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2.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3.xml" ContentType="application/vnd.openxmlformats-officedocument.wordprocessingml.foot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A66FC87" w14:textId="6B052318" w:rsidR="0039418D" w:rsidRPr="0039418D" w:rsidRDefault="0039418D" w:rsidP="0039418D">
      <w:pPr>
        <w:snapToGrid w:val="0"/>
        <w:jc w:val="center"/>
        <w:rPr>
          <w:rFonts w:cs="Times New Roman"/>
          <w:sz w:val="44"/>
          <w:szCs w:val="44"/>
        </w:rPr>
      </w:pPr>
      <w:bookmarkStart w:id="0" w:name="_Hlk530440621"/>
      <w:bookmarkEnd w:id="0"/>
      <w:r w:rsidRPr="0039418D">
        <w:rPr>
          <w:rFonts w:cs="Times New Roman" w:hint="eastAsia"/>
          <w:sz w:val="44"/>
          <w:szCs w:val="44"/>
        </w:rPr>
        <w:t>國</w:t>
      </w:r>
      <w:r w:rsidRPr="0039418D">
        <w:rPr>
          <w:rFonts w:cs="Times New Roman" w:hint="eastAsia"/>
          <w:sz w:val="44"/>
          <w:szCs w:val="44"/>
        </w:rPr>
        <w:t xml:space="preserve"> </w:t>
      </w:r>
      <w:r w:rsidRPr="0039418D">
        <w:rPr>
          <w:rFonts w:cs="Times New Roman" w:hint="eastAsia"/>
          <w:sz w:val="44"/>
          <w:szCs w:val="44"/>
        </w:rPr>
        <w:t>立</w:t>
      </w:r>
      <w:r w:rsidRPr="0039418D">
        <w:rPr>
          <w:rFonts w:cs="Times New Roman" w:hint="eastAsia"/>
          <w:sz w:val="44"/>
          <w:szCs w:val="44"/>
        </w:rPr>
        <w:t xml:space="preserve"> </w:t>
      </w:r>
      <w:r w:rsidRPr="0039418D">
        <w:rPr>
          <w:rFonts w:cs="Times New Roman" w:hint="eastAsia"/>
          <w:sz w:val="44"/>
          <w:szCs w:val="44"/>
        </w:rPr>
        <w:t>中</w:t>
      </w:r>
      <w:r w:rsidRPr="0039418D">
        <w:rPr>
          <w:rFonts w:cs="Times New Roman" w:hint="eastAsia"/>
          <w:sz w:val="44"/>
          <w:szCs w:val="44"/>
        </w:rPr>
        <w:t xml:space="preserve"> </w:t>
      </w:r>
      <w:r w:rsidRPr="0039418D">
        <w:rPr>
          <w:rFonts w:cs="Times New Roman" w:hint="eastAsia"/>
          <w:sz w:val="44"/>
          <w:szCs w:val="44"/>
        </w:rPr>
        <w:t>正</w:t>
      </w:r>
      <w:r w:rsidRPr="0039418D">
        <w:rPr>
          <w:rFonts w:cs="Times New Roman" w:hint="eastAsia"/>
          <w:sz w:val="44"/>
          <w:szCs w:val="44"/>
        </w:rPr>
        <w:t xml:space="preserve"> </w:t>
      </w:r>
      <w:r w:rsidRPr="0039418D">
        <w:rPr>
          <w:rFonts w:cs="Times New Roman" w:hint="eastAsia"/>
          <w:sz w:val="44"/>
          <w:szCs w:val="44"/>
        </w:rPr>
        <w:t>大</w:t>
      </w:r>
      <w:r w:rsidRPr="0039418D">
        <w:rPr>
          <w:rFonts w:cs="Times New Roman" w:hint="eastAsia"/>
          <w:sz w:val="44"/>
          <w:szCs w:val="44"/>
        </w:rPr>
        <w:t xml:space="preserve"> </w:t>
      </w:r>
      <w:r w:rsidRPr="0039418D">
        <w:rPr>
          <w:rFonts w:cs="Times New Roman" w:hint="eastAsia"/>
          <w:sz w:val="44"/>
          <w:szCs w:val="44"/>
        </w:rPr>
        <w:t>學</w:t>
      </w:r>
    </w:p>
    <w:p w14:paraId="3BF2BE68" w14:textId="77777777" w:rsidR="0039418D" w:rsidRPr="0039418D" w:rsidRDefault="0039418D" w:rsidP="0039418D">
      <w:pPr>
        <w:snapToGrid w:val="0"/>
        <w:jc w:val="center"/>
        <w:rPr>
          <w:rFonts w:cs="Times New Roman"/>
          <w:sz w:val="44"/>
          <w:szCs w:val="44"/>
        </w:rPr>
      </w:pPr>
      <w:r w:rsidRPr="0039418D">
        <w:rPr>
          <w:rFonts w:cs="Times New Roman" w:hint="eastAsia"/>
          <w:sz w:val="44"/>
          <w:szCs w:val="44"/>
        </w:rPr>
        <w:t>化學暨生物化學學系</w:t>
      </w:r>
    </w:p>
    <w:p w14:paraId="6A7F5CD1" w14:textId="77777777" w:rsidR="0039418D" w:rsidRPr="0039418D" w:rsidRDefault="0039418D" w:rsidP="0039418D">
      <w:pPr>
        <w:snapToGrid w:val="0"/>
        <w:jc w:val="center"/>
        <w:rPr>
          <w:rFonts w:cs="Times New Roman"/>
          <w:sz w:val="44"/>
          <w:szCs w:val="44"/>
        </w:rPr>
      </w:pPr>
    </w:p>
    <w:p w14:paraId="3318B13E" w14:textId="2A0E6C2E" w:rsidR="0039418D" w:rsidRPr="0039418D" w:rsidRDefault="0039418D" w:rsidP="0039418D">
      <w:pPr>
        <w:snapToGrid w:val="0"/>
        <w:spacing w:line="360" w:lineRule="auto"/>
        <w:jc w:val="center"/>
        <w:rPr>
          <w:rFonts w:cs="Times New Roman"/>
          <w:sz w:val="48"/>
          <w:szCs w:val="48"/>
        </w:rPr>
      </w:pPr>
      <w:r w:rsidRPr="0039418D">
        <w:rPr>
          <w:rFonts w:cs="Times New Roman" w:hint="eastAsia"/>
          <w:sz w:val="44"/>
          <w:szCs w:val="44"/>
        </w:rPr>
        <w:t>碩士論文</w:t>
      </w:r>
    </w:p>
    <w:p w14:paraId="55545FE7" w14:textId="2CEF14FE" w:rsidR="0039418D" w:rsidRPr="0039418D" w:rsidRDefault="0039418D" w:rsidP="0039418D">
      <w:pPr>
        <w:snapToGrid w:val="0"/>
        <w:spacing w:line="360" w:lineRule="auto"/>
        <w:jc w:val="center"/>
        <w:rPr>
          <w:rFonts w:cs="Times New Roman"/>
          <w:sz w:val="32"/>
          <w:szCs w:val="32"/>
        </w:rPr>
      </w:pPr>
      <w:r w:rsidRPr="0039418D">
        <w:rPr>
          <w:rFonts w:eastAsia="新細明體" w:cs="Times New Roman"/>
          <w:noProof/>
          <w:szCs w:val="24"/>
        </w:rPr>
        <mc:AlternateContent>
          <mc:Choice Requires="wps">
            <w:drawing>
              <wp:anchor distT="0" distB="0" distL="114300" distR="114300" simplePos="0" relativeHeight="251660288" behindDoc="0" locked="0" layoutInCell="1" allowOverlap="1" wp14:anchorId="17CC50D4" wp14:editId="54A083DA">
                <wp:simplePos x="0" y="0"/>
                <wp:positionH relativeFrom="margin">
                  <wp:align>center</wp:align>
                </wp:positionH>
                <wp:positionV relativeFrom="paragraph">
                  <wp:posOffset>1852295</wp:posOffset>
                </wp:positionV>
                <wp:extent cx="5440680" cy="1885950"/>
                <wp:effectExtent l="0" t="0" r="0" b="0"/>
                <wp:wrapSquare wrapText="bothSides"/>
                <wp:docPr id="13" name="文字方塊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0680" cy="1885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cap="rnd">
                              <a:solidFill>
                                <a:srgbClr val="000000"/>
                              </a:solidFill>
                              <a:prstDash val="sysDot"/>
                              <a:miter lim="800000"/>
                              <a:headEnd/>
                              <a:tailEnd/>
                            </a14:hiddenLine>
                          </a:ext>
                        </a:extLst>
                      </wps:spPr>
                      <wps:txbx>
                        <w:txbxContent>
                          <w:p w14:paraId="4AB499E5" w14:textId="37B7B6A3" w:rsidR="00462362" w:rsidRPr="00EA32BC" w:rsidRDefault="00462362" w:rsidP="0039418D">
                            <w:pPr>
                              <w:pStyle w:val="Web"/>
                              <w:jc w:val="center"/>
                              <w:rPr>
                                <w:rFonts w:ascii="Times New Roman" w:hAnsi="Times New Roman" w:cs="Times New Roman"/>
                                <w:sz w:val="44"/>
                                <w:szCs w:val="48"/>
                              </w:rPr>
                            </w:pPr>
                            <w:r w:rsidRPr="00EA32BC">
                              <w:rPr>
                                <w:rFonts w:ascii="Times New Roman" w:hAnsi="Times New Roman" w:cs="Times New Roman"/>
                                <w:bCs/>
                                <w:sz w:val="44"/>
                                <w:szCs w:val="48"/>
                              </w:rPr>
                              <w:t>Theoretical Study on Noble Gas Molecules</w:t>
                            </w:r>
                            <w:r w:rsidRPr="00EA32BC">
                              <w:rPr>
                                <w:rFonts w:ascii="Times New Roman" w:hAnsi="Times New Roman" w:cs="Times New Roman" w:hint="eastAsia"/>
                                <w:sz w:val="44"/>
                                <w:szCs w:val="48"/>
                              </w:rPr>
                              <w:t xml:space="preserve"> </w:t>
                            </w:r>
                            <w:r w:rsidRPr="00EA32BC">
                              <w:rPr>
                                <w:rFonts w:ascii="Times New Roman" w:hAnsi="Times New Roman" w:cs="Times New Roman"/>
                                <w:bCs/>
                                <w:sz w:val="44"/>
                                <w:szCs w:val="48"/>
                              </w:rPr>
                              <w:t>Containing 3d Transition Metal Atoms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CC50D4" id="_x0000_t202" coordsize="21600,21600" o:spt="202" path="m,l,21600r21600,l21600,xe">
                <v:stroke joinstyle="miter"/>
                <v:path gradientshapeok="t" o:connecttype="rect"/>
              </v:shapetype>
              <v:shape id="文字方塊 13" o:spid="_x0000_s1026" type="#_x0000_t202" style="position:absolute;left:0;text-align:left;margin-left:0;margin-top:145.85pt;width:428.4pt;height:148.5pt;z-index:251660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Cyc4gIAAOUFAAAOAAAAZHJzL2Uyb0RvYy54bWysVEtu2zAQ3RfoHQjuFUmObEuC5SCxrKJA&#10;+gHSHoCWKIuoRKokbdktui7QA6TrHqAH6IGSc3RI+ZdkU7TVQiA5wzfzZh5ncrFparSmUjHBE+yf&#10;eRhRnouC8WWC37/LnBAjpQkvSC04TfCWKnwxff5s0rUxHYhK1AWVCEC4irs2wZXWbey6Kq9oQ9SZ&#10;aCkHYylkQzRs5dItJOkAvandgeeN3E7IopUip0rBadob8dTilyXN9ZuyVFSjOsGQm7Z/af8L83en&#10;ExIvJWkrlu/SIH+RRUMYh6AHqJRoglaSPYFqWC6FEqU+y0XjirJkObUcgI3vPWJzU5GWWi5QHNUe&#10;yqT+H2z+ev1WIlZA784x4qSBHt3ffr37+f3+9tfdj28IjqFGXaticL1pwVlvrsQG/C1f1V6L/INC&#10;XMwqwpf0UkrRVZQUkKNvbronV3scZUAW3StRQCyy0sICbUrZmAJCSRCgQ6+2h/7QjUY5HA6DwBuF&#10;YMrB5ofhMBraDrok3l9vpdIvqGiQWSRYggAsPFlfK23SIfHexUTjImN1bUVQ8wcH4NifQHC4amwm&#10;DdvTz5EXzcN5GDjBYDR3Ai9NnctsFjijzB8P0/N0Nkv9LyauH8QVKwrKTZi9vvzgz/q3U3qvjIPC&#10;lKhZYeBMSkouF7NaojUBfWf2s0UHy9HNfZiGLQJweUTJHwTe1SByslE4doIsGDrR2Asdz4+uopEX&#10;REGaPaR0zTj9d0qog1ZGHjQS5QQGgORFL6xj/o9oevZ7SrPvbEpU1ZdDbVUqtPEjccM0jJmaNQkO&#10;D9dJbIQ654V10YTV/fqkXobjsV6gib0arKyNkntN681iAyhG6wtRbEHgUoD8gBTMRlhUQn7CqIM5&#10;k2D1cUUkxah+yeGRRD6IGgaT3QTD8QA28tSyOLUQngNUgjVG/XKm+2G2aiVbVhCpf5ZcXMLDKpmV&#10;/DGr3XOEWWJJ7eaeGVane+t1nM7T3wAAAP//AwBQSwMEFAAGAAgAAAAhADqd2OnhAAAACAEAAA8A&#10;AABkcnMvZG93bnJldi54bWxMj0FPwkAQhe8m/ofNmHgxsgWllNopMRoOohdAEo5DO7SN3d2mu0D9&#10;944nPU7e5L3vyxaDadWZe984izAeRaDYFq5sbIXwuV3eJ6B8IFtS6ywjfLOHRX59lVFauotd83kT&#10;KiUl1qeEUIfQpVr7omZDfuQ6tpIdXW8oyNlXuuzpIuWm1ZMoirWhxspCTR2/1Fx8bU4GYfdGq4/X&#10;1YPf7e+2x2X8GNbv+zni7c3w/AQq8BD+nuEXX9AhF6aDO9nSqxZBRALCZD6egZI4mcZickCYJskM&#10;dJ7p/wL5DwAAAP//AwBQSwECLQAUAAYACAAAACEAtoM4kv4AAADhAQAAEwAAAAAAAAAAAAAAAAAA&#10;AAAAW0NvbnRlbnRfVHlwZXNdLnhtbFBLAQItABQABgAIAAAAIQA4/SH/1gAAAJQBAAALAAAAAAAA&#10;AAAAAAAAAC8BAABfcmVscy8ucmVsc1BLAQItABQABgAIAAAAIQBdMCyc4gIAAOUFAAAOAAAAAAAA&#10;AAAAAAAAAC4CAABkcnMvZTJvRG9jLnhtbFBLAQItABQABgAIAAAAIQA6ndjp4QAAAAgBAAAPAAAA&#10;AAAAAAAAAAAAADwFAABkcnMvZG93bnJldi54bWxQSwUGAAAAAAQABADzAAAASgYAAAAA&#10;" filled="f" stroked="f" strokeweight="1.5pt">
                <v:stroke dashstyle="1 1" endcap="round"/>
                <v:textbox>
                  <w:txbxContent>
                    <w:p w14:paraId="4AB499E5" w14:textId="37B7B6A3" w:rsidR="00462362" w:rsidRPr="00EA32BC" w:rsidRDefault="00462362" w:rsidP="0039418D">
                      <w:pPr>
                        <w:pStyle w:val="Web"/>
                        <w:jc w:val="center"/>
                        <w:rPr>
                          <w:rFonts w:ascii="Times New Roman" w:hAnsi="Times New Roman" w:cs="Times New Roman"/>
                          <w:sz w:val="44"/>
                          <w:szCs w:val="48"/>
                        </w:rPr>
                      </w:pPr>
                      <w:r w:rsidRPr="00EA32BC">
                        <w:rPr>
                          <w:rFonts w:ascii="Times New Roman" w:hAnsi="Times New Roman" w:cs="Times New Roman"/>
                          <w:bCs/>
                          <w:sz w:val="44"/>
                          <w:szCs w:val="48"/>
                        </w:rPr>
                        <w:t>Theoretical Study on Noble Gas Molecules</w:t>
                      </w:r>
                      <w:r w:rsidRPr="00EA32BC">
                        <w:rPr>
                          <w:rFonts w:ascii="Times New Roman" w:hAnsi="Times New Roman" w:cs="Times New Roman" w:hint="eastAsia"/>
                          <w:sz w:val="44"/>
                          <w:szCs w:val="48"/>
                        </w:rPr>
                        <w:t xml:space="preserve"> </w:t>
                      </w:r>
                      <w:r w:rsidRPr="00EA32BC">
                        <w:rPr>
                          <w:rFonts w:ascii="Times New Roman" w:hAnsi="Times New Roman" w:cs="Times New Roman"/>
                          <w:bCs/>
                          <w:sz w:val="44"/>
                          <w:szCs w:val="48"/>
                        </w:rPr>
                        <w:t>Containing 3d Transition Metal Atoms</w:t>
                      </w:r>
                    </w:p>
                  </w:txbxContent>
                </v:textbox>
                <w10:wrap type="square" anchorx="margin"/>
              </v:shape>
            </w:pict>
          </mc:Fallback>
        </mc:AlternateContent>
      </w:r>
      <w:r w:rsidRPr="0039418D">
        <w:rPr>
          <w:rFonts w:eastAsia="新細明體" w:cs="Times New Roman"/>
          <w:noProof/>
          <w:szCs w:val="24"/>
        </w:rPr>
        <mc:AlternateContent>
          <mc:Choice Requires="wps">
            <w:drawing>
              <wp:anchor distT="0" distB="0" distL="114300" distR="114300" simplePos="0" relativeHeight="251659264" behindDoc="0" locked="0" layoutInCell="1" allowOverlap="1" wp14:anchorId="14458965" wp14:editId="0EFB70E7">
                <wp:simplePos x="0" y="0"/>
                <wp:positionH relativeFrom="margin">
                  <wp:align>center</wp:align>
                </wp:positionH>
                <wp:positionV relativeFrom="paragraph">
                  <wp:posOffset>485140</wp:posOffset>
                </wp:positionV>
                <wp:extent cx="5495290" cy="1352550"/>
                <wp:effectExtent l="0" t="0" r="0" b="0"/>
                <wp:wrapSquare wrapText="bothSides"/>
                <wp:docPr id="7" name="文字方塊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290" cy="1352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cap="rnd">
                              <a:solidFill>
                                <a:srgbClr val="000000"/>
                              </a:solidFill>
                              <a:prstDash val="sysDot"/>
                              <a:miter lim="800000"/>
                              <a:headEnd/>
                              <a:tailEnd/>
                            </a14:hiddenLine>
                          </a:ext>
                        </a:extLst>
                      </wps:spPr>
                      <wps:txbx>
                        <w:txbxContent>
                          <w:p w14:paraId="1D99187F" w14:textId="77777777" w:rsidR="00462362" w:rsidRPr="00D3372E" w:rsidRDefault="00462362" w:rsidP="0039418D">
                            <w:pPr>
                              <w:pStyle w:val="Web"/>
                              <w:rPr>
                                <w:rFonts w:ascii="Times New Roman" w:eastAsia="標楷體" w:hAnsi="Times New Roman" w:cs="Times New Roman"/>
                                <w:sz w:val="44"/>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458965" id="文字方塊 7" o:spid="_x0000_s1027" type="#_x0000_t202" style="position:absolute;left:0;text-align:left;margin-left:0;margin-top:38.2pt;width:432.7pt;height:106.5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4Ow4wIAAOoFAAAOAAAAZHJzL2Uyb0RvYy54bWysVEtu2zAQ3RfoHQjuFX0i2ZYQOUgsqyiQ&#10;foC0B6AlyiIqkSpJW06Lrgv0AOm6B+gBeqDkHB1S/iXZFG21EEjO8M28mcc5O9+0DVpTqZjgKfZP&#10;PIwoL0TJ+DLF79/lzgQjpQkvSSM4TfENVfh8+vzZWd8lNBC1aEoqEYBwlfRdimutu8R1VVHTlqgT&#10;0VEOxkrIlmjYyqVbStIDetu4geeN3F7IspOioErBaTYY8dTiVxUt9JuqUlSjJsWQm7Z/af8L83en&#10;ZyRZStLVrNimQf4ii5YwDkH3UBnRBK0kewLVskIKJSp9UojWFVXFCmo5ABvfe8TmuiYdtVygOKrb&#10;l0n9P9ji9fqtRKxM8RgjTlpo0f3t17uf3+9vf939+IbGpkJ9pxJwvO7AVW8uxQY6bdmq7koUHxTi&#10;YlYTvqQXUoq+pqSEDH1z0z26OuAoA7LoX4kSQpGVFhZoU8nWlA8KggAdOnWz7w7daFTAYRTGURCD&#10;qQCbfxoFUWT755Jkd72TSr+gokVmkWIJ7bfwZH2ltEmHJDsXE42LnDWNlUDDHxyA43ACweGqsZk0&#10;bEc/x148n8wnoRMGo7kTelnmXOSz0Bnl/jjKTrPZLPO/mLh+mNSsLCk3YXbq8sM/695W54Mu9vpS&#10;omGlgTMpKblczBqJ1gTUndvPFh0sBzf3YRq2CMDlESU/CL3LIHby0WTshHkYOfHYmzieH1/GIy+M&#10;wyx/SOmKcfrvlFAPrYw9aCQqCDx/yctBWIf8H9H07PeU5tDZjKh6KIe6UZnQxo8kLdMwZBrWpniy&#10;v04SI9Q5L62LJqwZ1kf1MhwP9QJN7NRgZW2UPGhabxYb+4as5o3kF6K8AZ1LASoEbjAgYVEL+Qmj&#10;HoZNitXHFZEUo+Ylh7cS+2EIbtpuwmgcwEYeWxbHFsILgEqxxmhYzvQw0VadZMsaIg2vk4sLeF8V&#10;s8o/ZLV9lTBQLLft8DMT63hvvQ4jevobAAD//wMAUEsDBBQABgAIAAAAIQBcg+vb4AAAAAcBAAAP&#10;AAAAZHJzL2Rvd25yZXYueG1sTI9BT4NAEIXvJv6HzZh4MXaxIlJkaIymB6uXtjbpcQtTILKzhN22&#10;+O8dT3qbl/fy3jf5fLSdOtHgW8cId5MIFHHpqpZrhM/N4jYF5YPhynSOCeGbPMyLy4vcZJU784pO&#10;61ArKWGfGYQmhD7T2pcNWeMnricW7+AGa4LIodbVYM5Sbjs9jaJEW9OyLDSmp5eGyq/10SJs38zy&#10;43V577e7m81hkcRh9b6bIV5fjc9PoAKN4S8Mv/iCDoUw7d2RK686BHkkIDwmMShx0+RBjj3CNJ3F&#10;oItc/+cvfgAAAP//AwBQSwECLQAUAAYACAAAACEAtoM4kv4AAADhAQAAEwAAAAAAAAAAAAAAAAAA&#10;AAAAW0NvbnRlbnRfVHlwZXNdLnhtbFBLAQItABQABgAIAAAAIQA4/SH/1gAAAJQBAAALAAAAAAAA&#10;AAAAAAAAAC8BAABfcmVscy8ucmVsc1BLAQItABQABgAIAAAAIQDAY4Ow4wIAAOoFAAAOAAAAAAAA&#10;AAAAAAAAAC4CAABkcnMvZTJvRG9jLnhtbFBLAQItABQABgAIAAAAIQBcg+vb4AAAAAcBAAAPAAAA&#10;AAAAAAAAAAAAAD0FAABkcnMvZG93bnJldi54bWxQSwUGAAAAAAQABADzAAAASgYAAAAA&#10;" filled="f" stroked="f" strokeweight="1.5pt">
                <v:stroke dashstyle="1 1" endcap="round"/>
                <v:textbox>
                  <w:txbxContent>
                    <w:p w14:paraId="1D99187F" w14:textId="77777777" w:rsidR="00462362" w:rsidRPr="00D3372E" w:rsidRDefault="00462362" w:rsidP="0039418D">
                      <w:pPr>
                        <w:pStyle w:val="Web"/>
                        <w:rPr>
                          <w:rFonts w:ascii="Times New Roman" w:eastAsia="標楷體" w:hAnsi="Times New Roman" w:cs="Times New Roman"/>
                          <w:sz w:val="44"/>
                          <w:szCs w:val="48"/>
                        </w:rPr>
                      </w:pPr>
                    </w:p>
                  </w:txbxContent>
                </v:textbox>
                <w10:wrap type="square" anchorx="margin"/>
              </v:shape>
            </w:pict>
          </mc:Fallback>
        </mc:AlternateContent>
      </w:r>
    </w:p>
    <w:p w14:paraId="20F00C98" w14:textId="4F674CEB" w:rsidR="0039418D" w:rsidRPr="0039418D" w:rsidRDefault="0039418D" w:rsidP="0039418D">
      <w:pPr>
        <w:snapToGrid w:val="0"/>
        <w:spacing w:line="360" w:lineRule="auto"/>
        <w:rPr>
          <w:rFonts w:cs="Times New Roman"/>
          <w:sz w:val="32"/>
          <w:szCs w:val="32"/>
        </w:rPr>
      </w:pPr>
    </w:p>
    <w:p w14:paraId="341FD75F" w14:textId="77777777" w:rsidR="0039418D" w:rsidRPr="0039418D" w:rsidRDefault="0039418D" w:rsidP="0039418D">
      <w:pPr>
        <w:snapToGrid w:val="0"/>
        <w:spacing w:line="360" w:lineRule="auto"/>
        <w:jc w:val="center"/>
        <w:rPr>
          <w:rFonts w:cs="Times New Roman"/>
          <w:sz w:val="40"/>
          <w:szCs w:val="40"/>
        </w:rPr>
      </w:pPr>
      <w:r w:rsidRPr="0039418D">
        <w:rPr>
          <w:rFonts w:cs="Times New Roman" w:hint="eastAsia"/>
          <w:sz w:val="40"/>
          <w:szCs w:val="40"/>
        </w:rPr>
        <w:t>姓名：</w:t>
      </w:r>
      <w:proofErr w:type="gramStart"/>
      <w:r w:rsidRPr="0039418D">
        <w:rPr>
          <w:rFonts w:cs="Times New Roman" w:hint="eastAsia"/>
          <w:sz w:val="40"/>
          <w:szCs w:val="40"/>
        </w:rPr>
        <w:t>蔡</w:t>
      </w:r>
      <w:proofErr w:type="gramEnd"/>
      <w:r w:rsidRPr="0039418D">
        <w:rPr>
          <w:rFonts w:cs="Times New Roman" w:hint="eastAsia"/>
          <w:sz w:val="40"/>
          <w:szCs w:val="40"/>
        </w:rPr>
        <w:t>誌曜</w:t>
      </w:r>
    </w:p>
    <w:p w14:paraId="44961B2C" w14:textId="77777777" w:rsidR="0039418D" w:rsidRPr="0039418D" w:rsidRDefault="0039418D" w:rsidP="0039418D">
      <w:pPr>
        <w:snapToGrid w:val="0"/>
        <w:spacing w:line="360" w:lineRule="auto"/>
        <w:jc w:val="center"/>
        <w:rPr>
          <w:rFonts w:cs="Times New Roman"/>
          <w:sz w:val="40"/>
          <w:szCs w:val="40"/>
        </w:rPr>
      </w:pPr>
      <w:r w:rsidRPr="0039418D">
        <w:rPr>
          <w:rFonts w:cs="Times New Roman" w:hint="eastAsia"/>
          <w:sz w:val="40"/>
          <w:szCs w:val="40"/>
        </w:rPr>
        <w:t>學號：</w:t>
      </w:r>
      <w:r w:rsidRPr="0039418D">
        <w:rPr>
          <w:rFonts w:cs="Times New Roman"/>
          <w:sz w:val="40"/>
          <w:szCs w:val="40"/>
        </w:rPr>
        <w:t>60</w:t>
      </w:r>
      <w:r w:rsidRPr="0039418D">
        <w:rPr>
          <w:rFonts w:cs="Times New Roman" w:hint="eastAsia"/>
          <w:sz w:val="40"/>
          <w:szCs w:val="40"/>
        </w:rPr>
        <w:t>5</w:t>
      </w:r>
      <w:r w:rsidRPr="0039418D">
        <w:rPr>
          <w:rFonts w:cs="Times New Roman"/>
          <w:sz w:val="40"/>
          <w:szCs w:val="40"/>
        </w:rPr>
        <w:t>2600</w:t>
      </w:r>
      <w:r w:rsidRPr="0039418D">
        <w:rPr>
          <w:rFonts w:cs="Times New Roman" w:hint="eastAsia"/>
          <w:sz w:val="40"/>
          <w:szCs w:val="40"/>
        </w:rPr>
        <w:t>48</w:t>
      </w:r>
    </w:p>
    <w:p w14:paraId="4D9D41A6" w14:textId="77777777" w:rsidR="0039418D" w:rsidRPr="0039418D" w:rsidRDefault="0039418D" w:rsidP="0039418D">
      <w:pPr>
        <w:snapToGrid w:val="0"/>
        <w:spacing w:line="360" w:lineRule="auto"/>
        <w:jc w:val="center"/>
        <w:rPr>
          <w:rFonts w:cs="Times New Roman"/>
          <w:sz w:val="40"/>
          <w:szCs w:val="40"/>
        </w:rPr>
      </w:pPr>
      <w:r w:rsidRPr="0039418D">
        <w:rPr>
          <w:rFonts w:cs="Times New Roman" w:hint="eastAsia"/>
          <w:sz w:val="40"/>
          <w:szCs w:val="40"/>
        </w:rPr>
        <w:t>指導教授：胡維平</w:t>
      </w:r>
      <w:r w:rsidRPr="0039418D">
        <w:rPr>
          <w:rFonts w:cs="Times New Roman" w:hint="eastAsia"/>
          <w:sz w:val="40"/>
          <w:szCs w:val="40"/>
        </w:rPr>
        <w:t xml:space="preserve"> </w:t>
      </w:r>
      <w:r w:rsidRPr="0039418D">
        <w:rPr>
          <w:rFonts w:cs="Times New Roman" w:hint="eastAsia"/>
          <w:sz w:val="40"/>
          <w:szCs w:val="40"/>
        </w:rPr>
        <w:t>博士</w:t>
      </w:r>
    </w:p>
    <w:p w14:paraId="24EC4EE7" w14:textId="77777777" w:rsidR="0039418D" w:rsidRPr="0039418D" w:rsidRDefault="0039418D" w:rsidP="0039418D">
      <w:pPr>
        <w:snapToGrid w:val="0"/>
        <w:spacing w:line="360" w:lineRule="auto"/>
        <w:jc w:val="center"/>
        <w:rPr>
          <w:rFonts w:cs="Times New Roman"/>
          <w:sz w:val="32"/>
          <w:szCs w:val="32"/>
        </w:rPr>
      </w:pPr>
    </w:p>
    <w:p w14:paraId="189BC658" w14:textId="4C387C9B" w:rsidR="0039418D" w:rsidRDefault="001D7A39" w:rsidP="0039418D">
      <w:pPr>
        <w:jc w:val="center"/>
        <w:rPr>
          <w:rFonts w:cs="Times New Roman"/>
          <w:sz w:val="40"/>
          <w:szCs w:val="40"/>
        </w:rPr>
      </w:pPr>
      <w:r>
        <w:rPr>
          <w:rFonts w:cs="Times New Roman" w:hint="eastAsia"/>
          <w:sz w:val="40"/>
          <w:szCs w:val="40"/>
        </w:rPr>
        <w:t>中華民國一百零八年一</w:t>
      </w:r>
      <w:r w:rsidR="0039418D">
        <w:rPr>
          <w:rFonts w:cs="Times New Roman" w:hint="eastAsia"/>
          <w:sz w:val="40"/>
          <w:szCs w:val="40"/>
        </w:rPr>
        <w:t>月</w:t>
      </w:r>
    </w:p>
    <w:p w14:paraId="44226D75" w14:textId="77777777" w:rsidR="00AA6288" w:rsidRDefault="00AA6288" w:rsidP="0039418D">
      <w:pPr>
        <w:jc w:val="center"/>
        <w:rPr>
          <w:rFonts w:cs="Times New Roman"/>
          <w:sz w:val="40"/>
          <w:szCs w:val="40"/>
        </w:rPr>
        <w:sectPr w:rsidR="00AA6288" w:rsidSect="00C7356E">
          <w:headerReference w:type="even" r:id="rId8"/>
          <w:headerReference w:type="default" r:id="rId9"/>
          <w:headerReference w:type="first" r:id="rId10"/>
          <w:pgSz w:w="11906" w:h="16838"/>
          <w:pgMar w:top="1077" w:right="1797" w:bottom="1440" w:left="1797" w:header="851" w:footer="992" w:gutter="0"/>
          <w:cols w:space="425"/>
          <w:docGrid w:type="lines" w:linePitch="360"/>
        </w:sectPr>
      </w:pPr>
    </w:p>
    <w:sdt>
      <w:sdtPr>
        <w:rPr>
          <w:rFonts w:ascii="標楷體" w:hAnsi="標楷體" w:cstheme="minorBidi"/>
          <w:color w:val="auto"/>
          <w:kern w:val="2"/>
          <w:sz w:val="24"/>
          <w:szCs w:val="22"/>
          <w:lang w:val="zh-TW"/>
        </w:rPr>
        <w:id w:val="-275093805"/>
        <w:docPartObj>
          <w:docPartGallery w:val="Table of Contents"/>
          <w:docPartUnique/>
        </w:docPartObj>
      </w:sdtPr>
      <w:sdtEndPr>
        <w:rPr>
          <w:rFonts w:ascii="Times New Roman" w:hAnsi="Times New Roman"/>
          <w:b/>
          <w:bCs/>
          <w:sz w:val="28"/>
          <w:szCs w:val="28"/>
        </w:rPr>
      </w:sdtEndPr>
      <w:sdtContent>
        <w:p w14:paraId="7ECC5295" w14:textId="77777777" w:rsidR="00AA6288" w:rsidRPr="008D1A02" w:rsidRDefault="00AA6288" w:rsidP="00AA6288">
          <w:pPr>
            <w:pStyle w:val="af0"/>
            <w:numPr>
              <w:ilvl w:val="0"/>
              <w:numId w:val="0"/>
            </w:numPr>
            <w:ind w:left="425"/>
            <w:jc w:val="center"/>
            <w:rPr>
              <w:b/>
              <w:color w:val="auto"/>
            </w:rPr>
          </w:pPr>
          <w:r w:rsidRPr="008D1A02">
            <w:rPr>
              <w:rFonts w:hint="eastAsia"/>
              <w:b/>
              <w:color w:val="auto"/>
              <w:lang w:val="zh-TW"/>
            </w:rPr>
            <w:t>目錄</w:t>
          </w:r>
        </w:p>
        <w:p w14:paraId="328B3D52" w14:textId="35E0B97C" w:rsidR="0003438A" w:rsidRDefault="00AA6288">
          <w:pPr>
            <w:pStyle w:val="11"/>
            <w:tabs>
              <w:tab w:val="right" w:leader="dot" w:pos="8302"/>
            </w:tabs>
            <w:rPr>
              <w:rFonts w:asciiTheme="minorHAnsi" w:eastAsiaTheme="minorEastAsia" w:hAnsiTheme="minorHAnsi"/>
              <w:noProof/>
              <w:sz w:val="24"/>
            </w:rPr>
          </w:pPr>
          <w:r w:rsidRPr="002E6C7D">
            <w:rPr>
              <w:szCs w:val="28"/>
            </w:rPr>
            <w:fldChar w:fldCharType="begin"/>
          </w:r>
          <w:r w:rsidRPr="002E6C7D">
            <w:rPr>
              <w:szCs w:val="28"/>
            </w:rPr>
            <w:instrText xml:space="preserve"> TOC \o "1-3" \h \z \u </w:instrText>
          </w:r>
          <w:r w:rsidRPr="002E6C7D">
            <w:rPr>
              <w:szCs w:val="28"/>
            </w:rPr>
            <w:fldChar w:fldCharType="separate"/>
          </w:r>
          <w:hyperlink w:anchor="_Toc535260184" w:history="1">
            <w:r w:rsidR="0003438A" w:rsidRPr="002E16D2">
              <w:rPr>
                <w:rStyle w:val="ae"/>
                <w:rFonts w:cs="Times New Roman" w:hint="eastAsia"/>
                <w:noProof/>
              </w:rPr>
              <w:t>中文摘要</w:t>
            </w:r>
            <w:r w:rsidR="0003438A">
              <w:rPr>
                <w:noProof/>
                <w:webHidden/>
              </w:rPr>
              <w:tab/>
            </w:r>
            <w:r w:rsidR="0003438A">
              <w:rPr>
                <w:noProof/>
                <w:webHidden/>
              </w:rPr>
              <w:fldChar w:fldCharType="begin"/>
            </w:r>
            <w:r w:rsidR="0003438A">
              <w:rPr>
                <w:noProof/>
                <w:webHidden/>
              </w:rPr>
              <w:instrText xml:space="preserve"> PAGEREF _Toc535260184 \h </w:instrText>
            </w:r>
            <w:r w:rsidR="0003438A">
              <w:rPr>
                <w:noProof/>
                <w:webHidden/>
              </w:rPr>
            </w:r>
            <w:r w:rsidR="0003438A">
              <w:rPr>
                <w:noProof/>
                <w:webHidden/>
              </w:rPr>
              <w:fldChar w:fldCharType="separate"/>
            </w:r>
            <w:r w:rsidR="00462362">
              <w:rPr>
                <w:noProof/>
                <w:webHidden/>
              </w:rPr>
              <w:t>I</w:t>
            </w:r>
            <w:r w:rsidR="0003438A">
              <w:rPr>
                <w:noProof/>
                <w:webHidden/>
              </w:rPr>
              <w:fldChar w:fldCharType="end"/>
            </w:r>
          </w:hyperlink>
        </w:p>
        <w:p w14:paraId="22BC2E36" w14:textId="2B997654" w:rsidR="0003438A" w:rsidRDefault="0003438A">
          <w:pPr>
            <w:pStyle w:val="11"/>
            <w:tabs>
              <w:tab w:val="right" w:leader="dot" w:pos="8302"/>
            </w:tabs>
            <w:rPr>
              <w:rFonts w:asciiTheme="minorHAnsi" w:eastAsiaTheme="minorEastAsia" w:hAnsiTheme="minorHAnsi"/>
              <w:noProof/>
              <w:sz w:val="24"/>
            </w:rPr>
          </w:pPr>
          <w:hyperlink w:anchor="_Toc535260185" w:history="1">
            <w:r w:rsidRPr="002E16D2">
              <w:rPr>
                <w:rStyle w:val="ae"/>
                <w:rFonts w:cs="Times New Roman"/>
                <w:b/>
                <w:noProof/>
              </w:rPr>
              <w:t>Abstract</w:t>
            </w:r>
            <w:r>
              <w:rPr>
                <w:noProof/>
                <w:webHidden/>
              </w:rPr>
              <w:tab/>
            </w:r>
            <w:r>
              <w:rPr>
                <w:noProof/>
                <w:webHidden/>
              </w:rPr>
              <w:fldChar w:fldCharType="begin"/>
            </w:r>
            <w:r>
              <w:rPr>
                <w:noProof/>
                <w:webHidden/>
              </w:rPr>
              <w:instrText xml:space="preserve"> PAGEREF _Toc535260185 \h </w:instrText>
            </w:r>
            <w:r>
              <w:rPr>
                <w:noProof/>
                <w:webHidden/>
              </w:rPr>
            </w:r>
            <w:r>
              <w:rPr>
                <w:noProof/>
                <w:webHidden/>
              </w:rPr>
              <w:fldChar w:fldCharType="separate"/>
            </w:r>
            <w:r w:rsidR="00462362">
              <w:rPr>
                <w:noProof/>
                <w:webHidden/>
              </w:rPr>
              <w:t>II</w:t>
            </w:r>
            <w:r>
              <w:rPr>
                <w:noProof/>
                <w:webHidden/>
              </w:rPr>
              <w:fldChar w:fldCharType="end"/>
            </w:r>
          </w:hyperlink>
        </w:p>
        <w:p w14:paraId="284582AB" w14:textId="4A20FB6A" w:rsidR="0003438A" w:rsidRDefault="0003438A">
          <w:pPr>
            <w:pStyle w:val="11"/>
            <w:tabs>
              <w:tab w:val="right" w:leader="dot" w:pos="8302"/>
            </w:tabs>
            <w:rPr>
              <w:rFonts w:asciiTheme="minorHAnsi" w:eastAsiaTheme="minorEastAsia" w:hAnsiTheme="minorHAnsi"/>
              <w:noProof/>
              <w:sz w:val="24"/>
            </w:rPr>
          </w:pPr>
          <w:hyperlink w:anchor="_Toc535260186" w:history="1">
            <w:r w:rsidRPr="002E16D2">
              <w:rPr>
                <w:rStyle w:val="ae"/>
                <w:rFonts w:ascii="標楷體" w:hAnsi="標楷體" w:hint="eastAsia"/>
                <w:noProof/>
              </w:rPr>
              <w:t>第一章</w:t>
            </w:r>
            <w:r w:rsidRPr="002E16D2">
              <w:rPr>
                <w:rStyle w:val="ae"/>
                <w:noProof/>
              </w:rPr>
              <w:t xml:space="preserve"> Theoretical Study on Noble Gas Molecules Containing 3d Transition Metal Atoms</w:t>
            </w:r>
            <w:r>
              <w:rPr>
                <w:noProof/>
                <w:webHidden/>
              </w:rPr>
              <w:tab/>
            </w:r>
            <w:r>
              <w:rPr>
                <w:noProof/>
                <w:webHidden/>
              </w:rPr>
              <w:fldChar w:fldCharType="begin"/>
            </w:r>
            <w:r>
              <w:rPr>
                <w:noProof/>
                <w:webHidden/>
              </w:rPr>
              <w:instrText xml:space="preserve"> PAGEREF _Toc535260186 \h </w:instrText>
            </w:r>
            <w:r>
              <w:rPr>
                <w:noProof/>
                <w:webHidden/>
              </w:rPr>
            </w:r>
            <w:r>
              <w:rPr>
                <w:noProof/>
                <w:webHidden/>
              </w:rPr>
              <w:fldChar w:fldCharType="separate"/>
            </w:r>
            <w:r w:rsidR="00462362">
              <w:rPr>
                <w:noProof/>
                <w:webHidden/>
              </w:rPr>
              <w:t>1</w:t>
            </w:r>
            <w:r>
              <w:rPr>
                <w:noProof/>
                <w:webHidden/>
              </w:rPr>
              <w:fldChar w:fldCharType="end"/>
            </w:r>
          </w:hyperlink>
        </w:p>
        <w:p w14:paraId="0DB2A4AE" w14:textId="09C37139" w:rsidR="0003438A" w:rsidRDefault="0003438A">
          <w:pPr>
            <w:pStyle w:val="22"/>
            <w:tabs>
              <w:tab w:val="left" w:pos="1440"/>
              <w:tab w:val="right" w:leader="dot" w:pos="8302"/>
            </w:tabs>
            <w:ind w:left="560"/>
            <w:rPr>
              <w:rFonts w:asciiTheme="minorHAnsi" w:eastAsiaTheme="minorEastAsia" w:hAnsiTheme="minorHAnsi"/>
              <w:noProof/>
              <w:sz w:val="24"/>
            </w:rPr>
          </w:pPr>
          <w:hyperlink w:anchor="_Toc535260187" w:history="1">
            <w:r w:rsidRPr="002E16D2">
              <w:rPr>
                <w:rStyle w:val="ae"/>
                <w:noProof/>
              </w:rPr>
              <w:t>1.1</w:t>
            </w:r>
            <w:r>
              <w:rPr>
                <w:rFonts w:asciiTheme="minorHAnsi" w:eastAsiaTheme="minorEastAsia" w:hAnsiTheme="minorHAnsi"/>
                <w:noProof/>
                <w:sz w:val="24"/>
              </w:rPr>
              <w:tab/>
            </w:r>
            <w:r w:rsidRPr="002E16D2">
              <w:rPr>
                <w:rStyle w:val="ae"/>
                <w:rFonts w:hint="eastAsia"/>
                <w:noProof/>
              </w:rPr>
              <w:t>摘要</w:t>
            </w:r>
            <w:r>
              <w:rPr>
                <w:noProof/>
                <w:webHidden/>
              </w:rPr>
              <w:tab/>
            </w:r>
            <w:r>
              <w:rPr>
                <w:noProof/>
                <w:webHidden/>
              </w:rPr>
              <w:fldChar w:fldCharType="begin"/>
            </w:r>
            <w:r>
              <w:rPr>
                <w:noProof/>
                <w:webHidden/>
              </w:rPr>
              <w:instrText xml:space="preserve"> PAGEREF _Toc535260187 \h </w:instrText>
            </w:r>
            <w:r>
              <w:rPr>
                <w:noProof/>
                <w:webHidden/>
              </w:rPr>
            </w:r>
            <w:r>
              <w:rPr>
                <w:noProof/>
                <w:webHidden/>
              </w:rPr>
              <w:fldChar w:fldCharType="separate"/>
            </w:r>
            <w:r w:rsidR="00462362">
              <w:rPr>
                <w:noProof/>
                <w:webHidden/>
              </w:rPr>
              <w:t>1</w:t>
            </w:r>
            <w:r>
              <w:rPr>
                <w:noProof/>
                <w:webHidden/>
              </w:rPr>
              <w:fldChar w:fldCharType="end"/>
            </w:r>
          </w:hyperlink>
        </w:p>
        <w:p w14:paraId="1964506D" w14:textId="5F9D7C30" w:rsidR="0003438A" w:rsidRDefault="0003438A">
          <w:pPr>
            <w:pStyle w:val="22"/>
            <w:tabs>
              <w:tab w:val="left" w:pos="1440"/>
              <w:tab w:val="right" w:leader="dot" w:pos="8302"/>
            </w:tabs>
            <w:ind w:left="560"/>
            <w:rPr>
              <w:rFonts w:asciiTheme="minorHAnsi" w:eastAsiaTheme="minorEastAsia" w:hAnsiTheme="minorHAnsi"/>
              <w:noProof/>
              <w:sz w:val="24"/>
            </w:rPr>
          </w:pPr>
          <w:hyperlink w:anchor="_Toc535260190" w:history="1">
            <w:r w:rsidRPr="002E16D2">
              <w:rPr>
                <w:rStyle w:val="ae"/>
                <w:noProof/>
              </w:rPr>
              <w:t>1.2</w:t>
            </w:r>
            <w:r>
              <w:rPr>
                <w:rFonts w:asciiTheme="minorHAnsi" w:eastAsiaTheme="minorEastAsia" w:hAnsiTheme="minorHAnsi"/>
                <w:noProof/>
                <w:sz w:val="24"/>
              </w:rPr>
              <w:tab/>
            </w:r>
            <w:r w:rsidRPr="002E16D2">
              <w:rPr>
                <w:rStyle w:val="ae"/>
                <w:rFonts w:hint="eastAsia"/>
                <w:noProof/>
              </w:rPr>
              <w:t>前言</w:t>
            </w:r>
            <w:r>
              <w:rPr>
                <w:noProof/>
                <w:webHidden/>
              </w:rPr>
              <w:tab/>
            </w:r>
            <w:r>
              <w:rPr>
                <w:noProof/>
                <w:webHidden/>
              </w:rPr>
              <w:fldChar w:fldCharType="begin"/>
            </w:r>
            <w:r>
              <w:rPr>
                <w:noProof/>
                <w:webHidden/>
              </w:rPr>
              <w:instrText xml:space="preserve"> PAGEREF _Toc535260190 \h </w:instrText>
            </w:r>
            <w:r>
              <w:rPr>
                <w:noProof/>
                <w:webHidden/>
              </w:rPr>
            </w:r>
            <w:r>
              <w:rPr>
                <w:noProof/>
                <w:webHidden/>
              </w:rPr>
              <w:fldChar w:fldCharType="separate"/>
            </w:r>
            <w:r w:rsidR="00462362">
              <w:rPr>
                <w:noProof/>
                <w:webHidden/>
              </w:rPr>
              <w:t>2</w:t>
            </w:r>
            <w:r>
              <w:rPr>
                <w:noProof/>
                <w:webHidden/>
              </w:rPr>
              <w:fldChar w:fldCharType="end"/>
            </w:r>
          </w:hyperlink>
        </w:p>
        <w:p w14:paraId="386E1554" w14:textId="4AABDCFE" w:rsidR="0003438A" w:rsidRDefault="0003438A">
          <w:pPr>
            <w:pStyle w:val="22"/>
            <w:tabs>
              <w:tab w:val="left" w:pos="1440"/>
              <w:tab w:val="right" w:leader="dot" w:pos="8302"/>
            </w:tabs>
            <w:ind w:left="560"/>
            <w:rPr>
              <w:rFonts w:asciiTheme="minorHAnsi" w:eastAsiaTheme="minorEastAsia" w:hAnsiTheme="minorHAnsi"/>
              <w:noProof/>
              <w:sz w:val="24"/>
            </w:rPr>
          </w:pPr>
          <w:hyperlink w:anchor="_Toc535260191" w:history="1">
            <w:r w:rsidRPr="002E16D2">
              <w:rPr>
                <w:rStyle w:val="ae"/>
                <w:noProof/>
              </w:rPr>
              <w:t>1.3</w:t>
            </w:r>
            <w:r>
              <w:rPr>
                <w:rFonts w:asciiTheme="minorHAnsi" w:eastAsiaTheme="minorEastAsia" w:hAnsiTheme="minorHAnsi"/>
                <w:noProof/>
                <w:sz w:val="24"/>
              </w:rPr>
              <w:tab/>
            </w:r>
            <w:r w:rsidRPr="002E16D2">
              <w:rPr>
                <w:rStyle w:val="ae"/>
                <w:rFonts w:hint="eastAsia"/>
                <w:noProof/>
              </w:rPr>
              <w:t>計算方法</w:t>
            </w:r>
            <w:r>
              <w:rPr>
                <w:noProof/>
                <w:webHidden/>
              </w:rPr>
              <w:tab/>
            </w:r>
            <w:r>
              <w:rPr>
                <w:noProof/>
                <w:webHidden/>
              </w:rPr>
              <w:fldChar w:fldCharType="begin"/>
            </w:r>
            <w:r>
              <w:rPr>
                <w:noProof/>
                <w:webHidden/>
              </w:rPr>
              <w:instrText xml:space="preserve"> PAGEREF _Toc535260191 \h </w:instrText>
            </w:r>
            <w:r>
              <w:rPr>
                <w:noProof/>
                <w:webHidden/>
              </w:rPr>
            </w:r>
            <w:r>
              <w:rPr>
                <w:noProof/>
                <w:webHidden/>
              </w:rPr>
              <w:fldChar w:fldCharType="separate"/>
            </w:r>
            <w:r w:rsidR="00462362">
              <w:rPr>
                <w:noProof/>
                <w:webHidden/>
              </w:rPr>
              <w:t>5</w:t>
            </w:r>
            <w:r>
              <w:rPr>
                <w:noProof/>
                <w:webHidden/>
              </w:rPr>
              <w:fldChar w:fldCharType="end"/>
            </w:r>
          </w:hyperlink>
        </w:p>
        <w:p w14:paraId="7235060A" w14:textId="3300D8B0" w:rsidR="0003438A" w:rsidRDefault="0003438A">
          <w:pPr>
            <w:pStyle w:val="22"/>
            <w:tabs>
              <w:tab w:val="left" w:pos="1440"/>
              <w:tab w:val="right" w:leader="dot" w:pos="8302"/>
            </w:tabs>
            <w:ind w:left="560"/>
            <w:rPr>
              <w:rFonts w:asciiTheme="minorHAnsi" w:eastAsiaTheme="minorEastAsia" w:hAnsiTheme="minorHAnsi"/>
              <w:noProof/>
              <w:sz w:val="24"/>
            </w:rPr>
          </w:pPr>
          <w:hyperlink w:anchor="_Toc535260196" w:history="1">
            <w:r w:rsidRPr="002E16D2">
              <w:rPr>
                <w:rStyle w:val="ae"/>
                <w:noProof/>
              </w:rPr>
              <w:t>1.4</w:t>
            </w:r>
            <w:r>
              <w:rPr>
                <w:rFonts w:asciiTheme="minorHAnsi" w:eastAsiaTheme="minorEastAsia" w:hAnsiTheme="minorHAnsi"/>
                <w:noProof/>
                <w:sz w:val="24"/>
              </w:rPr>
              <w:tab/>
            </w:r>
            <w:r w:rsidRPr="002E16D2">
              <w:rPr>
                <w:rStyle w:val="ae"/>
                <w:rFonts w:hint="eastAsia"/>
                <w:noProof/>
              </w:rPr>
              <w:t>結果與討論</w:t>
            </w:r>
            <w:r>
              <w:rPr>
                <w:noProof/>
                <w:webHidden/>
              </w:rPr>
              <w:tab/>
            </w:r>
            <w:r>
              <w:rPr>
                <w:noProof/>
                <w:webHidden/>
              </w:rPr>
              <w:fldChar w:fldCharType="begin"/>
            </w:r>
            <w:r>
              <w:rPr>
                <w:noProof/>
                <w:webHidden/>
              </w:rPr>
              <w:instrText xml:space="preserve"> PAGEREF _Toc535260196 \h </w:instrText>
            </w:r>
            <w:r>
              <w:rPr>
                <w:noProof/>
                <w:webHidden/>
              </w:rPr>
            </w:r>
            <w:r>
              <w:rPr>
                <w:noProof/>
                <w:webHidden/>
              </w:rPr>
              <w:fldChar w:fldCharType="separate"/>
            </w:r>
            <w:r w:rsidR="00462362">
              <w:rPr>
                <w:noProof/>
                <w:webHidden/>
              </w:rPr>
              <w:t>6</w:t>
            </w:r>
            <w:r>
              <w:rPr>
                <w:noProof/>
                <w:webHidden/>
              </w:rPr>
              <w:fldChar w:fldCharType="end"/>
            </w:r>
          </w:hyperlink>
        </w:p>
        <w:p w14:paraId="77359541" w14:textId="1E91AA80" w:rsidR="0003438A" w:rsidRDefault="0003438A">
          <w:pPr>
            <w:pStyle w:val="22"/>
            <w:tabs>
              <w:tab w:val="left" w:pos="1440"/>
              <w:tab w:val="right" w:leader="dot" w:pos="8302"/>
            </w:tabs>
            <w:ind w:left="560"/>
            <w:rPr>
              <w:rFonts w:asciiTheme="minorHAnsi" w:eastAsiaTheme="minorEastAsia" w:hAnsiTheme="minorHAnsi"/>
              <w:noProof/>
              <w:sz w:val="24"/>
            </w:rPr>
          </w:pPr>
          <w:hyperlink w:anchor="_Toc535260202" w:history="1">
            <w:r w:rsidRPr="002E16D2">
              <w:rPr>
                <w:rStyle w:val="ae"/>
                <w:noProof/>
              </w:rPr>
              <w:t>1.5</w:t>
            </w:r>
            <w:r>
              <w:rPr>
                <w:rFonts w:asciiTheme="minorHAnsi" w:eastAsiaTheme="minorEastAsia" w:hAnsiTheme="minorHAnsi"/>
                <w:noProof/>
                <w:sz w:val="24"/>
              </w:rPr>
              <w:tab/>
            </w:r>
            <w:r w:rsidRPr="002E16D2">
              <w:rPr>
                <w:rStyle w:val="ae"/>
                <w:rFonts w:hint="eastAsia"/>
                <w:noProof/>
              </w:rPr>
              <w:t>結論</w:t>
            </w:r>
            <w:r>
              <w:rPr>
                <w:noProof/>
                <w:webHidden/>
              </w:rPr>
              <w:tab/>
            </w:r>
            <w:r>
              <w:rPr>
                <w:noProof/>
                <w:webHidden/>
              </w:rPr>
              <w:fldChar w:fldCharType="begin"/>
            </w:r>
            <w:r>
              <w:rPr>
                <w:noProof/>
                <w:webHidden/>
              </w:rPr>
              <w:instrText xml:space="preserve"> PAGEREF _Toc535260202 \h </w:instrText>
            </w:r>
            <w:r>
              <w:rPr>
                <w:noProof/>
                <w:webHidden/>
              </w:rPr>
            </w:r>
            <w:r>
              <w:rPr>
                <w:noProof/>
                <w:webHidden/>
              </w:rPr>
              <w:fldChar w:fldCharType="separate"/>
            </w:r>
            <w:r w:rsidR="00462362">
              <w:rPr>
                <w:noProof/>
                <w:webHidden/>
              </w:rPr>
              <w:t>25</w:t>
            </w:r>
            <w:r>
              <w:rPr>
                <w:noProof/>
                <w:webHidden/>
              </w:rPr>
              <w:fldChar w:fldCharType="end"/>
            </w:r>
          </w:hyperlink>
        </w:p>
        <w:p w14:paraId="5DABE6E8" w14:textId="1599D6A1" w:rsidR="0003438A" w:rsidRDefault="0003438A">
          <w:pPr>
            <w:pStyle w:val="22"/>
            <w:tabs>
              <w:tab w:val="left" w:pos="1440"/>
              <w:tab w:val="right" w:leader="dot" w:pos="8302"/>
            </w:tabs>
            <w:ind w:left="560"/>
            <w:rPr>
              <w:rFonts w:asciiTheme="minorHAnsi" w:eastAsiaTheme="minorEastAsia" w:hAnsiTheme="minorHAnsi"/>
              <w:noProof/>
              <w:sz w:val="24"/>
            </w:rPr>
          </w:pPr>
          <w:hyperlink w:anchor="_Toc535260203" w:history="1">
            <w:r w:rsidRPr="002E16D2">
              <w:rPr>
                <w:rStyle w:val="ae"/>
                <w:noProof/>
              </w:rPr>
              <w:t>1.6</w:t>
            </w:r>
            <w:r>
              <w:rPr>
                <w:rFonts w:asciiTheme="minorHAnsi" w:eastAsiaTheme="minorEastAsia" w:hAnsiTheme="minorHAnsi"/>
                <w:noProof/>
                <w:sz w:val="24"/>
              </w:rPr>
              <w:tab/>
            </w:r>
            <w:r w:rsidRPr="002E16D2">
              <w:rPr>
                <w:rStyle w:val="ae"/>
                <w:rFonts w:hint="eastAsia"/>
                <w:noProof/>
              </w:rPr>
              <w:t>參考文獻</w:t>
            </w:r>
            <w:r>
              <w:rPr>
                <w:noProof/>
                <w:webHidden/>
              </w:rPr>
              <w:tab/>
            </w:r>
            <w:r>
              <w:rPr>
                <w:noProof/>
                <w:webHidden/>
              </w:rPr>
              <w:fldChar w:fldCharType="begin"/>
            </w:r>
            <w:r>
              <w:rPr>
                <w:noProof/>
                <w:webHidden/>
              </w:rPr>
              <w:instrText xml:space="preserve"> PAGEREF _Toc535260203 \h </w:instrText>
            </w:r>
            <w:r>
              <w:rPr>
                <w:noProof/>
                <w:webHidden/>
              </w:rPr>
            </w:r>
            <w:r>
              <w:rPr>
                <w:noProof/>
                <w:webHidden/>
              </w:rPr>
              <w:fldChar w:fldCharType="separate"/>
            </w:r>
            <w:r w:rsidR="00462362">
              <w:rPr>
                <w:noProof/>
                <w:webHidden/>
              </w:rPr>
              <w:t>27</w:t>
            </w:r>
            <w:r>
              <w:rPr>
                <w:noProof/>
                <w:webHidden/>
              </w:rPr>
              <w:fldChar w:fldCharType="end"/>
            </w:r>
          </w:hyperlink>
        </w:p>
        <w:p w14:paraId="26C63BB5" w14:textId="21EABF8F" w:rsidR="0003438A" w:rsidRDefault="0003438A">
          <w:pPr>
            <w:pStyle w:val="11"/>
            <w:tabs>
              <w:tab w:val="right" w:leader="dot" w:pos="8302"/>
            </w:tabs>
            <w:rPr>
              <w:rFonts w:asciiTheme="minorHAnsi" w:eastAsiaTheme="minorEastAsia" w:hAnsiTheme="minorHAnsi"/>
              <w:noProof/>
              <w:sz w:val="24"/>
            </w:rPr>
          </w:pPr>
          <w:hyperlink w:anchor="_Toc535260204" w:history="1">
            <w:r w:rsidRPr="002E16D2">
              <w:rPr>
                <w:rStyle w:val="ae"/>
                <w:rFonts w:ascii="標楷體" w:hAnsi="標楷體" w:hint="eastAsia"/>
                <w:noProof/>
              </w:rPr>
              <w:t>第二章</w:t>
            </w:r>
            <w:r w:rsidRPr="002E16D2">
              <w:rPr>
                <w:rStyle w:val="ae"/>
                <w:noProof/>
              </w:rPr>
              <w:t xml:space="preserve"> Theoretical Study on Noble Gas Molecules Containing 4d Transition Metal Atoms</w:t>
            </w:r>
            <w:r>
              <w:rPr>
                <w:noProof/>
                <w:webHidden/>
              </w:rPr>
              <w:tab/>
            </w:r>
            <w:r>
              <w:rPr>
                <w:noProof/>
                <w:webHidden/>
              </w:rPr>
              <w:fldChar w:fldCharType="begin"/>
            </w:r>
            <w:r>
              <w:rPr>
                <w:noProof/>
                <w:webHidden/>
              </w:rPr>
              <w:instrText xml:space="preserve"> PAGEREF _Toc535260204 \h </w:instrText>
            </w:r>
            <w:r>
              <w:rPr>
                <w:noProof/>
                <w:webHidden/>
              </w:rPr>
            </w:r>
            <w:r>
              <w:rPr>
                <w:noProof/>
                <w:webHidden/>
              </w:rPr>
              <w:fldChar w:fldCharType="separate"/>
            </w:r>
            <w:r w:rsidR="00462362">
              <w:rPr>
                <w:noProof/>
                <w:webHidden/>
              </w:rPr>
              <w:t>52</w:t>
            </w:r>
            <w:r>
              <w:rPr>
                <w:noProof/>
                <w:webHidden/>
              </w:rPr>
              <w:fldChar w:fldCharType="end"/>
            </w:r>
          </w:hyperlink>
        </w:p>
        <w:p w14:paraId="1DED5809" w14:textId="7C53F1E2" w:rsidR="0003438A" w:rsidRDefault="0003438A">
          <w:pPr>
            <w:pStyle w:val="22"/>
            <w:tabs>
              <w:tab w:val="left" w:pos="1440"/>
              <w:tab w:val="right" w:leader="dot" w:pos="8302"/>
            </w:tabs>
            <w:ind w:left="560"/>
            <w:rPr>
              <w:rFonts w:asciiTheme="minorHAnsi" w:eastAsiaTheme="minorEastAsia" w:hAnsiTheme="minorHAnsi"/>
              <w:noProof/>
              <w:sz w:val="24"/>
            </w:rPr>
          </w:pPr>
          <w:hyperlink w:anchor="_Toc535260206" w:history="1">
            <w:r w:rsidRPr="002E16D2">
              <w:rPr>
                <w:rStyle w:val="ae"/>
                <w:noProof/>
              </w:rPr>
              <w:t>2.1</w:t>
            </w:r>
            <w:r>
              <w:rPr>
                <w:rFonts w:asciiTheme="minorHAnsi" w:eastAsiaTheme="minorEastAsia" w:hAnsiTheme="minorHAnsi"/>
                <w:noProof/>
                <w:sz w:val="24"/>
              </w:rPr>
              <w:tab/>
            </w:r>
            <w:r w:rsidRPr="002E16D2">
              <w:rPr>
                <w:rStyle w:val="ae"/>
                <w:rFonts w:hint="eastAsia"/>
                <w:noProof/>
              </w:rPr>
              <w:t>摘要</w:t>
            </w:r>
            <w:r>
              <w:rPr>
                <w:noProof/>
                <w:webHidden/>
              </w:rPr>
              <w:tab/>
            </w:r>
            <w:r>
              <w:rPr>
                <w:noProof/>
                <w:webHidden/>
              </w:rPr>
              <w:fldChar w:fldCharType="begin"/>
            </w:r>
            <w:r>
              <w:rPr>
                <w:noProof/>
                <w:webHidden/>
              </w:rPr>
              <w:instrText xml:space="preserve"> PAGEREF _Toc535260206 \h </w:instrText>
            </w:r>
            <w:r>
              <w:rPr>
                <w:noProof/>
                <w:webHidden/>
              </w:rPr>
            </w:r>
            <w:r>
              <w:rPr>
                <w:noProof/>
                <w:webHidden/>
              </w:rPr>
              <w:fldChar w:fldCharType="separate"/>
            </w:r>
            <w:r w:rsidR="00462362">
              <w:rPr>
                <w:noProof/>
                <w:webHidden/>
              </w:rPr>
              <w:t>52</w:t>
            </w:r>
            <w:r>
              <w:rPr>
                <w:noProof/>
                <w:webHidden/>
              </w:rPr>
              <w:fldChar w:fldCharType="end"/>
            </w:r>
          </w:hyperlink>
        </w:p>
        <w:p w14:paraId="35571D79" w14:textId="53AF3AB0" w:rsidR="0003438A" w:rsidRDefault="0003438A">
          <w:pPr>
            <w:pStyle w:val="22"/>
            <w:tabs>
              <w:tab w:val="left" w:pos="1440"/>
              <w:tab w:val="right" w:leader="dot" w:pos="8302"/>
            </w:tabs>
            <w:ind w:left="560"/>
            <w:rPr>
              <w:rFonts w:asciiTheme="minorHAnsi" w:eastAsiaTheme="minorEastAsia" w:hAnsiTheme="minorHAnsi"/>
              <w:noProof/>
              <w:sz w:val="24"/>
            </w:rPr>
          </w:pPr>
          <w:hyperlink w:anchor="_Toc535260209" w:history="1">
            <w:r w:rsidRPr="002E16D2">
              <w:rPr>
                <w:rStyle w:val="ae"/>
                <w:noProof/>
              </w:rPr>
              <w:t>2.2</w:t>
            </w:r>
            <w:r>
              <w:rPr>
                <w:rFonts w:asciiTheme="minorHAnsi" w:eastAsiaTheme="minorEastAsia" w:hAnsiTheme="minorHAnsi"/>
                <w:noProof/>
                <w:sz w:val="24"/>
              </w:rPr>
              <w:tab/>
            </w:r>
            <w:r w:rsidRPr="002E16D2">
              <w:rPr>
                <w:rStyle w:val="ae"/>
                <w:rFonts w:hint="eastAsia"/>
                <w:noProof/>
              </w:rPr>
              <w:t>前言</w:t>
            </w:r>
            <w:r>
              <w:rPr>
                <w:noProof/>
                <w:webHidden/>
              </w:rPr>
              <w:tab/>
            </w:r>
            <w:r>
              <w:rPr>
                <w:noProof/>
                <w:webHidden/>
              </w:rPr>
              <w:fldChar w:fldCharType="begin"/>
            </w:r>
            <w:r>
              <w:rPr>
                <w:noProof/>
                <w:webHidden/>
              </w:rPr>
              <w:instrText xml:space="preserve"> PAGEREF _Toc535260209 \h </w:instrText>
            </w:r>
            <w:r>
              <w:rPr>
                <w:noProof/>
                <w:webHidden/>
              </w:rPr>
            </w:r>
            <w:r>
              <w:rPr>
                <w:noProof/>
                <w:webHidden/>
              </w:rPr>
              <w:fldChar w:fldCharType="separate"/>
            </w:r>
            <w:r w:rsidR="00462362">
              <w:rPr>
                <w:noProof/>
                <w:webHidden/>
              </w:rPr>
              <w:t>53</w:t>
            </w:r>
            <w:r>
              <w:rPr>
                <w:noProof/>
                <w:webHidden/>
              </w:rPr>
              <w:fldChar w:fldCharType="end"/>
            </w:r>
          </w:hyperlink>
        </w:p>
        <w:p w14:paraId="6A127A61" w14:textId="25CDA5DE" w:rsidR="0003438A" w:rsidRDefault="0003438A">
          <w:pPr>
            <w:pStyle w:val="22"/>
            <w:tabs>
              <w:tab w:val="left" w:pos="1440"/>
              <w:tab w:val="right" w:leader="dot" w:pos="8302"/>
            </w:tabs>
            <w:ind w:left="560"/>
            <w:rPr>
              <w:rFonts w:asciiTheme="minorHAnsi" w:eastAsiaTheme="minorEastAsia" w:hAnsiTheme="minorHAnsi"/>
              <w:noProof/>
              <w:sz w:val="24"/>
            </w:rPr>
          </w:pPr>
          <w:hyperlink w:anchor="_Toc535260210" w:history="1">
            <w:r w:rsidRPr="002E16D2">
              <w:rPr>
                <w:rStyle w:val="ae"/>
                <w:noProof/>
              </w:rPr>
              <w:t>2.3</w:t>
            </w:r>
            <w:r>
              <w:rPr>
                <w:rFonts w:asciiTheme="minorHAnsi" w:eastAsiaTheme="minorEastAsia" w:hAnsiTheme="minorHAnsi"/>
                <w:noProof/>
                <w:sz w:val="24"/>
              </w:rPr>
              <w:tab/>
            </w:r>
            <w:r w:rsidRPr="002E16D2">
              <w:rPr>
                <w:rStyle w:val="ae"/>
                <w:rFonts w:hint="eastAsia"/>
                <w:noProof/>
              </w:rPr>
              <w:t>計算方法</w:t>
            </w:r>
            <w:r>
              <w:rPr>
                <w:noProof/>
                <w:webHidden/>
              </w:rPr>
              <w:tab/>
            </w:r>
            <w:r>
              <w:rPr>
                <w:noProof/>
                <w:webHidden/>
              </w:rPr>
              <w:fldChar w:fldCharType="begin"/>
            </w:r>
            <w:r>
              <w:rPr>
                <w:noProof/>
                <w:webHidden/>
              </w:rPr>
              <w:instrText xml:space="preserve"> PAGEREF _Toc535260210 \h </w:instrText>
            </w:r>
            <w:r>
              <w:rPr>
                <w:noProof/>
                <w:webHidden/>
              </w:rPr>
            </w:r>
            <w:r>
              <w:rPr>
                <w:noProof/>
                <w:webHidden/>
              </w:rPr>
              <w:fldChar w:fldCharType="separate"/>
            </w:r>
            <w:r w:rsidR="00462362">
              <w:rPr>
                <w:noProof/>
                <w:webHidden/>
              </w:rPr>
              <w:t>55</w:t>
            </w:r>
            <w:r>
              <w:rPr>
                <w:noProof/>
                <w:webHidden/>
              </w:rPr>
              <w:fldChar w:fldCharType="end"/>
            </w:r>
          </w:hyperlink>
        </w:p>
        <w:p w14:paraId="61EDC9C1" w14:textId="6E90AC1B" w:rsidR="0003438A" w:rsidRDefault="0003438A">
          <w:pPr>
            <w:pStyle w:val="22"/>
            <w:tabs>
              <w:tab w:val="left" w:pos="1440"/>
              <w:tab w:val="right" w:leader="dot" w:pos="8302"/>
            </w:tabs>
            <w:ind w:left="560"/>
            <w:rPr>
              <w:rFonts w:asciiTheme="minorHAnsi" w:eastAsiaTheme="minorEastAsia" w:hAnsiTheme="minorHAnsi"/>
              <w:noProof/>
              <w:sz w:val="24"/>
            </w:rPr>
          </w:pPr>
          <w:hyperlink w:anchor="_Toc535260215" w:history="1">
            <w:r w:rsidRPr="002E16D2">
              <w:rPr>
                <w:rStyle w:val="ae"/>
                <w:noProof/>
              </w:rPr>
              <w:t>2.4</w:t>
            </w:r>
            <w:r>
              <w:rPr>
                <w:rFonts w:asciiTheme="minorHAnsi" w:eastAsiaTheme="minorEastAsia" w:hAnsiTheme="minorHAnsi"/>
                <w:noProof/>
                <w:sz w:val="24"/>
              </w:rPr>
              <w:tab/>
            </w:r>
            <w:r w:rsidRPr="002E16D2">
              <w:rPr>
                <w:rStyle w:val="ae"/>
                <w:rFonts w:hint="eastAsia"/>
                <w:noProof/>
              </w:rPr>
              <w:t>結果與討論</w:t>
            </w:r>
            <w:r>
              <w:rPr>
                <w:noProof/>
                <w:webHidden/>
              </w:rPr>
              <w:tab/>
            </w:r>
            <w:r>
              <w:rPr>
                <w:noProof/>
                <w:webHidden/>
              </w:rPr>
              <w:fldChar w:fldCharType="begin"/>
            </w:r>
            <w:r>
              <w:rPr>
                <w:noProof/>
                <w:webHidden/>
              </w:rPr>
              <w:instrText xml:space="preserve"> PAGEREF _Toc535260215 \h </w:instrText>
            </w:r>
            <w:r>
              <w:rPr>
                <w:noProof/>
                <w:webHidden/>
              </w:rPr>
            </w:r>
            <w:r>
              <w:rPr>
                <w:noProof/>
                <w:webHidden/>
              </w:rPr>
              <w:fldChar w:fldCharType="separate"/>
            </w:r>
            <w:r w:rsidR="00462362">
              <w:rPr>
                <w:noProof/>
                <w:webHidden/>
              </w:rPr>
              <w:t>56</w:t>
            </w:r>
            <w:r>
              <w:rPr>
                <w:noProof/>
                <w:webHidden/>
              </w:rPr>
              <w:fldChar w:fldCharType="end"/>
            </w:r>
          </w:hyperlink>
        </w:p>
        <w:p w14:paraId="7A61EE3E" w14:textId="6A7A0E2F" w:rsidR="0003438A" w:rsidRDefault="0003438A">
          <w:pPr>
            <w:pStyle w:val="22"/>
            <w:tabs>
              <w:tab w:val="left" w:pos="1440"/>
              <w:tab w:val="right" w:leader="dot" w:pos="8302"/>
            </w:tabs>
            <w:ind w:left="560"/>
            <w:rPr>
              <w:rFonts w:asciiTheme="minorHAnsi" w:eastAsiaTheme="minorEastAsia" w:hAnsiTheme="minorHAnsi"/>
              <w:noProof/>
              <w:sz w:val="24"/>
            </w:rPr>
          </w:pPr>
          <w:hyperlink w:anchor="_Toc535260221" w:history="1">
            <w:r w:rsidRPr="002E16D2">
              <w:rPr>
                <w:rStyle w:val="ae"/>
                <w:rFonts w:cs="Times New Roman"/>
                <w:noProof/>
              </w:rPr>
              <w:t>2.5</w:t>
            </w:r>
            <w:r>
              <w:rPr>
                <w:rFonts w:asciiTheme="minorHAnsi" w:eastAsiaTheme="minorEastAsia" w:hAnsiTheme="minorHAnsi"/>
                <w:noProof/>
                <w:sz w:val="24"/>
              </w:rPr>
              <w:tab/>
            </w:r>
            <w:r w:rsidRPr="002E16D2">
              <w:rPr>
                <w:rStyle w:val="ae"/>
                <w:rFonts w:hint="eastAsia"/>
                <w:noProof/>
              </w:rPr>
              <w:t>結論</w:t>
            </w:r>
            <w:r>
              <w:rPr>
                <w:noProof/>
                <w:webHidden/>
              </w:rPr>
              <w:tab/>
            </w:r>
            <w:r>
              <w:rPr>
                <w:noProof/>
                <w:webHidden/>
              </w:rPr>
              <w:fldChar w:fldCharType="begin"/>
            </w:r>
            <w:r>
              <w:rPr>
                <w:noProof/>
                <w:webHidden/>
              </w:rPr>
              <w:instrText xml:space="preserve"> PAGEREF _Toc535260221 \h </w:instrText>
            </w:r>
            <w:r>
              <w:rPr>
                <w:noProof/>
                <w:webHidden/>
              </w:rPr>
            </w:r>
            <w:r>
              <w:rPr>
                <w:noProof/>
                <w:webHidden/>
              </w:rPr>
              <w:fldChar w:fldCharType="separate"/>
            </w:r>
            <w:r w:rsidR="00462362">
              <w:rPr>
                <w:noProof/>
                <w:webHidden/>
              </w:rPr>
              <w:t>73</w:t>
            </w:r>
            <w:r>
              <w:rPr>
                <w:noProof/>
                <w:webHidden/>
              </w:rPr>
              <w:fldChar w:fldCharType="end"/>
            </w:r>
          </w:hyperlink>
        </w:p>
        <w:p w14:paraId="19FDA767" w14:textId="0E66C96F" w:rsidR="0003438A" w:rsidRDefault="0003438A">
          <w:pPr>
            <w:pStyle w:val="22"/>
            <w:tabs>
              <w:tab w:val="left" w:pos="1440"/>
              <w:tab w:val="right" w:leader="dot" w:pos="8302"/>
            </w:tabs>
            <w:ind w:left="560"/>
            <w:rPr>
              <w:rFonts w:asciiTheme="minorHAnsi" w:eastAsiaTheme="minorEastAsia" w:hAnsiTheme="minorHAnsi"/>
              <w:noProof/>
              <w:sz w:val="24"/>
            </w:rPr>
          </w:pPr>
          <w:hyperlink w:anchor="_Toc535260222" w:history="1">
            <w:r w:rsidRPr="002E16D2">
              <w:rPr>
                <w:rStyle w:val="ae"/>
                <w:noProof/>
              </w:rPr>
              <w:t>2.6</w:t>
            </w:r>
            <w:r>
              <w:rPr>
                <w:rFonts w:asciiTheme="minorHAnsi" w:eastAsiaTheme="minorEastAsia" w:hAnsiTheme="minorHAnsi"/>
                <w:noProof/>
                <w:sz w:val="24"/>
              </w:rPr>
              <w:tab/>
            </w:r>
            <w:r w:rsidRPr="002E16D2">
              <w:rPr>
                <w:rStyle w:val="ae"/>
                <w:rFonts w:hint="eastAsia"/>
                <w:noProof/>
              </w:rPr>
              <w:t>參考文獻</w:t>
            </w:r>
            <w:r>
              <w:rPr>
                <w:noProof/>
                <w:webHidden/>
              </w:rPr>
              <w:tab/>
            </w:r>
            <w:r>
              <w:rPr>
                <w:noProof/>
                <w:webHidden/>
              </w:rPr>
              <w:fldChar w:fldCharType="begin"/>
            </w:r>
            <w:r>
              <w:rPr>
                <w:noProof/>
                <w:webHidden/>
              </w:rPr>
              <w:instrText xml:space="preserve"> PAGEREF _Toc535260222 \h </w:instrText>
            </w:r>
            <w:r>
              <w:rPr>
                <w:noProof/>
                <w:webHidden/>
              </w:rPr>
            </w:r>
            <w:r>
              <w:rPr>
                <w:noProof/>
                <w:webHidden/>
              </w:rPr>
              <w:fldChar w:fldCharType="separate"/>
            </w:r>
            <w:r w:rsidR="00462362">
              <w:rPr>
                <w:noProof/>
                <w:webHidden/>
              </w:rPr>
              <w:t>76</w:t>
            </w:r>
            <w:r>
              <w:rPr>
                <w:noProof/>
                <w:webHidden/>
              </w:rPr>
              <w:fldChar w:fldCharType="end"/>
            </w:r>
          </w:hyperlink>
        </w:p>
        <w:p w14:paraId="330BDD08" w14:textId="757C33CF" w:rsidR="0003438A" w:rsidRDefault="0003438A">
          <w:pPr>
            <w:pStyle w:val="11"/>
            <w:tabs>
              <w:tab w:val="right" w:leader="dot" w:pos="8302"/>
            </w:tabs>
            <w:rPr>
              <w:rFonts w:asciiTheme="minorHAnsi" w:eastAsiaTheme="minorEastAsia" w:hAnsiTheme="minorHAnsi"/>
              <w:noProof/>
              <w:sz w:val="24"/>
            </w:rPr>
          </w:pPr>
          <w:hyperlink w:anchor="_Toc535260223" w:history="1">
            <w:r w:rsidRPr="002E16D2">
              <w:rPr>
                <w:rStyle w:val="ae"/>
                <w:rFonts w:ascii="標楷體" w:hAnsi="標楷體" w:hint="eastAsia"/>
                <w:noProof/>
              </w:rPr>
              <w:t>第三章</w:t>
            </w:r>
            <w:r w:rsidRPr="002E16D2">
              <w:rPr>
                <w:rStyle w:val="ae"/>
                <w:rFonts w:hint="eastAsia"/>
                <w:noProof/>
              </w:rPr>
              <w:t xml:space="preserve"> </w:t>
            </w:r>
            <w:r w:rsidRPr="002E16D2">
              <w:rPr>
                <w:rStyle w:val="ae"/>
                <w:rFonts w:hint="eastAsia"/>
                <w:noProof/>
              </w:rPr>
              <w:t>適用於鈍氣分子鍵能量預測之</w:t>
            </w:r>
            <w:r w:rsidRPr="002E16D2">
              <w:rPr>
                <w:rStyle w:val="ae"/>
                <w:noProof/>
              </w:rPr>
              <w:t>MC-DFT</w:t>
            </w:r>
            <w:r w:rsidRPr="002E16D2">
              <w:rPr>
                <w:rStyle w:val="ae"/>
                <w:rFonts w:hint="eastAsia"/>
                <w:noProof/>
              </w:rPr>
              <w:t>方法</w:t>
            </w:r>
            <w:r>
              <w:rPr>
                <w:noProof/>
                <w:webHidden/>
              </w:rPr>
              <w:tab/>
            </w:r>
            <w:r>
              <w:rPr>
                <w:noProof/>
                <w:webHidden/>
              </w:rPr>
              <w:fldChar w:fldCharType="begin"/>
            </w:r>
            <w:r>
              <w:rPr>
                <w:noProof/>
                <w:webHidden/>
              </w:rPr>
              <w:instrText xml:space="preserve"> PAGEREF _Toc535260223 \h </w:instrText>
            </w:r>
            <w:r>
              <w:rPr>
                <w:noProof/>
                <w:webHidden/>
              </w:rPr>
            </w:r>
            <w:r>
              <w:rPr>
                <w:noProof/>
                <w:webHidden/>
              </w:rPr>
              <w:fldChar w:fldCharType="separate"/>
            </w:r>
            <w:r w:rsidR="00462362">
              <w:rPr>
                <w:noProof/>
                <w:webHidden/>
              </w:rPr>
              <w:t>99</w:t>
            </w:r>
            <w:r>
              <w:rPr>
                <w:noProof/>
                <w:webHidden/>
              </w:rPr>
              <w:fldChar w:fldCharType="end"/>
            </w:r>
          </w:hyperlink>
        </w:p>
        <w:p w14:paraId="692B41BD" w14:textId="7DFAD4A5" w:rsidR="0003438A" w:rsidRDefault="0003438A">
          <w:pPr>
            <w:pStyle w:val="22"/>
            <w:tabs>
              <w:tab w:val="left" w:pos="1440"/>
              <w:tab w:val="right" w:leader="dot" w:pos="8302"/>
            </w:tabs>
            <w:ind w:left="560"/>
            <w:rPr>
              <w:rFonts w:asciiTheme="minorHAnsi" w:eastAsiaTheme="minorEastAsia" w:hAnsiTheme="minorHAnsi"/>
              <w:noProof/>
              <w:sz w:val="24"/>
            </w:rPr>
          </w:pPr>
          <w:hyperlink w:anchor="_Toc535260227" w:history="1">
            <w:r w:rsidRPr="002E16D2">
              <w:rPr>
                <w:rStyle w:val="ae"/>
                <w:noProof/>
              </w:rPr>
              <w:t>3.1</w:t>
            </w:r>
            <w:r>
              <w:rPr>
                <w:rFonts w:asciiTheme="minorHAnsi" w:eastAsiaTheme="minorEastAsia" w:hAnsiTheme="minorHAnsi"/>
                <w:noProof/>
                <w:sz w:val="24"/>
              </w:rPr>
              <w:tab/>
            </w:r>
            <w:r w:rsidRPr="002E16D2">
              <w:rPr>
                <w:rStyle w:val="ae"/>
                <w:rFonts w:hint="eastAsia"/>
                <w:noProof/>
              </w:rPr>
              <w:t>摘要</w:t>
            </w:r>
            <w:r>
              <w:rPr>
                <w:noProof/>
                <w:webHidden/>
              </w:rPr>
              <w:tab/>
            </w:r>
            <w:r>
              <w:rPr>
                <w:noProof/>
                <w:webHidden/>
              </w:rPr>
              <w:fldChar w:fldCharType="begin"/>
            </w:r>
            <w:r>
              <w:rPr>
                <w:noProof/>
                <w:webHidden/>
              </w:rPr>
              <w:instrText xml:space="preserve"> PAGEREF _Toc535260227 \h </w:instrText>
            </w:r>
            <w:r>
              <w:rPr>
                <w:noProof/>
                <w:webHidden/>
              </w:rPr>
            </w:r>
            <w:r>
              <w:rPr>
                <w:noProof/>
                <w:webHidden/>
              </w:rPr>
              <w:fldChar w:fldCharType="separate"/>
            </w:r>
            <w:r w:rsidR="00462362">
              <w:rPr>
                <w:noProof/>
                <w:webHidden/>
              </w:rPr>
              <w:t>99</w:t>
            </w:r>
            <w:r>
              <w:rPr>
                <w:noProof/>
                <w:webHidden/>
              </w:rPr>
              <w:fldChar w:fldCharType="end"/>
            </w:r>
          </w:hyperlink>
        </w:p>
        <w:p w14:paraId="3B85D497" w14:textId="54A990D7" w:rsidR="0003438A" w:rsidRDefault="0003438A">
          <w:pPr>
            <w:pStyle w:val="22"/>
            <w:tabs>
              <w:tab w:val="left" w:pos="1440"/>
              <w:tab w:val="right" w:leader="dot" w:pos="8302"/>
            </w:tabs>
            <w:ind w:left="560"/>
            <w:rPr>
              <w:rFonts w:asciiTheme="minorHAnsi" w:eastAsiaTheme="minorEastAsia" w:hAnsiTheme="minorHAnsi"/>
              <w:noProof/>
              <w:sz w:val="24"/>
            </w:rPr>
          </w:pPr>
          <w:hyperlink w:anchor="_Toc535260228" w:history="1">
            <w:r w:rsidRPr="002E16D2">
              <w:rPr>
                <w:rStyle w:val="ae"/>
                <w:noProof/>
              </w:rPr>
              <w:t>3.2</w:t>
            </w:r>
            <w:r>
              <w:rPr>
                <w:rFonts w:asciiTheme="minorHAnsi" w:eastAsiaTheme="minorEastAsia" w:hAnsiTheme="minorHAnsi"/>
                <w:noProof/>
                <w:sz w:val="24"/>
              </w:rPr>
              <w:tab/>
            </w:r>
            <w:r w:rsidRPr="002E16D2">
              <w:rPr>
                <w:rStyle w:val="ae"/>
                <w:rFonts w:hint="eastAsia"/>
                <w:noProof/>
              </w:rPr>
              <w:t>前言</w:t>
            </w:r>
            <w:r>
              <w:rPr>
                <w:noProof/>
                <w:webHidden/>
              </w:rPr>
              <w:tab/>
            </w:r>
            <w:r>
              <w:rPr>
                <w:noProof/>
                <w:webHidden/>
              </w:rPr>
              <w:fldChar w:fldCharType="begin"/>
            </w:r>
            <w:r>
              <w:rPr>
                <w:noProof/>
                <w:webHidden/>
              </w:rPr>
              <w:instrText xml:space="preserve"> PAGEREF _Toc535260228 \h </w:instrText>
            </w:r>
            <w:r>
              <w:rPr>
                <w:noProof/>
                <w:webHidden/>
              </w:rPr>
            </w:r>
            <w:r>
              <w:rPr>
                <w:noProof/>
                <w:webHidden/>
              </w:rPr>
              <w:fldChar w:fldCharType="separate"/>
            </w:r>
            <w:r w:rsidR="00462362">
              <w:rPr>
                <w:noProof/>
                <w:webHidden/>
              </w:rPr>
              <w:t>100</w:t>
            </w:r>
            <w:r>
              <w:rPr>
                <w:noProof/>
                <w:webHidden/>
              </w:rPr>
              <w:fldChar w:fldCharType="end"/>
            </w:r>
          </w:hyperlink>
        </w:p>
        <w:p w14:paraId="18397209" w14:textId="4728C8D0" w:rsidR="0003438A" w:rsidRDefault="0003438A">
          <w:pPr>
            <w:pStyle w:val="22"/>
            <w:tabs>
              <w:tab w:val="left" w:pos="1440"/>
              <w:tab w:val="right" w:leader="dot" w:pos="8302"/>
            </w:tabs>
            <w:ind w:left="560"/>
            <w:rPr>
              <w:rFonts w:asciiTheme="minorHAnsi" w:eastAsiaTheme="minorEastAsia" w:hAnsiTheme="minorHAnsi"/>
              <w:noProof/>
              <w:sz w:val="24"/>
            </w:rPr>
          </w:pPr>
          <w:hyperlink w:anchor="_Toc535260230" w:history="1">
            <w:r w:rsidRPr="002E16D2">
              <w:rPr>
                <w:rStyle w:val="ae"/>
                <w:noProof/>
              </w:rPr>
              <w:t>3.3</w:t>
            </w:r>
            <w:r>
              <w:rPr>
                <w:rFonts w:asciiTheme="minorHAnsi" w:eastAsiaTheme="minorEastAsia" w:hAnsiTheme="minorHAnsi"/>
                <w:noProof/>
                <w:sz w:val="24"/>
              </w:rPr>
              <w:tab/>
            </w:r>
            <w:r w:rsidRPr="002E16D2">
              <w:rPr>
                <w:rStyle w:val="ae"/>
                <w:rFonts w:hint="eastAsia"/>
                <w:noProof/>
              </w:rPr>
              <w:t>計算方法</w:t>
            </w:r>
            <w:r>
              <w:rPr>
                <w:noProof/>
                <w:webHidden/>
              </w:rPr>
              <w:tab/>
            </w:r>
            <w:r>
              <w:rPr>
                <w:noProof/>
                <w:webHidden/>
              </w:rPr>
              <w:fldChar w:fldCharType="begin"/>
            </w:r>
            <w:r>
              <w:rPr>
                <w:noProof/>
                <w:webHidden/>
              </w:rPr>
              <w:instrText xml:space="preserve"> PAGEREF _Toc535260230 \h </w:instrText>
            </w:r>
            <w:r>
              <w:rPr>
                <w:noProof/>
                <w:webHidden/>
              </w:rPr>
            </w:r>
            <w:r>
              <w:rPr>
                <w:noProof/>
                <w:webHidden/>
              </w:rPr>
              <w:fldChar w:fldCharType="separate"/>
            </w:r>
            <w:r w:rsidR="00462362">
              <w:rPr>
                <w:noProof/>
                <w:webHidden/>
              </w:rPr>
              <w:t>102</w:t>
            </w:r>
            <w:r>
              <w:rPr>
                <w:noProof/>
                <w:webHidden/>
              </w:rPr>
              <w:fldChar w:fldCharType="end"/>
            </w:r>
          </w:hyperlink>
        </w:p>
        <w:p w14:paraId="6ED87A30" w14:textId="373166D2" w:rsidR="0003438A" w:rsidRDefault="0003438A">
          <w:pPr>
            <w:pStyle w:val="22"/>
            <w:tabs>
              <w:tab w:val="left" w:pos="1440"/>
              <w:tab w:val="right" w:leader="dot" w:pos="8302"/>
            </w:tabs>
            <w:ind w:left="560"/>
            <w:rPr>
              <w:rFonts w:asciiTheme="minorHAnsi" w:eastAsiaTheme="minorEastAsia" w:hAnsiTheme="minorHAnsi"/>
              <w:noProof/>
              <w:sz w:val="24"/>
            </w:rPr>
          </w:pPr>
          <w:hyperlink w:anchor="_Toc535260232" w:history="1">
            <w:r w:rsidRPr="002E16D2">
              <w:rPr>
                <w:rStyle w:val="ae"/>
                <w:noProof/>
              </w:rPr>
              <w:t>3.4</w:t>
            </w:r>
            <w:r>
              <w:rPr>
                <w:rFonts w:asciiTheme="minorHAnsi" w:eastAsiaTheme="minorEastAsia" w:hAnsiTheme="minorHAnsi"/>
                <w:noProof/>
                <w:sz w:val="24"/>
              </w:rPr>
              <w:tab/>
            </w:r>
            <w:r w:rsidRPr="002E16D2">
              <w:rPr>
                <w:rStyle w:val="ae"/>
                <w:rFonts w:hint="eastAsia"/>
                <w:noProof/>
              </w:rPr>
              <w:t>結果與討論</w:t>
            </w:r>
            <w:r>
              <w:rPr>
                <w:noProof/>
                <w:webHidden/>
              </w:rPr>
              <w:tab/>
            </w:r>
            <w:r>
              <w:rPr>
                <w:noProof/>
                <w:webHidden/>
              </w:rPr>
              <w:fldChar w:fldCharType="begin"/>
            </w:r>
            <w:r>
              <w:rPr>
                <w:noProof/>
                <w:webHidden/>
              </w:rPr>
              <w:instrText xml:space="preserve"> PAGEREF _Toc535260232 \h </w:instrText>
            </w:r>
            <w:r>
              <w:rPr>
                <w:noProof/>
                <w:webHidden/>
              </w:rPr>
            </w:r>
            <w:r>
              <w:rPr>
                <w:noProof/>
                <w:webHidden/>
              </w:rPr>
              <w:fldChar w:fldCharType="separate"/>
            </w:r>
            <w:r w:rsidR="00462362">
              <w:rPr>
                <w:noProof/>
                <w:webHidden/>
              </w:rPr>
              <w:t>104</w:t>
            </w:r>
            <w:r>
              <w:rPr>
                <w:noProof/>
                <w:webHidden/>
              </w:rPr>
              <w:fldChar w:fldCharType="end"/>
            </w:r>
          </w:hyperlink>
        </w:p>
        <w:p w14:paraId="01D4891D" w14:textId="7654DBD3" w:rsidR="0003438A" w:rsidRDefault="0003438A">
          <w:pPr>
            <w:pStyle w:val="22"/>
            <w:tabs>
              <w:tab w:val="left" w:pos="1440"/>
              <w:tab w:val="right" w:leader="dot" w:pos="8302"/>
            </w:tabs>
            <w:ind w:left="560"/>
            <w:rPr>
              <w:rFonts w:asciiTheme="minorHAnsi" w:eastAsiaTheme="minorEastAsia" w:hAnsiTheme="minorHAnsi"/>
              <w:noProof/>
              <w:sz w:val="24"/>
            </w:rPr>
          </w:pPr>
          <w:hyperlink w:anchor="_Toc535260237" w:history="1">
            <w:r w:rsidRPr="002E16D2">
              <w:rPr>
                <w:rStyle w:val="ae"/>
                <w:noProof/>
              </w:rPr>
              <w:t>3.5</w:t>
            </w:r>
            <w:r>
              <w:rPr>
                <w:rFonts w:asciiTheme="minorHAnsi" w:eastAsiaTheme="minorEastAsia" w:hAnsiTheme="minorHAnsi"/>
                <w:noProof/>
                <w:sz w:val="24"/>
              </w:rPr>
              <w:tab/>
            </w:r>
            <w:r w:rsidRPr="002E16D2">
              <w:rPr>
                <w:rStyle w:val="ae"/>
                <w:rFonts w:hint="eastAsia"/>
                <w:noProof/>
              </w:rPr>
              <w:t>結論</w:t>
            </w:r>
            <w:r>
              <w:rPr>
                <w:noProof/>
                <w:webHidden/>
              </w:rPr>
              <w:tab/>
            </w:r>
            <w:r>
              <w:rPr>
                <w:noProof/>
                <w:webHidden/>
              </w:rPr>
              <w:fldChar w:fldCharType="begin"/>
            </w:r>
            <w:r>
              <w:rPr>
                <w:noProof/>
                <w:webHidden/>
              </w:rPr>
              <w:instrText xml:space="preserve"> PAGEREF _Toc535260237 \h </w:instrText>
            </w:r>
            <w:r>
              <w:rPr>
                <w:noProof/>
                <w:webHidden/>
              </w:rPr>
            </w:r>
            <w:r>
              <w:rPr>
                <w:noProof/>
                <w:webHidden/>
              </w:rPr>
              <w:fldChar w:fldCharType="separate"/>
            </w:r>
            <w:r w:rsidR="00462362">
              <w:rPr>
                <w:noProof/>
                <w:webHidden/>
              </w:rPr>
              <w:t>114</w:t>
            </w:r>
            <w:r>
              <w:rPr>
                <w:noProof/>
                <w:webHidden/>
              </w:rPr>
              <w:fldChar w:fldCharType="end"/>
            </w:r>
          </w:hyperlink>
        </w:p>
        <w:p w14:paraId="519CD2CF" w14:textId="0B880EEF" w:rsidR="0003438A" w:rsidRDefault="0003438A">
          <w:pPr>
            <w:pStyle w:val="22"/>
            <w:tabs>
              <w:tab w:val="left" w:pos="1440"/>
              <w:tab w:val="right" w:leader="dot" w:pos="8302"/>
            </w:tabs>
            <w:ind w:left="560"/>
            <w:rPr>
              <w:rFonts w:asciiTheme="minorHAnsi" w:eastAsiaTheme="minorEastAsia" w:hAnsiTheme="minorHAnsi"/>
              <w:noProof/>
              <w:sz w:val="24"/>
            </w:rPr>
          </w:pPr>
          <w:hyperlink w:anchor="_Toc535260238" w:history="1">
            <w:r w:rsidRPr="002E16D2">
              <w:rPr>
                <w:rStyle w:val="ae"/>
                <w:noProof/>
              </w:rPr>
              <w:t>3.6</w:t>
            </w:r>
            <w:r>
              <w:rPr>
                <w:rFonts w:asciiTheme="minorHAnsi" w:eastAsiaTheme="minorEastAsia" w:hAnsiTheme="minorHAnsi"/>
                <w:noProof/>
                <w:sz w:val="24"/>
              </w:rPr>
              <w:tab/>
            </w:r>
            <w:r w:rsidRPr="002E16D2">
              <w:rPr>
                <w:rStyle w:val="ae"/>
                <w:rFonts w:hint="eastAsia"/>
                <w:noProof/>
              </w:rPr>
              <w:t>參考文獻</w:t>
            </w:r>
            <w:r>
              <w:rPr>
                <w:noProof/>
                <w:webHidden/>
              </w:rPr>
              <w:tab/>
            </w:r>
            <w:r>
              <w:rPr>
                <w:noProof/>
                <w:webHidden/>
              </w:rPr>
              <w:fldChar w:fldCharType="begin"/>
            </w:r>
            <w:r>
              <w:rPr>
                <w:noProof/>
                <w:webHidden/>
              </w:rPr>
              <w:instrText xml:space="preserve"> PAGEREF _Toc535260238 \h </w:instrText>
            </w:r>
            <w:r>
              <w:rPr>
                <w:noProof/>
                <w:webHidden/>
              </w:rPr>
            </w:r>
            <w:r>
              <w:rPr>
                <w:noProof/>
                <w:webHidden/>
              </w:rPr>
              <w:fldChar w:fldCharType="separate"/>
            </w:r>
            <w:r w:rsidR="00462362">
              <w:rPr>
                <w:noProof/>
                <w:webHidden/>
              </w:rPr>
              <w:t>117</w:t>
            </w:r>
            <w:r>
              <w:rPr>
                <w:noProof/>
                <w:webHidden/>
              </w:rPr>
              <w:fldChar w:fldCharType="end"/>
            </w:r>
          </w:hyperlink>
        </w:p>
        <w:p w14:paraId="08502EAA" w14:textId="1F658592" w:rsidR="0003438A" w:rsidRDefault="0003438A">
          <w:pPr>
            <w:pStyle w:val="22"/>
            <w:tabs>
              <w:tab w:val="left" w:pos="1440"/>
              <w:tab w:val="right" w:leader="dot" w:pos="8302"/>
            </w:tabs>
            <w:ind w:left="560"/>
            <w:rPr>
              <w:rFonts w:asciiTheme="minorHAnsi" w:eastAsiaTheme="minorEastAsia" w:hAnsiTheme="minorHAnsi"/>
              <w:noProof/>
              <w:sz w:val="24"/>
            </w:rPr>
          </w:pPr>
          <w:hyperlink w:anchor="_Toc535260239" w:history="1">
            <w:r w:rsidRPr="002E16D2">
              <w:rPr>
                <w:rStyle w:val="ae"/>
                <w:noProof/>
              </w:rPr>
              <w:t>3.7</w:t>
            </w:r>
            <w:r>
              <w:rPr>
                <w:rFonts w:asciiTheme="minorHAnsi" w:eastAsiaTheme="minorEastAsia" w:hAnsiTheme="minorHAnsi"/>
                <w:noProof/>
                <w:sz w:val="24"/>
              </w:rPr>
              <w:tab/>
            </w:r>
            <w:r w:rsidRPr="002E16D2">
              <w:rPr>
                <w:rStyle w:val="ae"/>
                <w:rFonts w:hint="eastAsia"/>
                <w:noProof/>
              </w:rPr>
              <w:t>附錄</w:t>
            </w:r>
            <w:r>
              <w:rPr>
                <w:noProof/>
                <w:webHidden/>
              </w:rPr>
              <w:tab/>
            </w:r>
            <w:r>
              <w:rPr>
                <w:noProof/>
                <w:webHidden/>
              </w:rPr>
              <w:fldChar w:fldCharType="begin"/>
            </w:r>
            <w:r>
              <w:rPr>
                <w:noProof/>
                <w:webHidden/>
              </w:rPr>
              <w:instrText xml:space="preserve"> PAGEREF _Toc535260239 \h </w:instrText>
            </w:r>
            <w:r>
              <w:rPr>
                <w:noProof/>
                <w:webHidden/>
              </w:rPr>
            </w:r>
            <w:r>
              <w:rPr>
                <w:noProof/>
                <w:webHidden/>
              </w:rPr>
              <w:fldChar w:fldCharType="separate"/>
            </w:r>
            <w:r w:rsidR="00462362">
              <w:rPr>
                <w:noProof/>
                <w:webHidden/>
              </w:rPr>
              <w:t>148</w:t>
            </w:r>
            <w:r>
              <w:rPr>
                <w:noProof/>
                <w:webHidden/>
              </w:rPr>
              <w:fldChar w:fldCharType="end"/>
            </w:r>
          </w:hyperlink>
        </w:p>
        <w:p w14:paraId="553D1D81" w14:textId="791EED87" w:rsidR="00AA6288" w:rsidRDefault="00AA6288" w:rsidP="00AA6288">
          <w:pPr>
            <w:rPr>
              <w:b/>
              <w:bCs/>
              <w:szCs w:val="28"/>
              <w:lang w:val="zh-TW"/>
            </w:rPr>
          </w:pPr>
          <w:r w:rsidRPr="002E6C7D">
            <w:rPr>
              <w:b/>
              <w:bCs/>
              <w:szCs w:val="28"/>
              <w:lang w:val="zh-TW"/>
            </w:rPr>
            <w:fldChar w:fldCharType="end"/>
          </w:r>
        </w:p>
      </w:sdtContent>
    </w:sdt>
    <w:p w14:paraId="0209635C" w14:textId="3D3562F7" w:rsidR="00AA6288" w:rsidRDefault="00AA6288" w:rsidP="0039418D">
      <w:pPr>
        <w:jc w:val="center"/>
        <w:rPr>
          <w:rFonts w:cs="Times New Roman"/>
          <w:sz w:val="40"/>
          <w:szCs w:val="40"/>
        </w:rPr>
      </w:pPr>
    </w:p>
    <w:p w14:paraId="7D22BDA8" w14:textId="77777777" w:rsidR="0039418D" w:rsidRDefault="0039418D" w:rsidP="0039418D">
      <w:pPr>
        <w:jc w:val="center"/>
        <w:rPr>
          <w:rFonts w:cs="Times New Roman"/>
          <w:sz w:val="40"/>
          <w:szCs w:val="40"/>
        </w:rPr>
        <w:sectPr w:rsidR="0039418D" w:rsidSect="00C7356E">
          <w:pgSz w:w="11906" w:h="16838"/>
          <w:pgMar w:top="1077" w:right="1797" w:bottom="1440" w:left="1797" w:header="851" w:footer="992" w:gutter="0"/>
          <w:cols w:space="425"/>
          <w:docGrid w:type="lines" w:linePitch="360"/>
        </w:sectPr>
      </w:pPr>
      <w:r>
        <w:rPr>
          <w:rFonts w:cs="Times New Roman"/>
          <w:sz w:val="40"/>
          <w:szCs w:val="40"/>
        </w:rPr>
        <w:br w:type="page"/>
      </w:r>
    </w:p>
    <w:p w14:paraId="500ACAE2" w14:textId="6A3E4B60" w:rsidR="001A6614" w:rsidRPr="001A6614" w:rsidRDefault="001A6614" w:rsidP="0003438A">
      <w:pPr>
        <w:jc w:val="center"/>
        <w:outlineLvl w:val="0"/>
        <w:rPr>
          <w:rFonts w:cs="Times New Roman"/>
          <w:sz w:val="40"/>
          <w:szCs w:val="40"/>
        </w:rPr>
      </w:pPr>
      <w:bookmarkStart w:id="1" w:name="_Toc535260184"/>
      <w:r w:rsidRPr="001A6614">
        <w:rPr>
          <w:rFonts w:cs="Times New Roman" w:hint="eastAsia"/>
          <w:sz w:val="40"/>
          <w:szCs w:val="40"/>
        </w:rPr>
        <w:lastRenderedPageBreak/>
        <w:t>中文摘要</w:t>
      </w:r>
      <w:bookmarkEnd w:id="1"/>
    </w:p>
    <w:p w14:paraId="491613CC" w14:textId="2ACC56B6" w:rsidR="001A6614" w:rsidRPr="00A41C78" w:rsidRDefault="001A6614" w:rsidP="00A41C78">
      <w:pPr>
        <w:ind w:firstLineChars="200" w:firstLine="560"/>
        <w:rPr>
          <w:rFonts w:ascii="DaunPenh" w:hAnsi="DaunPenh" w:cs="DaunPenh"/>
          <w:color w:val="000000"/>
          <w:kern w:val="0"/>
          <w:szCs w:val="28"/>
        </w:rPr>
      </w:pPr>
      <w:r w:rsidRPr="001A6614">
        <w:rPr>
          <w:rFonts w:cs="Times New Roman" w:hint="eastAsia"/>
          <w:szCs w:val="28"/>
        </w:rPr>
        <w:t>本論文分為三章，第一章為</w:t>
      </w:r>
      <w:r w:rsidR="00BD5650">
        <w:rPr>
          <w:rFonts w:cs="Times New Roman" w:hint="eastAsia"/>
          <w:szCs w:val="28"/>
        </w:rPr>
        <w:t>我們</w:t>
      </w:r>
      <w:r w:rsidRPr="001A6614">
        <w:rPr>
          <w:rFonts w:cs="Times New Roman" w:hint="eastAsia"/>
          <w:szCs w:val="28"/>
        </w:rPr>
        <w:t>藉由</w:t>
      </w:r>
      <w:r w:rsidRPr="001A6614">
        <w:rPr>
          <w:rFonts w:cs="Times New Roman"/>
          <w:szCs w:val="28"/>
        </w:rPr>
        <w:t>FNgBNR</w:t>
      </w:r>
      <w:r w:rsidR="005348BD">
        <w:rPr>
          <w:rFonts w:cs="Times New Roman" w:hint="eastAsia"/>
          <w:szCs w:val="28"/>
        </w:rPr>
        <w:t xml:space="preserve"> </w:t>
      </w:r>
      <w:r w:rsidR="00A41C78">
        <w:rPr>
          <w:rFonts w:cs="Times New Roman"/>
          <w:color w:val="000000"/>
          <w:kern w:val="0"/>
          <w:szCs w:val="28"/>
        </w:rPr>
        <w:t>( Ng = Ar</w:t>
      </w:r>
      <w:r w:rsidR="00A41C78">
        <w:rPr>
          <w:rFonts w:cs="Times New Roman" w:hint="eastAsia"/>
          <w:color w:val="000000"/>
          <w:kern w:val="0"/>
          <w:szCs w:val="28"/>
        </w:rPr>
        <w:t>、</w:t>
      </w:r>
      <w:r w:rsidR="00A41C78">
        <w:rPr>
          <w:rFonts w:cs="Times New Roman"/>
          <w:color w:val="000000"/>
          <w:kern w:val="0"/>
          <w:szCs w:val="28"/>
        </w:rPr>
        <w:t>Kr</w:t>
      </w:r>
      <w:r w:rsidR="00A41C78">
        <w:rPr>
          <w:rFonts w:cs="Times New Roman" w:hint="eastAsia"/>
          <w:color w:val="000000"/>
          <w:kern w:val="0"/>
          <w:szCs w:val="28"/>
        </w:rPr>
        <w:t>、</w:t>
      </w:r>
      <w:r w:rsidR="00A41C78">
        <w:rPr>
          <w:rFonts w:cs="Times New Roman"/>
          <w:color w:val="000000"/>
          <w:kern w:val="0"/>
          <w:szCs w:val="28"/>
        </w:rPr>
        <w:t>Xe</w:t>
      </w:r>
      <w:r w:rsidR="005C1488">
        <w:rPr>
          <w:rFonts w:cs="Times New Roman"/>
          <w:color w:val="000000"/>
          <w:kern w:val="0"/>
          <w:szCs w:val="28"/>
        </w:rPr>
        <w:t xml:space="preserve"> </w:t>
      </w:r>
      <w:r w:rsidR="00A41C78">
        <w:rPr>
          <w:rFonts w:cs="Times New Roman"/>
          <w:color w:val="000000"/>
          <w:kern w:val="0"/>
          <w:szCs w:val="28"/>
        </w:rPr>
        <w:t>; R = H</w:t>
      </w:r>
      <w:r w:rsidR="00A41C78">
        <w:rPr>
          <w:rFonts w:cs="Times New Roman" w:hint="eastAsia"/>
          <w:color w:val="000000"/>
          <w:kern w:val="0"/>
          <w:szCs w:val="28"/>
        </w:rPr>
        <w:t>、</w:t>
      </w:r>
      <w:r w:rsidRPr="001A6614">
        <w:rPr>
          <w:rFonts w:cs="Times New Roman"/>
          <w:color w:val="000000"/>
          <w:kern w:val="0"/>
          <w:szCs w:val="28"/>
        </w:rPr>
        <w:t>CH</w:t>
      </w:r>
      <w:r w:rsidRPr="00A41C78">
        <w:rPr>
          <w:rFonts w:cs="Times New Roman"/>
          <w:color w:val="000000"/>
          <w:kern w:val="0"/>
          <w:position w:val="-6"/>
          <w:szCs w:val="24"/>
        </w:rPr>
        <w:t>3</w:t>
      </w:r>
      <w:r w:rsidR="00A41C78">
        <w:rPr>
          <w:rFonts w:cs="Times New Roman" w:hint="eastAsia"/>
          <w:color w:val="000000"/>
          <w:kern w:val="0"/>
          <w:szCs w:val="28"/>
        </w:rPr>
        <w:t>、</w:t>
      </w:r>
      <w:r w:rsidR="00A41C78">
        <w:rPr>
          <w:rFonts w:cs="Times New Roman"/>
          <w:color w:val="000000"/>
          <w:kern w:val="0"/>
          <w:szCs w:val="28"/>
        </w:rPr>
        <w:t>CCH</w:t>
      </w:r>
      <w:r w:rsidR="00A41C78">
        <w:rPr>
          <w:rFonts w:cs="Times New Roman" w:hint="eastAsia"/>
          <w:color w:val="000000"/>
          <w:kern w:val="0"/>
          <w:szCs w:val="28"/>
        </w:rPr>
        <w:t>、</w:t>
      </w:r>
      <w:r w:rsidRPr="001A6614">
        <w:rPr>
          <w:rFonts w:cs="Times New Roman"/>
          <w:color w:val="000000"/>
          <w:kern w:val="0"/>
          <w:szCs w:val="28"/>
        </w:rPr>
        <w:t>CHCH</w:t>
      </w:r>
      <w:r w:rsidRPr="00A41C78">
        <w:rPr>
          <w:rFonts w:cs="Times New Roman"/>
          <w:color w:val="000000"/>
          <w:kern w:val="0"/>
          <w:position w:val="-6"/>
          <w:szCs w:val="24"/>
        </w:rPr>
        <w:t>2</w:t>
      </w:r>
      <w:r w:rsidR="00A41C78">
        <w:rPr>
          <w:rFonts w:cs="Times New Roman" w:hint="eastAsia"/>
          <w:color w:val="000000"/>
          <w:kern w:val="0"/>
          <w:szCs w:val="28"/>
        </w:rPr>
        <w:t>、</w:t>
      </w:r>
      <w:r w:rsidR="00A41C78">
        <w:rPr>
          <w:rFonts w:cs="Times New Roman"/>
          <w:color w:val="000000"/>
          <w:kern w:val="0"/>
          <w:szCs w:val="28"/>
        </w:rPr>
        <w:t>F</w:t>
      </w:r>
      <w:r w:rsidR="00A41C78">
        <w:rPr>
          <w:rFonts w:cs="Times New Roman" w:hint="eastAsia"/>
          <w:color w:val="000000"/>
          <w:kern w:val="0"/>
          <w:szCs w:val="28"/>
        </w:rPr>
        <w:t>、</w:t>
      </w:r>
      <w:r w:rsidRPr="001A6614">
        <w:rPr>
          <w:rFonts w:cs="Times New Roman"/>
          <w:color w:val="000000"/>
          <w:kern w:val="0"/>
          <w:szCs w:val="28"/>
        </w:rPr>
        <w:t>OH</w:t>
      </w:r>
      <w:r w:rsidR="00A41C78">
        <w:rPr>
          <w:rFonts w:cs="Times New Roman" w:hint="eastAsia"/>
          <w:color w:val="000000"/>
          <w:kern w:val="0"/>
          <w:szCs w:val="28"/>
        </w:rPr>
        <w:t xml:space="preserve"> </w:t>
      </w:r>
      <w:r w:rsidRPr="001A6614">
        <w:rPr>
          <w:rFonts w:cs="Times New Roman"/>
          <w:color w:val="000000"/>
          <w:kern w:val="0"/>
          <w:szCs w:val="28"/>
        </w:rPr>
        <w:t>)</w:t>
      </w:r>
      <w:r w:rsidRPr="001A6614">
        <w:rPr>
          <w:rFonts w:cs="Times New Roman" w:hint="eastAsia"/>
          <w:szCs w:val="28"/>
        </w:rPr>
        <w:t>的結構</w:t>
      </w:r>
      <w:r w:rsidR="00BD5650">
        <w:rPr>
          <w:rFonts w:cs="Times New Roman" w:hint="eastAsia"/>
          <w:szCs w:val="28"/>
        </w:rPr>
        <w:t>出發</w:t>
      </w:r>
      <w:r w:rsidRPr="001A6614">
        <w:rPr>
          <w:rFonts w:cs="Times New Roman" w:hint="eastAsia"/>
          <w:szCs w:val="28"/>
        </w:rPr>
        <w:t>結合</w:t>
      </w:r>
      <w:r w:rsidRPr="001A6614">
        <w:rPr>
          <w:rFonts w:cs="Times New Roman" w:hint="eastAsia"/>
          <w:szCs w:val="28"/>
        </w:rPr>
        <w:t>3d</w:t>
      </w:r>
      <w:r w:rsidRPr="001A6614">
        <w:rPr>
          <w:rFonts w:cs="Times New Roman" w:hint="eastAsia"/>
          <w:szCs w:val="28"/>
        </w:rPr>
        <w:t>過渡金屬設計出</w:t>
      </w:r>
      <w:r w:rsidRPr="001A6614">
        <w:rPr>
          <w:rFonts w:cs="Times New Roman"/>
          <w:szCs w:val="28"/>
        </w:rPr>
        <w:t>FNgBNM ( Ng = Xe</w:t>
      </w:r>
      <w:r w:rsidRPr="001A6614">
        <w:rPr>
          <w:rFonts w:cs="Times New Roman"/>
          <w:szCs w:val="28"/>
        </w:rPr>
        <w:t>、</w:t>
      </w:r>
      <w:r w:rsidR="00B654AF">
        <w:rPr>
          <w:rFonts w:cs="Times New Roman"/>
          <w:szCs w:val="28"/>
        </w:rPr>
        <w:t>Kr</w:t>
      </w:r>
      <w:r w:rsidR="005348BD">
        <w:rPr>
          <w:rFonts w:cs="Times New Roman"/>
          <w:szCs w:val="28"/>
        </w:rPr>
        <w:t xml:space="preserve"> </w:t>
      </w:r>
      <w:r w:rsidRPr="001A6614">
        <w:rPr>
          <w:rFonts w:cs="Times New Roman"/>
          <w:szCs w:val="28"/>
        </w:rPr>
        <w:t>; M = Sc</w:t>
      </w:r>
      <w:r w:rsidRPr="001A6614">
        <w:rPr>
          <w:rFonts w:cs="Times New Roman" w:hint="eastAsia"/>
          <w:szCs w:val="28"/>
        </w:rPr>
        <w:t xml:space="preserve"> </w:t>
      </w:r>
      <w:r w:rsidRPr="001A6614">
        <w:rPr>
          <w:rFonts w:cs="Times New Roman"/>
          <w:szCs w:val="28"/>
        </w:rPr>
        <w:t>~</w:t>
      </w:r>
      <w:r w:rsidRPr="001A6614">
        <w:rPr>
          <w:rFonts w:cs="Times New Roman" w:hint="eastAsia"/>
          <w:szCs w:val="28"/>
        </w:rPr>
        <w:t xml:space="preserve"> </w:t>
      </w:r>
      <w:r w:rsidRPr="001A6614">
        <w:rPr>
          <w:rFonts w:cs="Times New Roman"/>
          <w:szCs w:val="28"/>
        </w:rPr>
        <w:t>Zn</w:t>
      </w:r>
      <w:r w:rsidR="00A41C78">
        <w:rPr>
          <w:rFonts w:cs="Times New Roman" w:hint="eastAsia"/>
          <w:szCs w:val="28"/>
        </w:rPr>
        <w:t xml:space="preserve"> </w:t>
      </w:r>
      <w:r w:rsidRPr="001A6614">
        <w:rPr>
          <w:rFonts w:cs="Times New Roman"/>
          <w:szCs w:val="28"/>
        </w:rPr>
        <w:t>)</w:t>
      </w:r>
      <w:r w:rsidRPr="001A6614">
        <w:rPr>
          <w:rFonts w:cs="Times New Roman" w:hint="eastAsia"/>
          <w:szCs w:val="28"/>
        </w:rPr>
        <w:t>鈍</w:t>
      </w:r>
      <w:r w:rsidRPr="001A6614">
        <w:rPr>
          <w:rFonts w:cs="Times New Roman"/>
          <w:szCs w:val="28"/>
        </w:rPr>
        <w:t>氣化合物</w:t>
      </w:r>
      <w:r w:rsidRPr="001A6614">
        <w:rPr>
          <w:rFonts w:cs="Times New Roman" w:hint="eastAsia"/>
          <w:szCs w:val="28"/>
        </w:rPr>
        <w:t>，</w:t>
      </w:r>
      <w:r w:rsidR="00BD5650">
        <w:rPr>
          <w:rFonts w:cs="Times New Roman" w:hint="eastAsia"/>
          <w:szCs w:val="28"/>
        </w:rPr>
        <w:t>以尋找</w:t>
      </w:r>
      <w:r w:rsidR="00BD5650" w:rsidRPr="001A6614">
        <w:rPr>
          <w:rFonts w:cs="Times New Roman" w:hint="eastAsia"/>
          <w:szCs w:val="28"/>
        </w:rPr>
        <w:t>擁</w:t>
      </w:r>
      <w:r w:rsidR="00BD5650" w:rsidRPr="001A6614">
        <w:rPr>
          <w:rFonts w:cs="Times New Roman"/>
          <w:szCs w:val="28"/>
        </w:rPr>
        <w:t>有較</w:t>
      </w:r>
      <w:r w:rsidR="00BD5650" w:rsidRPr="001A6614">
        <w:rPr>
          <w:rFonts w:cs="Times New Roman" w:hint="eastAsia"/>
          <w:szCs w:val="28"/>
        </w:rPr>
        <w:t>高</w:t>
      </w:r>
      <w:r w:rsidR="00BD5650" w:rsidRPr="001A6614">
        <w:rPr>
          <w:rFonts w:cs="Times New Roman"/>
          <w:szCs w:val="28"/>
        </w:rPr>
        <w:t>的</w:t>
      </w:r>
      <w:r w:rsidR="00BD5650" w:rsidRPr="001A6614">
        <w:rPr>
          <w:rFonts w:cs="Times New Roman" w:hint="eastAsia"/>
          <w:szCs w:val="28"/>
        </w:rPr>
        <w:t>多</w:t>
      </w:r>
      <w:r w:rsidR="00BD5650" w:rsidRPr="001A6614">
        <w:rPr>
          <w:rFonts w:cs="Times New Roman"/>
          <w:szCs w:val="28"/>
        </w:rPr>
        <w:t>重態</w:t>
      </w:r>
      <w:r w:rsidR="00BD5650" w:rsidRPr="001A6614">
        <w:rPr>
          <w:rFonts w:cs="Times New Roman" w:hint="eastAsia"/>
          <w:szCs w:val="28"/>
        </w:rPr>
        <w:t>且穩定存在</w:t>
      </w:r>
      <w:r w:rsidR="00BD5650">
        <w:rPr>
          <w:rFonts w:cs="Times New Roman" w:hint="eastAsia"/>
          <w:szCs w:val="28"/>
        </w:rPr>
        <w:t>的</w:t>
      </w:r>
      <w:r w:rsidRPr="001A6614">
        <w:rPr>
          <w:rFonts w:cs="Times New Roman"/>
          <w:szCs w:val="28"/>
        </w:rPr>
        <w:t>鈍氣化合物。</w:t>
      </w:r>
      <w:r w:rsidRPr="001A6614">
        <w:rPr>
          <w:rFonts w:cs="Times New Roman" w:hint="eastAsia"/>
          <w:szCs w:val="28"/>
        </w:rPr>
        <w:t>結果顯示，</w:t>
      </w:r>
      <w:r w:rsidRPr="001A6614">
        <w:rPr>
          <w:rFonts w:cs="Times New Roman"/>
          <w:szCs w:val="28"/>
        </w:rPr>
        <w:t>FNgBNM</w:t>
      </w:r>
      <w:r w:rsidR="00BD5650" w:rsidRPr="001A6614">
        <w:rPr>
          <w:rFonts w:cs="Times New Roman" w:hint="eastAsia"/>
          <w:szCs w:val="28"/>
        </w:rPr>
        <w:t>擁有</w:t>
      </w:r>
      <w:r w:rsidR="00BD5650" w:rsidRPr="001A6614">
        <w:rPr>
          <w:rFonts w:cs="Times New Roman" w:hint="eastAsia"/>
          <w:szCs w:val="28"/>
        </w:rPr>
        <w:t>10 k</w:t>
      </w:r>
      <w:r w:rsidR="00BD5650" w:rsidRPr="001A6614">
        <w:rPr>
          <w:rFonts w:cs="Times New Roman"/>
          <w:szCs w:val="28"/>
        </w:rPr>
        <w:t>ca/mol</w:t>
      </w:r>
      <w:r w:rsidR="00BD5650" w:rsidRPr="001A6614">
        <w:rPr>
          <w:rFonts w:cs="Times New Roman" w:hint="eastAsia"/>
          <w:szCs w:val="28"/>
        </w:rPr>
        <w:t>以上</w:t>
      </w:r>
      <w:r w:rsidRPr="001A6614">
        <w:rPr>
          <w:rFonts w:cs="Times New Roman" w:hint="eastAsia"/>
          <w:szCs w:val="28"/>
        </w:rPr>
        <w:t>的線性分解和</w:t>
      </w:r>
      <w:proofErr w:type="gramStart"/>
      <w:r w:rsidRPr="001A6614">
        <w:rPr>
          <w:rFonts w:cs="Times New Roman" w:hint="eastAsia"/>
          <w:szCs w:val="28"/>
        </w:rPr>
        <w:t>彎曲能障</w:t>
      </w:r>
      <w:proofErr w:type="gramEnd"/>
      <w:r w:rsidRPr="001A6614">
        <w:rPr>
          <w:rFonts w:cs="Times New Roman" w:hint="eastAsia"/>
          <w:szCs w:val="28"/>
        </w:rPr>
        <w:t>，</w:t>
      </w:r>
      <w:r w:rsidRPr="001A6614">
        <w:rPr>
          <w:rFonts w:cs="Times New Roman"/>
          <w:szCs w:val="28"/>
        </w:rPr>
        <w:t>FNgBNM</w:t>
      </w:r>
      <w:r w:rsidR="009226D1">
        <w:rPr>
          <w:rFonts w:cs="Times New Roman" w:hint="eastAsia"/>
          <w:szCs w:val="28"/>
        </w:rPr>
        <w:t>在低溫下</w:t>
      </w:r>
      <w:r w:rsidRPr="001A6614">
        <w:rPr>
          <w:rFonts w:cs="Times New Roman" w:hint="eastAsia"/>
          <w:szCs w:val="28"/>
        </w:rPr>
        <w:t>能穩定存在且具動力學穩定性。</w:t>
      </w:r>
    </w:p>
    <w:p w14:paraId="6F024ED3" w14:textId="61DA34CD" w:rsidR="001A6614" w:rsidRPr="001A6614" w:rsidRDefault="00BD5650" w:rsidP="001A6614">
      <w:pPr>
        <w:ind w:firstLineChars="200" w:firstLine="560"/>
        <w:rPr>
          <w:rFonts w:cs="Times New Roman"/>
          <w:szCs w:val="28"/>
        </w:rPr>
      </w:pPr>
      <w:r>
        <w:rPr>
          <w:rFonts w:cs="Times New Roman" w:hint="eastAsia"/>
          <w:szCs w:val="28"/>
        </w:rPr>
        <w:t>在</w:t>
      </w:r>
      <w:r w:rsidR="001A6614" w:rsidRPr="001A6614">
        <w:rPr>
          <w:rFonts w:cs="Times New Roman" w:hint="eastAsia"/>
          <w:szCs w:val="28"/>
        </w:rPr>
        <w:t>第二章</w:t>
      </w:r>
      <w:r>
        <w:rPr>
          <w:rFonts w:cs="Times New Roman" w:hint="eastAsia"/>
          <w:szCs w:val="28"/>
        </w:rPr>
        <w:t>中，我們將</w:t>
      </w:r>
      <w:r w:rsidR="001A6614" w:rsidRPr="001A6614">
        <w:rPr>
          <w:rFonts w:cs="Times New Roman"/>
          <w:szCs w:val="28"/>
        </w:rPr>
        <w:t>FNgBNM</w:t>
      </w:r>
      <w:r w:rsidR="001A6614" w:rsidRPr="001A6614">
        <w:rPr>
          <w:rFonts w:cs="Times New Roman" w:hint="eastAsia"/>
          <w:szCs w:val="28"/>
        </w:rPr>
        <w:t>的結構中</w:t>
      </w:r>
      <w:r w:rsidR="001A6614" w:rsidRPr="001A6614">
        <w:rPr>
          <w:rFonts w:cs="Times New Roman"/>
          <w:szCs w:val="28"/>
        </w:rPr>
        <w:t>3d</w:t>
      </w:r>
      <w:r w:rsidR="001A6614" w:rsidRPr="001A6614">
        <w:rPr>
          <w:rFonts w:cs="Times New Roman"/>
          <w:szCs w:val="28"/>
        </w:rPr>
        <w:t>過渡金屬</w:t>
      </w:r>
      <w:r w:rsidR="001A6614" w:rsidRPr="001A6614">
        <w:rPr>
          <w:rFonts w:cs="Times New Roman" w:hint="eastAsia"/>
          <w:szCs w:val="28"/>
        </w:rPr>
        <w:t>替換為</w:t>
      </w:r>
      <w:r w:rsidR="001A6614" w:rsidRPr="001A6614">
        <w:rPr>
          <w:rFonts w:cs="Times New Roman" w:hint="eastAsia"/>
          <w:szCs w:val="28"/>
        </w:rPr>
        <w:t>4</w:t>
      </w:r>
      <w:r w:rsidR="001A6614" w:rsidRPr="001A6614">
        <w:rPr>
          <w:rFonts w:cs="Times New Roman"/>
          <w:szCs w:val="28"/>
        </w:rPr>
        <w:t>d</w:t>
      </w:r>
      <w:r w:rsidR="001A6614" w:rsidRPr="001A6614">
        <w:rPr>
          <w:rFonts w:cs="Times New Roman"/>
          <w:szCs w:val="28"/>
        </w:rPr>
        <w:t>過渡金屬</w:t>
      </w:r>
      <w:r w:rsidR="001A6614" w:rsidRPr="001A6614">
        <w:rPr>
          <w:rFonts w:cs="Times New Roman" w:hint="eastAsia"/>
          <w:szCs w:val="28"/>
        </w:rPr>
        <w:t>設計出</w:t>
      </w:r>
      <w:r w:rsidR="001A6614" w:rsidRPr="001A6614">
        <w:rPr>
          <w:rFonts w:cs="Times New Roman"/>
          <w:szCs w:val="28"/>
        </w:rPr>
        <w:t>FNgBN</w:t>
      </w:r>
      <w:r w:rsidR="001A6614" w:rsidRPr="001A6614">
        <w:rPr>
          <w:rFonts w:cs="Times New Roman" w:hint="eastAsia"/>
          <w:szCs w:val="28"/>
        </w:rPr>
        <w:t>Q</w:t>
      </w:r>
      <w:r w:rsidR="001A6614" w:rsidRPr="001A6614">
        <w:rPr>
          <w:rFonts w:cs="Times New Roman"/>
          <w:szCs w:val="28"/>
        </w:rPr>
        <w:t xml:space="preserve"> ( Ng = Xe</w:t>
      </w:r>
      <w:r w:rsidR="001A6614" w:rsidRPr="001A6614">
        <w:rPr>
          <w:rFonts w:cs="Times New Roman"/>
          <w:szCs w:val="28"/>
        </w:rPr>
        <w:t>、</w:t>
      </w:r>
      <w:r w:rsidR="00E831AA">
        <w:rPr>
          <w:rFonts w:cs="Times New Roman"/>
          <w:szCs w:val="28"/>
        </w:rPr>
        <w:t>Kr</w:t>
      </w:r>
      <w:r w:rsidR="005348BD">
        <w:rPr>
          <w:rFonts w:cs="Times New Roman"/>
          <w:szCs w:val="28"/>
        </w:rPr>
        <w:t xml:space="preserve"> </w:t>
      </w:r>
      <w:r w:rsidR="001A6614" w:rsidRPr="001A6614">
        <w:rPr>
          <w:rFonts w:cs="Times New Roman"/>
          <w:szCs w:val="28"/>
        </w:rPr>
        <w:t xml:space="preserve">; </w:t>
      </w:r>
      <w:r w:rsidR="001A6614" w:rsidRPr="001A6614">
        <w:rPr>
          <w:rFonts w:cs="Times New Roman" w:hint="eastAsia"/>
          <w:szCs w:val="28"/>
        </w:rPr>
        <w:t>Q</w:t>
      </w:r>
      <w:r w:rsidR="001A6614" w:rsidRPr="001A6614">
        <w:rPr>
          <w:rFonts w:cs="Times New Roman"/>
          <w:szCs w:val="28"/>
        </w:rPr>
        <w:t xml:space="preserve"> = </w:t>
      </w:r>
      <w:r w:rsidR="001A6614" w:rsidRPr="001A6614">
        <w:rPr>
          <w:rFonts w:cs="Times New Roman" w:hint="eastAsia"/>
          <w:szCs w:val="28"/>
        </w:rPr>
        <w:t>Y</w:t>
      </w:r>
      <w:r w:rsidR="001A6614" w:rsidRPr="001A6614">
        <w:rPr>
          <w:rFonts w:cs="Times New Roman"/>
          <w:szCs w:val="28"/>
        </w:rPr>
        <w:t xml:space="preserve">~ </w:t>
      </w:r>
      <w:r w:rsidR="001A6614" w:rsidRPr="001A6614">
        <w:rPr>
          <w:rFonts w:cs="Times New Roman" w:hint="eastAsia"/>
          <w:szCs w:val="28"/>
        </w:rPr>
        <w:t>C</w:t>
      </w:r>
      <w:r w:rsidR="001A6614" w:rsidRPr="001A6614">
        <w:rPr>
          <w:rFonts w:cs="Times New Roman"/>
          <w:szCs w:val="28"/>
        </w:rPr>
        <w:t>d</w:t>
      </w:r>
      <w:r w:rsidR="00AA43E3">
        <w:rPr>
          <w:rFonts w:cs="Times New Roman"/>
          <w:szCs w:val="28"/>
        </w:rPr>
        <w:t xml:space="preserve"> </w:t>
      </w:r>
      <w:r w:rsidR="001A6614" w:rsidRPr="001A6614">
        <w:rPr>
          <w:rFonts w:cs="Times New Roman"/>
          <w:szCs w:val="28"/>
        </w:rPr>
        <w:t>)</w:t>
      </w:r>
      <w:r w:rsidR="001A6614" w:rsidRPr="001A6614">
        <w:rPr>
          <w:rFonts w:cs="Times New Roman" w:hint="eastAsia"/>
          <w:szCs w:val="28"/>
        </w:rPr>
        <w:t>。</w:t>
      </w:r>
      <w:r w:rsidR="007E5764">
        <w:rPr>
          <w:rFonts w:cs="Times New Roman" w:hint="eastAsia"/>
          <w:szCs w:val="28"/>
        </w:rPr>
        <w:t>並比較</w:t>
      </w:r>
      <w:r w:rsidR="001A6614" w:rsidRPr="001A6614">
        <w:rPr>
          <w:rFonts w:cs="Times New Roman" w:hint="eastAsia"/>
          <w:szCs w:val="28"/>
        </w:rPr>
        <w:t>不同週期的</w:t>
      </w:r>
      <w:r w:rsidR="001A6614" w:rsidRPr="001A6614">
        <w:rPr>
          <w:rFonts w:cs="Times New Roman"/>
          <w:szCs w:val="28"/>
        </w:rPr>
        <w:t>過渡金屬</w:t>
      </w:r>
      <w:r w:rsidR="001A6614" w:rsidRPr="001A6614">
        <w:rPr>
          <w:rFonts w:cs="Times New Roman" w:hint="eastAsia"/>
          <w:szCs w:val="28"/>
        </w:rPr>
        <w:t>對</w:t>
      </w:r>
      <w:r w:rsidR="007E5764">
        <w:rPr>
          <w:rFonts w:cs="Times New Roman" w:hint="eastAsia"/>
          <w:szCs w:val="28"/>
        </w:rPr>
        <w:t>此類分子性質</w:t>
      </w:r>
      <w:r w:rsidR="001A6614" w:rsidRPr="001A6614">
        <w:rPr>
          <w:rFonts w:cs="Times New Roman" w:hint="eastAsia"/>
          <w:szCs w:val="28"/>
        </w:rPr>
        <w:t>的影響。結果</w:t>
      </w:r>
      <w:r w:rsidR="007E5764">
        <w:rPr>
          <w:rFonts w:cs="Times New Roman" w:hint="eastAsia"/>
          <w:szCs w:val="28"/>
        </w:rPr>
        <w:t>也</w:t>
      </w:r>
      <w:r w:rsidR="001A6614" w:rsidRPr="001A6614">
        <w:rPr>
          <w:rFonts w:cs="Times New Roman" w:hint="eastAsia"/>
          <w:szCs w:val="28"/>
        </w:rPr>
        <w:t>顯示，</w:t>
      </w:r>
      <w:r w:rsidR="001A6614" w:rsidRPr="001A6614">
        <w:rPr>
          <w:rFonts w:cs="Times New Roman"/>
          <w:szCs w:val="28"/>
        </w:rPr>
        <w:t>FNgBN</w:t>
      </w:r>
      <w:r w:rsidR="001A6614" w:rsidRPr="001A6614">
        <w:rPr>
          <w:rFonts w:cs="Times New Roman" w:hint="eastAsia"/>
          <w:szCs w:val="28"/>
        </w:rPr>
        <w:t>Q</w:t>
      </w:r>
      <w:r w:rsidR="007E5764">
        <w:rPr>
          <w:rFonts w:cs="Times New Roman" w:hint="eastAsia"/>
          <w:szCs w:val="28"/>
        </w:rPr>
        <w:t>在低溫下</w:t>
      </w:r>
      <w:r w:rsidR="001A6614" w:rsidRPr="001A6614">
        <w:rPr>
          <w:rFonts w:cs="Times New Roman" w:hint="eastAsia"/>
          <w:szCs w:val="28"/>
        </w:rPr>
        <w:t>能穩定存在且具動力學穩定性。</w:t>
      </w:r>
    </w:p>
    <w:p w14:paraId="0857ADC7" w14:textId="77777777" w:rsidR="00F93577" w:rsidRDefault="007E5060" w:rsidP="0039418D">
      <w:pPr>
        <w:ind w:firstLineChars="200" w:firstLine="560"/>
        <w:rPr>
          <w:rFonts w:cs="Times New Roman"/>
          <w:noProof/>
          <w:szCs w:val="28"/>
        </w:rPr>
      </w:pPr>
      <w:r w:rsidRPr="001A6614">
        <w:rPr>
          <w:rFonts w:cs="Times New Roman" w:hint="eastAsia"/>
          <w:szCs w:val="28"/>
        </w:rPr>
        <w:t>第</w:t>
      </w:r>
      <w:r w:rsidRPr="001A6614">
        <w:rPr>
          <w:rFonts w:cs="Times New Roman"/>
          <w:szCs w:val="28"/>
        </w:rPr>
        <w:t>三章為我們</w:t>
      </w:r>
      <w:r w:rsidRPr="001A6614">
        <w:rPr>
          <w:rFonts w:cs="Times New Roman" w:hint="eastAsia"/>
          <w:szCs w:val="28"/>
        </w:rPr>
        <w:t>嘗試發展適用</w:t>
      </w:r>
      <w:r>
        <w:rPr>
          <w:rFonts w:cs="Times New Roman" w:hint="eastAsia"/>
          <w:szCs w:val="28"/>
        </w:rPr>
        <w:t>於預測</w:t>
      </w:r>
      <w:r w:rsidRPr="001A6614">
        <w:rPr>
          <w:rFonts w:cs="Times New Roman" w:hint="eastAsia"/>
          <w:szCs w:val="28"/>
        </w:rPr>
        <w:t>鈍氣化合物</w:t>
      </w:r>
      <w:proofErr w:type="gramStart"/>
      <w:r w:rsidRPr="001A6614">
        <w:rPr>
          <w:rFonts w:cs="Times New Roman" w:hint="eastAsia"/>
          <w:szCs w:val="28"/>
        </w:rPr>
        <w:t>的</w:t>
      </w:r>
      <w:r>
        <w:rPr>
          <w:rFonts w:cs="Times New Roman" w:hint="eastAsia"/>
          <w:szCs w:val="28"/>
        </w:rPr>
        <w:t>鍵能之</w:t>
      </w:r>
      <w:proofErr w:type="gramEnd"/>
      <w:r w:rsidRPr="001A6614">
        <w:rPr>
          <w:rFonts w:cs="Times New Roman" w:hint="eastAsia"/>
          <w:szCs w:val="28"/>
        </w:rPr>
        <w:t>MC</w:t>
      </w:r>
      <w:r>
        <w:rPr>
          <w:rFonts w:cs="Times New Roman"/>
          <w:szCs w:val="28"/>
        </w:rPr>
        <w:t>-</w:t>
      </w:r>
      <w:r w:rsidRPr="001A6614">
        <w:rPr>
          <w:rFonts w:cs="Times New Roman" w:hint="eastAsia"/>
          <w:szCs w:val="28"/>
        </w:rPr>
        <w:t>DFT</w:t>
      </w:r>
      <w:r>
        <w:rPr>
          <w:rFonts w:cs="Times New Roman" w:hint="eastAsia"/>
          <w:szCs w:val="28"/>
        </w:rPr>
        <w:t>方法。由計算鈍氣化合物</w:t>
      </w:r>
      <w:proofErr w:type="gramStart"/>
      <w:r>
        <w:rPr>
          <w:rFonts w:cs="Times New Roman" w:hint="eastAsia"/>
          <w:szCs w:val="28"/>
        </w:rPr>
        <w:t>的鍵能之</w:t>
      </w:r>
      <w:proofErr w:type="gramEnd"/>
      <w:r w:rsidRPr="001A6614">
        <w:rPr>
          <w:rFonts w:cs="Times New Roman" w:hint="eastAsia"/>
          <w:szCs w:val="28"/>
        </w:rPr>
        <w:t>測試研究中，我們選擇了</w:t>
      </w:r>
      <w:r w:rsidRPr="001A6614">
        <w:rPr>
          <w:rFonts w:cs="Times New Roman"/>
          <w:szCs w:val="28"/>
        </w:rPr>
        <w:t>四種</w:t>
      </w:r>
      <w:proofErr w:type="gramStart"/>
      <w:r w:rsidR="00A01F19">
        <w:rPr>
          <w:rFonts w:cs="Times New Roman" w:hint="eastAsia"/>
          <w:szCs w:val="28"/>
        </w:rPr>
        <w:t>密度泛</w:t>
      </w:r>
      <w:proofErr w:type="gramEnd"/>
      <w:r w:rsidR="00A01F19">
        <w:rPr>
          <w:rFonts w:cs="Times New Roman" w:hint="eastAsia"/>
          <w:szCs w:val="28"/>
        </w:rPr>
        <w:t>函</w:t>
      </w:r>
      <w:r w:rsidRPr="001A6614">
        <w:rPr>
          <w:rFonts w:cs="Times New Roman" w:hint="eastAsia"/>
          <w:szCs w:val="28"/>
        </w:rPr>
        <w:t>，</w:t>
      </w:r>
      <w:r w:rsidRPr="001A6614">
        <w:rPr>
          <w:rFonts w:cs="Times New Roman" w:hint="eastAsia"/>
          <w:noProof/>
          <w:szCs w:val="28"/>
        </w:rPr>
        <w:t>分別為</w:t>
      </w:r>
      <w:r w:rsidRPr="001A6614">
        <w:rPr>
          <w:rFonts w:cs="Times New Roman" w:hint="eastAsia"/>
          <w:noProof/>
          <w:szCs w:val="28"/>
        </w:rPr>
        <w:t>B3L</w:t>
      </w:r>
      <w:r w:rsidRPr="001A6614">
        <w:rPr>
          <w:rFonts w:cs="Times New Roman"/>
          <w:noProof/>
          <w:szCs w:val="28"/>
        </w:rPr>
        <w:t>YP</w:t>
      </w:r>
      <w:r w:rsidRPr="001A6614">
        <w:rPr>
          <w:rFonts w:cs="Times New Roman"/>
          <w:noProof/>
          <w:szCs w:val="28"/>
        </w:rPr>
        <w:t>、</w:t>
      </w:r>
      <w:r w:rsidRPr="001A6614">
        <w:rPr>
          <w:rFonts w:cs="Times New Roman"/>
          <w:noProof/>
          <w:szCs w:val="28"/>
        </w:rPr>
        <w:t>MPW1PW91</w:t>
      </w:r>
      <w:r w:rsidRPr="001A6614">
        <w:rPr>
          <w:rFonts w:cs="Times New Roman"/>
          <w:noProof/>
          <w:szCs w:val="28"/>
        </w:rPr>
        <w:t>、</w:t>
      </w:r>
      <w:r w:rsidRPr="001A6614">
        <w:rPr>
          <w:rFonts w:cs="Times New Roman"/>
          <w:noProof/>
          <w:szCs w:val="28"/>
        </w:rPr>
        <w:t>MPW1B95</w:t>
      </w:r>
      <w:r w:rsidRPr="001A6614">
        <w:rPr>
          <w:rFonts w:cs="Times New Roman" w:hint="eastAsia"/>
          <w:noProof/>
          <w:szCs w:val="28"/>
        </w:rPr>
        <w:t>和</w:t>
      </w:r>
      <w:r w:rsidRPr="001A6614">
        <w:rPr>
          <w:rFonts w:cs="Times New Roman"/>
          <w:noProof/>
          <w:szCs w:val="28"/>
        </w:rPr>
        <w:t>B98</w:t>
      </w:r>
      <w:proofErr w:type="gramStart"/>
      <w:r w:rsidR="00A01F19">
        <w:rPr>
          <w:rFonts w:cs="Times New Roman" w:hint="eastAsia"/>
          <w:szCs w:val="28"/>
        </w:rPr>
        <w:t>泛</w:t>
      </w:r>
      <w:proofErr w:type="gramEnd"/>
      <w:r w:rsidR="00A01F19">
        <w:rPr>
          <w:rFonts w:cs="Times New Roman" w:hint="eastAsia"/>
          <w:szCs w:val="28"/>
        </w:rPr>
        <w:t>函</w:t>
      </w:r>
      <w:r w:rsidRPr="001A6614">
        <w:rPr>
          <w:rFonts w:cs="Times New Roman" w:hint="eastAsia"/>
          <w:noProof/>
          <w:szCs w:val="28"/>
        </w:rPr>
        <w:t>，</w:t>
      </w:r>
      <w:r w:rsidRPr="001A6614">
        <w:rPr>
          <w:rFonts w:cs="Times New Roman" w:hint="eastAsia"/>
          <w:szCs w:val="28"/>
        </w:rPr>
        <w:t>並</w:t>
      </w:r>
      <w:proofErr w:type="gramStart"/>
      <w:r w:rsidRPr="001A6614">
        <w:rPr>
          <w:rFonts w:cs="Times New Roman" w:hint="eastAsia"/>
          <w:szCs w:val="28"/>
        </w:rPr>
        <w:t>增加鍵能準</w:t>
      </w:r>
      <w:proofErr w:type="gramEnd"/>
      <w:r w:rsidRPr="001A6614">
        <w:rPr>
          <w:rFonts w:cs="Times New Roman" w:hint="eastAsia"/>
          <w:szCs w:val="28"/>
        </w:rPr>
        <w:t>確值資料庫的鈍氣分子</w:t>
      </w:r>
      <w:r w:rsidRPr="001A6614">
        <w:rPr>
          <w:rFonts w:cs="Times New Roman" w:hint="eastAsia"/>
          <w:szCs w:val="28"/>
        </w:rPr>
        <w:t>(</w:t>
      </w:r>
      <w:r w:rsidRPr="001A6614">
        <w:rPr>
          <w:rFonts w:cs="Times New Roman" w:hint="eastAsia"/>
          <w:szCs w:val="28"/>
        </w:rPr>
        <w:t>由</w:t>
      </w:r>
      <w:r w:rsidRPr="001A6614">
        <w:rPr>
          <w:rFonts w:cs="Times New Roman"/>
          <w:szCs w:val="28"/>
        </w:rPr>
        <w:t>2</w:t>
      </w:r>
      <w:r>
        <w:rPr>
          <w:rFonts w:cs="Times New Roman" w:hint="eastAsia"/>
          <w:szCs w:val="28"/>
        </w:rPr>
        <w:t>5</w:t>
      </w:r>
      <w:r w:rsidRPr="001A6614">
        <w:rPr>
          <w:rFonts w:cs="Times New Roman" w:hint="eastAsia"/>
          <w:szCs w:val="28"/>
        </w:rPr>
        <w:t>個增加</w:t>
      </w:r>
      <w:r>
        <w:rPr>
          <w:rFonts w:cs="Times New Roman"/>
          <w:szCs w:val="28"/>
        </w:rPr>
        <w:t>3</w:t>
      </w:r>
      <w:r>
        <w:rPr>
          <w:rFonts w:cs="Times New Roman" w:hint="eastAsia"/>
          <w:szCs w:val="28"/>
        </w:rPr>
        <w:t>9</w:t>
      </w:r>
      <w:r w:rsidRPr="001A6614">
        <w:rPr>
          <w:rFonts w:cs="Times New Roman" w:hint="eastAsia"/>
          <w:szCs w:val="28"/>
        </w:rPr>
        <w:t>個</w:t>
      </w:r>
      <w:r w:rsidRPr="001A6614">
        <w:rPr>
          <w:rFonts w:cs="Times New Roman" w:hint="eastAsia"/>
          <w:szCs w:val="28"/>
        </w:rPr>
        <w:t>)</w:t>
      </w:r>
      <w:r w:rsidRPr="001A6614">
        <w:rPr>
          <w:rFonts w:cs="Times New Roman" w:hint="eastAsia"/>
          <w:noProof/>
          <w:szCs w:val="28"/>
        </w:rPr>
        <w:t>。</w:t>
      </w:r>
      <w:r w:rsidRPr="001A6614">
        <w:rPr>
          <w:rFonts w:cs="Times New Roman" w:hint="eastAsia"/>
          <w:szCs w:val="28"/>
        </w:rPr>
        <w:t>結果顯示，</w:t>
      </w:r>
      <w:r w:rsidRPr="001A6614">
        <w:rPr>
          <w:rFonts w:cs="Times New Roman"/>
          <w:noProof/>
          <w:szCs w:val="28"/>
        </w:rPr>
        <w:t>MPW1B95</w:t>
      </w:r>
      <w:proofErr w:type="gramStart"/>
      <w:r w:rsidR="00A01F19">
        <w:rPr>
          <w:rFonts w:cs="Times New Roman" w:hint="eastAsia"/>
          <w:szCs w:val="28"/>
        </w:rPr>
        <w:t>泛函</w:t>
      </w:r>
      <w:r w:rsidRPr="001A6614">
        <w:rPr>
          <w:rFonts w:cs="Times New Roman"/>
          <w:noProof/>
          <w:szCs w:val="28"/>
        </w:rPr>
        <w:t>的</w:t>
      </w:r>
      <w:proofErr w:type="gramEnd"/>
      <w:r w:rsidRPr="001A6614">
        <w:rPr>
          <w:rFonts w:cs="Times New Roman" w:hint="eastAsia"/>
          <w:noProof/>
          <w:szCs w:val="28"/>
        </w:rPr>
        <w:t>平均絕對</w:t>
      </w:r>
      <w:r w:rsidRPr="001A6614">
        <w:rPr>
          <w:rFonts w:cs="Times New Roman"/>
          <w:noProof/>
          <w:szCs w:val="28"/>
        </w:rPr>
        <w:t>誤差</w:t>
      </w:r>
      <w:r w:rsidRPr="001A6614">
        <w:rPr>
          <w:rFonts w:cs="Times New Roman" w:hint="eastAsia"/>
          <w:noProof/>
          <w:szCs w:val="28"/>
        </w:rPr>
        <w:t>最小，</w:t>
      </w:r>
      <w:r w:rsidRPr="001A6614">
        <w:rPr>
          <w:rFonts w:cs="Times New Roman"/>
          <w:noProof/>
          <w:szCs w:val="28"/>
        </w:rPr>
        <w:t>搭配</w:t>
      </w:r>
      <w:r w:rsidRPr="001A6614">
        <w:rPr>
          <w:rFonts w:cs="Times New Roman" w:hint="eastAsia"/>
          <w:noProof/>
          <w:szCs w:val="28"/>
        </w:rPr>
        <w:t>單一基底</w:t>
      </w:r>
      <w:r w:rsidRPr="001A6614">
        <w:rPr>
          <w:rFonts w:cs="Times New Roman"/>
          <w:noProof/>
          <w:szCs w:val="28"/>
        </w:rPr>
        <w:t>aug-cc-pVTZ</w:t>
      </w:r>
      <w:r w:rsidRPr="001A6614">
        <w:rPr>
          <w:rFonts w:cs="Times New Roman"/>
          <w:noProof/>
          <w:szCs w:val="28"/>
        </w:rPr>
        <w:t>的</w:t>
      </w:r>
      <w:r w:rsidRPr="001A6614">
        <w:rPr>
          <w:rFonts w:cs="Times New Roman" w:hint="eastAsia"/>
          <w:noProof/>
          <w:szCs w:val="28"/>
        </w:rPr>
        <w:t>平均絕對</w:t>
      </w:r>
      <w:r w:rsidRPr="001A6614">
        <w:rPr>
          <w:rFonts w:cs="Times New Roman"/>
          <w:noProof/>
          <w:szCs w:val="28"/>
        </w:rPr>
        <w:t>誤差</w:t>
      </w:r>
      <w:r w:rsidRPr="001A6614">
        <w:rPr>
          <w:rFonts w:cs="Times New Roman" w:hint="eastAsia"/>
          <w:noProof/>
          <w:szCs w:val="28"/>
        </w:rPr>
        <w:t>為</w:t>
      </w:r>
      <w:r w:rsidR="00093F06">
        <w:rPr>
          <w:rFonts w:cs="Times New Roman" w:hint="eastAsia"/>
          <w:noProof/>
          <w:szCs w:val="28"/>
        </w:rPr>
        <w:t>1.8</w:t>
      </w:r>
      <w:r w:rsidRPr="001A6614">
        <w:rPr>
          <w:rFonts w:cs="Times New Roman" w:hint="eastAsia"/>
          <w:noProof/>
          <w:szCs w:val="28"/>
        </w:rPr>
        <w:t xml:space="preserve"> k</w:t>
      </w:r>
      <w:r w:rsidRPr="001A6614">
        <w:rPr>
          <w:rFonts w:cs="Times New Roman"/>
          <w:noProof/>
          <w:szCs w:val="28"/>
        </w:rPr>
        <w:t>ca</w:t>
      </w:r>
      <w:r>
        <w:rPr>
          <w:rFonts w:cs="Times New Roman"/>
          <w:noProof/>
          <w:szCs w:val="28"/>
        </w:rPr>
        <w:t>l</w:t>
      </w:r>
      <w:r w:rsidRPr="001A6614">
        <w:rPr>
          <w:rFonts w:cs="Times New Roman"/>
          <w:noProof/>
          <w:szCs w:val="28"/>
        </w:rPr>
        <w:t>/mol</w:t>
      </w:r>
      <w:r w:rsidRPr="001A6614">
        <w:rPr>
          <w:rFonts w:cs="Times New Roman"/>
          <w:noProof/>
          <w:szCs w:val="28"/>
        </w:rPr>
        <w:t>。</w:t>
      </w:r>
      <w:r w:rsidR="00B16C7D">
        <w:rPr>
          <w:rFonts w:cs="Times New Roman" w:hint="eastAsia"/>
          <w:noProof/>
          <w:szCs w:val="28"/>
        </w:rPr>
        <w:t>以</w:t>
      </w:r>
      <w:r w:rsidR="00093F06" w:rsidRPr="001A6614">
        <w:rPr>
          <w:rFonts w:cs="Times New Roman"/>
          <w:noProof/>
          <w:szCs w:val="28"/>
        </w:rPr>
        <w:t>MPW1B95</w:t>
      </w:r>
      <w:r w:rsidR="00B16C7D">
        <w:rPr>
          <w:rFonts w:cs="Times New Roman" w:hint="eastAsia"/>
          <w:noProof/>
          <w:szCs w:val="28"/>
        </w:rPr>
        <w:t>泛函發展出之</w:t>
      </w:r>
      <w:r w:rsidR="00093F06">
        <w:rPr>
          <w:rFonts w:cs="Times New Roman" w:hint="eastAsia"/>
          <w:noProof/>
          <w:szCs w:val="28"/>
        </w:rPr>
        <w:t>MC</w:t>
      </w:r>
      <w:r w:rsidR="00093F06">
        <w:rPr>
          <w:rFonts w:cs="Times New Roman"/>
          <w:noProof/>
          <w:szCs w:val="28"/>
        </w:rPr>
        <w:t>-DFT</w:t>
      </w:r>
      <w:r w:rsidR="00093F06">
        <w:rPr>
          <w:rFonts w:cs="Times New Roman" w:hint="eastAsia"/>
          <w:noProof/>
          <w:szCs w:val="28"/>
        </w:rPr>
        <w:t>方法</w:t>
      </w:r>
      <w:r>
        <w:rPr>
          <w:rFonts w:cs="Times New Roman" w:hint="eastAsia"/>
          <w:noProof/>
          <w:szCs w:val="28"/>
        </w:rPr>
        <w:t>可以使</w:t>
      </w:r>
      <w:r w:rsidRPr="001A6614">
        <w:rPr>
          <w:rFonts w:cs="Times New Roman" w:hint="eastAsia"/>
          <w:noProof/>
          <w:szCs w:val="28"/>
        </w:rPr>
        <w:t>平均絕對誤</w:t>
      </w:r>
      <w:r>
        <w:rPr>
          <w:rFonts w:cs="Times New Roman" w:hint="eastAsia"/>
          <w:noProof/>
          <w:szCs w:val="28"/>
        </w:rPr>
        <w:t>差</w:t>
      </w:r>
      <w:r w:rsidRPr="001A6614">
        <w:rPr>
          <w:rFonts w:cs="Times New Roman" w:hint="eastAsia"/>
          <w:noProof/>
          <w:szCs w:val="28"/>
        </w:rPr>
        <w:t>再降低至</w:t>
      </w:r>
      <w:r w:rsidR="00D138A4">
        <w:rPr>
          <w:rFonts w:cs="Times New Roman" w:hint="eastAsia"/>
          <w:noProof/>
          <w:szCs w:val="28"/>
        </w:rPr>
        <w:t>1</w:t>
      </w:r>
      <w:r w:rsidR="00093F06">
        <w:rPr>
          <w:rFonts w:cs="Times New Roman" w:hint="eastAsia"/>
          <w:noProof/>
          <w:szCs w:val="28"/>
        </w:rPr>
        <w:t>.2</w:t>
      </w:r>
      <w:r w:rsidRPr="001A6614">
        <w:rPr>
          <w:rFonts w:cs="Times New Roman" w:hint="eastAsia"/>
          <w:noProof/>
          <w:szCs w:val="28"/>
        </w:rPr>
        <w:t xml:space="preserve"> k</w:t>
      </w:r>
      <w:r w:rsidRPr="001A6614">
        <w:rPr>
          <w:rFonts w:cs="Times New Roman"/>
          <w:noProof/>
          <w:szCs w:val="28"/>
        </w:rPr>
        <w:t>ca/mol</w:t>
      </w:r>
      <w:r w:rsidRPr="001A6614">
        <w:rPr>
          <w:rFonts w:cs="Times New Roman"/>
          <w:noProof/>
          <w:szCs w:val="28"/>
        </w:rPr>
        <w:t>。</w:t>
      </w:r>
    </w:p>
    <w:p w14:paraId="67A11803" w14:textId="7096F14A" w:rsidR="001A6614" w:rsidRPr="00F93577" w:rsidRDefault="00F93577" w:rsidP="00F93577">
      <w:pPr>
        <w:rPr>
          <w:rFonts w:cs="Times New Roman"/>
          <w:kern w:val="0"/>
          <w:szCs w:val="24"/>
          <w:lang w:val="fr-FR"/>
        </w:rPr>
      </w:pPr>
      <w:r w:rsidRPr="00A12FE2">
        <w:rPr>
          <w:rFonts w:cs="Times New Roman" w:hint="eastAsia"/>
          <w:b/>
          <w:kern w:val="0"/>
          <w:szCs w:val="24"/>
          <w:lang w:val="fr-FR"/>
        </w:rPr>
        <w:t>關鍵字</w:t>
      </w:r>
      <w:r w:rsidRPr="00925A26">
        <w:rPr>
          <w:rFonts w:cs="Times New Roman" w:hint="eastAsia"/>
          <w:kern w:val="0"/>
          <w:szCs w:val="24"/>
          <w:lang w:val="fr-FR"/>
        </w:rPr>
        <w:t> :</w:t>
      </w:r>
      <w:r w:rsidRPr="00F93577">
        <w:rPr>
          <w:rFonts w:hint="eastAsia"/>
        </w:rPr>
        <w:t xml:space="preserve"> </w:t>
      </w:r>
      <w:r w:rsidRPr="00F93577">
        <w:rPr>
          <w:rFonts w:cs="Times New Roman" w:hint="eastAsia"/>
          <w:kern w:val="0"/>
          <w:szCs w:val="24"/>
          <w:lang w:val="fr-FR"/>
        </w:rPr>
        <w:t>鈍氣化合物</w:t>
      </w:r>
      <w:r>
        <w:rPr>
          <w:rFonts w:cs="Times New Roman" w:hint="eastAsia"/>
          <w:kern w:val="0"/>
          <w:szCs w:val="24"/>
          <w:lang w:val="fr-FR"/>
        </w:rPr>
        <w:t>、</w:t>
      </w:r>
      <w:r w:rsidRPr="00F93577">
        <w:rPr>
          <w:rFonts w:cs="Times New Roman" w:hint="eastAsia"/>
          <w:kern w:val="0"/>
          <w:szCs w:val="24"/>
          <w:lang w:val="fr-FR"/>
        </w:rPr>
        <w:t>過渡金屬</w:t>
      </w:r>
      <w:r w:rsidR="002539F5">
        <w:rPr>
          <w:rFonts w:cs="Times New Roman" w:hint="eastAsia"/>
          <w:kern w:val="0"/>
          <w:szCs w:val="24"/>
          <w:lang w:val="fr-FR"/>
        </w:rPr>
        <w:t>、</w:t>
      </w:r>
      <w:r w:rsidR="002539F5" w:rsidRPr="001A6614">
        <w:rPr>
          <w:rFonts w:cs="Times New Roman" w:hint="eastAsia"/>
          <w:szCs w:val="28"/>
        </w:rPr>
        <w:t>多</w:t>
      </w:r>
      <w:r w:rsidR="002539F5" w:rsidRPr="001A6614">
        <w:rPr>
          <w:rFonts w:cs="Times New Roman"/>
          <w:szCs w:val="28"/>
        </w:rPr>
        <w:t>重態</w:t>
      </w:r>
      <w:r>
        <w:rPr>
          <w:rFonts w:cs="Times New Roman" w:hint="eastAsia"/>
          <w:kern w:val="0"/>
          <w:szCs w:val="24"/>
          <w:lang w:val="fr-FR"/>
        </w:rPr>
        <w:t>、</w:t>
      </w:r>
      <w:r w:rsidRPr="00F93577">
        <w:rPr>
          <w:rFonts w:cs="Times New Roman" w:hint="eastAsia"/>
          <w:kern w:val="0"/>
          <w:szCs w:val="24"/>
          <w:lang w:val="fr-FR"/>
        </w:rPr>
        <w:t>MC-DFT</w:t>
      </w:r>
    </w:p>
    <w:p w14:paraId="5EED5710" w14:textId="77777777" w:rsidR="001A6614" w:rsidRPr="001A6614" w:rsidRDefault="001A6614" w:rsidP="0003438A">
      <w:pPr>
        <w:jc w:val="center"/>
        <w:outlineLvl w:val="0"/>
        <w:rPr>
          <w:rFonts w:cs="Times New Roman"/>
          <w:b/>
          <w:sz w:val="40"/>
          <w:szCs w:val="40"/>
        </w:rPr>
      </w:pPr>
      <w:bookmarkStart w:id="2" w:name="_Toc535260185"/>
      <w:r w:rsidRPr="001A6614">
        <w:rPr>
          <w:rFonts w:cs="Times New Roman"/>
          <w:b/>
          <w:sz w:val="40"/>
          <w:szCs w:val="40"/>
        </w:rPr>
        <w:lastRenderedPageBreak/>
        <w:t>Abstract</w:t>
      </w:r>
      <w:bookmarkEnd w:id="2"/>
    </w:p>
    <w:p w14:paraId="5231F0AE" w14:textId="51D5DE72" w:rsidR="001A6614" w:rsidRPr="001A6614" w:rsidRDefault="001A6614" w:rsidP="001A6614">
      <w:pPr>
        <w:spacing w:line="360" w:lineRule="auto"/>
        <w:ind w:firstLineChars="200" w:firstLine="560"/>
        <w:rPr>
          <w:rFonts w:cs="Times New Roman"/>
          <w:szCs w:val="28"/>
        </w:rPr>
      </w:pPr>
      <w:r w:rsidRPr="001A6614">
        <w:rPr>
          <w:rFonts w:cs="Times New Roman"/>
          <w:kern w:val="0"/>
          <w:szCs w:val="28"/>
        </w:rPr>
        <w:t>In the first chapter</w:t>
      </w:r>
      <w:r w:rsidRPr="001A6614">
        <w:rPr>
          <w:rFonts w:cs="Times New Roman"/>
          <w:szCs w:val="28"/>
        </w:rPr>
        <w:t>,</w:t>
      </w:r>
      <w:r w:rsidRPr="001A6614">
        <w:rPr>
          <w:rFonts w:cs="Times New Roman"/>
          <w:szCs w:val="28"/>
          <w:lang w:val="en-GB"/>
        </w:rPr>
        <w:t xml:space="preserve"> </w:t>
      </w:r>
      <w:r w:rsidR="00AF694E">
        <w:rPr>
          <w:rFonts w:cs="Times New Roman" w:hint="eastAsia"/>
          <w:szCs w:val="28"/>
          <w:lang w:val="en-GB"/>
        </w:rPr>
        <w:t>w</w:t>
      </w:r>
      <w:r w:rsidRPr="001A6614">
        <w:rPr>
          <w:rFonts w:cs="Times New Roman" w:hint="eastAsia"/>
          <w:szCs w:val="28"/>
          <w:lang w:val="en-GB"/>
        </w:rPr>
        <w:t xml:space="preserve">e </w:t>
      </w:r>
      <w:r w:rsidR="00B2118B" w:rsidRPr="001A6614">
        <w:rPr>
          <w:rFonts w:cs="Times New Roman" w:hint="eastAsia"/>
          <w:szCs w:val="28"/>
          <w:lang w:val="en-GB"/>
        </w:rPr>
        <w:t>tr</w:t>
      </w:r>
      <w:r w:rsidR="00B2118B">
        <w:rPr>
          <w:rFonts w:cs="Times New Roman" w:hint="eastAsia"/>
          <w:szCs w:val="28"/>
          <w:lang w:val="en-GB"/>
        </w:rPr>
        <w:t>ied</w:t>
      </w:r>
      <w:r w:rsidR="00B2118B" w:rsidRPr="001A6614">
        <w:rPr>
          <w:rFonts w:cs="Times New Roman"/>
          <w:szCs w:val="28"/>
          <w:lang w:val="en-GB"/>
        </w:rPr>
        <w:t xml:space="preserve"> </w:t>
      </w:r>
      <w:r w:rsidRPr="001A6614">
        <w:rPr>
          <w:rFonts w:cs="Times New Roman"/>
          <w:szCs w:val="28"/>
          <w:lang w:val="en-GB"/>
        </w:rPr>
        <w:t xml:space="preserve">to find </w:t>
      </w:r>
      <w:r w:rsidRPr="001A6614">
        <w:rPr>
          <w:rFonts w:cs="Times New Roman" w:hint="eastAsia"/>
          <w:szCs w:val="28"/>
        </w:rPr>
        <w:t xml:space="preserve">the </w:t>
      </w:r>
      <w:r w:rsidRPr="001A6614">
        <w:rPr>
          <w:rFonts w:cs="Times New Roman"/>
          <w:szCs w:val="28"/>
        </w:rPr>
        <w:t>stable noble-gas compounds</w:t>
      </w:r>
      <w:r w:rsidRPr="001A6614">
        <w:rPr>
          <w:rFonts w:cs="Times New Roman" w:hint="eastAsia"/>
          <w:szCs w:val="28"/>
        </w:rPr>
        <w:t xml:space="preserve"> </w:t>
      </w:r>
      <w:r w:rsidRPr="001A6614">
        <w:rPr>
          <w:rFonts w:cs="Times New Roman"/>
          <w:szCs w:val="28"/>
        </w:rPr>
        <w:t>FNgBN</w:t>
      </w:r>
      <w:r w:rsidR="005348BD">
        <w:rPr>
          <w:rFonts w:cs="Times New Roman" w:hint="eastAsia"/>
          <w:szCs w:val="28"/>
        </w:rPr>
        <w:t xml:space="preserve">M </w:t>
      </w:r>
      <w:proofErr w:type="gramStart"/>
      <w:r w:rsidR="005348BD">
        <w:rPr>
          <w:rFonts w:cs="Times New Roman" w:hint="eastAsia"/>
          <w:szCs w:val="28"/>
        </w:rPr>
        <w:t>(</w:t>
      </w:r>
      <w:r w:rsidR="005348BD">
        <w:rPr>
          <w:rFonts w:cs="Times New Roman"/>
          <w:szCs w:val="28"/>
        </w:rPr>
        <w:t xml:space="preserve"> </w:t>
      </w:r>
      <w:r w:rsidR="005348BD">
        <w:rPr>
          <w:rFonts w:cs="Times New Roman" w:hint="eastAsia"/>
          <w:szCs w:val="28"/>
        </w:rPr>
        <w:t>M</w:t>
      </w:r>
      <w:proofErr w:type="gramEnd"/>
      <w:r w:rsidR="005348BD">
        <w:rPr>
          <w:rFonts w:cs="Times New Roman" w:hint="eastAsia"/>
          <w:szCs w:val="28"/>
        </w:rPr>
        <w:t xml:space="preserve"> = 3d</w:t>
      </w:r>
      <w:r w:rsidRPr="001A6614">
        <w:rPr>
          <w:rFonts w:cs="Times New Roman" w:hint="eastAsia"/>
          <w:szCs w:val="28"/>
        </w:rPr>
        <w:t xml:space="preserve"> transition metal elements</w:t>
      </w:r>
      <w:r w:rsidR="005348BD">
        <w:rPr>
          <w:rFonts w:cs="Times New Roman"/>
          <w:szCs w:val="28"/>
        </w:rPr>
        <w:t xml:space="preserve"> </w:t>
      </w:r>
      <w:r w:rsidRPr="001A6614">
        <w:rPr>
          <w:rFonts w:cs="Times New Roman" w:hint="eastAsia"/>
          <w:szCs w:val="28"/>
        </w:rPr>
        <w:t xml:space="preserve">) with </w:t>
      </w:r>
      <w:r w:rsidRPr="001A6614">
        <w:rPr>
          <w:rFonts w:cs="Times New Roman"/>
          <w:szCs w:val="28"/>
        </w:rPr>
        <w:t xml:space="preserve">high </w:t>
      </w:r>
      <w:r w:rsidRPr="001A6614">
        <w:rPr>
          <w:rFonts w:cs="Times New Roman" w:hint="eastAsia"/>
          <w:szCs w:val="28"/>
        </w:rPr>
        <w:t>spin</w:t>
      </w:r>
      <w:r w:rsidRPr="001A6614">
        <w:rPr>
          <w:rFonts w:cs="Times New Roman"/>
          <w:szCs w:val="28"/>
        </w:rPr>
        <w:t xml:space="preserve"> state</w:t>
      </w:r>
      <w:r w:rsidR="00AF694E">
        <w:rPr>
          <w:rFonts w:cs="Times New Roman" w:hint="eastAsia"/>
          <w:szCs w:val="28"/>
        </w:rPr>
        <w:t>s</w:t>
      </w:r>
      <w:r w:rsidRPr="001A6614">
        <w:rPr>
          <w:rFonts w:cs="Times New Roman"/>
          <w:szCs w:val="28"/>
        </w:rPr>
        <w:t>.</w:t>
      </w:r>
      <w:r w:rsidRPr="001A6614">
        <w:rPr>
          <w:rFonts w:cs="Times New Roman" w:hint="eastAsia"/>
          <w:szCs w:val="28"/>
        </w:rPr>
        <w:t xml:space="preserve"> We </w:t>
      </w:r>
      <w:r w:rsidR="00AF694E">
        <w:rPr>
          <w:rFonts w:cs="Times New Roman" w:hint="eastAsia"/>
          <w:szCs w:val="28"/>
        </w:rPr>
        <w:t>started with</w:t>
      </w:r>
      <w:r w:rsidR="00AF694E" w:rsidRPr="001A6614">
        <w:rPr>
          <w:rFonts w:cs="Times New Roman"/>
          <w:szCs w:val="28"/>
        </w:rPr>
        <w:t xml:space="preserve"> </w:t>
      </w:r>
      <w:r w:rsidRPr="001A6614">
        <w:rPr>
          <w:rFonts w:cs="Times New Roman"/>
          <w:szCs w:val="28"/>
        </w:rPr>
        <w:t>the stable FNgBNR</w:t>
      </w:r>
      <w:r w:rsidRPr="001A6614">
        <w:rPr>
          <w:rFonts w:cs="Times New Roman" w:hint="eastAsia"/>
          <w:szCs w:val="28"/>
        </w:rPr>
        <w:t xml:space="preserve"> </w:t>
      </w:r>
      <w:r w:rsidRPr="001A6614">
        <w:rPr>
          <w:rFonts w:cs="Times New Roman"/>
          <w:szCs w:val="28"/>
        </w:rPr>
        <w:t>(</w:t>
      </w:r>
      <w:r w:rsidR="005348BD">
        <w:rPr>
          <w:rFonts w:cs="Times New Roman"/>
          <w:szCs w:val="28"/>
        </w:rPr>
        <w:t xml:space="preserve"> </w:t>
      </w:r>
      <w:r w:rsidRPr="001A6614">
        <w:rPr>
          <w:rFonts w:cs="Times New Roman"/>
          <w:szCs w:val="28"/>
        </w:rPr>
        <w:t>Ng = Xe, Kr, Ar</w:t>
      </w:r>
      <w:r w:rsidR="005C1488">
        <w:rPr>
          <w:rFonts w:cs="Times New Roman"/>
          <w:szCs w:val="28"/>
        </w:rPr>
        <w:t xml:space="preserve"> </w:t>
      </w:r>
      <w:r w:rsidRPr="001A6614">
        <w:rPr>
          <w:rFonts w:cs="Times New Roman"/>
          <w:szCs w:val="28"/>
        </w:rPr>
        <w:t>; R = H, F, CCH, OH, CHCH</w:t>
      </w:r>
      <w:r w:rsidRPr="00F41012">
        <w:rPr>
          <w:rFonts w:cs="Times New Roman"/>
          <w:szCs w:val="28"/>
          <w:vertAlign w:val="subscript"/>
        </w:rPr>
        <w:t>2</w:t>
      </w:r>
      <w:r w:rsidRPr="001A6614">
        <w:rPr>
          <w:rFonts w:cs="Times New Roman"/>
          <w:szCs w:val="28"/>
        </w:rPr>
        <w:t>,CH</w:t>
      </w:r>
      <w:r w:rsidRPr="00F41012">
        <w:rPr>
          <w:rFonts w:cs="Times New Roman"/>
          <w:szCs w:val="28"/>
          <w:vertAlign w:val="subscript"/>
        </w:rPr>
        <w:t>3</w:t>
      </w:r>
      <w:r w:rsidR="005348BD">
        <w:rPr>
          <w:rFonts w:cs="Times New Roman"/>
          <w:szCs w:val="28"/>
        </w:rPr>
        <w:t xml:space="preserve"> </w:t>
      </w:r>
      <w:r w:rsidRPr="001A6614">
        <w:rPr>
          <w:rFonts w:cs="Times New Roman"/>
          <w:szCs w:val="28"/>
        </w:rPr>
        <w:t>) noble gas compounds</w:t>
      </w:r>
      <w:r w:rsidRPr="001A6614">
        <w:rPr>
          <w:rFonts w:cs="Times New Roman" w:hint="eastAsia"/>
          <w:szCs w:val="28"/>
        </w:rPr>
        <w:t xml:space="preserve"> which we had studied</w:t>
      </w:r>
      <w:r w:rsidRPr="001A6614">
        <w:rPr>
          <w:rFonts w:cs="Times New Roman"/>
          <w:szCs w:val="28"/>
        </w:rPr>
        <w:t xml:space="preserve"> </w:t>
      </w:r>
      <w:r w:rsidRPr="001A6614">
        <w:rPr>
          <w:rFonts w:cs="Times New Roman" w:hint="eastAsia"/>
          <w:szCs w:val="28"/>
        </w:rPr>
        <w:t>and</w:t>
      </w:r>
      <w:r w:rsidRPr="001A6614">
        <w:rPr>
          <w:rFonts w:cs="Times New Roman"/>
          <w:szCs w:val="28"/>
        </w:rPr>
        <w:t xml:space="preserve"> </w:t>
      </w:r>
      <w:bookmarkStart w:id="3" w:name="_Hlk519446323"/>
      <w:r w:rsidRPr="001A6614">
        <w:rPr>
          <w:rFonts w:cs="Times New Roman" w:hint="eastAsia"/>
          <w:szCs w:val="28"/>
        </w:rPr>
        <w:t xml:space="preserve">replace </w:t>
      </w:r>
      <w:r w:rsidR="00B2118B">
        <w:rPr>
          <w:rFonts w:cs="Times New Roman" w:hint="eastAsia"/>
          <w:szCs w:val="28"/>
        </w:rPr>
        <w:t xml:space="preserve">the </w:t>
      </w:r>
      <w:r w:rsidRPr="001A6614">
        <w:rPr>
          <w:rFonts w:cs="Times New Roman" w:hint="eastAsia"/>
          <w:szCs w:val="28"/>
        </w:rPr>
        <w:t>R groups with 3d and 4d</w:t>
      </w:r>
      <w:r w:rsidRPr="001A6614">
        <w:rPr>
          <w:rFonts w:cs="Times New Roman"/>
          <w:szCs w:val="28"/>
        </w:rPr>
        <w:t xml:space="preserve"> transition metal</w:t>
      </w:r>
      <w:bookmarkEnd w:id="3"/>
      <w:r w:rsidRPr="001A6614">
        <w:rPr>
          <w:rFonts w:cs="Times New Roman" w:hint="eastAsia"/>
          <w:szCs w:val="28"/>
        </w:rPr>
        <w:t xml:space="preserve"> </w:t>
      </w:r>
      <w:r w:rsidR="00B2118B">
        <w:rPr>
          <w:rFonts w:cs="Times New Roman" w:hint="eastAsia"/>
          <w:szCs w:val="28"/>
        </w:rPr>
        <w:t>atom</w:t>
      </w:r>
      <w:r w:rsidRPr="001A6614">
        <w:rPr>
          <w:rFonts w:cs="Times New Roman" w:hint="eastAsia"/>
          <w:szCs w:val="28"/>
        </w:rPr>
        <w:t xml:space="preserve">s to </w:t>
      </w:r>
      <w:r w:rsidRPr="001A6614">
        <w:rPr>
          <w:rFonts w:cs="Times New Roman"/>
          <w:szCs w:val="28"/>
        </w:rPr>
        <w:t>design</w:t>
      </w:r>
      <w:r w:rsidRPr="001A6614">
        <w:rPr>
          <w:rFonts w:cs="Times New Roman" w:hint="eastAsia"/>
          <w:szCs w:val="28"/>
        </w:rPr>
        <w:t xml:space="preserve"> the new types of </w:t>
      </w:r>
      <w:r w:rsidRPr="001A6614">
        <w:rPr>
          <w:rFonts w:cs="Times New Roman"/>
          <w:szCs w:val="28"/>
        </w:rPr>
        <w:t>noble-gas compounds</w:t>
      </w:r>
      <w:r w:rsidRPr="001A6614">
        <w:rPr>
          <w:rFonts w:cs="Times New Roman" w:hint="eastAsia"/>
          <w:szCs w:val="28"/>
        </w:rPr>
        <w:t xml:space="preserve"> </w:t>
      </w:r>
      <w:r w:rsidRPr="001A6614">
        <w:rPr>
          <w:rFonts w:cs="Times New Roman"/>
          <w:szCs w:val="28"/>
        </w:rPr>
        <w:t>FNgBN</w:t>
      </w:r>
      <w:r w:rsidR="005348BD">
        <w:rPr>
          <w:rFonts w:cs="Times New Roman" w:hint="eastAsia"/>
          <w:szCs w:val="28"/>
        </w:rPr>
        <w:t>M (</w:t>
      </w:r>
      <w:r w:rsidR="005348BD">
        <w:rPr>
          <w:rFonts w:cs="Times New Roman"/>
          <w:szCs w:val="28"/>
        </w:rPr>
        <w:t xml:space="preserve"> </w:t>
      </w:r>
      <w:r w:rsidR="005348BD">
        <w:rPr>
          <w:rFonts w:cs="Times New Roman" w:hint="eastAsia"/>
          <w:szCs w:val="28"/>
        </w:rPr>
        <w:t>Ng =</w:t>
      </w:r>
      <w:r w:rsidRPr="001A6614">
        <w:rPr>
          <w:rFonts w:cs="Times New Roman" w:hint="eastAsia"/>
          <w:szCs w:val="28"/>
        </w:rPr>
        <w:t xml:space="preserve"> Xe, Kr</w:t>
      </w:r>
      <w:r w:rsidR="005348BD">
        <w:rPr>
          <w:rFonts w:cs="Times New Roman"/>
          <w:szCs w:val="28"/>
        </w:rPr>
        <w:t xml:space="preserve"> </w:t>
      </w:r>
      <w:r w:rsidRPr="001A6614">
        <w:rPr>
          <w:rFonts w:cs="Times New Roman" w:hint="eastAsia"/>
          <w:szCs w:val="28"/>
        </w:rPr>
        <w:t>).</w:t>
      </w:r>
      <w:r w:rsidRPr="001A6614">
        <w:rPr>
          <w:rFonts w:cs="Times New Roman"/>
          <w:szCs w:val="28"/>
        </w:rPr>
        <w:t xml:space="preserve"> </w:t>
      </w:r>
      <w:r w:rsidRPr="001A6614">
        <w:rPr>
          <w:rFonts w:cs="Times New Roman" w:hint="eastAsia"/>
          <w:szCs w:val="28"/>
        </w:rPr>
        <w:t>In the first chapter, w</w:t>
      </w:r>
      <w:r w:rsidRPr="001A6614">
        <w:rPr>
          <w:rFonts w:cs="Times New Roman"/>
          <w:szCs w:val="28"/>
        </w:rPr>
        <w:t>e</w:t>
      </w:r>
      <w:r w:rsidRPr="001A6614">
        <w:rPr>
          <w:rFonts w:cs="Times New Roman" w:hint="eastAsia"/>
          <w:szCs w:val="28"/>
        </w:rPr>
        <w:t xml:space="preserve"> </w:t>
      </w:r>
      <w:r w:rsidR="003913F5">
        <w:rPr>
          <w:rFonts w:cs="Times New Roman" w:hint="eastAsia"/>
          <w:szCs w:val="28"/>
        </w:rPr>
        <w:t>used the</w:t>
      </w:r>
      <w:r w:rsidRPr="001A6614">
        <w:rPr>
          <w:rFonts w:cs="Times New Roman" w:hint="eastAsia"/>
          <w:szCs w:val="28"/>
        </w:rPr>
        <w:t xml:space="preserve"> </w:t>
      </w:r>
      <w:r w:rsidRPr="001A6614">
        <w:rPr>
          <w:rFonts w:cs="Times New Roman"/>
          <w:szCs w:val="28"/>
        </w:rPr>
        <w:t>3d transition metal</w:t>
      </w:r>
      <w:r w:rsidRPr="001A6614">
        <w:rPr>
          <w:rFonts w:cs="Times New Roman" w:hint="eastAsia"/>
          <w:szCs w:val="28"/>
        </w:rPr>
        <w:t xml:space="preserve"> atoms </w:t>
      </w:r>
      <w:proofErr w:type="gramStart"/>
      <w:r w:rsidRPr="001A6614">
        <w:rPr>
          <w:rFonts w:cs="Times New Roman" w:hint="eastAsia"/>
          <w:szCs w:val="28"/>
        </w:rPr>
        <w:t>(</w:t>
      </w:r>
      <w:r w:rsidR="005348BD">
        <w:rPr>
          <w:rFonts w:cs="Times New Roman"/>
          <w:szCs w:val="28"/>
        </w:rPr>
        <w:t xml:space="preserve"> </w:t>
      </w:r>
      <w:r w:rsidRPr="001A6614">
        <w:rPr>
          <w:rFonts w:cs="Times New Roman"/>
          <w:szCs w:val="28"/>
        </w:rPr>
        <w:t>Sc</w:t>
      </w:r>
      <w:proofErr w:type="gramEnd"/>
      <w:r w:rsidRPr="001A6614">
        <w:rPr>
          <w:rFonts w:cs="Times New Roman"/>
          <w:szCs w:val="28"/>
        </w:rPr>
        <w:t xml:space="preserve"> ~ Zn</w:t>
      </w:r>
      <w:r w:rsidR="005348BD">
        <w:rPr>
          <w:rFonts w:cs="Times New Roman"/>
          <w:szCs w:val="28"/>
        </w:rPr>
        <w:t xml:space="preserve"> </w:t>
      </w:r>
      <w:r w:rsidRPr="001A6614">
        <w:rPr>
          <w:rFonts w:cs="Times New Roman" w:hint="eastAsia"/>
          <w:szCs w:val="28"/>
        </w:rPr>
        <w:t xml:space="preserve">). </w:t>
      </w:r>
      <w:r w:rsidRPr="001A6614">
        <w:rPr>
          <w:rFonts w:cs="Times New Roman"/>
          <w:szCs w:val="28"/>
        </w:rPr>
        <w:t>Our results show</w:t>
      </w:r>
      <w:r w:rsidR="003913F5">
        <w:rPr>
          <w:rFonts w:cs="Times New Roman" w:hint="eastAsia"/>
          <w:szCs w:val="28"/>
        </w:rPr>
        <w:t>ed</w:t>
      </w:r>
      <w:r w:rsidRPr="001A6614">
        <w:rPr>
          <w:rFonts w:cs="Times New Roman"/>
          <w:szCs w:val="28"/>
        </w:rPr>
        <w:t xml:space="preserve"> that the</w:t>
      </w:r>
      <w:r w:rsidRPr="001A6614">
        <w:rPr>
          <w:rFonts w:cs="Times New Roman"/>
        </w:rPr>
        <w:t xml:space="preserve"> </w:t>
      </w:r>
      <w:r w:rsidRPr="001A6614">
        <w:rPr>
          <w:rFonts w:cs="Times New Roman" w:hint="eastAsia"/>
          <w:szCs w:val="28"/>
        </w:rPr>
        <w:t xml:space="preserve">linear dissociation energies and bending dissociation barriers </w:t>
      </w:r>
      <w:r w:rsidRPr="001A6614">
        <w:rPr>
          <w:rFonts w:cs="Times New Roman"/>
          <w:szCs w:val="28"/>
        </w:rPr>
        <w:t xml:space="preserve">of FNgBNM are all </w:t>
      </w:r>
      <w:r w:rsidRPr="001A6614">
        <w:rPr>
          <w:rFonts w:cs="Times New Roman" w:hint="eastAsia"/>
          <w:szCs w:val="28"/>
        </w:rPr>
        <w:t>higher than</w:t>
      </w:r>
      <w:r w:rsidRPr="001A6614">
        <w:rPr>
          <w:rFonts w:cs="Times New Roman"/>
          <w:szCs w:val="28"/>
        </w:rPr>
        <w:t xml:space="preserve"> 10 kcal/mol.</w:t>
      </w:r>
      <w:r w:rsidRPr="001A6614">
        <w:rPr>
          <w:rFonts w:cs="Times New Roman"/>
        </w:rPr>
        <w:t xml:space="preserve"> </w:t>
      </w:r>
      <w:r w:rsidRPr="001A6614">
        <w:rPr>
          <w:rFonts w:cs="Times New Roman"/>
          <w:szCs w:val="28"/>
        </w:rPr>
        <w:t xml:space="preserve">We believe that </w:t>
      </w:r>
      <w:r w:rsidR="000D4900">
        <w:rPr>
          <w:rFonts w:cs="Times New Roman" w:hint="eastAsia"/>
          <w:szCs w:val="28"/>
        </w:rPr>
        <w:t xml:space="preserve">the various </w:t>
      </w:r>
      <w:r w:rsidRPr="001A6614">
        <w:rPr>
          <w:rFonts w:cs="Times New Roman"/>
          <w:szCs w:val="28"/>
        </w:rPr>
        <w:t xml:space="preserve">FNgBNM </w:t>
      </w:r>
      <w:r w:rsidR="000D4900">
        <w:rPr>
          <w:rFonts w:cs="Times New Roman" w:hint="eastAsia"/>
          <w:szCs w:val="28"/>
        </w:rPr>
        <w:t>molecules are stable at low temperature</w:t>
      </w:r>
      <w:r w:rsidRPr="001A6614">
        <w:rPr>
          <w:rFonts w:cs="Times New Roman"/>
          <w:szCs w:val="28"/>
        </w:rPr>
        <w:t>.</w:t>
      </w:r>
    </w:p>
    <w:p w14:paraId="60EB2451" w14:textId="371C315F" w:rsidR="001A6614" w:rsidRPr="001A6614" w:rsidRDefault="001A6614" w:rsidP="001A6614">
      <w:pPr>
        <w:spacing w:line="360" w:lineRule="auto"/>
        <w:ind w:firstLineChars="200" w:firstLine="560"/>
        <w:rPr>
          <w:rFonts w:cs="Times New Roman"/>
          <w:szCs w:val="28"/>
        </w:rPr>
      </w:pPr>
      <w:r w:rsidRPr="001A6614">
        <w:rPr>
          <w:rFonts w:cs="Times New Roman"/>
          <w:szCs w:val="28"/>
        </w:rPr>
        <w:t>In the second chapter</w:t>
      </w:r>
      <w:r w:rsidRPr="001A6614">
        <w:rPr>
          <w:rFonts w:cs="Times New Roman" w:hint="eastAsia"/>
          <w:szCs w:val="28"/>
        </w:rPr>
        <w:t>,</w:t>
      </w:r>
      <w:r w:rsidRPr="001A6614">
        <w:rPr>
          <w:rFonts w:cs="Times New Roman"/>
          <w:szCs w:val="28"/>
        </w:rPr>
        <w:t xml:space="preserve"> We replaced the 3d transition metal</w:t>
      </w:r>
      <w:r w:rsidRPr="001A6614">
        <w:rPr>
          <w:rFonts w:cs="Times New Roman" w:hint="eastAsia"/>
          <w:szCs w:val="28"/>
        </w:rPr>
        <w:t xml:space="preserve"> atoms</w:t>
      </w:r>
      <w:r w:rsidRPr="001A6614">
        <w:rPr>
          <w:rFonts w:cs="Times New Roman"/>
          <w:szCs w:val="28"/>
        </w:rPr>
        <w:t xml:space="preserve"> with</w:t>
      </w:r>
      <w:r w:rsidR="00C26D78">
        <w:rPr>
          <w:rFonts w:cs="Times New Roman" w:hint="eastAsia"/>
          <w:szCs w:val="28"/>
        </w:rPr>
        <w:t xml:space="preserve"> the</w:t>
      </w:r>
      <w:r w:rsidRPr="001A6614">
        <w:rPr>
          <w:rFonts w:cs="Times New Roman"/>
          <w:szCs w:val="28"/>
        </w:rPr>
        <w:t xml:space="preserve"> 4d transition metal</w:t>
      </w:r>
      <w:r w:rsidRPr="001A6614">
        <w:rPr>
          <w:rFonts w:cs="Times New Roman" w:hint="eastAsia"/>
          <w:szCs w:val="28"/>
        </w:rPr>
        <w:t xml:space="preserve"> atoms</w:t>
      </w:r>
      <w:r w:rsidRPr="001A6614">
        <w:rPr>
          <w:rFonts w:cs="Times New Roman"/>
          <w:szCs w:val="28"/>
        </w:rPr>
        <w:t>, and</w:t>
      </w:r>
      <w:r w:rsidRPr="001A6614">
        <w:rPr>
          <w:rFonts w:cs="Times New Roman" w:hint="eastAsia"/>
          <w:szCs w:val="28"/>
        </w:rPr>
        <w:t xml:space="preserve"> have </w:t>
      </w:r>
      <w:r w:rsidRPr="001A6614">
        <w:rPr>
          <w:rFonts w:cs="Times New Roman"/>
          <w:szCs w:val="28"/>
        </w:rPr>
        <w:t>design</w:t>
      </w:r>
      <w:r w:rsidRPr="001A6614">
        <w:rPr>
          <w:rFonts w:cs="Times New Roman" w:hint="eastAsia"/>
          <w:szCs w:val="28"/>
        </w:rPr>
        <w:t xml:space="preserve">ed the </w:t>
      </w:r>
      <w:r w:rsidRPr="001A6614">
        <w:rPr>
          <w:rFonts w:cs="Times New Roman"/>
          <w:szCs w:val="28"/>
        </w:rPr>
        <w:t>noble-gas compounds FNgBN</w:t>
      </w:r>
      <w:r w:rsidRPr="001A6614">
        <w:rPr>
          <w:rFonts w:cs="Times New Roman" w:hint="eastAsia"/>
          <w:szCs w:val="28"/>
        </w:rPr>
        <w:t>Q</w:t>
      </w:r>
      <w:r w:rsidR="00A404D0">
        <w:rPr>
          <w:rFonts w:cs="Times New Roman" w:hint="eastAsia"/>
          <w:szCs w:val="28"/>
        </w:rPr>
        <w:t xml:space="preserve"> </w:t>
      </w:r>
      <w:r w:rsidRPr="001A6614">
        <w:rPr>
          <w:rFonts w:cs="Times New Roman"/>
          <w:szCs w:val="28"/>
        </w:rPr>
        <w:t>(</w:t>
      </w:r>
      <w:r w:rsidR="005348BD">
        <w:rPr>
          <w:rFonts w:cs="Times New Roman"/>
          <w:szCs w:val="28"/>
        </w:rPr>
        <w:t xml:space="preserve"> </w:t>
      </w:r>
      <w:r w:rsidRPr="001A6614">
        <w:rPr>
          <w:rFonts w:cs="Times New Roman"/>
          <w:szCs w:val="28"/>
        </w:rPr>
        <w:t>Ng =</w:t>
      </w:r>
      <w:r w:rsidR="005348BD">
        <w:rPr>
          <w:rFonts w:cs="Times New Roman"/>
          <w:szCs w:val="28"/>
        </w:rPr>
        <w:t xml:space="preserve"> </w:t>
      </w:r>
      <w:r w:rsidRPr="001A6614">
        <w:rPr>
          <w:rFonts w:cs="Times New Roman"/>
          <w:szCs w:val="28"/>
        </w:rPr>
        <w:t xml:space="preserve">Xe, Kr ; Q = </w:t>
      </w:r>
      <w:r w:rsidRPr="001A6614">
        <w:rPr>
          <w:rFonts w:cs="Times New Roman" w:hint="eastAsia"/>
          <w:szCs w:val="28"/>
        </w:rPr>
        <w:t>Y</w:t>
      </w:r>
      <w:r w:rsidRPr="001A6614">
        <w:rPr>
          <w:rFonts w:cs="Times New Roman"/>
          <w:szCs w:val="28"/>
        </w:rPr>
        <w:t xml:space="preserve"> ~ </w:t>
      </w:r>
      <w:r w:rsidRPr="001A6614">
        <w:rPr>
          <w:rFonts w:cs="Times New Roman" w:hint="eastAsia"/>
          <w:szCs w:val="28"/>
        </w:rPr>
        <w:t>Cd</w:t>
      </w:r>
      <w:r w:rsidRPr="001A6614">
        <w:rPr>
          <w:rFonts w:cs="Times New Roman"/>
          <w:szCs w:val="28"/>
        </w:rPr>
        <w:t xml:space="preserve"> )</w:t>
      </w:r>
      <w:r w:rsidRPr="001A6614">
        <w:rPr>
          <w:rFonts w:cs="Times New Roman" w:hint="eastAsia"/>
          <w:szCs w:val="28"/>
        </w:rPr>
        <w:t>.</w:t>
      </w:r>
      <w:r w:rsidRPr="001A6614">
        <w:rPr>
          <w:rFonts w:cs="Times New Roman"/>
        </w:rPr>
        <w:t xml:space="preserve"> </w:t>
      </w:r>
      <w:r w:rsidRPr="001A6614">
        <w:rPr>
          <w:rFonts w:cs="Times New Roman" w:hint="eastAsia"/>
          <w:szCs w:val="28"/>
        </w:rPr>
        <w:t>T</w:t>
      </w:r>
      <w:r w:rsidRPr="001A6614">
        <w:rPr>
          <w:rFonts w:cs="Times New Roman"/>
          <w:szCs w:val="28"/>
        </w:rPr>
        <w:t>he linear dissociation energies and bending dissociation barriers of FNgBN</w:t>
      </w:r>
      <w:r w:rsidRPr="001A6614">
        <w:rPr>
          <w:rFonts w:cs="Times New Roman" w:hint="eastAsia"/>
          <w:szCs w:val="28"/>
        </w:rPr>
        <w:t>Q</w:t>
      </w:r>
      <w:r w:rsidRPr="001A6614">
        <w:rPr>
          <w:rFonts w:cs="Times New Roman"/>
          <w:szCs w:val="28"/>
        </w:rPr>
        <w:t xml:space="preserve"> are all </w:t>
      </w:r>
      <w:r w:rsidRPr="001A6614">
        <w:rPr>
          <w:rFonts w:cs="Times New Roman" w:hint="eastAsia"/>
          <w:szCs w:val="28"/>
        </w:rPr>
        <w:t>higher than</w:t>
      </w:r>
      <w:r w:rsidRPr="001A6614">
        <w:rPr>
          <w:rFonts w:cs="Times New Roman"/>
          <w:szCs w:val="28"/>
        </w:rPr>
        <w:t xml:space="preserve"> 1</w:t>
      </w:r>
      <w:r w:rsidRPr="001A6614">
        <w:rPr>
          <w:rFonts w:cs="Times New Roman" w:hint="eastAsia"/>
          <w:szCs w:val="28"/>
        </w:rPr>
        <w:t>5</w:t>
      </w:r>
      <w:r w:rsidRPr="001A6614">
        <w:rPr>
          <w:rFonts w:cs="Times New Roman"/>
          <w:szCs w:val="28"/>
        </w:rPr>
        <w:t xml:space="preserve"> kcal/mol.</w:t>
      </w:r>
      <w:r w:rsidRPr="001A6614">
        <w:rPr>
          <w:rFonts w:cs="Times New Roman"/>
        </w:rPr>
        <w:t xml:space="preserve"> </w:t>
      </w:r>
      <w:r w:rsidRPr="001A6614">
        <w:rPr>
          <w:rFonts w:cs="Times New Roman"/>
          <w:szCs w:val="28"/>
        </w:rPr>
        <w:t xml:space="preserve">We believe that FNgBNQ can </w:t>
      </w:r>
      <w:r w:rsidRPr="001A6614">
        <w:rPr>
          <w:rFonts w:cs="Times New Roman" w:hint="eastAsia"/>
          <w:szCs w:val="28"/>
        </w:rPr>
        <w:t>also</w:t>
      </w:r>
      <w:r w:rsidR="003E0C02">
        <w:rPr>
          <w:rFonts w:cs="Times New Roman" w:hint="eastAsia"/>
          <w:szCs w:val="28"/>
        </w:rPr>
        <w:t xml:space="preserve"> exist at low temperature</w:t>
      </w:r>
      <w:r w:rsidRPr="001A6614">
        <w:rPr>
          <w:rFonts w:cs="Times New Roman"/>
          <w:szCs w:val="28"/>
        </w:rPr>
        <w:t>.</w:t>
      </w:r>
    </w:p>
    <w:p w14:paraId="6EA4ED9E" w14:textId="77777777" w:rsidR="00AA6288" w:rsidRDefault="007E5060" w:rsidP="00AA6288">
      <w:pPr>
        <w:spacing w:line="360" w:lineRule="auto"/>
        <w:ind w:firstLineChars="200" w:firstLine="560"/>
        <w:rPr>
          <w:rFonts w:cs="Times New Roman"/>
          <w:szCs w:val="28"/>
        </w:rPr>
      </w:pPr>
      <w:r w:rsidRPr="001A6614">
        <w:rPr>
          <w:rFonts w:cs="Times New Roman"/>
          <w:szCs w:val="28"/>
        </w:rPr>
        <w:t xml:space="preserve">In the </w:t>
      </w:r>
      <w:r w:rsidRPr="001A6614">
        <w:rPr>
          <w:rFonts w:cs="Times New Roman" w:hint="eastAsia"/>
          <w:szCs w:val="28"/>
        </w:rPr>
        <w:t>third</w:t>
      </w:r>
      <w:r w:rsidRPr="001A6614">
        <w:rPr>
          <w:rFonts w:cs="Times New Roman"/>
          <w:szCs w:val="28"/>
        </w:rPr>
        <w:t xml:space="preserve"> chapter</w:t>
      </w:r>
      <w:r w:rsidRPr="001A6614">
        <w:rPr>
          <w:rFonts w:cs="Times New Roman" w:hint="eastAsia"/>
          <w:szCs w:val="28"/>
        </w:rPr>
        <w:t>,</w:t>
      </w:r>
      <w:r w:rsidRPr="001A6614">
        <w:rPr>
          <w:rFonts w:cs="Times New Roman"/>
          <w:szCs w:val="28"/>
        </w:rPr>
        <w:t xml:space="preserve"> we attempt</w:t>
      </w:r>
      <w:r w:rsidR="00040376">
        <w:rPr>
          <w:rFonts w:cs="Times New Roman" w:hint="eastAsia"/>
          <w:szCs w:val="28"/>
        </w:rPr>
        <w:t>ed</w:t>
      </w:r>
      <w:r w:rsidRPr="001A6614">
        <w:rPr>
          <w:rFonts w:cs="Times New Roman" w:hint="eastAsia"/>
          <w:szCs w:val="28"/>
        </w:rPr>
        <w:t xml:space="preserve"> to </w:t>
      </w:r>
      <w:r w:rsidRPr="001A6614">
        <w:rPr>
          <w:rFonts w:cs="Times New Roman"/>
          <w:szCs w:val="28"/>
        </w:rPr>
        <w:t>develop</w:t>
      </w:r>
      <w:r w:rsidRPr="001A6614">
        <w:rPr>
          <w:rFonts w:cs="Times New Roman" w:hint="eastAsia"/>
          <w:szCs w:val="28"/>
        </w:rPr>
        <w:t xml:space="preserve"> the MC</w:t>
      </w:r>
      <w:r>
        <w:rPr>
          <w:rFonts w:cs="Times New Roman" w:hint="eastAsia"/>
          <w:szCs w:val="28"/>
        </w:rPr>
        <w:t>-</w:t>
      </w:r>
      <w:r w:rsidRPr="001A6614">
        <w:rPr>
          <w:rFonts w:cs="Times New Roman" w:hint="eastAsia"/>
          <w:szCs w:val="28"/>
        </w:rPr>
        <w:t xml:space="preserve">DFT methods for the </w:t>
      </w:r>
      <w:r w:rsidRPr="001A6614">
        <w:rPr>
          <w:rFonts w:cs="Times New Roman"/>
          <w:szCs w:val="28"/>
        </w:rPr>
        <w:t>noble gas compounds.</w:t>
      </w:r>
      <w:r w:rsidRPr="001A6614">
        <w:rPr>
          <w:rFonts w:cs="Times New Roman"/>
        </w:rPr>
        <w:t xml:space="preserve"> </w:t>
      </w:r>
      <w:r w:rsidRPr="001A6614">
        <w:rPr>
          <w:rFonts w:cs="Times New Roman" w:hint="eastAsia"/>
          <w:noProof/>
          <w:szCs w:val="28"/>
        </w:rPr>
        <w:t xml:space="preserve">We </w:t>
      </w:r>
      <w:r w:rsidRPr="001A6614">
        <w:rPr>
          <w:rFonts w:cs="Times New Roman"/>
          <w:szCs w:val="28"/>
        </w:rPr>
        <w:t>increase</w:t>
      </w:r>
      <w:r w:rsidR="00040376">
        <w:rPr>
          <w:rFonts w:cs="Times New Roman" w:hint="eastAsia"/>
          <w:szCs w:val="28"/>
        </w:rPr>
        <w:t>d</w:t>
      </w:r>
      <w:r w:rsidRPr="001A6614">
        <w:rPr>
          <w:rFonts w:cs="Times New Roman"/>
          <w:szCs w:val="28"/>
        </w:rPr>
        <w:t xml:space="preserve"> the</w:t>
      </w:r>
      <w:r w:rsidRPr="001A6614">
        <w:rPr>
          <w:rFonts w:cs="Times New Roman" w:hint="eastAsia"/>
          <w:szCs w:val="28"/>
        </w:rPr>
        <w:t xml:space="preserve"> number of reference bond energies in the </w:t>
      </w:r>
      <w:r w:rsidRPr="001A6614">
        <w:rPr>
          <w:rFonts w:cs="Times New Roman"/>
          <w:szCs w:val="28"/>
        </w:rPr>
        <w:t>training</w:t>
      </w:r>
      <w:r w:rsidRPr="001A6614">
        <w:rPr>
          <w:rFonts w:cs="Times New Roman" w:hint="eastAsia"/>
          <w:szCs w:val="28"/>
        </w:rPr>
        <w:t xml:space="preserve"> sets</w:t>
      </w:r>
      <w:r>
        <w:rPr>
          <w:rFonts w:cs="Times New Roman"/>
          <w:szCs w:val="28"/>
        </w:rPr>
        <w:t xml:space="preserve"> to 39</w:t>
      </w:r>
      <w:r w:rsidRPr="001A6614">
        <w:rPr>
          <w:rFonts w:cs="Times New Roman"/>
          <w:szCs w:val="28"/>
        </w:rPr>
        <w:t>.</w:t>
      </w:r>
      <w:r w:rsidRPr="001A6614">
        <w:rPr>
          <w:rFonts w:cs="Times New Roman"/>
        </w:rPr>
        <w:t xml:space="preserve"> </w:t>
      </w:r>
      <w:r w:rsidRPr="001A6614">
        <w:rPr>
          <w:rFonts w:cs="Times New Roman"/>
          <w:szCs w:val="28"/>
        </w:rPr>
        <w:t xml:space="preserve">Our results showed that MPW1B95 </w:t>
      </w:r>
      <w:r w:rsidRPr="001A6614">
        <w:rPr>
          <w:rFonts w:cs="Times New Roman" w:hint="eastAsia"/>
          <w:szCs w:val="28"/>
        </w:rPr>
        <w:t xml:space="preserve">functional </w:t>
      </w:r>
      <w:r w:rsidR="001A563B">
        <w:rPr>
          <w:rFonts w:cs="Times New Roman" w:hint="eastAsia"/>
          <w:szCs w:val="28"/>
        </w:rPr>
        <w:t>gives</w:t>
      </w:r>
      <w:r w:rsidR="001A563B" w:rsidRPr="001A6614">
        <w:rPr>
          <w:rFonts w:cs="Times New Roman" w:hint="eastAsia"/>
          <w:szCs w:val="28"/>
        </w:rPr>
        <w:t xml:space="preserve"> </w:t>
      </w:r>
      <w:r w:rsidRPr="001A6614">
        <w:rPr>
          <w:rFonts w:cs="Times New Roman" w:hint="eastAsia"/>
          <w:szCs w:val="28"/>
        </w:rPr>
        <w:t>the best performance on predicti</w:t>
      </w:r>
      <w:r w:rsidR="001A563B">
        <w:rPr>
          <w:rFonts w:cs="Times New Roman" w:hint="eastAsia"/>
          <w:szCs w:val="28"/>
        </w:rPr>
        <w:t>ng</w:t>
      </w:r>
      <w:r w:rsidRPr="001A6614">
        <w:rPr>
          <w:rFonts w:cs="Times New Roman" w:hint="eastAsia"/>
          <w:szCs w:val="28"/>
        </w:rPr>
        <w:t xml:space="preserve"> bond energies of the </w:t>
      </w:r>
      <w:r w:rsidRPr="001A6614">
        <w:rPr>
          <w:rFonts w:cs="Times New Roman"/>
          <w:szCs w:val="28"/>
        </w:rPr>
        <w:t>noble gas compounds</w:t>
      </w:r>
      <w:r w:rsidRPr="001A6614">
        <w:rPr>
          <w:rFonts w:cs="Times New Roman" w:hint="eastAsia"/>
          <w:szCs w:val="28"/>
        </w:rPr>
        <w:t xml:space="preserve"> </w:t>
      </w:r>
      <w:proofErr w:type="gramStart"/>
      <w:r>
        <w:rPr>
          <w:rFonts w:cs="Times New Roman" w:hint="eastAsia"/>
          <w:szCs w:val="28"/>
        </w:rPr>
        <w:t>(</w:t>
      </w:r>
      <w:r w:rsidR="00CC5484">
        <w:rPr>
          <w:rFonts w:cs="Times New Roman"/>
          <w:szCs w:val="28"/>
        </w:rPr>
        <w:t xml:space="preserve"> </w:t>
      </w:r>
      <w:r>
        <w:rPr>
          <w:rFonts w:cs="Times New Roman" w:hint="eastAsia"/>
          <w:szCs w:val="28"/>
        </w:rPr>
        <w:t>MUE</w:t>
      </w:r>
      <w:proofErr w:type="gramEnd"/>
      <w:r>
        <w:rPr>
          <w:rFonts w:cs="Times New Roman" w:hint="eastAsia"/>
          <w:szCs w:val="28"/>
        </w:rPr>
        <w:t xml:space="preserve"> ~ </w:t>
      </w:r>
      <w:r w:rsidR="000246E1">
        <w:rPr>
          <w:rFonts w:cs="Times New Roman" w:hint="eastAsia"/>
          <w:szCs w:val="28"/>
        </w:rPr>
        <w:t>1.8</w:t>
      </w:r>
      <w:r w:rsidRPr="001A6614">
        <w:rPr>
          <w:rFonts w:cs="Times New Roman" w:hint="eastAsia"/>
          <w:szCs w:val="28"/>
        </w:rPr>
        <w:t xml:space="preserve"> kcal/mol</w:t>
      </w:r>
      <w:r w:rsidR="00CC5484">
        <w:rPr>
          <w:rFonts w:cs="Times New Roman"/>
          <w:szCs w:val="28"/>
        </w:rPr>
        <w:t xml:space="preserve"> </w:t>
      </w:r>
      <w:r w:rsidRPr="001A6614">
        <w:rPr>
          <w:rFonts w:cs="Times New Roman" w:hint="eastAsia"/>
          <w:szCs w:val="28"/>
        </w:rPr>
        <w:t xml:space="preserve">) with </w:t>
      </w:r>
      <w:r w:rsidR="001A563B">
        <w:rPr>
          <w:rFonts w:cs="Times New Roman" w:hint="eastAsia"/>
          <w:szCs w:val="28"/>
        </w:rPr>
        <w:t>the</w:t>
      </w:r>
      <w:r w:rsidR="001A563B" w:rsidRPr="001A6614">
        <w:rPr>
          <w:rFonts w:cs="Times New Roman" w:hint="eastAsia"/>
          <w:szCs w:val="28"/>
        </w:rPr>
        <w:t xml:space="preserve"> aug-cc-pVTZ </w:t>
      </w:r>
      <w:r w:rsidRPr="001A6614">
        <w:rPr>
          <w:rFonts w:cs="Times New Roman" w:hint="eastAsia"/>
          <w:szCs w:val="28"/>
        </w:rPr>
        <w:t xml:space="preserve">basis set. </w:t>
      </w:r>
      <w:r w:rsidR="001A563B">
        <w:rPr>
          <w:rFonts w:cs="Times New Roman" w:hint="eastAsia"/>
          <w:szCs w:val="28"/>
        </w:rPr>
        <w:t>The</w:t>
      </w:r>
      <w:r w:rsidRPr="001A6614">
        <w:rPr>
          <w:rFonts w:cs="Times New Roman" w:hint="eastAsia"/>
          <w:szCs w:val="28"/>
        </w:rPr>
        <w:t xml:space="preserve"> MUE </w:t>
      </w:r>
      <w:r w:rsidR="00B11FD5">
        <w:rPr>
          <w:rFonts w:cs="Times New Roman" w:hint="eastAsia"/>
          <w:szCs w:val="28"/>
        </w:rPr>
        <w:t>can be further reduced</w:t>
      </w:r>
      <w:r>
        <w:rPr>
          <w:rFonts w:cs="Times New Roman" w:hint="eastAsia"/>
          <w:szCs w:val="28"/>
        </w:rPr>
        <w:t xml:space="preserve"> to </w:t>
      </w:r>
      <w:r w:rsidR="00D138A4">
        <w:rPr>
          <w:rFonts w:cs="Times New Roman" w:hint="eastAsia"/>
          <w:szCs w:val="28"/>
        </w:rPr>
        <w:t>1</w:t>
      </w:r>
      <w:r w:rsidR="000246E1">
        <w:rPr>
          <w:rFonts w:cs="Times New Roman" w:hint="eastAsia"/>
          <w:szCs w:val="28"/>
        </w:rPr>
        <w:t>.2</w:t>
      </w:r>
      <w:r w:rsidRPr="001A6614">
        <w:rPr>
          <w:rFonts w:cs="Times New Roman" w:hint="eastAsia"/>
          <w:szCs w:val="28"/>
        </w:rPr>
        <w:t xml:space="preserve"> kcal/mol by the MC</w:t>
      </w:r>
      <w:r>
        <w:rPr>
          <w:rFonts w:cs="Times New Roman"/>
          <w:szCs w:val="28"/>
        </w:rPr>
        <w:t>-</w:t>
      </w:r>
      <w:r w:rsidRPr="001A6614">
        <w:rPr>
          <w:rFonts w:cs="Times New Roman" w:hint="eastAsia"/>
          <w:szCs w:val="28"/>
        </w:rPr>
        <w:t>DFT scheme.</w:t>
      </w:r>
    </w:p>
    <w:p w14:paraId="4897349A" w14:textId="3D4275A2" w:rsidR="0039418D" w:rsidRPr="002539F5" w:rsidRDefault="00F93577" w:rsidP="002539F5">
      <w:pPr>
        <w:spacing w:line="360" w:lineRule="auto"/>
        <w:rPr>
          <w:rFonts w:cs="Times New Roman"/>
          <w:szCs w:val="28"/>
        </w:rPr>
        <w:sectPr w:rsidR="0039418D" w:rsidRPr="002539F5" w:rsidSect="0039418D">
          <w:headerReference w:type="even" r:id="rId11"/>
          <w:headerReference w:type="default" r:id="rId12"/>
          <w:footerReference w:type="default" r:id="rId13"/>
          <w:headerReference w:type="first" r:id="rId14"/>
          <w:pgSz w:w="11906" w:h="16838"/>
          <w:pgMar w:top="1440" w:right="1800" w:bottom="1440" w:left="1800" w:header="851" w:footer="992" w:gutter="0"/>
          <w:pgNumType w:fmt="upperRoman" w:start="1"/>
          <w:cols w:space="425"/>
          <w:docGrid w:type="lines" w:linePitch="360"/>
        </w:sectPr>
      </w:pPr>
      <w:r w:rsidRPr="008A4BB1">
        <w:rPr>
          <w:rFonts w:cs="Times New Roman"/>
          <w:b/>
          <w:szCs w:val="28"/>
        </w:rPr>
        <w:t>Keywords</w:t>
      </w:r>
      <w:r w:rsidRPr="00925A26">
        <w:rPr>
          <w:rFonts w:cs="Times New Roman"/>
          <w:szCs w:val="28"/>
        </w:rPr>
        <w:t xml:space="preserve">: </w:t>
      </w:r>
      <w:r w:rsidR="002539F5" w:rsidRPr="002539F5">
        <w:rPr>
          <w:rFonts w:cs="Times New Roman"/>
          <w:szCs w:val="28"/>
        </w:rPr>
        <w:t>noble gas compounds</w:t>
      </w:r>
      <w:r w:rsidR="002539F5">
        <w:rPr>
          <w:rFonts w:cs="Times New Roman" w:hint="eastAsia"/>
          <w:szCs w:val="28"/>
        </w:rPr>
        <w:t xml:space="preserve">, </w:t>
      </w:r>
      <w:r w:rsidR="002539F5" w:rsidRPr="002539F5">
        <w:rPr>
          <w:rFonts w:cs="Times New Roman"/>
          <w:szCs w:val="28"/>
        </w:rPr>
        <w:t>transition metal</w:t>
      </w:r>
      <w:r w:rsidR="002539F5">
        <w:rPr>
          <w:rFonts w:cs="Times New Roman"/>
          <w:szCs w:val="28"/>
        </w:rPr>
        <w:t xml:space="preserve">, </w:t>
      </w:r>
      <w:r w:rsidR="002539F5">
        <w:rPr>
          <w:rFonts w:cs="Times New Roman" w:hint="eastAsia"/>
          <w:szCs w:val="28"/>
        </w:rPr>
        <w:t>spin states</w:t>
      </w:r>
      <w:r w:rsidR="002539F5">
        <w:rPr>
          <w:rFonts w:cs="Times New Roman"/>
          <w:szCs w:val="28"/>
        </w:rPr>
        <w:t>,</w:t>
      </w:r>
      <w:r w:rsidR="002539F5">
        <w:rPr>
          <w:rFonts w:cs="Times New Roman" w:hint="eastAsia"/>
          <w:szCs w:val="28"/>
        </w:rPr>
        <w:t xml:space="preserve"> </w:t>
      </w:r>
      <w:r w:rsidR="002539F5">
        <w:rPr>
          <w:rFonts w:cs="Times New Roman"/>
          <w:szCs w:val="28"/>
        </w:rPr>
        <w:t>MC-DFT</w:t>
      </w:r>
      <w:r w:rsidR="00D91D89" w:rsidRPr="00FC76C9">
        <w:rPr>
          <w:szCs w:val="28"/>
        </w:rPr>
        <w:br w:type="page"/>
      </w:r>
    </w:p>
    <w:p w14:paraId="3D0FBB06" w14:textId="197E8B13" w:rsidR="008D1A02" w:rsidRPr="00EA32BC" w:rsidRDefault="00FF08AD" w:rsidP="00EA32BC">
      <w:pPr>
        <w:pStyle w:val="1"/>
        <w:spacing w:line="360" w:lineRule="auto"/>
        <w:rPr>
          <w:sz w:val="36"/>
          <w:szCs w:val="36"/>
        </w:rPr>
      </w:pPr>
      <w:bookmarkStart w:id="4" w:name="_Toc519197516"/>
      <w:bookmarkStart w:id="5" w:name="_Toc519198711"/>
      <w:bookmarkStart w:id="6" w:name="_Toc519198786"/>
      <w:r>
        <w:rPr>
          <w:rFonts w:hint="eastAsia"/>
          <w:sz w:val="36"/>
          <w:szCs w:val="36"/>
        </w:rPr>
        <w:lastRenderedPageBreak/>
        <w:t xml:space="preserve"> </w:t>
      </w:r>
      <w:bookmarkStart w:id="7" w:name="_Toc535260186"/>
      <w:bookmarkEnd w:id="4"/>
      <w:bookmarkEnd w:id="5"/>
      <w:bookmarkEnd w:id="6"/>
      <w:r w:rsidR="00EA32BC" w:rsidRPr="00EA32BC">
        <w:rPr>
          <w:sz w:val="36"/>
          <w:szCs w:val="36"/>
        </w:rPr>
        <w:t>Theoretical Study on Noble Gas Molecules</w:t>
      </w:r>
      <w:r w:rsidR="00EA32BC">
        <w:rPr>
          <w:rFonts w:hint="eastAsia"/>
          <w:sz w:val="36"/>
          <w:szCs w:val="36"/>
        </w:rPr>
        <w:t xml:space="preserve"> </w:t>
      </w:r>
      <w:r w:rsidR="00EA32BC" w:rsidRPr="00EA32BC">
        <w:rPr>
          <w:sz w:val="36"/>
          <w:szCs w:val="36"/>
        </w:rPr>
        <w:t>Containing 3d Transition Metal Atoms</w:t>
      </w:r>
      <w:bookmarkEnd w:id="7"/>
    </w:p>
    <w:p w14:paraId="1F869ACA" w14:textId="77777777" w:rsidR="008D1A02" w:rsidRPr="00A47012" w:rsidRDefault="008D1A02" w:rsidP="008D1A02">
      <w:pPr>
        <w:pStyle w:val="20"/>
      </w:pPr>
      <w:bookmarkStart w:id="8" w:name="_Toc263066954"/>
      <w:bookmarkStart w:id="9" w:name="_Toc519197517"/>
      <w:bookmarkStart w:id="10" w:name="_Toc519198712"/>
      <w:bookmarkStart w:id="11" w:name="_Toc519198787"/>
      <w:bookmarkStart w:id="12" w:name="_Toc535260187"/>
      <w:r w:rsidRPr="00A47012">
        <w:rPr>
          <w:rFonts w:hint="eastAsia"/>
        </w:rPr>
        <w:t>摘要</w:t>
      </w:r>
      <w:bookmarkEnd w:id="8"/>
      <w:bookmarkEnd w:id="9"/>
      <w:bookmarkEnd w:id="10"/>
      <w:bookmarkEnd w:id="11"/>
      <w:bookmarkEnd w:id="12"/>
    </w:p>
    <w:p w14:paraId="09ED0769" w14:textId="2A02BA4B" w:rsidR="008D1A02" w:rsidRDefault="00760A2C" w:rsidP="005348BD">
      <w:pPr>
        <w:ind w:firstLineChars="200" w:firstLine="560"/>
        <w:rPr>
          <w:rFonts w:cs="Times New Roman"/>
          <w:szCs w:val="28"/>
        </w:rPr>
      </w:pPr>
      <w:r>
        <w:rPr>
          <w:rFonts w:cs="Times New Roman" w:hint="eastAsia"/>
          <w:szCs w:val="28"/>
        </w:rPr>
        <w:t>我們預期可</w:t>
      </w:r>
      <w:r w:rsidR="008D1A02" w:rsidRPr="000E2272">
        <w:rPr>
          <w:rFonts w:cs="Times New Roman"/>
          <w:szCs w:val="28"/>
        </w:rPr>
        <w:t>結合</w:t>
      </w:r>
      <w:r w:rsidR="008D1A02" w:rsidRPr="000E2272">
        <w:rPr>
          <w:rFonts w:cs="Times New Roman"/>
          <w:szCs w:val="28"/>
        </w:rPr>
        <w:t>FNgBNR</w:t>
      </w:r>
      <w:r w:rsidR="008D1A02" w:rsidRPr="000E2272">
        <w:rPr>
          <w:rFonts w:cs="Times New Roman"/>
          <w:szCs w:val="28"/>
        </w:rPr>
        <w:t>鈍氣分子的架構與</w:t>
      </w:r>
      <w:r w:rsidR="008D1A02">
        <w:rPr>
          <w:rFonts w:cs="Times New Roman" w:hint="eastAsia"/>
          <w:szCs w:val="28"/>
        </w:rPr>
        <w:t>3d</w:t>
      </w:r>
      <w:r w:rsidR="008D1A02" w:rsidRPr="000E2272">
        <w:rPr>
          <w:rFonts w:cs="Times New Roman"/>
          <w:szCs w:val="28"/>
        </w:rPr>
        <w:t>過渡金屬的</w:t>
      </w:r>
      <w:r w:rsidR="008D1A02">
        <w:rPr>
          <w:rFonts w:cs="Times New Roman"/>
          <w:szCs w:val="28"/>
        </w:rPr>
        <w:t>電子</w:t>
      </w:r>
      <w:r w:rsidR="00F91765">
        <w:rPr>
          <w:rFonts w:cs="Times New Roman" w:hint="eastAsia"/>
          <w:szCs w:val="28"/>
        </w:rPr>
        <w:t>結構</w:t>
      </w:r>
      <w:r w:rsidR="008D1A02">
        <w:rPr>
          <w:rFonts w:cs="Times New Roman"/>
          <w:szCs w:val="28"/>
        </w:rPr>
        <w:t>特性</w:t>
      </w:r>
      <w:r w:rsidR="008D1A02">
        <w:rPr>
          <w:rFonts w:cs="Times New Roman" w:hint="eastAsia"/>
          <w:szCs w:val="28"/>
        </w:rPr>
        <w:t>，</w:t>
      </w:r>
      <w:r w:rsidR="008D1A02" w:rsidRPr="000E2272">
        <w:rPr>
          <w:rFonts w:cs="Times New Roman"/>
          <w:szCs w:val="28"/>
        </w:rPr>
        <w:t>設計</w:t>
      </w:r>
      <w:r w:rsidR="005C6DE2">
        <w:rPr>
          <w:rFonts w:cs="Times New Roman" w:hint="eastAsia"/>
          <w:szCs w:val="28"/>
        </w:rPr>
        <w:t>出</w:t>
      </w:r>
      <w:r w:rsidR="008D1A02" w:rsidRPr="000E2272">
        <w:rPr>
          <w:rFonts w:cs="Times New Roman"/>
          <w:szCs w:val="28"/>
        </w:rPr>
        <w:t>FNgBNM ( Ng = Xe</w:t>
      </w:r>
      <w:r w:rsidR="008D1A02" w:rsidRPr="000E2272">
        <w:rPr>
          <w:rFonts w:cs="Times New Roman"/>
          <w:szCs w:val="28"/>
        </w:rPr>
        <w:t>、</w:t>
      </w:r>
      <w:r w:rsidR="00B654AF">
        <w:rPr>
          <w:rFonts w:cs="Times New Roman"/>
          <w:szCs w:val="28"/>
        </w:rPr>
        <w:t>Kr</w:t>
      </w:r>
      <w:r w:rsidR="005348BD">
        <w:rPr>
          <w:rFonts w:cs="Times New Roman"/>
          <w:szCs w:val="28"/>
        </w:rPr>
        <w:t xml:space="preserve"> </w:t>
      </w:r>
      <w:r w:rsidR="008D1A02" w:rsidRPr="000E2272">
        <w:rPr>
          <w:rFonts w:cs="Times New Roman"/>
          <w:szCs w:val="28"/>
        </w:rPr>
        <w:t>; M = Sc</w:t>
      </w:r>
      <w:r w:rsidR="008D1A02">
        <w:rPr>
          <w:rFonts w:cs="Times New Roman" w:hint="eastAsia"/>
          <w:szCs w:val="28"/>
        </w:rPr>
        <w:t xml:space="preserve"> </w:t>
      </w:r>
      <w:r w:rsidR="008D1A02" w:rsidRPr="000E2272">
        <w:rPr>
          <w:rFonts w:cs="Times New Roman"/>
          <w:szCs w:val="28"/>
        </w:rPr>
        <w:t>~</w:t>
      </w:r>
      <w:r w:rsidR="008D1A02">
        <w:rPr>
          <w:rFonts w:cs="Times New Roman" w:hint="eastAsia"/>
          <w:szCs w:val="28"/>
        </w:rPr>
        <w:t xml:space="preserve"> </w:t>
      </w:r>
      <w:r w:rsidR="008D1A02" w:rsidRPr="000E2272">
        <w:rPr>
          <w:rFonts w:cs="Times New Roman"/>
          <w:szCs w:val="28"/>
        </w:rPr>
        <w:t>Zn 3d</w:t>
      </w:r>
      <w:r w:rsidR="008D1A02" w:rsidRPr="000E2272">
        <w:rPr>
          <w:rFonts w:cs="Times New Roman"/>
          <w:szCs w:val="28"/>
        </w:rPr>
        <w:t>過渡金屬</w:t>
      </w:r>
      <w:r w:rsidR="008D1A02" w:rsidRPr="000E2272">
        <w:rPr>
          <w:rFonts w:cs="Times New Roman"/>
          <w:szCs w:val="28"/>
        </w:rPr>
        <w:t>)</w:t>
      </w:r>
      <w:r w:rsidR="008D1A02">
        <w:rPr>
          <w:rFonts w:cs="Times New Roman" w:hint="eastAsia"/>
          <w:szCs w:val="28"/>
        </w:rPr>
        <w:t>鈍</w:t>
      </w:r>
      <w:r w:rsidR="008D1A02" w:rsidRPr="000E2272">
        <w:rPr>
          <w:rFonts w:cs="Times New Roman"/>
          <w:szCs w:val="28"/>
        </w:rPr>
        <w:t>氣化合物，希望藉由鍵結上過渡金屬</w:t>
      </w:r>
      <w:proofErr w:type="gramStart"/>
      <w:r w:rsidR="008D1A02" w:rsidRPr="000E2272">
        <w:rPr>
          <w:rFonts w:cs="Times New Roman"/>
          <w:szCs w:val="28"/>
        </w:rPr>
        <w:t>能使鈍氣</w:t>
      </w:r>
      <w:proofErr w:type="gramEnd"/>
      <w:r w:rsidR="008D1A02" w:rsidRPr="000E2272">
        <w:rPr>
          <w:rFonts w:cs="Times New Roman"/>
          <w:szCs w:val="28"/>
        </w:rPr>
        <w:t>化合物</w:t>
      </w:r>
      <w:r w:rsidR="008D1A02">
        <w:rPr>
          <w:rFonts w:cs="Times New Roman" w:hint="eastAsia"/>
          <w:szCs w:val="28"/>
        </w:rPr>
        <w:t>擁</w:t>
      </w:r>
      <w:r w:rsidR="008D1A02" w:rsidRPr="000E2272">
        <w:rPr>
          <w:rFonts w:cs="Times New Roman"/>
          <w:szCs w:val="28"/>
        </w:rPr>
        <w:t>有較多種的</w:t>
      </w:r>
      <w:r w:rsidR="008D1A02">
        <w:rPr>
          <w:rFonts w:cs="Times New Roman" w:hint="eastAsia"/>
          <w:szCs w:val="28"/>
        </w:rPr>
        <w:t>多</w:t>
      </w:r>
      <w:r w:rsidR="008D1A02" w:rsidRPr="000E2272">
        <w:rPr>
          <w:rFonts w:cs="Times New Roman"/>
          <w:szCs w:val="28"/>
        </w:rPr>
        <w:t>重態。</w:t>
      </w:r>
    </w:p>
    <w:p w14:paraId="16DF7985" w14:textId="00443706" w:rsidR="00E33DB3" w:rsidRDefault="008D1A02" w:rsidP="005348BD">
      <w:pPr>
        <w:ind w:firstLineChars="200" w:firstLine="560"/>
        <w:rPr>
          <w:rFonts w:cs="Times New Roman"/>
          <w:szCs w:val="28"/>
        </w:rPr>
      </w:pPr>
      <w:r w:rsidRPr="000E2272">
        <w:rPr>
          <w:rFonts w:cs="Times New Roman"/>
          <w:szCs w:val="28"/>
        </w:rPr>
        <w:t>理論計算結果顯示，</w:t>
      </w:r>
      <w:r w:rsidRPr="005E61AF">
        <w:rPr>
          <w:rFonts w:cs="Times New Roman"/>
          <w:szCs w:val="28"/>
        </w:rPr>
        <w:t>FNgBNM</w:t>
      </w:r>
      <w:r w:rsidRPr="005E61AF">
        <w:rPr>
          <w:rFonts w:cs="Times New Roman" w:hint="eastAsia"/>
          <w:szCs w:val="28"/>
        </w:rPr>
        <w:t>擁有多種多重態</w:t>
      </w:r>
      <w:r>
        <w:rPr>
          <w:rFonts w:cs="Times New Roman" w:hint="eastAsia"/>
          <w:szCs w:val="28"/>
        </w:rPr>
        <w:t>，</w:t>
      </w:r>
      <w:r w:rsidRPr="0080420E">
        <w:rPr>
          <w:rFonts w:cs="Times New Roman"/>
          <w:szCs w:val="28"/>
        </w:rPr>
        <w:t>FXeBNM</w:t>
      </w:r>
      <w:r w:rsidR="00E33DB3" w:rsidRPr="0080420E">
        <w:rPr>
          <w:rFonts w:cs="Times New Roman"/>
          <w:szCs w:val="28"/>
        </w:rPr>
        <w:t>和</w:t>
      </w:r>
      <w:r w:rsidR="00E33DB3" w:rsidRPr="0080420E">
        <w:rPr>
          <w:rFonts w:cs="Times New Roman"/>
          <w:szCs w:val="28"/>
        </w:rPr>
        <w:t>FKrBNM</w:t>
      </w:r>
      <w:r w:rsidR="00E33DB3" w:rsidRPr="0080420E">
        <w:rPr>
          <w:rFonts w:cs="Times New Roman"/>
          <w:szCs w:val="28"/>
        </w:rPr>
        <w:t>最低能量的多重態之線性分解能量分別大概為</w:t>
      </w:r>
      <w:r w:rsidR="00E33DB3" w:rsidRPr="0080420E">
        <w:rPr>
          <w:rFonts w:cs="Times New Roman"/>
          <w:szCs w:val="28"/>
        </w:rPr>
        <w:t>40</w:t>
      </w:r>
      <w:r w:rsidR="00E33DB3" w:rsidRPr="0080420E">
        <w:rPr>
          <w:rFonts w:cs="Times New Roman"/>
          <w:szCs w:val="28"/>
        </w:rPr>
        <w:t>和</w:t>
      </w:r>
      <w:r w:rsidR="00E33DB3" w:rsidRPr="0080420E">
        <w:rPr>
          <w:rFonts w:cs="Times New Roman"/>
          <w:szCs w:val="28"/>
        </w:rPr>
        <w:t>10</w:t>
      </w:r>
      <w:r w:rsidR="00E33DB3">
        <w:rPr>
          <w:rFonts w:cs="Times New Roman" w:hint="eastAsia"/>
          <w:szCs w:val="28"/>
        </w:rPr>
        <w:t xml:space="preserve"> </w:t>
      </w:r>
      <w:r w:rsidRPr="0080420E">
        <w:rPr>
          <w:rFonts w:cs="Times New Roman"/>
          <w:szCs w:val="28"/>
        </w:rPr>
        <w:t>kcal/mol</w:t>
      </w:r>
      <w:r w:rsidRPr="0080420E">
        <w:rPr>
          <w:rFonts w:cs="Times New Roman"/>
          <w:szCs w:val="28"/>
        </w:rPr>
        <w:t>以上，</w:t>
      </w:r>
      <w:r>
        <w:rPr>
          <w:rFonts w:cs="Times New Roman" w:hint="eastAsia"/>
          <w:szCs w:val="28"/>
        </w:rPr>
        <w:t>並且大部分</w:t>
      </w:r>
      <w:r w:rsidR="00E54B53" w:rsidRPr="0080420E">
        <w:rPr>
          <w:rFonts w:cs="Times New Roman"/>
          <w:szCs w:val="28"/>
        </w:rPr>
        <w:t>的</w:t>
      </w:r>
      <w:r w:rsidR="00A343CD" w:rsidRPr="00A343CD">
        <w:rPr>
          <w:rFonts w:cs="Times New Roman" w:hint="eastAsia"/>
          <w:szCs w:val="28"/>
        </w:rPr>
        <w:t>彎曲</w:t>
      </w:r>
      <w:r w:rsidRPr="0080420E">
        <w:rPr>
          <w:rFonts w:cs="Times New Roman"/>
          <w:szCs w:val="28"/>
        </w:rPr>
        <w:t>分解</w:t>
      </w:r>
      <w:r w:rsidR="00746A5F">
        <w:rPr>
          <w:rFonts w:cs="Times New Roman"/>
          <w:szCs w:val="28"/>
        </w:rPr>
        <w:t>能障</w:t>
      </w:r>
      <w:r w:rsidR="00A343CD">
        <w:rPr>
          <w:rFonts w:cs="Times New Roman"/>
          <w:szCs w:val="28"/>
        </w:rPr>
        <w:t>分別為</w:t>
      </w:r>
      <w:r w:rsidRPr="0080420E">
        <w:rPr>
          <w:rFonts w:cs="Times New Roman"/>
          <w:szCs w:val="28"/>
        </w:rPr>
        <w:t>28</w:t>
      </w:r>
      <w:r w:rsidRPr="0080420E">
        <w:rPr>
          <w:rFonts w:cs="Times New Roman"/>
          <w:szCs w:val="28"/>
        </w:rPr>
        <w:t>和</w:t>
      </w:r>
      <w:r w:rsidRPr="0080420E">
        <w:rPr>
          <w:rFonts w:cs="Times New Roman"/>
          <w:szCs w:val="28"/>
        </w:rPr>
        <w:t>10 kcal/mol</w:t>
      </w:r>
      <w:r w:rsidRPr="0080420E">
        <w:rPr>
          <w:rFonts w:cs="Times New Roman"/>
          <w:szCs w:val="28"/>
        </w:rPr>
        <w:t>以上</w:t>
      </w:r>
      <w:r>
        <w:rPr>
          <w:rFonts w:cs="Times New Roman" w:hint="eastAsia"/>
          <w:szCs w:val="28"/>
        </w:rPr>
        <w:t>。我們</w:t>
      </w:r>
      <w:r w:rsidRPr="000E2272">
        <w:rPr>
          <w:rFonts w:cs="Times New Roman"/>
          <w:szCs w:val="28"/>
        </w:rPr>
        <w:t>預測</w:t>
      </w:r>
      <w:r>
        <w:rPr>
          <w:rFonts w:cs="Times New Roman"/>
          <w:szCs w:val="28"/>
        </w:rPr>
        <w:t>FNgBN</w:t>
      </w:r>
      <w:r>
        <w:rPr>
          <w:rFonts w:cs="Times New Roman" w:hint="eastAsia"/>
          <w:szCs w:val="28"/>
        </w:rPr>
        <w:t>M</w:t>
      </w:r>
      <w:r w:rsidRPr="000E2272">
        <w:rPr>
          <w:rFonts w:cs="Times New Roman"/>
          <w:szCs w:val="28"/>
        </w:rPr>
        <w:t>能穩定存在</w:t>
      </w:r>
      <w:r>
        <w:rPr>
          <w:rFonts w:cs="Times New Roman" w:hint="eastAsia"/>
          <w:szCs w:val="28"/>
        </w:rPr>
        <w:t>且大部分擁有動力學穩定性</w:t>
      </w:r>
      <w:r w:rsidRPr="000E2272">
        <w:rPr>
          <w:rFonts w:cs="Times New Roman"/>
          <w:szCs w:val="28"/>
        </w:rPr>
        <w:t>。</w:t>
      </w:r>
    </w:p>
    <w:p w14:paraId="7B07724B" w14:textId="14958050" w:rsidR="00E33DB3" w:rsidRDefault="00E33DB3" w:rsidP="00E33DB3">
      <w:pPr>
        <w:ind w:firstLineChars="200" w:firstLine="560"/>
        <w:rPr>
          <w:rFonts w:cs="Times New Roman"/>
          <w:szCs w:val="28"/>
        </w:rPr>
      </w:pPr>
      <w:r>
        <w:rPr>
          <w:rFonts w:cs="Times New Roman"/>
          <w:szCs w:val="28"/>
        </w:rPr>
        <w:br w:type="page"/>
      </w:r>
    </w:p>
    <w:p w14:paraId="6B310F26" w14:textId="77777777" w:rsidR="008D1A02" w:rsidRPr="00CC03D9" w:rsidRDefault="008D1A02" w:rsidP="008D1A02">
      <w:pPr>
        <w:pStyle w:val="a7"/>
        <w:keepNext/>
        <w:numPr>
          <w:ilvl w:val="0"/>
          <w:numId w:val="12"/>
        </w:numPr>
        <w:spacing w:before="180" w:after="180" w:line="720" w:lineRule="auto"/>
        <w:ind w:leftChars="0"/>
        <w:outlineLvl w:val="0"/>
        <w:rPr>
          <w:rFonts w:cstheme="majorBidi"/>
          <w:b/>
          <w:bCs/>
          <w:vanish/>
          <w:kern w:val="52"/>
          <w:sz w:val="32"/>
          <w:szCs w:val="32"/>
        </w:rPr>
      </w:pPr>
      <w:bookmarkStart w:id="13" w:name="_Toc519195269"/>
      <w:bookmarkStart w:id="14" w:name="_Toc519197518"/>
      <w:bookmarkStart w:id="15" w:name="_Toc519198713"/>
      <w:bookmarkStart w:id="16" w:name="_Toc519198788"/>
      <w:bookmarkStart w:id="17" w:name="_Toc519199267"/>
      <w:bookmarkStart w:id="18" w:name="_Toc519199549"/>
      <w:bookmarkStart w:id="19" w:name="_Toc519424478"/>
      <w:bookmarkStart w:id="20" w:name="_Toc519440718"/>
      <w:bookmarkStart w:id="21" w:name="_Toc519454917"/>
      <w:bookmarkStart w:id="22" w:name="_Toc519519832"/>
      <w:bookmarkStart w:id="23" w:name="_Toc519860702"/>
      <w:bookmarkStart w:id="24" w:name="_Toc521797081"/>
      <w:bookmarkStart w:id="25" w:name="_Toc521800778"/>
      <w:bookmarkStart w:id="26" w:name="_Toc521929157"/>
      <w:bookmarkStart w:id="27" w:name="_Toc527364916"/>
      <w:bookmarkStart w:id="28" w:name="_Toc527416255"/>
      <w:bookmarkStart w:id="29" w:name="_Toc527451253"/>
      <w:bookmarkStart w:id="30" w:name="_Toc527453157"/>
      <w:bookmarkStart w:id="31" w:name="_Toc527555595"/>
      <w:bookmarkStart w:id="32" w:name="_Toc527638936"/>
      <w:bookmarkStart w:id="33" w:name="_Toc527978937"/>
      <w:bookmarkStart w:id="34" w:name="_Toc527979109"/>
      <w:bookmarkStart w:id="35" w:name="_Toc527986494"/>
      <w:bookmarkStart w:id="36" w:name="_Toc528143411"/>
      <w:bookmarkStart w:id="37" w:name="_Toc528143956"/>
      <w:bookmarkStart w:id="38" w:name="_Toc528658559"/>
      <w:bookmarkStart w:id="39" w:name="_Toc528658612"/>
      <w:bookmarkStart w:id="40" w:name="_Toc528661147"/>
      <w:bookmarkStart w:id="41" w:name="_Toc528918583"/>
      <w:bookmarkStart w:id="42" w:name="_Toc530440814"/>
      <w:bookmarkStart w:id="43" w:name="_Toc530478279"/>
      <w:bookmarkStart w:id="44" w:name="_Toc530487920"/>
      <w:bookmarkStart w:id="45" w:name="_Toc531087831"/>
      <w:bookmarkStart w:id="46" w:name="_Toc531132079"/>
      <w:bookmarkStart w:id="47" w:name="_Toc531173271"/>
      <w:bookmarkStart w:id="48" w:name="_Toc531179938"/>
      <w:bookmarkStart w:id="49" w:name="_Toc531615106"/>
      <w:bookmarkStart w:id="50" w:name="_Toc532305087"/>
      <w:bookmarkStart w:id="51" w:name="_Toc534630391"/>
      <w:bookmarkStart w:id="52" w:name="_Toc534704344"/>
      <w:bookmarkStart w:id="53" w:name="_Toc534711965"/>
      <w:bookmarkStart w:id="54" w:name="_Toc534712018"/>
      <w:bookmarkStart w:id="55" w:name="_Toc534795371"/>
      <w:bookmarkStart w:id="56" w:name="_Toc534795694"/>
      <w:bookmarkStart w:id="57" w:name="_Toc534796012"/>
      <w:bookmarkStart w:id="58" w:name="_Toc535260132"/>
      <w:bookmarkStart w:id="59" w:name="_Toc535260188"/>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p>
    <w:p w14:paraId="541F17E5" w14:textId="77777777" w:rsidR="008D1A02" w:rsidRPr="00CC03D9" w:rsidRDefault="008D1A02" w:rsidP="008D1A02">
      <w:pPr>
        <w:pStyle w:val="a7"/>
        <w:keepNext/>
        <w:numPr>
          <w:ilvl w:val="1"/>
          <w:numId w:val="12"/>
        </w:numPr>
        <w:spacing w:before="180" w:after="180" w:line="720" w:lineRule="auto"/>
        <w:ind w:leftChars="0"/>
        <w:outlineLvl w:val="0"/>
        <w:rPr>
          <w:rFonts w:cstheme="majorBidi"/>
          <w:b/>
          <w:bCs/>
          <w:vanish/>
          <w:kern w:val="52"/>
          <w:sz w:val="32"/>
          <w:szCs w:val="32"/>
        </w:rPr>
      </w:pPr>
      <w:bookmarkStart w:id="60" w:name="_Toc519195270"/>
      <w:bookmarkStart w:id="61" w:name="_Toc519197519"/>
      <w:bookmarkStart w:id="62" w:name="_Toc519198714"/>
      <w:bookmarkStart w:id="63" w:name="_Toc519198789"/>
      <w:bookmarkStart w:id="64" w:name="_Toc519199268"/>
      <w:bookmarkStart w:id="65" w:name="_Toc519199550"/>
      <w:bookmarkStart w:id="66" w:name="_Toc519424479"/>
      <w:bookmarkStart w:id="67" w:name="_Toc519440719"/>
      <w:bookmarkStart w:id="68" w:name="_Toc519454918"/>
      <w:bookmarkStart w:id="69" w:name="_Toc519519833"/>
      <w:bookmarkStart w:id="70" w:name="_Toc519860703"/>
      <w:bookmarkStart w:id="71" w:name="_Toc521797082"/>
      <w:bookmarkStart w:id="72" w:name="_Toc521800779"/>
      <w:bookmarkStart w:id="73" w:name="_Toc521929158"/>
      <w:bookmarkStart w:id="74" w:name="_Toc527364917"/>
      <w:bookmarkStart w:id="75" w:name="_Toc527416256"/>
      <w:bookmarkStart w:id="76" w:name="_Toc527451254"/>
      <w:bookmarkStart w:id="77" w:name="_Toc527453158"/>
      <w:bookmarkStart w:id="78" w:name="_Toc527555596"/>
      <w:bookmarkStart w:id="79" w:name="_Toc527638937"/>
      <w:bookmarkStart w:id="80" w:name="_Toc527978938"/>
      <w:bookmarkStart w:id="81" w:name="_Toc527979110"/>
      <w:bookmarkStart w:id="82" w:name="_Toc527986495"/>
      <w:bookmarkStart w:id="83" w:name="_Toc528143412"/>
      <w:bookmarkStart w:id="84" w:name="_Toc528143957"/>
      <w:bookmarkStart w:id="85" w:name="_Toc528658560"/>
      <w:bookmarkStart w:id="86" w:name="_Toc528658613"/>
      <w:bookmarkStart w:id="87" w:name="_Toc528661148"/>
      <w:bookmarkStart w:id="88" w:name="_Toc528918584"/>
      <w:bookmarkStart w:id="89" w:name="_Toc530440815"/>
      <w:bookmarkStart w:id="90" w:name="_Toc530478280"/>
      <w:bookmarkStart w:id="91" w:name="_Toc530487921"/>
      <w:bookmarkStart w:id="92" w:name="_Toc531087832"/>
      <w:bookmarkStart w:id="93" w:name="_Toc531132080"/>
      <w:bookmarkStart w:id="94" w:name="_Toc531173272"/>
      <w:bookmarkStart w:id="95" w:name="_Toc531179939"/>
      <w:bookmarkStart w:id="96" w:name="_Toc531615107"/>
      <w:bookmarkStart w:id="97" w:name="_Toc532305088"/>
      <w:bookmarkStart w:id="98" w:name="_Toc534630392"/>
      <w:bookmarkStart w:id="99" w:name="_Toc534704345"/>
      <w:bookmarkStart w:id="100" w:name="_Toc534711966"/>
      <w:bookmarkStart w:id="101" w:name="_Toc534712019"/>
      <w:bookmarkStart w:id="102" w:name="_Toc534795372"/>
      <w:bookmarkStart w:id="103" w:name="_Toc534795695"/>
      <w:bookmarkStart w:id="104" w:name="_Toc534796013"/>
      <w:bookmarkStart w:id="105" w:name="_Toc535260133"/>
      <w:bookmarkStart w:id="106" w:name="_Toc53526018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p>
    <w:p w14:paraId="47E48608" w14:textId="77777777" w:rsidR="008D1A02" w:rsidRPr="007F29D1" w:rsidRDefault="008D1A02" w:rsidP="008D1A02">
      <w:pPr>
        <w:pStyle w:val="20"/>
      </w:pPr>
      <w:bookmarkStart w:id="107" w:name="_Toc519197520"/>
      <w:bookmarkStart w:id="108" w:name="_Toc519198715"/>
      <w:bookmarkStart w:id="109" w:name="_Toc519198790"/>
      <w:bookmarkStart w:id="110" w:name="_Toc535260190"/>
      <w:r w:rsidRPr="007F29D1">
        <w:rPr>
          <w:rFonts w:hint="eastAsia"/>
        </w:rPr>
        <w:t>前言</w:t>
      </w:r>
      <w:bookmarkEnd w:id="107"/>
      <w:bookmarkEnd w:id="108"/>
      <w:bookmarkEnd w:id="109"/>
      <w:bookmarkEnd w:id="110"/>
    </w:p>
    <w:p w14:paraId="572C70CC" w14:textId="62E344DC" w:rsidR="004F7E53" w:rsidRPr="00442DC1" w:rsidRDefault="004F7E53" w:rsidP="005348BD">
      <w:pPr>
        <w:adjustRightInd w:val="0"/>
        <w:spacing w:line="360" w:lineRule="auto"/>
        <w:ind w:firstLineChars="200" w:firstLine="560"/>
        <w:rPr>
          <w:rFonts w:cs="Times New Roman"/>
          <w:color w:val="000000"/>
          <w:szCs w:val="28"/>
        </w:rPr>
      </w:pPr>
      <w:bookmarkStart w:id="111" w:name="_Hlk518875312"/>
      <w:r w:rsidRPr="00F93577">
        <w:rPr>
          <w:rFonts w:cs="Times New Roman"/>
          <w:kern w:val="0"/>
          <w:szCs w:val="28"/>
          <w:fitText w:val="560" w:id="1787573504"/>
        </w:rPr>
        <w:t>在過</w:t>
      </w:r>
      <w:r w:rsidRPr="000E2272">
        <w:rPr>
          <w:rFonts w:cs="Times New Roman"/>
          <w:szCs w:val="28"/>
        </w:rPr>
        <w:t>去二十年間，許多</w:t>
      </w:r>
      <w:r>
        <w:rPr>
          <w:rFonts w:cs="Times New Roman" w:hint="eastAsia"/>
          <w:szCs w:val="28"/>
        </w:rPr>
        <w:t>含鈍</w:t>
      </w:r>
      <w:r w:rsidRPr="000E2272">
        <w:rPr>
          <w:rFonts w:cs="Times New Roman"/>
          <w:szCs w:val="28"/>
        </w:rPr>
        <w:t>氣</w:t>
      </w:r>
      <w:r>
        <w:rPr>
          <w:rFonts w:cs="Times New Roman" w:hint="eastAsia"/>
          <w:szCs w:val="28"/>
        </w:rPr>
        <w:t>的</w:t>
      </w:r>
      <w:r w:rsidRPr="000E2272">
        <w:rPr>
          <w:rFonts w:cs="Times New Roman"/>
          <w:szCs w:val="28"/>
        </w:rPr>
        <w:t>化合物已經被發現，多數的通式為</w:t>
      </w:r>
      <w:r w:rsidRPr="000E2272">
        <w:rPr>
          <w:rFonts w:cs="Times New Roman"/>
          <w:szCs w:val="28"/>
        </w:rPr>
        <w:t>HNgY</w:t>
      </w:r>
      <w:r w:rsidRPr="000E2272">
        <w:rPr>
          <w:rFonts w:cs="Times New Roman"/>
          <w:szCs w:val="28"/>
        </w:rPr>
        <w:t>類型的中性化合物，</w:t>
      </w:r>
      <w:r w:rsidRPr="000E2272">
        <w:rPr>
          <w:rFonts w:cs="Times New Roman"/>
          <w:szCs w:val="28"/>
        </w:rPr>
        <w:t>Ng</w:t>
      </w:r>
      <w:r w:rsidRPr="000E2272">
        <w:rPr>
          <w:rFonts w:cs="Times New Roman"/>
          <w:szCs w:val="28"/>
        </w:rPr>
        <w:t>為</w:t>
      </w:r>
      <w:r>
        <w:rPr>
          <w:rFonts w:cs="Times New Roman" w:hint="eastAsia"/>
          <w:szCs w:val="28"/>
        </w:rPr>
        <w:t>鈍</w:t>
      </w:r>
      <w:r w:rsidRPr="000E2272">
        <w:rPr>
          <w:rFonts w:cs="Times New Roman"/>
          <w:szCs w:val="28"/>
        </w:rPr>
        <w:t>氣原子，</w:t>
      </w:r>
      <w:r w:rsidRPr="000E2272">
        <w:rPr>
          <w:rFonts w:cs="Times New Roman"/>
          <w:szCs w:val="28"/>
        </w:rPr>
        <w:t>Y</w:t>
      </w:r>
      <w:r w:rsidRPr="000E2272">
        <w:rPr>
          <w:rFonts w:cs="Times New Roman"/>
          <w:szCs w:val="28"/>
        </w:rPr>
        <w:t>則是帶陰電性的原子或基團</w:t>
      </w:r>
      <w:r w:rsidR="00E54B53">
        <w:rPr>
          <w:rFonts w:cs="Times New Roman" w:hint="eastAsia"/>
          <w:szCs w:val="28"/>
        </w:rPr>
        <w:t>，例如</w:t>
      </w:r>
      <w:r w:rsidR="00E54B53">
        <w:rPr>
          <w:rFonts w:cs="Times New Roman" w:hint="eastAsia"/>
          <w:szCs w:val="28"/>
        </w:rPr>
        <w:t xml:space="preserve">: </w:t>
      </w:r>
      <w:r w:rsidR="00E54B53" w:rsidRPr="00E54B53">
        <w:rPr>
          <w:rFonts w:cs="Times New Roman"/>
          <w:szCs w:val="28"/>
        </w:rPr>
        <w:t>H</w:t>
      </w:r>
      <w:r w:rsidR="00E54B53">
        <w:rPr>
          <w:rFonts w:cs="Times New Roman" w:hint="eastAsia"/>
          <w:szCs w:val="28"/>
        </w:rPr>
        <w:t>Ng</w:t>
      </w:r>
      <w:r w:rsidR="00E54B53" w:rsidRPr="00E54B53">
        <w:rPr>
          <w:rFonts w:cs="Times New Roman"/>
          <w:szCs w:val="28"/>
        </w:rPr>
        <w:t>Cl</w:t>
      </w:r>
      <w:r w:rsidR="00A404D0">
        <w:rPr>
          <w:rFonts w:cs="Times New Roman" w:hint="eastAsia"/>
          <w:szCs w:val="28"/>
        </w:rPr>
        <w:t xml:space="preserve"> </w:t>
      </w:r>
      <w:r w:rsidR="00E54B53">
        <w:rPr>
          <w:rFonts w:cs="Times New Roman"/>
          <w:szCs w:val="28"/>
        </w:rPr>
        <w:t>( N</w:t>
      </w:r>
      <w:r w:rsidR="00E54B53">
        <w:rPr>
          <w:rFonts w:cs="Times New Roman" w:hint="eastAsia"/>
          <w:szCs w:val="28"/>
        </w:rPr>
        <w:t>g</w:t>
      </w:r>
      <w:r w:rsidR="00E54B53">
        <w:rPr>
          <w:rFonts w:cs="Times New Roman"/>
          <w:szCs w:val="28"/>
        </w:rPr>
        <w:t xml:space="preserve"> = Xe</w:t>
      </w:r>
      <w:r w:rsidR="00E54B53">
        <w:rPr>
          <w:rFonts w:cs="Times New Roman" w:hint="eastAsia"/>
          <w:szCs w:val="28"/>
        </w:rPr>
        <w:t>、</w:t>
      </w:r>
      <w:r w:rsidR="00E54B53">
        <w:rPr>
          <w:rFonts w:cs="Times New Roman" w:hint="eastAsia"/>
          <w:szCs w:val="28"/>
        </w:rPr>
        <w:t>Kr</w:t>
      </w:r>
      <w:r w:rsidR="00E54B53">
        <w:rPr>
          <w:rFonts w:cs="Times New Roman"/>
          <w:szCs w:val="28"/>
        </w:rPr>
        <w:t xml:space="preserve"> )</w:t>
      </w:r>
      <w:r w:rsidR="00D872B7" w:rsidRPr="00BE3626">
        <w:rPr>
          <w:rFonts w:cs="Times New Roman"/>
          <w:szCs w:val="28"/>
          <w:vertAlign w:val="superscript"/>
        </w:rPr>
        <w:t>1</w:t>
      </w:r>
      <w:r w:rsidR="00E33DB3">
        <w:rPr>
          <w:rFonts w:cs="Times New Roman" w:hint="eastAsia"/>
          <w:szCs w:val="28"/>
        </w:rPr>
        <w:t>。</w:t>
      </w:r>
      <w:r>
        <w:rPr>
          <w:rFonts w:cs="Times New Roman" w:hint="eastAsia"/>
          <w:szCs w:val="28"/>
        </w:rPr>
        <w:t>鈍</w:t>
      </w:r>
      <w:r w:rsidRPr="000E2272">
        <w:rPr>
          <w:rFonts w:cs="Times New Roman"/>
          <w:szCs w:val="28"/>
        </w:rPr>
        <w:t>氣化合物能穩定存在</w:t>
      </w:r>
      <w:r>
        <w:rPr>
          <w:rFonts w:cs="Times New Roman" w:hint="eastAsia"/>
          <w:szCs w:val="28"/>
        </w:rPr>
        <w:t>幾乎都</w:t>
      </w:r>
      <w:r w:rsidRPr="000E2272">
        <w:rPr>
          <w:rFonts w:cs="Times New Roman"/>
          <w:szCs w:val="28"/>
        </w:rPr>
        <w:t>為單重態</w:t>
      </w:r>
      <w:r w:rsidR="00D872B7">
        <w:rPr>
          <w:rFonts w:cs="Times New Roman" w:hint="eastAsia"/>
          <w:szCs w:val="28"/>
        </w:rPr>
        <w:t>，實驗也曾觀測到不為單重態的鈍氣化合物，例如</w:t>
      </w:r>
      <w:r w:rsidR="00D872B7">
        <w:rPr>
          <w:rFonts w:cs="Times New Roman" w:hint="eastAsia"/>
          <w:szCs w:val="28"/>
        </w:rPr>
        <w:t>:</w:t>
      </w:r>
      <w:r w:rsidR="00D872B7">
        <w:rPr>
          <w:rFonts w:cs="Times New Roman" w:hint="eastAsia"/>
          <w:szCs w:val="28"/>
        </w:rPr>
        <w:t>多重態為二重態的</w:t>
      </w:r>
      <w:r w:rsidR="00D872B7">
        <w:rPr>
          <w:rFonts w:cs="Times New Roman" w:hint="eastAsia"/>
          <w:szCs w:val="28"/>
        </w:rPr>
        <w:t>HX</w:t>
      </w:r>
      <w:r w:rsidR="00D872B7">
        <w:rPr>
          <w:rFonts w:cs="Times New Roman"/>
          <w:szCs w:val="28"/>
        </w:rPr>
        <w:t>eO</w:t>
      </w:r>
      <w:r w:rsidR="00D872B7" w:rsidRPr="00D872B7">
        <w:rPr>
          <w:rFonts w:cs="Times New Roman" w:hint="eastAsia"/>
          <w:szCs w:val="28"/>
          <w:vertAlign w:val="superscript"/>
        </w:rPr>
        <w:t>2</w:t>
      </w:r>
      <w:r w:rsidRPr="000E2272">
        <w:rPr>
          <w:rFonts w:cs="Times New Roman"/>
          <w:szCs w:val="28"/>
        </w:rPr>
        <w:t>，</w:t>
      </w:r>
      <w:r w:rsidR="00A23EA0">
        <w:rPr>
          <w:rFonts w:cs="Times New Roman" w:hint="eastAsia"/>
          <w:szCs w:val="28"/>
        </w:rPr>
        <w:t>而</w:t>
      </w:r>
      <w:r w:rsidRPr="000E2272">
        <w:rPr>
          <w:rFonts w:cs="Times New Roman"/>
          <w:szCs w:val="28"/>
        </w:rPr>
        <w:t>較高</w:t>
      </w:r>
      <w:r w:rsidR="002E3884">
        <w:rPr>
          <w:rFonts w:cs="Times New Roman" w:hint="eastAsia"/>
          <w:szCs w:val="28"/>
        </w:rPr>
        <w:t>多</w:t>
      </w:r>
      <w:r w:rsidRPr="000E2272">
        <w:rPr>
          <w:rFonts w:cs="Times New Roman"/>
          <w:szCs w:val="28"/>
        </w:rPr>
        <w:t>重態</w:t>
      </w:r>
      <w:r>
        <w:rPr>
          <w:rFonts w:cs="Times New Roman" w:hint="eastAsia"/>
          <w:szCs w:val="28"/>
        </w:rPr>
        <w:t>的</w:t>
      </w:r>
      <w:r w:rsidRPr="000E2272">
        <w:rPr>
          <w:rFonts w:cs="Times New Roman"/>
          <w:szCs w:val="28"/>
        </w:rPr>
        <w:t>不穩定</w:t>
      </w:r>
      <w:r>
        <w:rPr>
          <w:rFonts w:cs="Times New Roman" w:hint="eastAsia"/>
          <w:szCs w:val="28"/>
        </w:rPr>
        <w:t>結構</w:t>
      </w:r>
      <w:r w:rsidR="00D872B7">
        <w:rPr>
          <w:rFonts w:cs="Times New Roman" w:hint="eastAsia"/>
          <w:szCs w:val="28"/>
        </w:rPr>
        <w:t>都</w:t>
      </w:r>
      <w:r>
        <w:rPr>
          <w:rFonts w:cs="Times New Roman" w:hint="eastAsia"/>
          <w:szCs w:val="28"/>
        </w:rPr>
        <w:t>會很快的分解。</w:t>
      </w:r>
    </w:p>
    <w:p w14:paraId="268E2499" w14:textId="292A7F7F" w:rsidR="00040DBC" w:rsidRPr="000B26A3" w:rsidRDefault="008D1A02" w:rsidP="005348BD">
      <w:pPr>
        <w:adjustRightInd w:val="0"/>
        <w:spacing w:line="360" w:lineRule="auto"/>
        <w:rPr>
          <w:rFonts w:cs="Times New Roman"/>
          <w:color w:val="000000"/>
          <w:kern w:val="0"/>
          <w:szCs w:val="28"/>
        </w:rPr>
      </w:pPr>
      <w:r w:rsidRPr="000E2272">
        <w:rPr>
          <w:rFonts w:hint="eastAsia"/>
          <w:color w:val="000000"/>
          <w:kern w:val="0"/>
          <w:szCs w:val="28"/>
        </w:rPr>
        <w:t xml:space="preserve">    </w:t>
      </w:r>
      <w:r w:rsidRPr="000E2272">
        <w:rPr>
          <w:rFonts w:hint="eastAsia"/>
          <w:color w:val="000000"/>
          <w:kern w:val="0"/>
          <w:szCs w:val="28"/>
        </w:rPr>
        <w:t>隨著電腦</w:t>
      </w:r>
      <w:r>
        <w:rPr>
          <w:rFonts w:hint="eastAsia"/>
          <w:color w:val="000000"/>
          <w:kern w:val="0"/>
          <w:szCs w:val="28"/>
        </w:rPr>
        <w:t>的</w:t>
      </w:r>
      <w:r w:rsidRPr="000E2272">
        <w:rPr>
          <w:rFonts w:hint="eastAsia"/>
          <w:color w:val="000000"/>
          <w:kern w:val="0"/>
          <w:szCs w:val="28"/>
        </w:rPr>
        <w:t>計算能力逐漸增強，科學家</w:t>
      </w:r>
      <w:r w:rsidR="00533E75">
        <w:rPr>
          <w:rFonts w:hint="eastAsia"/>
          <w:color w:val="000000"/>
          <w:kern w:val="0"/>
          <w:szCs w:val="28"/>
        </w:rPr>
        <w:t>可利用</w:t>
      </w:r>
      <w:r w:rsidRPr="000E2272">
        <w:rPr>
          <w:rFonts w:hint="eastAsia"/>
          <w:color w:val="000000"/>
          <w:kern w:val="0"/>
          <w:szCs w:val="28"/>
        </w:rPr>
        <w:t>理論方法預測化合物的可能結構和性質。</w:t>
      </w:r>
      <w:r>
        <w:rPr>
          <w:rFonts w:hint="eastAsia"/>
          <w:color w:val="000000"/>
          <w:kern w:val="0"/>
          <w:szCs w:val="28"/>
        </w:rPr>
        <w:t>有些曾經被</w:t>
      </w:r>
      <w:r w:rsidRPr="000E2272">
        <w:rPr>
          <w:rFonts w:hint="eastAsia"/>
          <w:color w:val="000000"/>
          <w:kern w:val="0"/>
          <w:szCs w:val="28"/>
        </w:rPr>
        <w:t>預測</w:t>
      </w:r>
      <w:r>
        <w:rPr>
          <w:rFonts w:hint="eastAsia"/>
          <w:color w:val="000000"/>
          <w:kern w:val="0"/>
          <w:szCs w:val="28"/>
        </w:rPr>
        <w:t>的鈍</w:t>
      </w:r>
      <w:r w:rsidRPr="000E2272">
        <w:rPr>
          <w:rFonts w:hint="eastAsia"/>
          <w:color w:val="000000"/>
          <w:kern w:val="0"/>
          <w:szCs w:val="28"/>
        </w:rPr>
        <w:t>氣化合物已</w:t>
      </w:r>
      <w:r>
        <w:rPr>
          <w:rFonts w:hint="eastAsia"/>
          <w:color w:val="000000"/>
          <w:kern w:val="0"/>
          <w:szCs w:val="28"/>
        </w:rPr>
        <w:t>經</w:t>
      </w:r>
      <w:r w:rsidRPr="000E2272">
        <w:rPr>
          <w:rFonts w:hint="eastAsia"/>
          <w:color w:val="000000"/>
          <w:kern w:val="0"/>
          <w:szCs w:val="28"/>
        </w:rPr>
        <w:t>被合成出來</w:t>
      </w:r>
      <w:r w:rsidR="000B26A3">
        <w:rPr>
          <w:rFonts w:hint="eastAsia"/>
          <w:color w:val="000000"/>
          <w:kern w:val="0"/>
          <w:szCs w:val="28"/>
        </w:rPr>
        <w:t>，例如</w:t>
      </w:r>
      <w:r w:rsidR="000B26A3">
        <w:rPr>
          <w:rFonts w:hint="eastAsia"/>
          <w:color w:val="000000"/>
          <w:kern w:val="0"/>
          <w:szCs w:val="28"/>
        </w:rPr>
        <w:t>:</w:t>
      </w:r>
      <w:r w:rsidR="000B26A3">
        <w:rPr>
          <w:rFonts w:hint="eastAsia"/>
        </w:rPr>
        <w:t xml:space="preserve"> </w:t>
      </w:r>
      <w:r w:rsidR="000B26A3" w:rsidRPr="000B26A3">
        <w:rPr>
          <w:rFonts w:cs="Times New Roman"/>
          <w:color w:val="000000"/>
          <w:kern w:val="0"/>
          <w:szCs w:val="28"/>
        </w:rPr>
        <w:t>HXeCCH</w:t>
      </w:r>
      <w:r w:rsidR="00E54B53">
        <w:rPr>
          <w:rFonts w:cs="Times New Roman"/>
          <w:kern w:val="0"/>
          <w:szCs w:val="28"/>
          <w:vertAlign w:val="superscript"/>
        </w:rPr>
        <w:t>2</w:t>
      </w:r>
      <w:r w:rsidR="00E94AEE" w:rsidRPr="000E2272">
        <w:rPr>
          <w:rFonts w:cs="Times New Roman"/>
          <w:kern w:val="0"/>
          <w:szCs w:val="28"/>
          <w:vertAlign w:val="superscript"/>
        </w:rPr>
        <w:t>,</w:t>
      </w:r>
      <w:r w:rsidR="00E54B53">
        <w:rPr>
          <w:rFonts w:cs="Times New Roman"/>
          <w:kern w:val="0"/>
          <w:szCs w:val="28"/>
          <w:vertAlign w:val="superscript"/>
          <w:lang w:val="de-DE"/>
        </w:rPr>
        <w:t>3</w:t>
      </w:r>
      <w:r w:rsidR="000B26A3">
        <w:rPr>
          <w:rFonts w:cs="Times New Roman" w:hint="eastAsia"/>
          <w:color w:val="000000"/>
          <w:kern w:val="0"/>
          <w:szCs w:val="28"/>
        </w:rPr>
        <w:t>和</w:t>
      </w:r>
      <w:r w:rsidR="000B26A3" w:rsidRPr="000B26A3">
        <w:rPr>
          <w:rFonts w:cs="Times New Roman"/>
          <w:color w:val="000000"/>
          <w:kern w:val="0"/>
          <w:szCs w:val="28"/>
        </w:rPr>
        <w:t>N</w:t>
      </w:r>
      <w:r w:rsidR="000B26A3">
        <w:rPr>
          <w:rFonts w:cs="Times New Roman" w:hint="eastAsia"/>
          <w:color w:val="000000"/>
          <w:kern w:val="0"/>
          <w:szCs w:val="28"/>
        </w:rPr>
        <w:t>g</w:t>
      </w:r>
      <w:r w:rsidR="000B26A3" w:rsidRPr="000B26A3">
        <w:rPr>
          <w:rFonts w:cs="Times New Roman"/>
          <w:color w:val="000000"/>
          <w:kern w:val="0"/>
          <w:szCs w:val="28"/>
        </w:rPr>
        <w:t>BeO</w:t>
      </w:r>
      <w:r w:rsidR="005348BD">
        <w:rPr>
          <w:rFonts w:cs="Times New Roman" w:hint="eastAsia"/>
          <w:color w:val="000000"/>
          <w:kern w:val="0"/>
          <w:szCs w:val="28"/>
        </w:rPr>
        <w:t xml:space="preserve"> </w:t>
      </w:r>
      <w:r w:rsidR="000B26A3">
        <w:rPr>
          <w:rFonts w:cs="Times New Roman"/>
          <w:color w:val="000000"/>
          <w:kern w:val="0"/>
          <w:szCs w:val="28"/>
        </w:rPr>
        <w:t>(</w:t>
      </w:r>
      <w:r w:rsidR="000B26A3">
        <w:rPr>
          <w:rFonts w:cs="Times New Roman" w:hint="eastAsia"/>
          <w:color w:val="000000"/>
          <w:kern w:val="0"/>
          <w:szCs w:val="28"/>
        </w:rPr>
        <w:t xml:space="preserve"> </w:t>
      </w:r>
      <w:r w:rsidR="000B26A3">
        <w:rPr>
          <w:rFonts w:cs="Times New Roman"/>
          <w:color w:val="000000"/>
          <w:kern w:val="0"/>
          <w:szCs w:val="28"/>
        </w:rPr>
        <w:t>Ng</w:t>
      </w:r>
      <w:r w:rsidR="000B26A3">
        <w:rPr>
          <w:rFonts w:cs="Times New Roman" w:hint="eastAsia"/>
          <w:color w:val="000000"/>
          <w:kern w:val="0"/>
          <w:szCs w:val="28"/>
        </w:rPr>
        <w:t xml:space="preserve"> =</w:t>
      </w:r>
      <w:r w:rsidR="00A404D0">
        <w:rPr>
          <w:rFonts w:cs="Times New Roman" w:hint="eastAsia"/>
          <w:color w:val="000000"/>
          <w:kern w:val="0"/>
          <w:szCs w:val="28"/>
        </w:rPr>
        <w:t xml:space="preserve"> </w:t>
      </w:r>
      <w:r w:rsidR="000B26A3">
        <w:rPr>
          <w:rFonts w:cs="Times New Roman" w:hint="eastAsia"/>
          <w:color w:val="000000"/>
          <w:kern w:val="0"/>
          <w:szCs w:val="28"/>
        </w:rPr>
        <w:t>Xe</w:t>
      </w:r>
      <w:r w:rsidR="000B26A3">
        <w:rPr>
          <w:rFonts w:cs="Times New Roman" w:hint="eastAsia"/>
          <w:color w:val="000000"/>
          <w:kern w:val="0"/>
          <w:szCs w:val="28"/>
        </w:rPr>
        <w:t>、</w:t>
      </w:r>
      <w:r w:rsidR="000B26A3">
        <w:rPr>
          <w:rFonts w:cs="Times New Roman" w:hint="eastAsia"/>
          <w:color w:val="000000"/>
          <w:kern w:val="0"/>
          <w:szCs w:val="28"/>
        </w:rPr>
        <w:t>K</w:t>
      </w:r>
      <w:r w:rsidR="000B26A3">
        <w:rPr>
          <w:rFonts w:cs="Times New Roman"/>
          <w:color w:val="000000"/>
          <w:kern w:val="0"/>
          <w:szCs w:val="28"/>
        </w:rPr>
        <w:t>r</w:t>
      </w:r>
      <w:r w:rsidR="000B26A3">
        <w:rPr>
          <w:rFonts w:cs="Times New Roman" w:hint="eastAsia"/>
          <w:color w:val="000000"/>
          <w:kern w:val="0"/>
          <w:szCs w:val="28"/>
        </w:rPr>
        <w:t>、</w:t>
      </w:r>
      <w:r w:rsidR="000B26A3">
        <w:rPr>
          <w:rFonts w:cs="Times New Roman" w:hint="eastAsia"/>
          <w:color w:val="000000"/>
          <w:kern w:val="0"/>
          <w:szCs w:val="28"/>
        </w:rPr>
        <w:t xml:space="preserve">Ar </w:t>
      </w:r>
      <w:r w:rsidR="000B26A3">
        <w:rPr>
          <w:rFonts w:cs="Times New Roman"/>
          <w:color w:val="000000"/>
          <w:kern w:val="0"/>
          <w:szCs w:val="28"/>
        </w:rPr>
        <w:t>)</w:t>
      </w:r>
      <w:r w:rsidR="00E54B53">
        <w:rPr>
          <w:rFonts w:cs="Times New Roman"/>
          <w:kern w:val="0"/>
          <w:szCs w:val="28"/>
          <w:vertAlign w:val="superscript"/>
          <w:lang w:val="de-DE"/>
        </w:rPr>
        <w:t>4</w:t>
      </w:r>
      <w:r w:rsidR="00E94AEE">
        <w:rPr>
          <w:rFonts w:cs="Times New Roman"/>
          <w:kern w:val="0"/>
          <w:szCs w:val="28"/>
          <w:vertAlign w:val="superscript"/>
          <w:lang w:val="de-DE"/>
        </w:rPr>
        <w:t>,</w:t>
      </w:r>
      <w:r w:rsidR="00E54B53">
        <w:rPr>
          <w:rFonts w:cs="Times New Roman"/>
          <w:kern w:val="0"/>
          <w:szCs w:val="28"/>
          <w:vertAlign w:val="superscript"/>
          <w:lang w:val="de-DE"/>
        </w:rPr>
        <w:t>5</w:t>
      </w:r>
      <w:r w:rsidR="00A23EA0">
        <w:rPr>
          <w:rFonts w:cs="Times New Roman" w:hint="eastAsia"/>
          <w:color w:val="000000"/>
          <w:kern w:val="0"/>
          <w:szCs w:val="28"/>
        </w:rPr>
        <w:t>，而預測它們穩定的多重態都</w:t>
      </w:r>
      <w:r w:rsidR="00D872B7">
        <w:rPr>
          <w:rFonts w:cs="Times New Roman" w:hint="eastAsia"/>
          <w:color w:val="000000"/>
          <w:kern w:val="0"/>
          <w:szCs w:val="28"/>
        </w:rPr>
        <w:t>為單重態。過去有文獻預測較高</w:t>
      </w:r>
      <w:r w:rsidR="002E3884">
        <w:rPr>
          <w:rFonts w:cs="Times New Roman" w:hint="eastAsia"/>
          <w:color w:val="000000"/>
          <w:kern w:val="0"/>
          <w:szCs w:val="28"/>
        </w:rPr>
        <w:t>多</w:t>
      </w:r>
      <w:r w:rsidR="00D872B7">
        <w:rPr>
          <w:rFonts w:cs="Times New Roman" w:hint="eastAsia"/>
          <w:color w:val="000000"/>
          <w:kern w:val="0"/>
          <w:szCs w:val="28"/>
        </w:rPr>
        <w:t>重態的鈍氣化合物</w:t>
      </w:r>
      <w:r w:rsidR="00040DBC">
        <w:rPr>
          <w:rFonts w:cs="Times New Roman" w:hint="eastAsia"/>
          <w:color w:val="000000"/>
          <w:kern w:val="0"/>
          <w:szCs w:val="28"/>
        </w:rPr>
        <w:t>FX</w:t>
      </w:r>
      <w:r w:rsidR="00040DBC">
        <w:rPr>
          <w:rFonts w:cs="Times New Roman"/>
          <w:color w:val="000000"/>
          <w:kern w:val="0"/>
          <w:szCs w:val="28"/>
        </w:rPr>
        <w:t>eY</w:t>
      </w:r>
      <w:r w:rsidR="005348BD">
        <w:rPr>
          <w:rFonts w:cs="Times New Roman" w:hint="eastAsia"/>
          <w:color w:val="000000"/>
          <w:kern w:val="0"/>
          <w:szCs w:val="28"/>
        </w:rPr>
        <w:t xml:space="preserve"> </w:t>
      </w:r>
      <w:r w:rsidR="00040DBC">
        <w:rPr>
          <w:rFonts w:cs="Times New Roman"/>
          <w:color w:val="000000"/>
          <w:kern w:val="0"/>
          <w:szCs w:val="28"/>
        </w:rPr>
        <w:t xml:space="preserve">( </w:t>
      </w:r>
      <w:r w:rsidR="00040DBC">
        <w:rPr>
          <w:rFonts w:cs="Times New Roman" w:hint="eastAsia"/>
          <w:color w:val="000000"/>
          <w:kern w:val="0"/>
          <w:szCs w:val="28"/>
        </w:rPr>
        <w:t>Y = N</w:t>
      </w:r>
      <w:r w:rsidR="00040DBC">
        <w:rPr>
          <w:rFonts w:cs="Times New Roman" w:hint="eastAsia"/>
          <w:color w:val="000000"/>
          <w:kern w:val="0"/>
          <w:szCs w:val="28"/>
        </w:rPr>
        <w:t>、</w:t>
      </w:r>
      <w:r w:rsidR="00040DBC">
        <w:rPr>
          <w:rFonts w:cs="Times New Roman" w:hint="eastAsia"/>
          <w:color w:val="000000"/>
          <w:kern w:val="0"/>
          <w:szCs w:val="28"/>
        </w:rPr>
        <w:t>P</w:t>
      </w:r>
      <w:r w:rsidR="00040DBC">
        <w:rPr>
          <w:rFonts w:cs="Times New Roman" w:hint="eastAsia"/>
          <w:color w:val="000000"/>
          <w:kern w:val="0"/>
          <w:szCs w:val="28"/>
        </w:rPr>
        <w:t>、</w:t>
      </w:r>
      <w:r w:rsidR="00040DBC">
        <w:rPr>
          <w:rFonts w:cs="Times New Roman" w:hint="eastAsia"/>
          <w:color w:val="000000"/>
          <w:kern w:val="0"/>
          <w:szCs w:val="28"/>
        </w:rPr>
        <w:t>As</w:t>
      </w:r>
      <w:r w:rsidR="00040DBC">
        <w:rPr>
          <w:rFonts w:cs="Times New Roman" w:hint="eastAsia"/>
          <w:color w:val="000000"/>
          <w:kern w:val="0"/>
          <w:szCs w:val="28"/>
        </w:rPr>
        <w:t>、</w:t>
      </w:r>
      <w:r w:rsidR="00040DBC">
        <w:rPr>
          <w:rFonts w:cs="Times New Roman" w:hint="eastAsia"/>
          <w:color w:val="000000"/>
          <w:kern w:val="0"/>
          <w:szCs w:val="28"/>
        </w:rPr>
        <w:t>Sb</w:t>
      </w:r>
      <w:r w:rsidR="00040DBC">
        <w:rPr>
          <w:rFonts w:cs="Times New Roman" w:hint="eastAsia"/>
          <w:color w:val="000000"/>
          <w:kern w:val="0"/>
          <w:szCs w:val="28"/>
        </w:rPr>
        <w:t>、</w:t>
      </w:r>
      <w:r w:rsidR="00040DBC">
        <w:rPr>
          <w:rFonts w:cs="Times New Roman" w:hint="eastAsia"/>
          <w:color w:val="000000"/>
          <w:kern w:val="0"/>
          <w:szCs w:val="28"/>
        </w:rPr>
        <w:t>B</w:t>
      </w:r>
      <w:r w:rsidR="00040DBC">
        <w:rPr>
          <w:rFonts w:cs="Times New Roman"/>
          <w:color w:val="000000"/>
          <w:kern w:val="0"/>
          <w:szCs w:val="28"/>
        </w:rPr>
        <w:t>i )</w:t>
      </w:r>
      <w:r w:rsidR="00C12608">
        <w:rPr>
          <w:rFonts w:cs="Times New Roman"/>
          <w:color w:val="000000"/>
          <w:kern w:val="0"/>
          <w:szCs w:val="28"/>
          <w:vertAlign w:val="superscript"/>
        </w:rPr>
        <w:t>6,7</w:t>
      </w:r>
      <w:r w:rsidR="00D872B7">
        <w:rPr>
          <w:rFonts w:cs="Times New Roman" w:hint="eastAsia"/>
          <w:color w:val="000000"/>
          <w:kern w:val="0"/>
          <w:szCs w:val="28"/>
        </w:rPr>
        <w:t>，</w:t>
      </w:r>
      <w:r w:rsidR="00040DBC">
        <w:rPr>
          <w:rFonts w:cs="Times New Roman" w:hint="eastAsia"/>
          <w:color w:val="000000"/>
          <w:kern w:val="0"/>
          <w:szCs w:val="28"/>
        </w:rPr>
        <w:t>FXe</w:t>
      </w:r>
      <w:r w:rsidR="00040DBC">
        <w:rPr>
          <w:rFonts w:cs="Times New Roman"/>
          <w:color w:val="000000"/>
          <w:kern w:val="0"/>
          <w:szCs w:val="28"/>
        </w:rPr>
        <w:t>Y</w:t>
      </w:r>
      <w:r w:rsidR="00040DBC">
        <w:rPr>
          <w:rFonts w:cs="Times New Roman" w:hint="eastAsia"/>
          <w:color w:val="000000"/>
          <w:kern w:val="0"/>
          <w:szCs w:val="28"/>
        </w:rPr>
        <w:t>擁有的多重態為單重態和三重態，最穩定的多重態為三重態</w:t>
      </w:r>
      <w:r w:rsidR="002A379A">
        <w:rPr>
          <w:rFonts w:cs="Times New Roman" w:hint="eastAsia"/>
          <w:color w:val="000000"/>
          <w:kern w:val="0"/>
          <w:szCs w:val="28"/>
        </w:rPr>
        <w:t>，單重態</w:t>
      </w:r>
      <w:r w:rsidR="002A379A">
        <w:rPr>
          <w:rFonts w:cs="Times New Roman" w:hint="eastAsia"/>
          <w:color w:val="000000"/>
          <w:kern w:val="0"/>
          <w:szCs w:val="28"/>
        </w:rPr>
        <w:t>FXe</w:t>
      </w:r>
      <w:r w:rsidR="002A379A">
        <w:rPr>
          <w:rFonts w:cs="Times New Roman"/>
          <w:color w:val="000000"/>
          <w:kern w:val="0"/>
          <w:szCs w:val="28"/>
        </w:rPr>
        <w:t>Y</w:t>
      </w:r>
      <w:r w:rsidR="002A379A">
        <w:rPr>
          <w:rFonts w:cs="Times New Roman" w:hint="eastAsia"/>
          <w:color w:val="000000"/>
          <w:kern w:val="0"/>
          <w:szCs w:val="28"/>
        </w:rPr>
        <w:t>相對於三重態的</w:t>
      </w:r>
      <w:r w:rsidR="002A379A" w:rsidRPr="00E831AA">
        <w:rPr>
          <w:rFonts w:cs="Times New Roman" w:hint="eastAsia"/>
          <w:color w:val="000000"/>
          <w:szCs w:val="28"/>
        </w:rPr>
        <w:t>能量</w:t>
      </w:r>
      <w:r w:rsidR="002A379A" w:rsidRPr="00D922CA">
        <w:rPr>
          <w:rFonts w:hint="eastAsia"/>
        </w:rPr>
        <w:t>為高</w:t>
      </w:r>
      <w:r w:rsidR="005348BD" w:rsidRPr="00D922CA">
        <w:rPr>
          <w:rFonts w:hint="eastAsia"/>
        </w:rPr>
        <w:t>27</w:t>
      </w:r>
      <w:r w:rsidR="005348BD" w:rsidRPr="00D922CA">
        <w:t xml:space="preserve"> </w:t>
      </w:r>
      <w:r w:rsidR="00C16BBE" w:rsidRPr="00D922CA">
        <w:t>kcal/mol</w:t>
      </w:r>
      <w:r w:rsidR="002A379A" w:rsidRPr="00D922CA">
        <w:rPr>
          <w:rFonts w:hint="eastAsia"/>
        </w:rPr>
        <w:t>以上</w:t>
      </w:r>
      <w:r w:rsidR="00D922CA">
        <w:rPr>
          <w:rFonts w:cs="Times New Roman" w:hint="eastAsia"/>
          <w:color w:val="000000"/>
          <w:kern w:val="0"/>
          <w:szCs w:val="28"/>
        </w:rPr>
        <w:t>，</w:t>
      </w:r>
      <w:r w:rsidR="002D0AB4">
        <w:rPr>
          <w:rFonts w:hint="eastAsia"/>
          <w:color w:val="000000"/>
          <w:szCs w:val="28"/>
        </w:rPr>
        <w:t>並</w:t>
      </w:r>
      <w:r w:rsidR="00040DBC" w:rsidRPr="00E831AA">
        <w:rPr>
          <w:rFonts w:cs="Times New Roman" w:hint="eastAsia"/>
          <w:color w:val="000000"/>
          <w:szCs w:val="28"/>
        </w:rPr>
        <w:t>且</w:t>
      </w:r>
      <w:r w:rsidR="00040DBC">
        <w:rPr>
          <w:rFonts w:cs="Times New Roman" w:hint="eastAsia"/>
          <w:color w:val="000000"/>
          <w:kern w:val="0"/>
          <w:szCs w:val="28"/>
        </w:rPr>
        <w:t>線性分解和彎曲分解</w:t>
      </w:r>
      <w:r w:rsidR="00746A5F">
        <w:rPr>
          <w:rFonts w:cs="Times New Roman" w:hint="eastAsia"/>
          <w:color w:val="000000"/>
          <w:kern w:val="0"/>
          <w:szCs w:val="28"/>
        </w:rPr>
        <w:t>能障</w:t>
      </w:r>
      <w:r w:rsidR="00A23EA0">
        <w:rPr>
          <w:rFonts w:cs="Times New Roman" w:hint="eastAsia"/>
          <w:color w:val="000000"/>
          <w:kern w:val="0"/>
          <w:szCs w:val="28"/>
        </w:rPr>
        <w:t>分別</w:t>
      </w:r>
      <w:r w:rsidR="00040DBC">
        <w:rPr>
          <w:rFonts w:cs="Times New Roman" w:hint="eastAsia"/>
          <w:color w:val="000000"/>
          <w:kern w:val="0"/>
          <w:szCs w:val="28"/>
        </w:rPr>
        <w:t>大概為</w:t>
      </w:r>
      <w:r w:rsidR="005348BD">
        <w:rPr>
          <w:rFonts w:cs="Times New Roman" w:hint="eastAsia"/>
          <w:color w:val="000000"/>
          <w:kern w:val="0"/>
          <w:szCs w:val="28"/>
        </w:rPr>
        <w:t>50</w:t>
      </w:r>
      <w:r w:rsidR="00040DBC">
        <w:rPr>
          <w:rFonts w:cs="Times New Roman" w:hint="eastAsia"/>
          <w:color w:val="000000"/>
          <w:kern w:val="0"/>
          <w:szCs w:val="28"/>
        </w:rPr>
        <w:t>和</w:t>
      </w:r>
      <w:r w:rsidR="00040DBC">
        <w:rPr>
          <w:rFonts w:cs="Times New Roman" w:hint="eastAsia"/>
          <w:color w:val="000000"/>
          <w:kern w:val="0"/>
          <w:szCs w:val="28"/>
        </w:rPr>
        <w:t xml:space="preserve">86 </w:t>
      </w:r>
      <w:r w:rsidR="005348BD">
        <w:rPr>
          <w:rFonts w:cs="Times New Roman"/>
          <w:color w:val="000000"/>
          <w:kern w:val="0"/>
          <w:szCs w:val="28"/>
        </w:rPr>
        <w:t>kcal/mol</w:t>
      </w:r>
      <w:r w:rsidR="00040DBC">
        <w:rPr>
          <w:rFonts w:cs="Times New Roman" w:hint="eastAsia"/>
          <w:color w:val="000000"/>
          <w:kern w:val="0"/>
          <w:szCs w:val="28"/>
        </w:rPr>
        <w:t>以上</w:t>
      </w:r>
      <w:r w:rsidR="002A379A">
        <w:rPr>
          <w:rFonts w:cs="Times New Roman" w:hint="eastAsia"/>
          <w:color w:val="000000"/>
          <w:kern w:val="0"/>
          <w:szCs w:val="28"/>
        </w:rPr>
        <w:t>。</w:t>
      </w:r>
    </w:p>
    <w:p w14:paraId="48D2F33B" w14:textId="6C57AF38" w:rsidR="008D1A02" w:rsidRPr="000E2272" w:rsidRDefault="008D1A02" w:rsidP="005348BD">
      <w:pPr>
        <w:adjustRightInd w:val="0"/>
        <w:spacing w:line="360" w:lineRule="auto"/>
        <w:rPr>
          <w:color w:val="000000"/>
          <w:kern w:val="0"/>
          <w:szCs w:val="28"/>
        </w:rPr>
      </w:pPr>
      <w:r w:rsidRPr="000E2272">
        <w:rPr>
          <w:rFonts w:hint="eastAsia"/>
          <w:szCs w:val="28"/>
        </w:rPr>
        <w:t xml:space="preserve">    </w:t>
      </w:r>
      <w:r w:rsidRPr="000E2272">
        <w:rPr>
          <w:rFonts w:hint="eastAsia"/>
          <w:szCs w:val="28"/>
        </w:rPr>
        <w:t>我們實驗室過去</w:t>
      </w:r>
      <w:r w:rsidR="00124398">
        <w:rPr>
          <w:rFonts w:hint="eastAsia"/>
          <w:szCs w:val="28"/>
        </w:rPr>
        <w:t>也</w:t>
      </w:r>
      <w:r w:rsidRPr="000E2272">
        <w:rPr>
          <w:rFonts w:hint="eastAsia"/>
          <w:szCs w:val="28"/>
        </w:rPr>
        <w:t>利用電腦計算理論方法</w:t>
      </w:r>
      <w:r w:rsidR="00124398">
        <w:rPr>
          <w:rFonts w:hint="eastAsia"/>
          <w:szCs w:val="28"/>
        </w:rPr>
        <w:t>研究鈍氣化學</w:t>
      </w:r>
      <w:r w:rsidRPr="000E2272">
        <w:rPr>
          <w:rFonts w:hint="eastAsia"/>
          <w:szCs w:val="28"/>
        </w:rPr>
        <w:t>，</w:t>
      </w:r>
      <w:r w:rsidR="008C6F5C">
        <w:rPr>
          <w:rFonts w:hint="eastAsia"/>
          <w:szCs w:val="28"/>
        </w:rPr>
        <w:t>曾</w:t>
      </w:r>
      <w:r w:rsidRPr="000E2272">
        <w:rPr>
          <w:rFonts w:hint="eastAsia"/>
          <w:color w:val="000000"/>
          <w:kern w:val="0"/>
          <w:szCs w:val="28"/>
        </w:rPr>
        <w:t>預測出多種可能穩定存在的</w:t>
      </w:r>
      <w:r>
        <w:rPr>
          <w:rFonts w:hint="eastAsia"/>
          <w:color w:val="000000"/>
          <w:szCs w:val="28"/>
        </w:rPr>
        <w:t>鈍</w:t>
      </w:r>
      <w:r w:rsidRPr="000E2272">
        <w:rPr>
          <w:rFonts w:hint="eastAsia"/>
          <w:color w:val="000000"/>
          <w:szCs w:val="28"/>
        </w:rPr>
        <w:t>氣</w:t>
      </w:r>
      <w:r w:rsidRPr="000E2272">
        <w:rPr>
          <w:rFonts w:hint="eastAsia"/>
          <w:color w:val="000000"/>
          <w:kern w:val="0"/>
          <w:szCs w:val="28"/>
        </w:rPr>
        <w:t>化合物</w:t>
      </w:r>
      <w:r w:rsidR="00DC3F73">
        <w:rPr>
          <w:kern w:val="0"/>
          <w:szCs w:val="28"/>
          <w:vertAlign w:val="superscript"/>
        </w:rPr>
        <w:t>8</w:t>
      </w:r>
      <w:r w:rsidR="00E46305">
        <w:rPr>
          <w:kern w:val="0"/>
          <w:szCs w:val="28"/>
          <w:vertAlign w:val="superscript"/>
        </w:rPr>
        <w:t>-</w:t>
      </w:r>
      <w:r w:rsidR="00E54B53">
        <w:rPr>
          <w:kern w:val="0"/>
          <w:szCs w:val="28"/>
          <w:vertAlign w:val="superscript"/>
        </w:rPr>
        <w:t>1</w:t>
      </w:r>
      <w:r w:rsidR="00DC3F73">
        <w:rPr>
          <w:kern w:val="0"/>
          <w:szCs w:val="28"/>
          <w:vertAlign w:val="superscript"/>
        </w:rPr>
        <w:t>4</w:t>
      </w:r>
      <w:r w:rsidR="00A23EA0">
        <w:rPr>
          <w:rFonts w:hint="eastAsia"/>
          <w:color w:val="000000"/>
          <w:kern w:val="0"/>
          <w:szCs w:val="28"/>
        </w:rPr>
        <w:t>。但是</w:t>
      </w:r>
      <w:r w:rsidRPr="000E2272">
        <w:rPr>
          <w:rFonts w:hint="eastAsia"/>
          <w:color w:val="000000"/>
          <w:kern w:val="0"/>
          <w:szCs w:val="28"/>
        </w:rPr>
        <w:t>它們的多重態</w:t>
      </w:r>
      <w:r w:rsidR="00FF314B">
        <w:rPr>
          <w:rFonts w:hint="eastAsia"/>
          <w:color w:val="000000"/>
          <w:kern w:val="0"/>
          <w:szCs w:val="28"/>
        </w:rPr>
        <w:t>都</w:t>
      </w:r>
      <w:r w:rsidR="00A23EA0">
        <w:rPr>
          <w:rFonts w:hint="eastAsia"/>
          <w:color w:val="000000"/>
          <w:kern w:val="0"/>
          <w:szCs w:val="28"/>
        </w:rPr>
        <w:t>為單重態，</w:t>
      </w:r>
      <w:r w:rsidR="002D0AB4">
        <w:rPr>
          <w:rFonts w:hint="eastAsia"/>
          <w:color w:val="000000"/>
          <w:szCs w:val="28"/>
        </w:rPr>
        <w:t>並</w:t>
      </w:r>
      <w:r w:rsidR="00A23EA0">
        <w:rPr>
          <w:rFonts w:hint="eastAsia"/>
          <w:color w:val="000000"/>
          <w:kern w:val="0"/>
          <w:szCs w:val="28"/>
        </w:rPr>
        <w:t>且</w:t>
      </w:r>
      <w:r>
        <w:rPr>
          <w:rFonts w:hint="eastAsia"/>
          <w:color w:val="000000"/>
          <w:kern w:val="0"/>
          <w:szCs w:val="28"/>
        </w:rPr>
        <w:t>高重態的</w:t>
      </w:r>
      <w:r>
        <w:rPr>
          <w:rFonts w:hint="eastAsia"/>
          <w:color w:val="000000"/>
          <w:szCs w:val="28"/>
        </w:rPr>
        <w:t>鈍</w:t>
      </w:r>
      <w:r w:rsidRPr="000E2272">
        <w:rPr>
          <w:rFonts w:hint="eastAsia"/>
          <w:color w:val="000000"/>
          <w:szCs w:val="28"/>
        </w:rPr>
        <w:t>氣</w:t>
      </w:r>
      <w:r w:rsidRPr="000E2272">
        <w:rPr>
          <w:rFonts w:hint="eastAsia"/>
          <w:color w:val="000000"/>
          <w:kern w:val="0"/>
          <w:szCs w:val="28"/>
        </w:rPr>
        <w:t>化合物計算結果</w:t>
      </w:r>
      <w:r w:rsidR="00A23EA0">
        <w:rPr>
          <w:rFonts w:hint="eastAsia"/>
          <w:color w:val="000000"/>
          <w:kern w:val="0"/>
          <w:szCs w:val="28"/>
        </w:rPr>
        <w:t>都</w:t>
      </w:r>
      <w:r>
        <w:rPr>
          <w:rFonts w:hint="eastAsia"/>
          <w:color w:val="000000"/>
          <w:kern w:val="0"/>
          <w:szCs w:val="28"/>
        </w:rPr>
        <w:t>為</w:t>
      </w:r>
      <w:r w:rsidR="002D0AB4">
        <w:rPr>
          <w:rFonts w:hint="eastAsia"/>
          <w:color w:val="000000"/>
          <w:kern w:val="0"/>
          <w:szCs w:val="28"/>
        </w:rPr>
        <w:t>結構分解或不穩定。為了預測穩定</w:t>
      </w:r>
      <w:r w:rsidRPr="000E2272">
        <w:rPr>
          <w:rFonts w:hint="eastAsia"/>
          <w:color w:val="000000"/>
          <w:kern w:val="0"/>
          <w:szCs w:val="28"/>
        </w:rPr>
        <w:t>且高重態的</w:t>
      </w:r>
      <w:r>
        <w:rPr>
          <w:rFonts w:hint="eastAsia"/>
          <w:color w:val="000000"/>
          <w:szCs w:val="28"/>
        </w:rPr>
        <w:t>鈍</w:t>
      </w:r>
      <w:r w:rsidRPr="000E2272">
        <w:rPr>
          <w:rFonts w:hint="eastAsia"/>
          <w:color w:val="000000"/>
          <w:szCs w:val="28"/>
        </w:rPr>
        <w:t>氣</w:t>
      </w:r>
      <w:r w:rsidRPr="000E2272">
        <w:rPr>
          <w:rFonts w:hint="eastAsia"/>
          <w:color w:val="000000"/>
          <w:kern w:val="0"/>
          <w:szCs w:val="28"/>
        </w:rPr>
        <w:t>化合物，我們嘗試在含</w:t>
      </w:r>
      <w:r>
        <w:rPr>
          <w:rFonts w:hint="eastAsia"/>
          <w:color w:val="000000"/>
          <w:kern w:val="0"/>
          <w:szCs w:val="28"/>
        </w:rPr>
        <w:t>有</w:t>
      </w:r>
      <w:r>
        <w:rPr>
          <w:rFonts w:hint="eastAsia"/>
          <w:color w:val="000000"/>
          <w:szCs w:val="28"/>
        </w:rPr>
        <w:t>鈍</w:t>
      </w:r>
      <w:r w:rsidRPr="000E2272">
        <w:rPr>
          <w:rFonts w:hint="eastAsia"/>
          <w:color w:val="000000"/>
          <w:szCs w:val="28"/>
        </w:rPr>
        <w:t>氣的化合物中</w:t>
      </w:r>
      <w:r w:rsidRPr="000E2272">
        <w:rPr>
          <w:rFonts w:hint="eastAsia"/>
          <w:color w:val="000000"/>
          <w:kern w:val="0"/>
          <w:szCs w:val="28"/>
        </w:rPr>
        <w:t>加</w:t>
      </w:r>
      <w:r w:rsidRPr="000E2272">
        <w:rPr>
          <w:rFonts w:hint="eastAsia"/>
          <w:color w:val="000000"/>
          <w:kern w:val="0"/>
          <w:szCs w:val="28"/>
        </w:rPr>
        <w:lastRenderedPageBreak/>
        <w:t>入過渡金屬建構高重態的化合物</w:t>
      </w:r>
      <w:r w:rsidRPr="000E2272">
        <w:rPr>
          <w:rFonts w:hint="eastAsia"/>
          <w:color w:val="000000"/>
          <w:szCs w:val="28"/>
        </w:rPr>
        <w:t>。</w:t>
      </w:r>
    </w:p>
    <w:p w14:paraId="28DD6802" w14:textId="58C4F8FE" w:rsidR="00D379A2" w:rsidRDefault="008D1A02" w:rsidP="005348BD">
      <w:pPr>
        <w:adjustRightInd w:val="0"/>
        <w:spacing w:line="360" w:lineRule="auto"/>
        <w:rPr>
          <w:rFonts w:cs="Times New Roman"/>
          <w:color w:val="000000"/>
          <w:szCs w:val="28"/>
        </w:rPr>
      </w:pPr>
      <w:r w:rsidRPr="000E2272">
        <w:rPr>
          <w:rFonts w:cs="Times New Roman" w:hint="eastAsia"/>
          <w:color w:val="000000"/>
          <w:szCs w:val="28"/>
        </w:rPr>
        <w:t xml:space="preserve">    </w:t>
      </w:r>
      <w:r w:rsidRPr="000E2272">
        <w:rPr>
          <w:rFonts w:cs="Times New Roman"/>
          <w:color w:val="000000"/>
          <w:szCs w:val="28"/>
        </w:rPr>
        <w:t>大多數過渡金屬的價殼層</w:t>
      </w:r>
      <w:r w:rsidRPr="000E2272">
        <w:rPr>
          <w:rFonts w:cs="Times New Roman"/>
          <w:color w:val="000000"/>
          <w:szCs w:val="28"/>
        </w:rPr>
        <w:t>d</w:t>
      </w:r>
      <w:r w:rsidRPr="000E2272">
        <w:rPr>
          <w:rFonts w:cs="Times New Roman"/>
          <w:color w:val="000000"/>
          <w:szCs w:val="28"/>
        </w:rPr>
        <w:t>軌域未充滿，價電子根據十八電子規則，不同於主族</w:t>
      </w:r>
      <w:r w:rsidRPr="000E2272">
        <w:rPr>
          <w:rFonts w:cs="Times New Roman"/>
          <w:color w:val="000000"/>
          <w:szCs w:val="28"/>
        </w:rPr>
        <w:t>s</w:t>
      </w:r>
      <w:r w:rsidRPr="000E2272">
        <w:rPr>
          <w:rFonts w:cs="Times New Roman"/>
          <w:color w:val="000000"/>
          <w:szCs w:val="28"/>
        </w:rPr>
        <w:t>和</w:t>
      </w:r>
      <w:r w:rsidRPr="000E2272">
        <w:rPr>
          <w:rFonts w:cs="Times New Roman"/>
          <w:color w:val="000000"/>
          <w:szCs w:val="28"/>
        </w:rPr>
        <w:t>p</w:t>
      </w:r>
      <w:r w:rsidRPr="000E2272">
        <w:rPr>
          <w:rFonts w:cs="Times New Roman"/>
          <w:color w:val="000000"/>
          <w:szCs w:val="28"/>
        </w:rPr>
        <w:t>軌域的八電子規則。</w:t>
      </w:r>
      <w:r w:rsidRPr="000E2272">
        <w:rPr>
          <w:rFonts w:cs="Times New Roman"/>
          <w:szCs w:val="28"/>
        </w:rPr>
        <w:t>過渡金屬原子因具有</w:t>
      </w:r>
      <w:r>
        <w:rPr>
          <w:rFonts w:cs="Times New Roman" w:hint="eastAsia"/>
          <w:szCs w:val="28"/>
        </w:rPr>
        <w:t xml:space="preserve"> </w:t>
      </w:r>
      <w:r w:rsidRPr="000E2272">
        <w:rPr>
          <w:rFonts w:cs="Times New Roman"/>
          <w:szCs w:val="28"/>
        </w:rPr>
        <w:t>d</w:t>
      </w:r>
      <w:r w:rsidRPr="000E2272">
        <w:rPr>
          <w:rFonts w:cs="Times New Roman"/>
          <w:szCs w:val="28"/>
        </w:rPr>
        <w:t>軌域與</w:t>
      </w:r>
      <w:r w:rsidRPr="000E2272">
        <w:rPr>
          <w:rFonts w:cs="Times New Roman"/>
          <w:szCs w:val="28"/>
        </w:rPr>
        <w:t>d</w:t>
      </w:r>
      <w:r w:rsidRPr="000E2272">
        <w:rPr>
          <w:rFonts w:cs="Times New Roman"/>
          <w:szCs w:val="28"/>
        </w:rPr>
        <w:t>電子而造成包含過渡金屬原子的化合物</w:t>
      </w:r>
      <w:r w:rsidR="001A5BA9">
        <w:rPr>
          <w:rFonts w:cs="Times New Roman" w:hint="eastAsia"/>
          <w:szCs w:val="28"/>
        </w:rPr>
        <w:t>都</w:t>
      </w:r>
      <w:r w:rsidRPr="000E2272">
        <w:rPr>
          <w:rFonts w:cs="Times New Roman"/>
          <w:szCs w:val="28"/>
        </w:rPr>
        <w:t>具有多種的</w:t>
      </w:r>
      <w:r>
        <w:rPr>
          <w:rFonts w:cs="Times New Roman" w:hint="eastAsia"/>
          <w:szCs w:val="28"/>
        </w:rPr>
        <w:t>多</w:t>
      </w:r>
      <w:r w:rsidRPr="000E2272">
        <w:rPr>
          <w:rFonts w:cs="Times New Roman"/>
          <w:szCs w:val="28"/>
        </w:rPr>
        <w:t>重態</w:t>
      </w:r>
      <w:r>
        <w:rPr>
          <w:rFonts w:cs="Times New Roman" w:hint="eastAsia"/>
          <w:szCs w:val="28"/>
        </w:rPr>
        <w:t>。</w:t>
      </w:r>
      <w:r w:rsidRPr="000E2272">
        <w:rPr>
          <w:rFonts w:hint="eastAsia"/>
          <w:color w:val="000000"/>
          <w:szCs w:val="28"/>
        </w:rPr>
        <w:t>我們過去預測的</w:t>
      </w:r>
      <w:r w:rsidRPr="000E2272">
        <w:rPr>
          <w:rFonts w:hint="eastAsia"/>
          <w:color w:val="000000"/>
          <w:kern w:val="0"/>
          <w:szCs w:val="28"/>
        </w:rPr>
        <w:t>含</w:t>
      </w:r>
      <w:r>
        <w:rPr>
          <w:rFonts w:hint="eastAsia"/>
          <w:color w:val="000000"/>
          <w:szCs w:val="28"/>
        </w:rPr>
        <w:t>鈍</w:t>
      </w:r>
      <w:r w:rsidR="001A5BA9">
        <w:rPr>
          <w:rFonts w:hint="eastAsia"/>
          <w:color w:val="000000"/>
          <w:szCs w:val="28"/>
        </w:rPr>
        <w:t>氣之</w:t>
      </w:r>
      <w:r w:rsidRPr="000E2272">
        <w:rPr>
          <w:rFonts w:cs="Times New Roman"/>
          <w:color w:val="000000"/>
          <w:szCs w:val="28"/>
        </w:rPr>
        <w:t>化合物</w:t>
      </w:r>
      <w:r w:rsidRPr="000E2272">
        <w:rPr>
          <w:rFonts w:cs="Times New Roman" w:hint="eastAsia"/>
          <w:color w:val="000000"/>
          <w:szCs w:val="28"/>
        </w:rPr>
        <w:t>中，</w:t>
      </w:r>
      <w:bookmarkStart w:id="112" w:name="_Hlk518875522"/>
      <w:r w:rsidRPr="000E2272">
        <w:rPr>
          <w:rFonts w:cs="Times New Roman"/>
          <w:color w:val="000000"/>
          <w:szCs w:val="28"/>
        </w:rPr>
        <w:t>FNgBNR</w:t>
      </w:r>
      <w:r w:rsidR="005348BD">
        <w:rPr>
          <w:rFonts w:cs="Times New Roman" w:hint="eastAsia"/>
          <w:color w:val="000000"/>
          <w:szCs w:val="28"/>
        </w:rPr>
        <w:t xml:space="preserve"> </w:t>
      </w:r>
      <w:r w:rsidRPr="000E2272">
        <w:rPr>
          <w:rFonts w:cs="Times New Roman"/>
          <w:color w:val="000000"/>
          <w:kern w:val="0"/>
          <w:szCs w:val="28"/>
        </w:rPr>
        <w:t>(</w:t>
      </w:r>
      <w:r>
        <w:rPr>
          <w:rFonts w:cs="Times New Roman"/>
          <w:color w:val="000000"/>
          <w:kern w:val="0"/>
          <w:szCs w:val="28"/>
        </w:rPr>
        <w:t xml:space="preserve"> </w:t>
      </w:r>
      <w:r w:rsidR="005348BD">
        <w:rPr>
          <w:rFonts w:cs="Times New Roman"/>
          <w:color w:val="000000"/>
          <w:kern w:val="0"/>
          <w:szCs w:val="28"/>
        </w:rPr>
        <w:t>Ng = Ar</w:t>
      </w:r>
      <w:r w:rsidR="005348BD">
        <w:rPr>
          <w:rFonts w:cs="Times New Roman" w:hint="eastAsia"/>
          <w:color w:val="000000"/>
          <w:kern w:val="0"/>
          <w:szCs w:val="28"/>
        </w:rPr>
        <w:t>、</w:t>
      </w:r>
      <w:r w:rsidR="005348BD">
        <w:rPr>
          <w:rFonts w:cs="Times New Roman"/>
          <w:color w:val="000000"/>
          <w:kern w:val="0"/>
          <w:szCs w:val="28"/>
        </w:rPr>
        <w:t>Kr</w:t>
      </w:r>
      <w:r w:rsidR="005348BD">
        <w:rPr>
          <w:rFonts w:cs="Times New Roman" w:hint="eastAsia"/>
          <w:color w:val="000000"/>
          <w:kern w:val="0"/>
          <w:szCs w:val="28"/>
        </w:rPr>
        <w:t>、</w:t>
      </w:r>
      <w:r w:rsidR="005348BD">
        <w:rPr>
          <w:rFonts w:cs="Times New Roman"/>
          <w:color w:val="000000"/>
          <w:kern w:val="0"/>
          <w:szCs w:val="28"/>
        </w:rPr>
        <w:t>Xe</w:t>
      </w:r>
      <w:r w:rsidR="005348BD">
        <w:rPr>
          <w:rFonts w:cs="Times New Roman" w:hint="eastAsia"/>
          <w:color w:val="000000"/>
          <w:kern w:val="0"/>
          <w:szCs w:val="28"/>
        </w:rPr>
        <w:t xml:space="preserve"> </w:t>
      </w:r>
      <w:r w:rsidR="005348BD">
        <w:rPr>
          <w:rFonts w:cs="Times New Roman"/>
          <w:color w:val="000000"/>
          <w:kern w:val="0"/>
          <w:szCs w:val="28"/>
        </w:rPr>
        <w:t>; R = H</w:t>
      </w:r>
      <w:r w:rsidR="005348BD">
        <w:rPr>
          <w:rFonts w:cs="Times New Roman" w:hint="eastAsia"/>
          <w:color w:val="000000"/>
          <w:kern w:val="0"/>
          <w:szCs w:val="28"/>
        </w:rPr>
        <w:t>、</w:t>
      </w:r>
      <w:r w:rsidRPr="000E2272">
        <w:rPr>
          <w:rFonts w:cs="Times New Roman"/>
          <w:color w:val="000000"/>
          <w:kern w:val="0"/>
          <w:szCs w:val="28"/>
        </w:rPr>
        <w:t>CH</w:t>
      </w:r>
      <w:r w:rsidRPr="000E2272">
        <w:rPr>
          <w:rFonts w:cs="Times New Roman"/>
          <w:color w:val="000000"/>
          <w:kern w:val="0"/>
          <w:position w:val="-6"/>
          <w:szCs w:val="28"/>
        </w:rPr>
        <w:t>3</w:t>
      </w:r>
      <w:r w:rsidR="005348BD">
        <w:rPr>
          <w:rFonts w:cs="Times New Roman" w:hint="eastAsia"/>
          <w:color w:val="000000"/>
          <w:kern w:val="0"/>
          <w:szCs w:val="28"/>
        </w:rPr>
        <w:t>、</w:t>
      </w:r>
      <w:r w:rsidR="005348BD">
        <w:rPr>
          <w:rFonts w:cs="Times New Roman"/>
          <w:color w:val="000000"/>
          <w:kern w:val="0"/>
          <w:szCs w:val="28"/>
        </w:rPr>
        <w:t>CCH</w:t>
      </w:r>
      <w:r w:rsidR="005348BD">
        <w:rPr>
          <w:rFonts w:cs="Times New Roman" w:hint="eastAsia"/>
          <w:color w:val="000000"/>
          <w:kern w:val="0"/>
          <w:szCs w:val="28"/>
        </w:rPr>
        <w:t>、</w:t>
      </w:r>
      <w:r w:rsidRPr="000E2272">
        <w:rPr>
          <w:rFonts w:cs="Times New Roman"/>
          <w:color w:val="000000"/>
          <w:kern w:val="0"/>
          <w:szCs w:val="28"/>
        </w:rPr>
        <w:t>CHCH</w:t>
      </w:r>
      <w:r w:rsidRPr="000E2272">
        <w:rPr>
          <w:rFonts w:cs="Times New Roman"/>
          <w:color w:val="000000"/>
          <w:kern w:val="0"/>
          <w:position w:val="-6"/>
          <w:szCs w:val="28"/>
        </w:rPr>
        <w:t>2</w:t>
      </w:r>
      <w:r w:rsidR="005348BD">
        <w:rPr>
          <w:rFonts w:cs="Times New Roman" w:hint="eastAsia"/>
          <w:color w:val="000000"/>
          <w:kern w:val="0"/>
          <w:szCs w:val="28"/>
        </w:rPr>
        <w:t>、</w:t>
      </w:r>
      <w:r w:rsidR="005348BD">
        <w:rPr>
          <w:rFonts w:cs="Times New Roman"/>
          <w:color w:val="000000"/>
          <w:kern w:val="0"/>
          <w:szCs w:val="28"/>
        </w:rPr>
        <w:t>F</w:t>
      </w:r>
      <w:r w:rsidR="005348BD">
        <w:rPr>
          <w:rFonts w:cs="Times New Roman" w:hint="eastAsia"/>
          <w:color w:val="000000"/>
          <w:kern w:val="0"/>
          <w:szCs w:val="28"/>
        </w:rPr>
        <w:t>、</w:t>
      </w:r>
      <w:r w:rsidRPr="000E2272">
        <w:rPr>
          <w:rFonts w:cs="Times New Roman"/>
          <w:color w:val="000000"/>
          <w:kern w:val="0"/>
          <w:szCs w:val="28"/>
        </w:rPr>
        <w:t>OH</w:t>
      </w:r>
      <w:r w:rsidR="005348BD">
        <w:rPr>
          <w:rFonts w:cs="Times New Roman"/>
          <w:color w:val="000000"/>
          <w:kern w:val="0"/>
          <w:szCs w:val="28"/>
        </w:rPr>
        <w:t xml:space="preserve"> </w:t>
      </w:r>
      <w:r w:rsidRPr="000E2272">
        <w:rPr>
          <w:rFonts w:cs="Times New Roman"/>
          <w:color w:val="000000"/>
          <w:kern w:val="0"/>
          <w:szCs w:val="28"/>
        </w:rPr>
        <w:t>)</w:t>
      </w:r>
      <w:bookmarkEnd w:id="112"/>
      <w:r>
        <w:rPr>
          <w:rFonts w:cs="Times New Roman" w:hint="eastAsia"/>
          <w:color w:val="000000"/>
          <w:kern w:val="0"/>
          <w:szCs w:val="28"/>
        </w:rPr>
        <w:t>能穩定存在</w:t>
      </w:r>
      <w:r w:rsidRPr="000E2272">
        <w:rPr>
          <w:rFonts w:cs="Times New Roman" w:hint="eastAsia"/>
          <w:color w:val="000000"/>
          <w:kern w:val="0"/>
          <w:szCs w:val="28"/>
        </w:rPr>
        <w:t>，並且</w:t>
      </w:r>
      <w:r w:rsidR="005348BD">
        <w:rPr>
          <w:rFonts w:cs="Times New Roman" w:hint="eastAsia"/>
          <w:color w:val="000000"/>
          <w:kern w:val="0"/>
          <w:szCs w:val="28"/>
        </w:rPr>
        <w:t>R</w:t>
      </w:r>
      <w:r w:rsidRPr="000E2272">
        <w:rPr>
          <w:rFonts w:cs="Times New Roman" w:hint="eastAsia"/>
          <w:color w:val="000000"/>
          <w:kern w:val="0"/>
          <w:szCs w:val="28"/>
        </w:rPr>
        <w:t>能更換鍵結不同元素或基團</w:t>
      </w:r>
      <w:r w:rsidR="00E54B53">
        <w:rPr>
          <w:rFonts w:cs="Times New Roman" w:hint="eastAsia"/>
          <w:color w:val="000000"/>
          <w:kern w:val="0"/>
          <w:szCs w:val="28"/>
          <w:vertAlign w:val="superscript"/>
        </w:rPr>
        <w:t>1</w:t>
      </w:r>
      <w:r w:rsidR="00DC3F73">
        <w:rPr>
          <w:rFonts w:cs="Times New Roman"/>
          <w:color w:val="000000"/>
          <w:kern w:val="0"/>
          <w:szCs w:val="28"/>
          <w:vertAlign w:val="superscript"/>
        </w:rPr>
        <w:t>4</w:t>
      </w:r>
      <w:r>
        <w:rPr>
          <w:rFonts w:cs="Times New Roman" w:hint="eastAsia"/>
          <w:color w:val="000000"/>
          <w:kern w:val="0"/>
          <w:szCs w:val="28"/>
        </w:rPr>
        <w:t>。</w:t>
      </w:r>
      <w:r w:rsidR="008622B7">
        <w:rPr>
          <w:rFonts w:cs="Times New Roman" w:hint="eastAsia"/>
          <w:color w:val="000000"/>
          <w:kern w:val="0"/>
          <w:szCs w:val="28"/>
        </w:rPr>
        <w:t>其中</w:t>
      </w:r>
      <w:r w:rsidRPr="000E2272">
        <w:rPr>
          <w:rFonts w:cs="Times New Roman"/>
          <w:color w:val="000000"/>
          <w:kern w:val="0"/>
          <w:szCs w:val="28"/>
        </w:rPr>
        <w:t>FArBNR</w:t>
      </w:r>
      <w:r w:rsidR="008622B7">
        <w:rPr>
          <w:rFonts w:cs="Times New Roman" w:hint="eastAsia"/>
          <w:color w:val="000000"/>
          <w:kern w:val="0"/>
          <w:szCs w:val="28"/>
        </w:rPr>
        <w:t>為除了</w:t>
      </w:r>
      <w:r w:rsidR="005348BD">
        <w:rPr>
          <w:rFonts w:cs="Times New Roman" w:hint="eastAsia"/>
          <w:color w:val="000000"/>
          <w:kern w:val="0"/>
          <w:szCs w:val="28"/>
        </w:rPr>
        <w:t>HArF</w:t>
      </w:r>
      <w:r w:rsidR="008622B7">
        <w:rPr>
          <w:rFonts w:cs="Times New Roman" w:hint="eastAsia"/>
          <w:color w:val="000000"/>
          <w:kern w:val="0"/>
          <w:szCs w:val="28"/>
        </w:rPr>
        <w:t>外最有可能</w:t>
      </w:r>
      <w:r w:rsidR="00F62B91">
        <w:rPr>
          <w:rFonts w:cs="Times New Roman" w:hint="eastAsia"/>
          <w:color w:val="000000"/>
          <w:kern w:val="0"/>
          <w:szCs w:val="28"/>
        </w:rPr>
        <w:t>穩定存在的中性分子，其他</w:t>
      </w:r>
      <w:r>
        <w:rPr>
          <w:rFonts w:cs="Times New Roman" w:hint="eastAsia"/>
          <w:color w:val="000000"/>
          <w:szCs w:val="28"/>
        </w:rPr>
        <w:t>過去</w:t>
      </w:r>
      <w:r w:rsidRPr="000E2272">
        <w:rPr>
          <w:rFonts w:cs="Times New Roman"/>
          <w:color w:val="000000"/>
          <w:szCs w:val="28"/>
        </w:rPr>
        <w:t>研究的含</w:t>
      </w:r>
      <w:r w:rsidR="005348BD">
        <w:rPr>
          <w:rFonts w:cs="Times New Roman"/>
          <w:color w:val="000000"/>
          <w:szCs w:val="28"/>
        </w:rPr>
        <w:t>Ar</w:t>
      </w:r>
      <w:r w:rsidR="002D0AB4">
        <w:rPr>
          <w:rFonts w:cs="Times New Roman" w:hint="eastAsia"/>
          <w:color w:val="000000"/>
          <w:szCs w:val="28"/>
        </w:rPr>
        <w:t>原子</w:t>
      </w:r>
      <w:r w:rsidRPr="000E2272">
        <w:rPr>
          <w:rFonts w:cs="Times New Roman"/>
          <w:color w:val="000000"/>
          <w:szCs w:val="28"/>
        </w:rPr>
        <w:t>的</w:t>
      </w:r>
      <w:r w:rsidR="00F62B91" w:rsidRPr="000E2272">
        <w:rPr>
          <w:rFonts w:cs="Times New Roman"/>
          <w:color w:val="000000"/>
          <w:szCs w:val="28"/>
        </w:rPr>
        <w:t>中性</w:t>
      </w:r>
      <w:r w:rsidRPr="000E2272">
        <w:rPr>
          <w:rFonts w:cs="Times New Roman"/>
          <w:color w:val="000000"/>
          <w:kern w:val="0"/>
          <w:szCs w:val="28"/>
        </w:rPr>
        <w:t>化合物</w:t>
      </w:r>
      <w:r w:rsidRPr="000E2272">
        <w:rPr>
          <w:rFonts w:cs="Times New Roman"/>
          <w:color w:val="000000"/>
          <w:szCs w:val="28"/>
        </w:rPr>
        <w:t>大多數</w:t>
      </w:r>
      <w:r w:rsidRPr="000E2272">
        <w:rPr>
          <w:rFonts w:cs="Times New Roman"/>
          <w:color w:val="000000"/>
          <w:kern w:val="0"/>
          <w:szCs w:val="28"/>
        </w:rPr>
        <w:t>會結構分</w:t>
      </w:r>
      <w:r>
        <w:rPr>
          <w:rFonts w:cs="Times New Roman" w:hint="eastAsia"/>
          <w:color w:val="000000"/>
          <w:kern w:val="0"/>
          <w:szCs w:val="28"/>
        </w:rPr>
        <w:t>解</w:t>
      </w:r>
      <w:r w:rsidR="00E54B53">
        <w:rPr>
          <w:rFonts w:cs="Times New Roman"/>
          <w:kern w:val="0"/>
          <w:szCs w:val="28"/>
          <w:vertAlign w:val="superscript"/>
        </w:rPr>
        <w:t>1</w:t>
      </w:r>
      <w:r w:rsidR="00DC3F73">
        <w:rPr>
          <w:rFonts w:cs="Times New Roman"/>
          <w:kern w:val="0"/>
          <w:szCs w:val="28"/>
          <w:vertAlign w:val="superscript"/>
        </w:rPr>
        <w:t>6</w:t>
      </w:r>
      <w:r w:rsidRPr="000E2272">
        <w:rPr>
          <w:rFonts w:cs="Times New Roman"/>
          <w:kern w:val="0"/>
          <w:szCs w:val="28"/>
          <w:vertAlign w:val="superscript"/>
        </w:rPr>
        <w:t>,</w:t>
      </w:r>
      <w:r w:rsidR="00E54B53">
        <w:rPr>
          <w:rFonts w:cs="Times New Roman"/>
          <w:kern w:val="0"/>
          <w:szCs w:val="28"/>
          <w:vertAlign w:val="superscript"/>
        </w:rPr>
        <w:t>1</w:t>
      </w:r>
      <w:r w:rsidR="00DC3F73">
        <w:rPr>
          <w:rFonts w:cs="Times New Roman"/>
          <w:kern w:val="0"/>
          <w:szCs w:val="28"/>
          <w:vertAlign w:val="superscript"/>
        </w:rPr>
        <w:t>7</w:t>
      </w:r>
      <w:r w:rsidRPr="000E2272">
        <w:rPr>
          <w:rFonts w:cs="Times New Roman"/>
          <w:kern w:val="0"/>
          <w:szCs w:val="28"/>
          <w:vertAlign w:val="superscript"/>
        </w:rPr>
        <w:t>,</w:t>
      </w:r>
      <w:r w:rsidR="00E54B53">
        <w:rPr>
          <w:rFonts w:cs="Times New Roman"/>
          <w:kern w:val="0"/>
          <w:szCs w:val="28"/>
          <w:vertAlign w:val="superscript"/>
        </w:rPr>
        <w:t>1</w:t>
      </w:r>
      <w:r w:rsidR="00DC3F73">
        <w:rPr>
          <w:rFonts w:cs="Times New Roman"/>
          <w:kern w:val="0"/>
          <w:szCs w:val="28"/>
          <w:vertAlign w:val="superscript"/>
        </w:rPr>
        <w:t>8</w:t>
      </w:r>
      <w:r w:rsidRPr="000E2272">
        <w:rPr>
          <w:rFonts w:cs="Times New Roman"/>
          <w:color w:val="000000"/>
          <w:kern w:val="0"/>
          <w:szCs w:val="28"/>
        </w:rPr>
        <w:t>或是線性分解只有</w:t>
      </w:r>
      <w:r w:rsidR="005348BD">
        <w:rPr>
          <w:rFonts w:cs="Times New Roman"/>
          <w:color w:val="000000"/>
          <w:kern w:val="0"/>
          <w:szCs w:val="28"/>
        </w:rPr>
        <w:t>10 kcal/mol</w:t>
      </w:r>
      <w:r w:rsidRPr="000E2272">
        <w:rPr>
          <w:rFonts w:cs="Times New Roman"/>
          <w:color w:val="000000"/>
          <w:kern w:val="0"/>
          <w:szCs w:val="28"/>
        </w:rPr>
        <w:t>以下</w:t>
      </w:r>
      <w:r w:rsidR="002D0AB4">
        <w:rPr>
          <w:rFonts w:cs="Times New Roman" w:hint="eastAsia"/>
          <w:color w:val="000000"/>
          <w:kern w:val="0"/>
          <w:szCs w:val="28"/>
        </w:rPr>
        <w:t>預估</w:t>
      </w:r>
      <w:r w:rsidR="006B0439">
        <w:rPr>
          <w:rFonts w:cs="Times New Roman" w:hint="eastAsia"/>
          <w:color w:val="000000"/>
          <w:kern w:val="0"/>
          <w:szCs w:val="28"/>
        </w:rPr>
        <w:t>無法</w:t>
      </w:r>
      <w:r w:rsidRPr="000E2272">
        <w:rPr>
          <w:rFonts w:cs="Times New Roman"/>
          <w:color w:val="000000"/>
          <w:kern w:val="0"/>
          <w:szCs w:val="28"/>
        </w:rPr>
        <w:t>穩定</w:t>
      </w:r>
      <w:r w:rsidR="006B0439">
        <w:rPr>
          <w:rFonts w:cs="Times New Roman" w:hint="eastAsia"/>
          <w:color w:val="000000"/>
          <w:kern w:val="0"/>
          <w:szCs w:val="28"/>
        </w:rPr>
        <w:t>存在</w:t>
      </w:r>
      <w:r w:rsidR="00E54B53">
        <w:rPr>
          <w:rFonts w:cs="Times New Roman"/>
          <w:kern w:val="0"/>
          <w:szCs w:val="28"/>
          <w:vertAlign w:val="superscript"/>
        </w:rPr>
        <w:t>1</w:t>
      </w:r>
      <w:r w:rsidR="00DC3F73">
        <w:rPr>
          <w:rFonts w:cs="Times New Roman"/>
          <w:kern w:val="0"/>
          <w:szCs w:val="28"/>
          <w:vertAlign w:val="superscript"/>
        </w:rPr>
        <w:t>8</w:t>
      </w:r>
      <w:r w:rsidRPr="000E2272">
        <w:rPr>
          <w:rFonts w:cs="Times New Roman"/>
          <w:kern w:val="0"/>
          <w:szCs w:val="28"/>
          <w:vertAlign w:val="superscript"/>
        </w:rPr>
        <w:t>,</w:t>
      </w:r>
      <w:r w:rsidR="00E54B53">
        <w:rPr>
          <w:rFonts w:cs="Times New Roman"/>
          <w:kern w:val="0"/>
          <w:szCs w:val="28"/>
          <w:vertAlign w:val="superscript"/>
        </w:rPr>
        <w:t>1</w:t>
      </w:r>
      <w:r w:rsidR="00DC3F73">
        <w:rPr>
          <w:rFonts w:cs="Times New Roman"/>
          <w:kern w:val="0"/>
          <w:szCs w:val="28"/>
          <w:vertAlign w:val="superscript"/>
        </w:rPr>
        <w:t>9</w:t>
      </w:r>
      <w:r w:rsidRPr="000E2272">
        <w:rPr>
          <w:rFonts w:cs="Times New Roman"/>
          <w:kern w:val="0"/>
          <w:szCs w:val="28"/>
          <w:vertAlign w:val="superscript"/>
        </w:rPr>
        <w:t>,</w:t>
      </w:r>
      <w:r w:rsidR="00DC3F73">
        <w:rPr>
          <w:rFonts w:cs="Times New Roman"/>
          <w:kern w:val="0"/>
          <w:szCs w:val="28"/>
          <w:vertAlign w:val="superscript"/>
        </w:rPr>
        <w:t>20</w:t>
      </w:r>
      <w:r w:rsidRPr="000E2272">
        <w:rPr>
          <w:rFonts w:cs="Times New Roman"/>
          <w:color w:val="000000"/>
          <w:kern w:val="0"/>
          <w:szCs w:val="28"/>
        </w:rPr>
        <w:t>。</w:t>
      </w:r>
      <w:r w:rsidRPr="000E2272">
        <w:rPr>
          <w:rFonts w:cs="Times New Roman"/>
          <w:szCs w:val="28"/>
        </w:rPr>
        <w:t>結合</w:t>
      </w:r>
      <w:r w:rsidRPr="000E2272">
        <w:rPr>
          <w:rFonts w:cs="Times New Roman"/>
          <w:szCs w:val="28"/>
        </w:rPr>
        <w:t>FNgBNR</w:t>
      </w:r>
      <w:r w:rsidRPr="000E2272">
        <w:rPr>
          <w:rFonts w:cs="Times New Roman"/>
          <w:szCs w:val="28"/>
        </w:rPr>
        <w:t>鈍氣分子的架構與</w:t>
      </w:r>
      <w:r w:rsidR="005348BD">
        <w:rPr>
          <w:rFonts w:cs="Times New Roman" w:hint="eastAsia"/>
          <w:szCs w:val="28"/>
        </w:rPr>
        <w:t>3d</w:t>
      </w:r>
      <w:r w:rsidRPr="000E2272">
        <w:rPr>
          <w:rFonts w:cs="Times New Roman"/>
          <w:szCs w:val="28"/>
        </w:rPr>
        <w:t>過渡金屬的</w:t>
      </w:r>
      <w:r w:rsidRPr="000E2272">
        <w:rPr>
          <w:rFonts w:cs="Times New Roman"/>
          <w:szCs w:val="28"/>
        </w:rPr>
        <w:t>3d</w:t>
      </w:r>
      <w:r w:rsidRPr="000E2272">
        <w:rPr>
          <w:rFonts w:cs="Times New Roman"/>
          <w:szCs w:val="28"/>
        </w:rPr>
        <w:t>電子的特性，</w:t>
      </w:r>
      <w:r>
        <w:rPr>
          <w:rFonts w:cs="Times New Roman" w:hint="eastAsia"/>
          <w:color w:val="000000"/>
          <w:kern w:val="0"/>
          <w:szCs w:val="28"/>
        </w:rPr>
        <w:t>我們建構</w:t>
      </w:r>
      <w:r w:rsidRPr="000E2272">
        <w:rPr>
          <w:rFonts w:cs="Times New Roman"/>
          <w:color w:val="000000"/>
          <w:szCs w:val="28"/>
        </w:rPr>
        <w:t>FNgBNM</w:t>
      </w:r>
      <w:r w:rsidRPr="000E2272">
        <w:rPr>
          <w:rFonts w:cs="Times New Roman" w:hint="eastAsia"/>
          <w:color w:val="000000"/>
          <w:szCs w:val="28"/>
        </w:rPr>
        <w:t xml:space="preserve"> </w:t>
      </w:r>
      <w:bookmarkStart w:id="113" w:name="_Hlk518875558"/>
      <w:r w:rsidRPr="000E2272">
        <w:rPr>
          <w:rFonts w:cs="Times New Roman"/>
          <w:color w:val="000000"/>
          <w:kern w:val="0"/>
          <w:szCs w:val="28"/>
        </w:rPr>
        <w:t>(</w:t>
      </w:r>
      <w:r w:rsidRPr="000E2272">
        <w:rPr>
          <w:rFonts w:cs="Times New Roman" w:hint="eastAsia"/>
          <w:color w:val="000000"/>
          <w:kern w:val="0"/>
          <w:szCs w:val="28"/>
        </w:rPr>
        <w:t xml:space="preserve"> </w:t>
      </w:r>
      <w:r w:rsidR="00A404D0">
        <w:rPr>
          <w:rFonts w:cs="Times New Roman"/>
          <w:color w:val="000000"/>
          <w:kern w:val="0"/>
          <w:szCs w:val="28"/>
        </w:rPr>
        <w:t>Ng = Kr</w:t>
      </w:r>
      <w:r w:rsidR="00A404D0">
        <w:rPr>
          <w:rFonts w:cs="Times New Roman" w:hint="eastAsia"/>
          <w:color w:val="000000"/>
          <w:kern w:val="0"/>
          <w:szCs w:val="28"/>
        </w:rPr>
        <w:t>、</w:t>
      </w:r>
      <w:r w:rsidRPr="000E2272">
        <w:rPr>
          <w:rFonts w:cs="Times New Roman"/>
          <w:color w:val="000000"/>
          <w:kern w:val="0"/>
          <w:szCs w:val="28"/>
        </w:rPr>
        <w:t>Xe</w:t>
      </w:r>
      <w:r w:rsidR="00A404D0">
        <w:rPr>
          <w:rFonts w:cs="Times New Roman" w:hint="eastAsia"/>
          <w:color w:val="000000"/>
          <w:kern w:val="0"/>
          <w:szCs w:val="28"/>
        </w:rPr>
        <w:t xml:space="preserve"> </w:t>
      </w:r>
      <w:r w:rsidR="00A404D0">
        <w:rPr>
          <w:rFonts w:cs="Times New Roman"/>
          <w:color w:val="000000"/>
          <w:kern w:val="0"/>
          <w:szCs w:val="28"/>
        </w:rPr>
        <w:t>; M = Sc</w:t>
      </w:r>
      <w:r w:rsidR="00A404D0">
        <w:rPr>
          <w:rFonts w:cs="Times New Roman" w:hint="eastAsia"/>
          <w:color w:val="000000"/>
          <w:kern w:val="0"/>
          <w:szCs w:val="28"/>
        </w:rPr>
        <w:t>、</w:t>
      </w:r>
      <w:r w:rsidR="00A404D0">
        <w:rPr>
          <w:rFonts w:cs="Times New Roman"/>
          <w:color w:val="000000"/>
          <w:kern w:val="0"/>
          <w:szCs w:val="28"/>
        </w:rPr>
        <w:t>Ti</w:t>
      </w:r>
      <w:r w:rsidR="00A404D0">
        <w:rPr>
          <w:rFonts w:cs="Times New Roman" w:hint="eastAsia"/>
          <w:color w:val="000000"/>
          <w:kern w:val="0"/>
          <w:szCs w:val="28"/>
        </w:rPr>
        <w:t>、</w:t>
      </w:r>
      <w:r w:rsidR="00A404D0">
        <w:rPr>
          <w:rFonts w:cs="Times New Roman"/>
          <w:color w:val="000000"/>
          <w:kern w:val="0"/>
          <w:szCs w:val="28"/>
        </w:rPr>
        <w:t>V</w:t>
      </w:r>
      <w:r w:rsidR="00A404D0">
        <w:rPr>
          <w:rFonts w:cs="Times New Roman" w:hint="eastAsia"/>
          <w:color w:val="000000"/>
          <w:kern w:val="0"/>
          <w:szCs w:val="28"/>
        </w:rPr>
        <w:t>、</w:t>
      </w:r>
      <w:r w:rsidR="00A404D0">
        <w:rPr>
          <w:rFonts w:cs="Times New Roman"/>
          <w:color w:val="000000"/>
          <w:kern w:val="0"/>
          <w:szCs w:val="28"/>
        </w:rPr>
        <w:t>Cr</w:t>
      </w:r>
      <w:r w:rsidR="00A404D0">
        <w:rPr>
          <w:rFonts w:cs="Times New Roman" w:hint="eastAsia"/>
          <w:color w:val="000000"/>
          <w:kern w:val="0"/>
          <w:szCs w:val="28"/>
        </w:rPr>
        <w:t>、</w:t>
      </w:r>
      <w:r w:rsidR="00A404D0">
        <w:rPr>
          <w:rFonts w:cs="Times New Roman"/>
          <w:color w:val="000000"/>
          <w:kern w:val="0"/>
          <w:szCs w:val="28"/>
        </w:rPr>
        <w:t>Mn</w:t>
      </w:r>
      <w:r w:rsidR="00A404D0">
        <w:rPr>
          <w:rFonts w:cs="Times New Roman" w:hint="eastAsia"/>
          <w:color w:val="000000"/>
          <w:kern w:val="0"/>
          <w:szCs w:val="28"/>
        </w:rPr>
        <w:t>、</w:t>
      </w:r>
      <w:r w:rsidR="00A404D0">
        <w:rPr>
          <w:rFonts w:cs="Times New Roman"/>
          <w:color w:val="000000"/>
          <w:kern w:val="0"/>
          <w:szCs w:val="28"/>
        </w:rPr>
        <w:t>Fe</w:t>
      </w:r>
      <w:r w:rsidR="00A404D0">
        <w:rPr>
          <w:rFonts w:cs="Times New Roman" w:hint="eastAsia"/>
          <w:color w:val="000000"/>
          <w:kern w:val="0"/>
          <w:szCs w:val="28"/>
        </w:rPr>
        <w:t>、</w:t>
      </w:r>
      <w:r w:rsidR="00A404D0">
        <w:rPr>
          <w:rFonts w:cs="Times New Roman"/>
          <w:color w:val="000000"/>
          <w:kern w:val="0"/>
          <w:szCs w:val="28"/>
        </w:rPr>
        <w:t>Co</w:t>
      </w:r>
      <w:r w:rsidR="00A404D0">
        <w:rPr>
          <w:rFonts w:cs="Times New Roman" w:hint="eastAsia"/>
          <w:color w:val="000000"/>
          <w:kern w:val="0"/>
          <w:szCs w:val="28"/>
        </w:rPr>
        <w:t>、</w:t>
      </w:r>
      <w:r w:rsidR="00A404D0">
        <w:rPr>
          <w:rFonts w:cs="Times New Roman"/>
          <w:color w:val="000000"/>
          <w:kern w:val="0"/>
          <w:szCs w:val="28"/>
        </w:rPr>
        <w:t>Ni</w:t>
      </w:r>
      <w:r w:rsidR="00A404D0">
        <w:rPr>
          <w:rFonts w:cs="Times New Roman" w:hint="eastAsia"/>
          <w:color w:val="000000"/>
          <w:kern w:val="0"/>
          <w:szCs w:val="28"/>
        </w:rPr>
        <w:t>、</w:t>
      </w:r>
      <w:r w:rsidR="00A404D0">
        <w:rPr>
          <w:rFonts w:cs="Times New Roman"/>
          <w:color w:val="000000"/>
          <w:kern w:val="0"/>
          <w:szCs w:val="28"/>
        </w:rPr>
        <w:t>Cu</w:t>
      </w:r>
      <w:r w:rsidR="00A404D0">
        <w:rPr>
          <w:rFonts w:cs="Times New Roman" w:hint="eastAsia"/>
          <w:color w:val="000000"/>
          <w:kern w:val="0"/>
          <w:szCs w:val="28"/>
        </w:rPr>
        <w:t>、</w:t>
      </w:r>
      <w:r w:rsidRPr="000E2272">
        <w:rPr>
          <w:rFonts w:cs="Times New Roman"/>
          <w:color w:val="000000"/>
          <w:kern w:val="0"/>
          <w:szCs w:val="28"/>
        </w:rPr>
        <w:t>Zn</w:t>
      </w:r>
      <w:r w:rsidRPr="000E2272">
        <w:rPr>
          <w:rFonts w:cs="Times New Roman" w:hint="eastAsia"/>
          <w:color w:val="000000"/>
          <w:kern w:val="0"/>
          <w:szCs w:val="28"/>
        </w:rPr>
        <w:t xml:space="preserve"> </w:t>
      </w:r>
      <w:r w:rsidRPr="000E2272">
        <w:rPr>
          <w:rFonts w:cs="Times New Roman"/>
          <w:color w:val="000000"/>
          <w:kern w:val="0"/>
          <w:szCs w:val="28"/>
        </w:rPr>
        <w:t>)</w:t>
      </w:r>
      <w:bookmarkEnd w:id="113"/>
      <w:r>
        <w:rPr>
          <w:rFonts w:cs="Times New Roman" w:hint="eastAsia"/>
          <w:szCs w:val="28"/>
        </w:rPr>
        <w:t>含</w:t>
      </w:r>
      <w:r>
        <w:rPr>
          <w:rFonts w:cs="Times New Roman" w:hint="eastAsia"/>
          <w:szCs w:val="28"/>
        </w:rPr>
        <w:t>3</w:t>
      </w:r>
      <w:r w:rsidR="00A404D0">
        <w:rPr>
          <w:rFonts w:cs="Times New Roman"/>
          <w:szCs w:val="28"/>
        </w:rPr>
        <w:t>d</w:t>
      </w:r>
      <w:r>
        <w:rPr>
          <w:rFonts w:cs="Times New Roman" w:hint="eastAsia"/>
          <w:szCs w:val="28"/>
        </w:rPr>
        <w:t>過渡金屬</w:t>
      </w:r>
      <w:r w:rsidRPr="000E2272">
        <w:rPr>
          <w:rFonts w:cs="Times New Roman"/>
          <w:szCs w:val="28"/>
        </w:rPr>
        <w:t>的</w:t>
      </w:r>
      <w:r>
        <w:rPr>
          <w:rFonts w:cs="Times New Roman" w:hint="eastAsia"/>
          <w:szCs w:val="28"/>
        </w:rPr>
        <w:t>鈍</w:t>
      </w:r>
      <w:r w:rsidRPr="000E2272">
        <w:rPr>
          <w:rFonts w:cs="Times New Roman"/>
          <w:szCs w:val="28"/>
        </w:rPr>
        <w:t>氣化合物</w:t>
      </w:r>
      <w:r w:rsidRPr="000E2272">
        <w:rPr>
          <w:rFonts w:cs="Times New Roman"/>
          <w:color w:val="000000"/>
          <w:kern w:val="0"/>
          <w:szCs w:val="28"/>
        </w:rPr>
        <w:t>，</w:t>
      </w:r>
      <w:r w:rsidRPr="000E2272">
        <w:rPr>
          <w:rFonts w:cs="Times New Roman"/>
          <w:color w:val="000000"/>
          <w:kern w:val="0"/>
          <w:szCs w:val="28"/>
        </w:rPr>
        <w:t>Ng</w:t>
      </w:r>
      <w:r w:rsidRPr="000E2272">
        <w:rPr>
          <w:rFonts w:cs="Times New Roman"/>
          <w:color w:val="000000"/>
          <w:kern w:val="0"/>
          <w:szCs w:val="28"/>
        </w:rPr>
        <w:t>為</w:t>
      </w:r>
      <w:r>
        <w:rPr>
          <w:rFonts w:cs="Times New Roman" w:hint="eastAsia"/>
          <w:color w:val="000000"/>
          <w:szCs w:val="28"/>
        </w:rPr>
        <w:t>鈍</w:t>
      </w:r>
      <w:r w:rsidRPr="000E2272">
        <w:rPr>
          <w:rFonts w:cs="Times New Roman"/>
          <w:color w:val="000000"/>
          <w:szCs w:val="28"/>
        </w:rPr>
        <w:t>氣</w:t>
      </w:r>
      <w:r w:rsidRPr="000E2272">
        <w:rPr>
          <w:rFonts w:cs="Times New Roman"/>
          <w:color w:val="000000"/>
          <w:szCs w:val="28"/>
        </w:rPr>
        <w:t>Kr</w:t>
      </w:r>
      <w:r w:rsidRPr="000E2272">
        <w:rPr>
          <w:rFonts w:cs="Times New Roman"/>
          <w:color w:val="000000"/>
          <w:szCs w:val="28"/>
        </w:rPr>
        <w:t>、</w:t>
      </w:r>
      <w:r w:rsidRPr="000E2272">
        <w:rPr>
          <w:rFonts w:cs="Times New Roman"/>
          <w:color w:val="000000"/>
          <w:szCs w:val="28"/>
        </w:rPr>
        <w:t>Xe</w:t>
      </w:r>
      <w:r w:rsidR="00A404D0">
        <w:rPr>
          <w:rFonts w:cs="Times New Roman" w:hint="eastAsia"/>
          <w:color w:val="000000"/>
          <w:szCs w:val="28"/>
        </w:rPr>
        <w:t>，</w:t>
      </w:r>
      <w:r w:rsidR="002D0AB4">
        <w:rPr>
          <w:rFonts w:cs="Times New Roman" w:hint="eastAsia"/>
          <w:color w:val="000000"/>
          <w:szCs w:val="28"/>
        </w:rPr>
        <w:t>而</w:t>
      </w:r>
      <w:r w:rsidRPr="000E2272">
        <w:rPr>
          <w:rFonts w:cs="Times New Roman"/>
          <w:color w:val="000000"/>
          <w:kern w:val="0"/>
          <w:szCs w:val="28"/>
        </w:rPr>
        <w:t>M</w:t>
      </w:r>
      <w:r w:rsidRPr="000E2272">
        <w:rPr>
          <w:rFonts w:cs="Times New Roman"/>
          <w:color w:val="000000"/>
          <w:kern w:val="0"/>
          <w:szCs w:val="28"/>
        </w:rPr>
        <w:t>為全部的</w:t>
      </w:r>
      <w:r w:rsidRPr="000E2272">
        <w:rPr>
          <w:rFonts w:cs="Times New Roman"/>
          <w:color w:val="000000"/>
          <w:kern w:val="0"/>
          <w:szCs w:val="28"/>
        </w:rPr>
        <w:t>3d</w:t>
      </w:r>
      <w:r w:rsidRPr="000E2272">
        <w:rPr>
          <w:rFonts w:cs="Times New Roman"/>
          <w:color w:val="000000"/>
          <w:kern w:val="0"/>
          <w:szCs w:val="28"/>
        </w:rPr>
        <w:t>過渡金屬。</w:t>
      </w:r>
      <w:r w:rsidRPr="000E2272">
        <w:rPr>
          <w:rFonts w:cs="Times New Roman" w:hint="eastAsia"/>
          <w:color w:val="000000"/>
          <w:szCs w:val="28"/>
        </w:rPr>
        <w:t>預測</w:t>
      </w:r>
      <w:r w:rsidRPr="000E2272">
        <w:rPr>
          <w:rFonts w:cs="Times New Roman"/>
          <w:color w:val="000000"/>
          <w:szCs w:val="28"/>
        </w:rPr>
        <w:t>FNgBNM</w:t>
      </w:r>
      <w:r w:rsidRPr="000E2272">
        <w:rPr>
          <w:rFonts w:cs="Times New Roman" w:hint="eastAsia"/>
          <w:color w:val="000000"/>
          <w:szCs w:val="28"/>
        </w:rPr>
        <w:t>不同過渡金屬可能的多重態，並且研究不同多重態的能量差異和</w:t>
      </w:r>
      <w:r>
        <w:rPr>
          <w:rFonts w:cs="Times New Roman" w:hint="eastAsia"/>
          <w:color w:val="000000"/>
          <w:szCs w:val="28"/>
        </w:rPr>
        <w:t>穩定性</w:t>
      </w:r>
      <w:r w:rsidRPr="000E2272">
        <w:rPr>
          <w:rFonts w:cs="Times New Roman" w:hint="eastAsia"/>
          <w:color w:val="000000"/>
          <w:szCs w:val="28"/>
        </w:rPr>
        <w:t>。</w:t>
      </w:r>
    </w:p>
    <w:p w14:paraId="11679D8B" w14:textId="18AAD2E3" w:rsidR="005B1F4D" w:rsidRDefault="00D379A2" w:rsidP="005348BD">
      <w:pPr>
        <w:adjustRightInd w:val="0"/>
        <w:spacing w:line="360" w:lineRule="auto"/>
        <w:rPr>
          <w:rFonts w:cs="Times New Roman"/>
          <w:color w:val="000000"/>
          <w:szCs w:val="28"/>
        </w:rPr>
      </w:pPr>
      <w:r>
        <w:rPr>
          <w:rFonts w:cs="Times New Roman" w:hint="eastAsia"/>
          <w:color w:val="000000"/>
          <w:szCs w:val="28"/>
        </w:rPr>
        <w:t xml:space="preserve">    </w:t>
      </w:r>
      <w:bookmarkStart w:id="114" w:name="_Hlk519425212"/>
      <w:r w:rsidR="008D1A02" w:rsidRPr="000E2272">
        <w:rPr>
          <w:rFonts w:cs="Times New Roman" w:hint="eastAsia"/>
          <w:color w:val="000000"/>
          <w:szCs w:val="28"/>
        </w:rPr>
        <w:t>根據過去的研究，我們預測含過渡金屬的鈍氣化合物擁有兩種</w:t>
      </w:r>
      <w:r w:rsidR="006B0439">
        <w:rPr>
          <w:rFonts w:cs="Times New Roman" w:hint="eastAsia"/>
          <w:color w:val="000000"/>
          <w:szCs w:val="28"/>
        </w:rPr>
        <w:t>主要</w:t>
      </w:r>
      <w:r w:rsidR="008D1A02" w:rsidRPr="000E2272">
        <w:rPr>
          <w:rFonts w:cs="Times New Roman" w:hint="eastAsia"/>
          <w:color w:val="000000"/>
          <w:szCs w:val="28"/>
        </w:rPr>
        <w:t>分解反應路徑，分別為分解路徑</w:t>
      </w:r>
      <w:r w:rsidR="008D1A02" w:rsidRPr="000E2272">
        <w:rPr>
          <w:rFonts w:cs="Times New Roman"/>
          <w:color w:val="000000"/>
          <w:szCs w:val="28"/>
        </w:rPr>
        <w:t>(</w:t>
      </w:r>
      <w:r w:rsidR="008D1A02" w:rsidRPr="000E2272">
        <w:rPr>
          <w:rFonts w:cs="Times New Roman" w:hint="eastAsia"/>
          <w:color w:val="000000"/>
          <w:szCs w:val="28"/>
        </w:rPr>
        <w:t>一</w:t>
      </w:r>
      <w:r w:rsidR="008D1A02" w:rsidRPr="000E2272">
        <w:rPr>
          <w:rFonts w:cs="Times New Roman"/>
          <w:color w:val="000000"/>
          <w:szCs w:val="28"/>
        </w:rPr>
        <w:t xml:space="preserve">) </w:t>
      </w:r>
      <w:r w:rsidR="008D1A02" w:rsidRPr="000E2272">
        <w:rPr>
          <w:rFonts w:cs="Times New Roman" w:hint="eastAsia"/>
          <w:color w:val="000000"/>
          <w:szCs w:val="28"/>
        </w:rPr>
        <w:t>F</w:t>
      </w:r>
      <w:r w:rsidR="008D1A02" w:rsidRPr="000E2272">
        <w:rPr>
          <w:rFonts w:cs="Times New Roman"/>
          <w:color w:val="000000"/>
          <w:szCs w:val="28"/>
        </w:rPr>
        <w:t>Ng</w:t>
      </w:r>
      <w:r w:rsidR="008D1A02" w:rsidRPr="000E2272">
        <w:rPr>
          <w:rFonts w:cs="Times New Roman" w:hint="eastAsia"/>
          <w:color w:val="000000"/>
          <w:szCs w:val="28"/>
        </w:rPr>
        <w:t>BNM</w:t>
      </w:r>
      <w:r w:rsidR="00A404D0">
        <w:rPr>
          <w:rFonts w:cs="Times New Roman" w:hint="eastAsia"/>
          <w:color w:val="000000"/>
          <w:szCs w:val="28"/>
        </w:rPr>
        <w:t xml:space="preserve"> </w:t>
      </w:r>
      <w:r w:rsidR="008D1A02" w:rsidRPr="000E2272">
        <w:rPr>
          <w:rFonts w:cs="Times New Roman" w:hint="eastAsia"/>
          <w:color w:val="000000"/>
          <w:szCs w:val="28"/>
        </w:rPr>
        <w:t>→</w:t>
      </w:r>
      <w:r w:rsidR="008D1A02" w:rsidRPr="000E2272">
        <w:rPr>
          <w:rFonts w:cs="Times New Roman"/>
          <w:color w:val="000000"/>
          <w:szCs w:val="28"/>
        </w:rPr>
        <w:t xml:space="preserve"> </w:t>
      </w:r>
      <w:r w:rsidR="008D1A02" w:rsidRPr="000E2272">
        <w:rPr>
          <w:rFonts w:cs="Times New Roman" w:hint="eastAsia"/>
          <w:color w:val="000000"/>
          <w:szCs w:val="28"/>
        </w:rPr>
        <w:t>F</w:t>
      </w:r>
      <w:r w:rsidR="008D1A02" w:rsidRPr="000E2272">
        <w:rPr>
          <w:rFonts w:cs="Times New Roman"/>
          <w:color w:val="000000"/>
          <w:szCs w:val="28"/>
        </w:rPr>
        <w:t xml:space="preserve"> + Ng + </w:t>
      </w:r>
      <w:r w:rsidR="008D1A02" w:rsidRPr="000E2272">
        <w:rPr>
          <w:rFonts w:cs="Times New Roman" w:hint="eastAsia"/>
          <w:color w:val="000000"/>
          <w:szCs w:val="28"/>
        </w:rPr>
        <w:t>BNM</w:t>
      </w:r>
      <w:r w:rsidR="008D1A02" w:rsidRPr="000E2272">
        <w:rPr>
          <w:rFonts w:cs="Times New Roman" w:hint="eastAsia"/>
          <w:color w:val="000000"/>
          <w:szCs w:val="28"/>
        </w:rPr>
        <w:t>和分解路徑</w:t>
      </w:r>
      <w:r w:rsidR="008D1A02" w:rsidRPr="000E2272">
        <w:rPr>
          <w:rFonts w:cs="Times New Roman"/>
          <w:color w:val="000000"/>
          <w:szCs w:val="28"/>
        </w:rPr>
        <w:t>(</w:t>
      </w:r>
      <w:r w:rsidR="008D1A02" w:rsidRPr="000E2272">
        <w:rPr>
          <w:rFonts w:cs="Times New Roman" w:hint="eastAsia"/>
          <w:color w:val="000000"/>
          <w:szCs w:val="28"/>
        </w:rPr>
        <w:t>二</w:t>
      </w:r>
      <w:r w:rsidR="008D1A02" w:rsidRPr="000E2272">
        <w:rPr>
          <w:rFonts w:cs="Times New Roman"/>
          <w:color w:val="000000"/>
          <w:szCs w:val="28"/>
        </w:rPr>
        <w:t xml:space="preserve">) </w:t>
      </w:r>
      <w:r w:rsidR="008D1A02" w:rsidRPr="000E2272">
        <w:rPr>
          <w:rFonts w:cs="Times New Roman" w:hint="eastAsia"/>
          <w:color w:val="000000"/>
          <w:szCs w:val="28"/>
        </w:rPr>
        <w:t>F</w:t>
      </w:r>
      <w:r w:rsidR="008D1A02" w:rsidRPr="000E2272">
        <w:rPr>
          <w:rFonts w:cs="Times New Roman"/>
          <w:color w:val="000000"/>
          <w:szCs w:val="28"/>
        </w:rPr>
        <w:t>Ng</w:t>
      </w:r>
      <w:r w:rsidR="008D1A02" w:rsidRPr="000E2272">
        <w:rPr>
          <w:rFonts w:cs="Times New Roman" w:hint="eastAsia"/>
          <w:color w:val="000000"/>
          <w:szCs w:val="28"/>
        </w:rPr>
        <w:t>BNM</w:t>
      </w:r>
      <w:r w:rsidR="008D1A02" w:rsidRPr="000E2272">
        <w:rPr>
          <w:rFonts w:cs="Times New Roman"/>
          <w:color w:val="000000"/>
          <w:szCs w:val="28"/>
        </w:rPr>
        <w:t xml:space="preserve"> </w:t>
      </w:r>
      <w:r w:rsidR="008D1A02" w:rsidRPr="000E2272">
        <w:rPr>
          <w:rFonts w:cs="Times New Roman" w:hint="eastAsia"/>
          <w:color w:val="000000"/>
          <w:szCs w:val="28"/>
        </w:rPr>
        <w:t>→</w:t>
      </w:r>
      <w:r w:rsidR="00D06B90">
        <w:rPr>
          <w:rFonts w:cs="Times New Roman" w:hint="eastAsia"/>
          <w:color w:val="000000"/>
          <w:szCs w:val="28"/>
        </w:rPr>
        <w:t xml:space="preserve"> </w:t>
      </w:r>
      <w:r w:rsidR="008D1A02" w:rsidRPr="000E2272">
        <w:rPr>
          <w:rFonts w:cs="Times New Roman"/>
          <w:color w:val="000000"/>
          <w:szCs w:val="28"/>
        </w:rPr>
        <w:t xml:space="preserve">Ng + </w:t>
      </w:r>
      <w:r w:rsidR="008D1A02" w:rsidRPr="000E2272">
        <w:rPr>
          <w:rFonts w:cs="Times New Roman" w:hint="eastAsia"/>
          <w:color w:val="000000"/>
          <w:szCs w:val="28"/>
        </w:rPr>
        <w:t>FBNM</w:t>
      </w:r>
      <w:r w:rsidR="008D1A02" w:rsidRPr="000E2272">
        <w:rPr>
          <w:rFonts w:cs="Times New Roman" w:hint="eastAsia"/>
          <w:color w:val="000000"/>
          <w:szCs w:val="28"/>
        </w:rPr>
        <w:t>。分解路徑</w:t>
      </w:r>
      <w:r w:rsidR="008D1A02" w:rsidRPr="000E2272">
        <w:rPr>
          <w:rFonts w:cs="Times New Roman"/>
          <w:color w:val="000000"/>
          <w:szCs w:val="28"/>
        </w:rPr>
        <w:t>(</w:t>
      </w:r>
      <w:r w:rsidR="008D1A02" w:rsidRPr="000E2272">
        <w:rPr>
          <w:rFonts w:cs="Times New Roman" w:hint="eastAsia"/>
          <w:color w:val="000000"/>
          <w:szCs w:val="28"/>
        </w:rPr>
        <w:t>一</w:t>
      </w:r>
      <w:r w:rsidR="008D1A02" w:rsidRPr="000E2272">
        <w:rPr>
          <w:rFonts w:cs="Times New Roman"/>
          <w:color w:val="000000"/>
          <w:szCs w:val="28"/>
        </w:rPr>
        <w:t>)</w:t>
      </w:r>
      <w:r w:rsidR="008D1A02" w:rsidRPr="000E2272">
        <w:rPr>
          <w:rFonts w:cs="Times New Roman" w:hint="eastAsia"/>
          <w:color w:val="000000"/>
          <w:szCs w:val="28"/>
        </w:rPr>
        <w:t>稱為線性分解反應，用於判斷</w:t>
      </w:r>
      <w:r w:rsidR="008D1A02" w:rsidRPr="000E2272">
        <w:rPr>
          <w:rFonts w:cs="Times New Roman" w:hint="eastAsia"/>
          <w:color w:val="000000"/>
          <w:szCs w:val="28"/>
        </w:rPr>
        <w:t>F</w:t>
      </w:r>
      <w:r w:rsidR="008D1A02" w:rsidRPr="000E2272">
        <w:rPr>
          <w:rFonts w:cs="Times New Roman"/>
          <w:color w:val="000000"/>
          <w:szCs w:val="28"/>
        </w:rPr>
        <w:t>Ng</w:t>
      </w:r>
      <w:r w:rsidR="008D1A02" w:rsidRPr="000E2272">
        <w:rPr>
          <w:rFonts w:cs="Times New Roman" w:hint="eastAsia"/>
          <w:color w:val="000000"/>
          <w:szCs w:val="28"/>
        </w:rPr>
        <w:t>BNM</w:t>
      </w:r>
      <w:r w:rsidR="008D1A02" w:rsidRPr="000E2272">
        <w:rPr>
          <w:rFonts w:cs="Times New Roman" w:hint="eastAsia"/>
          <w:color w:val="000000"/>
          <w:szCs w:val="28"/>
        </w:rPr>
        <w:t>是否穩定存在。分解路徑</w:t>
      </w:r>
      <w:r w:rsidR="008D1A02" w:rsidRPr="000E2272">
        <w:rPr>
          <w:rFonts w:cs="Times New Roman"/>
          <w:color w:val="000000"/>
          <w:szCs w:val="28"/>
        </w:rPr>
        <w:t>(</w:t>
      </w:r>
      <w:r w:rsidR="008D1A02" w:rsidRPr="000E2272">
        <w:rPr>
          <w:rFonts w:cs="Times New Roman" w:hint="eastAsia"/>
          <w:color w:val="000000"/>
          <w:szCs w:val="28"/>
        </w:rPr>
        <w:t>二</w:t>
      </w:r>
      <w:r w:rsidR="008D1A02" w:rsidRPr="000E2272">
        <w:rPr>
          <w:rFonts w:cs="Times New Roman"/>
          <w:color w:val="000000"/>
          <w:szCs w:val="28"/>
        </w:rPr>
        <w:t>)</w:t>
      </w:r>
      <w:r w:rsidR="008D1A02" w:rsidRPr="000E2272">
        <w:rPr>
          <w:rFonts w:cs="Times New Roman" w:hint="eastAsia"/>
          <w:color w:val="000000"/>
          <w:szCs w:val="28"/>
        </w:rPr>
        <w:t>稱為</w:t>
      </w:r>
      <w:r w:rsidR="00A343CD" w:rsidRPr="00A343CD">
        <w:rPr>
          <w:rFonts w:cs="Times New Roman" w:hint="eastAsia"/>
          <w:color w:val="000000"/>
          <w:szCs w:val="28"/>
        </w:rPr>
        <w:t>彎曲</w:t>
      </w:r>
      <w:r w:rsidR="008D1A02" w:rsidRPr="000E2272">
        <w:rPr>
          <w:rFonts w:cs="Times New Roman" w:hint="eastAsia"/>
          <w:color w:val="000000"/>
          <w:szCs w:val="28"/>
        </w:rPr>
        <w:t>分解反應，一般為大量放熱反應，我們認為分解路徑</w:t>
      </w:r>
      <w:r w:rsidR="008D1A02" w:rsidRPr="000E2272">
        <w:rPr>
          <w:rFonts w:cs="Times New Roman"/>
          <w:color w:val="000000"/>
          <w:szCs w:val="28"/>
        </w:rPr>
        <w:t>(</w:t>
      </w:r>
      <w:r w:rsidR="008D1A02" w:rsidRPr="000E2272">
        <w:rPr>
          <w:rFonts w:cs="Times New Roman" w:hint="eastAsia"/>
          <w:color w:val="000000"/>
          <w:szCs w:val="28"/>
        </w:rPr>
        <w:t>二</w:t>
      </w:r>
      <w:r w:rsidR="008D1A02" w:rsidRPr="000E2272">
        <w:rPr>
          <w:rFonts w:cs="Times New Roman"/>
          <w:color w:val="000000"/>
          <w:szCs w:val="28"/>
        </w:rPr>
        <w:t>)</w:t>
      </w:r>
      <w:r w:rsidR="008D1A02" w:rsidRPr="000E2272">
        <w:rPr>
          <w:rFonts w:cs="Times New Roman" w:hint="eastAsia"/>
          <w:color w:val="000000"/>
          <w:szCs w:val="28"/>
        </w:rPr>
        <w:t>存在</w:t>
      </w:r>
      <w:r w:rsidR="0010333E">
        <w:rPr>
          <w:rFonts w:cs="Times New Roman" w:hint="eastAsia"/>
          <w:color w:val="000000"/>
          <w:szCs w:val="28"/>
        </w:rPr>
        <w:t>高</w:t>
      </w:r>
      <w:r w:rsidR="008D1A02" w:rsidRPr="000E2272">
        <w:rPr>
          <w:rFonts w:cs="Times New Roman" w:hint="eastAsia"/>
          <w:color w:val="000000"/>
          <w:szCs w:val="28"/>
        </w:rPr>
        <w:t>反應</w:t>
      </w:r>
      <w:r w:rsidR="008D1A02" w:rsidRPr="000E2272">
        <w:rPr>
          <w:rFonts w:cs="Times New Roman" w:hint="eastAsia"/>
          <w:color w:val="000000"/>
          <w:szCs w:val="28"/>
        </w:rPr>
        <w:lastRenderedPageBreak/>
        <w:t>能障使</w:t>
      </w:r>
      <w:r w:rsidR="00D06B90" w:rsidRPr="00A343CD">
        <w:rPr>
          <w:rFonts w:cs="Times New Roman" w:hint="eastAsia"/>
          <w:color w:val="000000"/>
          <w:szCs w:val="28"/>
        </w:rPr>
        <w:t>彎曲</w:t>
      </w:r>
      <w:r w:rsidR="00D06B90" w:rsidRPr="000E2272">
        <w:rPr>
          <w:rFonts w:cs="Times New Roman" w:hint="eastAsia"/>
          <w:color w:val="000000"/>
          <w:szCs w:val="28"/>
        </w:rPr>
        <w:t>分解</w:t>
      </w:r>
      <w:r w:rsidR="008D1A02" w:rsidRPr="000E2272">
        <w:rPr>
          <w:rFonts w:cs="Times New Roman" w:hint="eastAsia"/>
          <w:color w:val="000000"/>
          <w:szCs w:val="28"/>
        </w:rPr>
        <w:t>反應不容易進行。</w:t>
      </w:r>
      <w:bookmarkEnd w:id="114"/>
    </w:p>
    <w:p w14:paraId="4C0CB0D8" w14:textId="43015668" w:rsidR="005B1F4D" w:rsidRPr="00AB73D0" w:rsidRDefault="006C1826" w:rsidP="005348BD">
      <w:pPr>
        <w:adjustRightInd w:val="0"/>
        <w:spacing w:line="360" w:lineRule="auto"/>
        <w:rPr>
          <w:rFonts w:cs="Times New Roman"/>
          <w:szCs w:val="28"/>
        </w:rPr>
      </w:pPr>
      <w:r>
        <w:rPr>
          <w:rFonts w:cs="Times New Roman" w:hint="eastAsia"/>
          <w:szCs w:val="28"/>
        </w:rPr>
        <w:t xml:space="preserve">    </w:t>
      </w:r>
      <w:r>
        <w:rPr>
          <w:rFonts w:cs="Times New Roman" w:hint="eastAsia"/>
          <w:szCs w:val="28"/>
        </w:rPr>
        <w:t>我們理論方法的選擇上，藉由過去文獻使用不同理論方法計算過渡金屬化合物</w:t>
      </w:r>
      <w:r w:rsidR="00D70B8D">
        <w:rPr>
          <w:rFonts w:cs="Times New Roman" w:hint="eastAsia"/>
          <w:szCs w:val="28"/>
        </w:rPr>
        <w:t>的原子化能之</w:t>
      </w:r>
      <w:r>
        <w:rPr>
          <w:rFonts w:cs="Times New Roman" w:hint="eastAsia"/>
          <w:szCs w:val="28"/>
        </w:rPr>
        <w:t>測試研究結果</w:t>
      </w:r>
      <w:r w:rsidR="00A42D41">
        <w:rPr>
          <w:rFonts w:cs="Times New Roman" w:hint="eastAsia"/>
          <w:szCs w:val="28"/>
          <w:vertAlign w:val="superscript"/>
        </w:rPr>
        <w:t>2</w:t>
      </w:r>
      <w:r w:rsidR="00A42D41">
        <w:rPr>
          <w:rFonts w:cs="Times New Roman"/>
          <w:szCs w:val="28"/>
          <w:vertAlign w:val="superscript"/>
        </w:rPr>
        <w:t>1</w:t>
      </w:r>
      <w:r>
        <w:rPr>
          <w:rFonts w:cs="Times New Roman" w:hint="eastAsia"/>
          <w:szCs w:val="28"/>
        </w:rPr>
        <w:t>，我們知道計算過渡金屬化合物原子化能最準確的理論方法為</w:t>
      </w:r>
      <w:r w:rsidRPr="00583DD8">
        <w:rPr>
          <w:rFonts w:cs="Times New Roman" w:hint="eastAsia"/>
          <w:szCs w:val="28"/>
        </w:rPr>
        <w:t>density functional theory</w:t>
      </w:r>
      <w:r w:rsidRPr="00583DD8">
        <w:rPr>
          <w:rFonts w:cs="Times New Roman" w:hint="eastAsia"/>
          <w:color w:val="000000"/>
          <w:szCs w:val="28"/>
        </w:rPr>
        <w:t xml:space="preserve"> (</w:t>
      </w:r>
      <w:r w:rsidRPr="00583DD8">
        <w:rPr>
          <w:rFonts w:cs="Times New Roman"/>
          <w:color w:val="000000"/>
          <w:szCs w:val="28"/>
        </w:rPr>
        <w:t>DFT</w:t>
      </w:r>
      <w:r w:rsidRPr="00583DD8">
        <w:rPr>
          <w:rFonts w:cs="Times New Roman" w:hint="eastAsia"/>
          <w:color w:val="000000"/>
          <w:szCs w:val="28"/>
        </w:rPr>
        <w:t>)</w:t>
      </w:r>
      <w:r>
        <w:rPr>
          <w:rFonts w:cs="Times New Roman"/>
          <w:szCs w:val="28"/>
          <w:vertAlign w:val="superscript"/>
        </w:rPr>
        <w:t>2</w:t>
      </w:r>
      <w:r w:rsidR="00A42D41">
        <w:rPr>
          <w:rFonts w:cs="Times New Roman"/>
          <w:szCs w:val="28"/>
          <w:vertAlign w:val="superscript"/>
        </w:rPr>
        <w:t>2</w:t>
      </w:r>
      <w:r w:rsidRPr="00BE3626">
        <w:rPr>
          <w:rFonts w:cs="Times New Roman"/>
          <w:szCs w:val="28"/>
          <w:vertAlign w:val="superscript"/>
        </w:rPr>
        <w:t>,</w:t>
      </w:r>
      <w:r>
        <w:rPr>
          <w:rFonts w:cs="Times New Roman"/>
          <w:szCs w:val="28"/>
          <w:vertAlign w:val="superscript"/>
        </w:rPr>
        <w:t>2</w:t>
      </w:r>
      <w:r w:rsidR="00A42D41">
        <w:rPr>
          <w:rFonts w:cs="Times New Roman"/>
          <w:szCs w:val="28"/>
          <w:vertAlign w:val="superscript"/>
        </w:rPr>
        <w:t>3</w:t>
      </w:r>
      <w:r w:rsidRPr="00583DD8">
        <w:rPr>
          <w:rFonts w:cs="Times New Roman" w:hint="eastAsia"/>
          <w:color w:val="000000"/>
          <w:szCs w:val="28"/>
        </w:rPr>
        <w:t>方法中的</w:t>
      </w:r>
      <w:r w:rsidRPr="00583DD8">
        <w:rPr>
          <w:rFonts w:cs="Times New Roman"/>
          <w:color w:val="000000"/>
          <w:szCs w:val="28"/>
        </w:rPr>
        <w:t>τ-HCTHhyb</w:t>
      </w:r>
      <w:r>
        <w:rPr>
          <w:rFonts w:cs="Times New Roman"/>
          <w:szCs w:val="28"/>
          <w:vertAlign w:val="superscript"/>
        </w:rPr>
        <w:t>2</w:t>
      </w:r>
      <w:r w:rsidR="00A42D41">
        <w:rPr>
          <w:rFonts w:cs="Times New Roman"/>
          <w:szCs w:val="28"/>
          <w:vertAlign w:val="superscript"/>
        </w:rPr>
        <w:t>4</w:t>
      </w:r>
      <w:r>
        <w:rPr>
          <w:rFonts w:cs="Times New Roman" w:hint="eastAsia"/>
          <w:szCs w:val="28"/>
        </w:rPr>
        <w:t>方法，</w:t>
      </w:r>
      <w:r w:rsidRPr="00583DD8">
        <w:rPr>
          <w:rFonts w:cs="Times New Roman"/>
          <w:color w:val="000000"/>
          <w:szCs w:val="28"/>
        </w:rPr>
        <w:t>τ-HCTHhyb</w:t>
      </w:r>
      <w:r>
        <w:rPr>
          <w:rFonts w:cs="Times New Roman" w:hint="eastAsia"/>
          <w:szCs w:val="28"/>
        </w:rPr>
        <w:t>方法的平均絕對誤差為</w:t>
      </w:r>
      <w:r>
        <w:rPr>
          <w:rFonts w:cs="Times New Roman" w:hint="eastAsia"/>
          <w:szCs w:val="28"/>
        </w:rPr>
        <w:t xml:space="preserve">2.7 </w:t>
      </w:r>
      <w:r>
        <w:rPr>
          <w:rFonts w:cs="Times New Roman"/>
          <w:szCs w:val="28"/>
        </w:rPr>
        <w:t>kcal/mol</w:t>
      </w:r>
      <w:r>
        <w:rPr>
          <w:rFonts w:cs="Times New Roman" w:hint="eastAsia"/>
          <w:szCs w:val="28"/>
        </w:rPr>
        <w:t>。</w:t>
      </w:r>
      <w:r w:rsidR="00AB73D0">
        <w:rPr>
          <w:rFonts w:cs="Times New Roman" w:hint="eastAsia"/>
          <w:szCs w:val="28"/>
        </w:rPr>
        <w:t>過去實驗室的經驗，我們常使用</w:t>
      </w:r>
      <w:r w:rsidR="00AB73D0" w:rsidRPr="00583DD8">
        <w:rPr>
          <w:rFonts w:cs="Times New Roman" w:hint="eastAsia"/>
          <w:color w:val="000000"/>
          <w:szCs w:val="28"/>
        </w:rPr>
        <w:t xml:space="preserve">coupled-cluster </w:t>
      </w:r>
      <w:r w:rsidR="00AB73D0" w:rsidRPr="00583DD8">
        <w:rPr>
          <w:rFonts w:cs="Times New Roman"/>
          <w:color w:val="000000"/>
          <w:szCs w:val="28"/>
        </w:rPr>
        <w:t>(CC)</w:t>
      </w:r>
      <w:r w:rsidR="00AB73D0">
        <w:rPr>
          <w:rFonts w:cs="Times New Roman" w:hint="eastAsia"/>
          <w:color w:val="000000"/>
          <w:szCs w:val="28"/>
        </w:rPr>
        <w:t xml:space="preserve"> </w:t>
      </w:r>
      <w:r w:rsidR="00AB73D0" w:rsidRPr="00583DD8">
        <w:rPr>
          <w:rFonts w:cs="Times New Roman" w:hint="eastAsia"/>
          <w:color w:val="000000"/>
          <w:szCs w:val="28"/>
        </w:rPr>
        <w:t>method</w:t>
      </w:r>
      <w:r w:rsidR="00AB73D0" w:rsidRPr="00583DD8">
        <w:rPr>
          <w:rFonts w:cs="Times New Roman" w:hint="eastAsia"/>
          <w:color w:val="000000"/>
          <w:szCs w:val="28"/>
        </w:rPr>
        <w:t>的</w:t>
      </w:r>
      <w:r w:rsidR="00AB73D0" w:rsidRPr="00583DD8">
        <w:rPr>
          <w:rFonts w:cs="Times New Roman" w:hint="eastAsia"/>
          <w:color w:val="000000"/>
          <w:szCs w:val="28"/>
        </w:rPr>
        <w:t>CCSD(T)</w:t>
      </w:r>
      <w:r w:rsidR="00AB73D0">
        <w:rPr>
          <w:rFonts w:cs="Times New Roman"/>
          <w:szCs w:val="28"/>
          <w:vertAlign w:val="superscript"/>
        </w:rPr>
        <w:t>2</w:t>
      </w:r>
      <w:r w:rsidR="00A42D41">
        <w:rPr>
          <w:rFonts w:cs="Times New Roman"/>
          <w:szCs w:val="28"/>
          <w:vertAlign w:val="superscript"/>
        </w:rPr>
        <w:t>5</w:t>
      </w:r>
      <w:r w:rsidR="00AB73D0">
        <w:rPr>
          <w:rFonts w:cs="Times New Roman" w:hint="eastAsia"/>
          <w:color w:val="000000"/>
          <w:szCs w:val="28"/>
        </w:rPr>
        <w:t>方法</w:t>
      </w:r>
      <w:r w:rsidR="00AB73D0" w:rsidRPr="00583DD8">
        <w:rPr>
          <w:rFonts w:cs="Times New Roman" w:hint="eastAsia"/>
          <w:color w:val="000000"/>
          <w:szCs w:val="28"/>
        </w:rPr>
        <w:t>單點</w:t>
      </w:r>
      <w:r w:rsidR="00AB73D0">
        <w:rPr>
          <w:rFonts w:cs="Times New Roman" w:hint="eastAsia"/>
          <w:color w:val="000000"/>
          <w:szCs w:val="28"/>
        </w:rPr>
        <w:t>計算其它理論方法結構最佳化的結構所得到的結果做為</w:t>
      </w:r>
      <w:r w:rsidR="00AB73D0" w:rsidRPr="00583DD8">
        <w:rPr>
          <w:rFonts w:cs="Times New Roman" w:hint="eastAsia"/>
          <w:color w:val="000000"/>
          <w:szCs w:val="28"/>
        </w:rPr>
        <w:t>較準確的能量</w:t>
      </w:r>
      <w:r w:rsidR="00AB73D0">
        <w:rPr>
          <w:rFonts w:cs="Times New Roman" w:hint="eastAsia"/>
          <w:szCs w:val="28"/>
        </w:rPr>
        <w:t>，所以</w:t>
      </w:r>
      <w:r>
        <w:rPr>
          <w:rFonts w:cs="Times New Roman" w:hint="eastAsia"/>
          <w:szCs w:val="28"/>
        </w:rPr>
        <w:t>我們利用</w:t>
      </w:r>
      <w:r w:rsidRPr="00583DD8">
        <w:rPr>
          <w:rFonts w:cs="Times New Roman"/>
          <w:color w:val="000000"/>
          <w:szCs w:val="28"/>
        </w:rPr>
        <w:t>τ-HCTHhyb</w:t>
      </w:r>
      <w:r>
        <w:rPr>
          <w:rFonts w:cs="Times New Roman" w:hint="eastAsia"/>
          <w:color w:val="000000"/>
          <w:szCs w:val="28"/>
        </w:rPr>
        <w:t>和</w:t>
      </w:r>
      <w:r w:rsidR="00A404D0">
        <w:rPr>
          <w:rFonts w:cs="Times New Roman" w:hint="eastAsia"/>
          <w:color w:val="000000"/>
          <w:szCs w:val="28"/>
        </w:rPr>
        <w:t>CCSD(T)</w:t>
      </w:r>
      <w:r>
        <w:rPr>
          <w:rFonts w:cs="Times New Roman" w:hint="eastAsia"/>
          <w:szCs w:val="28"/>
        </w:rPr>
        <w:t>方法</w:t>
      </w:r>
      <w:r w:rsidR="00AB73D0">
        <w:rPr>
          <w:rFonts w:cs="Times New Roman" w:hint="eastAsia"/>
          <w:szCs w:val="28"/>
        </w:rPr>
        <w:t>計算</w:t>
      </w:r>
      <w:r>
        <w:rPr>
          <w:rFonts w:cs="Times New Roman" w:hint="eastAsia"/>
          <w:szCs w:val="28"/>
        </w:rPr>
        <w:t>不同</w:t>
      </w:r>
      <w:r w:rsidR="002E3884">
        <w:rPr>
          <w:rFonts w:cs="Times New Roman" w:hint="eastAsia"/>
          <w:szCs w:val="28"/>
        </w:rPr>
        <w:t>多</w:t>
      </w:r>
      <w:r>
        <w:rPr>
          <w:rFonts w:cs="Times New Roman" w:hint="eastAsia"/>
          <w:szCs w:val="28"/>
        </w:rPr>
        <w:t>重態過渡金屬原子的能量排序</w:t>
      </w:r>
      <w:r w:rsidR="00AB73D0">
        <w:rPr>
          <w:rFonts w:cs="Times New Roman" w:hint="eastAsia"/>
          <w:szCs w:val="28"/>
        </w:rPr>
        <w:t>並與實驗值的比較</w:t>
      </w:r>
      <w:r w:rsidRPr="00583DD8">
        <w:rPr>
          <w:rFonts w:cs="Times New Roman" w:hint="eastAsia"/>
          <w:szCs w:val="28"/>
        </w:rPr>
        <w:t>，</w:t>
      </w:r>
      <w:r w:rsidR="00AB73D0">
        <w:rPr>
          <w:rFonts w:cs="Times New Roman" w:hint="eastAsia"/>
          <w:szCs w:val="28"/>
        </w:rPr>
        <w:t>測試</w:t>
      </w:r>
      <w:r w:rsidR="00AB73D0" w:rsidRPr="00583DD8">
        <w:rPr>
          <w:rFonts w:cs="Times New Roman"/>
          <w:color w:val="000000"/>
          <w:szCs w:val="28"/>
        </w:rPr>
        <w:t>τ-HCTHhyb</w:t>
      </w:r>
      <w:r w:rsidR="00AB73D0">
        <w:rPr>
          <w:rFonts w:cs="Times New Roman" w:hint="eastAsia"/>
          <w:color w:val="000000"/>
          <w:szCs w:val="28"/>
        </w:rPr>
        <w:t>和</w:t>
      </w:r>
      <w:r w:rsidR="00A404D0">
        <w:rPr>
          <w:rFonts w:cs="Times New Roman" w:hint="eastAsia"/>
          <w:color w:val="000000"/>
          <w:szCs w:val="28"/>
        </w:rPr>
        <w:t>CCSD(T)</w:t>
      </w:r>
      <w:r w:rsidR="00AB73D0">
        <w:rPr>
          <w:rFonts w:cs="Times New Roman" w:hint="eastAsia"/>
          <w:szCs w:val="28"/>
        </w:rPr>
        <w:t>方法對於不同</w:t>
      </w:r>
      <w:r w:rsidR="002E3884">
        <w:rPr>
          <w:rFonts w:cs="Times New Roman" w:hint="eastAsia"/>
          <w:szCs w:val="28"/>
        </w:rPr>
        <w:t>多</w:t>
      </w:r>
      <w:r w:rsidR="00AB73D0">
        <w:rPr>
          <w:rFonts w:cs="Times New Roman" w:hint="eastAsia"/>
          <w:szCs w:val="28"/>
        </w:rPr>
        <w:t>重態過渡金屬原子的能量排序之準確度</w:t>
      </w:r>
      <w:r w:rsidR="00440979">
        <w:rPr>
          <w:rFonts w:cs="Times New Roman" w:hint="eastAsia"/>
          <w:szCs w:val="28"/>
        </w:rPr>
        <w:t>，</w:t>
      </w:r>
      <w:r w:rsidR="00440979">
        <w:rPr>
          <w:rFonts w:cs="Times New Roman" w:hint="eastAsia"/>
          <w:color w:val="000000" w:themeColor="text1"/>
          <w:kern w:val="24"/>
          <w:szCs w:val="28"/>
        </w:rPr>
        <w:t>表</w:t>
      </w:r>
      <w:r w:rsidR="00440979">
        <w:rPr>
          <w:rFonts w:cs="Times New Roman" w:hint="eastAsia"/>
          <w:color w:val="000000" w:themeColor="text1"/>
          <w:kern w:val="24"/>
          <w:szCs w:val="28"/>
        </w:rPr>
        <w:t>1.9</w:t>
      </w:r>
      <w:r w:rsidR="00440979">
        <w:rPr>
          <w:rFonts w:cs="Times New Roman" w:hint="eastAsia"/>
          <w:color w:val="000000" w:themeColor="text1"/>
          <w:kern w:val="24"/>
          <w:szCs w:val="28"/>
        </w:rPr>
        <w:t>為</w:t>
      </w:r>
      <w:r w:rsidR="00440979" w:rsidRPr="00583DD8">
        <w:rPr>
          <w:rFonts w:cs="Times New Roman"/>
          <w:color w:val="000000"/>
          <w:szCs w:val="28"/>
        </w:rPr>
        <w:t>τ-HCTHhyb</w:t>
      </w:r>
      <w:r w:rsidR="00440979">
        <w:rPr>
          <w:rFonts w:cs="Times New Roman" w:hint="eastAsia"/>
          <w:color w:val="000000"/>
          <w:szCs w:val="28"/>
        </w:rPr>
        <w:t>和</w:t>
      </w:r>
      <w:r w:rsidR="00A404D0">
        <w:rPr>
          <w:rFonts w:cs="Times New Roman" w:hint="eastAsia"/>
          <w:color w:val="000000"/>
          <w:szCs w:val="28"/>
        </w:rPr>
        <w:t>CCSD(T)</w:t>
      </w:r>
      <w:r w:rsidR="00440979">
        <w:rPr>
          <w:rFonts w:cs="Times New Roman" w:hint="eastAsia"/>
          <w:szCs w:val="28"/>
        </w:rPr>
        <w:t>方法計算不同</w:t>
      </w:r>
      <w:r w:rsidR="002E3884">
        <w:rPr>
          <w:rFonts w:cs="Times New Roman" w:hint="eastAsia"/>
          <w:szCs w:val="28"/>
        </w:rPr>
        <w:t>多</w:t>
      </w:r>
      <w:r w:rsidR="00440979">
        <w:rPr>
          <w:rFonts w:cs="Times New Roman" w:hint="eastAsia"/>
          <w:szCs w:val="28"/>
        </w:rPr>
        <w:t>重態過渡金屬原子的能量排序並與實驗值的比較。結果顯示，</w:t>
      </w:r>
      <w:r w:rsidR="00440979" w:rsidRPr="00583DD8">
        <w:rPr>
          <w:rFonts w:cs="Times New Roman"/>
          <w:color w:val="000000"/>
          <w:szCs w:val="28"/>
        </w:rPr>
        <w:t>τ-HCTHhyb</w:t>
      </w:r>
      <w:r w:rsidR="00440979">
        <w:rPr>
          <w:rFonts w:cs="Times New Roman" w:hint="eastAsia"/>
          <w:color w:val="000000"/>
          <w:szCs w:val="28"/>
        </w:rPr>
        <w:t>和</w:t>
      </w:r>
      <w:r w:rsidR="00A404D0">
        <w:rPr>
          <w:rFonts w:cs="Times New Roman" w:hint="eastAsia"/>
          <w:color w:val="000000"/>
          <w:szCs w:val="28"/>
        </w:rPr>
        <w:t>CCSD(T)</w:t>
      </w:r>
      <w:r w:rsidR="00440979">
        <w:rPr>
          <w:rFonts w:cs="Times New Roman" w:hint="eastAsia"/>
          <w:szCs w:val="28"/>
        </w:rPr>
        <w:t>方法對於不同</w:t>
      </w:r>
      <w:r w:rsidR="002E3884">
        <w:rPr>
          <w:rFonts w:cs="Times New Roman" w:hint="eastAsia"/>
          <w:szCs w:val="28"/>
        </w:rPr>
        <w:t>多</w:t>
      </w:r>
      <w:r w:rsidR="00440979">
        <w:rPr>
          <w:rFonts w:cs="Times New Roman" w:hint="eastAsia"/>
          <w:szCs w:val="28"/>
        </w:rPr>
        <w:t>重態過渡金屬原子的能量差異大概為</w:t>
      </w:r>
      <w:r w:rsidR="00A404D0">
        <w:rPr>
          <w:rFonts w:cs="Times New Roman"/>
          <w:szCs w:val="28"/>
        </w:rPr>
        <w:t>26</w:t>
      </w:r>
      <w:r w:rsidR="00440979" w:rsidRPr="00440979">
        <w:rPr>
          <w:rFonts w:cs="Times New Roman"/>
          <w:szCs w:val="28"/>
        </w:rPr>
        <w:t>和</w:t>
      </w:r>
      <w:r w:rsidR="00440979" w:rsidRPr="00440979">
        <w:rPr>
          <w:rFonts w:cs="Times New Roman"/>
          <w:szCs w:val="28"/>
        </w:rPr>
        <w:t xml:space="preserve">53 </w:t>
      </w:r>
      <w:r w:rsidR="00710362" w:rsidRPr="00440979">
        <w:rPr>
          <w:rFonts w:cs="Times New Roman"/>
          <w:szCs w:val="28"/>
        </w:rPr>
        <w:t>kcal/mol</w:t>
      </w:r>
      <w:r w:rsidR="00440979" w:rsidRPr="00440979">
        <w:rPr>
          <w:rFonts w:cs="Times New Roman" w:hint="eastAsia"/>
          <w:szCs w:val="28"/>
        </w:rPr>
        <w:t>以下誤差較大，但是</w:t>
      </w:r>
      <w:r w:rsidR="00440979" w:rsidRPr="00440979">
        <w:rPr>
          <w:rFonts w:cs="Times New Roman"/>
          <w:szCs w:val="28"/>
          <w:lang w:val="el-GR"/>
        </w:rPr>
        <w:t>τ-</w:t>
      </w:r>
      <w:r w:rsidR="00A404D0">
        <w:rPr>
          <w:rFonts w:cs="Times New Roman"/>
          <w:szCs w:val="28"/>
        </w:rPr>
        <w:t>HCTHhyb</w:t>
      </w:r>
      <w:r w:rsidR="00440979" w:rsidRPr="00440979">
        <w:rPr>
          <w:rFonts w:cs="Times New Roman"/>
          <w:szCs w:val="28"/>
        </w:rPr>
        <w:t>和</w:t>
      </w:r>
      <w:r w:rsidR="00A404D0">
        <w:rPr>
          <w:rFonts w:cs="Times New Roman"/>
          <w:szCs w:val="28"/>
        </w:rPr>
        <w:t>CCSD(T)</w:t>
      </w:r>
      <w:r w:rsidR="00440979" w:rsidRPr="00440979">
        <w:rPr>
          <w:rFonts w:cs="Times New Roman"/>
          <w:szCs w:val="28"/>
        </w:rPr>
        <w:t>方法對於</w:t>
      </w:r>
      <w:r w:rsidR="00A404D0">
        <w:rPr>
          <w:rFonts w:cs="Times New Roman"/>
          <w:szCs w:val="28"/>
        </w:rPr>
        <w:t>3d</w:t>
      </w:r>
      <w:r w:rsidR="00440979" w:rsidRPr="00440979">
        <w:rPr>
          <w:rFonts w:cs="Times New Roman"/>
          <w:szCs w:val="28"/>
        </w:rPr>
        <w:t>過渡金屬原子不同</w:t>
      </w:r>
      <w:r w:rsidR="002E3884">
        <w:rPr>
          <w:rFonts w:cs="Times New Roman" w:hint="eastAsia"/>
          <w:szCs w:val="28"/>
        </w:rPr>
        <w:t>多</w:t>
      </w:r>
      <w:r w:rsidR="00440979">
        <w:rPr>
          <w:rFonts w:cs="Times New Roman"/>
          <w:szCs w:val="28"/>
        </w:rPr>
        <w:t>重態的能量排</w:t>
      </w:r>
      <w:r w:rsidR="00440979">
        <w:rPr>
          <w:rFonts w:cs="Times New Roman" w:hint="eastAsia"/>
          <w:szCs w:val="28"/>
        </w:rPr>
        <w:t>大致上</w:t>
      </w:r>
      <w:r w:rsidR="00440979" w:rsidRPr="00440979">
        <w:rPr>
          <w:rFonts w:cs="Times New Roman"/>
          <w:szCs w:val="28"/>
        </w:rPr>
        <w:t>能準確預估</w:t>
      </w:r>
      <w:r w:rsidR="00440979">
        <w:rPr>
          <w:rFonts w:cs="Times New Roman" w:hint="eastAsia"/>
          <w:szCs w:val="28"/>
        </w:rPr>
        <w:t>，所以我們使用</w:t>
      </w:r>
      <w:r w:rsidR="00440979" w:rsidRPr="00440979">
        <w:rPr>
          <w:rFonts w:cs="Times New Roman"/>
          <w:szCs w:val="28"/>
          <w:lang w:val="el-GR"/>
        </w:rPr>
        <w:t>τ-</w:t>
      </w:r>
      <w:r w:rsidR="00A404D0">
        <w:rPr>
          <w:rFonts w:cs="Times New Roman"/>
          <w:szCs w:val="28"/>
        </w:rPr>
        <w:t>HCTHhyb</w:t>
      </w:r>
      <w:r w:rsidR="00440979" w:rsidRPr="00440979">
        <w:rPr>
          <w:rFonts w:cs="Times New Roman"/>
          <w:szCs w:val="28"/>
        </w:rPr>
        <w:t>和</w:t>
      </w:r>
      <w:r w:rsidR="00A404D0">
        <w:rPr>
          <w:rFonts w:cs="Times New Roman"/>
          <w:szCs w:val="28"/>
        </w:rPr>
        <w:t>CCSD(T)</w:t>
      </w:r>
      <w:r w:rsidR="00440979" w:rsidRPr="00440979">
        <w:rPr>
          <w:rFonts w:cs="Times New Roman"/>
          <w:szCs w:val="28"/>
        </w:rPr>
        <w:t>方法</w:t>
      </w:r>
      <w:r w:rsidR="007C3201">
        <w:rPr>
          <w:rFonts w:cs="Times New Roman" w:hint="eastAsia"/>
          <w:szCs w:val="28"/>
        </w:rPr>
        <w:t>預測</w:t>
      </w:r>
      <w:r w:rsidR="007C3201" w:rsidRPr="000E2272">
        <w:rPr>
          <w:rFonts w:cs="Times New Roman" w:hint="eastAsia"/>
          <w:color w:val="000000"/>
          <w:szCs w:val="28"/>
        </w:rPr>
        <w:t>F</w:t>
      </w:r>
      <w:r w:rsidR="007C3201" w:rsidRPr="000E2272">
        <w:rPr>
          <w:rFonts w:cs="Times New Roman"/>
          <w:color w:val="000000"/>
          <w:szCs w:val="28"/>
        </w:rPr>
        <w:t>Ng</w:t>
      </w:r>
      <w:r w:rsidR="007C3201" w:rsidRPr="000E2272">
        <w:rPr>
          <w:rFonts w:cs="Times New Roman" w:hint="eastAsia"/>
          <w:color w:val="000000"/>
          <w:szCs w:val="28"/>
        </w:rPr>
        <w:t>BNM</w:t>
      </w:r>
      <w:r w:rsidR="00710362">
        <w:rPr>
          <w:rFonts w:cs="Times New Roman" w:hint="eastAsia"/>
          <w:szCs w:val="28"/>
        </w:rPr>
        <w:t>不同</w:t>
      </w:r>
      <w:r w:rsidR="002E3884">
        <w:rPr>
          <w:rFonts w:cs="Times New Roman" w:hint="eastAsia"/>
          <w:szCs w:val="28"/>
        </w:rPr>
        <w:t>多</w:t>
      </w:r>
      <w:r w:rsidR="00710362">
        <w:rPr>
          <w:rFonts w:cs="Times New Roman" w:hint="eastAsia"/>
          <w:szCs w:val="28"/>
        </w:rPr>
        <w:t>重態</w:t>
      </w:r>
      <w:r w:rsidR="007C3201">
        <w:rPr>
          <w:rFonts w:cs="Times New Roman" w:hint="eastAsia"/>
          <w:szCs w:val="28"/>
        </w:rPr>
        <w:t>的能量排序和穩定性</w:t>
      </w:r>
      <w:r w:rsidR="00440979" w:rsidRPr="00440979">
        <w:rPr>
          <w:rFonts w:cs="Times New Roman"/>
          <w:szCs w:val="28"/>
        </w:rPr>
        <w:t>。</w:t>
      </w:r>
    </w:p>
    <w:p w14:paraId="5919F035" w14:textId="532115B1" w:rsidR="008D1A02" w:rsidRPr="000E2272" w:rsidRDefault="00710362" w:rsidP="005348BD">
      <w:pPr>
        <w:adjustRightInd w:val="0"/>
        <w:spacing w:line="360" w:lineRule="auto"/>
        <w:rPr>
          <w:rFonts w:cs="Times New Roman"/>
          <w:color w:val="000000"/>
          <w:szCs w:val="28"/>
        </w:rPr>
      </w:pPr>
      <w:r>
        <w:rPr>
          <w:rFonts w:cs="Times New Roman"/>
          <w:color w:val="000000"/>
          <w:szCs w:val="28"/>
        </w:rPr>
        <w:br w:type="page"/>
      </w:r>
    </w:p>
    <w:p w14:paraId="60329F06" w14:textId="77777777" w:rsidR="008D1A02" w:rsidRDefault="008D1A02" w:rsidP="00E86D01">
      <w:pPr>
        <w:pStyle w:val="20"/>
      </w:pPr>
      <w:bookmarkStart w:id="115" w:name="_Toc519197521"/>
      <w:bookmarkStart w:id="116" w:name="_Toc519198716"/>
      <w:bookmarkStart w:id="117" w:name="_Toc519198791"/>
      <w:bookmarkStart w:id="118" w:name="_Toc535260191"/>
      <w:r w:rsidRPr="007F29D1">
        <w:rPr>
          <w:rFonts w:hint="eastAsia"/>
        </w:rPr>
        <w:lastRenderedPageBreak/>
        <w:t>計算方法</w:t>
      </w:r>
      <w:bookmarkEnd w:id="115"/>
      <w:bookmarkEnd w:id="116"/>
      <w:bookmarkEnd w:id="117"/>
      <w:bookmarkEnd w:id="118"/>
    </w:p>
    <w:p w14:paraId="110BA411" w14:textId="7457F82A" w:rsidR="008D1A02" w:rsidRPr="005B1F4D" w:rsidRDefault="005B1F4D" w:rsidP="005B1F4D">
      <w:r>
        <w:rPr>
          <w:rFonts w:cs="Times New Roman" w:hint="eastAsia"/>
          <w:szCs w:val="28"/>
        </w:rPr>
        <w:t xml:space="preserve">    </w:t>
      </w:r>
      <w:r w:rsidR="00334FE9">
        <w:rPr>
          <w:rFonts w:cs="Times New Roman" w:hint="eastAsia"/>
          <w:szCs w:val="28"/>
        </w:rPr>
        <w:t>我們選擇</w:t>
      </w:r>
      <w:r w:rsidR="008D1A02" w:rsidRPr="00583DD8">
        <w:rPr>
          <w:rFonts w:cs="Times New Roman" w:hint="eastAsia"/>
          <w:szCs w:val="28"/>
        </w:rPr>
        <w:t>density functional theory</w:t>
      </w:r>
      <w:r w:rsidR="008D1A02" w:rsidRPr="00583DD8">
        <w:rPr>
          <w:rFonts w:cs="Times New Roman" w:hint="eastAsia"/>
          <w:color w:val="000000"/>
          <w:szCs w:val="28"/>
        </w:rPr>
        <w:t xml:space="preserve"> (</w:t>
      </w:r>
      <w:r w:rsidR="008D1A02" w:rsidRPr="00583DD8">
        <w:rPr>
          <w:rFonts w:cs="Times New Roman"/>
          <w:color w:val="000000"/>
          <w:szCs w:val="28"/>
        </w:rPr>
        <w:t>DFT</w:t>
      </w:r>
      <w:r w:rsidR="008D1A02" w:rsidRPr="00583DD8">
        <w:rPr>
          <w:rFonts w:cs="Times New Roman" w:hint="eastAsia"/>
          <w:color w:val="000000"/>
          <w:szCs w:val="28"/>
        </w:rPr>
        <w:t>)</w:t>
      </w:r>
      <w:r w:rsidR="008D1A02" w:rsidRPr="00583DD8">
        <w:rPr>
          <w:rFonts w:cs="Times New Roman" w:hint="eastAsia"/>
          <w:color w:val="000000"/>
          <w:szCs w:val="28"/>
        </w:rPr>
        <w:t>方法中的</w:t>
      </w:r>
      <w:bookmarkStart w:id="119" w:name="_Hlk518875622"/>
      <w:r w:rsidR="008D1A02" w:rsidRPr="00583DD8">
        <w:rPr>
          <w:rFonts w:cs="Times New Roman"/>
          <w:color w:val="000000"/>
          <w:szCs w:val="28"/>
        </w:rPr>
        <w:t>τ-HCTHhyb</w:t>
      </w:r>
      <w:bookmarkEnd w:id="119"/>
      <w:r w:rsidR="008D1A02" w:rsidRPr="00583DD8">
        <w:rPr>
          <w:rFonts w:cs="Times New Roman" w:hint="eastAsia"/>
          <w:color w:val="000000"/>
          <w:szCs w:val="28"/>
        </w:rPr>
        <w:t>計算不同</w:t>
      </w:r>
      <w:r w:rsidR="002E3884">
        <w:rPr>
          <w:rFonts w:cs="Times New Roman" w:hint="eastAsia"/>
          <w:color w:val="000000"/>
          <w:szCs w:val="28"/>
        </w:rPr>
        <w:t>多</w:t>
      </w:r>
      <w:r w:rsidR="008D1A02" w:rsidRPr="00583DD8">
        <w:rPr>
          <w:rFonts w:cs="Times New Roman" w:hint="eastAsia"/>
          <w:color w:val="000000"/>
          <w:szCs w:val="28"/>
        </w:rPr>
        <w:t>重態的</w:t>
      </w:r>
      <w:r w:rsidR="008D1A02" w:rsidRPr="00583DD8">
        <w:rPr>
          <w:rFonts w:cs="Times New Roman" w:hint="eastAsia"/>
          <w:color w:val="000000"/>
          <w:szCs w:val="28"/>
        </w:rPr>
        <w:t>F</w:t>
      </w:r>
      <w:r w:rsidR="008D1A02">
        <w:rPr>
          <w:rFonts w:cs="Times New Roman" w:hint="eastAsia"/>
          <w:color w:val="000000"/>
          <w:szCs w:val="28"/>
        </w:rPr>
        <w:t>N</w:t>
      </w:r>
      <w:r w:rsidR="008D1A02">
        <w:rPr>
          <w:rFonts w:cs="Times New Roman"/>
          <w:color w:val="000000"/>
          <w:szCs w:val="28"/>
        </w:rPr>
        <w:t>g</w:t>
      </w:r>
      <w:r w:rsidR="008D1A02" w:rsidRPr="00583DD8">
        <w:rPr>
          <w:rFonts w:cs="Times New Roman"/>
          <w:color w:val="000000"/>
          <w:szCs w:val="28"/>
        </w:rPr>
        <w:t>BNM</w:t>
      </w:r>
      <w:r w:rsidR="008D1A02" w:rsidRPr="00583DD8">
        <w:rPr>
          <w:rFonts w:cs="Times New Roman" w:hint="eastAsia"/>
          <w:color w:val="000000"/>
          <w:szCs w:val="28"/>
        </w:rPr>
        <w:t>與它們的線性分解產物、</w:t>
      </w:r>
      <w:r w:rsidR="0010333E">
        <w:rPr>
          <w:rFonts w:cs="Times New Roman" w:hint="eastAsia"/>
          <w:color w:val="000000"/>
          <w:szCs w:val="28"/>
        </w:rPr>
        <w:t>彎</w:t>
      </w:r>
      <w:r w:rsidR="00E86D01">
        <w:rPr>
          <w:rFonts w:cs="Times New Roman" w:hint="eastAsia"/>
          <w:color w:val="000000"/>
          <w:szCs w:val="28"/>
        </w:rPr>
        <w:t>曲</w:t>
      </w:r>
      <w:r w:rsidR="008D1A02">
        <w:rPr>
          <w:rFonts w:cs="Times New Roman" w:hint="eastAsia"/>
          <w:color w:val="000000"/>
          <w:szCs w:val="28"/>
        </w:rPr>
        <w:t>分解能障</w:t>
      </w:r>
      <w:r w:rsidR="008D1A02" w:rsidRPr="00583DD8">
        <w:rPr>
          <w:rFonts w:cs="Times New Roman" w:hint="eastAsia"/>
          <w:color w:val="000000"/>
          <w:szCs w:val="28"/>
        </w:rPr>
        <w:t>和產物得</w:t>
      </w:r>
      <w:r w:rsidR="00334FE9">
        <w:rPr>
          <w:rFonts w:cs="Times New Roman" w:hint="eastAsia"/>
          <w:color w:val="000000"/>
          <w:szCs w:val="28"/>
        </w:rPr>
        <w:t>並做</w:t>
      </w:r>
      <w:r w:rsidR="008D1A02" w:rsidRPr="00583DD8">
        <w:rPr>
          <w:rFonts w:cs="Times New Roman"/>
          <w:color w:val="000000"/>
          <w:szCs w:val="28"/>
        </w:rPr>
        <w:t>intrinsic reaction coordinate (IRC)</w:t>
      </w:r>
      <w:r w:rsidR="008D1A02" w:rsidRPr="00583DD8">
        <w:rPr>
          <w:rFonts w:cs="Times New Roman" w:hint="eastAsia"/>
          <w:color w:val="000000"/>
          <w:szCs w:val="28"/>
        </w:rPr>
        <w:t>計算。</w:t>
      </w:r>
      <w:r w:rsidR="00F95CD5">
        <w:rPr>
          <w:rFonts w:cs="Times New Roman" w:hint="eastAsia"/>
          <w:color w:val="000000"/>
          <w:szCs w:val="28"/>
        </w:rPr>
        <w:t>我們也</w:t>
      </w:r>
      <w:r w:rsidR="008D1A02" w:rsidRPr="00583DD8">
        <w:rPr>
          <w:rFonts w:cs="Times New Roman" w:hint="eastAsia"/>
          <w:color w:val="000000"/>
          <w:szCs w:val="28"/>
        </w:rPr>
        <w:t>對最佳化結構做</w:t>
      </w:r>
      <w:r w:rsidR="008D1A02" w:rsidRPr="00583DD8">
        <w:rPr>
          <w:rFonts w:cs="Times New Roman" w:hint="eastAsia"/>
          <w:color w:val="000000"/>
          <w:szCs w:val="28"/>
        </w:rPr>
        <w:t xml:space="preserve">coupled-cluster </w:t>
      </w:r>
      <w:r w:rsidR="008D1A02" w:rsidRPr="00583DD8">
        <w:rPr>
          <w:rFonts w:cs="Times New Roman"/>
          <w:color w:val="000000"/>
          <w:szCs w:val="28"/>
        </w:rPr>
        <w:t>(CC)</w:t>
      </w:r>
      <w:r w:rsidR="008D1A02">
        <w:rPr>
          <w:rFonts w:cs="Times New Roman" w:hint="eastAsia"/>
          <w:color w:val="000000"/>
          <w:szCs w:val="28"/>
        </w:rPr>
        <w:t xml:space="preserve"> </w:t>
      </w:r>
      <w:r w:rsidR="008D1A02" w:rsidRPr="00583DD8">
        <w:rPr>
          <w:rFonts w:cs="Times New Roman" w:hint="eastAsia"/>
          <w:color w:val="000000"/>
          <w:szCs w:val="28"/>
        </w:rPr>
        <w:t>method</w:t>
      </w:r>
      <w:r w:rsidR="008D1A02" w:rsidRPr="00583DD8">
        <w:rPr>
          <w:rFonts w:cs="Times New Roman" w:hint="eastAsia"/>
          <w:color w:val="000000"/>
          <w:szCs w:val="28"/>
        </w:rPr>
        <w:t>的</w:t>
      </w:r>
      <w:r w:rsidR="008D1A02" w:rsidRPr="00583DD8">
        <w:rPr>
          <w:rFonts w:cs="Times New Roman" w:hint="eastAsia"/>
          <w:color w:val="000000"/>
          <w:szCs w:val="28"/>
        </w:rPr>
        <w:t>CCSD(T)</w:t>
      </w:r>
      <w:r w:rsidR="008D1A02" w:rsidRPr="00583DD8">
        <w:rPr>
          <w:rFonts w:cs="Times New Roman" w:hint="eastAsia"/>
          <w:color w:val="000000"/>
          <w:szCs w:val="28"/>
        </w:rPr>
        <w:t>單點計算</w:t>
      </w:r>
      <w:r w:rsidR="00F95CD5">
        <w:rPr>
          <w:rFonts w:cs="Times New Roman" w:hint="eastAsia"/>
          <w:color w:val="000000"/>
          <w:szCs w:val="28"/>
        </w:rPr>
        <w:t>以</w:t>
      </w:r>
      <w:r w:rsidR="008D1A02" w:rsidRPr="00583DD8">
        <w:rPr>
          <w:rFonts w:cs="Times New Roman" w:hint="eastAsia"/>
          <w:color w:val="000000"/>
          <w:szCs w:val="28"/>
        </w:rPr>
        <w:t>獲得較準確的能量和</w:t>
      </w:r>
      <w:r w:rsidR="008D1A02">
        <w:rPr>
          <w:rFonts w:cs="Times New Roman" w:hint="eastAsia"/>
          <w:szCs w:val="28"/>
        </w:rPr>
        <w:t>不同</w:t>
      </w:r>
      <w:r w:rsidR="002E3884">
        <w:rPr>
          <w:rFonts w:cs="Times New Roman" w:hint="eastAsia"/>
          <w:szCs w:val="28"/>
        </w:rPr>
        <w:t>多</w:t>
      </w:r>
      <w:r w:rsidR="008D1A02">
        <w:rPr>
          <w:rFonts w:cs="Times New Roman" w:hint="eastAsia"/>
          <w:szCs w:val="28"/>
        </w:rPr>
        <w:t>重態</w:t>
      </w:r>
      <w:r w:rsidR="00F95CD5">
        <w:rPr>
          <w:rFonts w:cs="Times New Roman" w:hint="eastAsia"/>
          <w:szCs w:val="28"/>
        </w:rPr>
        <w:t>間</w:t>
      </w:r>
      <w:r w:rsidR="008D1A02">
        <w:rPr>
          <w:rFonts w:cs="Times New Roman" w:hint="eastAsia"/>
          <w:szCs w:val="28"/>
        </w:rPr>
        <w:t>的</w:t>
      </w:r>
      <w:r w:rsidR="008D1A02" w:rsidRPr="00583DD8">
        <w:rPr>
          <w:rFonts w:cs="Times New Roman" w:hint="eastAsia"/>
          <w:szCs w:val="28"/>
        </w:rPr>
        <w:t>能量排序。基底函數我們搭配</w:t>
      </w:r>
      <w:r w:rsidR="008D1A02" w:rsidRPr="00583DD8">
        <w:rPr>
          <w:rFonts w:cs="Times New Roman"/>
          <w:szCs w:val="28"/>
        </w:rPr>
        <w:t>Dunning’s correlation consistent basis set</w:t>
      </w:r>
      <w:r w:rsidR="008D1A02" w:rsidRPr="00583DD8">
        <w:rPr>
          <w:rFonts w:cs="Times New Roman" w:hint="eastAsia"/>
          <w:szCs w:val="28"/>
        </w:rPr>
        <w:t>的</w:t>
      </w:r>
      <w:bookmarkStart w:id="120" w:name="_Hlk518875633"/>
      <w:r w:rsidR="008D1A02" w:rsidRPr="00583DD8">
        <w:rPr>
          <w:rFonts w:cs="Times New Roman"/>
          <w:szCs w:val="28"/>
        </w:rPr>
        <w:t>aug-</w:t>
      </w:r>
      <w:r w:rsidR="008D1A02" w:rsidRPr="00583DD8">
        <w:rPr>
          <w:rFonts w:cs="Times New Roman" w:hint="eastAsia"/>
          <w:szCs w:val="28"/>
        </w:rPr>
        <w:t>cc-pV</w:t>
      </w:r>
      <w:r w:rsidR="008D1A02" w:rsidRPr="00583DD8">
        <w:rPr>
          <w:rFonts w:cs="Times New Roman" w:hint="eastAsia"/>
          <w:i/>
          <w:szCs w:val="28"/>
        </w:rPr>
        <w:t>T</w:t>
      </w:r>
      <w:r w:rsidR="008D1A02" w:rsidRPr="00583DD8">
        <w:rPr>
          <w:rFonts w:cs="Times New Roman" w:hint="eastAsia"/>
          <w:szCs w:val="28"/>
        </w:rPr>
        <w:t>Z</w:t>
      </w:r>
      <w:bookmarkEnd w:id="120"/>
      <w:r w:rsidR="00E54B53">
        <w:rPr>
          <w:rFonts w:cs="Times New Roman"/>
          <w:szCs w:val="28"/>
          <w:vertAlign w:val="superscript"/>
          <w:lang w:val="de-DE"/>
        </w:rPr>
        <w:t>2</w:t>
      </w:r>
      <w:r w:rsidR="00A42D41">
        <w:rPr>
          <w:rFonts w:cs="Times New Roman"/>
          <w:szCs w:val="28"/>
          <w:vertAlign w:val="superscript"/>
          <w:lang w:val="de-DE"/>
        </w:rPr>
        <w:t>6</w:t>
      </w:r>
      <w:r w:rsidR="008D1A02">
        <w:rPr>
          <w:rFonts w:cs="Times New Roman"/>
          <w:szCs w:val="28"/>
          <w:vertAlign w:val="superscript"/>
          <w:lang w:val="de-DE"/>
        </w:rPr>
        <w:t>,</w:t>
      </w:r>
      <w:r w:rsidR="00E54B53">
        <w:rPr>
          <w:rFonts w:cs="Times New Roman"/>
          <w:szCs w:val="28"/>
          <w:vertAlign w:val="superscript"/>
          <w:lang w:val="de-DE"/>
        </w:rPr>
        <w:t>2</w:t>
      </w:r>
      <w:r w:rsidR="00A42D41">
        <w:rPr>
          <w:rFonts w:cs="Times New Roman"/>
          <w:szCs w:val="28"/>
          <w:vertAlign w:val="superscript"/>
          <w:lang w:val="de-DE"/>
        </w:rPr>
        <w:t>7</w:t>
      </w:r>
      <w:r w:rsidR="008D1A02">
        <w:rPr>
          <w:rFonts w:cs="Times New Roman"/>
          <w:szCs w:val="28"/>
          <w:vertAlign w:val="superscript"/>
          <w:lang w:val="de-DE"/>
        </w:rPr>
        <w:t>,</w:t>
      </w:r>
      <w:r w:rsidR="00E54B53">
        <w:rPr>
          <w:rFonts w:cs="Times New Roman"/>
          <w:szCs w:val="28"/>
          <w:vertAlign w:val="superscript"/>
          <w:lang w:val="de-DE"/>
        </w:rPr>
        <w:t>2</w:t>
      </w:r>
      <w:r w:rsidR="00A42D41">
        <w:rPr>
          <w:rFonts w:cs="Times New Roman"/>
          <w:szCs w:val="28"/>
          <w:vertAlign w:val="superscript"/>
          <w:lang w:val="de-DE"/>
        </w:rPr>
        <w:t>8</w:t>
      </w:r>
      <w:r w:rsidR="008D1A02">
        <w:rPr>
          <w:rFonts w:cs="Times New Roman"/>
          <w:szCs w:val="28"/>
          <w:vertAlign w:val="superscript"/>
          <w:lang w:val="de-DE"/>
        </w:rPr>
        <w:t>,</w:t>
      </w:r>
      <w:r w:rsidR="00E54B53">
        <w:rPr>
          <w:rFonts w:cs="Times New Roman"/>
          <w:szCs w:val="28"/>
          <w:vertAlign w:val="superscript"/>
          <w:lang w:val="de-DE"/>
        </w:rPr>
        <w:t>2</w:t>
      </w:r>
      <w:r w:rsidR="00A42D41">
        <w:rPr>
          <w:rFonts w:cs="Times New Roman"/>
          <w:szCs w:val="28"/>
          <w:vertAlign w:val="superscript"/>
          <w:lang w:val="de-DE"/>
        </w:rPr>
        <w:t>9</w:t>
      </w:r>
      <w:r w:rsidR="008D1A02" w:rsidRPr="00583DD8">
        <w:rPr>
          <w:rFonts w:cs="Times New Roman" w:hint="eastAsia"/>
          <w:szCs w:val="28"/>
        </w:rPr>
        <w:t>。</w:t>
      </w:r>
      <w:r w:rsidR="008D1A02" w:rsidRPr="00583DD8">
        <w:rPr>
          <w:rFonts w:cs="Times New Roman" w:hint="eastAsia"/>
          <w:color w:val="000000"/>
          <w:szCs w:val="28"/>
        </w:rPr>
        <w:t>研究中運用的化學計算軟體為</w:t>
      </w:r>
      <w:r w:rsidR="008D1A02" w:rsidRPr="00583DD8">
        <w:rPr>
          <w:rFonts w:cs="Times New Roman"/>
          <w:color w:val="000000"/>
          <w:szCs w:val="28"/>
        </w:rPr>
        <w:t>Gaussian 09 D.01</w:t>
      </w:r>
      <w:r w:rsidR="00A42D41">
        <w:rPr>
          <w:rFonts w:cs="Times New Roman"/>
          <w:color w:val="000000"/>
          <w:szCs w:val="28"/>
          <w:vertAlign w:val="superscript"/>
        </w:rPr>
        <w:t>30</w:t>
      </w:r>
      <w:r w:rsidR="008D1A02" w:rsidRPr="00583DD8">
        <w:rPr>
          <w:rFonts w:cs="Times New Roman" w:hint="eastAsia"/>
          <w:color w:val="000000"/>
          <w:szCs w:val="28"/>
        </w:rPr>
        <w:t>程式。</w:t>
      </w:r>
    </w:p>
    <w:p w14:paraId="06A1CF76" w14:textId="77777777" w:rsidR="008D1A02" w:rsidRPr="00D5045F" w:rsidRDefault="008D1A02" w:rsidP="008D1A02">
      <w:pPr>
        <w:autoSpaceDE w:val="0"/>
        <w:autoSpaceDN w:val="0"/>
        <w:adjustRightInd w:val="0"/>
        <w:spacing w:line="360" w:lineRule="auto"/>
        <w:rPr>
          <w:rFonts w:cs="Times New Roman"/>
          <w:color w:val="000000"/>
          <w:szCs w:val="28"/>
        </w:rPr>
      </w:pPr>
      <w:r w:rsidRPr="000E2272">
        <w:rPr>
          <w:rFonts w:cs="Times New Roman"/>
          <w:color w:val="000000"/>
          <w:szCs w:val="28"/>
        </w:rPr>
        <w:br w:type="page"/>
      </w:r>
    </w:p>
    <w:p w14:paraId="08A08696" w14:textId="77777777" w:rsidR="008D1A02" w:rsidRPr="00CC03D9" w:rsidRDefault="008D1A02" w:rsidP="008D1A02">
      <w:pPr>
        <w:pStyle w:val="a7"/>
        <w:numPr>
          <w:ilvl w:val="0"/>
          <w:numId w:val="21"/>
        </w:numPr>
        <w:spacing w:line="480" w:lineRule="auto"/>
        <w:ind w:leftChars="0"/>
        <w:outlineLvl w:val="0"/>
        <w:rPr>
          <w:rFonts w:cs="Times New Roman"/>
          <w:b/>
          <w:noProof/>
          <w:vanish/>
          <w:sz w:val="32"/>
          <w:szCs w:val="32"/>
        </w:rPr>
      </w:pPr>
      <w:bookmarkStart w:id="121" w:name="_Toc519195273"/>
      <w:bookmarkStart w:id="122" w:name="_Toc519197522"/>
      <w:bookmarkStart w:id="123" w:name="_Toc519198717"/>
      <w:bookmarkStart w:id="124" w:name="_Toc519198792"/>
      <w:bookmarkStart w:id="125" w:name="_Toc519199271"/>
      <w:bookmarkStart w:id="126" w:name="_Toc519199553"/>
      <w:bookmarkStart w:id="127" w:name="_Toc519424482"/>
      <w:bookmarkStart w:id="128" w:name="_Toc519440722"/>
      <w:bookmarkStart w:id="129" w:name="_Toc519454921"/>
      <w:bookmarkStart w:id="130" w:name="_Toc519519836"/>
      <w:bookmarkStart w:id="131" w:name="_Toc519860706"/>
      <w:bookmarkStart w:id="132" w:name="_Toc521797085"/>
      <w:bookmarkStart w:id="133" w:name="_Toc521800782"/>
      <w:bookmarkStart w:id="134" w:name="_Toc521929161"/>
      <w:bookmarkStart w:id="135" w:name="_Toc527364920"/>
      <w:bookmarkStart w:id="136" w:name="_Toc527416259"/>
      <w:bookmarkStart w:id="137" w:name="_Toc527451257"/>
      <w:bookmarkStart w:id="138" w:name="_Toc527453161"/>
      <w:bookmarkStart w:id="139" w:name="_Toc527555599"/>
      <w:bookmarkStart w:id="140" w:name="_Toc527638940"/>
      <w:bookmarkStart w:id="141" w:name="_Toc527978941"/>
      <w:bookmarkStart w:id="142" w:name="_Toc527979113"/>
      <w:bookmarkStart w:id="143" w:name="_Toc527986498"/>
      <w:bookmarkStart w:id="144" w:name="_Toc528143415"/>
      <w:bookmarkStart w:id="145" w:name="_Toc528143960"/>
      <w:bookmarkStart w:id="146" w:name="_Toc528658563"/>
      <w:bookmarkStart w:id="147" w:name="_Toc528658616"/>
      <w:bookmarkStart w:id="148" w:name="_Toc528661151"/>
      <w:bookmarkStart w:id="149" w:name="_Toc528918587"/>
      <w:bookmarkStart w:id="150" w:name="_Toc530440818"/>
      <w:bookmarkStart w:id="151" w:name="_Toc530478283"/>
      <w:bookmarkStart w:id="152" w:name="_Toc530487924"/>
      <w:bookmarkStart w:id="153" w:name="_Toc531087835"/>
      <w:bookmarkStart w:id="154" w:name="_Toc531132083"/>
      <w:bookmarkStart w:id="155" w:name="_Toc531173275"/>
      <w:bookmarkStart w:id="156" w:name="_Toc531179942"/>
      <w:bookmarkStart w:id="157" w:name="_Toc531615110"/>
      <w:bookmarkStart w:id="158" w:name="_Toc532305091"/>
      <w:bookmarkStart w:id="159" w:name="_Toc534630395"/>
      <w:bookmarkStart w:id="160" w:name="_Toc534704348"/>
      <w:bookmarkStart w:id="161" w:name="_Toc534711969"/>
      <w:bookmarkStart w:id="162" w:name="_Toc534712022"/>
      <w:bookmarkStart w:id="163" w:name="_Toc534795375"/>
      <w:bookmarkStart w:id="164" w:name="_Toc534795698"/>
      <w:bookmarkStart w:id="165" w:name="_Toc534796016"/>
      <w:bookmarkStart w:id="166" w:name="_Toc535260136"/>
      <w:bookmarkStart w:id="167" w:name="_Toc535260192"/>
      <w:bookmarkEnd w:id="111"/>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p>
    <w:p w14:paraId="1157DC1F" w14:textId="77777777" w:rsidR="008D1A02" w:rsidRPr="00CC03D9" w:rsidRDefault="008D1A02" w:rsidP="008D1A02">
      <w:pPr>
        <w:pStyle w:val="a7"/>
        <w:numPr>
          <w:ilvl w:val="1"/>
          <w:numId w:val="21"/>
        </w:numPr>
        <w:spacing w:line="480" w:lineRule="auto"/>
        <w:ind w:leftChars="0"/>
        <w:outlineLvl w:val="0"/>
        <w:rPr>
          <w:rFonts w:cs="Times New Roman"/>
          <w:b/>
          <w:noProof/>
          <w:vanish/>
          <w:sz w:val="32"/>
          <w:szCs w:val="32"/>
        </w:rPr>
      </w:pPr>
      <w:bookmarkStart w:id="168" w:name="_Toc519195274"/>
      <w:bookmarkStart w:id="169" w:name="_Toc519197523"/>
      <w:bookmarkStart w:id="170" w:name="_Toc519198718"/>
      <w:bookmarkStart w:id="171" w:name="_Toc519198793"/>
      <w:bookmarkStart w:id="172" w:name="_Toc519199272"/>
      <w:bookmarkStart w:id="173" w:name="_Toc519199554"/>
      <w:bookmarkStart w:id="174" w:name="_Toc519424483"/>
      <w:bookmarkStart w:id="175" w:name="_Toc519440723"/>
      <w:bookmarkStart w:id="176" w:name="_Toc519454922"/>
      <w:bookmarkStart w:id="177" w:name="_Toc519519837"/>
      <w:bookmarkStart w:id="178" w:name="_Toc519860707"/>
      <w:bookmarkStart w:id="179" w:name="_Toc521797086"/>
      <w:bookmarkStart w:id="180" w:name="_Toc521800783"/>
      <w:bookmarkStart w:id="181" w:name="_Toc521929162"/>
      <w:bookmarkStart w:id="182" w:name="_Toc527364921"/>
      <w:bookmarkStart w:id="183" w:name="_Toc527416260"/>
      <w:bookmarkStart w:id="184" w:name="_Toc527451258"/>
      <w:bookmarkStart w:id="185" w:name="_Toc527453162"/>
      <w:bookmarkStart w:id="186" w:name="_Toc527555600"/>
      <w:bookmarkStart w:id="187" w:name="_Toc527638941"/>
      <w:bookmarkStart w:id="188" w:name="_Toc527978942"/>
      <w:bookmarkStart w:id="189" w:name="_Toc527979114"/>
      <w:bookmarkStart w:id="190" w:name="_Toc527986499"/>
      <w:bookmarkStart w:id="191" w:name="_Toc528143416"/>
      <w:bookmarkStart w:id="192" w:name="_Toc528143961"/>
      <w:bookmarkStart w:id="193" w:name="_Toc528658564"/>
      <w:bookmarkStart w:id="194" w:name="_Toc528658617"/>
      <w:bookmarkStart w:id="195" w:name="_Toc528661152"/>
      <w:bookmarkStart w:id="196" w:name="_Toc528918588"/>
      <w:bookmarkStart w:id="197" w:name="_Toc530440819"/>
      <w:bookmarkStart w:id="198" w:name="_Toc530478284"/>
      <w:bookmarkStart w:id="199" w:name="_Toc530487925"/>
      <w:bookmarkStart w:id="200" w:name="_Toc531087836"/>
      <w:bookmarkStart w:id="201" w:name="_Toc531132084"/>
      <w:bookmarkStart w:id="202" w:name="_Toc531173276"/>
      <w:bookmarkStart w:id="203" w:name="_Toc531179943"/>
      <w:bookmarkStart w:id="204" w:name="_Toc531615111"/>
      <w:bookmarkStart w:id="205" w:name="_Toc532305092"/>
      <w:bookmarkStart w:id="206" w:name="_Toc534630396"/>
      <w:bookmarkStart w:id="207" w:name="_Toc534704349"/>
      <w:bookmarkStart w:id="208" w:name="_Toc534711970"/>
      <w:bookmarkStart w:id="209" w:name="_Toc534712023"/>
      <w:bookmarkStart w:id="210" w:name="_Toc534795376"/>
      <w:bookmarkStart w:id="211" w:name="_Toc534795699"/>
      <w:bookmarkStart w:id="212" w:name="_Toc534796017"/>
      <w:bookmarkStart w:id="213" w:name="_Toc535260137"/>
      <w:bookmarkStart w:id="214" w:name="_Toc535260193"/>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p>
    <w:p w14:paraId="72A44A81" w14:textId="77777777" w:rsidR="008D1A02" w:rsidRPr="00CC03D9" w:rsidRDefault="008D1A02" w:rsidP="008D1A02">
      <w:pPr>
        <w:pStyle w:val="a7"/>
        <w:numPr>
          <w:ilvl w:val="1"/>
          <w:numId w:val="21"/>
        </w:numPr>
        <w:spacing w:line="480" w:lineRule="auto"/>
        <w:ind w:leftChars="0"/>
        <w:outlineLvl w:val="0"/>
        <w:rPr>
          <w:rFonts w:cs="Times New Roman"/>
          <w:b/>
          <w:noProof/>
          <w:vanish/>
          <w:sz w:val="32"/>
          <w:szCs w:val="32"/>
        </w:rPr>
      </w:pPr>
      <w:bookmarkStart w:id="215" w:name="_Toc519195275"/>
      <w:bookmarkStart w:id="216" w:name="_Toc519197524"/>
      <w:bookmarkStart w:id="217" w:name="_Toc519198719"/>
      <w:bookmarkStart w:id="218" w:name="_Toc519198794"/>
      <w:bookmarkStart w:id="219" w:name="_Toc519199273"/>
      <w:bookmarkStart w:id="220" w:name="_Toc519199555"/>
      <w:bookmarkStart w:id="221" w:name="_Toc519424484"/>
      <w:bookmarkStart w:id="222" w:name="_Toc519440724"/>
      <w:bookmarkStart w:id="223" w:name="_Toc519454923"/>
      <w:bookmarkStart w:id="224" w:name="_Toc519519838"/>
      <w:bookmarkStart w:id="225" w:name="_Toc519860708"/>
      <w:bookmarkStart w:id="226" w:name="_Toc521797087"/>
      <w:bookmarkStart w:id="227" w:name="_Toc521800784"/>
      <w:bookmarkStart w:id="228" w:name="_Toc521929163"/>
      <w:bookmarkStart w:id="229" w:name="_Toc527364922"/>
      <w:bookmarkStart w:id="230" w:name="_Toc527416261"/>
      <w:bookmarkStart w:id="231" w:name="_Toc527451259"/>
      <w:bookmarkStart w:id="232" w:name="_Toc527453163"/>
      <w:bookmarkStart w:id="233" w:name="_Toc527555601"/>
      <w:bookmarkStart w:id="234" w:name="_Toc527638942"/>
      <w:bookmarkStart w:id="235" w:name="_Toc527978943"/>
      <w:bookmarkStart w:id="236" w:name="_Toc527979115"/>
      <w:bookmarkStart w:id="237" w:name="_Toc527986500"/>
      <w:bookmarkStart w:id="238" w:name="_Toc528143417"/>
      <w:bookmarkStart w:id="239" w:name="_Toc528143962"/>
      <w:bookmarkStart w:id="240" w:name="_Toc528658565"/>
      <w:bookmarkStart w:id="241" w:name="_Toc528658618"/>
      <w:bookmarkStart w:id="242" w:name="_Toc528661153"/>
      <w:bookmarkStart w:id="243" w:name="_Toc528918589"/>
      <w:bookmarkStart w:id="244" w:name="_Toc530440820"/>
      <w:bookmarkStart w:id="245" w:name="_Toc530478285"/>
      <w:bookmarkStart w:id="246" w:name="_Toc530487926"/>
      <w:bookmarkStart w:id="247" w:name="_Toc531087837"/>
      <w:bookmarkStart w:id="248" w:name="_Toc531132085"/>
      <w:bookmarkStart w:id="249" w:name="_Toc531173277"/>
      <w:bookmarkStart w:id="250" w:name="_Toc531179944"/>
      <w:bookmarkStart w:id="251" w:name="_Toc531615112"/>
      <w:bookmarkStart w:id="252" w:name="_Toc532305093"/>
      <w:bookmarkStart w:id="253" w:name="_Toc534630397"/>
      <w:bookmarkStart w:id="254" w:name="_Toc534704350"/>
      <w:bookmarkStart w:id="255" w:name="_Toc534711971"/>
      <w:bookmarkStart w:id="256" w:name="_Toc534712024"/>
      <w:bookmarkStart w:id="257" w:name="_Toc534795377"/>
      <w:bookmarkStart w:id="258" w:name="_Toc534795700"/>
      <w:bookmarkStart w:id="259" w:name="_Toc534796018"/>
      <w:bookmarkStart w:id="260" w:name="_Toc535260138"/>
      <w:bookmarkStart w:id="261" w:name="_Toc53526019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p>
    <w:p w14:paraId="23CB2E60" w14:textId="77777777" w:rsidR="008D1A02" w:rsidRPr="00CC03D9" w:rsidRDefault="008D1A02" w:rsidP="008D1A02">
      <w:pPr>
        <w:pStyle w:val="a7"/>
        <w:numPr>
          <w:ilvl w:val="1"/>
          <w:numId w:val="21"/>
        </w:numPr>
        <w:spacing w:line="480" w:lineRule="auto"/>
        <w:ind w:leftChars="0"/>
        <w:outlineLvl w:val="0"/>
        <w:rPr>
          <w:rFonts w:cs="Times New Roman"/>
          <w:b/>
          <w:noProof/>
          <w:vanish/>
          <w:sz w:val="32"/>
          <w:szCs w:val="32"/>
        </w:rPr>
      </w:pPr>
      <w:bookmarkStart w:id="262" w:name="_Toc519195276"/>
      <w:bookmarkStart w:id="263" w:name="_Toc519197525"/>
      <w:bookmarkStart w:id="264" w:name="_Toc519198720"/>
      <w:bookmarkStart w:id="265" w:name="_Toc519198795"/>
      <w:bookmarkStart w:id="266" w:name="_Toc519199274"/>
      <w:bookmarkStart w:id="267" w:name="_Toc519199556"/>
      <w:bookmarkStart w:id="268" w:name="_Toc519424485"/>
      <w:bookmarkStart w:id="269" w:name="_Toc519440725"/>
      <w:bookmarkStart w:id="270" w:name="_Toc519454924"/>
      <w:bookmarkStart w:id="271" w:name="_Toc519519839"/>
      <w:bookmarkStart w:id="272" w:name="_Toc519860709"/>
      <w:bookmarkStart w:id="273" w:name="_Toc521797088"/>
      <w:bookmarkStart w:id="274" w:name="_Toc521800785"/>
      <w:bookmarkStart w:id="275" w:name="_Toc521929164"/>
      <w:bookmarkStart w:id="276" w:name="_Toc527364923"/>
      <w:bookmarkStart w:id="277" w:name="_Toc527416262"/>
      <w:bookmarkStart w:id="278" w:name="_Toc527451260"/>
      <w:bookmarkStart w:id="279" w:name="_Toc527453164"/>
      <w:bookmarkStart w:id="280" w:name="_Toc527555602"/>
      <w:bookmarkStart w:id="281" w:name="_Toc527638943"/>
      <w:bookmarkStart w:id="282" w:name="_Toc527978944"/>
      <w:bookmarkStart w:id="283" w:name="_Toc527979116"/>
      <w:bookmarkStart w:id="284" w:name="_Toc527986501"/>
      <w:bookmarkStart w:id="285" w:name="_Toc528143418"/>
      <w:bookmarkStart w:id="286" w:name="_Toc528143963"/>
      <w:bookmarkStart w:id="287" w:name="_Toc528658566"/>
      <w:bookmarkStart w:id="288" w:name="_Toc528658619"/>
      <w:bookmarkStart w:id="289" w:name="_Toc528661154"/>
      <w:bookmarkStart w:id="290" w:name="_Toc528918590"/>
      <w:bookmarkStart w:id="291" w:name="_Toc530440821"/>
      <w:bookmarkStart w:id="292" w:name="_Toc530478286"/>
      <w:bookmarkStart w:id="293" w:name="_Toc530487927"/>
      <w:bookmarkStart w:id="294" w:name="_Toc531087838"/>
      <w:bookmarkStart w:id="295" w:name="_Toc531132086"/>
      <w:bookmarkStart w:id="296" w:name="_Toc531173278"/>
      <w:bookmarkStart w:id="297" w:name="_Toc531179945"/>
      <w:bookmarkStart w:id="298" w:name="_Toc531615113"/>
      <w:bookmarkStart w:id="299" w:name="_Toc532305094"/>
      <w:bookmarkStart w:id="300" w:name="_Toc534630398"/>
      <w:bookmarkStart w:id="301" w:name="_Toc534704351"/>
      <w:bookmarkStart w:id="302" w:name="_Toc534711972"/>
      <w:bookmarkStart w:id="303" w:name="_Toc534712025"/>
      <w:bookmarkStart w:id="304" w:name="_Toc534795378"/>
      <w:bookmarkStart w:id="305" w:name="_Toc534795701"/>
      <w:bookmarkStart w:id="306" w:name="_Toc534796019"/>
      <w:bookmarkStart w:id="307" w:name="_Toc535260139"/>
      <w:bookmarkStart w:id="308" w:name="_Toc535260195"/>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p>
    <w:p w14:paraId="44BEE7ED" w14:textId="77777777" w:rsidR="008D1A02" w:rsidRPr="007F29D1" w:rsidRDefault="008D1A02" w:rsidP="008D1A02">
      <w:pPr>
        <w:pStyle w:val="20"/>
        <w:rPr>
          <w:noProof/>
        </w:rPr>
      </w:pPr>
      <w:bookmarkStart w:id="309" w:name="_Toc519197526"/>
      <w:bookmarkStart w:id="310" w:name="_Toc519198721"/>
      <w:bookmarkStart w:id="311" w:name="_Toc519198796"/>
      <w:bookmarkStart w:id="312" w:name="_Toc535260196"/>
      <w:r w:rsidRPr="007F29D1">
        <w:rPr>
          <w:rFonts w:hint="eastAsia"/>
          <w:noProof/>
        </w:rPr>
        <w:t>結果與討論</w:t>
      </w:r>
      <w:bookmarkEnd w:id="309"/>
      <w:bookmarkEnd w:id="310"/>
      <w:bookmarkEnd w:id="311"/>
      <w:bookmarkEnd w:id="312"/>
    </w:p>
    <w:p w14:paraId="6AD43AC6" w14:textId="3D7A43BE" w:rsidR="008D1A02" w:rsidRPr="00D45DEE" w:rsidRDefault="008D1A02" w:rsidP="00D45DEE">
      <w:pPr>
        <w:pStyle w:val="a"/>
      </w:pPr>
      <w:bookmarkStart w:id="313" w:name="_Toc519197527"/>
      <w:bookmarkStart w:id="314" w:name="_Toc519198722"/>
      <w:bookmarkStart w:id="315" w:name="_Toc519198797"/>
      <w:r w:rsidRPr="00D45DEE">
        <w:t>FXeBNM</w:t>
      </w:r>
      <w:r w:rsidRPr="00D45DEE">
        <w:t>不同</w:t>
      </w:r>
      <w:r w:rsidR="002E3884">
        <w:rPr>
          <w:rFonts w:hint="eastAsia"/>
        </w:rPr>
        <w:t>多</w:t>
      </w:r>
      <w:r w:rsidRPr="00D45DEE">
        <w:t>重態的相對能量</w:t>
      </w:r>
      <w:bookmarkEnd w:id="313"/>
      <w:bookmarkEnd w:id="314"/>
      <w:bookmarkEnd w:id="315"/>
    </w:p>
    <w:p w14:paraId="7B313E6D" w14:textId="020376A9" w:rsidR="00842EBA" w:rsidRDefault="008D1A02" w:rsidP="008D1A02">
      <w:pPr>
        <w:rPr>
          <w:rFonts w:cs="Times New Roman"/>
          <w:color w:val="000000"/>
          <w:szCs w:val="28"/>
        </w:rPr>
      </w:pPr>
      <w:r>
        <w:rPr>
          <w:rFonts w:cs="Times New Roman" w:hint="eastAsia"/>
          <w:color w:val="000000"/>
          <w:szCs w:val="28"/>
        </w:rPr>
        <w:t xml:space="preserve">    </w:t>
      </w:r>
      <w:r w:rsidR="00F96531">
        <w:rPr>
          <w:rFonts w:cs="Times New Roman" w:hint="eastAsia"/>
          <w:color w:val="000000"/>
          <w:szCs w:val="28"/>
        </w:rPr>
        <w:t>表</w:t>
      </w:r>
      <w:r w:rsidR="00F96531">
        <w:rPr>
          <w:rFonts w:cs="Times New Roman" w:hint="eastAsia"/>
          <w:color w:val="000000"/>
          <w:szCs w:val="28"/>
        </w:rPr>
        <w:t>1.1</w:t>
      </w:r>
      <w:bookmarkStart w:id="316" w:name="_Hlk519426189"/>
      <w:r w:rsidR="00F96531">
        <w:rPr>
          <w:rFonts w:cs="Times New Roman" w:hint="eastAsia"/>
          <w:color w:val="000000"/>
          <w:szCs w:val="28"/>
        </w:rPr>
        <w:t>為</w:t>
      </w:r>
      <w:r w:rsidR="00F96531">
        <w:rPr>
          <w:rFonts w:cs="Times New Roman" w:hint="eastAsia"/>
          <w:color w:val="000000"/>
          <w:szCs w:val="28"/>
        </w:rPr>
        <w:t>FX</w:t>
      </w:r>
      <w:r w:rsidR="00F96531">
        <w:rPr>
          <w:rFonts w:cs="Times New Roman"/>
          <w:color w:val="000000"/>
          <w:szCs w:val="28"/>
        </w:rPr>
        <w:t>eBNM</w:t>
      </w:r>
      <w:r w:rsidR="00172A17">
        <w:rPr>
          <w:rFonts w:cs="Times New Roman" w:hint="eastAsia"/>
          <w:color w:val="000000"/>
          <w:szCs w:val="28"/>
        </w:rPr>
        <w:t>在</w:t>
      </w:r>
      <w:r w:rsidR="00F96531">
        <w:rPr>
          <w:rFonts w:cs="Times New Roman" w:hint="eastAsia"/>
          <w:color w:val="000000"/>
          <w:szCs w:val="28"/>
        </w:rPr>
        <w:t>不同</w:t>
      </w:r>
      <w:r w:rsidR="002E3884">
        <w:rPr>
          <w:rFonts w:cs="Times New Roman" w:hint="eastAsia"/>
          <w:color w:val="000000"/>
          <w:szCs w:val="28"/>
        </w:rPr>
        <w:t>多</w:t>
      </w:r>
      <w:r w:rsidR="00F96531">
        <w:rPr>
          <w:rFonts w:cs="Times New Roman" w:hint="eastAsia"/>
          <w:color w:val="000000"/>
          <w:szCs w:val="28"/>
        </w:rPr>
        <w:t>重態的相對能量，</w:t>
      </w:r>
      <w:r w:rsidR="00F96531">
        <w:rPr>
          <w:rFonts w:cs="Times New Roman" w:hint="eastAsia"/>
          <w:color w:val="000000"/>
          <w:szCs w:val="28"/>
        </w:rPr>
        <w:t>FX</w:t>
      </w:r>
      <w:r w:rsidR="00F96531">
        <w:rPr>
          <w:rFonts w:cs="Times New Roman"/>
          <w:color w:val="000000"/>
          <w:szCs w:val="28"/>
        </w:rPr>
        <w:t>eBNM</w:t>
      </w:r>
      <w:r w:rsidR="00F96531">
        <w:rPr>
          <w:rFonts w:cs="Times New Roman" w:hint="eastAsia"/>
          <w:color w:val="000000"/>
          <w:szCs w:val="28"/>
        </w:rPr>
        <w:t>不同</w:t>
      </w:r>
      <w:r w:rsidR="002E3884">
        <w:rPr>
          <w:rFonts w:cs="Times New Roman" w:hint="eastAsia"/>
          <w:color w:val="000000"/>
          <w:szCs w:val="28"/>
        </w:rPr>
        <w:t>多</w:t>
      </w:r>
      <w:r w:rsidR="00F96531">
        <w:rPr>
          <w:rFonts w:cs="Times New Roman" w:hint="eastAsia"/>
          <w:color w:val="000000"/>
          <w:szCs w:val="28"/>
        </w:rPr>
        <w:t>重態的</w:t>
      </w:r>
      <w:r w:rsidR="00F82F26">
        <w:rPr>
          <w:rFonts w:cs="Times New Roman" w:hint="eastAsia"/>
          <w:color w:val="000000"/>
          <w:szCs w:val="28"/>
        </w:rPr>
        <w:t>相對能量</w:t>
      </w:r>
      <w:r w:rsidR="00F96531">
        <w:rPr>
          <w:rFonts w:cs="Times New Roman" w:hint="eastAsia"/>
          <w:color w:val="000000"/>
          <w:szCs w:val="28"/>
        </w:rPr>
        <w:t>相對於</w:t>
      </w:r>
      <w:r w:rsidR="00F96531">
        <w:rPr>
          <w:rFonts w:cs="Times New Roman" w:hint="eastAsia"/>
          <w:color w:val="000000"/>
          <w:szCs w:val="28"/>
        </w:rPr>
        <w:t>FX</w:t>
      </w:r>
      <w:r w:rsidR="00F96531">
        <w:rPr>
          <w:rFonts w:cs="Times New Roman"/>
          <w:color w:val="000000"/>
          <w:szCs w:val="28"/>
        </w:rPr>
        <w:t>eBNM</w:t>
      </w:r>
      <w:r w:rsidR="00F96531">
        <w:rPr>
          <w:rFonts w:cs="Times New Roman" w:hint="eastAsia"/>
          <w:color w:val="000000"/>
          <w:szCs w:val="28"/>
        </w:rPr>
        <w:t>最低能量的多重態之能量。</w:t>
      </w:r>
    </w:p>
    <w:bookmarkEnd w:id="316"/>
    <w:p w14:paraId="6ADFA94D" w14:textId="314A266E" w:rsidR="008D1A02" w:rsidRDefault="00842EBA" w:rsidP="008D1A02">
      <w:pPr>
        <w:rPr>
          <w:rFonts w:cs="Times New Roman"/>
          <w:color w:val="000000"/>
          <w:szCs w:val="28"/>
        </w:rPr>
      </w:pPr>
      <w:r>
        <w:rPr>
          <w:rFonts w:cs="Times New Roman" w:hint="eastAsia"/>
          <w:color w:val="000000"/>
          <w:szCs w:val="28"/>
        </w:rPr>
        <w:t xml:space="preserve">    </w:t>
      </w:r>
      <w:bookmarkStart w:id="317" w:name="_Hlk519426937"/>
      <w:r w:rsidR="008D1A02">
        <w:rPr>
          <w:rFonts w:cs="Times New Roman" w:hint="eastAsia"/>
          <w:color w:val="000000"/>
          <w:szCs w:val="28"/>
        </w:rPr>
        <w:t>從表</w:t>
      </w:r>
      <w:r w:rsidR="008D1A02">
        <w:rPr>
          <w:rFonts w:cs="Times New Roman"/>
          <w:color w:val="000000"/>
          <w:szCs w:val="28"/>
        </w:rPr>
        <w:t>1</w:t>
      </w:r>
      <w:r w:rsidR="008D1A02">
        <w:rPr>
          <w:rFonts w:cs="Times New Roman" w:hint="eastAsia"/>
          <w:color w:val="000000"/>
          <w:szCs w:val="28"/>
        </w:rPr>
        <w:t>.</w:t>
      </w:r>
      <w:r w:rsidR="008D1A02" w:rsidRPr="00A702C9">
        <w:rPr>
          <w:rFonts w:cs="Times New Roman"/>
          <w:color w:val="000000"/>
          <w:szCs w:val="28"/>
        </w:rPr>
        <w:t>1</w:t>
      </w:r>
      <w:r w:rsidR="008D1A02" w:rsidRPr="00A702C9">
        <w:rPr>
          <w:rFonts w:cs="Times New Roman" w:hint="eastAsia"/>
          <w:color w:val="000000"/>
          <w:szCs w:val="28"/>
        </w:rPr>
        <w:t>的結果顯示</w:t>
      </w:r>
      <w:bookmarkEnd w:id="317"/>
      <w:r w:rsidR="008D1A02">
        <w:rPr>
          <w:rFonts w:cs="Times New Roman" w:hint="eastAsia"/>
          <w:color w:val="000000"/>
          <w:szCs w:val="28"/>
        </w:rPr>
        <w:t>，</w:t>
      </w:r>
      <w:r w:rsidR="00172A17">
        <w:rPr>
          <w:rFonts w:cs="Times New Roman" w:hint="eastAsia"/>
          <w:color w:val="000000"/>
          <w:szCs w:val="28"/>
        </w:rPr>
        <w:t>大部分</w:t>
      </w:r>
      <w:r w:rsidR="00172A17">
        <w:rPr>
          <w:rFonts w:cs="Times New Roman" w:hint="eastAsia"/>
          <w:color w:val="000000"/>
          <w:szCs w:val="28"/>
        </w:rPr>
        <w:t>FX</w:t>
      </w:r>
      <w:r w:rsidR="00172A17">
        <w:rPr>
          <w:rFonts w:cs="Times New Roman"/>
          <w:color w:val="000000"/>
          <w:szCs w:val="28"/>
        </w:rPr>
        <w:t>eBNM</w:t>
      </w:r>
      <w:r w:rsidR="00172A17">
        <w:rPr>
          <w:rFonts w:cs="Times New Roman" w:hint="eastAsia"/>
          <w:color w:val="000000"/>
          <w:szCs w:val="28"/>
        </w:rPr>
        <w:t>擁有多種的多重態，例如</w:t>
      </w:r>
      <w:r w:rsidR="00172A17">
        <w:rPr>
          <w:rFonts w:cs="Times New Roman" w:hint="eastAsia"/>
          <w:color w:val="000000"/>
          <w:szCs w:val="28"/>
        </w:rPr>
        <w:t>:</w:t>
      </w:r>
      <w:r w:rsidR="00172A17" w:rsidRPr="00172A17">
        <w:rPr>
          <w:rFonts w:cs="Times New Roman" w:hint="eastAsia"/>
          <w:color w:val="000000"/>
          <w:szCs w:val="28"/>
        </w:rPr>
        <w:t xml:space="preserve"> </w:t>
      </w:r>
      <w:r w:rsidR="00172A17">
        <w:rPr>
          <w:rFonts w:cs="Times New Roman" w:hint="eastAsia"/>
          <w:color w:val="000000"/>
          <w:szCs w:val="28"/>
        </w:rPr>
        <w:t>FX</w:t>
      </w:r>
      <w:r w:rsidR="00172A17">
        <w:rPr>
          <w:rFonts w:cs="Times New Roman"/>
          <w:color w:val="000000"/>
          <w:szCs w:val="28"/>
        </w:rPr>
        <w:t>eBN</w:t>
      </w:r>
      <w:r w:rsidR="00172A17">
        <w:rPr>
          <w:rFonts w:cs="Times New Roman" w:hint="eastAsia"/>
          <w:color w:val="000000"/>
          <w:szCs w:val="28"/>
        </w:rPr>
        <w:t>S</w:t>
      </w:r>
      <w:r w:rsidR="00172A17">
        <w:rPr>
          <w:rFonts w:cs="Times New Roman"/>
          <w:color w:val="000000"/>
          <w:szCs w:val="28"/>
        </w:rPr>
        <w:t>c</w:t>
      </w:r>
      <w:r w:rsidR="00172A17">
        <w:rPr>
          <w:rFonts w:cs="Times New Roman" w:hint="eastAsia"/>
          <w:color w:val="000000"/>
          <w:szCs w:val="28"/>
        </w:rPr>
        <w:t>擁有兩種多重態，</w:t>
      </w:r>
      <w:r w:rsidR="00172A17">
        <w:rPr>
          <w:rFonts w:cs="Times New Roman" w:hint="eastAsia"/>
          <w:color w:val="000000"/>
          <w:szCs w:val="28"/>
        </w:rPr>
        <w:t>FX</w:t>
      </w:r>
      <w:r w:rsidR="00172A17">
        <w:rPr>
          <w:rFonts w:cs="Times New Roman"/>
          <w:color w:val="000000"/>
          <w:szCs w:val="28"/>
        </w:rPr>
        <w:t>eBN</w:t>
      </w:r>
      <w:r w:rsidR="00172A17">
        <w:rPr>
          <w:rFonts w:cs="Times New Roman" w:hint="eastAsia"/>
          <w:color w:val="000000"/>
          <w:szCs w:val="28"/>
        </w:rPr>
        <w:t>S</w:t>
      </w:r>
      <w:r w:rsidR="00172A17">
        <w:rPr>
          <w:rFonts w:cs="Times New Roman"/>
          <w:color w:val="000000"/>
          <w:szCs w:val="28"/>
        </w:rPr>
        <w:t>c</w:t>
      </w:r>
      <w:r w:rsidR="00A85159">
        <w:rPr>
          <w:rFonts w:cs="Times New Roman" w:hint="eastAsia"/>
          <w:color w:val="000000"/>
          <w:szCs w:val="28"/>
        </w:rPr>
        <w:t>擁有</w:t>
      </w:r>
      <w:r w:rsidR="00172A17">
        <w:rPr>
          <w:rFonts w:cs="Times New Roman" w:hint="eastAsia"/>
          <w:color w:val="000000"/>
          <w:szCs w:val="28"/>
        </w:rPr>
        <w:t>的</w:t>
      </w:r>
      <w:r w:rsidR="00A85159">
        <w:rPr>
          <w:rFonts w:cs="Times New Roman" w:hint="eastAsia"/>
          <w:color w:val="000000"/>
          <w:szCs w:val="28"/>
        </w:rPr>
        <w:t>兩種</w:t>
      </w:r>
      <w:r w:rsidR="00172A17">
        <w:rPr>
          <w:rFonts w:cs="Times New Roman" w:hint="eastAsia"/>
          <w:color w:val="000000"/>
          <w:szCs w:val="28"/>
        </w:rPr>
        <w:t>多重態分別為單重態和三重態。</w:t>
      </w:r>
      <w:r w:rsidR="008D1A02">
        <w:rPr>
          <w:rFonts w:cs="Times New Roman" w:hint="eastAsia"/>
          <w:color w:val="000000"/>
          <w:szCs w:val="28"/>
        </w:rPr>
        <w:t>不同</w:t>
      </w:r>
      <w:r w:rsidR="008D1A02">
        <w:rPr>
          <w:rFonts w:cs="Times New Roman" w:hint="eastAsia"/>
          <w:color w:val="000000"/>
          <w:szCs w:val="28"/>
        </w:rPr>
        <w:t>3</w:t>
      </w:r>
      <w:r w:rsidR="008D1A02">
        <w:rPr>
          <w:rFonts w:cs="Times New Roman"/>
          <w:color w:val="000000"/>
          <w:szCs w:val="28"/>
        </w:rPr>
        <w:t>d</w:t>
      </w:r>
      <w:r w:rsidR="008D1A02">
        <w:rPr>
          <w:rFonts w:cs="Times New Roman" w:hint="eastAsia"/>
          <w:color w:val="000000"/>
          <w:szCs w:val="28"/>
        </w:rPr>
        <w:t>過渡金屬</w:t>
      </w:r>
      <w:r w:rsidR="008D1A02">
        <w:rPr>
          <w:rFonts w:cs="Times New Roman" w:hint="eastAsia"/>
          <w:color w:val="000000"/>
          <w:szCs w:val="28"/>
        </w:rPr>
        <w:t>FX</w:t>
      </w:r>
      <w:r w:rsidR="008D1A02">
        <w:rPr>
          <w:rFonts w:cs="Times New Roman"/>
          <w:color w:val="000000"/>
          <w:szCs w:val="28"/>
        </w:rPr>
        <w:t>eBNM</w:t>
      </w:r>
      <w:r w:rsidR="008D1A02">
        <w:rPr>
          <w:rFonts w:cs="Times New Roman" w:hint="eastAsia"/>
          <w:color w:val="000000"/>
          <w:szCs w:val="28"/>
        </w:rPr>
        <w:t>擁有</w:t>
      </w:r>
      <w:r w:rsidR="00172A17">
        <w:rPr>
          <w:rFonts w:cs="Times New Roman" w:hint="eastAsia"/>
          <w:color w:val="000000"/>
          <w:szCs w:val="28"/>
        </w:rPr>
        <w:t>的多</w:t>
      </w:r>
      <w:r w:rsidR="008D1A02">
        <w:rPr>
          <w:rFonts w:cs="Times New Roman" w:hint="eastAsia"/>
          <w:color w:val="000000"/>
          <w:szCs w:val="28"/>
        </w:rPr>
        <w:t>重態</w:t>
      </w:r>
      <w:r w:rsidR="00172A17">
        <w:rPr>
          <w:rFonts w:cs="Times New Roman" w:hint="eastAsia"/>
          <w:color w:val="000000"/>
          <w:szCs w:val="28"/>
        </w:rPr>
        <w:t>之種類</w:t>
      </w:r>
      <w:r w:rsidR="008D1A02">
        <w:rPr>
          <w:rFonts w:cs="Times New Roman" w:hint="eastAsia"/>
          <w:color w:val="000000"/>
          <w:szCs w:val="28"/>
        </w:rPr>
        <w:t>中，</w:t>
      </w:r>
      <w:bookmarkStart w:id="318" w:name="_Hlk518833180"/>
      <w:r w:rsidR="008D1A02">
        <w:rPr>
          <w:rFonts w:cs="Times New Roman" w:hint="eastAsia"/>
          <w:color w:val="000000"/>
          <w:szCs w:val="28"/>
        </w:rPr>
        <w:t>擁有一種多重態的有</w:t>
      </w:r>
      <w:r w:rsidR="008D1A02">
        <w:rPr>
          <w:rFonts w:cs="Times New Roman" w:hint="eastAsia"/>
          <w:color w:val="000000"/>
          <w:szCs w:val="28"/>
        </w:rPr>
        <w:t>FX</w:t>
      </w:r>
      <w:r w:rsidR="008D1A02">
        <w:rPr>
          <w:rFonts w:cs="Times New Roman"/>
          <w:color w:val="000000"/>
          <w:szCs w:val="28"/>
        </w:rPr>
        <w:t>eBN</w:t>
      </w:r>
      <w:r w:rsidR="008D1A02">
        <w:rPr>
          <w:rFonts w:cs="Times New Roman" w:hint="eastAsia"/>
          <w:color w:val="000000"/>
          <w:szCs w:val="28"/>
        </w:rPr>
        <w:t>Z</w:t>
      </w:r>
      <w:r w:rsidR="008D1A02">
        <w:rPr>
          <w:rFonts w:cs="Times New Roman"/>
          <w:color w:val="000000"/>
          <w:szCs w:val="28"/>
        </w:rPr>
        <w:t>n ;</w:t>
      </w:r>
      <w:r w:rsidR="005C1488">
        <w:rPr>
          <w:rFonts w:cs="Times New Roman"/>
          <w:color w:val="000000"/>
          <w:szCs w:val="28"/>
        </w:rPr>
        <w:t xml:space="preserve"> </w:t>
      </w:r>
      <w:r w:rsidR="008D1A02">
        <w:rPr>
          <w:rFonts w:cs="Times New Roman" w:hint="eastAsia"/>
          <w:color w:val="000000"/>
          <w:szCs w:val="28"/>
        </w:rPr>
        <w:t>擁有兩種的有</w:t>
      </w:r>
      <w:r w:rsidR="008D1A02">
        <w:rPr>
          <w:rFonts w:cs="Times New Roman" w:hint="eastAsia"/>
          <w:color w:val="000000"/>
          <w:szCs w:val="28"/>
        </w:rPr>
        <w:t>FX</w:t>
      </w:r>
      <w:r w:rsidR="008D1A02">
        <w:rPr>
          <w:rFonts w:cs="Times New Roman"/>
          <w:color w:val="000000"/>
          <w:szCs w:val="28"/>
        </w:rPr>
        <w:t>eBN</w:t>
      </w:r>
      <w:r w:rsidR="008D1A02">
        <w:rPr>
          <w:rFonts w:cs="Times New Roman" w:hint="eastAsia"/>
          <w:color w:val="000000"/>
          <w:szCs w:val="28"/>
        </w:rPr>
        <w:t>S</w:t>
      </w:r>
      <w:r w:rsidR="008D1A02">
        <w:rPr>
          <w:rFonts w:cs="Times New Roman"/>
          <w:color w:val="000000"/>
          <w:szCs w:val="28"/>
        </w:rPr>
        <w:t>c</w:t>
      </w:r>
      <w:r w:rsidR="008D1A02">
        <w:rPr>
          <w:rFonts w:cs="Times New Roman" w:hint="eastAsia"/>
          <w:color w:val="000000"/>
          <w:szCs w:val="28"/>
        </w:rPr>
        <w:t>、</w:t>
      </w:r>
      <w:r w:rsidR="008D1A02">
        <w:rPr>
          <w:rFonts w:cs="Times New Roman" w:hint="eastAsia"/>
          <w:color w:val="000000"/>
          <w:szCs w:val="28"/>
        </w:rPr>
        <w:t>FX</w:t>
      </w:r>
      <w:r w:rsidR="008D1A02">
        <w:rPr>
          <w:rFonts w:cs="Times New Roman"/>
          <w:color w:val="000000"/>
          <w:szCs w:val="28"/>
        </w:rPr>
        <w:t>eBNTi</w:t>
      </w:r>
      <w:r w:rsidR="008D1A02">
        <w:rPr>
          <w:rFonts w:cs="Times New Roman" w:hint="eastAsia"/>
          <w:color w:val="000000"/>
          <w:szCs w:val="28"/>
        </w:rPr>
        <w:t>、</w:t>
      </w:r>
      <w:r w:rsidR="008D1A02">
        <w:rPr>
          <w:rFonts w:cs="Times New Roman" w:hint="eastAsia"/>
          <w:color w:val="000000"/>
          <w:szCs w:val="28"/>
        </w:rPr>
        <w:t>FX</w:t>
      </w:r>
      <w:r w:rsidR="008D1A02">
        <w:rPr>
          <w:rFonts w:cs="Times New Roman"/>
          <w:color w:val="000000"/>
          <w:szCs w:val="28"/>
        </w:rPr>
        <w:t>eBNNi</w:t>
      </w:r>
      <w:r w:rsidR="008D1A02">
        <w:rPr>
          <w:rFonts w:cs="Times New Roman" w:hint="eastAsia"/>
          <w:color w:val="000000"/>
          <w:szCs w:val="28"/>
        </w:rPr>
        <w:t>和</w:t>
      </w:r>
      <w:r w:rsidR="008D1A02">
        <w:rPr>
          <w:rFonts w:cs="Times New Roman" w:hint="eastAsia"/>
          <w:color w:val="000000"/>
          <w:szCs w:val="28"/>
        </w:rPr>
        <w:t>FX</w:t>
      </w:r>
      <w:r w:rsidR="008D1A02">
        <w:rPr>
          <w:rFonts w:cs="Times New Roman"/>
          <w:color w:val="000000"/>
          <w:szCs w:val="28"/>
        </w:rPr>
        <w:t>eBN</w:t>
      </w:r>
      <w:r w:rsidR="008D1A02">
        <w:rPr>
          <w:rFonts w:cs="Times New Roman" w:hint="eastAsia"/>
          <w:color w:val="000000"/>
          <w:szCs w:val="28"/>
        </w:rPr>
        <w:t>C</w:t>
      </w:r>
      <w:r w:rsidR="008D1A02">
        <w:rPr>
          <w:rFonts w:cs="Times New Roman"/>
          <w:color w:val="000000"/>
          <w:szCs w:val="28"/>
        </w:rPr>
        <w:t>u ;</w:t>
      </w:r>
      <w:r w:rsidR="005C1488">
        <w:rPr>
          <w:rFonts w:cs="Times New Roman"/>
          <w:color w:val="000000"/>
          <w:szCs w:val="28"/>
        </w:rPr>
        <w:t xml:space="preserve"> </w:t>
      </w:r>
      <w:r w:rsidR="008D1A02">
        <w:rPr>
          <w:rFonts w:cs="Times New Roman" w:hint="eastAsia"/>
          <w:color w:val="000000"/>
          <w:szCs w:val="28"/>
        </w:rPr>
        <w:t>擁有三種的有</w:t>
      </w:r>
      <w:r w:rsidR="008D1A02">
        <w:rPr>
          <w:rFonts w:cs="Times New Roman" w:hint="eastAsia"/>
          <w:color w:val="000000"/>
          <w:szCs w:val="28"/>
        </w:rPr>
        <w:t>FX</w:t>
      </w:r>
      <w:r w:rsidR="008D1A02">
        <w:rPr>
          <w:rFonts w:cs="Times New Roman"/>
          <w:color w:val="000000"/>
          <w:szCs w:val="28"/>
        </w:rPr>
        <w:t>eBN</w:t>
      </w:r>
      <w:r w:rsidR="008D1A02">
        <w:rPr>
          <w:rFonts w:cs="Times New Roman" w:hint="eastAsia"/>
          <w:color w:val="000000"/>
          <w:szCs w:val="28"/>
        </w:rPr>
        <w:t>V</w:t>
      </w:r>
      <w:r w:rsidR="008D1A02">
        <w:rPr>
          <w:rFonts w:cs="Times New Roman" w:hint="eastAsia"/>
          <w:color w:val="000000"/>
          <w:szCs w:val="28"/>
        </w:rPr>
        <w:t>、</w:t>
      </w:r>
      <w:r w:rsidR="008D1A02">
        <w:rPr>
          <w:rFonts w:cs="Times New Roman" w:hint="eastAsia"/>
          <w:color w:val="000000"/>
          <w:szCs w:val="28"/>
        </w:rPr>
        <w:t>FX</w:t>
      </w:r>
      <w:r w:rsidR="008D1A02">
        <w:rPr>
          <w:rFonts w:cs="Times New Roman"/>
          <w:color w:val="000000"/>
          <w:szCs w:val="28"/>
        </w:rPr>
        <w:t>eBN</w:t>
      </w:r>
      <w:r w:rsidR="008D1A02">
        <w:rPr>
          <w:rFonts w:cs="Times New Roman" w:hint="eastAsia"/>
          <w:color w:val="000000"/>
          <w:szCs w:val="28"/>
        </w:rPr>
        <w:t>C</w:t>
      </w:r>
      <w:r w:rsidR="008D1A02">
        <w:rPr>
          <w:rFonts w:cs="Times New Roman"/>
          <w:color w:val="000000"/>
          <w:szCs w:val="28"/>
        </w:rPr>
        <w:t>r</w:t>
      </w:r>
      <w:r w:rsidR="008D1A02">
        <w:rPr>
          <w:rFonts w:cs="Times New Roman" w:hint="eastAsia"/>
          <w:color w:val="000000"/>
          <w:szCs w:val="28"/>
        </w:rPr>
        <w:t>、</w:t>
      </w:r>
      <w:r w:rsidR="008D1A02">
        <w:rPr>
          <w:rFonts w:cs="Times New Roman" w:hint="eastAsia"/>
          <w:color w:val="000000"/>
          <w:szCs w:val="28"/>
        </w:rPr>
        <w:t>FX</w:t>
      </w:r>
      <w:r w:rsidR="008D1A02">
        <w:rPr>
          <w:rFonts w:cs="Times New Roman"/>
          <w:color w:val="000000"/>
          <w:szCs w:val="28"/>
        </w:rPr>
        <w:t>eBNFe</w:t>
      </w:r>
      <w:r w:rsidR="008D1A02">
        <w:rPr>
          <w:rFonts w:cs="Times New Roman" w:hint="eastAsia"/>
          <w:color w:val="000000"/>
          <w:szCs w:val="28"/>
        </w:rPr>
        <w:t>和</w:t>
      </w:r>
      <w:r w:rsidR="008D1A02">
        <w:rPr>
          <w:rFonts w:cs="Times New Roman" w:hint="eastAsia"/>
          <w:color w:val="000000"/>
          <w:szCs w:val="28"/>
        </w:rPr>
        <w:t>FX</w:t>
      </w:r>
      <w:r w:rsidR="008D1A02">
        <w:rPr>
          <w:rFonts w:cs="Times New Roman"/>
          <w:color w:val="000000"/>
          <w:szCs w:val="28"/>
        </w:rPr>
        <w:t>eBN</w:t>
      </w:r>
      <w:r w:rsidR="008D1A02">
        <w:rPr>
          <w:rFonts w:cs="Times New Roman" w:hint="eastAsia"/>
          <w:color w:val="000000"/>
          <w:szCs w:val="28"/>
        </w:rPr>
        <w:t xml:space="preserve">Co </w:t>
      </w:r>
      <w:r w:rsidR="008D1A02">
        <w:rPr>
          <w:rFonts w:cs="Times New Roman"/>
          <w:color w:val="000000"/>
          <w:szCs w:val="28"/>
        </w:rPr>
        <w:t>;</w:t>
      </w:r>
      <w:r w:rsidR="005C1488">
        <w:rPr>
          <w:rFonts w:cs="Times New Roman"/>
          <w:color w:val="000000"/>
          <w:szCs w:val="28"/>
        </w:rPr>
        <w:t xml:space="preserve"> </w:t>
      </w:r>
      <w:r w:rsidR="008D1A02">
        <w:rPr>
          <w:rFonts w:cs="Times New Roman" w:hint="eastAsia"/>
          <w:color w:val="000000"/>
          <w:szCs w:val="28"/>
        </w:rPr>
        <w:t>擁有四種的有</w:t>
      </w:r>
      <w:r w:rsidR="008D1A02">
        <w:rPr>
          <w:rFonts w:cs="Times New Roman" w:hint="eastAsia"/>
          <w:color w:val="000000"/>
          <w:szCs w:val="28"/>
        </w:rPr>
        <w:t>FX</w:t>
      </w:r>
      <w:r w:rsidR="008D1A02">
        <w:rPr>
          <w:rFonts w:cs="Times New Roman"/>
          <w:color w:val="000000"/>
          <w:szCs w:val="28"/>
        </w:rPr>
        <w:t>eBN</w:t>
      </w:r>
      <w:r w:rsidR="008D1A02">
        <w:rPr>
          <w:rFonts w:cs="Times New Roman" w:hint="eastAsia"/>
          <w:color w:val="000000"/>
          <w:szCs w:val="28"/>
        </w:rPr>
        <w:t>M</w:t>
      </w:r>
      <w:r w:rsidR="008D1A02">
        <w:rPr>
          <w:rFonts w:cs="Times New Roman"/>
          <w:color w:val="000000"/>
          <w:szCs w:val="28"/>
        </w:rPr>
        <w:t>n</w:t>
      </w:r>
      <w:r w:rsidR="008D1A02">
        <w:rPr>
          <w:rFonts w:cs="Times New Roman" w:hint="eastAsia"/>
          <w:color w:val="000000"/>
          <w:szCs w:val="28"/>
        </w:rPr>
        <w:t>。</w:t>
      </w:r>
      <w:bookmarkEnd w:id="318"/>
      <w:r w:rsidR="008D1A02">
        <w:rPr>
          <w:rFonts w:cs="Times New Roman" w:hint="eastAsia"/>
          <w:color w:val="000000"/>
          <w:szCs w:val="28"/>
        </w:rPr>
        <w:t>除了</w:t>
      </w:r>
      <w:r w:rsidR="008D1A02">
        <w:rPr>
          <w:rFonts w:cs="Times New Roman" w:hint="eastAsia"/>
          <w:color w:val="000000"/>
          <w:szCs w:val="28"/>
        </w:rPr>
        <w:t>FX</w:t>
      </w:r>
      <w:r w:rsidR="008D1A02">
        <w:rPr>
          <w:rFonts w:cs="Times New Roman"/>
          <w:color w:val="000000"/>
          <w:szCs w:val="28"/>
        </w:rPr>
        <w:t>eBN</w:t>
      </w:r>
      <w:r w:rsidR="008D1A02">
        <w:rPr>
          <w:rFonts w:cs="Times New Roman" w:hint="eastAsia"/>
          <w:color w:val="000000"/>
          <w:szCs w:val="28"/>
        </w:rPr>
        <w:t>Z</w:t>
      </w:r>
      <w:r w:rsidR="008D1A02">
        <w:rPr>
          <w:rFonts w:cs="Times New Roman"/>
          <w:color w:val="000000"/>
          <w:szCs w:val="28"/>
        </w:rPr>
        <w:t>n</w:t>
      </w:r>
      <w:r w:rsidR="00915790">
        <w:rPr>
          <w:rFonts w:cs="Times New Roman" w:hint="eastAsia"/>
          <w:color w:val="000000"/>
          <w:szCs w:val="28"/>
        </w:rPr>
        <w:t>擁有</w:t>
      </w:r>
      <w:r w:rsidR="008D1A02">
        <w:rPr>
          <w:rFonts w:cs="Times New Roman" w:hint="eastAsia"/>
          <w:color w:val="000000"/>
          <w:szCs w:val="28"/>
        </w:rPr>
        <w:t>的多重態只有一種</w:t>
      </w:r>
      <w:r w:rsidR="00A85159">
        <w:rPr>
          <w:rFonts w:cs="Times New Roman" w:hint="eastAsia"/>
          <w:color w:val="000000"/>
          <w:szCs w:val="28"/>
        </w:rPr>
        <w:t>，</w:t>
      </w:r>
      <w:r w:rsidR="00A85159">
        <w:rPr>
          <w:rFonts w:cs="Times New Roman" w:hint="eastAsia"/>
          <w:color w:val="000000"/>
          <w:szCs w:val="28"/>
        </w:rPr>
        <w:t>FX</w:t>
      </w:r>
      <w:r w:rsidR="00A85159">
        <w:rPr>
          <w:rFonts w:cs="Times New Roman"/>
          <w:color w:val="000000"/>
          <w:szCs w:val="28"/>
        </w:rPr>
        <w:t>eBN</w:t>
      </w:r>
      <w:r w:rsidR="00A85159">
        <w:rPr>
          <w:rFonts w:cs="Times New Roman" w:hint="eastAsia"/>
          <w:color w:val="000000"/>
          <w:szCs w:val="28"/>
        </w:rPr>
        <w:t>Z</w:t>
      </w:r>
      <w:r w:rsidR="00A85159">
        <w:rPr>
          <w:rFonts w:cs="Times New Roman"/>
          <w:color w:val="000000"/>
          <w:szCs w:val="28"/>
        </w:rPr>
        <w:t>n</w:t>
      </w:r>
      <w:r w:rsidR="00A85159">
        <w:rPr>
          <w:rFonts w:cs="Times New Roman" w:hint="eastAsia"/>
          <w:color w:val="000000"/>
          <w:szCs w:val="28"/>
        </w:rPr>
        <w:t>擁有的多重態只有二重態</w:t>
      </w:r>
      <w:r w:rsidR="008D1A02">
        <w:rPr>
          <w:rFonts w:cs="Times New Roman" w:hint="eastAsia"/>
          <w:color w:val="000000"/>
          <w:szCs w:val="28"/>
        </w:rPr>
        <w:t>，其它</w:t>
      </w:r>
      <w:r w:rsidR="008D1A02">
        <w:rPr>
          <w:rFonts w:cs="Times New Roman" w:hint="eastAsia"/>
          <w:color w:val="000000"/>
          <w:szCs w:val="28"/>
        </w:rPr>
        <w:t>FX</w:t>
      </w:r>
      <w:r w:rsidR="008D1A02">
        <w:rPr>
          <w:rFonts w:cs="Times New Roman"/>
          <w:color w:val="000000"/>
          <w:szCs w:val="28"/>
        </w:rPr>
        <w:t>eBNM</w:t>
      </w:r>
      <w:r w:rsidR="008D1A02">
        <w:rPr>
          <w:rFonts w:cs="Times New Roman" w:hint="eastAsia"/>
          <w:color w:val="000000"/>
          <w:szCs w:val="28"/>
        </w:rPr>
        <w:t>擁有至少兩種以上的多重態，</w:t>
      </w:r>
      <w:r w:rsidR="00C7548D">
        <w:rPr>
          <w:rFonts w:cs="Times New Roman" w:hint="eastAsia"/>
          <w:color w:val="000000"/>
          <w:szCs w:val="28"/>
        </w:rPr>
        <w:t>FX</w:t>
      </w:r>
      <w:r w:rsidR="00C7548D">
        <w:rPr>
          <w:rFonts w:cs="Times New Roman"/>
          <w:color w:val="000000"/>
          <w:szCs w:val="28"/>
        </w:rPr>
        <w:t>e</w:t>
      </w:r>
      <w:r w:rsidR="00BD2878" w:rsidRPr="00842EBA">
        <w:rPr>
          <w:rFonts w:cs="Times New Roman"/>
          <w:color w:val="000000"/>
          <w:szCs w:val="28"/>
        </w:rPr>
        <w:t>BNM</w:t>
      </w:r>
      <w:r w:rsidR="00BD2878">
        <w:rPr>
          <w:rFonts w:cs="Times New Roman" w:hint="eastAsia"/>
          <w:color w:val="000000"/>
          <w:szCs w:val="28"/>
        </w:rPr>
        <w:t>擁有的</w:t>
      </w:r>
      <w:r w:rsidR="008D1A02">
        <w:rPr>
          <w:rFonts w:cs="Times New Roman" w:hint="eastAsia"/>
          <w:color w:val="000000"/>
          <w:szCs w:val="28"/>
        </w:rPr>
        <w:t>多重態</w:t>
      </w:r>
      <w:r w:rsidR="00F82F26">
        <w:rPr>
          <w:rFonts w:cs="Times New Roman" w:hint="eastAsia"/>
          <w:color w:val="000000"/>
          <w:szCs w:val="28"/>
        </w:rPr>
        <w:t>種類</w:t>
      </w:r>
      <w:r w:rsidR="008D1A02">
        <w:rPr>
          <w:rFonts w:cs="Times New Roman" w:hint="eastAsia"/>
          <w:color w:val="000000"/>
          <w:szCs w:val="28"/>
        </w:rPr>
        <w:t>最多為</w:t>
      </w:r>
      <w:r w:rsidR="008D1A02">
        <w:rPr>
          <w:rFonts w:cs="Times New Roman" w:hint="eastAsia"/>
          <w:color w:val="000000"/>
          <w:szCs w:val="28"/>
        </w:rPr>
        <w:t>FX</w:t>
      </w:r>
      <w:r w:rsidR="008D1A02">
        <w:rPr>
          <w:rFonts w:cs="Times New Roman"/>
          <w:color w:val="000000"/>
          <w:szCs w:val="28"/>
        </w:rPr>
        <w:t>eBNMn</w:t>
      </w:r>
      <w:r w:rsidR="008D1A02">
        <w:rPr>
          <w:rFonts w:cs="Times New Roman" w:hint="eastAsia"/>
          <w:color w:val="000000"/>
          <w:szCs w:val="28"/>
        </w:rPr>
        <w:t>擁</w:t>
      </w:r>
      <w:r>
        <w:rPr>
          <w:rFonts w:cs="Times New Roman" w:hint="eastAsia"/>
          <w:color w:val="000000"/>
          <w:szCs w:val="28"/>
        </w:rPr>
        <w:t>有四種</w:t>
      </w:r>
      <w:r w:rsidR="008D1A02">
        <w:rPr>
          <w:rFonts w:cs="Times New Roman" w:hint="eastAsia"/>
          <w:color w:val="000000"/>
          <w:szCs w:val="28"/>
        </w:rPr>
        <w:t>多重態</w:t>
      </w:r>
      <w:r>
        <w:rPr>
          <w:rFonts w:cs="Times New Roman" w:hint="eastAsia"/>
          <w:color w:val="000000"/>
          <w:szCs w:val="28"/>
        </w:rPr>
        <w:t>，</w:t>
      </w:r>
      <w:r>
        <w:rPr>
          <w:rFonts w:cs="Times New Roman" w:hint="eastAsia"/>
          <w:color w:val="000000"/>
          <w:szCs w:val="28"/>
        </w:rPr>
        <w:t>FX</w:t>
      </w:r>
      <w:r>
        <w:rPr>
          <w:rFonts w:cs="Times New Roman"/>
          <w:color w:val="000000"/>
          <w:szCs w:val="28"/>
        </w:rPr>
        <w:t>eBNMn</w:t>
      </w:r>
      <w:r>
        <w:rPr>
          <w:rFonts w:cs="Times New Roman" w:hint="eastAsia"/>
          <w:color w:val="000000"/>
          <w:szCs w:val="28"/>
        </w:rPr>
        <w:t>擁有的四種多重態分別為單重態、三重態、五重態和七重態</w:t>
      </w:r>
      <w:r w:rsidR="008D1A02">
        <w:rPr>
          <w:rFonts w:cs="Times New Roman" w:hint="eastAsia"/>
          <w:color w:val="000000"/>
          <w:szCs w:val="28"/>
        </w:rPr>
        <w:t>。根據元素週期表中</w:t>
      </w:r>
      <w:r w:rsidR="008D1A02">
        <w:rPr>
          <w:rFonts w:cs="Times New Roman" w:hint="eastAsia"/>
          <w:color w:val="000000"/>
          <w:szCs w:val="28"/>
        </w:rPr>
        <w:t>3</w:t>
      </w:r>
      <w:r w:rsidR="008D1A02">
        <w:rPr>
          <w:rFonts w:cs="Times New Roman"/>
          <w:color w:val="000000"/>
          <w:szCs w:val="28"/>
        </w:rPr>
        <w:t>d</w:t>
      </w:r>
      <w:r w:rsidR="008D1A02">
        <w:rPr>
          <w:rFonts w:cs="Times New Roman" w:hint="eastAsia"/>
          <w:color w:val="000000"/>
          <w:szCs w:val="28"/>
        </w:rPr>
        <w:t>過渡金屬排列由左到右，</w:t>
      </w:r>
      <w:r w:rsidR="008D1A02">
        <w:rPr>
          <w:rFonts w:cs="Times New Roman" w:hint="eastAsia"/>
          <w:color w:val="000000"/>
          <w:szCs w:val="28"/>
        </w:rPr>
        <w:t>Sc</w:t>
      </w:r>
      <w:r w:rsidR="008D1A02">
        <w:rPr>
          <w:rFonts w:cs="Times New Roman" w:hint="eastAsia"/>
          <w:color w:val="000000"/>
          <w:szCs w:val="28"/>
        </w:rPr>
        <w:t>到</w:t>
      </w:r>
      <w:r w:rsidR="008D1A02">
        <w:rPr>
          <w:rFonts w:cs="Times New Roman" w:hint="eastAsia"/>
          <w:color w:val="000000"/>
          <w:szCs w:val="28"/>
        </w:rPr>
        <w:t>Mn</w:t>
      </w:r>
      <w:r w:rsidR="0031768F">
        <w:rPr>
          <w:rFonts w:cs="Times New Roman" w:hint="eastAsia"/>
          <w:color w:val="000000"/>
          <w:szCs w:val="28"/>
        </w:rPr>
        <w:t>擁有的多重態種類</w:t>
      </w:r>
      <w:r w:rsidR="008D1A02">
        <w:rPr>
          <w:rFonts w:cs="Times New Roman" w:hint="eastAsia"/>
          <w:color w:val="000000"/>
          <w:szCs w:val="28"/>
        </w:rPr>
        <w:t>從兩種慢慢增加到四種，之後</w:t>
      </w:r>
      <w:r w:rsidR="008D1A02">
        <w:rPr>
          <w:rFonts w:cs="Times New Roman" w:hint="eastAsia"/>
          <w:color w:val="000000"/>
          <w:szCs w:val="28"/>
        </w:rPr>
        <w:t>M</w:t>
      </w:r>
      <w:r w:rsidR="008D1A02">
        <w:rPr>
          <w:rFonts w:cs="Times New Roman"/>
          <w:color w:val="000000"/>
          <w:szCs w:val="28"/>
        </w:rPr>
        <w:t>n</w:t>
      </w:r>
      <w:r w:rsidR="008D1A02">
        <w:rPr>
          <w:rFonts w:cs="Times New Roman" w:hint="eastAsia"/>
          <w:color w:val="000000"/>
          <w:szCs w:val="28"/>
        </w:rPr>
        <w:t>至</w:t>
      </w:r>
      <w:r w:rsidR="008D1A02">
        <w:rPr>
          <w:rFonts w:cs="Times New Roman"/>
          <w:color w:val="000000"/>
          <w:szCs w:val="28"/>
        </w:rPr>
        <w:t>Zn</w:t>
      </w:r>
      <w:r w:rsidR="0031768F">
        <w:rPr>
          <w:rFonts w:cs="Times New Roman" w:hint="eastAsia"/>
          <w:color w:val="000000"/>
          <w:szCs w:val="28"/>
        </w:rPr>
        <w:t>擁有的多重態種類</w:t>
      </w:r>
      <w:r w:rsidR="008D1A02">
        <w:rPr>
          <w:rFonts w:cs="Times New Roman" w:hint="eastAsia"/>
          <w:color w:val="000000"/>
          <w:szCs w:val="28"/>
        </w:rPr>
        <w:t>從四種漸漸減少到一種。</w:t>
      </w:r>
    </w:p>
    <w:p w14:paraId="216ED40E" w14:textId="37BE1256" w:rsidR="008D1A02" w:rsidRDefault="00842EBA" w:rsidP="008D1A02">
      <w:pPr>
        <w:rPr>
          <w:rFonts w:cs="Times New Roman"/>
          <w:color w:val="000000"/>
          <w:szCs w:val="28"/>
        </w:rPr>
      </w:pPr>
      <w:r>
        <w:rPr>
          <w:rFonts w:cs="Times New Roman" w:hint="eastAsia"/>
          <w:color w:val="000000"/>
          <w:szCs w:val="28"/>
        </w:rPr>
        <w:t xml:space="preserve">    </w:t>
      </w:r>
      <w:r w:rsidR="00D72FCC">
        <w:rPr>
          <w:rFonts w:cs="Times New Roman" w:hint="eastAsia"/>
          <w:color w:val="000000"/>
          <w:szCs w:val="28"/>
        </w:rPr>
        <w:t>不同多重態</w:t>
      </w:r>
      <w:r w:rsidR="008D1A02">
        <w:rPr>
          <w:rFonts w:cs="Times New Roman" w:hint="eastAsia"/>
          <w:color w:val="000000"/>
          <w:szCs w:val="28"/>
        </w:rPr>
        <w:t>FX</w:t>
      </w:r>
      <w:r w:rsidR="008D1A02">
        <w:rPr>
          <w:rFonts w:cs="Times New Roman"/>
          <w:color w:val="000000"/>
          <w:szCs w:val="28"/>
        </w:rPr>
        <w:t>eBNM</w:t>
      </w:r>
      <w:r w:rsidR="008D1A02">
        <w:rPr>
          <w:rFonts w:cs="Times New Roman" w:hint="eastAsia"/>
          <w:color w:val="000000"/>
          <w:szCs w:val="28"/>
        </w:rPr>
        <w:t>的相對能量中，</w:t>
      </w:r>
      <w:r w:rsidR="008D1A02">
        <w:rPr>
          <w:rFonts w:cs="Times New Roman" w:hint="eastAsia"/>
          <w:color w:val="000000"/>
          <w:szCs w:val="28"/>
        </w:rPr>
        <w:t>FX</w:t>
      </w:r>
      <w:r w:rsidR="008D1A02">
        <w:rPr>
          <w:rFonts w:cs="Times New Roman"/>
          <w:color w:val="000000"/>
          <w:szCs w:val="28"/>
        </w:rPr>
        <w:t>eBN</w:t>
      </w:r>
      <w:r w:rsidR="008D1A02">
        <w:rPr>
          <w:rFonts w:cs="Times New Roman" w:hint="eastAsia"/>
          <w:color w:val="000000"/>
          <w:szCs w:val="28"/>
        </w:rPr>
        <w:t>S</w:t>
      </w:r>
      <w:r w:rsidR="008D1A02">
        <w:rPr>
          <w:rFonts w:cs="Times New Roman"/>
          <w:color w:val="000000"/>
          <w:szCs w:val="28"/>
        </w:rPr>
        <w:t>c</w:t>
      </w:r>
      <w:r w:rsidR="008D1A02">
        <w:rPr>
          <w:rFonts w:cs="Times New Roman" w:hint="eastAsia"/>
          <w:color w:val="000000"/>
          <w:szCs w:val="28"/>
        </w:rPr>
        <w:t>擁有單重態和三重態，最低能量</w:t>
      </w:r>
      <w:r w:rsidR="00F82F26">
        <w:rPr>
          <w:rFonts w:cs="Times New Roman" w:hint="eastAsia"/>
          <w:color w:val="000000"/>
          <w:szCs w:val="28"/>
        </w:rPr>
        <w:t>的多重態</w:t>
      </w:r>
      <w:r w:rsidR="008D1A02">
        <w:rPr>
          <w:rFonts w:cs="Times New Roman" w:hint="eastAsia"/>
          <w:color w:val="000000"/>
          <w:szCs w:val="28"/>
        </w:rPr>
        <w:t>為單重態，三重態的相對能量為</w:t>
      </w:r>
      <w:r w:rsidR="008D1A02">
        <w:rPr>
          <w:rFonts w:cs="Times New Roman" w:hint="eastAsia"/>
          <w:color w:val="000000"/>
          <w:szCs w:val="28"/>
        </w:rPr>
        <w:t>8.3</w:t>
      </w:r>
      <w:r w:rsidR="008D1A02" w:rsidRPr="004C201C">
        <w:rPr>
          <w:rFonts w:cs="Times New Roman"/>
          <w:color w:val="000000"/>
          <w:szCs w:val="28"/>
        </w:rPr>
        <w:t xml:space="preserve"> </w:t>
      </w:r>
      <w:r w:rsidR="008D1A02">
        <w:rPr>
          <w:rFonts w:cs="Times New Roman"/>
          <w:color w:val="000000"/>
          <w:szCs w:val="28"/>
        </w:rPr>
        <w:t>kcal/mol</w:t>
      </w:r>
      <w:r w:rsidR="008D1A02">
        <w:rPr>
          <w:rFonts w:cs="Times New Roman" w:hint="eastAsia"/>
          <w:color w:val="000000"/>
          <w:szCs w:val="28"/>
        </w:rPr>
        <w:t>。</w:t>
      </w:r>
      <w:r w:rsidR="008D1A02">
        <w:rPr>
          <w:rFonts w:cs="Times New Roman" w:hint="eastAsia"/>
          <w:color w:val="000000"/>
          <w:szCs w:val="28"/>
        </w:rPr>
        <w:t>FX</w:t>
      </w:r>
      <w:r w:rsidR="008D1A02">
        <w:rPr>
          <w:rFonts w:cs="Times New Roman"/>
          <w:color w:val="000000"/>
          <w:szCs w:val="28"/>
        </w:rPr>
        <w:t>eBN</w:t>
      </w:r>
      <w:r w:rsidR="008D1A02">
        <w:rPr>
          <w:rFonts w:cs="Times New Roman" w:hint="eastAsia"/>
          <w:color w:val="000000"/>
          <w:szCs w:val="28"/>
        </w:rPr>
        <w:t>T</w:t>
      </w:r>
      <w:r w:rsidR="008D1A02">
        <w:rPr>
          <w:rFonts w:cs="Times New Roman"/>
          <w:color w:val="000000"/>
          <w:szCs w:val="28"/>
        </w:rPr>
        <w:t>i</w:t>
      </w:r>
      <w:r w:rsidR="008D1A02">
        <w:rPr>
          <w:rFonts w:cs="Times New Roman" w:hint="eastAsia"/>
          <w:color w:val="000000"/>
          <w:szCs w:val="28"/>
        </w:rPr>
        <w:t>擁有二重態和四重態，最低能量</w:t>
      </w:r>
      <w:r w:rsidR="00F82F26">
        <w:rPr>
          <w:rFonts w:cs="Times New Roman" w:hint="eastAsia"/>
          <w:color w:val="000000"/>
          <w:szCs w:val="28"/>
        </w:rPr>
        <w:t>的多重態</w:t>
      </w:r>
      <w:r w:rsidR="008D1A02">
        <w:rPr>
          <w:rFonts w:cs="Times New Roman" w:hint="eastAsia"/>
          <w:color w:val="000000"/>
          <w:szCs w:val="28"/>
        </w:rPr>
        <w:t>為二重態，四重</w:t>
      </w:r>
      <w:r w:rsidR="008D1A02">
        <w:rPr>
          <w:rFonts w:cs="Times New Roman" w:hint="eastAsia"/>
          <w:color w:val="000000"/>
          <w:szCs w:val="28"/>
        </w:rPr>
        <w:lastRenderedPageBreak/>
        <w:t>態的相對能量為</w:t>
      </w:r>
      <w:r w:rsidR="008D1A02">
        <w:rPr>
          <w:rFonts w:cs="Times New Roman" w:hint="eastAsia"/>
          <w:color w:val="000000"/>
          <w:szCs w:val="28"/>
        </w:rPr>
        <w:t>4.6</w:t>
      </w:r>
      <w:r w:rsidR="008D1A02" w:rsidRPr="004C201C">
        <w:rPr>
          <w:rFonts w:cs="Times New Roman"/>
          <w:color w:val="000000"/>
          <w:szCs w:val="28"/>
        </w:rPr>
        <w:t xml:space="preserve"> </w:t>
      </w:r>
      <w:r w:rsidR="008D1A02">
        <w:rPr>
          <w:rFonts w:cs="Times New Roman"/>
          <w:color w:val="000000"/>
          <w:szCs w:val="28"/>
        </w:rPr>
        <w:t>kcal/mol</w:t>
      </w:r>
      <w:r w:rsidR="008D1A02">
        <w:rPr>
          <w:rFonts w:cs="Times New Roman" w:hint="eastAsia"/>
          <w:color w:val="000000"/>
          <w:szCs w:val="28"/>
        </w:rPr>
        <w:t>。</w:t>
      </w:r>
      <w:r w:rsidR="008D1A02">
        <w:rPr>
          <w:rFonts w:cs="Times New Roman" w:hint="eastAsia"/>
          <w:color w:val="000000"/>
          <w:szCs w:val="28"/>
        </w:rPr>
        <w:t>FX</w:t>
      </w:r>
      <w:r w:rsidR="008D1A02">
        <w:rPr>
          <w:rFonts w:cs="Times New Roman"/>
          <w:color w:val="000000"/>
          <w:szCs w:val="28"/>
        </w:rPr>
        <w:t>eBN</w:t>
      </w:r>
      <w:r w:rsidR="008D1A02">
        <w:rPr>
          <w:rFonts w:cs="Times New Roman" w:hint="eastAsia"/>
          <w:color w:val="000000"/>
          <w:szCs w:val="28"/>
        </w:rPr>
        <w:t>V</w:t>
      </w:r>
      <w:r w:rsidR="008D1A02">
        <w:rPr>
          <w:rFonts w:cs="Times New Roman" w:hint="eastAsia"/>
          <w:color w:val="000000"/>
          <w:szCs w:val="28"/>
        </w:rPr>
        <w:t>擁有單重態、三重態和五重態，最低能量</w:t>
      </w:r>
      <w:r w:rsidR="00F82F26">
        <w:rPr>
          <w:rFonts w:cs="Times New Roman" w:hint="eastAsia"/>
          <w:color w:val="000000"/>
          <w:szCs w:val="28"/>
        </w:rPr>
        <w:t>的多重態</w:t>
      </w:r>
      <w:r w:rsidR="008D1A02">
        <w:rPr>
          <w:rFonts w:cs="Times New Roman" w:hint="eastAsia"/>
          <w:color w:val="000000"/>
          <w:szCs w:val="28"/>
        </w:rPr>
        <w:t>為五重態，單重態和三重態的相對能量分別為</w:t>
      </w:r>
      <w:r w:rsidR="008D1A02">
        <w:rPr>
          <w:rFonts w:cs="Times New Roman" w:hint="eastAsia"/>
          <w:color w:val="000000"/>
          <w:szCs w:val="28"/>
        </w:rPr>
        <w:t>55.7</w:t>
      </w:r>
      <w:r w:rsidR="008D1A02">
        <w:rPr>
          <w:rFonts w:cs="Times New Roman" w:hint="eastAsia"/>
          <w:color w:val="000000"/>
          <w:szCs w:val="28"/>
        </w:rPr>
        <w:t>和</w:t>
      </w:r>
      <w:r w:rsidR="008D1A02">
        <w:rPr>
          <w:rFonts w:cs="Times New Roman" w:hint="eastAsia"/>
          <w:color w:val="000000"/>
          <w:szCs w:val="28"/>
        </w:rPr>
        <w:t xml:space="preserve">40.2 </w:t>
      </w:r>
      <w:r w:rsidR="008D1A02">
        <w:rPr>
          <w:rFonts w:cs="Times New Roman"/>
          <w:color w:val="000000"/>
          <w:szCs w:val="28"/>
        </w:rPr>
        <w:t>kcal/mol</w:t>
      </w:r>
      <w:r w:rsidR="008D1A02">
        <w:rPr>
          <w:rFonts w:cs="Times New Roman" w:hint="eastAsia"/>
          <w:color w:val="000000"/>
          <w:szCs w:val="28"/>
        </w:rPr>
        <w:t>。</w:t>
      </w:r>
      <w:r w:rsidR="008D1A02">
        <w:rPr>
          <w:rFonts w:cs="Times New Roman" w:hint="eastAsia"/>
          <w:color w:val="000000"/>
          <w:szCs w:val="28"/>
        </w:rPr>
        <w:t>FX</w:t>
      </w:r>
      <w:r w:rsidR="008D1A02">
        <w:rPr>
          <w:rFonts w:cs="Times New Roman"/>
          <w:color w:val="000000"/>
          <w:szCs w:val="28"/>
        </w:rPr>
        <w:t>eBN</w:t>
      </w:r>
      <w:r w:rsidR="008D1A02">
        <w:rPr>
          <w:rFonts w:cs="Times New Roman" w:hint="eastAsia"/>
          <w:color w:val="000000"/>
          <w:szCs w:val="28"/>
        </w:rPr>
        <w:t>C</w:t>
      </w:r>
      <w:r w:rsidR="008D1A02">
        <w:rPr>
          <w:rFonts w:cs="Times New Roman"/>
          <w:color w:val="000000"/>
          <w:szCs w:val="28"/>
        </w:rPr>
        <w:t>r</w:t>
      </w:r>
      <w:r w:rsidR="008D1A02">
        <w:rPr>
          <w:rFonts w:cs="Times New Roman" w:hint="eastAsia"/>
          <w:color w:val="000000"/>
          <w:szCs w:val="28"/>
        </w:rPr>
        <w:t>擁有二重態、四重態和六重態，最低能量</w:t>
      </w:r>
      <w:r w:rsidR="00F82F26">
        <w:rPr>
          <w:rFonts w:cs="Times New Roman" w:hint="eastAsia"/>
          <w:color w:val="000000"/>
          <w:szCs w:val="28"/>
        </w:rPr>
        <w:t>的多重態</w:t>
      </w:r>
      <w:r w:rsidR="008D1A02">
        <w:rPr>
          <w:rFonts w:cs="Times New Roman" w:hint="eastAsia"/>
          <w:color w:val="000000"/>
          <w:szCs w:val="28"/>
        </w:rPr>
        <w:t>為六重態，二重態和四重態的相對能量分別為</w:t>
      </w:r>
      <w:r w:rsidR="008D1A02">
        <w:rPr>
          <w:rFonts w:cs="Times New Roman" w:hint="eastAsia"/>
          <w:color w:val="000000"/>
          <w:szCs w:val="28"/>
        </w:rPr>
        <w:t>108.4</w:t>
      </w:r>
      <w:r w:rsidR="008D1A02">
        <w:rPr>
          <w:rFonts w:cs="Times New Roman" w:hint="eastAsia"/>
          <w:color w:val="000000"/>
          <w:szCs w:val="28"/>
        </w:rPr>
        <w:t>和</w:t>
      </w:r>
      <w:r w:rsidR="008D1A02">
        <w:rPr>
          <w:rFonts w:cs="Times New Roman" w:hint="eastAsia"/>
          <w:color w:val="000000"/>
          <w:szCs w:val="28"/>
        </w:rPr>
        <w:t xml:space="preserve">10.8 </w:t>
      </w:r>
      <w:r w:rsidR="008D1A02">
        <w:rPr>
          <w:rFonts w:cs="Times New Roman"/>
          <w:color w:val="000000"/>
          <w:szCs w:val="28"/>
        </w:rPr>
        <w:t>kcal/mol</w:t>
      </w:r>
      <w:r w:rsidR="008D1A02">
        <w:rPr>
          <w:rFonts w:cs="Times New Roman" w:hint="eastAsia"/>
          <w:color w:val="000000"/>
          <w:szCs w:val="28"/>
        </w:rPr>
        <w:t>。</w:t>
      </w:r>
      <w:r w:rsidR="008D1A02">
        <w:rPr>
          <w:rFonts w:cs="Times New Roman" w:hint="eastAsia"/>
          <w:color w:val="000000"/>
          <w:szCs w:val="28"/>
        </w:rPr>
        <w:t>FX</w:t>
      </w:r>
      <w:r w:rsidR="008D1A02">
        <w:rPr>
          <w:rFonts w:cs="Times New Roman"/>
          <w:color w:val="000000"/>
          <w:szCs w:val="28"/>
        </w:rPr>
        <w:t>eBN</w:t>
      </w:r>
      <w:r w:rsidR="008D1A02">
        <w:rPr>
          <w:rFonts w:cs="Times New Roman" w:hint="eastAsia"/>
          <w:color w:val="000000"/>
          <w:szCs w:val="28"/>
        </w:rPr>
        <w:t>M</w:t>
      </w:r>
      <w:r w:rsidR="008D1A02">
        <w:rPr>
          <w:rFonts w:cs="Times New Roman"/>
          <w:color w:val="000000"/>
          <w:szCs w:val="28"/>
        </w:rPr>
        <w:t>n</w:t>
      </w:r>
      <w:r w:rsidR="008D1A02">
        <w:rPr>
          <w:rFonts w:cs="Times New Roman" w:hint="eastAsia"/>
          <w:color w:val="000000"/>
          <w:szCs w:val="28"/>
        </w:rPr>
        <w:t>擁有單重態、三重態、五重態和七重態，最低能量</w:t>
      </w:r>
      <w:r w:rsidR="00F82F26">
        <w:rPr>
          <w:rFonts w:cs="Times New Roman" w:hint="eastAsia"/>
          <w:color w:val="000000"/>
          <w:szCs w:val="28"/>
        </w:rPr>
        <w:t>的多重態</w:t>
      </w:r>
      <w:r w:rsidR="008D1A02">
        <w:rPr>
          <w:rFonts w:cs="Times New Roman" w:hint="eastAsia"/>
          <w:color w:val="000000"/>
          <w:szCs w:val="28"/>
        </w:rPr>
        <w:t>為七重態，單重態、三重態和五重態的相對能量分別為</w:t>
      </w:r>
      <w:r w:rsidR="008D1A02">
        <w:rPr>
          <w:rFonts w:cs="Times New Roman" w:hint="eastAsia"/>
          <w:color w:val="000000"/>
          <w:szCs w:val="28"/>
        </w:rPr>
        <w:t>121.5</w:t>
      </w:r>
      <w:r w:rsidR="008D1A02">
        <w:rPr>
          <w:rFonts w:cs="Times New Roman" w:hint="eastAsia"/>
          <w:color w:val="000000"/>
          <w:szCs w:val="28"/>
        </w:rPr>
        <w:t>、</w:t>
      </w:r>
      <w:r w:rsidR="008D1A02">
        <w:rPr>
          <w:rFonts w:cs="Times New Roman" w:hint="eastAsia"/>
          <w:color w:val="000000"/>
          <w:szCs w:val="28"/>
        </w:rPr>
        <w:t>96.6</w:t>
      </w:r>
      <w:r w:rsidR="008D1A02">
        <w:rPr>
          <w:rFonts w:cs="Times New Roman" w:hint="eastAsia"/>
          <w:color w:val="000000"/>
          <w:szCs w:val="28"/>
        </w:rPr>
        <w:t>和</w:t>
      </w:r>
      <w:r w:rsidR="008D1A02">
        <w:rPr>
          <w:rFonts w:cs="Times New Roman" w:hint="eastAsia"/>
          <w:color w:val="000000"/>
          <w:szCs w:val="28"/>
        </w:rPr>
        <w:t xml:space="preserve">45.5 </w:t>
      </w:r>
      <w:r w:rsidR="008D1A02">
        <w:rPr>
          <w:rFonts w:cs="Times New Roman"/>
          <w:color w:val="000000"/>
          <w:szCs w:val="28"/>
        </w:rPr>
        <w:t>kcal/mol</w:t>
      </w:r>
      <w:r w:rsidR="008D1A02">
        <w:rPr>
          <w:rFonts w:cs="Times New Roman" w:hint="eastAsia"/>
          <w:color w:val="000000"/>
          <w:szCs w:val="28"/>
        </w:rPr>
        <w:t>。</w:t>
      </w:r>
      <w:r w:rsidR="008D1A02">
        <w:rPr>
          <w:rFonts w:cs="Times New Roman" w:hint="eastAsia"/>
          <w:color w:val="000000"/>
          <w:szCs w:val="28"/>
        </w:rPr>
        <w:t>FX</w:t>
      </w:r>
      <w:r w:rsidR="008D1A02">
        <w:rPr>
          <w:rFonts w:cs="Times New Roman"/>
          <w:color w:val="000000"/>
          <w:szCs w:val="28"/>
        </w:rPr>
        <w:t>eBNFe</w:t>
      </w:r>
      <w:r w:rsidR="008D1A02">
        <w:rPr>
          <w:rFonts w:cs="Times New Roman" w:hint="eastAsia"/>
          <w:color w:val="000000"/>
          <w:szCs w:val="28"/>
        </w:rPr>
        <w:t>擁有二重態、四重態和六重態，最低能量</w:t>
      </w:r>
      <w:r w:rsidR="00F82F26">
        <w:rPr>
          <w:rFonts w:cs="Times New Roman" w:hint="eastAsia"/>
          <w:color w:val="000000"/>
          <w:szCs w:val="28"/>
        </w:rPr>
        <w:t>的多重態</w:t>
      </w:r>
      <w:r w:rsidR="008D1A02">
        <w:rPr>
          <w:rFonts w:cs="Times New Roman" w:hint="eastAsia"/>
          <w:color w:val="000000"/>
          <w:szCs w:val="28"/>
        </w:rPr>
        <w:t>為六重態，二重態和四重態的相對能量分別為</w:t>
      </w:r>
      <w:r w:rsidR="008D1A02">
        <w:rPr>
          <w:rFonts w:cs="Times New Roman" w:hint="eastAsia"/>
          <w:color w:val="000000"/>
          <w:szCs w:val="28"/>
        </w:rPr>
        <w:t>60.7</w:t>
      </w:r>
      <w:r w:rsidR="008D1A02">
        <w:rPr>
          <w:rFonts w:cs="Times New Roman" w:hint="eastAsia"/>
          <w:color w:val="000000"/>
          <w:szCs w:val="28"/>
        </w:rPr>
        <w:t>和</w:t>
      </w:r>
      <w:r w:rsidR="008D1A02">
        <w:rPr>
          <w:rFonts w:cs="Times New Roman" w:hint="eastAsia"/>
          <w:color w:val="000000"/>
          <w:szCs w:val="28"/>
        </w:rPr>
        <w:t xml:space="preserve">37.0 </w:t>
      </w:r>
      <w:r w:rsidR="008D1A02">
        <w:rPr>
          <w:rFonts w:cs="Times New Roman"/>
          <w:color w:val="000000"/>
          <w:szCs w:val="28"/>
        </w:rPr>
        <w:t>kcal/mol</w:t>
      </w:r>
      <w:r w:rsidR="008D1A02">
        <w:rPr>
          <w:rFonts w:cs="Times New Roman" w:hint="eastAsia"/>
          <w:color w:val="000000"/>
          <w:szCs w:val="28"/>
        </w:rPr>
        <w:t>。</w:t>
      </w:r>
      <w:r w:rsidR="008D1A02">
        <w:rPr>
          <w:rFonts w:cs="Times New Roman" w:hint="eastAsia"/>
          <w:color w:val="000000"/>
          <w:szCs w:val="28"/>
        </w:rPr>
        <w:t>FX</w:t>
      </w:r>
      <w:r w:rsidR="008D1A02">
        <w:rPr>
          <w:rFonts w:cs="Times New Roman"/>
          <w:color w:val="000000"/>
          <w:szCs w:val="28"/>
        </w:rPr>
        <w:t>eBN</w:t>
      </w:r>
      <w:r w:rsidR="008D1A02">
        <w:rPr>
          <w:rFonts w:cs="Times New Roman" w:hint="eastAsia"/>
          <w:color w:val="000000"/>
          <w:szCs w:val="28"/>
        </w:rPr>
        <w:t>Co</w:t>
      </w:r>
      <w:r w:rsidR="008D1A02">
        <w:rPr>
          <w:rFonts w:cs="Times New Roman" w:hint="eastAsia"/>
          <w:color w:val="000000"/>
          <w:szCs w:val="28"/>
        </w:rPr>
        <w:t>擁有單重態、三重態和五重態，最低能量</w:t>
      </w:r>
      <w:r w:rsidR="00F82F26">
        <w:rPr>
          <w:rFonts w:cs="Times New Roman" w:hint="eastAsia"/>
          <w:color w:val="000000"/>
          <w:szCs w:val="28"/>
        </w:rPr>
        <w:t>的多重態</w:t>
      </w:r>
      <w:r w:rsidR="008D1A02">
        <w:rPr>
          <w:rFonts w:cs="Times New Roman" w:hint="eastAsia"/>
          <w:color w:val="000000"/>
          <w:szCs w:val="28"/>
        </w:rPr>
        <w:t>為三重態，單重態和五重態的相對能量分別為</w:t>
      </w:r>
      <w:r w:rsidR="008D1A02">
        <w:rPr>
          <w:rFonts w:cs="Times New Roman" w:hint="eastAsia"/>
          <w:color w:val="000000"/>
          <w:szCs w:val="28"/>
        </w:rPr>
        <w:t>38.3</w:t>
      </w:r>
      <w:r w:rsidR="008D1A02">
        <w:rPr>
          <w:rFonts w:cs="Times New Roman" w:hint="eastAsia"/>
          <w:color w:val="000000"/>
          <w:szCs w:val="28"/>
        </w:rPr>
        <w:t>和</w:t>
      </w:r>
      <w:r w:rsidR="008D1A02">
        <w:rPr>
          <w:rFonts w:cs="Times New Roman" w:hint="eastAsia"/>
          <w:color w:val="000000"/>
          <w:szCs w:val="28"/>
        </w:rPr>
        <w:t xml:space="preserve">17.2 </w:t>
      </w:r>
      <w:r w:rsidR="008D1A02">
        <w:rPr>
          <w:rFonts w:cs="Times New Roman"/>
          <w:color w:val="000000"/>
          <w:szCs w:val="28"/>
        </w:rPr>
        <w:t>kcal/mol</w:t>
      </w:r>
      <w:r w:rsidR="008D1A02">
        <w:rPr>
          <w:rFonts w:cs="Times New Roman" w:hint="eastAsia"/>
          <w:color w:val="000000"/>
          <w:szCs w:val="28"/>
        </w:rPr>
        <w:t>。</w:t>
      </w:r>
      <w:r w:rsidR="008D1A02">
        <w:rPr>
          <w:rFonts w:cs="Times New Roman" w:hint="eastAsia"/>
          <w:color w:val="000000"/>
          <w:szCs w:val="28"/>
        </w:rPr>
        <w:t>FX</w:t>
      </w:r>
      <w:r w:rsidR="008D1A02">
        <w:rPr>
          <w:rFonts w:cs="Times New Roman"/>
          <w:color w:val="000000"/>
          <w:szCs w:val="28"/>
        </w:rPr>
        <w:t>eBN</w:t>
      </w:r>
      <w:r w:rsidR="008D1A02">
        <w:rPr>
          <w:rFonts w:cs="Times New Roman" w:hint="eastAsia"/>
          <w:color w:val="000000"/>
          <w:szCs w:val="28"/>
        </w:rPr>
        <w:t>N</w:t>
      </w:r>
      <w:r w:rsidR="008D1A02">
        <w:rPr>
          <w:rFonts w:cs="Times New Roman"/>
          <w:color w:val="000000"/>
          <w:szCs w:val="28"/>
        </w:rPr>
        <w:t>i</w:t>
      </w:r>
      <w:r w:rsidR="008D1A02">
        <w:rPr>
          <w:rFonts w:cs="Times New Roman" w:hint="eastAsia"/>
          <w:color w:val="000000"/>
          <w:szCs w:val="28"/>
        </w:rPr>
        <w:t>擁有二重態和四重態，最低能量</w:t>
      </w:r>
      <w:r w:rsidR="00F82F26">
        <w:rPr>
          <w:rFonts w:cs="Times New Roman" w:hint="eastAsia"/>
          <w:color w:val="000000"/>
          <w:szCs w:val="28"/>
        </w:rPr>
        <w:t>的多重態</w:t>
      </w:r>
      <w:r w:rsidR="008D1A02">
        <w:rPr>
          <w:rFonts w:cs="Times New Roman" w:hint="eastAsia"/>
          <w:color w:val="000000"/>
          <w:szCs w:val="28"/>
        </w:rPr>
        <w:t>為二重態，四重態的相對能量為</w:t>
      </w:r>
      <w:r w:rsidR="008D1A02">
        <w:rPr>
          <w:rFonts w:cs="Times New Roman" w:hint="eastAsia"/>
          <w:color w:val="000000"/>
          <w:szCs w:val="28"/>
        </w:rPr>
        <w:t xml:space="preserve">23.3 </w:t>
      </w:r>
      <w:r w:rsidR="008D1A02">
        <w:rPr>
          <w:rFonts w:cs="Times New Roman"/>
          <w:color w:val="000000"/>
          <w:szCs w:val="28"/>
        </w:rPr>
        <w:t>kcal/mol</w:t>
      </w:r>
      <w:r w:rsidR="008D1A02">
        <w:rPr>
          <w:rFonts w:cs="Times New Roman" w:hint="eastAsia"/>
          <w:color w:val="000000"/>
          <w:szCs w:val="28"/>
        </w:rPr>
        <w:t>。</w:t>
      </w:r>
      <w:r w:rsidR="008D1A02">
        <w:rPr>
          <w:rFonts w:cs="Times New Roman" w:hint="eastAsia"/>
          <w:color w:val="000000"/>
          <w:szCs w:val="28"/>
        </w:rPr>
        <w:t>FX</w:t>
      </w:r>
      <w:r w:rsidR="008D1A02">
        <w:rPr>
          <w:rFonts w:cs="Times New Roman"/>
          <w:color w:val="000000"/>
          <w:szCs w:val="28"/>
        </w:rPr>
        <w:t>eBN</w:t>
      </w:r>
      <w:r w:rsidR="008D1A02">
        <w:rPr>
          <w:rFonts w:cs="Times New Roman" w:hint="eastAsia"/>
          <w:color w:val="000000"/>
          <w:szCs w:val="28"/>
        </w:rPr>
        <w:t>C</w:t>
      </w:r>
      <w:r w:rsidR="008D1A02">
        <w:rPr>
          <w:rFonts w:cs="Times New Roman"/>
          <w:color w:val="000000"/>
          <w:szCs w:val="28"/>
        </w:rPr>
        <w:t>u</w:t>
      </w:r>
      <w:r w:rsidR="008D1A02">
        <w:rPr>
          <w:rFonts w:cs="Times New Roman" w:hint="eastAsia"/>
          <w:color w:val="000000"/>
          <w:szCs w:val="28"/>
        </w:rPr>
        <w:t>擁有單重態和三重態，最低能量</w:t>
      </w:r>
      <w:r w:rsidR="00F82F26">
        <w:rPr>
          <w:rFonts w:cs="Times New Roman" w:hint="eastAsia"/>
          <w:color w:val="000000"/>
          <w:szCs w:val="28"/>
        </w:rPr>
        <w:t>的多重態</w:t>
      </w:r>
      <w:r w:rsidR="008D1A02">
        <w:rPr>
          <w:rFonts w:cs="Times New Roman" w:hint="eastAsia"/>
          <w:color w:val="000000"/>
          <w:szCs w:val="28"/>
        </w:rPr>
        <w:t>為單重態，三重態的相對能量為</w:t>
      </w:r>
      <w:r w:rsidR="008D1A02">
        <w:rPr>
          <w:rFonts w:cs="Times New Roman" w:hint="eastAsia"/>
          <w:color w:val="000000"/>
          <w:szCs w:val="28"/>
        </w:rPr>
        <w:t>72.7</w:t>
      </w:r>
      <w:r w:rsidR="008D1A02" w:rsidRPr="004C201C">
        <w:rPr>
          <w:rFonts w:cs="Times New Roman"/>
          <w:color w:val="000000"/>
          <w:szCs w:val="28"/>
        </w:rPr>
        <w:t xml:space="preserve"> </w:t>
      </w:r>
      <w:r w:rsidR="008D1A02">
        <w:rPr>
          <w:rFonts w:cs="Times New Roman"/>
          <w:color w:val="000000"/>
          <w:szCs w:val="28"/>
        </w:rPr>
        <w:t>kcal/mol</w:t>
      </w:r>
      <w:r w:rsidR="008D1A02">
        <w:rPr>
          <w:rFonts w:cs="Times New Roman" w:hint="eastAsia"/>
          <w:color w:val="000000"/>
          <w:szCs w:val="28"/>
        </w:rPr>
        <w:t>。</w:t>
      </w:r>
      <w:r w:rsidR="008D1A02">
        <w:rPr>
          <w:rFonts w:cs="Times New Roman" w:hint="eastAsia"/>
          <w:color w:val="000000"/>
          <w:szCs w:val="28"/>
        </w:rPr>
        <w:t>FX</w:t>
      </w:r>
      <w:r w:rsidR="008D1A02">
        <w:rPr>
          <w:rFonts w:cs="Times New Roman"/>
          <w:color w:val="000000"/>
          <w:szCs w:val="28"/>
        </w:rPr>
        <w:t>eBN</w:t>
      </w:r>
      <w:r w:rsidR="008D1A02">
        <w:rPr>
          <w:rFonts w:cs="Times New Roman" w:hint="eastAsia"/>
          <w:color w:val="000000"/>
          <w:szCs w:val="28"/>
        </w:rPr>
        <w:t>Z</w:t>
      </w:r>
      <w:r w:rsidR="008D1A02">
        <w:rPr>
          <w:rFonts w:cs="Times New Roman"/>
          <w:color w:val="000000"/>
          <w:szCs w:val="28"/>
        </w:rPr>
        <w:t>n</w:t>
      </w:r>
      <w:r w:rsidR="008D1A02">
        <w:rPr>
          <w:rFonts w:cs="Times New Roman" w:hint="eastAsia"/>
          <w:color w:val="000000"/>
          <w:szCs w:val="28"/>
        </w:rPr>
        <w:t>只有二重態。不同</w:t>
      </w:r>
      <w:r w:rsidR="002E3884">
        <w:rPr>
          <w:rFonts w:cs="Times New Roman" w:hint="eastAsia"/>
          <w:color w:val="000000"/>
          <w:szCs w:val="28"/>
        </w:rPr>
        <w:t>多</w:t>
      </w:r>
      <w:r w:rsidR="008D1A02">
        <w:rPr>
          <w:rFonts w:cs="Times New Roman" w:hint="eastAsia"/>
          <w:color w:val="000000"/>
          <w:szCs w:val="28"/>
        </w:rPr>
        <w:t>重態</w:t>
      </w:r>
      <w:r w:rsidR="008D1A02">
        <w:rPr>
          <w:rFonts w:cs="Times New Roman" w:hint="eastAsia"/>
          <w:color w:val="000000"/>
          <w:szCs w:val="28"/>
        </w:rPr>
        <w:t>FX</w:t>
      </w:r>
      <w:r w:rsidR="008D1A02">
        <w:rPr>
          <w:rFonts w:cs="Times New Roman"/>
          <w:color w:val="000000"/>
          <w:szCs w:val="28"/>
        </w:rPr>
        <w:t>eBN</w:t>
      </w:r>
      <w:r w:rsidR="008D1A02">
        <w:rPr>
          <w:rFonts w:cs="Times New Roman" w:hint="eastAsia"/>
          <w:color w:val="000000"/>
          <w:szCs w:val="28"/>
        </w:rPr>
        <w:t>M</w:t>
      </w:r>
      <w:r w:rsidR="008D1A02">
        <w:rPr>
          <w:rFonts w:cs="Times New Roman" w:hint="eastAsia"/>
          <w:color w:val="000000"/>
          <w:szCs w:val="28"/>
        </w:rPr>
        <w:t>的能量差</w:t>
      </w:r>
      <w:r w:rsidR="00F82F26">
        <w:rPr>
          <w:rFonts w:cs="Times New Roman" w:hint="eastAsia"/>
          <w:color w:val="000000"/>
          <w:szCs w:val="28"/>
        </w:rPr>
        <w:t>異</w:t>
      </w:r>
      <w:r w:rsidR="008D1A02">
        <w:rPr>
          <w:rFonts w:cs="Times New Roman" w:hint="eastAsia"/>
          <w:color w:val="000000"/>
          <w:szCs w:val="28"/>
        </w:rPr>
        <w:t>中，最小的能量差</w:t>
      </w:r>
      <w:r w:rsidR="00F82F26">
        <w:rPr>
          <w:rFonts w:cs="Times New Roman" w:hint="eastAsia"/>
          <w:color w:val="000000"/>
          <w:szCs w:val="28"/>
        </w:rPr>
        <w:t>異為二重態與</w:t>
      </w:r>
      <w:r w:rsidR="008D1A02">
        <w:rPr>
          <w:rFonts w:cs="Times New Roman" w:hint="eastAsia"/>
          <w:color w:val="000000"/>
          <w:szCs w:val="28"/>
        </w:rPr>
        <w:t>四重態</w:t>
      </w:r>
      <w:r w:rsidR="008D1A02">
        <w:rPr>
          <w:rFonts w:cs="Times New Roman" w:hint="eastAsia"/>
          <w:color w:val="000000"/>
          <w:szCs w:val="28"/>
        </w:rPr>
        <w:t>FX</w:t>
      </w:r>
      <w:r w:rsidR="008D1A02">
        <w:rPr>
          <w:rFonts w:cs="Times New Roman"/>
          <w:color w:val="000000"/>
          <w:szCs w:val="28"/>
        </w:rPr>
        <w:t>eBNTi</w:t>
      </w:r>
      <w:r w:rsidR="00F82F26">
        <w:rPr>
          <w:rFonts w:cs="Times New Roman" w:hint="eastAsia"/>
          <w:color w:val="000000"/>
          <w:szCs w:val="28"/>
        </w:rPr>
        <w:t>的能量</w:t>
      </w:r>
      <w:r w:rsidR="008D1A02">
        <w:rPr>
          <w:rFonts w:cs="Times New Roman" w:hint="eastAsia"/>
          <w:color w:val="000000"/>
          <w:szCs w:val="28"/>
        </w:rPr>
        <w:t>相差</w:t>
      </w:r>
      <w:r w:rsidR="008D1A02">
        <w:rPr>
          <w:rFonts w:cs="Times New Roman" w:hint="eastAsia"/>
          <w:color w:val="000000"/>
          <w:szCs w:val="28"/>
        </w:rPr>
        <w:t xml:space="preserve">4.6 </w:t>
      </w:r>
      <w:r w:rsidR="008D1A02">
        <w:rPr>
          <w:rFonts w:cs="Times New Roman"/>
          <w:color w:val="000000"/>
          <w:szCs w:val="28"/>
        </w:rPr>
        <w:t>kcal/mol</w:t>
      </w:r>
      <w:r w:rsidR="008D1A02">
        <w:rPr>
          <w:rFonts w:cs="Times New Roman" w:hint="eastAsia"/>
          <w:color w:val="000000"/>
          <w:szCs w:val="28"/>
        </w:rPr>
        <w:t>，而最大的能量差</w:t>
      </w:r>
      <w:r w:rsidR="00F82F26">
        <w:rPr>
          <w:rFonts w:cs="Times New Roman" w:hint="eastAsia"/>
          <w:color w:val="000000"/>
          <w:szCs w:val="28"/>
        </w:rPr>
        <w:t>異為單重態與</w:t>
      </w:r>
      <w:r w:rsidR="008D1A02">
        <w:rPr>
          <w:rFonts w:cs="Times New Roman" w:hint="eastAsia"/>
          <w:color w:val="000000"/>
          <w:szCs w:val="28"/>
        </w:rPr>
        <w:t>七重態</w:t>
      </w:r>
      <w:r w:rsidR="008D1A02">
        <w:rPr>
          <w:rFonts w:cs="Times New Roman" w:hint="eastAsia"/>
          <w:color w:val="000000"/>
          <w:szCs w:val="28"/>
        </w:rPr>
        <w:t>FX</w:t>
      </w:r>
      <w:r w:rsidR="008D1A02">
        <w:rPr>
          <w:rFonts w:cs="Times New Roman"/>
          <w:color w:val="000000"/>
          <w:szCs w:val="28"/>
        </w:rPr>
        <w:t>eBN</w:t>
      </w:r>
      <w:r w:rsidR="008D1A02">
        <w:rPr>
          <w:rFonts w:cs="Times New Roman" w:hint="eastAsia"/>
          <w:color w:val="000000"/>
          <w:szCs w:val="28"/>
        </w:rPr>
        <w:t>M</w:t>
      </w:r>
      <w:r w:rsidR="008D1A02">
        <w:rPr>
          <w:rFonts w:cs="Times New Roman"/>
          <w:color w:val="000000"/>
          <w:szCs w:val="28"/>
        </w:rPr>
        <w:t>n</w:t>
      </w:r>
      <w:r w:rsidR="00F82F26">
        <w:rPr>
          <w:rFonts w:cs="Times New Roman" w:hint="eastAsia"/>
          <w:color w:val="000000"/>
          <w:szCs w:val="28"/>
        </w:rPr>
        <w:t>的能量</w:t>
      </w:r>
      <w:r w:rsidR="008D1A02">
        <w:rPr>
          <w:rFonts w:cs="Times New Roman" w:hint="eastAsia"/>
          <w:color w:val="000000"/>
          <w:szCs w:val="28"/>
        </w:rPr>
        <w:t>相差</w:t>
      </w:r>
      <w:r w:rsidR="008D1A02">
        <w:rPr>
          <w:rFonts w:cs="Times New Roman" w:hint="eastAsia"/>
          <w:color w:val="000000"/>
          <w:szCs w:val="28"/>
        </w:rPr>
        <w:t>12</w:t>
      </w:r>
      <w:r w:rsidR="008D1A02">
        <w:rPr>
          <w:rFonts w:cs="Times New Roman"/>
          <w:color w:val="000000"/>
          <w:szCs w:val="28"/>
        </w:rPr>
        <w:t>1</w:t>
      </w:r>
      <w:r w:rsidR="008D1A02">
        <w:rPr>
          <w:rFonts w:cs="Times New Roman" w:hint="eastAsia"/>
          <w:color w:val="000000"/>
          <w:szCs w:val="28"/>
        </w:rPr>
        <w:t xml:space="preserve">.5 </w:t>
      </w:r>
      <w:r w:rsidR="008D1A02">
        <w:rPr>
          <w:rFonts w:cs="Times New Roman"/>
          <w:color w:val="000000"/>
          <w:szCs w:val="28"/>
        </w:rPr>
        <w:t>kcal/mol</w:t>
      </w:r>
      <w:r w:rsidR="008D1A02">
        <w:rPr>
          <w:rFonts w:cs="Times New Roman" w:hint="eastAsia"/>
          <w:color w:val="000000"/>
          <w:szCs w:val="28"/>
        </w:rPr>
        <w:t>。</w:t>
      </w:r>
    </w:p>
    <w:p w14:paraId="33C9D1E9" w14:textId="77777777" w:rsidR="008D1A02" w:rsidRDefault="008D1A02" w:rsidP="008D1A02">
      <w:pPr>
        <w:rPr>
          <w:rFonts w:cs="Times New Roman"/>
          <w:color w:val="000000"/>
          <w:szCs w:val="28"/>
        </w:rPr>
      </w:pPr>
    </w:p>
    <w:p w14:paraId="6086B3A8" w14:textId="35905FA6" w:rsidR="008D1A02" w:rsidRPr="00F82F26" w:rsidRDefault="008D1A02" w:rsidP="00D45DEE">
      <w:pPr>
        <w:pStyle w:val="a"/>
      </w:pPr>
      <w:bookmarkStart w:id="319" w:name="_Toc519197528"/>
      <w:bookmarkStart w:id="320" w:name="_Toc519198723"/>
      <w:bookmarkStart w:id="321" w:name="_Toc519198798"/>
      <w:r w:rsidRPr="00F82F26">
        <w:t>不同</w:t>
      </w:r>
      <w:r w:rsidR="002E3884">
        <w:rPr>
          <w:rFonts w:hint="eastAsia"/>
        </w:rPr>
        <w:t>多</w:t>
      </w:r>
      <w:r w:rsidRPr="00F82F26">
        <w:t>重態</w:t>
      </w:r>
      <w:r w:rsidRPr="00F82F26">
        <w:t>FXeBNM</w:t>
      </w:r>
      <w:r w:rsidRPr="00F82F26">
        <w:t>的結構</w:t>
      </w:r>
      <w:bookmarkEnd w:id="319"/>
      <w:bookmarkEnd w:id="320"/>
      <w:bookmarkEnd w:id="321"/>
    </w:p>
    <w:p w14:paraId="2AA70FF8" w14:textId="6A8C117D" w:rsidR="008D1A02" w:rsidRDefault="008D1A02" w:rsidP="008D1A02">
      <w:pPr>
        <w:rPr>
          <w:rFonts w:cs="Times New Roman"/>
          <w:color w:val="000000"/>
          <w:szCs w:val="28"/>
        </w:rPr>
      </w:pPr>
      <w:r>
        <w:rPr>
          <w:rFonts w:cs="Times New Roman" w:hint="eastAsia"/>
          <w:color w:val="000000"/>
          <w:szCs w:val="28"/>
        </w:rPr>
        <w:t xml:space="preserve">    </w:t>
      </w:r>
      <w:r w:rsidR="00F82F26" w:rsidRPr="00F82F26">
        <w:rPr>
          <w:rFonts w:cs="Times New Roman" w:hint="eastAsia"/>
          <w:color w:val="000000"/>
          <w:szCs w:val="28"/>
        </w:rPr>
        <w:t>圖</w:t>
      </w:r>
      <w:r w:rsidR="00F82F26" w:rsidRPr="00F82F26">
        <w:rPr>
          <w:rFonts w:cs="Times New Roman"/>
          <w:color w:val="000000"/>
          <w:szCs w:val="28"/>
        </w:rPr>
        <w:t>1.1</w:t>
      </w:r>
      <w:r w:rsidR="00F82F26">
        <w:rPr>
          <w:rFonts w:cs="Times New Roman" w:hint="eastAsia"/>
          <w:color w:val="000000"/>
          <w:szCs w:val="28"/>
        </w:rPr>
        <w:t>為</w:t>
      </w:r>
      <w:r w:rsidR="00F82F26">
        <w:rPr>
          <w:rFonts w:cs="Times New Roman" w:hint="eastAsia"/>
          <w:color w:val="000000"/>
          <w:szCs w:val="28"/>
        </w:rPr>
        <w:t>FX</w:t>
      </w:r>
      <w:r w:rsidR="00F82F26">
        <w:rPr>
          <w:rFonts w:cs="Times New Roman"/>
          <w:color w:val="000000"/>
          <w:szCs w:val="28"/>
        </w:rPr>
        <w:t>eBNM</w:t>
      </w:r>
      <w:r w:rsidR="00F82F26">
        <w:rPr>
          <w:rFonts w:cs="Times New Roman" w:hint="eastAsia"/>
          <w:color w:val="000000"/>
          <w:szCs w:val="28"/>
        </w:rPr>
        <w:t>在不同</w:t>
      </w:r>
      <w:r w:rsidR="002E3884">
        <w:rPr>
          <w:rFonts w:cs="Times New Roman" w:hint="eastAsia"/>
          <w:color w:val="000000"/>
          <w:szCs w:val="28"/>
        </w:rPr>
        <w:t>多</w:t>
      </w:r>
      <w:r w:rsidR="00F82F26">
        <w:rPr>
          <w:rFonts w:cs="Times New Roman" w:hint="eastAsia"/>
          <w:color w:val="000000"/>
          <w:szCs w:val="28"/>
        </w:rPr>
        <w:t>重態的</w:t>
      </w:r>
      <w:r w:rsidR="00CA320D">
        <w:rPr>
          <w:rFonts w:cs="Times New Roman" w:hint="eastAsia"/>
          <w:color w:val="000000"/>
          <w:szCs w:val="28"/>
        </w:rPr>
        <w:t>結構。</w:t>
      </w:r>
      <w:r>
        <w:rPr>
          <w:rFonts w:cs="Times New Roman" w:hint="eastAsia"/>
          <w:color w:val="000000"/>
          <w:szCs w:val="28"/>
        </w:rPr>
        <w:t>從圖</w:t>
      </w:r>
      <w:r>
        <w:rPr>
          <w:rFonts w:cs="Times New Roman"/>
          <w:color w:val="000000"/>
          <w:szCs w:val="28"/>
        </w:rPr>
        <w:t>1</w:t>
      </w:r>
      <w:r>
        <w:rPr>
          <w:rFonts w:cs="Times New Roman" w:hint="eastAsia"/>
          <w:color w:val="000000"/>
          <w:szCs w:val="28"/>
        </w:rPr>
        <w:t>.</w:t>
      </w:r>
      <w:r w:rsidRPr="00A702C9">
        <w:rPr>
          <w:rFonts w:cs="Times New Roman"/>
          <w:color w:val="000000"/>
          <w:szCs w:val="28"/>
        </w:rPr>
        <w:t>1</w:t>
      </w:r>
      <w:r>
        <w:rPr>
          <w:rFonts w:cs="Times New Roman" w:hint="eastAsia"/>
          <w:color w:val="000000"/>
          <w:szCs w:val="28"/>
        </w:rPr>
        <w:t>的</w:t>
      </w:r>
      <w:r w:rsidRPr="00956006">
        <w:rPr>
          <w:rFonts w:cs="Times New Roman" w:hint="eastAsia"/>
          <w:color w:val="000000"/>
          <w:szCs w:val="28"/>
        </w:rPr>
        <w:t>FX</w:t>
      </w:r>
      <w:r w:rsidRPr="00956006">
        <w:rPr>
          <w:rFonts w:cs="Times New Roman"/>
          <w:color w:val="000000"/>
          <w:szCs w:val="28"/>
        </w:rPr>
        <w:t>eBNM</w:t>
      </w:r>
      <w:r>
        <w:rPr>
          <w:rFonts w:cs="Times New Roman" w:hint="eastAsia"/>
          <w:color w:val="000000"/>
          <w:szCs w:val="28"/>
        </w:rPr>
        <w:lastRenderedPageBreak/>
        <w:t>結構</w:t>
      </w:r>
      <w:r w:rsidR="000A7A3F">
        <w:rPr>
          <w:rFonts w:cs="Times New Roman" w:hint="eastAsia"/>
          <w:color w:val="000000"/>
          <w:szCs w:val="28"/>
        </w:rPr>
        <w:t>我們發現</w:t>
      </w:r>
      <w:r>
        <w:rPr>
          <w:rFonts w:cs="Times New Roman" w:hint="eastAsia"/>
          <w:color w:val="000000"/>
          <w:szCs w:val="28"/>
        </w:rPr>
        <w:t>，除了</w:t>
      </w:r>
      <w:r w:rsidR="00CA320D">
        <w:rPr>
          <w:rFonts w:cs="Times New Roman" w:hint="eastAsia"/>
          <w:color w:val="000000"/>
          <w:szCs w:val="28"/>
        </w:rPr>
        <w:t>二重態</w:t>
      </w:r>
      <w:r w:rsidRPr="00956006">
        <w:rPr>
          <w:rFonts w:cs="Times New Roman" w:hint="eastAsia"/>
          <w:color w:val="000000"/>
          <w:szCs w:val="28"/>
        </w:rPr>
        <w:t>FX</w:t>
      </w:r>
      <w:r>
        <w:rPr>
          <w:rFonts w:cs="Times New Roman"/>
          <w:color w:val="000000"/>
          <w:szCs w:val="28"/>
        </w:rPr>
        <w:t>eBN</w:t>
      </w:r>
      <w:r>
        <w:rPr>
          <w:rFonts w:cs="Times New Roman" w:hint="eastAsia"/>
          <w:color w:val="000000"/>
          <w:szCs w:val="28"/>
        </w:rPr>
        <w:t>T</w:t>
      </w:r>
      <w:r>
        <w:rPr>
          <w:rFonts w:cs="Times New Roman"/>
          <w:color w:val="000000"/>
          <w:szCs w:val="28"/>
        </w:rPr>
        <w:t>i</w:t>
      </w:r>
      <w:r>
        <w:rPr>
          <w:rFonts w:cs="Times New Roman" w:hint="eastAsia"/>
          <w:color w:val="000000"/>
          <w:szCs w:val="28"/>
        </w:rPr>
        <w:t>的結構在</w:t>
      </w:r>
      <w:r>
        <w:rPr>
          <w:rFonts w:cs="Times New Roman" w:hint="eastAsia"/>
          <w:color w:val="000000"/>
          <w:szCs w:val="28"/>
        </w:rPr>
        <w:t>BNT</w:t>
      </w:r>
      <w:r>
        <w:rPr>
          <w:rFonts w:cs="Times New Roman"/>
          <w:color w:val="000000"/>
          <w:szCs w:val="28"/>
        </w:rPr>
        <w:t>i</w:t>
      </w:r>
      <w:r w:rsidR="00CA320D">
        <w:rPr>
          <w:rFonts w:cs="Times New Roman" w:hint="eastAsia"/>
          <w:color w:val="000000"/>
          <w:szCs w:val="28"/>
        </w:rPr>
        <w:t>部份</w:t>
      </w:r>
      <w:r>
        <w:rPr>
          <w:rFonts w:cs="Times New Roman" w:hint="eastAsia"/>
          <w:color w:val="000000"/>
          <w:szCs w:val="28"/>
        </w:rPr>
        <w:t>形成不規則三角形結構</w:t>
      </w:r>
      <w:r w:rsidR="00CA320D">
        <w:rPr>
          <w:rFonts w:cs="Times New Roman" w:hint="eastAsia"/>
          <w:color w:val="000000"/>
          <w:szCs w:val="28"/>
        </w:rPr>
        <w:t>，</w:t>
      </w:r>
      <w:bookmarkStart w:id="322" w:name="_Hlk519427492"/>
      <w:r w:rsidR="00CA320D">
        <w:rPr>
          <w:rFonts w:cs="Times New Roman" w:hint="eastAsia"/>
          <w:color w:val="000000"/>
          <w:szCs w:val="28"/>
        </w:rPr>
        <w:t>我們稱二重態</w:t>
      </w:r>
      <w:r w:rsidR="00CA320D" w:rsidRPr="00956006">
        <w:rPr>
          <w:rFonts w:cs="Times New Roman" w:hint="eastAsia"/>
          <w:color w:val="000000"/>
          <w:szCs w:val="28"/>
        </w:rPr>
        <w:t>FX</w:t>
      </w:r>
      <w:r w:rsidR="00CA320D">
        <w:rPr>
          <w:rFonts w:cs="Times New Roman"/>
          <w:color w:val="000000"/>
          <w:szCs w:val="28"/>
        </w:rPr>
        <w:t>eBN</w:t>
      </w:r>
      <w:r w:rsidR="00CA320D">
        <w:rPr>
          <w:rFonts w:cs="Times New Roman" w:hint="eastAsia"/>
          <w:color w:val="000000"/>
          <w:szCs w:val="28"/>
        </w:rPr>
        <w:t>T</w:t>
      </w:r>
      <w:r w:rsidR="00CA320D">
        <w:rPr>
          <w:rFonts w:cs="Times New Roman"/>
          <w:color w:val="000000"/>
          <w:szCs w:val="28"/>
        </w:rPr>
        <w:t>i</w:t>
      </w:r>
      <w:r w:rsidR="00CA320D">
        <w:rPr>
          <w:rFonts w:cs="Times New Roman" w:hint="eastAsia"/>
          <w:color w:val="000000"/>
          <w:szCs w:val="28"/>
        </w:rPr>
        <w:t>的結構</w:t>
      </w:r>
      <w:r>
        <w:rPr>
          <w:rFonts w:cs="Times New Roman" w:hint="eastAsia"/>
          <w:color w:val="000000"/>
          <w:szCs w:val="28"/>
        </w:rPr>
        <w:t>為彎曲型，大多數</w:t>
      </w:r>
      <w:r w:rsidRPr="00956006">
        <w:rPr>
          <w:rFonts w:cs="Times New Roman" w:hint="eastAsia"/>
          <w:color w:val="000000"/>
          <w:szCs w:val="28"/>
        </w:rPr>
        <w:t>FX</w:t>
      </w:r>
      <w:r w:rsidRPr="00956006">
        <w:rPr>
          <w:rFonts w:cs="Times New Roman"/>
          <w:color w:val="000000"/>
          <w:szCs w:val="28"/>
        </w:rPr>
        <w:t>eBNM</w:t>
      </w:r>
      <w:r>
        <w:rPr>
          <w:rFonts w:cs="Times New Roman" w:hint="eastAsia"/>
          <w:color w:val="000000"/>
          <w:szCs w:val="28"/>
        </w:rPr>
        <w:t>的結構為</w:t>
      </w:r>
      <w:r w:rsidR="00CA320D">
        <w:rPr>
          <w:rFonts w:cs="Times New Roman" w:hint="eastAsia"/>
          <w:color w:val="000000"/>
          <w:szCs w:val="28"/>
        </w:rPr>
        <w:t>直線狀且沒有彎曲，我們稱大多數</w:t>
      </w:r>
      <w:r w:rsidR="00CA320D" w:rsidRPr="00956006">
        <w:rPr>
          <w:rFonts w:cs="Times New Roman" w:hint="eastAsia"/>
          <w:color w:val="000000"/>
          <w:szCs w:val="28"/>
        </w:rPr>
        <w:t>FX</w:t>
      </w:r>
      <w:r w:rsidR="00CA320D" w:rsidRPr="00956006">
        <w:rPr>
          <w:rFonts w:cs="Times New Roman"/>
          <w:color w:val="000000"/>
          <w:szCs w:val="28"/>
        </w:rPr>
        <w:t>eBNM</w:t>
      </w:r>
      <w:r w:rsidR="00CA320D">
        <w:rPr>
          <w:rFonts w:cs="Times New Roman" w:hint="eastAsia"/>
          <w:color w:val="000000"/>
          <w:szCs w:val="28"/>
        </w:rPr>
        <w:t>的結構為</w:t>
      </w:r>
      <w:r>
        <w:rPr>
          <w:rFonts w:cs="Times New Roman" w:hint="eastAsia"/>
          <w:color w:val="000000"/>
          <w:szCs w:val="28"/>
        </w:rPr>
        <w:t>直線型。</w:t>
      </w:r>
      <w:bookmarkEnd w:id="322"/>
      <w:r>
        <w:rPr>
          <w:rFonts w:cs="Times New Roman" w:hint="eastAsia"/>
          <w:color w:val="000000"/>
          <w:szCs w:val="28"/>
        </w:rPr>
        <w:t>直線型</w:t>
      </w:r>
      <w:r w:rsidRPr="00956006">
        <w:rPr>
          <w:rFonts w:cs="Times New Roman" w:hint="eastAsia"/>
          <w:color w:val="000000"/>
          <w:szCs w:val="28"/>
        </w:rPr>
        <w:t>FX</w:t>
      </w:r>
      <w:r w:rsidRPr="00956006">
        <w:rPr>
          <w:rFonts w:cs="Times New Roman"/>
          <w:color w:val="000000"/>
          <w:szCs w:val="28"/>
        </w:rPr>
        <w:t>eBNM</w:t>
      </w:r>
      <w:r>
        <w:rPr>
          <w:rFonts w:cs="Times New Roman" w:hint="eastAsia"/>
          <w:color w:val="000000"/>
          <w:szCs w:val="28"/>
        </w:rPr>
        <w:t>的</w:t>
      </w:r>
      <w:r>
        <w:rPr>
          <w:rFonts w:cs="Times New Roman" w:hint="eastAsia"/>
          <w:color w:val="000000"/>
          <w:szCs w:val="28"/>
        </w:rPr>
        <w:t>F</w:t>
      </w:r>
      <w:r>
        <w:rPr>
          <w:rFonts w:cs="Times New Roman"/>
          <w:color w:val="000000"/>
          <w:szCs w:val="28"/>
        </w:rPr>
        <w:t>-Xe</w:t>
      </w:r>
      <w:r>
        <w:rPr>
          <w:rFonts w:cs="Times New Roman" w:hint="eastAsia"/>
          <w:color w:val="000000"/>
          <w:szCs w:val="28"/>
        </w:rPr>
        <w:t>、</w:t>
      </w:r>
      <w:r>
        <w:rPr>
          <w:rFonts w:cs="Times New Roman" w:hint="eastAsia"/>
          <w:color w:val="000000"/>
          <w:szCs w:val="28"/>
        </w:rPr>
        <w:t>X</w:t>
      </w:r>
      <w:r>
        <w:rPr>
          <w:rFonts w:cs="Times New Roman"/>
          <w:color w:val="000000"/>
          <w:szCs w:val="28"/>
        </w:rPr>
        <w:t>e-B</w:t>
      </w:r>
      <w:r>
        <w:rPr>
          <w:rFonts w:cs="Times New Roman" w:hint="eastAsia"/>
          <w:color w:val="000000"/>
          <w:szCs w:val="28"/>
        </w:rPr>
        <w:t>、</w:t>
      </w:r>
      <w:r>
        <w:rPr>
          <w:rFonts w:cs="Times New Roman" w:hint="eastAsia"/>
          <w:color w:val="000000"/>
          <w:szCs w:val="28"/>
        </w:rPr>
        <w:t>B</w:t>
      </w:r>
      <w:r>
        <w:rPr>
          <w:rFonts w:cs="Times New Roman"/>
          <w:color w:val="000000"/>
          <w:szCs w:val="28"/>
        </w:rPr>
        <w:t>-N</w:t>
      </w:r>
      <w:r>
        <w:rPr>
          <w:rFonts w:cs="Times New Roman" w:hint="eastAsia"/>
          <w:color w:val="000000"/>
          <w:szCs w:val="28"/>
        </w:rPr>
        <w:t>和</w:t>
      </w:r>
      <w:r>
        <w:rPr>
          <w:rFonts w:cs="Times New Roman"/>
          <w:color w:val="000000"/>
          <w:szCs w:val="28"/>
        </w:rPr>
        <w:t>N-M</w:t>
      </w:r>
      <w:r>
        <w:rPr>
          <w:rFonts w:cs="Times New Roman" w:hint="eastAsia"/>
          <w:color w:val="000000"/>
          <w:szCs w:val="28"/>
        </w:rPr>
        <w:t>鍵長分別大概為</w:t>
      </w:r>
      <w:r>
        <w:rPr>
          <w:rFonts w:cs="Times New Roman" w:hint="eastAsia"/>
          <w:color w:val="000000"/>
          <w:szCs w:val="28"/>
        </w:rPr>
        <w:t xml:space="preserve">2.1 </w:t>
      </w:r>
      <w:r w:rsidRPr="004224F0">
        <w:rPr>
          <w:rFonts w:cs="Times New Roman"/>
          <w:color w:val="000000" w:themeColor="text1"/>
          <w:kern w:val="24"/>
          <w:szCs w:val="28"/>
        </w:rPr>
        <w:t>Å</w:t>
      </w:r>
      <w:r>
        <w:rPr>
          <w:rFonts w:cs="Times New Roman" w:hint="eastAsia"/>
          <w:color w:val="000000" w:themeColor="text1"/>
          <w:kern w:val="24"/>
          <w:szCs w:val="28"/>
        </w:rPr>
        <w:t>、</w:t>
      </w:r>
      <w:r>
        <w:rPr>
          <w:rFonts w:cs="Times New Roman" w:hint="eastAsia"/>
          <w:color w:val="000000" w:themeColor="text1"/>
          <w:kern w:val="24"/>
          <w:szCs w:val="28"/>
        </w:rPr>
        <w:t xml:space="preserve">2.1 </w:t>
      </w:r>
      <w:r w:rsidRPr="004224F0">
        <w:rPr>
          <w:rFonts w:cs="Times New Roman"/>
          <w:color w:val="000000" w:themeColor="text1"/>
          <w:kern w:val="24"/>
          <w:szCs w:val="28"/>
        </w:rPr>
        <w:t>Å</w:t>
      </w:r>
      <w:r>
        <w:rPr>
          <w:rFonts w:cs="Times New Roman" w:hint="eastAsia"/>
          <w:color w:val="000000" w:themeColor="text1"/>
          <w:kern w:val="24"/>
          <w:szCs w:val="28"/>
        </w:rPr>
        <w:t>、</w:t>
      </w:r>
      <w:r>
        <w:rPr>
          <w:rFonts w:cs="Times New Roman" w:hint="eastAsia"/>
          <w:color w:val="000000" w:themeColor="text1"/>
          <w:kern w:val="24"/>
          <w:szCs w:val="28"/>
        </w:rPr>
        <w:t xml:space="preserve">1.2 </w:t>
      </w:r>
      <w:r w:rsidRPr="004224F0">
        <w:rPr>
          <w:rFonts w:cs="Times New Roman"/>
          <w:color w:val="000000" w:themeColor="text1"/>
          <w:kern w:val="24"/>
          <w:szCs w:val="28"/>
        </w:rPr>
        <w:t>Å</w:t>
      </w:r>
      <w:r>
        <w:rPr>
          <w:rFonts w:cs="Times New Roman" w:hint="eastAsia"/>
          <w:color w:val="000000" w:themeColor="text1"/>
          <w:kern w:val="24"/>
          <w:szCs w:val="28"/>
        </w:rPr>
        <w:t>和</w:t>
      </w:r>
      <w:r>
        <w:rPr>
          <w:rFonts w:cs="Times New Roman" w:hint="eastAsia"/>
          <w:color w:val="000000" w:themeColor="text1"/>
          <w:kern w:val="24"/>
          <w:szCs w:val="28"/>
        </w:rPr>
        <w:t xml:space="preserve">1.8 </w:t>
      </w:r>
      <w:r w:rsidRPr="004224F0">
        <w:rPr>
          <w:rFonts w:cs="Times New Roman"/>
          <w:color w:val="000000" w:themeColor="text1"/>
          <w:kern w:val="24"/>
          <w:szCs w:val="28"/>
        </w:rPr>
        <w:t>Å</w:t>
      </w:r>
      <w:r>
        <w:rPr>
          <w:rFonts w:cs="Times New Roman" w:hint="eastAsia"/>
          <w:color w:val="000000" w:themeColor="text1"/>
          <w:kern w:val="24"/>
          <w:szCs w:val="28"/>
        </w:rPr>
        <w:t>左右，直</w:t>
      </w:r>
      <w:r>
        <w:rPr>
          <w:rFonts w:cs="Times New Roman" w:hint="eastAsia"/>
          <w:color w:val="000000"/>
          <w:szCs w:val="28"/>
        </w:rPr>
        <w:t>線型</w:t>
      </w:r>
      <w:r w:rsidRPr="00956006">
        <w:rPr>
          <w:rFonts w:cs="Times New Roman" w:hint="eastAsia"/>
          <w:color w:val="000000"/>
          <w:szCs w:val="28"/>
        </w:rPr>
        <w:t>FX</w:t>
      </w:r>
      <w:r w:rsidRPr="00956006">
        <w:rPr>
          <w:rFonts w:cs="Times New Roman"/>
          <w:color w:val="000000"/>
          <w:szCs w:val="28"/>
        </w:rPr>
        <w:t>eBNM</w:t>
      </w:r>
      <w:r>
        <w:rPr>
          <w:rFonts w:cs="Times New Roman" w:hint="eastAsia"/>
          <w:color w:val="000000" w:themeColor="text1"/>
          <w:kern w:val="24"/>
          <w:szCs w:val="28"/>
        </w:rPr>
        <w:t>不同</w:t>
      </w:r>
      <w:r w:rsidR="002E3884">
        <w:rPr>
          <w:rFonts w:cs="Times New Roman" w:hint="eastAsia"/>
          <w:color w:val="000000" w:themeColor="text1"/>
          <w:kern w:val="24"/>
          <w:szCs w:val="28"/>
        </w:rPr>
        <w:t>多</w:t>
      </w:r>
      <w:r>
        <w:rPr>
          <w:rFonts w:cs="Times New Roman" w:hint="eastAsia"/>
          <w:color w:val="000000" w:themeColor="text1"/>
          <w:kern w:val="24"/>
          <w:szCs w:val="28"/>
        </w:rPr>
        <w:t>重態</w:t>
      </w:r>
      <w:r>
        <w:rPr>
          <w:rFonts w:cs="Times New Roman" w:hint="eastAsia"/>
          <w:color w:val="000000"/>
          <w:szCs w:val="28"/>
        </w:rPr>
        <w:t>的</w:t>
      </w:r>
      <w:r>
        <w:rPr>
          <w:rFonts w:cs="Times New Roman" w:hint="eastAsia"/>
          <w:color w:val="000000"/>
          <w:szCs w:val="28"/>
        </w:rPr>
        <w:t>F</w:t>
      </w:r>
      <w:r>
        <w:rPr>
          <w:rFonts w:cs="Times New Roman"/>
          <w:color w:val="000000"/>
          <w:szCs w:val="28"/>
        </w:rPr>
        <w:t>-Xe</w:t>
      </w:r>
      <w:r>
        <w:rPr>
          <w:rFonts w:cs="Times New Roman" w:hint="eastAsia"/>
          <w:color w:val="000000"/>
          <w:szCs w:val="28"/>
        </w:rPr>
        <w:t>、</w:t>
      </w:r>
      <w:r>
        <w:rPr>
          <w:rFonts w:cs="Times New Roman" w:hint="eastAsia"/>
          <w:color w:val="000000"/>
          <w:szCs w:val="28"/>
        </w:rPr>
        <w:t>X</w:t>
      </w:r>
      <w:r>
        <w:rPr>
          <w:rFonts w:cs="Times New Roman"/>
          <w:color w:val="000000"/>
          <w:szCs w:val="28"/>
        </w:rPr>
        <w:t>e-B</w:t>
      </w:r>
      <w:r>
        <w:rPr>
          <w:rFonts w:cs="Times New Roman" w:hint="eastAsia"/>
          <w:color w:val="000000"/>
          <w:szCs w:val="28"/>
        </w:rPr>
        <w:t>、</w:t>
      </w:r>
      <w:r>
        <w:rPr>
          <w:rFonts w:cs="Times New Roman" w:hint="eastAsia"/>
          <w:color w:val="000000"/>
          <w:szCs w:val="28"/>
        </w:rPr>
        <w:t>B</w:t>
      </w:r>
      <w:r>
        <w:rPr>
          <w:rFonts w:cs="Times New Roman"/>
          <w:color w:val="000000"/>
          <w:szCs w:val="28"/>
        </w:rPr>
        <w:t>-N</w:t>
      </w:r>
      <w:r>
        <w:rPr>
          <w:rFonts w:cs="Times New Roman" w:hint="eastAsia"/>
          <w:color w:val="000000"/>
          <w:szCs w:val="28"/>
        </w:rPr>
        <w:t>和</w:t>
      </w:r>
      <w:r>
        <w:rPr>
          <w:rFonts w:cs="Times New Roman"/>
          <w:color w:val="000000"/>
          <w:szCs w:val="28"/>
        </w:rPr>
        <w:t>N-M</w:t>
      </w:r>
      <w:r>
        <w:rPr>
          <w:rFonts w:cs="Times New Roman" w:hint="eastAsia"/>
          <w:color w:val="000000"/>
          <w:szCs w:val="28"/>
        </w:rPr>
        <w:t>鍵長差異範圍分別為</w:t>
      </w:r>
      <w:r>
        <w:rPr>
          <w:rFonts w:cs="Times New Roman" w:hint="eastAsia"/>
          <w:color w:val="000000"/>
          <w:szCs w:val="28"/>
        </w:rPr>
        <w:t>0.000 ~ 0.033</w:t>
      </w:r>
      <w:r>
        <w:rPr>
          <w:rFonts w:cs="Times New Roman" w:hint="eastAsia"/>
          <w:color w:val="000000" w:themeColor="text1"/>
          <w:kern w:val="24"/>
          <w:szCs w:val="28"/>
        </w:rPr>
        <w:t xml:space="preserve"> </w:t>
      </w:r>
      <w:r w:rsidRPr="004224F0">
        <w:rPr>
          <w:rFonts w:cs="Times New Roman"/>
          <w:color w:val="000000" w:themeColor="text1"/>
          <w:kern w:val="24"/>
          <w:szCs w:val="28"/>
        </w:rPr>
        <w:t>Å</w:t>
      </w:r>
      <w:r>
        <w:rPr>
          <w:rFonts w:cs="Times New Roman" w:hint="eastAsia"/>
          <w:color w:val="000000" w:themeColor="text1"/>
          <w:kern w:val="24"/>
          <w:szCs w:val="28"/>
        </w:rPr>
        <w:t>、</w:t>
      </w:r>
      <w:r>
        <w:rPr>
          <w:rFonts w:cs="Times New Roman" w:hint="eastAsia"/>
          <w:color w:val="000000" w:themeColor="text1"/>
          <w:kern w:val="24"/>
          <w:szCs w:val="28"/>
        </w:rPr>
        <w:t xml:space="preserve">0.000 ~ </w:t>
      </w:r>
      <w:r>
        <w:rPr>
          <w:rFonts w:cs="Times New Roman" w:hint="eastAsia"/>
          <w:color w:val="000000"/>
          <w:szCs w:val="28"/>
        </w:rPr>
        <w:t>0.012</w:t>
      </w:r>
      <w:r>
        <w:rPr>
          <w:rFonts w:cs="Times New Roman" w:hint="eastAsia"/>
          <w:color w:val="000000" w:themeColor="text1"/>
          <w:kern w:val="24"/>
          <w:szCs w:val="28"/>
        </w:rPr>
        <w:t xml:space="preserve"> </w:t>
      </w:r>
      <w:r w:rsidRPr="004224F0">
        <w:rPr>
          <w:rFonts w:cs="Times New Roman"/>
          <w:color w:val="000000" w:themeColor="text1"/>
          <w:kern w:val="24"/>
          <w:szCs w:val="28"/>
        </w:rPr>
        <w:t>Å</w:t>
      </w:r>
      <w:r>
        <w:rPr>
          <w:rFonts w:cs="Times New Roman" w:hint="eastAsia"/>
          <w:color w:val="000000" w:themeColor="text1"/>
          <w:kern w:val="24"/>
          <w:szCs w:val="28"/>
        </w:rPr>
        <w:t>、</w:t>
      </w:r>
      <w:r>
        <w:rPr>
          <w:rFonts w:cs="Times New Roman" w:hint="eastAsia"/>
          <w:color w:val="000000" w:themeColor="text1"/>
          <w:kern w:val="24"/>
          <w:szCs w:val="28"/>
        </w:rPr>
        <w:t>0.001</w:t>
      </w:r>
      <w:r w:rsidR="00A61A75">
        <w:rPr>
          <w:rFonts w:cs="Times New Roman"/>
          <w:color w:val="000000" w:themeColor="text1"/>
          <w:kern w:val="24"/>
          <w:szCs w:val="28"/>
        </w:rPr>
        <w:t xml:space="preserve"> </w:t>
      </w:r>
      <w:r>
        <w:rPr>
          <w:rFonts w:cs="Times New Roman" w:hint="eastAsia"/>
          <w:color w:val="000000" w:themeColor="text1"/>
          <w:kern w:val="24"/>
          <w:szCs w:val="28"/>
        </w:rPr>
        <w:t xml:space="preserve">~ </w:t>
      </w:r>
      <w:r>
        <w:rPr>
          <w:rFonts w:cs="Times New Roman" w:hint="eastAsia"/>
          <w:color w:val="000000"/>
          <w:szCs w:val="28"/>
        </w:rPr>
        <w:t>0.027</w:t>
      </w:r>
      <w:r>
        <w:rPr>
          <w:rFonts w:cs="Times New Roman" w:hint="eastAsia"/>
          <w:color w:val="000000" w:themeColor="text1"/>
          <w:kern w:val="24"/>
          <w:szCs w:val="28"/>
        </w:rPr>
        <w:t xml:space="preserve"> </w:t>
      </w:r>
      <w:r w:rsidRPr="004224F0">
        <w:rPr>
          <w:rFonts w:cs="Times New Roman"/>
          <w:color w:val="000000" w:themeColor="text1"/>
          <w:kern w:val="24"/>
          <w:szCs w:val="28"/>
        </w:rPr>
        <w:t>Å</w:t>
      </w:r>
      <w:r>
        <w:rPr>
          <w:rFonts w:cs="Times New Roman" w:hint="eastAsia"/>
          <w:color w:val="000000" w:themeColor="text1"/>
          <w:kern w:val="24"/>
          <w:szCs w:val="28"/>
        </w:rPr>
        <w:t>和</w:t>
      </w:r>
      <w:r>
        <w:rPr>
          <w:rFonts w:cs="Times New Roman" w:hint="eastAsia"/>
          <w:color w:val="000000"/>
          <w:szCs w:val="28"/>
        </w:rPr>
        <w:t>0.009 ~ 0.095</w:t>
      </w:r>
      <w:r>
        <w:rPr>
          <w:rFonts w:cs="Times New Roman" w:hint="eastAsia"/>
          <w:color w:val="000000" w:themeColor="text1"/>
          <w:kern w:val="24"/>
          <w:szCs w:val="28"/>
        </w:rPr>
        <w:t xml:space="preserve"> </w:t>
      </w:r>
      <w:r w:rsidRPr="004224F0">
        <w:rPr>
          <w:rFonts w:cs="Times New Roman"/>
          <w:color w:val="000000" w:themeColor="text1"/>
          <w:kern w:val="24"/>
          <w:szCs w:val="28"/>
        </w:rPr>
        <w:t>Å</w:t>
      </w:r>
      <w:r>
        <w:rPr>
          <w:rFonts w:cs="Times New Roman" w:hint="eastAsia"/>
          <w:color w:val="000000" w:themeColor="text1"/>
          <w:kern w:val="24"/>
          <w:szCs w:val="28"/>
        </w:rPr>
        <w:t>。</w:t>
      </w:r>
      <w:r w:rsidR="00D22702" w:rsidRPr="00956006">
        <w:rPr>
          <w:rFonts w:cs="Times New Roman" w:hint="eastAsia"/>
          <w:color w:val="000000"/>
          <w:szCs w:val="28"/>
        </w:rPr>
        <w:t>FX</w:t>
      </w:r>
      <w:r w:rsidR="00D22702" w:rsidRPr="00956006">
        <w:rPr>
          <w:rFonts w:cs="Times New Roman"/>
          <w:color w:val="000000"/>
          <w:szCs w:val="28"/>
        </w:rPr>
        <w:t>eBNM</w:t>
      </w:r>
      <w:r>
        <w:rPr>
          <w:rFonts w:cs="Times New Roman" w:hint="eastAsia"/>
          <w:color w:val="000000"/>
          <w:szCs w:val="28"/>
        </w:rPr>
        <w:t>相同</w:t>
      </w:r>
      <w:r w:rsidR="002E3884">
        <w:rPr>
          <w:rFonts w:cs="Times New Roman" w:hint="eastAsia"/>
          <w:color w:val="000000"/>
          <w:szCs w:val="28"/>
        </w:rPr>
        <w:t>多</w:t>
      </w:r>
      <w:r>
        <w:rPr>
          <w:rFonts w:cs="Times New Roman" w:hint="eastAsia"/>
          <w:color w:val="000000"/>
          <w:szCs w:val="28"/>
        </w:rPr>
        <w:t>重態而不同</w:t>
      </w:r>
      <w:r>
        <w:rPr>
          <w:rFonts w:cs="Times New Roman" w:hint="eastAsia"/>
          <w:color w:val="000000"/>
          <w:szCs w:val="28"/>
        </w:rPr>
        <w:t>3</w:t>
      </w:r>
      <w:r>
        <w:rPr>
          <w:rFonts w:cs="Times New Roman"/>
          <w:color w:val="000000"/>
          <w:szCs w:val="28"/>
        </w:rPr>
        <w:t>d</w:t>
      </w:r>
      <w:r>
        <w:rPr>
          <w:rFonts w:cs="Times New Roman" w:hint="eastAsia"/>
          <w:color w:val="000000"/>
          <w:szCs w:val="28"/>
        </w:rPr>
        <w:t>過渡金屬的</w:t>
      </w:r>
      <w:r>
        <w:rPr>
          <w:rFonts w:cs="Times New Roman" w:hint="eastAsia"/>
          <w:color w:val="000000"/>
          <w:szCs w:val="28"/>
        </w:rPr>
        <w:t>F</w:t>
      </w:r>
      <w:r>
        <w:rPr>
          <w:rFonts w:cs="Times New Roman"/>
          <w:color w:val="000000"/>
          <w:szCs w:val="28"/>
        </w:rPr>
        <w:t>-Xe</w:t>
      </w:r>
      <w:r>
        <w:rPr>
          <w:rFonts w:cs="Times New Roman" w:hint="eastAsia"/>
          <w:color w:val="000000"/>
          <w:szCs w:val="28"/>
        </w:rPr>
        <w:t>、</w:t>
      </w:r>
      <w:r>
        <w:rPr>
          <w:rFonts w:cs="Times New Roman" w:hint="eastAsia"/>
          <w:color w:val="000000"/>
          <w:szCs w:val="28"/>
        </w:rPr>
        <w:t>X</w:t>
      </w:r>
      <w:r>
        <w:rPr>
          <w:rFonts w:cs="Times New Roman"/>
          <w:color w:val="000000"/>
          <w:szCs w:val="28"/>
        </w:rPr>
        <w:t>e-B</w:t>
      </w:r>
      <w:r>
        <w:rPr>
          <w:rFonts w:cs="Times New Roman" w:hint="eastAsia"/>
          <w:color w:val="000000"/>
          <w:szCs w:val="28"/>
        </w:rPr>
        <w:t>、</w:t>
      </w:r>
      <w:r>
        <w:rPr>
          <w:rFonts w:cs="Times New Roman" w:hint="eastAsia"/>
          <w:color w:val="000000"/>
          <w:szCs w:val="28"/>
        </w:rPr>
        <w:t>B</w:t>
      </w:r>
      <w:r>
        <w:rPr>
          <w:rFonts w:cs="Times New Roman"/>
          <w:color w:val="000000"/>
          <w:szCs w:val="28"/>
        </w:rPr>
        <w:t>-N</w:t>
      </w:r>
      <w:r>
        <w:rPr>
          <w:rFonts w:cs="Times New Roman" w:hint="eastAsia"/>
          <w:color w:val="000000"/>
          <w:szCs w:val="28"/>
        </w:rPr>
        <w:t>和</w:t>
      </w:r>
      <w:r>
        <w:rPr>
          <w:rFonts w:cs="Times New Roman"/>
          <w:color w:val="000000"/>
          <w:szCs w:val="28"/>
        </w:rPr>
        <w:t>N-</w:t>
      </w:r>
      <w:r>
        <w:rPr>
          <w:rFonts w:cs="Times New Roman" w:hint="eastAsia"/>
          <w:color w:val="000000"/>
          <w:szCs w:val="28"/>
        </w:rPr>
        <w:t>M</w:t>
      </w:r>
      <w:r>
        <w:rPr>
          <w:rFonts w:cs="Times New Roman" w:hint="eastAsia"/>
          <w:color w:val="000000"/>
          <w:szCs w:val="28"/>
        </w:rPr>
        <w:t>鍵長差異範圍為</w:t>
      </w:r>
      <w:r>
        <w:rPr>
          <w:rFonts w:cs="Times New Roman" w:hint="eastAsia"/>
          <w:color w:val="000000"/>
          <w:szCs w:val="28"/>
        </w:rPr>
        <w:t>0.001 ~ 0.047</w:t>
      </w:r>
      <w:r>
        <w:rPr>
          <w:rFonts w:cs="Times New Roman" w:hint="eastAsia"/>
          <w:color w:val="000000" w:themeColor="text1"/>
          <w:kern w:val="24"/>
          <w:szCs w:val="28"/>
        </w:rPr>
        <w:t xml:space="preserve"> </w:t>
      </w:r>
      <w:r w:rsidRPr="004224F0">
        <w:rPr>
          <w:rFonts w:cs="Times New Roman"/>
          <w:color w:val="000000" w:themeColor="text1"/>
          <w:kern w:val="24"/>
          <w:szCs w:val="28"/>
        </w:rPr>
        <w:t>Å</w:t>
      </w:r>
      <w:r>
        <w:rPr>
          <w:rFonts w:cs="Times New Roman" w:hint="eastAsia"/>
          <w:color w:val="000000" w:themeColor="text1"/>
          <w:kern w:val="24"/>
          <w:szCs w:val="28"/>
        </w:rPr>
        <w:t>、</w:t>
      </w:r>
      <w:r>
        <w:rPr>
          <w:rFonts w:cs="Times New Roman" w:hint="eastAsia"/>
          <w:color w:val="000000" w:themeColor="text1"/>
          <w:kern w:val="24"/>
          <w:szCs w:val="28"/>
        </w:rPr>
        <w:t xml:space="preserve">0.000 ~ </w:t>
      </w:r>
      <w:r>
        <w:rPr>
          <w:rFonts w:cs="Times New Roman" w:hint="eastAsia"/>
          <w:color w:val="000000"/>
          <w:szCs w:val="28"/>
        </w:rPr>
        <w:t>0.014</w:t>
      </w:r>
      <w:r>
        <w:rPr>
          <w:rFonts w:cs="Times New Roman" w:hint="eastAsia"/>
          <w:color w:val="000000" w:themeColor="text1"/>
          <w:kern w:val="24"/>
          <w:szCs w:val="28"/>
        </w:rPr>
        <w:t xml:space="preserve"> </w:t>
      </w:r>
      <w:r w:rsidRPr="004224F0">
        <w:rPr>
          <w:rFonts w:cs="Times New Roman"/>
          <w:color w:val="000000" w:themeColor="text1"/>
          <w:kern w:val="24"/>
          <w:szCs w:val="28"/>
        </w:rPr>
        <w:t>Å</w:t>
      </w:r>
      <w:r>
        <w:rPr>
          <w:rFonts w:cs="Times New Roman" w:hint="eastAsia"/>
          <w:color w:val="000000" w:themeColor="text1"/>
          <w:kern w:val="24"/>
          <w:szCs w:val="28"/>
        </w:rPr>
        <w:t>、</w:t>
      </w:r>
      <w:r>
        <w:rPr>
          <w:rFonts w:cs="Times New Roman" w:hint="eastAsia"/>
          <w:color w:val="000000" w:themeColor="text1"/>
          <w:kern w:val="24"/>
          <w:szCs w:val="28"/>
        </w:rPr>
        <w:t xml:space="preserve">0.000 ~ </w:t>
      </w:r>
      <w:r>
        <w:rPr>
          <w:rFonts w:cs="Times New Roman" w:hint="eastAsia"/>
          <w:color w:val="000000"/>
          <w:szCs w:val="28"/>
        </w:rPr>
        <w:t>0.015</w:t>
      </w:r>
      <w:r>
        <w:rPr>
          <w:rFonts w:cs="Times New Roman" w:hint="eastAsia"/>
          <w:color w:val="000000" w:themeColor="text1"/>
          <w:kern w:val="24"/>
          <w:szCs w:val="28"/>
        </w:rPr>
        <w:t xml:space="preserve"> </w:t>
      </w:r>
      <w:r w:rsidRPr="004224F0">
        <w:rPr>
          <w:rFonts w:cs="Times New Roman"/>
          <w:color w:val="000000" w:themeColor="text1"/>
          <w:kern w:val="24"/>
          <w:szCs w:val="28"/>
        </w:rPr>
        <w:t>Å</w:t>
      </w:r>
      <w:r>
        <w:rPr>
          <w:rFonts w:cs="Times New Roman" w:hint="eastAsia"/>
          <w:color w:val="000000" w:themeColor="text1"/>
          <w:kern w:val="24"/>
          <w:szCs w:val="28"/>
        </w:rPr>
        <w:t>和</w:t>
      </w:r>
      <w:r>
        <w:rPr>
          <w:rFonts w:cs="Times New Roman" w:hint="eastAsia"/>
          <w:color w:val="000000"/>
          <w:szCs w:val="28"/>
        </w:rPr>
        <w:t>0.000 ~ 0.202</w:t>
      </w:r>
      <w:r>
        <w:rPr>
          <w:rFonts w:cs="Times New Roman" w:hint="eastAsia"/>
          <w:color w:val="000000" w:themeColor="text1"/>
          <w:kern w:val="24"/>
          <w:szCs w:val="28"/>
        </w:rPr>
        <w:t xml:space="preserve"> </w:t>
      </w:r>
      <w:r w:rsidRPr="004224F0">
        <w:rPr>
          <w:rFonts w:cs="Times New Roman"/>
          <w:color w:val="000000" w:themeColor="text1"/>
          <w:kern w:val="24"/>
          <w:szCs w:val="28"/>
        </w:rPr>
        <w:t>Å</w:t>
      </w:r>
      <w:r>
        <w:rPr>
          <w:rFonts w:cs="Times New Roman" w:hint="eastAsia"/>
          <w:color w:val="000000" w:themeColor="text1"/>
          <w:kern w:val="24"/>
          <w:szCs w:val="28"/>
        </w:rPr>
        <w:t>。</w:t>
      </w:r>
      <w:r>
        <w:rPr>
          <w:rFonts w:cs="Times New Roman" w:hint="eastAsia"/>
          <w:color w:val="000000"/>
          <w:szCs w:val="28"/>
        </w:rPr>
        <w:t>我們認為直線型</w:t>
      </w:r>
      <w:r w:rsidRPr="00956006">
        <w:rPr>
          <w:rFonts w:cs="Times New Roman" w:hint="eastAsia"/>
          <w:color w:val="000000"/>
          <w:szCs w:val="28"/>
        </w:rPr>
        <w:t>FX</w:t>
      </w:r>
      <w:r w:rsidRPr="00956006">
        <w:rPr>
          <w:rFonts w:cs="Times New Roman"/>
          <w:color w:val="000000"/>
          <w:szCs w:val="28"/>
        </w:rPr>
        <w:t>eBNM</w:t>
      </w:r>
      <w:r>
        <w:rPr>
          <w:rFonts w:cs="Times New Roman" w:hint="eastAsia"/>
          <w:color w:val="000000"/>
          <w:szCs w:val="28"/>
        </w:rPr>
        <w:t>的多重態和</w:t>
      </w:r>
      <w:r>
        <w:rPr>
          <w:rFonts w:cs="Times New Roman" w:hint="eastAsia"/>
          <w:color w:val="000000"/>
          <w:szCs w:val="28"/>
        </w:rPr>
        <w:t>3</w:t>
      </w:r>
      <w:r>
        <w:rPr>
          <w:rFonts w:cs="Times New Roman"/>
          <w:color w:val="000000"/>
          <w:szCs w:val="28"/>
        </w:rPr>
        <w:t>d</w:t>
      </w:r>
      <w:r>
        <w:rPr>
          <w:rFonts w:cs="Times New Roman" w:hint="eastAsia"/>
          <w:color w:val="000000"/>
          <w:szCs w:val="28"/>
        </w:rPr>
        <w:t>過渡金屬對</w:t>
      </w:r>
      <w:r>
        <w:rPr>
          <w:rFonts w:cs="Times New Roman" w:hint="eastAsia"/>
          <w:color w:val="000000"/>
          <w:szCs w:val="28"/>
        </w:rPr>
        <w:t>F</w:t>
      </w:r>
      <w:r>
        <w:rPr>
          <w:rFonts w:cs="Times New Roman"/>
          <w:color w:val="000000"/>
          <w:szCs w:val="28"/>
        </w:rPr>
        <w:t>-Xe</w:t>
      </w:r>
      <w:r>
        <w:rPr>
          <w:rFonts w:cs="Times New Roman" w:hint="eastAsia"/>
          <w:color w:val="000000"/>
          <w:szCs w:val="28"/>
        </w:rPr>
        <w:t>、</w:t>
      </w:r>
      <w:r>
        <w:rPr>
          <w:rFonts w:cs="Times New Roman" w:hint="eastAsia"/>
          <w:color w:val="000000"/>
          <w:szCs w:val="28"/>
        </w:rPr>
        <w:t>X</w:t>
      </w:r>
      <w:r>
        <w:rPr>
          <w:rFonts w:cs="Times New Roman"/>
          <w:color w:val="000000"/>
          <w:szCs w:val="28"/>
        </w:rPr>
        <w:t>e-B</w:t>
      </w:r>
      <w:r>
        <w:rPr>
          <w:rFonts w:cs="Times New Roman" w:hint="eastAsia"/>
          <w:color w:val="000000"/>
          <w:szCs w:val="28"/>
        </w:rPr>
        <w:t>和</w:t>
      </w:r>
      <w:r>
        <w:rPr>
          <w:rFonts w:cs="Times New Roman" w:hint="eastAsia"/>
          <w:color w:val="000000"/>
          <w:szCs w:val="28"/>
        </w:rPr>
        <w:t>B</w:t>
      </w:r>
      <w:r>
        <w:rPr>
          <w:rFonts w:cs="Times New Roman"/>
          <w:color w:val="000000"/>
          <w:szCs w:val="28"/>
        </w:rPr>
        <w:t>-N</w:t>
      </w:r>
      <w:r>
        <w:rPr>
          <w:rFonts w:cs="Times New Roman" w:hint="eastAsia"/>
          <w:color w:val="000000"/>
          <w:szCs w:val="28"/>
        </w:rPr>
        <w:t>鍵長影響不大，</w:t>
      </w:r>
      <w:r w:rsidR="00D22702">
        <w:rPr>
          <w:rFonts w:cs="Times New Roman" w:hint="eastAsia"/>
          <w:color w:val="000000"/>
          <w:szCs w:val="28"/>
        </w:rPr>
        <w:t>而</w:t>
      </w:r>
      <w:r>
        <w:rPr>
          <w:rFonts w:cs="Times New Roman" w:hint="eastAsia"/>
          <w:color w:val="000000"/>
          <w:szCs w:val="28"/>
        </w:rPr>
        <w:t>對</w:t>
      </w:r>
      <w:r>
        <w:rPr>
          <w:rFonts w:cs="Times New Roman"/>
          <w:color w:val="000000"/>
          <w:szCs w:val="28"/>
        </w:rPr>
        <w:t>N-M</w:t>
      </w:r>
      <w:r w:rsidR="00D22702">
        <w:rPr>
          <w:rFonts w:cs="Times New Roman" w:hint="eastAsia"/>
          <w:color w:val="000000"/>
          <w:szCs w:val="28"/>
        </w:rPr>
        <w:t>鍵長影響較大，</w:t>
      </w:r>
      <w:r>
        <w:rPr>
          <w:rFonts w:cs="Times New Roman" w:hint="eastAsia"/>
          <w:color w:val="000000"/>
          <w:szCs w:val="28"/>
        </w:rPr>
        <w:t>不同</w:t>
      </w:r>
      <w:r>
        <w:rPr>
          <w:rFonts w:cs="Times New Roman" w:hint="eastAsia"/>
          <w:color w:val="000000"/>
          <w:szCs w:val="28"/>
        </w:rPr>
        <w:t>3</w:t>
      </w:r>
      <w:r>
        <w:rPr>
          <w:rFonts w:cs="Times New Roman"/>
          <w:color w:val="000000"/>
          <w:szCs w:val="28"/>
        </w:rPr>
        <w:t>d</w:t>
      </w:r>
      <w:r w:rsidR="00D22702">
        <w:rPr>
          <w:rFonts w:cs="Times New Roman" w:hint="eastAsia"/>
          <w:color w:val="000000"/>
          <w:szCs w:val="28"/>
        </w:rPr>
        <w:t>過渡金屬</w:t>
      </w:r>
      <w:r w:rsidR="00C65CF0">
        <w:rPr>
          <w:rFonts w:cs="Times New Roman" w:hint="eastAsia"/>
          <w:color w:val="000000"/>
          <w:szCs w:val="28"/>
        </w:rPr>
        <w:t>對</w:t>
      </w:r>
      <w:r w:rsidR="00D22702">
        <w:rPr>
          <w:rFonts w:cs="Times New Roman"/>
          <w:color w:val="000000"/>
          <w:szCs w:val="28"/>
        </w:rPr>
        <w:t>N-M</w:t>
      </w:r>
      <w:r w:rsidR="00D22702">
        <w:rPr>
          <w:rFonts w:cs="Times New Roman" w:hint="eastAsia"/>
          <w:color w:val="000000"/>
          <w:szCs w:val="28"/>
        </w:rPr>
        <w:t>鍵長</w:t>
      </w:r>
      <w:r>
        <w:rPr>
          <w:rFonts w:cs="Times New Roman" w:hint="eastAsia"/>
          <w:color w:val="000000"/>
          <w:szCs w:val="28"/>
        </w:rPr>
        <w:t>有明顯</w:t>
      </w:r>
      <w:r w:rsidR="00C65CF0">
        <w:rPr>
          <w:rFonts w:cs="Times New Roman" w:hint="eastAsia"/>
          <w:color w:val="000000"/>
          <w:szCs w:val="28"/>
        </w:rPr>
        <w:t>影響</w:t>
      </w:r>
      <w:r>
        <w:rPr>
          <w:rFonts w:cs="Times New Roman" w:hint="eastAsia"/>
          <w:color w:val="000000"/>
          <w:szCs w:val="28"/>
        </w:rPr>
        <w:t>。</w:t>
      </w:r>
    </w:p>
    <w:p w14:paraId="661C720F" w14:textId="2229C8F5" w:rsidR="008D1A02" w:rsidRPr="00625EE9" w:rsidRDefault="008D1A02" w:rsidP="008D1A02">
      <w:pPr>
        <w:rPr>
          <w:rFonts w:cs="Times New Roman"/>
          <w:color w:val="000000"/>
          <w:szCs w:val="28"/>
        </w:rPr>
      </w:pPr>
      <w:r>
        <w:rPr>
          <w:rFonts w:cs="Times New Roman" w:hint="eastAsia"/>
          <w:color w:val="000000"/>
          <w:szCs w:val="28"/>
        </w:rPr>
        <w:t xml:space="preserve">    </w:t>
      </w:r>
      <w:r w:rsidRPr="00CD5A45">
        <w:rPr>
          <w:rFonts w:cs="Times New Roman" w:hint="eastAsia"/>
          <w:color w:val="000000"/>
          <w:szCs w:val="28"/>
        </w:rPr>
        <w:t>二重態</w:t>
      </w:r>
      <w:r w:rsidRPr="00CD5A45">
        <w:rPr>
          <w:rFonts w:cs="Times New Roman" w:hint="eastAsia"/>
          <w:color w:val="000000"/>
          <w:szCs w:val="28"/>
        </w:rPr>
        <w:t>FX</w:t>
      </w:r>
      <w:r w:rsidRPr="00CD5A45">
        <w:rPr>
          <w:rFonts w:cs="Times New Roman"/>
          <w:color w:val="000000"/>
          <w:szCs w:val="28"/>
        </w:rPr>
        <w:t>eBN</w:t>
      </w:r>
      <w:r w:rsidRPr="00CD5A45">
        <w:rPr>
          <w:rFonts w:cs="Times New Roman" w:hint="eastAsia"/>
          <w:color w:val="000000"/>
          <w:szCs w:val="28"/>
        </w:rPr>
        <w:t>T</w:t>
      </w:r>
      <w:r w:rsidRPr="00CD5A45">
        <w:rPr>
          <w:rFonts w:cs="Times New Roman"/>
          <w:color w:val="000000"/>
          <w:szCs w:val="28"/>
        </w:rPr>
        <w:t>i</w:t>
      </w:r>
      <w:r w:rsidRPr="00CD5A45">
        <w:rPr>
          <w:rFonts w:cs="Times New Roman" w:hint="eastAsia"/>
          <w:color w:val="000000"/>
          <w:szCs w:val="28"/>
        </w:rPr>
        <w:t>的結構</w:t>
      </w:r>
      <w:r w:rsidR="00D22702">
        <w:rPr>
          <w:rFonts w:cs="Times New Roman" w:hint="eastAsia"/>
          <w:color w:val="000000"/>
          <w:szCs w:val="28"/>
        </w:rPr>
        <w:t>與大多數</w:t>
      </w:r>
      <w:r>
        <w:rPr>
          <w:rFonts w:cs="Times New Roman" w:hint="eastAsia"/>
          <w:color w:val="000000"/>
          <w:szCs w:val="28"/>
        </w:rPr>
        <w:t>直線型</w:t>
      </w:r>
      <w:r w:rsidRPr="00956006">
        <w:rPr>
          <w:rFonts w:cs="Times New Roman" w:hint="eastAsia"/>
          <w:color w:val="000000"/>
          <w:szCs w:val="28"/>
        </w:rPr>
        <w:t>FX</w:t>
      </w:r>
      <w:r w:rsidRPr="00956006">
        <w:rPr>
          <w:rFonts w:cs="Times New Roman"/>
          <w:color w:val="000000"/>
          <w:szCs w:val="28"/>
        </w:rPr>
        <w:t>eBNM</w:t>
      </w:r>
      <w:r>
        <w:rPr>
          <w:rFonts w:cs="Times New Roman" w:hint="eastAsia"/>
          <w:color w:val="000000"/>
          <w:szCs w:val="28"/>
        </w:rPr>
        <w:t>的不同在於</w:t>
      </w:r>
      <w:r>
        <w:rPr>
          <w:rFonts w:cs="Times New Roman" w:hint="eastAsia"/>
          <w:color w:val="000000"/>
          <w:szCs w:val="28"/>
        </w:rPr>
        <w:t>B</w:t>
      </w:r>
      <w:r>
        <w:rPr>
          <w:rFonts w:cs="Times New Roman"/>
          <w:color w:val="000000"/>
          <w:szCs w:val="28"/>
        </w:rPr>
        <w:t>-N</w:t>
      </w:r>
      <w:r>
        <w:rPr>
          <w:rFonts w:cs="Times New Roman" w:hint="eastAsia"/>
          <w:color w:val="000000"/>
          <w:szCs w:val="28"/>
        </w:rPr>
        <w:t>和</w:t>
      </w:r>
      <w:r>
        <w:rPr>
          <w:rFonts w:cs="Times New Roman" w:hint="eastAsia"/>
          <w:color w:val="000000"/>
          <w:szCs w:val="28"/>
        </w:rPr>
        <w:t>N</w:t>
      </w:r>
      <w:r>
        <w:rPr>
          <w:rFonts w:cs="Times New Roman"/>
          <w:color w:val="000000"/>
          <w:szCs w:val="28"/>
        </w:rPr>
        <w:t>-</w:t>
      </w:r>
      <w:r>
        <w:rPr>
          <w:rFonts w:cs="Times New Roman" w:hint="eastAsia"/>
          <w:color w:val="000000"/>
          <w:szCs w:val="28"/>
        </w:rPr>
        <w:t>T</w:t>
      </w:r>
      <w:r>
        <w:rPr>
          <w:rFonts w:cs="Times New Roman"/>
          <w:color w:val="000000"/>
          <w:szCs w:val="28"/>
        </w:rPr>
        <w:t>i</w:t>
      </w:r>
      <w:r>
        <w:rPr>
          <w:rFonts w:cs="Times New Roman" w:hint="eastAsia"/>
          <w:color w:val="000000"/>
          <w:szCs w:val="28"/>
        </w:rPr>
        <w:t>鍵長之間的</w:t>
      </w:r>
      <m:oMath>
        <m:r>
          <m:rPr>
            <m:sty m:val="p"/>
          </m:rPr>
          <w:rPr>
            <w:rFonts w:ascii="Cambria Math" w:hAnsi="Cambria Math" w:cs="Times New Roman"/>
            <w:color w:val="000000"/>
            <w:szCs w:val="28"/>
          </w:rPr>
          <m:t>∠</m:t>
        </m:r>
      </m:oMath>
      <w:r>
        <w:rPr>
          <w:rFonts w:cs="Times New Roman" w:hint="eastAsia"/>
          <w:color w:val="000000"/>
          <w:szCs w:val="28"/>
        </w:rPr>
        <w:t>BNT</w:t>
      </w:r>
      <w:r>
        <w:rPr>
          <w:rFonts w:cs="Times New Roman"/>
          <w:color w:val="000000"/>
          <w:szCs w:val="28"/>
        </w:rPr>
        <w:t>i</w:t>
      </w:r>
      <w:r>
        <w:rPr>
          <w:rFonts w:cs="Times New Roman" w:hint="eastAsia"/>
          <w:color w:val="000000"/>
          <w:szCs w:val="28"/>
        </w:rPr>
        <w:t>鍵角彎曲</w:t>
      </w:r>
      <w:r w:rsidR="008B11F7">
        <w:rPr>
          <w:rFonts w:cs="Times New Roman" w:hint="eastAsia"/>
          <w:color w:val="000000"/>
          <w:szCs w:val="28"/>
        </w:rPr>
        <w:t>為</w:t>
      </w:r>
      <w:r>
        <w:rPr>
          <w:rFonts w:cs="Times New Roman" w:hint="eastAsia"/>
          <w:color w:val="000000"/>
          <w:szCs w:val="28"/>
        </w:rPr>
        <w:t>85.1</w:t>
      </w:r>
      <w:r>
        <w:rPr>
          <w:rFonts w:cs="Times New Roman" w:hint="eastAsia"/>
          <w:color w:val="000000"/>
          <w:szCs w:val="28"/>
        </w:rPr>
        <w:t>度，並且</w:t>
      </w:r>
      <w:r>
        <w:rPr>
          <w:rFonts w:cs="Times New Roman" w:hint="eastAsia"/>
          <w:color w:val="000000"/>
          <w:szCs w:val="28"/>
        </w:rPr>
        <w:t>B</w:t>
      </w:r>
      <w:r>
        <w:rPr>
          <w:rFonts w:cs="Times New Roman" w:hint="eastAsia"/>
          <w:color w:val="000000"/>
          <w:szCs w:val="28"/>
        </w:rPr>
        <w:t>和</w:t>
      </w:r>
      <w:r>
        <w:rPr>
          <w:rFonts w:cs="Times New Roman" w:hint="eastAsia"/>
          <w:color w:val="000000"/>
          <w:szCs w:val="28"/>
        </w:rPr>
        <w:t>Ti</w:t>
      </w:r>
      <w:r>
        <w:rPr>
          <w:rFonts w:cs="Times New Roman" w:hint="eastAsia"/>
          <w:color w:val="000000"/>
          <w:szCs w:val="28"/>
        </w:rPr>
        <w:t>原子形成</w:t>
      </w:r>
      <w:r>
        <w:rPr>
          <w:rFonts w:cs="Times New Roman" w:hint="eastAsia"/>
          <w:color w:val="000000"/>
          <w:szCs w:val="28"/>
        </w:rPr>
        <w:t>B-T</w:t>
      </w:r>
      <w:r>
        <w:rPr>
          <w:rFonts w:cs="Times New Roman"/>
          <w:color w:val="000000"/>
          <w:szCs w:val="28"/>
        </w:rPr>
        <w:t>i</w:t>
      </w:r>
      <w:r>
        <w:rPr>
          <w:rFonts w:cs="Times New Roman" w:hint="eastAsia"/>
          <w:color w:val="000000"/>
          <w:szCs w:val="28"/>
        </w:rPr>
        <w:t>鍵結，</w:t>
      </w:r>
      <w:r>
        <w:rPr>
          <w:rFonts w:cs="Times New Roman" w:hint="eastAsia"/>
          <w:color w:val="000000"/>
          <w:szCs w:val="28"/>
        </w:rPr>
        <w:t>B-T</w:t>
      </w:r>
      <w:r>
        <w:rPr>
          <w:rFonts w:cs="Times New Roman"/>
          <w:color w:val="000000"/>
          <w:szCs w:val="28"/>
        </w:rPr>
        <w:t>i</w:t>
      </w:r>
      <w:r>
        <w:rPr>
          <w:rFonts w:cs="Times New Roman" w:hint="eastAsia"/>
          <w:color w:val="000000"/>
          <w:szCs w:val="28"/>
        </w:rPr>
        <w:t>鍵長為</w:t>
      </w:r>
      <w:r>
        <w:rPr>
          <w:rFonts w:cs="Times New Roman" w:hint="eastAsia"/>
          <w:color w:val="000000"/>
          <w:szCs w:val="28"/>
        </w:rPr>
        <w:t xml:space="preserve">2.119 </w:t>
      </w:r>
      <w:r w:rsidRPr="004224F0">
        <w:rPr>
          <w:rFonts w:cs="Times New Roman"/>
          <w:color w:val="000000" w:themeColor="text1"/>
          <w:kern w:val="24"/>
          <w:szCs w:val="28"/>
        </w:rPr>
        <w:t>Å</w:t>
      </w:r>
      <w:r>
        <w:rPr>
          <w:rFonts w:cs="Times New Roman" w:hint="eastAsia"/>
          <w:color w:val="000000"/>
          <w:szCs w:val="28"/>
        </w:rPr>
        <w:t>。</w:t>
      </w:r>
      <w:r w:rsidR="009B4DB0" w:rsidRPr="00CD5A45">
        <w:rPr>
          <w:rFonts w:cs="Times New Roman" w:hint="eastAsia"/>
          <w:color w:val="000000"/>
          <w:szCs w:val="28"/>
        </w:rPr>
        <w:t>FX</w:t>
      </w:r>
      <w:r w:rsidR="009B4DB0" w:rsidRPr="00CD5A45">
        <w:rPr>
          <w:rFonts w:cs="Times New Roman"/>
          <w:color w:val="000000"/>
          <w:szCs w:val="28"/>
        </w:rPr>
        <w:t>eBN</w:t>
      </w:r>
      <w:r w:rsidR="009B4DB0" w:rsidRPr="00CD5A45">
        <w:rPr>
          <w:rFonts w:cs="Times New Roman" w:hint="eastAsia"/>
          <w:color w:val="000000"/>
          <w:szCs w:val="28"/>
        </w:rPr>
        <w:t>T</w:t>
      </w:r>
      <w:r w:rsidR="009B4DB0" w:rsidRPr="00CD5A45">
        <w:rPr>
          <w:rFonts w:cs="Times New Roman"/>
          <w:color w:val="000000"/>
          <w:szCs w:val="28"/>
        </w:rPr>
        <w:t>i</w:t>
      </w:r>
      <w:r w:rsidR="009B4DB0">
        <w:rPr>
          <w:rFonts w:cs="Times New Roman" w:hint="eastAsia"/>
          <w:color w:val="000000"/>
          <w:szCs w:val="28"/>
        </w:rPr>
        <w:t>擁有兩種多重態，</w:t>
      </w:r>
      <w:r w:rsidR="009B4DB0" w:rsidRPr="00CD5A45">
        <w:rPr>
          <w:rFonts w:cs="Times New Roman" w:hint="eastAsia"/>
          <w:color w:val="000000"/>
          <w:szCs w:val="28"/>
        </w:rPr>
        <w:t>FX</w:t>
      </w:r>
      <w:r w:rsidR="009B4DB0" w:rsidRPr="00CD5A45">
        <w:rPr>
          <w:rFonts w:cs="Times New Roman"/>
          <w:color w:val="000000"/>
          <w:szCs w:val="28"/>
        </w:rPr>
        <w:t>eBN</w:t>
      </w:r>
      <w:r w:rsidR="009B4DB0" w:rsidRPr="00CD5A45">
        <w:rPr>
          <w:rFonts w:cs="Times New Roman" w:hint="eastAsia"/>
          <w:color w:val="000000"/>
          <w:szCs w:val="28"/>
        </w:rPr>
        <w:t>T</w:t>
      </w:r>
      <w:r w:rsidR="009B4DB0">
        <w:rPr>
          <w:rFonts w:cs="Times New Roman"/>
          <w:color w:val="000000"/>
          <w:szCs w:val="28"/>
        </w:rPr>
        <w:t>i</w:t>
      </w:r>
      <w:r w:rsidR="009B4DB0">
        <w:rPr>
          <w:rFonts w:cs="Times New Roman" w:hint="eastAsia"/>
          <w:color w:val="000000"/>
          <w:szCs w:val="28"/>
        </w:rPr>
        <w:t>的兩種多重態分別為</w:t>
      </w:r>
      <w:r w:rsidR="009B4DB0" w:rsidRPr="00CD5A45">
        <w:rPr>
          <w:rFonts w:cs="Times New Roman" w:hint="eastAsia"/>
          <w:color w:val="000000"/>
          <w:szCs w:val="28"/>
        </w:rPr>
        <w:t>二重態</w:t>
      </w:r>
      <w:r w:rsidR="009B4DB0">
        <w:rPr>
          <w:rFonts w:cs="Times New Roman" w:hint="eastAsia"/>
          <w:color w:val="000000"/>
          <w:szCs w:val="28"/>
        </w:rPr>
        <w:t>與四重態，</w:t>
      </w:r>
      <w:r w:rsidR="009B4DB0" w:rsidRPr="00CD5A45">
        <w:rPr>
          <w:rFonts w:cs="Times New Roman" w:hint="eastAsia"/>
          <w:color w:val="000000"/>
          <w:szCs w:val="28"/>
        </w:rPr>
        <w:t>FX</w:t>
      </w:r>
      <w:r w:rsidR="009B4DB0" w:rsidRPr="00CD5A45">
        <w:rPr>
          <w:rFonts w:cs="Times New Roman"/>
          <w:color w:val="000000"/>
          <w:szCs w:val="28"/>
        </w:rPr>
        <w:t>eBN</w:t>
      </w:r>
      <w:r w:rsidR="009B4DB0" w:rsidRPr="00CD5A45">
        <w:rPr>
          <w:rFonts w:cs="Times New Roman" w:hint="eastAsia"/>
          <w:color w:val="000000"/>
          <w:szCs w:val="28"/>
        </w:rPr>
        <w:t>T</w:t>
      </w:r>
      <w:r w:rsidR="009B4DB0">
        <w:rPr>
          <w:rFonts w:cs="Times New Roman"/>
          <w:color w:val="000000"/>
          <w:szCs w:val="28"/>
        </w:rPr>
        <w:t>i</w:t>
      </w:r>
      <w:r w:rsidR="009B4DB0">
        <w:rPr>
          <w:rFonts w:cs="Times New Roman" w:hint="eastAsia"/>
          <w:color w:val="000000"/>
          <w:szCs w:val="28"/>
        </w:rPr>
        <w:t>的</w:t>
      </w:r>
      <w:r w:rsidR="009B4DB0" w:rsidRPr="00CD5A45">
        <w:rPr>
          <w:rFonts w:cs="Times New Roman" w:hint="eastAsia"/>
          <w:color w:val="000000"/>
          <w:szCs w:val="28"/>
        </w:rPr>
        <w:t>二重態</w:t>
      </w:r>
      <w:r w:rsidR="009B4DB0">
        <w:rPr>
          <w:rFonts w:cs="Times New Roman" w:hint="eastAsia"/>
          <w:color w:val="000000"/>
          <w:szCs w:val="28"/>
        </w:rPr>
        <w:t>與四重態之結構分別為彎曲型和直線型</w:t>
      </w:r>
      <w:r w:rsidR="00F52D1B">
        <w:rPr>
          <w:rFonts w:cs="Times New Roman" w:hint="eastAsia"/>
          <w:color w:val="000000"/>
          <w:szCs w:val="28"/>
        </w:rPr>
        <w:t>。</w:t>
      </w:r>
      <w:r w:rsidRPr="00CD5A45">
        <w:rPr>
          <w:rFonts w:cs="Times New Roman" w:hint="eastAsia"/>
          <w:color w:val="000000"/>
          <w:szCs w:val="28"/>
        </w:rPr>
        <w:t>FX</w:t>
      </w:r>
      <w:r w:rsidRPr="00CD5A45">
        <w:rPr>
          <w:rFonts w:cs="Times New Roman"/>
          <w:color w:val="000000"/>
          <w:szCs w:val="28"/>
        </w:rPr>
        <w:t>eBN</w:t>
      </w:r>
      <w:r w:rsidRPr="00CD5A45">
        <w:rPr>
          <w:rFonts w:cs="Times New Roman" w:hint="eastAsia"/>
          <w:color w:val="000000"/>
          <w:szCs w:val="28"/>
        </w:rPr>
        <w:t>T</w:t>
      </w:r>
      <w:r w:rsidRPr="00CD5A45">
        <w:rPr>
          <w:rFonts w:cs="Times New Roman"/>
          <w:color w:val="000000"/>
          <w:szCs w:val="28"/>
        </w:rPr>
        <w:t>i</w:t>
      </w:r>
      <w:r w:rsidR="009B4DB0">
        <w:rPr>
          <w:rFonts w:cs="Times New Roman" w:hint="eastAsia"/>
          <w:color w:val="000000"/>
          <w:szCs w:val="28"/>
        </w:rPr>
        <w:t>的</w:t>
      </w:r>
      <w:r w:rsidRPr="00CD5A45">
        <w:rPr>
          <w:rFonts w:cs="Times New Roman" w:hint="eastAsia"/>
          <w:color w:val="000000"/>
          <w:szCs w:val="28"/>
        </w:rPr>
        <w:t>二重態</w:t>
      </w:r>
      <w:r>
        <w:rPr>
          <w:rFonts w:cs="Times New Roman" w:hint="eastAsia"/>
          <w:color w:val="000000"/>
          <w:szCs w:val="28"/>
        </w:rPr>
        <w:t>與四重態比較結構差異中，四重態</w:t>
      </w:r>
      <w:r w:rsidRPr="00CD5A45">
        <w:rPr>
          <w:rFonts w:cs="Times New Roman" w:hint="eastAsia"/>
          <w:color w:val="000000"/>
          <w:szCs w:val="28"/>
        </w:rPr>
        <w:t>FX</w:t>
      </w:r>
      <w:r w:rsidRPr="00CD5A45">
        <w:rPr>
          <w:rFonts w:cs="Times New Roman"/>
          <w:color w:val="000000"/>
          <w:szCs w:val="28"/>
        </w:rPr>
        <w:t>eBN</w:t>
      </w:r>
      <w:r w:rsidRPr="00CD5A45">
        <w:rPr>
          <w:rFonts w:cs="Times New Roman" w:hint="eastAsia"/>
          <w:color w:val="000000"/>
          <w:szCs w:val="28"/>
        </w:rPr>
        <w:t>T</w:t>
      </w:r>
      <w:r w:rsidRPr="00CD5A45">
        <w:rPr>
          <w:rFonts w:cs="Times New Roman"/>
          <w:color w:val="000000"/>
          <w:szCs w:val="28"/>
        </w:rPr>
        <w:t>i</w:t>
      </w:r>
      <w:r>
        <w:rPr>
          <w:rFonts w:cs="Times New Roman" w:hint="eastAsia"/>
          <w:color w:val="000000"/>
          <w:szCs w:val="28"/>
        </w:rPr>
        <w:t>的</w:t>
      </w:r>
      <w:r>
        <w:rPr>
          <w:rFonts w:cs="Times New Roman" w:hint="eastAsia"/>
          <w:color w:val="000000"/>
          <w:szCs w:val="28"/>
        </w:rPr>
        <w:t>F</w:t>
      </w:r>
      <w:r>
        <w:rPr>
          <w:rFonts w:cs="Times New Roman"/>
          <w:color w:val="000000"/>
          <w:szCs w:val="28"/>
        </w:rPr>
        <w:t>-Xe</w:t>
      </w:r>
      <w:r>
        <w:rPr>
          <w:rFonts w:cs="Times New Roman" w:hint="eastAsia"/>
          <w:color w:val="000000"/>
          <w:szCs w:val="28"/>
        </w:rPr>
        <w:t>、</w:t>
      </w:r>
      <w:r>
        <w:rPr>
          <w:rFonts w:cs="Times New Roman" w:hint="eastAsia"/>
          <w:color w:val="000000"/>
          <w:szCs w:val="28"/>
        </w:rPr>
        <w:t>X</w:t>
      </w:r>
      <w:r>
        <w:rPr>
          <w:rFonts w:cs="Times New Roman"/>
          <w:color w:val="000000"/>
          <w:szCs w:val="28"/>
        </w:rPr>
        <w:t>e-B</w:t>
      </w:r>
      <w:r>
        <w:rPr>
          <w:rFonts w:cs="Times New Roman" w:hint="eastAsia"/>
          <w:color w:val="000000"/>
          <w:szCs w:val="28"/>
        </w:rPr>
        <w:t>、</w:t>
      </w:r>
      <w:r>
        <w:rPr>
          <w:rFonts w:cs="Times New Roman" w:hint="eastAsia"/>
          <w:color w:val="000000"/>
          <w:szCs w:val="28"/>
        </w:rPr>
        <w:t>B</w:t>
      </w:r>
      <w:r>
        <w:rPr>
          <w:rFonts w:cs="Times New Roman"/>
          <w:color w:val="000000"/>
          <w:szCs w:val="28"/>
        </w:rPr>
        <w:t>-N</w:t>
      </w:r>
      <w:r>
        <w:rPr>
          <w:rFonts w:cs="Times New Roman" w:hint="eastAsia"/>
          <w:color w:val="000000"/>
          <w:szCs w:val="28"/>
        </w:rPr>
        <w:t>和</w:t>
      </w:r>
      <w:r>
        <w:rPr>
          <w:rFonts w:cs="Times New Roman"/>
          <w:color w:val="000000"/>
          <w:szCs w:val="28"/>
        </w:rPr>
        <w:t>N-M</w:t>
      </w:r>
      <w:r>
        <w:rPr>
          <w:rFonts w:cs="Times New Roman" w:hint="eastAsia"/>
          <w:color w:val="000000"/>
          <w:szCs w:val="28"/>
        </w:rPr>
        <w:t>鍵長分別為</w:t>
      </w:r>
      <w:r>
        <w:rPr>
          <w:rFonts w:cs="Times New Roman" w:hint="eastAsia"/>
          <w:color w:val="000000"/>
          <w:szCs w:val="28"/>
        </w:rPr>
        <w:t xml:space="preserve">2.157 </w:t>
      </w:r>
      <w:r w:rsidRPr="004224F0">
        <w:rPr>
          <w:rFonts w:cs="Times New Roman"/>
          <w:color w:val="000000" w:themeColor="text1"/>
          <w:kern w:val="24"/>
          <w:szCs w:val="28"/>
        </w:rPr>
        <w:t>Å</w:t>
      </w:r>
      <w:r>
        <w:rPr>
          <w:rFonts w:cs="Times New Roman" w:hint="eastAsia"/>
          <w:color w:val="000000" w:themeColor="text1"/>
          <w:kern w:val="24"/>
          <w:szCs w:val="28"/>
        </w:rPr>
        <w:t>、</w:t>
      </w:r>
      <w:r>
        <w:rPr>
          <w:rFonts w:cs="Times New Roman" w:hint="eastAsia"/>
          <w:color w:val="000000" w:themeColor="text1"/>
          <w:kern w:val="24"/>
          <w:szCs w:val="28"/>
        </w:rPr>
        <w:t>2.178</w:t>
      </w:r>
      <w:r w:rsidRPr="002341AC">
        <w:rPr>
          <w:rFonts w:cs="Times New Roman"/>
          <w:color w:val="000000" w:themeColor="text1"/>
          <w:kern w:val="24"/>
          <w:szCs w:val="28"/>
        </w:rPr>
        <w:t xml:space="preserve"> </w:t>
      </w:r>
      <w:r w:rsidRPr="004224F0">
        <w:rPr>
          <w:rFonts w:cs="Times New Roman"/>
          <w:color w:val="000000" w:themeColor="text1"/>
          <w:kern w:val="24"/>
          <w:szCs w:val="28"/>
        </w:rPr>
        <w:t>Å</w:t>
      </w:r>
      <w:r>
        <w:rPr>
          <w:rFonts w:cs="Times New Roman" w:hint="eastAsia"/>
          <w:color w:val="000000" w:themeColor="text1"/>
          <w:kern w:val="24"/>
          <w:szCs w:val="28"/>
        </w:rPr>
        <w:t>、</w:t>
      </w:r>
      <w:r>
        <w:rPr>
          <w:rFonts w:cs="Times New Roman" w:hint="eastAsia"/>
          <w:color w:val="000000" w:themeColor="text1"/>
          <w:kern w:val="24"/>
          <w:szCs w:val="28"/>
        </w:rPr>
        <w:t>1.262</w:t>
      </w:r>
      <w:r w:rsidRPr="002341AC">
        <w:rPr>
          <w:rFonts w:cs="Times New Roman"/>
          <w:color w:val="000000" w:themeColor="text1"/>
          <w:kern w:val="24"/>
          <w:szCs w:val="28"/>
        </w:rPr>
        <w:t xml:space="preserve"> </w:t>
      </w:r>
      <w:r w:rsidRPr="004224F0">
        <w:rPr>
          <w:rFonts w:cs="Times New Roman"/>
          <w:color w:val="000000" w:themeColor="text1"/>
          <w:kern w:val="24"/>
          <w:szCs w:val="28"/>
        </w:rPr>
        <w:t>Å</w:t>
      </w:r>
      <w:r>
        <w:rPr>
          <w:rFonts w:cs="Times New Roman" w:hint="eastAsia"/>
          <w:color w:val="000000" w:themeColor="text1"/>
          <w:kern w:val="24"/>
          <w:szCs w:val="28"/>
        </w:rPr>
        <w:t>和</w:t>
      </w:r>
      <w:r>
        <w:rPr>
          <w:rFonts w:cs="Times New Roman" w:hint="eastAsia"/>
          <w:color w:val="000000" w:themeColor="text1"/>
          <w:kern w:val="24"/>
          <w:szCs w:val="28"/>
        </w:rPr>
        <w:t>1.941</w:t>
      </w:r>
      <w:r w:rsidRPr="002341AC">
        <w:rPr>
          <w:rFonts w:cs="Times New Roman"/>
          <w:color w:val="000000" w:themeColor="text1"/>
          <w:kern w:val="24"/>
          <w:szCs w:val="28"/>
        </w:rPr>
        <w:t xml:space="preserve"> </w:t>
      </w:r>
      <w:r w:rsidRPr="004224F0">
        <w:rPr>
          <w:rFonts w:cs="Times New Roman"/>
          <w:color w:val="000000" w:themeColor="text1"/>
          <w:kern w:val="24"/>
          <w:szCs w:val="28"/>
        </w:rPr>
        <w:t>Å</w:t>
      </w:r>
      <w:r>
        <w:rPr>
          <w:rFonts w:cs="Times New Roman" w:hint="eastAsia"/>
          <w:color w:val="000000" w:themeColor="text1"/>
          <w:kern w:val="24"/>
          <w:szCs w:val="28"/>
        </w:rPr>
        <w:t>，而</w:t>
      </w:r>
      <w:r>
        <w:rPr>
          <w:rFonts w:cs="Times New Roman" w:hint="eastAsia"/>
          <w:color w:val="000000"/>
          <w:szCs w:val="28"/>
        </w:rPr>
        <w:t>二重態</w:t>
      </w:r>
      <w:r w:rsidRPr="00CD5A45">
        <w:rPr>
          <w:rFonts w:cs="Times New Roman" w:hint="eastAsia"/>
          <w:color w:val="000000"/>
          <w:szCs w:val="28"/>
        </w:rPr>
        <w:t>FX</w:t>
      </w:r>
      <w:r w:rsidRPr="00CD5A45">
        <w:rPr>
          <w:rFonts w:cs="Times New Roman"/>
          <w:color w:val="000000"/>
          <w:szCs w:val="28"/>
        </w:rPr>
        <w:t>eBN</w:t>
      </w:r>
      <w:r w:rsidRPr="00CD5A45">
        <w:rPr>
          <w:rFonts w:cs="Times New Roman" w:hint="eastAsia"/>
          <w:color w:val="000000"/>
          <w:szCs w:val="28"/>
        </w:rPr>
        <w:t>T</w:t>
      </w:r>
      <w:r w:rsidRPr="00CD5A45">
        <w:rPr>
          <w:rFonts w:cs="Times New Roman"/>
          <w:color w:val="000000"/>
          <w:szCs w:val="28"/>
        </w:rPr>
        <w:t>i</w:t>
      </w:r>
      <w:r>
        <w:rPr>
          <w:rFonts w:cs="Times New Roman" w:hint="eastAsia"/>
          <w:color w:val="000000"/>
          <w:szCs w:val="28"/>
        </w:rPr>
        <w:lastRenderedPageBreak/>
        <w:t>的為</w:t>
      </w:r>
      <w:r>
        <w:rPr>
          <w:rFonts w:cs="Times New Roman" w:hint="eastAsia"/>
          <w:color w:val="000000"/>
          <w:szCs w:val="28"/>
        </w:rPr>
        <w:t xml:space="preserve">2.216 </w:t>
      </w:r>
      <w:r w:rsidRPr="004224F0">
        <w:rPr>
          <w:rFonts w:cs="Times New Roman"/>
          <w:color w:val="000000" w:themeColor="text1"/>
          <w:kern w:val="24"/>
          <w:szCs w:val="28"/>
        </w:rPr>
        <w:t>Å</w:t>
      </w:r>
      <w:r>
        <w:rPr>
          <w:rFonts w:cs="Times New Roman" w:hint="eastAsia"/>
          <w:color w:val="000000" w:themeColor="text1"/>
          <w:kern w:val="24"/>
          <w:szCs w:val="28"/>
        </w:rPr>
        <w:t>、</w:t>
      </w:r>
      <w:r>
        <w:rPr>
          <w:rFonts w:cs="Times New Roman" w:hint="eastAsia"/>
          <w:color w:val="000000" w:themeColor="text1"/>
          <w:kern w:val="24"/>
          <w:szCs w:val="28"/>
        </w:rPr>
        <w:t>2.250</w:t>
      </w:r>
      <w:r w:rsidRPr="002341AC">
        <w:rPr>
          <w:rFonts w:cs="Times New Roman"/>
          <w:color w:val="000000" w:themeColor="text1"/>
          <w:kern w:val="24"/>
          <w:szCs w:val="28"/>
        </w:rPr>
        <w:t xml:space="preserve"> </w:t>
      </w:r>
      <w:r w:rsidRPr="004224F0">
        <w:rPr>
          <w:rFonts w:cs="Times New Roman"/>
          <w:color w:val="000000" w:themeColor="text1"/>
          <w:kern w:val="24"/>
          <w:szCs w:val="28"/>
        </w:rPr>
        <w:t>Å</w:t>
      </w:r>
      <w:r>
        <w:rPr>
          <w:rFonts w:cs="Times New Roman" w:hint="eastAsia"/>
          <w:color w:val="000000" w:themeColor="text1"/>
          <w:kern w:val="24"/>
          <w:szCs w:val="28"/>
        </w:rPr>
        <w:t>、</w:t>
      </w:r>
      <w:r>
        <w:rPr>
          <w:rFonts w:cs="Times New Roman" w:hint="eastAsia"/>
          <w:color w:val="000000"/>
          <w:szCs w:val="28"/>
        </w:rPr>
        <w:t xml:space="preserve">1.357 </w:t>
      </w:r>
      <w:r w:rsidRPr="004224F0">
        <w:rPr>
          <w:rFonts w:cs="Times New Roman"/>
          <w:color w:val="000000" w:themeColor="text1"/>
          <w:kern w:val="24"/>
          <w:szCs w:val="28"/>
        </w:rPr>
        <w:t>Å</w:t>
      </w:r>
      <w:r>
        <w:rPr>
          <w:rFonts w:cs="Times New Roman" w:hint="eastAsia"/>
          <w:color w:val="000000" w:themeColor="text1"/>
          <w:kern w:val="24"/>
          <w:szCs w:val="28"/>
        </w:rPr>
        <w:t>和</w:t>
      </w:r>
      <w:r>
        <w:rPr>
          <w:rFonts w:cs="Times New Roman" w:hint="eastAsia"/>
          <w:color w:val="000000" w:themeColor="text1"/>
          <w:kern w:val="24"/>
          <w:szCs w:val="28"/>
        </w:rPr>
        <w:t>1.747</w:t>
      </w:r>
      <w:r w:rsidRPr="002341AC">
        <w:rPr>
          <w:rFonts w:cs="Times New Roman"/>
          <w:color w:val="000000" w:themeColor="text1"/>
          <w:kern w:val="24"/>
          <w:szCs w:val="28"/>
        </w:rPr>
        <w:t xml:space="preserve"> </w:t>
      </w:r>
      <w:r w:rsidRPr="004224F0">
        <w:rPr>
          <w:rFonts w:cs="Times New Roman"/>
          <w:color w:val="000000" w:themeColor="text1"/>
          <w:kern w:val="24"/>
          <w:szCs w:val="28"/>
        </w:rPr>
        <w:t>Å</w:t>
      </w:r>
      <w:r>
        <w:rPr>
          <w:rFonts w:cs="Times New Roman" w:hint="eastAsia"/>
          <w:color w:val="000000" w:themeColor="text1"/>
          <w:kern w:val="24"/>
          <w:szCs w:val="28"/>
        </w:rPr>
        <w:t>，</w:t>
      </w:r>
      <w:r w:rsidRPr="00CD5A45">
        <w:rPr>
          <w:rFonts w:cs="Times New Roman" w:hint="eastAsia"/>
          <w:color w:val="000000"/>
          <w:szCs w:val="28"/>
        </w:rPr>
        <w:t>FX</w:t>
      </w:r>
      <w:r w:rsidRPr="00CD5A45">
        <w:rPr>
          <w:rFonts w:cs="Times New Roman"/>
          <w:color w:val="000000"/>
          <w:szCs w:val="28"/>
        </w:rPr>
        <w:t>eBN</w:t>
      </w:r>
      <w:r w:rsidRPr="00CD5A45">
        <w:rPr>
          <w:rFonts w:cs="Times New Roman" w:hint="eastAsia"/>
          <w:color w:val="000000"/>
          <w:szCs w:val="28"/>
        </w:rPr>
        <w:t>T</w:t>
      </w:r>
      <w:r w:rsidRPr="00CD5A45">
        <w:rPr>
          <w:rFonts w:cs="Times New Roman"/>
          <w:color w:val="000000"/>
          <w:szCs w:val="28"/>
        </w:rPr>
        <w:t>i</w:t>
      </w:r>
      <w:r>
        <w:rPr>
          <w:rFonts w:cs="Times New Roman" w:hint="eastAsia"/>
          <w:color w:val="000000"/>
          <w:szCs w:val="28"/>
        </w:rPr>
        <w:t>兩種多重態的</w:t>
      </w:r>
      <w:r>
        <w:rPr>
          <w:rFonts w:cs="Times New Roman" w:hint="eastAsia"/>
          <w:color w:val="000000"/>
          <w:szCs w:val="28"/>
        </w:rPr>
        <w:t>F</w:t>
      </w:r>
      <w:r>
        <w:rPr>
          <w:rFonts w:cs="Times New Roman"/>
          <w:color w:val="000000"/>
          <w:szCs w:val="28"/>
        </w:rPr>
        <w:t>-Xe</w:t>
      </w:r>
      <w:r>
        <w:rPr>
          <w:rFonts w:cs="Times New Roman" w:hint="eastAsia"/>
          <w:color w:val="000000"/>
          <w:szCs w:val="28"/>
        </w:rPr>
        <w:t>、</w:t>
      </w:r>
      <w:r>
        <w:rPr>
          <w:rFonts w:cs="Times New Roman" w:hint="eastAsia"/>
          <w:color w:val="000000"/>
          <w:szCs w:val="28"/>
        </w:rPr>
        <w:t>X</w:t>
      </w:r>
      <w:r>
        <w:rPr>
          <w:rFonts w:cs="Times New Roman"/>
          <w:color w:val="000000"/>
          <w:szCs w:val="28"/>
        </w:rPr>
        <w:t>e-B</w:t>
      </w:r>
      <w:r>
        <w:rPr>
          <w:rFonts w:cs="Times New Roman" w:hint="eastAsia"/>
          <w:color w:val="000000"/>
          <w:szCs w:val="28"/>
        </w:rPr>
        <w:t>、</w:t>
      </w:r>
      <w:r>
        <w:rPr>
          <w:rFonts w:cs="Times New Roman" w:hint="eastAsia"/>
          <w:color w:val="000000"/>
          <w:szCs w:val="28"/>
        </w:rPr>
        <w:t>B</w:t>
      </w:r>
      <w:r>
        <w:rPr>
          <w:rFonts w:cs="Times New Roman"/>
          <w:color w:val="000000"/>
          <w:szCs w:val="28"/>
        </w:rPr>
        <w:t>-N</w:t>
      </w:r>
      <w:r>
        <w:rPr>
          <w:rFonts w:cs="Times New Roman" w:hint="eastAsia"/>
          <w:color w:val="000000"/>
          <w:szCs w:val="28"/>
        </w:rPr>
        <w:t>和</w:t>
      </w:r>
      <w:r>
        <w:rPr>
          <w:rFonts w:cs="Times New Roman"/>
          <w:color w:val="000000"/>
          <w:szCs w:val="28"/>
        </w:rPr>
        <w:t>N-M</w:t>
      </w:r>
      <w:r>
        <w:rPr>
          <w:rFonts w:cs="Times New Roman" w:hint="eastAsia"/>
          <w:color w:val="000000"/>
          <w:szCs w:val="28"/>
        </w:rPr>
        <w:t>鍵長差</w:t>
      </w:r>
      <w:r w:rsidR="009B4DB0">
        <w:rPr>
          <w:rFonts w:cs="Times New Roman" w:hint="eastAsia"/>
          <w:color w:val="000000"/>
          <w:szCs w:val="28"/>
        </w:rPr>
        <w:t>異</w:t>
      </w:r>
      <w:r>
        <w:rPr>
          <w:rFonts w:cs="Times New Roman" w:hint="eastAsia"/>
          <w:color w:val="000000"/>
          <w:szCs w:val="28"/>
        </w:rPr>
        <w:t>各別為</w:t>
      </w:r>
      <w:r w:rsidR="009B4DB0">
        <w:rPr>
          <w:rFonts w:cs="Times New Roman" w:hint="eastAsia"/>
          <w:color w:val="000000"/>
          <w:szCs w:val="28"/>
        </w:rPr>
        <w:t>相差</w:t>
      </w:r>
      <w:r>
        <w:rPr>
          <w:rFonts w:cs="Times New Roman" w:hint="eastAsia"/>
          <w:color w:val="000000"/>
          <w:szCs w:val="28"/>
        </w:rPr>
        <w:t xml:space="preserve">0.059 </w:t>
      </w:r>
      <w:r w:rsidRPr="004224F0">
        <w:rPr>
          <w:rFonts w:cs="Times New Roman"/>
          <w:color w:val="000000" w:themeColor="text1"/>
          <w:kern w:val="24"/>
          <w:szCs w:val="28"/>
        </w:rPr>
        <w:t>Å</w:t>
      </w:r>
      <w:r>
        <w:rPr>
          <w:rFonts w:cs="Times New Roman" w:hint="eastAsia"/>
          <w:color w:val="000000" w:themeColor="text1"/>
          <w:kern w:val="24"/>
          <w:szCs w:val="28"/>
        </w:rPr>
        <w:t>、</w:t>
      </w:r>
      <w:r>
        <w:rPr>
          <w:rFonts w:cs="Times New Roman" w:hint="eastAsia"/>
          <w:color w:val="000000" w:themeColor="text1"/>
          <w:kern w:val="24"/>
          <w:szCs w:val="28"/>
        </w:rPr>
        <w:t>0.072</w:t>
      </w:r>
      <w:r w:rsidRPr="002341AC">
        <w:rPr>
          <w:rFonts w:cs="Times New Roman"/>
          <w:color w:val="000000" w:themeColor="text1"/>
          <w:kern w:val="24"/>
          <w:szCs w:val="28"/>
        </w:rPr>
        <w:t xml:space="preserve"> </w:t>
      </w:r>
      <w:r w:rsidRPr="004224F0">
        <w:rPr>
          <w:rFonts w:cs="Times New Roman"/>
          <w:color w:val="000000" w:themeColor="text1"/>
          <w:kern w:val="24"/>
          <w:szCs w:val="28"/>
        </w:rPr>
        <w:t>Å</w:t>
      </w:r>
      <w:r>
        <w:rPr>
          <w:rFonts w:cs="Times New Roman" w:hint="eastAsia"/>
          <w:color w:val="000000" w:themeColor="text1"/>
          <w:kern w:val="24"/>
          <w:szCs w:val="28"/>
        </w:rPr>
        <w:t>、</w:t>
      </w:r>
      <w:r>
        <w:rPr>
          <w:rFonts w:cs="Times New Roman" w:hint="eastAsia"/>
          <w:color w:val="000000" w:themeColor="text1"/>
          <w:kern w:val="24"/>
          <w:szCs w:val="28"/>
        </w:rPr>
        <w:t>0.095</w:t>
      </w:r>
      <w:r w:rsidRPr="002341AC">
        <w:rPr>
          <w:rFonts w:cs="Times New Roman"/>
          <w:color w:val="000000" w:themeColor="text1"/>
          <w:kern w:val="24"/>
          <w:szCs w:val="28"/>
        </w:rPr>
        <w:t xml:space="preserve"> </w:t>
      </w:r>
      <w:r w:rsidRPr="004224F0">
        <w:rPr>
          <w:rFonts w:cs="Times New Roman"/>
          <w:color w:val="000000" w:themeColor="text1"/>
          <w:kern w:val="24"/>
          <w:szCs w:val="28"/>
        </w:rPr>
        <w:t>Å</w:t>
      </w:r>
      <w:r>
        <w:rPr>
          <w:rFonts w:cs="Times New Roman" w:hint="eastAsia"/>
          <w:color w:val="000000" w:themeColor="text1"/>
          <w:kern w:val="24"/>
          <w:szCs w:val="28"/>
        </w:rPr>
        <w:t>和</w:t>
      </w:r>
      <w:r>
        <w:rPr>
          <w:rFonts w:cs="Times New Roman" w:hint="eastAsia"/>
          <w:color w:val="000000" w:themeColor="text1"/>
          <w:kern w:val="24"/>
          <w:szCs w:val="28"/>
        </w:rPr>
        <w:t>0.194</w:t>
      </w:r>
      <w:r w:rsidRPr="002341AC">
        <w:rPr>
          <w:rFonts w:cs="Times New Roman"/>
          <w:color w:val="000000" w:themeColor="text1"/>
          <w:kern w:val="24"/>
          <w:szCs w:val="28"/>
        </w:rPr>
        <w:t xml:space="preserve"> </w:t>
      </w:r>
      <w:r w:rsidRPr="004224F0">
        <w:rPr>
          <w:rFonts w:cs="Times New Roman"/>
          <w:color w:val="000000" w:themeColor="text1"/>
          <w:kern w:val="24"/>
          <w:szCs w:val="28"/>
        </w:rPr>
        <w:t>Å</w:t>
      </w:r>
      <w:r>
        <w:rPr>
          <w:rFonts w:cs="Times New Roman" w:hint="eastAsia"/>
          <w:color w:val="000000" w:themeColor="text1"/>
          <w:kern w:val="24"/>
          <w:szCs w:val="28"/>
        </w:rPr>
        <w:t>。</w:t>
      </w:r>
      <w:r w:rsidRPr="00CD5A45">
        <w:rPr>
          <w:rFonts w:cs="Times New Roman" w:hint="eastAsia"/>
          <w:color w:val="000000"/>
          <w:szCs w:val="28"/>
        </w:rPr>
        <w:t>FX</w:t>
      </w:r>
      <w:r w:rsidRPr="00CD5A45">
        <w:rPr>
          <w:rFonts w:cs="Times New Roman"/>
          <w:color w:val="000000"/>
          <w:szCs w:val="28"/>
        </w:rPr>
        <w:t>eBN</w:t>
      </w:r>
      <w:r w:rsidRPr="00CD5A45">
        <w:rPr>
          <w:rFonts w:cs="Times New Roman" w:hint="eastAsia"/>
          <w:color w:val="000000"/>
          <w:szCs w:val="28"/>
        </w:rPr>
        <w:t>T</w:t>
      </w:r>
      <w:r w:rsidRPr="00CD5A45">
        <w:rPr>
          <w:rFonts w:cs="Times New Roman"/>
          <w:color w:val="000000"/>
          <w:szCs w:val="28"/>
        </w:rPr>
        <w:t>i</w:t>
      </w:r>
      <w:r w:rsidR="009B4DB0">
        <w:rPr>
          <w:rFonts w:cs="Times New Roman" w:hint="eastAsia"/>
          <w:color w:val="000000"/>
          <w:szCs w:val="28"/>
        </w:rPr>
        <w:t>的</w:t>
      </w:r>
      <w:r w:rsidRPr="00CD5A45">
        <w:rPr>
          <w:rFonts w:cs="Times New Roman" w:hint="eastAsia"/>
          <w:color w:val="000000"/>
          <w:szCs w:val="28"/>
        </w:rPr>
        <w:t>二重態</w:t>
      </w:r>
      <w:r>
        <w:rPr>
          <w:rFonts w:cs="Times New Roman" w:hint="eastAsia"/>
          <w:color w:val="000000"/>
          <w:szCs w:val="28"/>
        </w:rPr>
        <w:t>與四重態之結構差異明顯，</w:t>
      </w:r>
      <w:r w:rsidR="00F52D1B">
        <w:rPr>
          <w:rFonts w:cs="Times New Roman" w:hint="eastAsia"/>
          <w:color w:val="000000"/>
          <w:szCs w:val="28"/>
        </w:rPr>
        <w:t>我們認</w:t>
      </w:r>
      <w:r>
        <w:rPr>
          <w:rFonts w:cs="Times New Roman" w:hint="eastAsia"/>
          <w:color w:val="000000"/>
          <w:szCs w:val="28"/>
        </w:rPr>
        <w:t>為</w:t>
      </w:r>
      <w:r w:rsidR="00F52D1B">
        <w:rPr>
          <w:rFonts w:cs="Times New Roman" w:hint="eastAsia"/>
          <w:color w:val="000000"/>
          <w:szCs w:val="28"/>
        </w:rPr>
        <w:t>此為</w:t>
      </w:r>
      <w:r w:rsidRPr="00CD5A45">
        <w:rPr>
          <w:rFonts w:cs="Times New Roman" w:hint="eastAsia"/>
          <w:color w:val="000000"/>
          <w:szCs w:val="28"/>
        </w:rPr>
        <w:t>FX</w:t>
      </w:r>
      <w:r w:rsidRPr="00CD5A45">
        <w:rPr>
          <w:rFonts w:cs="Times New Roman"/>
          <w:color w:val="000000"/>
          <w:szCs w:val="28"/>
        </w:rPr>
        <w:t>eBN</w:t>
      </w:r>
      <w:r w:rsidRPr="00CD5A45">
        <w:rPr>
          <w:rFonts w:cs="Times New Roman" w:hint="eastAsia"/>
          <w:color w:val="000000"/>
          <w:szCs w:val="28"/>
        </w:rPr>
        <w:t>T</w:t>
      </w:r>
      <w:r w:rsidRPr="00CD5A45">
        <w:rPr>
          <w:rFonts w:cs="Times New Roman"/>
          <w:color w:val="000000"/>
          <w:szCs w:val="28"/>
        </w:rPr>
        <w:t>i</w:t>
      </w:r>
      <w:r>
        <w:rPr>
          <w:rFonts w:cs="Times New Roman" w:hint="eastAsia"/>
          <w:color w:val="000000"/>
          <w:szCs w:val="28"/>
        </w:rPr>
        <w:t>不同</w:t>
      </w:r>
      <w:r w:rsidR="002E3884">
        <w:rPr>
          <w:rFonts w:cs="Times New Roman" w:hint="eastAsia"/>
          <w:color w:val="000000"/>
          <w:szCs w:val="28"/>
        </w:rPr>
        <w:t>多</w:t>
      </w:r>
      <w:r>
        <w:rPr>
          <w:rFonts w:cs="Times New Roman" w:hint="eastAsia"/>
          <w:color w:val="000000"/>
          <w:szCs w:val="28"/>
        </w:rPr>
        <w:t>重態的</w:t>
      </w:r>
      <w:r>
        <w:rPr>
          <w:rFonts w:cs="Times New Roman" w:hint="eastAsia"/>
          <w:color w:val="000000"/>
          <w:szCs w:val="28"/>
        </w:rPr>
        <w:t>F</w:t>
      </w:r>
      <w:r>
        <w:rPr>
          <w:rFonts w:cs="Times New Roman"/>
          <w:color w:val="000000"/>
          <w:szCs w:val="28"/>
        </w:rPr>
        <w:t>-Xe</w:t>
      </w:r>
      <w:r>
        <w:rPr>
          <w:rFonts w:cs="Times New Roman" w:hint="eastAsia"/>
          <w:color w:val="000000"/>
          <w:szCs w:val="28"/>
        </w:rPr>
        <w:t>、</w:t>
      </w:r>
      <w:r>
        <w:rPr>
          <w:rFonts w:cs="Times New Roman" w:hint="eastAsia"/>
          <w:color w:val="000000"/>
          <w:szCs w:val="28"/>
        </w:rPr>
        <w:t>X</w:t>
      </w:r>
      <w:r>
        <w:rPr>
          <w:rFonts w:cs="Times New Roman"/>
          <w:color w:val="000000"/>
          <w:szCs w:val="28"/>
        </w:rPr>
        <w:t>e-B</w:t>
      </w:r>
      <w:r>
        <w:rPr>
          <w:rFonts w:cs="Times New Roman" w:hint="eastAsia"/>
          <w:color w:val="000000"/>
          <w:szCs w:val="28"/>
        </w:rPr>
        <w:t>、</w:t>
      </w:r>
      <w:r>
        <w:rPr>
          <w:rFonts w:cs="Times New Roman" w:hint="eastAsia"/>
          <w:color w:val="000000"/>
          <w:szCs w:val="28"/>
        </w:rPr>
        <w:t>B</w:t>
      </w:r>
      <w:r>
        <w:rPr>
          <w:rFonts w:cs="Times New Roman"/>
          <w:color w:val="000000"/>
          <w:szCs w:val="28"/>
        </w:rPr>
        <w:t>-N</w:t>
      </w:r>
      <w:r>
        <w:rPr>
          <w:rFonts w:cs="Times New Roman" w:hint="eastAsia"/>
          <w:color w:val="000000"/>
          <w:szCs w:val="28"/>
        </w:rPr>
        <w:t>和</w:t>
      </w:r>
      <w:r>
        <w:rPr>
          <w:rFonts w:cs="Times New Roman"/>
          <w:color w:val="000000"/>
          <w:szCs w:val="28"/>
        </w:rPr>
        <w:t>N-M</w:t>
      </w:r>
      <w:r>
        <w:rPr>
          <w:rFonts w:cs="Times New Roman" w:hint="eastAsia"/>
          <w:color w:val="000000"/>
          <w:szCs w:val="28"/>
        </w:rPr>
        <w:t>鍵長差異較大的原因。</w:t>
      </w:r>
    </w:p>
    <w:p w14:paraId="6C50A8E6" w14:textId="77777777" w:rsidR="008D1A02" w:rsidRPr="00266012" w:rsidRDefault="008D1A02" w:rsidP="008D1A02">
      <w:pPr>
        <w:rPr>
          <w:rFonts w:cs="Times New Roman"/>
          <w:color w:val="000000" w:themeColor="text1"/>
          <w:kern w:val="24"/>
          <w:szCs w:val="28"/>
        </w:rPr>
      </w:pPr>
    </w:p>
    <w:p w14:paraId="6D6C7EA1" w14:textId="3458188E" w:rsidR="008D1A02" w:rsidRPr="00D22702" w:rsidRDefault="008D1A02" w:rsidP="00D45DEE">
      <w:pPr>
        <w:pStyle w:val="a"/>
      </w:pPr>
      <w:bookmarkStart w:id="323" w:name="_Toc519197529"/>
      <w:bookmarkStart w:id="324" w:name="_Toc519198724"/>
      <w:bookmarkStart w:id="325" w:name="_Toc519198799"/>
      <w:r w:rsidRPr="00D22702">
        <w:t>影響不同</w:t>
      </w:r>
      <w:r w:rsidR="002E3884">
        <w:rPr>
          <w:rFonts w:hint="eastAsia"/>
        </w:rPr>
        <w:t>多</w:t>
      </w:r>
      <w:r w:rsidRPr="00D22702">
        <w:t>重態</w:t>
      </w:r>
      <w:r w:rsidRPr="00D22702">
        <w:t>FXeBNM</w:t>
      </w:r>
      <w:r w:rsidRPr="00D22702">
        <w:t>能量的因素</w:t>
      </w:r>
      <w:bookmarkEnd w:id="323"/>
      <w:bookmarkEnd w:id="324"/>
      <w:bookmarkEnd w:id="325"/>
    </w:p>
    <w:p w14:paraId="7642E916" w14:textId="1E3B6637" w:rsidR="008D1A02" w:rsidRDefault="008D1A02" w:rsidP="008D1A02">
      <w:pPr>
        <w:rPr>
          <w:rFonts w:cs="Times New Roman"/>
          <w:color w:val="000000"/>
          <w:szCs w:val="28"/>
        </w:rPr>
      </w:pPr>
      <w:r>
        <w:rPr>
          <w:rFonts w:cs="Times New Roman" w:hint="eastAsia"/>
          <w:color w:val="000000"/>
          <w:szCs w:val="28"/>
        </w:rPr>
        <w:t xml:space="preserve">    </w:t>
      </w:r>
      <w:r>
        <w:rPr>
          <w:rFonts w:cs="Times New Roman" w:hint="eastAsia"/>
          <w:color w:val="000000"/>
          <w:szCs w:val="28"/>
        </w:rPr>
        <w:t>直線型</w:t>
      </w:r>
      <w:r w:rsidRPr="00AC565D">
        <w:rPr>
          <w:rFonts w:cs="Times New Roman" w:hint="eastAsia"/>
          <w:color w:val="000000"/>
          <w:szCs w:val="28"/>
        </w:rPr>
        <w:t>FX</w:t>
      </w:r>
      <w:r w:rsidRPr="00AC565D">
        <w:rPr>
          <w:rFonts w:cs="Times New Roman"/>
          <w:color w:val="000000"/>
          <w:szCs w:val="28"/>
        </w:rPr>
        <w:t>eBNM</w:t>
      </w:r>
      <w:r>
        <w:rPr>
          <w:rFonts w:cs="Times New Roman" w:hint="eastAsia"/>
          <w:color w:val="000000"/>
          <w:szCs w:val="28"/>
        </w:rPr>
        <w:t>不同</w:t>
      </w:r>
      <w:r w:rsidR="002E3884">
        <w:rPr>
          <w:rFonts w:cs="Times New Roman" w:hint="eastAsia"/>
          <w:color w:val="000000"/>
          <w:szCs w:val="28"/>
        </w:rPr>
        <w:t>多</w:t>
      </w:r>
      <w:r>
        <w:rPr>
          <w:rFonts w:cs="Times New Roman" w:hint="eastAsia"/>
          <w:color w:val="000000"/>
          <w:szCs w:val="28"/>
        </w:rPr>
        <w:t>重態的</w:t>
      </w:r>
      <w:r>
        <w:rPr>
          <w:rFonts w:cs="Times New Roman" w:hint="eastAsia"/>
          <w:color w:val="000000"/>
          <w:szCs w:val="28"/>
        </w:rPr>
        <w:t>F</w:t>
      </w:r>
      <w:r>
        <w:rPr>
          <w:rFonts w:cs="Times New Roman"/>
          <w:color w:val="000000"/>
          <w:szCs w:val="28"/>
        </w:rPr>
        <w:t>-Xe</w:t>
      </w:r>
      <w:r>
        <w:rPr>
          <w:rFonts w:cs="Times New Roman" w:hint="eastAsia"/>
          <w:color w:val="000000"/>
          <w:szCs w:val="28"/>
        </w:rPr>
        <w:t>、</w:t>
      </w:r>
      <w:r>
        <w:rPr>
          <w:rFonts w:cs="Times New Roman" w:hint="eastAsia"/>
          <w:color w:val="000000"/>
          <w:szCs w:val="28"/>
        </w:rPr>
        <w:t>X</w:t>
      </w:r>
      <w:r>
        <w:rPr>
          <w:rFonts w:cs="Times New Roman"/>
          <w:color w:val="000000"/>
          <w:szCs w:val="28"/>
        </w:rPr>
        <w:t>e-B</w:t>
      </w:r>
      <w:r>
        <w:rPr>
          <w:rFonts w:cs="Times New Roman" w:hint="eastAsia"/>
          <w:color w:val="000000"/>
          <w:szCs w:val="28"/>
        </w:rPr>
        <w:t>和</w:t>
      </w:r>
      <w:r>
        <w:rPr>
          <w:rFonts w:cs="Times New Roman" w:hint="eastAsia"/>
          <w:color w:val="000000"/>
          <w:szCs w:val="28"/>
        </w:rPr>
        <w:t>B</w:t>
      </w:r>
      <w:r>
        <w:rPr>
          <w:rFonts w:cs="Times New Roman"/>
          <w:color w:val="000000"/>
          <w:szCs w:val="28"/>
        </w:rPr>
        <w:t>-N</w:t>
      </w:r>
      <w:r>
        <w:rPr>
          <w:rFonts w:cs="Times New Roman" w:hint="eastAsia"/>
          <w:color w:val="000000"/>
          <w:szCs w:val="28"/>
        </w:rPr>
        <w:t>鍵長</w:t>
      </w:r>
      <w:r w:rsidR="00D22702">
        <w:rPr>
          <w:rFonts w:cs="Times New Roman" w:hint="eastAsia"/>
          <w:color w:val="000000"/>
          <w:szCs w:val="28"/>
        </w:rPr>
        <w:t>差異較小，而</w:t>
      </w:r>
      <w:r>
        <w:rPr>
          <w:rFonts w:cs="Times New Roman" w:hint="eastAsia"/>
          <w:color w:val="000000"/>
          <w:szCs w:val="28"/>
        </w:rPr>
        <w:t>N</w:t>
      </w:r>
      <w:r>
        <w:rPr>
          <w:rFonts w:cs="Times New Roman"/>
          <w:color w:val="000000"/>
          <w:szCs w:val="28"/>
        </w:rPr>
        <w:t>-M</w:t>
      </w:r>
      <w:r>
        <w:rPr>
          <w:rFonts w:cs="Times New Roman" w:hint="eastAsia"/>
          <w:color w:val="000000"/>
          <w:szCs w:val="28"/>
        </w:rPr>
        <w:t>鍵長差異範圍為</w:t>
      </w:r>
      <w:r>
        <w:rPr>
          <w:rFonts w:cs="Times New Roman" w:hint="eastAsia"/>
          <w:color w:val="000000"/>
          <w:szCs w:val="28"/>
        </w:rPr>
        <w:t>0.009~0.095</w:t>
      </w:r>
      <w:r>
        <w:rPr>
          <w:rFonts w:cs="Times New Roman" w:hint="eastAsia"/>
          <w:color w:val="000000" w:themeColor="text1"/>
          <w:kern w:val="24"/>
          <w:szCs w:val="28"/>
        </w:rPr>
        <w:t xml:space="preserve"> </w:t>
      </w:r>
      <w:r w:rsidRPr="004224F0">
        <w:rPr>
          <w:rFonts w:cs="Times New Roman"/>
          <w:color w:val="000000" w:themeColor="text1"/>
          <w:kern w:val="24"/>
          <w:szCs w:val="28"/>
        </w:rPr>
        <w:t>Å</w:t>
      </w:r>
      <w:r>
        <w:rPr>
          <w:rFonts w:cs="Times New Roman" w:hint="eastAsia"/>
          <w:color w:val="000000" w:themeColor="text1"/>
          <w:kern w:val="24"/>
          <w:szCs w:val="28"/>
        </w:rPr>
        <w:t>，</w:t>
      </w:r>
      <w:r w:rsidR="00F01D3F">
        <w:rPr>
          <w:rFonts w:cs="Times New Roman" w:hint="eastAsia"/>
          <w:color w:val="000000"/>
          <w:szCs w:val="28"/>
        </w:rPr>
        <w:t>但是</w:t>
      </w:r>
      <w:r>
        <w:rPr>
          <w:rFonts w:cs="Times New Roman" w:hint="eastAsia"/>
          <w:color w:val="000000"/>
          <w:szCs w:val="28"/>
        </w:rPr>
        <w:t>不同</w:t>
      </w:r>
      <w:r w:rsidR="002E3884">
        <w:rPr>
          <w:rFonts w:cs="Times New Roman" w:hint="eastAsia"/>
          <w:color w:val="000000"/>
          <w:szCs w:val="28"/>
        </w:rPr>
        <w:t>多</w:t>
      </w:r>
      <w:r>
        <w:rPr>
          <w:rFonts w:cs="Times New Roman" w:hint="eastAsia"/>
          <w:color w:val="000000"/>
          <w:szCs w:val="28"/>
        </w:rPr>
        <w:t>重態</w:t>
      </w:r>
      <w:r w:rsidRPr="00AC565D">
        <w:rPr>
          <w:rFonts w:cs="Times New Roman" w:hint="eastAsia"/>
          <w:color w:val="000000"/>
          <w:szCs w:val="28"/>
        </w:rPr>
        <w:t>FX</w:t>
      </w:r>
      <w:r w:rsidRPr="00AC565D">
        <w:rPr>
          <w:rFonts w:cs="Times New Roman"/>
          <w:color w:val="000000"/>
          <w:szCs w:val="28"/>
        </w:rPr>
        <w:t>eBNM</w:t>
      </w:r>
      <w:r>
        <w:rPr>
          <w:rFonts w:cs="Times New Roman" w:hint="eastAsia"/>
          <w:color w:val="000000"/>
          <w:szCs w:val="28"/>
        </w:rPr>
        <w:t>的能量差範圍</w:t>
      </w:r>
      <w:r>
        <w:rPr>
          <w:rFonts w:cs="Times New Roman" w:hint="eastAsia"/>
          <w:color w:val="000000"/>
          <w:szCs w:val="28"/>
        </w:rPr>
        <w:t xml:space="preserve">8.3~121.5 </w:t>
      </w:r>
      <w:r>
        <w:rPr>
          <w:rFonts w:cs="Times New Roman"/>
          <w:color w:val="000000"/>
          <w:szCs w:val="28"/>
        </w:rPr>
        <w:t>kcal/mol</w:t>
      </w:r>
      <w:r>
        <w:rPr>
          <w:rFonts w:cs="Times New Roman" w:hint="eastAsia"/>
          <w:color w:val="000000"/>
          <w:szCs w:val="28"/>
        </w:rPr>
        <w:t>變化太大，所以我們認為結構的變化不是影響直線型</w:t>
      </w:r>
      <w:r w:rsidRPr="00AC565D">
        <w:rPr>
          <w:rFonts w:cs="Times New Roman" w:hint="eastAsia"/>
          <w:color w:val="000000"/>
          <w:szCs w:val="28"/>
        </w:rPr>
        <w:t>FX</w:t>
      </w:r>
      <w:r w:rsidRPr="00AC565D">
        <w:rPr>
          <w:rFonts w:cs="Times New Roman"/>
          <w:color w:val="000000"/>
          <w:szCs w:val="28"/>
        </w:rPr>
        <w:t>eBNM</w:t>
      </w:r>
      <w:r>
        <w:rPr>
          <w:rFonts w:cs="Times New Roman" w:hint="eastAsia"/>
          <w:color w:val="000000"/>
          <w:szCs w:val="28"/>
        </w:rPr>
        <w:t>不同</w:t>
      </w:r>
      <w:r w:rsidR="002E3884">
        <w:rPr>
          <w:rFonts w:cs="Times New Roman" w:hint="eastAsia"/>
          <w:color w:val="000000"/>
          <w:szCs w:val="28"/>
        </w:rPr>
        <w:t>多</w:t>
      </w:r>
      <w:r>
        <w:rPr>
          <w:rFonts w:cs="Times New Roman" w:hint="eastAsia"/>
          <w:color w:val="000000"/>
          <w:szCs w:val="28"/>
        </w:rPr>
        <w:t>重態的能量</w:t>
      </w:r>
      <w:r w:rsidR="00045BD9">
        <w:rPr>
          <w:rFonts w:cs="Times New Roman" w:hint="eastAsia"/>
          <w:color w:val="000000"/>
          <w:szCs w:val="28"/>
        </w:rPr>
        <w:t>之</w:t>
      </w:r>
      <w:r>
        <w:rPr>
          <w:rFonts w:cs="Times New Roman" w:hint="eastAsia"/>
          <w:color w:val="000000"/>
          <w:szCs w:val="28"/>
        </w:rPr>
        <w:t>主要因素。由於我們改變</w:t>
      </w:r>
      <w:r w:rsidRPr="00AC565D">
        <w:rPr>
          <w:rFonts w:cs="Times New Roman" w:hint="eastAsia"/>
          <w:color w:val="000000"/>
          <w:szCs w:val="28"/>
        </w:rPr>
        <w:t>FX</w:t>
      </w:r>
      <w:r w:rsidRPr="00AC565D">
        <w:rPr>
          <w:rFonts w:cs="Times New Roman"/>
          <w:color w:val="000000"/>
          <w:szCs w:val="28"/>
        </w:rPr>
        <w:t>eBNM</w:t>
      </w:r>
      <w:r w:rsidR="00740ED6">
        <w:rPr>
          <w:rFonts w:cs="Times New Roman" w:hint="eastAsia"/>
          <w:color w:val="000000"/>
          <w:szCs w:val="28"/>
        </w:rPr>
        <w:t>的多重態</w:t>
      </w:r>
      <w:r w:rsidR="00045BD9">
        <w:rPr>
          <w:rFonts w:cs="Times New Roman" w:hint="eastAsia"/>
          <w:color w:val="000000"/>
          <w:szCs w:val="28"/>
        </w:rPr>
        <w:t>以</w:t>
      </w:r>
      <w:r w:rsidR="00740ED6">
        <w:rPr>
          <w:rFonts w:cs="Times New Roman" w:hint="eastAsia"/>
          <w:color w:val="000000"/>
          <w:szCs w:val="28"/>
        </w:rPr>
        <w:t>得到</w:t>
      </w:r>
      <w:r>
        <w:rPr>
          <w:rFonts w:cs="Times New Roman" w:hint="eastAsia"/>
          <w:color w:val="000000"/>
          <w:szCs w:val="28"/>
        </w:rPr>
        <w:t>不同</w:t>
      </w:r>
      <w:r w:rsidR="002E3884">
        <w:rPr>
          <w:rFonts w:cs="Times New Roman" w:hint="eastAsia"/>
          <w:color w:val="000000"/>
          <w:szCs w:val="28"/>
        </w:rPr>
        <w:t>多</w:t>
      </w:r>
      <w:r>
        <w:rPr>
          <w:rFonts w:cs="Times New Roman" w:hint="eastAsia"/>
          <w:color w:val="000000"/>
          <w:szCs w:val="28"/>
        </w:rPr>
        <w:t>重態</w:t>
      </w:r>
      <w:r w:rsidRPr="00AC565D">
        <w:rPr>
          <w:rFonts w:cs="Times New Roman" w:hint="eastAsia"/>
          <w:color w:val="000000"/>
          <w:szCs w:val="28"/>
        </w:rPr>
        <w:t>FX</w:t>
      </w:r>
      <w:r w:rsidRPr="00AC565D">
        <w:rPr>
          <w:rFonts w:cs="Times New Roman"/>
          <w:color w:val="000000"/>
          <w:szCs w:val="28"/>
        </w:rPr>
        <w:t>eBNM</w:t>
      </w:r>
      <w:r w:rsidR="00740ED6">
        <w:rPr>
          <w:rFonts w:cs="Times New Roman" w:hint="eastAsia"/>
          <w:color w:val="000000"/>
          <w:szCs w:val="28"/>
        </w:rPr>
        <w:t>的結構和能量</w:t>
      </w:r>
      <w:r w:rsidR="001E2A6D">
        <w:rPr>
          <w:rFonts w:cs="Times New Roman" w:hint="eastAsia"/>
          <w:color w:val="000000"/>
          <w:szCs w:val="28"/>
        </w:rPr>
        <w:t>，而</w:t>
      </w:r>
      <w:r w:rsidR="00740ED6">
        <w:rPr>
          <w:rFonts w:cs="Times New Roman" w:hint="eastAsia"/>
          <w:color w:val="000000"/>
          <w:szCs w:val="28"/>
        </w:rPr>
        <w:t>多重態的改變</w:t>
      </w:r>
      <w:r w:rsidR="00045BD9">
        <w:rPr>
          <w:rFonts w:cs="Times New Roman" w:hint="eastAsia"/>
          <w:color w:val="000000"/>
          <w:szCs w:val="28"/>
        </w:rPr>
        <w:t>可能</w:t>
      </w:r>
      <w:r>
        <w:rPr>
          <w:rFonts w:cs="Times New Roman" w:hint="eastAsia"/>
          <w:color w:val="000000"/>
          <w:szCs w:val="28"/>
        </w:rPr>
        <w:t>對</w:t>
      </w:r>
      <w:r w:rsidRPr="00AC565D">
        <w:rPr>
          <w:rFonts w:cs="Times New Roman" w:hint="eastAsia"/>
          <w:color w:val="000000"/>
          <w:szCs w:val="28"/>
        </w:rPr>
        <w:t>FX</w:t>
      </w:r>
      <w:r w:rsidRPr="00AC565D">
        <w:rPr>
          <w:rFonts w:cs="Times New Roman"/>
          <w:color w:val="000000"/>
          <w:szCs w:val="28"/>
        </w:rPr>
        <w:t>eBNM</w:t>
      </w:r>
      <w:r>
        <w:rPr>
          <w:rFonts w:cs="Times New Roman" w:hint="eastAsia"/>
          <w:color w:val="000000"/>
          <w:szCs w:val="28"/>
        </w:rPr>
        <w:t>的</w:t>
      </w:r>
      <w:r w:rsidR="00045BD9">
        <w:rPr>
          <w:rFonts w:cs="Times New Roman"/>
          <w:color w:val="000000"/>
          <w:szCs w:val="28"/>
        </w:rPr>
        <w:t>自旋</w:t>
      </w:r>
      <w:r>
        <w:rPr>
          <w:rFonts w:cs="Times New Roman" w:hint="eastAsia"/>
          <w:color w:val="000000"/>
          <w:szCs w:val="28"/>
        </w:rPr>
        <w:t>造成影響，所以我們檢查直線型</w:t>
      </w:r>
      <w:r w:rsidRPr="00AC565D">
        <w:rPr>
          <w:rFonts w:cs="Times New Roman" w:hint="eastAsia"/>
          <w:color w:val="000000"/>
          <w:szCs w:val="28"/>
        </w:rPr>
        <w:t>FX</w:t>
      </w:r>
      <w:r w:rsidRPr="00AC565D">
        <w:rPr>
          <w:rFonts w:cs="Times New Roman"/>
          <w:color w:val="000000"/>
          <w:szCs w:val="28"/>
        </w:rPr>
        <w:t>eBNM</w:t>
      </w:r>
      <w:r>
        <w:rPr>
          <w:rFonts w:cs="Times New Roman" w:hint="eastAsia"/>
          <w:color w:val="000000"/>
          <w:szCs w:val="28"/>
        </w:rPr>
        <w:t>不同</w:t>
      </w:r>
      <w:r w:rsidR="002E3884">
        <w:rPr>
          <w:rFonts w:cs="Times New Roman" w:hint="eastAsia"/>
          <w:color w:val="000000"/>
          <w:szCs w:val="28"/>
        </w:rPr>
        <w:t>多</w:t>
      </w:r>
      <w:r>
        <w:rPr>
          <w:rFonts w:cs="Times New Roman" w:hint="eastAsia"/>
          <w:color w:val="000000"/>
          <w:szCs w:val="28"/>
        </w:rPr>
        <w:t>重態下各原子的</w:t>
      </w:r>
      <w:r w:rsidR="00045BD9">
        <w:rPr>
          <w:rFonts w:cs="Times New Roman"/>
          <w:color w:val="000000"/>
          <w:szCs w:val="28"/>
        </w:rPr>
        <w:t>自旋</w:t>
      </w:r>
      <w:r w:rsidR="00453E7E">
        <w:rPr>
          <w:rFonts w:cs="Times New Roman" w:hint="eastAsia"/>
          <w:color w:val="000000"/>
          <w:szCs w:val="28"/>
        </w:rPr>
        <w:t>電子</w:t>
      </w:r>
      <w:r w:rsidR="00045BD9">
        <w:rPr>
          <w:rFonts w:cs="Times New Roman"/>
          <w:color w:val="000000"/>
          <w:szCs w:val="28"/>
        </w:rPr>
        <w:t>密度</w:t>
      </w:r>
      <w:r>
        <w:rPr>
          <w:rFonts w:cs="Times New Roman" w:hint="eastAsia"/>
          <w:color w:val="000000"/>
          <w:szCs w:val="28"/>
        </w:rPr>
        <w:t>。由於單重態</w:t>
      </w:r>
      <w:r w:rsidRPr="00AC565D">
        <w:rPr>
          <w:rFonts w:cs="Times New Roman" w:hint="eastAsia"/>
          <w:color w:val="000000"/>
          <w:szCs w:val="28"/>
        </w:rPr>
        <w:t>FX</w:t>
      </w:r>
      <w:r w:rsidRPr="00AC565D">
        <w:rPr>
          <w:rFonts w:cs="Times New Roman"/>
          <w:color w:val="000000"/>
          <w:szCs w:val="28"/>
        </w:rPr>
        <w:t>eBNM</w:t>
      </w:r>
      <w:r w:rsidR="00740ED6">
        <w:rPr>
          <w:rFonts w:cs="Times New Roman" w:hint="eastAsia"/>
          <w:color w:val="000000"/>
          <w:szCs w:val="28"/>
        </w:rPr>
        <w:t>的</w:t>
      </w:r>
      <w:r w:rsidR="00045BD9">
        <w:rPr>
          <w:rFonts w:cs="Times New Roman" w:hint="eastAsia"/>
          <w:color w:val="000000"/>
          <w:szCs w:val="28"/>
        </w:rPr>
        <w:t>自旋</w:t>
      </w:r>
      <w:r>
        <w:rPr>
          <w:rFonts w:cs="Times New Roman" w:hint="eastAsia"/>
          <w:color w:val="000000"/>
          <w:szCs w:val="28"/>
        </w:rPr>
        <w:t>為零，所以</w:t>
      </w:r>
      <w:r w:rsidR="00045BD9">
        <w:rPr>
          <w:rFonts w:cs="Times New Roman" w:hint="eastAsia"/>
          <w:color w:val="000000"/>
          <w:szCs w:val="28"/>
        </w:rPr>
        <w:t>沒有討論</w:t>
      </w:r>
      <w:r>
        <w:rPr>
          <w:rFonts w:cs="Times New Roman" w:hint="eastAsia"/>
          <w:color w:val="000000"/>
          <w:szCs w:val="28"/>
        </w:rPr>
        <w:t>單重態</w:t>
      </w:r>
      <w:r w:rsidRPr="00AC565D">
        <w:rPr>
          <w:rFonts w:cs="Times New Roman" w:hint="eastAsia"/>
          <w:color w:val="000000"/>
          <w:szCs w:val="28"/>
        </w:rPr>
        <w:t>FX</w:t>
      </w:r>
      <w:r w:rsidRPr="00AC565D">
        <w:rPr>
          <w:rFonts w:cs="Times New Roman"/>
          <w:color w:val="000000"/>
          <w:szCs w:val="28"/>
        </w:rPr>
        <w:t>eBNM</w:t>
      </w:r>
      <w:r>
        <w:rPr>
          <w:rFonts w:cs="Times New Roman" w:hint="eastAsia"/>
          <w:color w:val="000000"/>
          <w:szCs w:val="28"/>
        </w:rPr>
        <w:t>各別原子的</w:t>
      </w:r>
      <w:r w:rsidR="00045BD9">
        <w:rPr>
          <w:rFonts w:cs="Times New Roman"/>
          <w:color w:val="000000"/>
          <w:szCs w:val="28"/>
        </w:rPr>
        <w:t>自旋</w:t>
      </w:r>
      <w:r w:rsidR="00453E7E">
        <w:rPr>
          <w:rFonts w:cs="Times New Roman" w:hint="eastAsia"/>
          <w:color w:val="000000"/>
          <w:szCs w:val="28"/>
        </w:rPr>
        <w:t>電子</w:t>
      </w:r>
      <w:r w:rsidR="00045BD9">
        <w:rPr>
          <w:rFonts w:cs="Times New Roman"/>
          <w:color w:val="000000"/>
          <w:szCs w:val="28"/>
        </w:rPr>
        <w:t>密度</w:t>
      </w:r>
      <w:r>
        <w:rPr>
          <w:rFonts w:cs="Times New Roman" w:hint="eastAsia"/>
          <w:color w:val="000000"/>
          <w:szCs w:val="28"/>
        </w:rPr>
        <w:t>。直線型</w:t>
      </w:r>
      <w:r w:rsidRPr="00AC565D">
        <w:rPr>
          <w:rFonts w:cs="Times New Roman" w:hint="eastAsia"/>
          <w:color w:val="000000"/>
          <w:szCs w:val="28"/>
        </w:rPr>
        <w:t>FX</w:t>
      </w:r>
      <w:r w:rsidRPr="00AC565D">
        <w:rPr>
          <w:rFonts w:cs="Times New Roman"/>
          <w:color w:val="000000"/>
          <w:szCs w:val="28"/>
        </w:rPr>
        <w:t>eBNM</w:t>
      </w:r>
      <w:r>
        <w:rPr>
          <w:rFonts w:cs="Times New Roman" w:hint="eastAsia"/>
          <w:color w:val="000000"/>
          <w:szCs w:val="28"/>
        </w:rPr>
        <w:t>不同</w:t>
      </w:r>
      <w:r w:rsidR="002E3884">
        <w:rPr>
          <w:rFonts w:cs="Times New Roman" w:hint="eastAsia"/>
          <w:color w:val="000000"/>
          <w:szCs w:val="28"/>
        </w:rPr>
        <w:t>多</w:t>
      </w:r>
      <w:r>
        <w:rPr>
          <w:rFonts w:cs="Times New Roman" w:hint="eastAsia"/>
          <w:color w:val="000000"/>
          <w:szCs w:val="28"/>
        </w:rPr>
        <w:t>重態的</w:t>
      </w:r>
      <w:r>
        <w:rPr>
          <w:rFonts w:cs="Times New Roman" w:hint="eastAsia"/>
          <w:color w:val="000000"/>
          <w:szCs w:val="28"/>
        </w:rPr>
        <w:t>F</w:t>
      </w:r>
      <w:r>
        <w:rPr>
          <w:rFonts w:cs="Times New Roman" w:hint="eastAsia"/>
          <w:color w:val="000000"/>
          <w:szCs w:val="28"/>
        </w:rPr>
        <w:t>、</w:t>
      </w:r>
      <w:r>
        <w:rPr>
          <w:rFonts w:cs="Times New Roman" w:hint="eastAsia"/>
          <w:color w:val="000000"/>
          <w:szCs w:val="28"/>
        </w:rPr>
        <w:t>X</w:t>
      </w:r>
      <w:r>
        <w:rPr>
          <w:rFonts w:cs="Times New Roman"/>
          <w:color w:val="000000"/>
          <w:szCs w:val="28"/>
        </w:rPr>
        <w:t>e</w:t>
      </w:r>
      <w:r>
        <w:rPr>
          <w:rFonts w:cs="Times New Roman" w:hint="eastAsia"/>
          <w:color w:val="000000"/>
          <w:szCs w:val="28"/>
        </w:rPr>
        <w:t>、</w:t>
      </w:r>
      <w:r>
        <w:rPr>
          <w:rFonts w:cs="Times New Roman" w:hint="eastAsia"/>
          <w:color w:val="000000"/>
          <w:szCs w:val="28"/>
        </w:rPr>
        <w:t>B</w:t>
      </w:r>
      <w:r>
        <w:rPr>
          <w:rFonts w:cs="Times New Roman" w:hint="eastAsia"/>
          <w:color w:val="000000"/>
          <w:szCs w:val="28"/>
        </w:rPr>
        <w:t>、</w:t>
      </w:r>
      <w:r>
        <w:rPr>
          <w:rFonts w:cs="Times New Roman" w:hint="eastAsia"/>
          <w:color w:val="000000"/>
          <w:szCs w:val="28"/>
        </w:rPr>
        <w:t>N</w:t>
      </w:r>
      <w:r>
        <w:rPr>
          <w:rFonts w:cs="Times New Roman" w:hint="eastAsia"/>
          <w:color w:val="000000"/>
          <w:szCs w:val="28"/>
        </w:rPr>
        <w:t>和</w:t>
      </w:r>
      <w:r>
        <w:rPr>
          <w:rFonts w:cs="Times New Roman" w:hint="eastAsia"/>
          <w:color w:val="000000"/>
          <w:szCs w:val="28"/>
        </w:rPr>
        <w:t>3</w:t>
      </w:r>
      <w:r>
        <w:rPr>
          <w:rFonts w:cs="Times New Roman"/>
          <w:color w:val="000000"/>
          <w:szCs w:val="28"/>
        </w:rPr>
        <w:t>d</w:t>
      </w:r>
      <w:r w:rsidR="003B2122">
        <w:rPr>
          <w:rFonts w:cs="Times New Roman" w:hint="eastAsia"/>
          <w:color w:val="000000"/>
          <w:szCs w:val="28"/>
        </w:rPr>
        <w:t>過渡</w:t>
      </w:r>
      <w:r>
        <w:rPr>
          <w:rFonts w:cs="Times New Roman" w:hint="eastAsia"/>
          <w:color w:val="000000"/>
          <w:szCs w:val="28"/>
        </w:rPr>
        <w:t>金屬</w:t>
      </w:r>
      <w:r>
        <w:rPr>
          <w:rFonts w:cs="Times New Roman" w:hint="eastAsia"/>
          <w:color w:val="000000"/>
          <w:szCs w:val="28"/>
        </w:rPr>
        <w:t>M</w:t>
      </w:r>
      <w:r>
        <w:rPr>
          <w:rFonts w:cs="Times New Roman" w:hint="eastAsia"/>
          <w:color w:val="000000"/>
          <w:szCs w:val="28"/>
        </w:rPr>
        <w:t>原子的</w:t>
      </w:r>
      <w:r w:rsidR="00045BD9">
        <w:rPr>
          <w:rFonts w:cs="Times New Roman"/>
          <w:color w:val="000000"/>
          <w:szCs w:val="28"/>
        </w:rPr>
        <w:t>自旋</w:t>
      </w:r>
      <w:r w:rsidR="00453E7E">
        <w:rPr>
          <w:rFonts w:cs="Times New Roman" w:hint="eastAsia"/>
          <w:color w:val="000000"/>
          <w:szCs w:val="28"/>
        </w:rPr>
        <w:t>電子</w:t>
      </w:r>
      <w:r w:rsidR="00045BD9">
        <w:rPr>
          <w:rFonts w:cs="Times New Roman"/>
          <w:color w:val="000000"/>
          <w:szCs w:val="28"/>
        </w:rPr>
        <w:t>密度</w:t>
      </w:r>
      <w:r>
        <w:rPr>
          <w:rFonts w:cs="Times New Roman" w:hint="eastAsia"/>
          <w:color w:val="000000"/>
          <w:szCs w:val="28"/>
        </w:rPr>
        <w:t>範圍分別為</w:t>
      </w:r>
      <w:r>
        <w:rPr>
          <w:rFonts w:cs="Times New Roman" w:hint="eastAsia"/>
          <w:color w:val="000000"/>
          <w:szCs w:val="28"/>
        </w:rPr>
        <w:t>-0.006 ~ 0.008</w:t>
      </w:r>
      <w:r>
        <w:rPr>
          <w:rFonts w:cs="Times New Roman" w:hint="eastAsia"/>
          <w:color w:val="000000"/>
          <w:szCs w:val="28"/>
        </w:rPr>
        <w:t>、</w:t>
      </w:r>
      <w:r>
        <w:rPr>
          <w:rFonts w:cs="Times New Roman" w:hint="eastAsia"/>
          <w:color w:val="000000"/>
          <w:szCs w:val="28"/>
        </w:rPr>
        <w:t>-0.008 ~ 0.009</w:t>
      </w:r>
      <w:r>
        <w:rPr>
          <w:rFonts w:cs="Times New Roman" w:hint="eastAsia"/>
          <w:color w:val="000000"/>
          <w:szCs w:val="28"/>
        </w:rPr>
        <w:t>、</w:t>
      </w:r>
      <w:r>
        <w:rPr>
          <w:rFonts w:cs="Times New Roman" w:hint="eastAsia"/>
          <w:color w:val="000000"/>
          <w:szCs w:val="28"/>
        </w:rPr>
        <w:t>-0.069 ~ 0.142</w:t>
      </w:r>
      <w:r>
        <w:rPr>
          <w:rFonts w:cs="Times New Roman" w:hint="eastAsia"/>
          <w:color w:val="000000"/>
          <w:szCs w:val="28"/>
        </w:rPr>
        <w:t>、</w:t>
      </w:r>
      <w:r>
        <w:rPr>
          <w:rFonts w:cs="Times New Roman" w:hint="eastAsia"/>
          <w:color w:val="000000"/>
          <w:szCs w:val="28"/>
        </w:rPr>
        <w:t>-0.145 ~ 0.235</w:t>
      </w:r>
      <w:r>
        <w:rPr>
          <w:rFonts w:cs="Times New Roman" w:hint="eastAsia"/>
          <w:color w:val="000000"/>
          <w:szCs w:val="28"/>
        </w:rPr>
        <w:t>和</w:t>
      </w:r>
      <w:r>
        <w:rPr>
          <w:rFonts w:cs="Times New Roman" w:hint="eastAsia"/>
          <w:color w:val="000000"/>
          <w:szCs w:val="28"/>
        </w:rPr>
        <w:t>0.889 ~ 5.893</w:t>
      </w:r>
      <w:r>
        <w:rPr>
          <w:rFonts w:cs="Times New Roman" w:hint="eastAsia"/>
          <w:color w:val="000000"/>
          <w:szCs w:val="28"/>
        </w:rPr>
        <w:t>。彎曲型</w:t>
      </w:r>
      <w:r w:rsidRPr="00CD5A45">
        <w:rPr>
          <w:rFonts w:cs="Times New Roman" w:hint="eastAsia"/>
          <w:color w:val="000000"/>
          <w:szCs w:val="28"/>
        </w:rPr>
        <w:t>二重態</w:t>
      </w:r>
      <w:r w:rsidRPr="00CD5A45">
        <w:rPr>
          <w:rFonts w:cs="Times New Roman" w:hint="eastAsia"/>
          <w:color w:val="000000"/>
          <w:szCs w:val="28"/>
        </w:rPr>
        <w:t>FX</w:t>
      </w:r>
      <w:r w:rsidRPr="00CD5A45">
        <w:rPr>
          <w:rFonts w:cs="Times New Roman"/>
          <w:color w:val="000000"/>
          <w:szCs w:val="28"/>
        </w:rPr>
        <w:t>eBN</w:t>
      </w:r>
      <w:r w:rsidRPr="00CD5A45">
        <w:rPr>
          <w:rFonts w:cs="Times New Roman" w:hint="eastAsia"/>
          <w:color w:val="000000"/>
          <w:szCs w:val="28"/>
        </w:rPr>
        <w:t>T</w:t>
      </w:r>
      <w:r w:rsidRPr="00CD5A45">
        <w:rPr>
          <w:rFonts w:cs="Times New Roman"/>
          <w:color w:val="000000"/>
          <w:szCs w:val="28"/>
        </w:rPr>
        <w:t>i</w:t>
      </w:r>
      <w:r>
        <w:rPr>
          <w:rFonts w:cs="Times New Roman" w:hint="eastAsia"/>
          <w:color w:val="000000"/>
          <w:szCs w:val="28"/>
        </w:rPr>
        <w:t>的</w:t>
      </w:r>
      <w:r>
        <w:rPr>
          <w:rFonts w:cs="Times New Roman" w:hint="eastAsia"/>
          <w:color w:val="000000"/>
          <w:szCs w:val="28"/>
        </w:rPr>
        <w:t>F</w:t>
      </w:r>
      <w:r>
        <w:rPr>
          <w:rFonts w:cs="Times New Roman" w:hint="eastAsia"/>
          <w:color w:val="000000"/>
          <w:szCs w:val="28"/>
        </w:rPr>
        <w:t>、</w:t>
      </w:r>
      <w:r>
        <w:rPr>
          <w:rFonts w:cs="Times New Roman" w:hint="eastAsia"/>
          <w:color w:val="000000"/>
          <w:szCs w:val="28"/>
        </w:rPr>
        <w:t>X</w:t>
      </w:r>
      <w:r>
        <w:rPr>
          <w:rFonts w:cs="Times New Roman"/>
          <w:color w:val="000000"/>
          <w:szCs w:val="28"/>
        </w:rPr>
        <w:t>e</w:t>
      </w:r>
      <w:r>
        <w:rPr>
          <w:rFonts w:cs="Times New Roman" w:hint="eastAsia"/>
          <w:color w:val="000000"/>
          <w:szCs w:val="28"/>
        </w:rPr>
        <w:t>、</w:t>
      </w:r>
      <w:r>
        <w:rPr>
          <w:rFonts w:cs="Times New Roman" w:hint="eastAsia"/>
          <w:color w:val="000000"/>
          <w:szCs w:val="28"/>
        </w:rPr>
        <w:t>B</w:t>
      </w:r>
      <w:r>
        <w:rPr>
          <w:rFonts w:cs="Times New Roman" w:hint="eastAsia"/>
          <w:color w:val="000000"/>
          <w:szCs w:val="28"/>
        </w:rPr>
        <w:t>、</w:t>
      </w:r>
      <w:r>
        <w:rPr>
          <w:rFonts w:cs="Times New Roman" w:hint="eastAsia"/>
          <w:color w:val="000000"/>
          <w:szCs w:val="28"/>
        </w:rPr>
        <w:t>N</w:t>
      </w:r>
      <w:r>
        <w:rPr>
          <w:rFonts w:cs="Times New Roman" w:hint="eastAsia"/>
          <w:color w:val="000000"/>
          <w:szCs w:val="28"/>
        </w:rPr>
        <w:t>和</w:t>
      </w:r>
      <w:r>
        <w:rPr>
          <w:rFonts w:cs="Times New Roman" w:hint="eastAsia"/>
          <w:color w:val="000000"/>
          <w:szCs w:val="28"/>
        </w:rPr>
        <w:t>T</w:t>
      </w:r>
      <w:r>
        <w:rPr>
          <w:rFonts w:cs="Times New Roman"/>
          <w:color w:val="000000"/>
          <w:szCs w:val="28"/>
        </w:rPr>
        <w:t>i</w:t>
      </w:r>
      <w:r>
        <w:rPr>
          <w:rFonts w:cs="Times New Roman" w:hint="eastAsia"/>
          <w:color w:val="000000"/>
          <w:szCs w:val="28"/>
        </w:rPr>
        <w:t>原子的</w:t>
      </w:r>
      <w:r w:rsidR="00045BD9">
        <w:rPr>
          <w:rFonts w:cs="Times New Roman"/>
          <w:color w:val="000000"/>
          <w:szCs w:val="28"/>
        </w:rPr>
        <w:t>自旋</w:t>
      </w:r>
      <w:r w:rsidR="00453E7E">
        <w:rPr>
          <w:rFonts w:cs="Times New Roman" w:hint="eastAsia"/>
          <w:color w:val="000000"/>
          <w:szCs w:val="28"/>
        </w:rPr>
        <w:t>電子</w:t>
      </w:r>
      <w:r w:rsidR="00045BD9">
        <w:rPr>
          <w:rFonts w:cs="Times New Roman"/>
          <w:color w:val="000000"/>
          <w:szCs w:val="28"/>
        </w:rPr>
        <w:t>密度</w:t>
      </w:r>
      <w:r>
        <w:rPr>
          <w:rFonts w:cs="Times New Roman" w:hint="eastAsia"/>
          <w:color w:val="000000"/>
          <w:szCs w:val="28"/>
        </w:rPr>
        <w:t>分別為</w:t>
      </w:r>
      <w:r>
        <w:rPr>
          <w:rFonts w:cs="Times New Roman" w:hint="eastAsia"/>
          <w:color w:val="000000"/>
          <w:szCs w:val="28"/>
        </w:rPr>
        <w:t>-0.007</w:t>
      </w:r>
      <w:r>
        <w:rPr>
          <w:rFonts w:cs="Times New Roman" w:hint="eastAsia"/>
          <w:color w:val="000000"/>
          <w:szCs w:val="28"/>
        </w:rPr>
        <w:t>、</w:t>
      </w:r>
      <w:r>
        <w:rPr>
          <w:rFonts w:cs="Times New Roman" w:hint="eastAsia"/>
          <w:color w:val="000000"/>
          <w:szCs w:val="28"/>
        </w:rPr>
        <w:t>-0.023</w:t>
      </w:r>
      <w:r>
        <w:rPr>
          <w:rFonts w:cs="Times New Roman" w:hint="eastAsia"/>
          <w:color w:val="000000"/>
          <w:szCs w:val="28"/>
        </w:rPr>
        <w:t>、</w:t>
      </w:r>
      <w:r>
        <w:rPr>
          <w:rFonts w:cs="Times New Roman" w:hint="eastAsia"/>
          <w:color w:val="000000"/>
          <w:szCs w:val="28"/>
        </w:rPr>
        <w:t>-0.002</w:t>
      </w:r>
      <w:r>
        <w:rPr>
          <w:rFonts w:cs="Times New Roman" w:hint="eastAsia"/>
          <w:color w:val="000000"/>
          <w:szCs w:val="28"/>
        </w:rPr>
        <w:t>、</w:t>
      </w:r>
      <w:r>
        <w:rPr>
          <w:rFonts w:cs="Times New Roman" w:hint="eastAsia"/>
          <w:color w:val="000000"/>
          <w:szCs w:val="28"/>
        </w:rPr>
        <w:t>-0.033</w:t>
      </w:r>
      <w:r>
        <w:rPr>
          <w:rFonts w:cs="Times New Roman" w:hint="eastAsia"/>
          <w:color w:val="000000"/>
          <w:szCs w:val="28"/>
        </w:rPr>
        <w:t>和</w:t>
      </w:r>
      <w:r>
        <w:rPr>
          <w:rFonts w:cs="Times New Roman" w:hint="eastAsia"/>
          <w:color w:val="000000"/>
          <w:szCs w:val="28"/>
        </w:rPr>
        <w:t>1.116</w:t>
      </w:r>
      <w:r>
        <w:rPr>
          <w:rFonts w:cs="Times New Roman" w:hint="eastAsia"/>
          <w:color w:val="000000"/>
          <w:szCs w:val="28"/>
        </w:rPr>
        <w:t>，而直線型四重態</w:t>
      </w:r>
      <w:r w:rsidRPr="00AC565D">
        <w:rPr>
          <w:rFonts w:cs="Times New Roman" w:hint="eastAsia"/>
          <w:color w:val="000000"/>
          <w:szCs w:val="28"/>
        </w:rPr>
        <w:t>FX</w:t>
      </w:r>
      <w:r>
        <w:rPr>
          <w:rFonts w:cs="Times New Roman"/>
          <w:color w:val="000000"/>
          <w:szCs w:val="28"/>
        </w:rPr>
        <w:t>eBN</w:t>
      </w:r>
      <w:r>
        <w:rPr>
          <w:rFonts w:cs="Times New Roman" w:hint="eastAsia"/>
          <w:color w:val="000000"/>
          <w:szCs w:val="28"/>
        </w:rPr>
        <w:t>T</w:t>
      </w:r>
      <w:r>
        <w:rPr>
          <w:rFonts w:cs="Times New Roman"/>
          <w:color w:val="000000"/>
          <w:szCs w:val="28"/>
        </w:rPr>
        <w:t>i</w:t>
      </w:r>
      <w:r>
        <w:rPr>
          <w:rFonts w:cs="Times New Roman" w:hint="eastAsia"/>
          <w:color w:val="000000"/>
          <w:szCs w:val="28"/>
        </w:rPr>
        <w:t>的</w:t>
      </w:r>
      <w:r>
        <w:rPr>
          <w:rFonts w:cs="Times New Roman" w:hint="eastAsia"/>
          <w:color w:val="000000"/>
          <w:szCs w:val="28"/>
        </w:rPr>
        <w:t>F</w:t>
      </w:r>
      <w:r>
        <w:rPr>
          <w:rFonts w:cs="Times New Roman" w:hint="eastAsia"/>
          <w:color w:val="000000"/>
          <w:szCs w:val="28"/>
        </w:rPr>
        <w:t>、</w:t>
      </w:r>
      <w:r>
        <w:rPr>
          <w:rFonts w:cs="Times New Roman" w:hint="eastAsia"/>
          <w:color w:val="000000"/>
          <w:szCs w:val="28"/>
        </w:rPr>
        <w:t>X</w:t>
      </w:r>
      <w:r>
        <w:rPr>
          <w:rFonts w:cs="Times New Roman"/>
          <w:color w:val="000000"/>
          <w:szCs w:val="28"/>
        </w:rPr>
        <w:t>e</w:t>
      </w:r>
      <w:r>
        <w:rPr>
          <w:rFonts w:cs="Times New Roman" w:hint="eastAsia"/>
          <w:color w:val="000000"/>
          <w:szCs w:val="28"/>
        </w:rPr>
        <w:t>、</w:t>
      </w:r>
      <w:r>
        <w:rPr>
          <w:rFonts w:cs="Times New Roman" w:hint="eastAsia"/>
          <w:color w:val="000000"/>
          <w:szCs w:val="28"/>
        </w:rPr>
        <w:lastRenderedPageBreak/>
        <w:t>B</w:t>
      </w:r>
      <w:r>
        <w:rPr>
          <w:rFonts w:cs="Times New Roman" w:hint="eastAsia"/>
          <w:color w:val="000000"/>
          <w:szCs w:val="28"/>
        </w:rPr>
        <w:t>、</w:t>
      </w:r>
      <w:r>
        <w:rPr>
          <w:rFonts w:cs="Times New Roman" w:hint="eastAsia"/>
          <w:color w:val="000000"/>
          <w:szCs w:val="28"/>
        </w:rPr>
        <w:t>N</w:t>
      </w:r>
      <w:r>
        <w:rPr>
          <w:rFonts w:cs="Times New Roman" w:hint="eastAsia"/>
          <w:color w:val="000000"/>
          <w:szCs w:val="28"/>
        </w:rPr>
        <w:t>和</w:t>
      </w:r>
      <w:r>
        <w:rPr>
          <w:rFonts w:cs="Times New Roman" w:hint="eastAsia"/>
          <w:color w:val="000000"/>
          <w:szCs w:val="28"/>
        </w:rPr>
        <w:t>T</w:t>
      </w:r>
      <w:r>
        <w:rPr>
          <w:rFonts w:cs="Times New Roman"/>
          <w:color w:val="000000"/>
          <w:szCs w:val="28"/>
        </w:rPr>
        <w:t>i</w:t>
      </w:r>
      <w:r>
        <w:rPr>
          <w:rFonts w:cs="Times New Roman" w:hint="eastAsia"/>
          <w:color w:val="000000"/>
          <w:szCs w:val="28"/>
        </w:rPr>
        <w:t>原子的</w:t>
      </w:r>
      <w:r w:rsidR="00045BD9">
        <w:rPr>
          <w:rFonts w:cs="Times New Roman"/>
          <w:color w:val="000000"/>
          <w:szCs w:val="28"/>
        </w:rPr>
        <w:t>自旋</w:t>
      </w:r>
      <w:r w:rsidR="00453E7E">
        <w:rPr>
          <w:rFonts w:cs="Times New Roman" w:hint="eastAsia"/>
          <w:color w:val="000000"/>
          <w:szCs w:val="28"/>
        </w:rPr>
        <w:t>電子</w:t>
      </w:r>
      <w:r w:rsidR="00045BD9">
        <w:rPr>
          <w:rFonts w:cs="Times New Roman"/>
          <w:color w:val="000000"/>
          <w:szCs w:val="28"/>
        </w:rPr>
        <w:t>密度</w:t>
      </w:r>
      <w:r>
        <w:rPr>
          <w:rFonts w:cs="Times New Roman" w:hint="eastAsia"/>
          <w:color w:val="000000"/>
          <w:szCs w:val="28"/>
        </w:rPr>
        <w:t>分別為</w:t>
      </w:r>
      <w:r>
        <w:rPr>
          <w:rFonts w:cs="Times New Roman" w:hint="eastAsia"/>
          <w:color w:val="000000"/>
          <w:szCs w:val="28"/>
        </w:rPr>
        <w:t>-0.006</w:t>
      </w:r>
      <w:r>
        <w:rPr>
          <w:rFonts w:cs="Times New Roman" w:hint="eastAsia"/>
          <w:color w:val="000000"/>
          <w:szCs w:val="28"/>
        </w:rPr>
        <w:t>、</w:t>
      </w:r>
      <w:r>
        <w:rPr>
          <w:rFonts w:cs="Times New Roman" w:hint="eastAsia"/>
          <w:color w:val="000000"/>
          <w:szCs w:val="28"/>
        </w:rPr>
        <w:t>-0.001</w:t>
      </w:r>
      <w:r>
        <w:rPr>
          <w:rFonts w:cs="Times New Roman" w:hint="eastAsia"/>
          <w:color w:val="000000"/>
          <w:szCs w:val="28"/>
        </w:rPr>
        <w:t>、</w:t>
      </w:r>
      <w:r>
        <w:rPr>
          <w:rFonts w:cs="Times New Roman"/>
          <w:color w:val="000000"/>
          <w:szCs w:val="28"/>
        </w:rPr>
        <w:t>0.142</w:t>
      </w:r>
      <w:r>
        <w:rPr>
          <w:rFonts w:cs="Times New Roman" w:hint="eastAsia"/>
          <w:color w:val="000000"/>
          <w:szCs w:val="28"/>
        </w:rPr>
        <w:t>、</w:t>
      </w:r>
      <w:r>
        <w:rPr>
          <w:rFonts w:cs="Times New Roman"/>
          <w:color w:val="000000"/>
          <w:szCs w:val="28"/>
        </w:rPr>
        <w:t>0.073</w:t>
      </w:r>
      <w:r>
        <w:rPr>
          <w:rFonts w:cs="Times New Roman" w:hint="eastAsia"/>
          <w:color w:val="000000"/>
          <w:szCs w:val="28"/>
        </w:rPr>
        <w:t>、</w:t>
      </w:r>
      <w:r>
        <w:rPr>
          <w:rFonts w:cs="Times New Roman"/>
          <w:color w:val="000000"/>
          <w:szCs w:val="28"/>
        </w:rPr>
        <w:t>2.791</w:t>
      </w:r>
      <w:r>
        <w:rPr>
          <w:rFonts w:cs="Times New Roman" w:hint="eastAsia"/>
          <w:color w:val="000000"/>
          <w:szCs w:val="28"/>
        </w:rPr>
        <w:t>，</w:t>
      </w:r>
      <w:r w:rsidRPr="00AC565D">
        <w:rPr>
          <w:rFonts w:cs="Times New Roman" w:hint="eastAsia"/>
          <w:color w:val="000000"/>
          <w:szCs w:val="28"/>
        </w:rPr>
        <w:t>FX</w:t>
      </w:r>
      <w:r>
        <w:rPr>
          <w:rFonts w:cs="Times New Roman"/>
          <w:color w:val="000000"/>
          <w:szCs w:val="28"/>
        </w:rPr>
        <w:t>eBN</w:t>
      </w:r>
      <w:r>
        <w:rPr>
          <w:rFonts w:cs="Times New Roman" w:hint="eastAsia"/>
          <w:color w:val="000000"/>
          <w:szCs w:val="28"/>
        </w:rPr>
        <w:t>T</w:t>
      </w:r>
      <w:r>
        <w:rPr>
          <w:rFonts w:cs="Times New Roman"/>
          <w:color w:val="000000"/>
          <w:szCs w:val="28"/>
        </w:rPr>
        <w:t>i</w:t>
      </w:r>
      <w:r>
        <w:rPr>
          <w:rFonts w:cs="Times New Roman" w:hint="eastAsia"/>
          <w:color w:val="000000"/>
          <w:szCs w:val="28"/>
        </w:rPr>
        <w:t>不同</w:t>
      </w:r>
      <w:r w:rsidR="002E3884">
        <w:rPr>
          <w:rFonts w:cs="Times New Roman" w:hint="eastAsia"/>
          <w:color w:val="000000"/>
          <w:szCs w:val="28"/>
        </w:rPr>
        <w:t>多</w:t>
      </w:r>
      <w:r>
        <w:rPr>
          <w:rFonts w:cs="Times New Roman" w:hint="eastAsia"/>
          <w:color w:val="000000"/>
          <w:szCs w:val="28"/>
        </w:rPr>
        <w:t>重態的</w:t>
      </w:r>
      <w:r>
        <w:rPr>
          <w:rFonts w:cs="Times New Roman" w:hint="eastAsia"/>
          <w:color w:val="000000"/>
          <w:szCs w:val="28"/>
        </w:rPr>
        <w:t>F</w:t>
      </w:r>
      <w:r>
        <w:rPr>
          <w:rFonts w:cs="Times New Roman" w:hint="eastAsia"/>
          <w:color w:val="000000"/>
          <w:szCs w:val="28"/>
        </w:rPr>
        <w:t>、</w:t>
      </w:r>
      <w:r>
        <w:rPr>
          <w:rFonts w:cs="Times New Roman" w:hint="eastAsia"/>
          <w:color w:val="000000"/>
          <w:szCs w:val="28"/>
        </w:rPr>
        <w:t>X</w:t>
      </w:r>
      <w:r>
        <w:rPr>
          <w:rFonts w:cs="Times New Roman"/>
          <w:color w:val="000000"/>
          <w:szCs w:val="28"/>
        </w:rPr>
        <w:t>e</w:t>
      </w:r>
      <w:r>
        <w:rPr>
          <w:rFonts w:cs="Times New Roman" w:hint="eastAsia"/>
          <w:color w:val="000000"/>
          <w:szCs w:val="28"/>
        </w:rPr>
        <w:t>、</w:t>
      </w:r>
      <w:r>
        <w:rPr>
          <w:rFonts w:cs="Times New Roman" w:hint="eastAsia"/>
          <w:color w:val="000000"/>
          <w:szCs w:val="28"/>
        </w:rPr>
        <w:t>B</w:t>
      </w:r>
      <w:r>
        <w:rPr>
          <w:rFonts w:cs="Times New Roman" w:hint="eastAsia"/>
          <w:color w:val="000000"/>
          <w:szCs w:val="28"/>
        </w:rPr>
        <w:t>、</w:t>
      </w:r>
      <w:r>
        <w:rPr>
          <w:rFonts w:cs="Times New Roman" w:hint="eastAsia"/>
          <w:color w:val="000000"/>
          <w:szCs w:val="28"/>
        </w:rPr>
        <w:t>N</w:t>
      </w:r>
      <w:r>
        <w:rPr>
          <w:rFonts w:cs="Times New Roman" w:hint="eastAsia"/>
          <w:color w:val="000000"/>
          <w:szCs w:val="28"/>
        </w:rPr>
        <w:t>和</w:t>
      </w:r>
      <w:r>
        <w:rPr>
          <w:rFonts w:cs="Times New Roman" w:hint="eastAsia"/>
          <w:color w:val="000000"/>
          <w:szCs w:val="28"/>
        </w:rPr>
        <w:t>T</w:t>
      </w:r>
      <w:r>
        <w:rPr>
          <w:rFonts w:cs="Times New Roman"/>
          <w:color w:val="000000"/>
          <w:szCs w:val="28"/>
        </w:rPr>
        <w:t>i</w:t>
      </w:r>
      <w:r>
        <w:rPr>
          <w:rFonts w:cs="Times New Roman" w:hint="eastAsia"/>
          <w:color w:val="000000"/>
          <w:szCs w:val="28"/>
        </w:rPr>
        <w:t>原子的</w:t>
      </w:r>
      <w:r w:rsidR="00045BD9">
        <w:rPr>
          <w:rFonts w:cs="Times New Roman"/>
          <w:color w:val="000000"/>
          <w:szCs w:val="28"/>
        </w:rPr>
        <w:t>自旋</w:t>
      </w:r>
      <w:r w:rsidR="00453E7E">
        <w:rPr>
          <w:rFonts w:cs="Times New Roman" w:hint="eastAsia"/>
          <w:color w:val="000000"/>
          <w:szCs w:val="28"/>
        </w:rPr>
        <w:t>電子</w:t>
      </w:r>
      <w:r w:rsidR="00045BD9">
        <w:rPr>
          <w:rFonts w:cs="Times New Roman"/>
          <w:color w:val="000000"/>
          <w:szCs w:val="28"/>
        </w:rPr>
        <w:t>密度</w:t>
      </w:r>
      <w:r>
        <w:rPr>
          <w:rFonts w:cs="Times New Roman" w:hint="eastAsia"/>
          <w:color w:val="000000"/>
          <w:szCs w:val="28"/>
        </w:rPr>
        <w:t>分別為</w:t>
      </w:r>
      <w:r w:rsidR="00740ED6">
        <w:rPr>
          <w:rFonts w:cs="Times New Roman" w:hint="eastAsia"/>
          <w:color w:val="000000"/>
          <w:szCs w:val="28"/>
        </w:rPr>
        <w:t>相差</w:t>
      </w:r>
      <w:r>
        <w:rPr>
          <w:rFonts w:cs="Times New Roman" w:hint="eastAsia"/>
          <w:color w:val="000000"/>
          <w:szCs w:val="28"/>
        </w:rPr>
        <w:t>0.00</w:t>
      </w:r>
      <w:r>
        <w:rPr>
          <w:rFonts w:cs="Times New Roman"/>
          <w:color w:val="000000"/>
          <w:szCs w:val="28"/>
        </w:rPr>
        <w:t>1</w:t>
      </w:r>
      <w:r w:rsidRPr="00121C23">
        <w:rPr>
          <w:rFonts w:cs="Times New Roman" w:hint="eastAsia"/>
          <w:color w:val="000000"/>
          <w:szCs w:val="28"/>
        </w:rPr>
        <w:t>、</w:t>
      </w:r>
      <w:r>
        <w:rPr>
          <w:rFonts w:cs="Times New Roman" w:hint="eastAsia"/>
          <w:color w:val="000000"/>
          <w:szCs w:val="28"/>
        </w:rPr>
        <w:t>0.022</w:t>
      </w:r>
      <w:r w:rsidRPr="00121C23">
        <w:rPr>
          <w:rFonts w:cs="Times New Roman" w:hint="eastAsia"/>
          <w:color w:val="000000"/>
          <w:szCs w:val="28"/>
        </w:rPr>
        <w:t>、</w:t>
      </w:r>
      <w:r>
        <w:rPr>
          <w:rFonts w:cs="Times New Roman"/>
          <w:color w:val="000000"/>
          <w:szCs w:val="28"/>
        </w:rPr>
        <w:t>0.144</w:t>
      </w:r>
      <w:r w:rsidRPr="00121C23">
        <w:rPr>
          <w:rFonts w:cs="Times New Roman" w:hint="eastAsia"/>
          <w:color w:val="000000"/>
          <w:szCs w:val="28"/>
        </w:rPr>
        <w:t>、</w:t>
      </w:r>
      <w:r>
        <w:rPr>
          <w:rFonts w:cs="Times New Roman"/>
          <w:color w:val="000000"/>
          <w:szCs w:val="28"/>
        </w:rPr>
        <w:t>0.106</w:t>
      </w:r>
      <w:r w:rsidRPr="00121C23">
        <w:rPr>
          <w:rFonts w:cs="Times New Roman" w:hint="eastAsia"/>
          <w:color w:val="000000"/>
          <w:szCs w:val="28"/>
        </w:rPr>
        <w:t>、</w:t>
      </w:r>
      <w:r>
        <w:rPr>
          <w:rFonts w:cs="Times New Roman"/>
          <w:color w:val="000000"/>
          <w:szCs w:val="28"/>
        </w:rPr>
        <w:t>1.675</w:t>
      </w:r>
      <w:r w:rsidR="00740ED6">
        <w:rPr>
          <w:rFonts w:cs="Times New Roman" w:hint="eastAsia"/>
          <w:color w:val="000000"/>
          <w:szCs w:val="28"/>
        </w:rPr>
        <w:t>。從前面的數據我們</w:t>
      </w:r>
      <w:r>
        <w:rPr>
          <w:rFonts w:cs="Times New Roman" w:hint="eastAsia"/>
          <w:color w:val="000000"/>
          <w:szCs w:val="28"/>
        </w:rPr>
        <w:t>知道，</w:t>
      </w:r>
      <w:r w:rsidR="00740ED6">
        <w:rPr>
          <w:rFonts w:cs="Times New Roman" w:hint="eastAsia"/>
          <w:color w:val="000000"/>
          <w:szCs w:val="28"/>
        </w:rPr>
        <w:t>不同</w:t>
      </w:r>
      <w:r w:rsidR="002E3884">
        <w:rPr>
          <w:rFonts w:cs="Times New Roman" w:hint="eastAsia"/>
          <w:color w:val="000000"/>
          <w:szCs w:val="28"/>
        </w:rPr>
        <w:t>多</w:t>
      </w:r>
      <w:r w:rsidR="00740ED6">
        <w:rPr>
          <w:rFonts w:cs="Times New Roman" w:hint="eastAsia"/>
          <w:color w:val="000000"/>
          <w:szCs w:val="28"/>
        </w:rPr>
        <w:t>重態</w:t>
      </w:r>
      <w:r w:rsidR="00740ED6" w:rsidRPr="00AC565D">
        <w:rPr>
          <w:rFonts w:cs="Times New Roman" w:hint="eastAsia"/>
          <w:color w:val="000000"/>
          <w:szCs w:val="28"/>
        </w:rPr>
        <w:t>FX</w:t>
      </w:r>
      <w:r w:rsidR="00740ED6" w:rsidRPr="00AC565D">
        <w:rPr>
          <w:rFonts w:cs="Times New Roman"/>
          <w:color w:val="000000"/>
          <w:szCs w:val="28"/>
        </w:rPr>
        <w:t>eBNM</w:t>
      </w:r>
      <w:r w:rsidR="00740ED6">
        <w:rPr>
          <w:rFonts w:cs="Times New Roman" w:hint="eastAsia"/>
          <w:color w:val="000000"/>
          <w:szCs w:val="28"/>
        </w:rPr>
        <w:t>的</w:t>
      </w:r>
      <w:r>
        <w:rPr>
          <w:rFonts w:cs="Times New Roman" w:hint="eastAsia"/>
          <w:color w:val="000000"/>
          <w:szCs w:val="28"/>
        </w:rPr>
        <w:t>F</w:t>
      </w:r>
      <w:r>
        <w:rPr>
          <w:rFonts w:cs="Times New Roman" w:hint="eastAsia"/>
          <w:color w:val="000000"/>
          <w:szCs w:val="28"/>
        </w:rPr>
        <w:t>、</w:t>
      </w:r>
      <w:r>
        <w:rPr>
          <w:rFonts w:cs="Times New Roman" w:hint="eastAsia"/>
          <w:color w:val="000000"/>
          <w:szCs w:val="28"/>
        </w:rPr>
        <w:t>Xe</w:t>
      </w:r>
      <w:r>
        <w:rPr>
          <w:rFonts w:cs="Times New Roman" w:hint="eastAsia"/>
          <w:color w:val="000000"/>
          <w:szCs w:val="28"/>
        </w:rPr>
        <w:t>、</w:t>
      </w:r>
      <w:r>
        <w:rPr>
          <w:rFonts w:cs="Times New Roman" w:hint="eastAsia"/>
          <w:color w:val="000000"/>
          <w:szCs w:val="28"/>
        </w:rPr>
        <w:t>B</w:t>
      </w:r>
      <w:r>
        <w:rPr>
          <w:rFonts w:cs="Times New Roman" w:hint="eastAsia"/>
          <w:color w:val="000000"/>
          <w:szCs w:val="28"/>
        </w:rPr>
        <w:t>和</w:t>
      </w:r>
      <w:r>
        <w:rPr>
          <w:rFonts w:cs="Times New Roman" w:hint="eastAsia"/>
          <w:color w:val="000000"/>
          <w:szCs w:val="28"/>
        </w:rPr>
        <w:t>N</w:t>
      </w:r>
      <w:r>
        <w:rPr>
          <w:rFonts w:cs="Times New Roman" w:hint="eastAsia"/>
          <w:color w:val="000000"/>
          <w:szCs w:val="28"/>
        </w:rPr>
        <w:t>原子的</w:t>
      </w:r>
      <w:r w:rsidR="00045BD9">
        <w:rPr>
          <w:rFonts w:cs="Times New Roman"/>
          <w:color w:val="000000"/>
          <w:szCs w:val="28"/>
        </w:rPr>
        <w:t>自旋</w:t>
      </w:r>
      <w:r w:rsidR="00453E7E">
        <w:rPr>
          <w:rFonts w:cs="Times New Roman" w:hint="eastAsia"/>
          <w:color w:val="000000"/>
          <w:szCs w:val="28"/>
        </w:rPr>
        <w:t>電子</w:t>
      </w:r>
      <w:r w:rsidR="00045BD9">
        <w:rPr>
          <w:rFonts w:cs="Times New Roman"/>
          <w:color w:val="000000"/>
          <w:szCs w:val="28"/>
        </w:rPr>
        <w:t>密度</w:t>
      </w:r>
      <w:r>
        <w:rPr>
          <w:rFonts w:cs="Times New Roman" w:hint="eastAsia"/>
          <w:color w:val="000000"/>
          <w:szCs w:val="28"/>
        </w:rPr>
        <w:t>變化較小，並且</w:t>
      </w:r>
      <w:r>
        <w:rPr>
          <w:rFonts w:cs="Times New Roman" w:hint="eastAsia"/>
          <w:color w:val="000000"/>
          <w:szCs w:val="28"/>
        </w:rPr>
        <w:t>F</w:t>
      </w:r>
      <w:r>
        <w:rPr>
          <w:rFonts w:cs="Times New Roman" w:hint="eastAsia"/>
          <w:color w:val="000000"/>
          <w:szCs w:val="28"/>
        </w:rPr>
        <w:t>和</w:t>
      </w:r>
      <w:r>
        <w:rPr>
          <w:rFonts w:cs="Times New Roman" w:hint="eastAsia"/>
          <w:color w:val="000000"/>
          <w:szCs w:val="28"/>
        </w:rPr>
        <w:t>Xe</w:t>
      </w:r>
      <w:r>
        <w:rPr>
          <w:rFonts w:cs="Times New Roman" w:hint="eastAsia"/>
          <w:color w:val="000000"/>
          <w:szCs w:val="28"/>
        </w:rPr>
        <w:t>原子的</w:t>
      </w:r>
      <w:r w:rsidR="00045BD9">
        <w:rPr>
          <w:rFonts w:cs="Times New Roman"/>
          <w:color w:val="000000"/>
          <w:szCs w:val="28"/>
        </w:rPr>
        <w:t>自旋</w:t>
      </w:r>
      <w:r w:rsidR="00453E7E">
        <w:rPr>
          <w:rFonts w:cs="Times New Roman" w:hint="eastAsia"/>
          <w:color w:val="000000"/>
          <w:szCs w:val="28"/>
        </w:rPr>
        <w:t>電子</w:t>
      </w:r>
      <w:r w:rsidR="00045BD9">
        <w:rPr>
          <w:rFonts w:cs="Times New Roman"/>
          <w:color w:val="000000"/>
          <w:szCs w:val="28"/>
        </w:rPr>
        <w:t>密度</w:t>
      </w:r>
      <w:r>
        <w:rPr>
          <w:rFonts w:cs="Times New Roman" w:hint="eastAsia"/>
          <w:color w:val="000000"/>
          <w:szCs w:val="28"/>
        </w:rPr>
        <w:t>幾乎沒有差異，而</w:t>
      </w:r>
      <w:r>
        <w:rPr>
          <w:rFonts w:cs="Times New Roman" w:hint="eastAsia"/>
          <w:color w:val="000000"/>
          <w:szCs w:val="28"/>
        </w:rPr>
        <w:t>3</w:t>
      </w:r>
      <w:r>
        <w:rPr>
          <w:rFonts w:cs="Times New Roman"/>
          <w:color w:val="000000"/>
          <w:szCs w:val="28"/>
        </w:rPr>
        <w:t>d</w:t>
      </w:r>
      <w:r w:rsidR="003B2122">
        <w:rPr>
          <w:rFonts w:cs="Times New Roman" w:hint="eastAsia"/>
          <w:color w:val="000000"/>
          <w:szCs w:val="28"/>
        </w:rPr>
        <w:t>過渡</w:t>
      </w:r>
      <w:r>
        <w:rPr>
          <w:rFonts w:cs="Times New Roman" w:hint="eastAsia"/>
          <w:color w:val="000000"/>
          <w:szCs w:val="28"/>
        </w:rPr>
        <w:t>金屬</w:t>
      </w:r>
      <w:r>
        <w:rPr>
          <w:rFonts w:cs="Times New Roman" w:hint="eastAsia"/>
          <w:color w:val="000000"/>
          <w:szCs w:val="28"/>
        </w:rPr>
        <w:t>M</w:t>
      </w:r>
      <w:r>
        <w:rPr>
          <w:rFonts w:cs="Times New Roman" w:hint="eastAsia"/>
          <w:color w:val="000000"/>
          <w:szCs w:val="28"/>
        </w:rPr>
        <w:t>原子的</w:t>
      </w:r>
      <w:r w:rsidR="00045BD9">
        <w:rPr>
          <w:rFonts w:cs="Times New Roman"/>
          <w:color w:val="000000"/>
          <w:szCs w:val="28"/>
        </w:rPr>
        <w:t>自旋</w:t>
      </w:r>
      <w:r w:rsidR="00453E7E">
        <w:rPr>
          <w:rFonts w:cs="Times New Roman" w:hint="eastAsia"/>
          <w:color w:val="000000"/>
          <w:szCs w:val="28"/>
        </w:rPr>
        <w:t>電子</w:t>
      </w:r>
      <w:r w:rsidR="00045BD9">
        <w:rPr>
          <w:rFonts w:cs="Times New Roman"/>
          <w:color w:val="000000"/>
          <w:szCs w:val="28"/>
        </w:rPr>
        <w:t>密度</w:t>
      </w:r>
      <w:r>
        <w:rPr>
          <w:rFonts w:cs="Times New Roman" w:hint="eastAsia"/>
          <w:color w:val="000000"/>
          <w:szCs w:val="28"/>
        </w:rPr>
        <w:t>變化明顯</w:t>
      </w:r>
      <w:r w:rsidR="00983DA8">
        <w:rPr>
          <w:rFonts w:cs="Times New Roman" w:hint="eastAsia"/>
          <w:color w:val="000000"/>
          <w:szCs w:val="28"/>
        </w:rPr>
        <w:t>，並且從圖</w:t>
      </w:r>
      <w:r w:rsidR="00983DA8">
        <w:rPr>
          <w:rFonts w:cs="Times New Roman" w:hint="eastAsia"/>
          <w:color w:val="000000"/>
          <w:szCs w:val="28"/>
        </w:rPr>
        <w:t>1.3</w:t>
      </w:r>
      <w:r w:rsidR="00983DA8">
        <w:rPr>
          <w:rFonts w:cs="Times New Roman" w:hint="eastAsia"/>
          <w:szCs w:val="28"/>
        </w:rPr>
        <w:t>為</w:t>
      </w:r>
      <w:r w:rsidR="00983DA8" w:rsidRPr="007825DC">
        <w:rPr>
          <w:rFonts w:cs="Times New Roman"/>
          <w:color w:val="000000" w:themeColor="text1"/>
          <w:kern w:val="24"/>
          <w:szCs w:val="28"/>
        </w:rPr>
        <w:t>F</w:t>
      </w:r>
      <w:r w:rsidR="00983DA8">
        <w:rPr>
          <w:rFonts w:cs="Times New Roman"/>
          <w:color w:val="000000" w:themeColor="text1"/>
          <w:kern w:val="24"/>
          <w:szCs w:val="28"/>
          <w:u w:val="thick" w:color="843C0C"/>
        </w:rPr>
        <w:t>Xe</w:t>
      </w:r>
      <w:r w:rsidR="00983DA8" w:rsidRPr="007825DC">
        <w:rPr>
          <w:rFonts w:cs="Times New Roman"/>
          <w:color w:val="000000" w:themeColor="text1"/>
          <w:kern w:val="24"/>
          <w:szCs w:val="28"/>
        </w:rPr>
        <w:t>BNM</w:t>
      </w:r>
      <w:r w:rsidR="00983DA8" w:rsidRPr="007825DC">
        <w:rPr>
          <w:rFonts w:cs="Times New Roman"/>
          <w:color w:val="000000" w:themeColor="text1"/>
          <w:kern w:val="24"/>
          <w:szCs w:val="28"/>
        </w:rPr>
        <w:t>不同</w:t>
      </w:r>
      <w:r w:rsidR="002E3884">
        <w:rPr>
          <w:rFonts w:cs="Times New Roman" w:hint="eastAsia"/>
          <w:color w:val="000000" w:themeColor="text1"/>
          <w:kern w:val="24"/>
          <w:szCs w:val="28"/>
        </w:rPr>
        <w:t>多</w:t>
      </w:r>
      <w:r w:rsidR="00983DA8" w:rsidRPr="007825DC">
        <w:rPr>
          <w:rFonts w:cs="Times New Roman"/>
          <w:color w:val="000000" w:themeColor="text1"/>
          <w:kern w:val="24"/>
          <w:szCs w:val="28"/>
        </w:rPr>
        <w:t>重態</w:t>
      </w:r>
      <w:r w:rsidR="00983DA8" w:rsidRPr="007825DC">
        <w:rPr>
          <w:rFonts w:cs="Times New Roman" w:hint="eastAsia"/>
          <w:color w:val="000000" w:themeColor="text1"/>
          <w:kern w:val="24"/>
          <w:szCs w:val="28"/>
        </w:rPr>
        <w:t>的</w:t>
      </w:r>
      <w:r w:rsidR="00983DA8">
        <w:rPr>
          <w:rFonts w:cs="Times New Roman" w:hint="eastAsia"/>
          <w:color w:val="000000" w:themeColor="text1"/>
          <w:kern w:val="24"/>
          <w:szCs w:val="28"/>
        </w:rPr>
        <w:t>自旋電子密度圖中我們知道，非單重態</w:t>
      </w:r>
      <w:r w:rsidR="00983DA8" w:rsidRPr="007825DC">
        <w:rPr>
          <w:rFonts w:cs="Times New Roman"/>
          <w:color w:val="000000" w:themeColor="text1"/>
          <w:kern w:val="24"/>
          <w:szCs w:val="28"/>
        </w:rPr>
        <w:t>F</w:t>
      </w:r>
      <w:r w:rsidR="00983DA8">
        <w:rPr>
          <w:rFonts w:cs="Times New Roman"/>
          <w:color w:val="000000" w:themeColor="text1"/>
          <w:kern w:val="24"/>
          <w:szCs w:val="28"/>
          <w:u w:val="thick" w:color="843C0C"/>
        </w:rPr>
        <w:t>Xe</w:t>
      </w:r>
      <w:r w:rsidR="00983DA8" w:rsidRPr="007825DC">
        <w:rPr>
          <w:rFonts w:cs="Times New Roman"/>
          <w:color w:val="000000" w:themeColor="text1"/>
          <w:kern w:val="24"/>
          <w:szCs w:val="28"/>
        </w:rPr>
        <w:t>BNM</w:t>
      </w:r>
      <w:r w:rsidR="00983DA8">
        <w:rPr>
          <w:rFonts w:cs="Times New Roman" w:hint="eastAsia"/>
          <w:color w:val="000000" w:themeColor="text1"/>
          <w:kern w:val="24"/>
          <w:szCs w:val="28"/>
        </w:rPr>
        <w:t>的</w:t>
      </w:r>
      <w:r w:rsidR="00983DA8" w:rsidRPr="002A6585">
        <w:rPr>
          <w:rFonts w:cs="Times New Roman"/>
          <w:color w:val="000000" w:themeColor="text1"/>
          <w:szCs w:val="28"/>
          <w:shd w:val="clear" w:color="auto" w:fill="FFFFFF"/>
        </w:rPr>
        <w:t>α</w:t>
      </w:r>
      <w:r w:rsidR="00983DA8">
        <w:rPr>
          <w:rFonts w:cs="Times New Roman" w:hint="eastAsia"/>
          <w:color w:val="000000" w:themeColor="text1"/>
          <w:kern w:val="24"/>
          <w:szCs w:val="28"/>
        </w:rPr>
        <w:t>自旋電子密度通常</w:t>
      </w:r>
      <w:r w:rsidR="005C6DE2">
        <w:rPr>
          <w:rFonts w:cs="Times New Roman" w:hint="eastAsia"/>
          <w:color w:val="000000" w:themeColor="text1"/>
          <w:kern w:val="24"/>
          <w:szCs w:val="28"/>
        </w:rPr>
        <w:t>主要</w:t>
      </w:r>
      <w:r w:rsidR="00983DA8">
        <w:rPr>
          <w:rFonts w:cs="Times New Roman" w:hint="eastAsia"/>
          <w:color w:val="000000" w:themeColor="text1"/>
          <w:kern w:val="24"/>
          <w:szCs w:val="28"/>
        </w:rPr>
        <w:t>集中在</w:t>
      </w:r>
      <w:r w:rsidR="00983DA8">
        <w:rPr>
          <w:rFonts w:cs="Times New Roman" w:hint="eastAsia"/>
          <w:color w:val="000000"/>
          <w:szCs w:val="28"/>
        </w:rPr>
        <w:t>3</w:t>
      </w:r>
      <w:r w:rsidR="00983DA8">
        <w:rPr>
          <w:rFonts w:cs="Times New Roman"/>
          <w:color w:val="000000"/>
          <w:szCs w:val="28"/>
        </w:rPr>
        <w:t>d</w:t>
      </w:r>
      <w:r w:rsidR="00983DA8">
        <w:rPr>
          <w:rFonts w:cs="Times New Roman" w:hint="eastAsia"/>
          <w:color w:val="000000"/>
          <w:szCs w:val="28"/>
        </w:rPr>
        <w:t>過渡金屬</w:t>
      </w:r>
      <w:r w:rsidR="00983DA8" w:rsidRPr="00AC565D">
        <w:rPr>
          <w:rFonts w:cs="Times New Roman"/>
          <w:color w:val="000000"/>
          <w:szCs w:val="28"/>
        </w:rPr>
        <w:t>M</w:t>
      </w:r>
      <w:r w:rsidR="00983DA8">
        <w:rPr>
          <w:rFonts w:cs="Times New Roman" w:hint="eastAsia"/>
          <w:color w:val="000000"/>
          <w:szCs w:val="28"/>
        </w:rPr>
        <w:t>原子的周圍</w:t>
      </w:r>
      <w:r>
        <w:rPr>
          <w:rFonts w:cs="Times New Roman" w:hint="eastAsia"/>
          <w:color w:val="000000"/>
          <w:szCs w:val="28"/>
        </w:rPr>
        <w:t>，所以我們認為</w:t>
      </w:r>
      <w:r w:rsidRPr="00AC565D">
        <w:rPr>
          <w:rFonts w:cs="Times New Roman" w:hint="eastAsia"/>
          <w:color w:val="000000"/>
          <w:szCs w:val="28"/>
        </w:rPr>
        <w:t>FX</w:t>
      </w:r>
      <w:r w:rsidRPr="00AC565D">
        <w:rPr>
          <w:rFonts w:cs="Times New Roman"/>
          <w:color w:val="000000"/>
          <w:szCs w:val="28"/>
        </w:rPr>
        <w:t>eBNM</w:t>
      </w:r>
      <w:r>
        <w:rPr>
          <w:rFonts w:cs="Times New Roman" w:hint="eastAsia"/>
          <w:color w:val="000000"/>
          <w:szCs w:val="28"/>
        </w:rPr>
        <w:t>擁有不同</w:t>
      </w:r>
      <w:r w:rsidR="002E3884">
        <w:rPr>
          <w:rFonts w:cs="Times New Roman" w:hint="eastAsia"/>
          <w:color w:val="000000"/>
          <w:szCs w:val="28"/>
        </w:rPr>
        <w:t>多</w:t>
      </w:r>
      <w:r>
        <w:rPr>
          <w:rFonts w:cs="Times New Roman" w:hint="eastAsia"/>
          <w:color w:val="000000"/>
          <w:szCs w:val="28"/>
        </w:rPr>
        <w:t>重態主要由於</w:t>
      </w:r>
      <w:r w:rsidR="00740ED6">
        <w:rPr>
          <w:rFonts w:cs="Times New Roman" w:hint="eastAsia"/>
          <w:color w:val="000000"/>
          <w:szCs w:val="28"/>
        </w:rPr>
        <w:t>3</w:t>
      </w:r>
      <w:r w:rsidR="00740ED6">
        <w:rPr>
          <w:rFonts w:cs="Times New Roman"/>
          <w:color w:val="000000"/>
          <w:szCs w:val="28"/>
        </w:rPr>
        <w:t>d</w:t>
      </w:r>
      <w:r w:rsidR="003B2122">
        <w:rPr>
          <w:rFonts w:cs="Times New Roman" w:hint="eastAsia"/>
          <w:color w:val="000000"/>
          <w:szCs w:val="28"/>
        </w:rPr>
        <w:t>過渡</w:t>
      </w:r>
      <w:r w:rsidR="00740ED6">
        <w:rPr>
          <w:rFonts w:cs="Times New Roman" w:hint="eastAsia"/>
          <w:color w:val="000000"/>
          <w:szCs w:val="28"/>
        </w:rPr>
        <w:t>金屬</w:t>
      </w:r>
      <w:r w:rsidRPr="00AC565D">
        <w:rPr>
          <w:rFonts w:cs="Times New Roman"/>
          <w:color w:val="000000"/>
          <w:szCs w:val="28"/>
        </w:rPr>
        <w:t>M</w:t>
      </w:r>
      <w:r w:rsidR="00740ED6">
        <w:rPr>
          <w:rFonts w:cs="Times New Roman" w:hint="eastAsia"/>
          <w:color w:val="000000"/>
          <w:szCs w:val="28"/>
        </w:rPr>
        <w:t>原子的</w:t>
      </w:r>
      <w:r w:rsidR="00045BD9">
        <w:rPr>
          <w:rFonts w:cs="Times New Roman" w:hint="eastAsia"/>
          <w:color w:val="000000"/>
          <w:szCs w:val="28"/>
        </w:rPr>
        <w:t>自旋</w:t>
      </w:r>
      <w:r w:rsidR="00767BF7">
        <w:rPr>
          <w:rFonts w:cs="Times New Roman" w:hint="eastAsia"/>
          <w:color w:val="000000"/>
          <w:szCs w:val="28"/>
        </w:rPr>
        <w:t>電子</w:t>
      </w:r>
      <w:r w:rsidR="00767BF7">
        <w:rPr>
          <w:rFonts w:cs="Times New Roman"/>
          <w:color w:val="000000"/>
          <w:szCs w:val="28"/>
        </w:rPr>
        <w:t>密度</w:t>
      </w:r>
      <w:r>
        <w:rPr>
          <w:rFonts w:cs="Times New Roman" w:hint="eastAsia"/>
          <w:color w:val="000000"/>
          <w:szCs w:val="28"/>
        </w:rPr>
        <w:t>改變，</w:t>
      </w:r>
      <w:r w:rsidR="00740ED6">
        <w:rPr>
          <w:rFonts w:cs="Times New Roman" w:hint="eastAsia"/>
          <w:color w:val="000000"/>
          <w:szCs w:val="28"/>
        </w:rPr>
        <w:t>3</w:t>
      </w:r>
      <w:r w:rsidR="00740ED6">
        <w:rPr>
          <w:rFonts w:cs="Times New Roman"/>
          <w:color w:val="000000"/>
          <w:szCs w:val="28"/>
        </w:rPr>
        <w:t>d</w:t>
      </w:r>
      <w:r w:rsidR="003B2122">
        <w:rPr>
          <w:rFonts w:cs="Times New Roman" w:hint="eastAsia"/>
          <w:color w:val="000000"/>
          <w:szCs w:val="28"/>
        </w:rPr>
        <w:t>過渡</w:t>
      </w:r>
      <w:r w:rsidR="00740ED6">
        <w:rPr>
          <w:rFonts w:cs="Times New Roman" w:hint="eastAsia"/>
          <w:color w:val="000000"/>
          <w:szCs w:val="28"/>
        </w:rPr>
        <w:t>金屬</w:t>
      </w:r>
      <w:r w:rsidRPr="00AC565D">
        <w:rPr>
          <w:rFonts w:cs="Times New Roman"/>
          <w:color w:val="000000"/>
          <w:szCs w:val="28"/>
        </w:rPr>
        <w:t>M</w:t>
      </w:r>
      <w:r w:rsidR="00740ED6">
        <w:rPr>
          <w:rFonts w:cs="Times New Roman" w:hint="eastAsia"/>
          <w:color w:val="000000"/>
          <w:szCs w:val="28"/>
        </w:rPr>
        <w:t>原子的</w:t>
      </w:r>
      <w:r w:rsidR="00045BD9">
        <w:rPr>
          <w:rFonts w:cs="Times New Roman" w:hint="eastAsia"/>
          <w:color w:val="000000"/>
          <w:szCs w:val="28"/>
        </w:rPr>
        <w:t>自旋</w:t>
      </w:r>
      <w:r w:rsidR="00767BF7">
        <w:rPr>
          <w:rFonts w:cs="Times New Roman" w:hint="eastAsia"/>
          <w:color w:val="000000"/>
          <w:szCs w:val="28"/>
        </w:rPr>
        <w:t>電子</w:t>
      </w:r>
      <w:r w:rsidR="00767BF7">
        <w:rPr>
          <w:rFonts w:cs="Times New Roman"/>
          <w:color w:val="000000"/>
          <w:szCs w:val="28"/>
        </w:rPr>
        <w:t>密度</w:t>
      </w:r>
      <w:r w:rsidR="00740ED6">
        <w:rPr>
          <w:rFonts w:cs="Times New Roman" w:hint="eastAsia"/>
          <w:color w:val="000000"/>
          <w:szCs w:val="28"/>
        </w:rPr>
        <w:t>改變</w:t>
      </w:r>
      <w:r>
        <w:rPr>
          <w:rFonts w:cs="Times New Roman" w:hint="eastAsia"/>
          <w:color w:val="000000"/>
          <w:szCs w:val="28"/>
        </w:rPr>
        <w:t>可能造成不同</w:t>
      </w:r>
      <w:r w:rsidR="002E3884">
        <w:rPr>
          <w:rFonts w:cs="Times New Roman" w:hint="eastAsia"/>
          <w:color w:val="000000"/>
          <w:szCs w:val="28"/>
        </w:rPr>
        <w:t>多</w:t>
      </w:r>
      <w:r>
        <w:rPr>
          <w:rFonts w:cs="Times New Roman" w:hint="eastAsia"/>
          <w:color w:val="000000"/>
          <w:szCs w:val="28"/>
        </w:rPr>
        <w:t>重態</w:t>
      </w:r>
      <w:r w:rsidRPr="00AC565D">
        <w:rPr>
          <w:rFonts w:cs="Times New Roman" w:hint="eastAsia"/>
          <w:color w:val="000000"/>
          <w:szCs w:val="28"/>
        </w:rPr>
        <w:t>FX</w:t>
      </w:r>
      <w:r w:rsidRPr="00AC565D">
        <w:rPr>
          <w:rFonts w:cs="Times New Roman"/>
          <w:color w:val="000000"/>
          <w:szCs w:val="28"/>
        </w:rPr>
        <w:t>eBNM</w:t>
      </w:r>
      <w:r w:rsidR="00740ED6">
        <w:rPr>
          <w:rFonts w:cs="Times New Roman" w:hint="eastAsia"/>
          <w:color w:val="000000"/>
          <w:szCs w:val="28"/>
        </w:rPr>
        <w:t>的能量差異之</w:t>
      </w:r>
      <w:r>
        <w:rPr>
          <w:rFonts w:cs="Times New Roman" w:hint="eastAsia"/>
          <w:color w:val="000000"/>
          <w:szCs w:val="28"/>
        </w:rPr>
        <w:t>主要原因。</w:t>
      </w:r>
      <w:r w:rsidR="00740ED6">
        <w:rPr>
          <w:rFonts w:cs="Times New Roman" w:hint="eastAsia"/>
          <w:color w:val="000000"/>
          <w:szCs w:val="28"/>
        </w:rPr>
        <w:t>彎曲型</w:t>
      </w:r>
      <w:r w:rsidR="00740ED6" w:rsidRPr="00CD5A45">
        <w:rPr>
          <w:rFonts w:cs="Times New Roman" w:hint="eastAsia"/>
          <w:color w:val="000000"/>
          <w:szCs w:val="28"/>
        </w:rPr>
        <w:t>二重態</w:t>
      </w:r>
      <w:r w:rsidR="00740ED6" w:rsidRPr="00CD5A45">
        <w:rPr>
          <w:rFonts w:cs="Times New Roman" w:hint="eastAsia"/>
          <w:color w:val="000000"/>
          <w:szCs w:val="28"/>
        </w:rPr>
        <w:t>FX</w:t>
      </w:r>
      <w:r w:rsidR="00740ED6" w:rsidRPr="00CD5A45">
        <w:rPr>
          <w:rFonts w:cs="Times New Roman"/>
          <w:color w:val="000000"/>
          <w:szCs w:val="28"/>
        </w:rPr>
        <w:t>eBN</w:t>
      </w:r>
      <w:r w:rsidR="00740ED6" w:rsidRPr="00CD5A45">
        <w:rPr>
          <w:rFonts w:cs="Times New Roman" w:hint="eastAsia"/>
          <w:color w:val="000000"/>
          <w:szCs w:val="28"/>
        </w:rPr>
        <w:t>T</w:t>
      </w:r>
      <w:r w:rsidR="00740ED6" w:rsidRPr="00CD5A45">
        <w:rPr>
          <w:rFonts w:cs="Times New Roman"/>
          <w:color w:val="000000"/>
          <w:szCs w:val="28"/>
        </w:rPr>
        <w:t>i</w:t>
      </w:r>
      <w:r w:rsidR="00740ED6">
        <w:rPr>
          <w:rFonts w:cs="Times New Roman" w:hint="eastAsia"/>
          <w:color w:val="000000"/>
          <w:szCs w:val="28"/>
        </w:rPr>
        <w:t>與直線型四重態</w:t>
      </w:r>
      <w:r w:rsidR="00740ED6" w:rsidRPr="00AC565D">
        <w:rPr>
          <w:rFonts w:cs="Times New Roman" w:hint="eastAsia"/>
          <w:color w:val="000000"/>
          <w:szCs w:val="28"/>
        </w:rPr>
        <w:t>FX</w:t>
      </w:r>
      <w:r w:rsidR="00740ED6">
        <w:rPr>
          <w:rFonts w:cs="Times New Roman"/>
          <w:color w:val="000000"/>
          <w:szCs w:val="28"/>
        </w:rPr>
        <w:t>eBN</w:t>
      </w:r>
      <w:r w:rsidR="00740ED6">
        <w:rPr>
          <w:rFonts w:cs="Times New Roman" w:hint="eastAsia"/>
          <w:color w:val="000000"/>
          <w:szCs w:val="28"/>
        </w:rPr>
        <w:t>T</w:t>
      </w:r>
      <w:r w:rsidR="00740ED6">
        <w:rPr>
          <w:rFonts w:cs="Times New Roman"/>
          <w:color w:val="000000"/>
          <w:szCs w:val="28"/>
        </w:rPr>
        <w:t>i</w:t>
      </w:r>
      <w:r>
        <w:rPr>
          <w:rFonts w:cs="Times New Roman" w:hint="eastAsia"/>
          <w:color w:val="000000"/>
          <w:szCs w:val="28"/>
        </w:rPr>
        <w:t>的</w:t>
      </w:r>
      <w:r>
        <w:rPr>
          <w:rFonts w:cs="Times New Roman" w:hint="eastAsia"/>
          <w:color w:val="000000"/>
          <w:szCs w:val="28"/>
        </w:rPr>
        <w:t>F</w:t>
      </w:r>
      <w:r>
        <w:rPr>
          <w:rFonts w:cs="Times New Roman" w:hint="eastAsia"/>
          <w:color w:val="000000"/>
          <w:szCs w:val="28"/>
        </w:rPr>
        <w:t>、</w:t>
      </w:r>
      <w:r>
        <w:rPr>
          <w:rFonts w:cs="Times New Roman" w:hint="eastAsia"/>
          <w:color w:val="000000"/>
          <w:szCs w:val="28"/>
        </w:rPr>
        <w:t>Xe</w:t>
      </w:r>
      <w:r>
        <w:rPr>
          <w:rFonts w:cs="Times New Roman" w:hint="eastAsia"/>
          <w:color w:val="000000"/>
          <w:szCs w:val="28"/>
        </w:rPr>
        <w:t>、</w:t>
      </w:r>
      <w:r>
        <w:rPr>
          <w:rFonts w:cs="Times New Roman" w:hint="eastAsia"/>
          <w:color w:val="000000"/>
          <w:szCs w:val="28"/>
        </w:rPr>
        <w:t>B</w:t>
      </w:r>
      <w:r>
        <w:rPr>
          <w:rFonts w:cs="Times New Roman" w:hint="eastAsia"/>
          <w:color w:val="000000"/>
          <w:szCs w:val="28"/>
        </w:rPr>
        <w:t>和</w:t>
      </w:r>
      <w:r>
        <w:rPr>
          <w:rFonts w:cs="Times New Roman" w:hint="eastAsia"/>
          <w:color w:val="000000"/>
          <w:szCs w:val="28"/>
        </w:rPr>
        <w:t>N</w:t>
      </w:r>
      <w:r w:rsidR="00740ED6">
        <w:rPr>
          <w:rFonts w:cs="Times New Roman" w:hint="eastAsia"/>
          <w:color w:val="000000"/>
          <w:szCs w:val="28"/>
        </w:rPr>
        <w:t>原子各別之</w:t>
      </w:r>
      <w:r w:rsidR="00045BD9">
        <w:rPr>
          <w:rFonts w:cs="Times New Roman"/>
          <w:color w:val="000000"/>
          <w:szCs w:val="28"/>
        </w:rPr>
        <w:t>自旋</w:t>
      </w:r>
      <w:r w:rsidR="00453E7E">
        <w:rPr>
          <w:rFonts w:cs="Times New Roman" w:hint="eastAsia"/>
          <w:color w:val="000000"/>
          <w:szCs w:val="28"/>
        </w:rPr>
        <w:t>電子</w:t>
      </w:r>
      <w:r w:rsidR="00045BD9">
        <w:rPr>
          <w:rFonts w:cs="Times New Roman"/>
          <w:color w:val="000000"/>
          <w:szCs w:val="28"/>
        </w:rPr>
        <w:t>密度</w:t>
      </w:r>
      <w:r>
        <w:rPr>
          <w:rFonts w:cs="Times New Roman" w:hint="eastAsia"/>
          <w:color w:val="000000"/>
          <w:szCs w:val="28"/>
        </w:rPr>
        <w:t>差異不大，所以我們認為除了</w:t>
      </w:r>
      <w:r w:rsidRPr="00CD5A45">
        <w:rPr>
          <w:rFonts w:cs="Times New Roman" w:hint="eastAsia"/>
          <w:color w:val="000000"/>
          <w:szCs w:val="28"/>
        </w:rPr>
        <w:t>T</w:t>
      </w:r>
      <w:r w:rsidRPr="00CD5A45">
        <w:rPr>
          <w:rFonts w:cs="Times New Roman"/>
          <w:color w:val="000000"/>
          <w:szCs w:val="28"/>
        </w:rPr>
        <w:t>i</w:t>
      </w:r>
      <w:r>
        <w:rPr>
          <w:rFonts w:cs="Times New Roman" w:hint="eastAsia"/>
          <w:color w:val="000000"/>
          <w:szCs w:val="28"/>
        </w:rPr>
        <w:t>原子由於</w:t>
      </w:r>
      <w:r w:rsidRPr="00CD5A45">
        <w:rPr>
          <w:rFonts w:cs="Times New Roman" w:hint="eastAsia"/>
          <w:color w:val="000000"/>
          <w:szCs w:val="28"/>
        </w:rPr>
        <w:t>FX</w:t>
      </w:r>
      <w:r w:rsidRPr="00CD5A45">
        <w:rPr>
          <w:rFonts w:cs="Times New Roman"/>
          <w:color w:val="000000"/>
          <w:szCs w:val="28"/>
        </w:rPr>
        <w:t>eBN</w:t>
      </w:r>
      <w:r w:rsidRPr="00CD5A45">
        <w:rPr>
          <w:rFonts w:cs="Times New Roman" w:hint="eastAsia"/>
          <w:color w:val="000000"/>
          <w:szCs w:val="28"/>
        </w:rPr>
        <w:t>T</w:t>
      </w:r>
      <w:r w:rsidRPr="00CD5A45">
        <w:rPr>
          <w:rFonts w:cs="Times New Roman"/>
          <w:color w:val="000000"/>
          <w:szCs w:val="28"/>
        </w:rPr>
        <w:t>i</w:t>
      </w:r>
      <w:r>
        <w:rPr>
          <w:rFonts w:cs="Times New Roman" w:hint="eastAsia"/>
          <w:color w:val="000000"/>
          <w:szCs w:val="28"/>
        </w:rPr>
        <w:t>的多重態不同造成</w:t>
      </w:r>
      <w:r w:rsidR="00045BD9">
        <w:rPr>
          <w:rFonts w:cs="Times New Roman"/>
          <w:color w:val="000000"/>
          <w:szCs w:val="28"/>
        </w:rPr>
        <w:t>自旋</w:t>
      </w:r>
      <w:r w:rsidR="00453E7E">
        <w:rPr>
          <w:rFonts w:cs="Times New Roman" w:hint="eastAsia"/>
          <w:color w:val="000000"/>
          <w:szCs w:val="28"/>
        </w:rPr>
        <w:t>電子</w:t>
      </w:r>
      <w:r w:rsidR="00045BD9">
        <w:rPr>
          <w:rFonts w:cs="Times New Roman"/>
          <w:color w:val="000000"/>
          <w:szCs w:val="28"/>
        </w:rPr>
        <w:t>密度</w:t>
      </w:r>
      <w:r>
        <w:rPr>
          <w:rFonts w:cs="Times New Roman" w:hint="eastAsia"/>
          <w:color w:val="000000"/>
          <w:szCs w:val="28"/>
        </w:rPr>
        <w:t>差異較大，</w:t>
      </w:r>
      <w:r w:rsidRPr="00CD5A45">
        <w:rPr>
          <w:rFonts w:cs="Times New Roman" w:hint="eastAsia"/>
          <w:color w:val="000000"/>
          <w:szCs w:val="28"/>
        </w:rPr>
        <w:t>FX</w:t>
      </w:r>
      <w:r w:rsidRPr="00CD5A45">
        <w:rPr>
          <w:rFonts w:cs="Times New Roman"/>
          <w:color w:val="000000"/>
          <w:szCs w:val="28"/>
        </w:rPr>
        <w:t>eBN</w:t>
      </w:r>
      <w:r w:rsidRPr="00CD5A45">
        <w:rPr>
          <w:rFonts w:cs="Times New Roman" w:hint="eastAsia"/>
          <w:color w:val="000000"/>
          <w:szCs w:val="28"/>
        </w:rPr>
        <w:t>T</w:t>
      </w:r>
      <w:r w:rsidRPr="00CD5A45">
        <w:rPr>
          <w:rFonts w:cs="Times New Roman"/>
          <w:color w:val="000000"/>
          <w:szCs w:val="28"/>
        </w:rPr>
        <w:t>i</w:t>
      </w:r>
      <w:r>
        <w:rPr>
          <w:rFonts w:cs="Times New Roman" w:hint="eastAsia"/>
          <w:color w:val="000000"/>
          <w:szCs w:val="28"/>
        </w:rPr>
        <w:t>兩種多重態的結構差異對</w:t>
      </w:r>
      <w:r>
        <w:rPr>
          <w:rFonts w:cs="Times New Roman" w:hint="eastAsia"/>
          <w:color w:val="000000"/>
          <w:szCs w:val="28"/>
        </w:rPr>
        <w:t>F</w:t>
      </w:r>
      <w:r>
        <w:rPr>
          <w:rFonts w:cs="Times New Roman" w:hint="eastAsia"/>
          <w:color w:val="000000"/>
          <w:szCs w:val="28"/>
        </w:rPr>
        <w:t>、</w:t>
      </w:r>
      <w:r>
        <w:rPr>
          <w:rFonts w:cs="Times New Roman" w:hint="eastAsia"/>
          <w:color w:val="000000"/>
          <w:szCs w:val="28"/>
        </w:rPr>
        <w:t>Xe</w:t>
      </w:r>
      <w:r>
        <w:rPr>
          <w:rFonts w:cs="Times New Roman" w:hint="eastAsia"/>
          <w:color w:val="000000"/>
          <w:szCs w:val="28"/>
        </w:rPr>
        <w:t>、</w:t>
      </w:r>
      <w:r>
        <w:rPr>
          <w:rFonts w:cs="Times New Roman" w:hint="eastAsia"/>
          <w:color w:val="000000"/>
          <w:szCs w:val="28"/>
        </w:rPr>
        <w:t>B</w:t>
      </w:r>
      <w:r w:rsidR="00740ED6">
        <w:rPr>
          <w:rFonts w:cs="Times New Roman" w:hint="eastAsia"/>
          <w:color w:val="000000"/>
          <w:szCs w:val="28"/>
        </w:rPr>
        <w:t>、</w:t>
      </w:r>
      <w:r>
        <w:rPr>
          <w:rFonts w:cs="Times New Roman" w:hint="eastAsia"/>
          <w:color w:val="000000"/>
          <w:szCs w:val="28"/>
        </w:rPr>
        <w:t>N</w:t>
      </w:r>
      <w:r w:rsidR="00740ED6">
        <w:rPr>
          <w:rFonts w:cs="Times New Roman" w:hint="eastAsia"/>
          <w:color w:val="000000"/>
          <w:szCs w:val="28"/>
        </w:rPr>
        <w:t>和</w:t>
      </w:r>
      <w:r w:rsidR="00740ED6">
        <w:rPr>
          <w:rFonts w:cs="Times New Roman" w:hint="eastAsia"/>
          <w:color w:val="000000"/>
          <w:szCs w:val="28"/>
        </w:rPr>
        <w:t>T</w:t>
      </w:r>
      <w:r w:rsidR="00740ED6">
        <w:rPr>
          <w:rFonts w:cs="Times New Roman"/>
          <w:color w:val="000000"/>
          <w:szCs w:val="28"/>
        </w:rPr>
        <w:t>i</w:t>
      </w:r>
      <w:r>
        <w:rPr>
          <w:rFonts w:cs="Times New Roman" w:hint="eastAsia"/>
          <w:color w:val="000000"/>
          <w:szCs w:val="28"/>
        </w:rPr>
        <w:t>原子的</w:t>
      </w:r>
      <w:r w:rsidR="00045BD9">
        <w:rPr>
          <w:rFonts w:cs="Times New Roman"/>
          <w:color w:val="000000"/>
          <w:szCs w:val="28"/>
        </w:rPr>
        <w:t>自旋</w:t>
      </w:r>
      <w:r w:rsidR="00453E7E">
        <w:rPr>
          <w:rFonts w:cs="Times New Roman" w:hint="eastAsia"/>
          <w:color w:val="000000"/>
          <w:szCs w:val="28"/>
        </w:rPr>
        <w:t>電子</w:t>
      </w:r>
      <w:r w:rsidR="00045BD9">
        <w:rPr>
          <w:rFonts w:cs="Times New Roman"/>
          <w:color w:val="000000"/>
          <w:szCs w:val="28"/>
        </w:rPr>
        <w:t>密度</w:t>
      </w:r>
      <w:r>
        <w:rPr>
          <w:rFonts w:cs="Times New Roman" w:hint="eastAsia"/>
          <w:color w:val="000000"/>
          <w:szCs w:val="28"/>
        </w:rPr>
        <w:t>影響不大。</w:t>
      </w:r>
    </w:p>
    <w:p w14:paraId="7FF4E1E8" w14:textId="77777777" w:rsidR="008D1A02" w:rsidRDefault="008D1A02" w:rsidP="008D1A02">
      <w:pPr>
        <w:rPr>
          <w:rFonts w:cs="Times New Roman"/>
          <w:color w:val="000000"/>
          <w:szCs w:val="28"/>
        </w:rPr>
      </w:pPr>
    </w:p>
    <w:p w14:paraId="708B774A" w14:textId="77777777" w:rsidR="008D1A02" w:rsidRPr="00740ED6" w:rsidRDefault="008D1A02" w:rsidP="00D45DEE">
      <w:pPr>
        <w:pStyle w:val="a"/>
      </w:pPr>
      <w:bookmarkStart w:id="326" w:name="_Hlk518698733"/>
      <w:bookmarkStart w:id="327" w:name="_Toc519197530"/>
      <w:bookmarkStart w:id="328" w:name="_Toc519198725"/>
      <w:bookmarkStart w:id="329" w:name="_Toc519198800"/>
      <w:bookmarkStart w:id="330" w:name="_Hlk518957060"/>
      <w:r w:rsidRPr="00740ED6">
        <w:t>FXeBNM</w:t>
      </w:r>
      <w:bookmarkEnd w:id="326"/>
      <w:r w:rsidRPr="00740ED6">
        <w:t>最低能量的多重態之線性分解能量</w:t>
      </w:r>
      <w:bookmarkEnd w:id="327"/>
      <w:bookmarkEnd w:id="328"/>
      <w:bookmarkEnd w:id="329"/>
    </w:p>
    <w:p w14:paraId="316C5562" w14:textId="53656DBD" w:rsidR="008D1A02" w:rsidRPr="00127B05" w:rsidRDefault="008D1A02" w:rsidP="008D1A02">
      <w:pPr>
        <w:rPr>
          <w:rFonts w:cs="Times New Roman"/>
          <w:color w:val="000000"/>
          <w:kern w:val="0"/>
          <w:szCs w:val="28"/>
        </w:rPr>
      </w:pPr>
      <w:r>
        <w:rPr>
          <w:rFonts w:cs="Times New Roman" w:hint="eastAsia"/>
          <w:color w:val="000000"/>
          <w:szCs w:val="28"/>
        </w:rPr>
        <w:t xml:space="preserve">    </w:t>
      </w:r>
      <w:r w:rsidRPr="00DC1AD1">
        <w:rPr>
          <w:rFonts w:cs="Times New Roman"/>
          <w:color w:val="000000"/>
          <w:szCs w:val="28"/>
        </w:rPr>
        <w:t>FXeBNM</w:t>
      </w:r>
      <w:r>
        <w:rPr>
          <w:rFonts w:cs="Times New Roman" w:hint="eastAsia"/>
          <w:color w:val="000000"/>
          <w:kern w:val="0"/>
          <w:szCs w:val="28"/>
        </w:rPr>
        <w:t>線性分解反應為分解路徑</w:t>
      </w:r>
      <w:r>
        <w:rPr>
          <w:rFonts w:cs="Times New Roman"/>
          <w:color w:val="000000"/>
          <w:kern w:val="0"/>
          <w:szCs w:val="28"/>
        </w:rPr>
        <w:t>(</w:t>
      </w:r>
      <w:r>
        <w:rPr>
          <w:rFonts w:cs="Times New Roman" w:hint="eastAsia"/>
          <w:color w:val="000000"/>
          <w:kern w:val="0"/>
          <w:szCs w:val="28"/>
        </w:rPr>
        <w:t>一</w:t>
      </w:r>
      <w:r>
        <w:rPr>
          <w:rFonts w:cs="Times New Roman"/>
          <w:color w:val="000000"/>
          <w:kern w:val="0"/>
          <w:szCs w:val="28"/>
        </w:rPr>
        <w:t>) F</w:t>
      </w:r>
      <w:r w:rsidR="00127B05">
        <w:rPr>
          <w:rFonts w:cs="Times New Roman"/>
          <w:color w:val="000000"/>
          <w:kern w:val="0"/>
          <w:szCs w:val="28"/>
        </w:rPr>
        <w:t>Ng</w:t>
      </w:r>
      <w:r>
        <w:rPr>
          <w:rFonts w:cs="Times New Roman"/>
          <w:color w:val="000000"/>
          <w:kern w:val="0"/>
          <w:szCs w:val="28"/>
        </w:rPr>
        <w:t xml:space="preserve">BNM </w:t>
      </w:r>
      <w:r>
        <w:rPr>
          <w:rFonts w:cs="Times New Roman" w:hint="eastAsia"/>
          <w:color w:val="000000"/>
          <w:kern w:val="0"/>
          <w:szCs w:val="28"/>
        </w:rPr>
        <w:t>→</w:t>
      </w:r>
      <w:r>
        <w:rPr>
          <w:rFonts w:cs="Times New Roman"/>
          <w:color w:val="000000"/>
          <w:kern w:val="0"/>
          <w:szCs w:val="28"/>
        </w:rPr>
        <w:t xml:space="preserve"> F + </w:t>
      </w:r>
      <w:r w:rsidR="00127B05">
        <w:rPr>
          <w:rFonts w:cs="Times New Roman"/>
          <w:color w:val="000000"/>
          <w:kern w:val="0"/>
          <w:szCs w:val="28"/>
        </w:rPr>
        <w:t>Ng</w:t>
      </w:r>
      <w:r>
        <w:rPr>
          <w:rFonts w:cs="Times New Roman"/>
          <w:color w:val="000000"/>
          <w:kern w:val="0"/>
          <w:szCs w:val="28"/>
        </w:rPr>
        <w:t xml:space="preserve"> + BNM</w:t>
      </w:r>
      <w:r w:rsidR="00127B05">
        <w:rPr>
          <w:rFonts w:cs="Times New Roman" w:hint="eastAsia"/>
          <w:color w:val="000000"/>
          <w:kern w:val="0"/>
          <w:szCs w:val="28"/>
        </w:rPr>
        <w:t>，</w:t>
      </w:r>
      <w:r w:rsidR="00127B05">
        <w:rPr>
          <w:rFonts w:cs="Times New Roman" w:hint="eastAsia"/>
          <w:color w:val="000000"/>
          <w:kern w:val="0"/>
          <w:szCs w:val="28"/>
        </w:rPr>
        <w:t>N</w:t>
      </w:r>
      <w:r w:rsidR="00127B05">
        <w:rPr>
          <w:rFonts w:cs="Times New Roman"/>
          <w:color w:val="000000"/>
          <w:kern w:val="0"/>
          <w:szCs w:val="28"/>
        </w:rPr>
        <w:t>g</w:t>
      </w:r>
      <w:r w:rsidR="00127B05">
        <w:rPr>
          <w:rFonts w:cs="Times New Roman" w:hint="eastAsia"/>
          <w:color w:val="000000"/>
          <w:kern w:val="0"/>
          <w:szCs w:val="28"/>
        </w:rPr>
        <w:t>為鈍氣</w:t>
      </w:r>
      <w:r w:rsidR="00127B05">
        <w:rPr>
          <w:rFonts w:cs="Times New Roman"/>
          <w:color w:val="000000"/>
          <w:kern w:val="0"/>
          <w:szCs w:val="28"/>
        </w:rPr>
        <w:t>Xe</w:t>
      </w:r>
      <w:r w:rsidR="00127B05">
        <w:rPr>
          <w:rFonts w:cs="Times New Roman" w:hint="eastAsia"/>
          <w:color w:val="000000"/>
          <w:kern w:val="0"/>
          <w:szCs w:val="28"/>
        </w:rPr>
        <w:t>、</w:t>
      </w:r>
      <w:r w:rsidR="00127B05">
        <w:rPr>
          <w:rFonts w:cs="Times New Roman" w:hint="eastAsia"/>
          <w:color w:val="000000"/>
          <w:kern w:val="0"/>
          <w:szCs w:val="28"/>
        </w:rPr>
        <w:t>Kr</w:t>
      </w:r>
      <w:r w:rsidR="00A22898">
        <w:rPr>
          <w:rFonts w:cs="Times New Roman" w:hint="eastAsia"/>
          <w:color w:val="000000"/>
          <w:kern w:val="0"/>
          <w:szCs w:val="28"/>
        </w:rPr>
        <w:t>，而</w:t>
      </w:r>
      <w:r w:rsidR="00A22898">
        <w:rPr>
          <w:rFonts w:cs="Times New Roman" w:hint="eastAsia"/>
          <w:color w:val="000000"/>
          <w:kern w:val="0"/>
          <w:szCs w:val="28"/>
        </w:rPr>
        <w:t>M</w:t>
      </w:r>
      <w:r w:rsidR="00A22898">
        <w:rPr>
          <w:rFonts w:cs="Times New Roman" w:hint="eastAsia"/>
          <w:color w:val="000000"/>
          <w:kern w:val="0"/>
          <w:szCs w:val="28"/>
        </w:rPr>
        <w:t>為</w:t>
      </w:r>
      <w:r w:rsidR="00A22898">
        <w:rPr>
          <w:rFonts w:cs="Times New Roman" w:hint="eastAsia"/>
          <w:color w:val="000000"/>
          <w:kern w:val="0"/>
          <w:szCs w:val="28"/>
        </w:rPr>
        <w:t>3d</w:t>
      </w:r>
      <w:r w:rsidR="00A22898">
        <w:rPr>
          <w:rFonts w:cs="Times New Roman" w:hint="eastAsia"/>
          <w:color w:val="000000"/>
          <w:kern w:val="0"/>
          <w:szCs w:val="28"/>
        </w:rPr>
        <w:t>過渡金屬</w:t>
      </w:r>
      <w:r>
        <w:rPr>
          <w:rFonts w:cs="Times New Roman" w:hint="eastAsia"/>
          <w:color w:val="000000"/>
          <w:kern w:val="0"/>
          <w:szCs w:val="28"/>
        </w:rPr>
        <w:t>。大部分</w:t>
      </w:r>
      <w:r w:rsidRPr="00DC1AD1">
        <w:rPr>
          <w:rFonts w:cs="Times New Roman"/>
          <w:color w:val="000000"/>
          <w:szCs w:val="28"/>
        </w:rPr>
        <w:t>FXeBN</w:t>
      </w:r>
      <w:r>
        <w:rPr>
          <w:rFonts w:cs="Times New Roman" w:hint="eastAsia"/>
          <w:color w:val="000000"/>
          <w:szCs w:val="28"/>
        </w:rPr>
        <w:t>M</w:t>
      </w:r>
      <w:r>
        <w:rPr>
          <w:rFonts w:cs="Times New Roman" w:hint="eastAsia"/>
          <w:color w:val="000000"/>
          <w:szCs w:val="28"/>
        </w:rPr>
        <w:t>擁有兩條</w:t>
      </w:r>
      <w:r>
        <w:rPr>
          <w:rFonts w:cs="Times New Roman" w:hint="eastAsia"/>
          <w:color w:val="000000"/>
          <w:kern w:val="0"/>
          <w:szCs w:val="28"/>
        </w:rPr>
        <w:t>線性分解路徑，差異在線性分解產物</w:t>
      </w:r>
      <w:r>
        <w:rPr>
          <w:rFonts w:cs="Times New Roman" w:hint="eastAsia"/>
          <w:color w:val="000000"/>
          <w:kern w:val="0"/>
          <w:szCs w:val="28"/>
        </w:rPr>
        <w:t>BNM</w:t>
      </w:r>
      <w:r>
        <w:rPr>
          <w:rFonts w:cs="Times New Roman" w:hint="eastAsia"/>
          <w:color w:val="000000"/>
          <w:kern w:val="0"/>
          <w:szCs w:val="28"/>
        </w:rPr>
        <w:t>的多重態不同</w:t>
      </w:r>
      <w:r>
        <w:rPr>
          <w:rFonts w:cs="Times New Roman" w:hint="eastAsia"/>
          <w:color w:val="000000"/>
          <w:szCs w:val="28"/>
        </w:rPr>
        <w:t>。</w:t>
      </w:r>
      <w:r>
        <w:rPr>
          <w:rFonts w:cs="Times New Roman" w:hint="eastAsia"/>
          <w:color w:val="000000"/>
          <w:szCs w:val="28"/>
        </w:rPr>
        <w:lastRenderedPageBreak/>
        <w:t>表</w:t>
      </w:r>
      <w:r>
        <w:rPr>
          <w:rFonts w:cs="Times New Roman" w:hint="eastAsia"/>
          <w:color w:val="000000"/>
          <w:szCs w:val="28"/>
        </w:rPr>
        <w:t>1.2</w:t>
      </w:r>
      <w:r>
        <w:rPr>
          <w:rFonts w:cs="Times New Roman" w:hint="eastAsia"/>
          <w:color w:val="000000"/>
          <w:szCs w:val="28"/>
        </w:rPr>
        <w:t>為不同多重態</w:t>
      </w:r>
      <w:r>
        <w:rPr>
          <w:rFonts w:cs="Times New Roman" w:hint="eastAsia"/>
          <w:color w:val="000000"/>
          <w:szCs w:val="28"/>
        </w:rPr>
        <w:t>BNM</w:t>
      </w:r>
      <w:r>
        <w:rPr>
          <w:rFonts w:cs="Times New Roman" w:hint="eastAsia"/>
          <w:color w:val="000000"/>
          <w:szCs w:val="28"/>
        </w:rPr>
        <w:t>對應的線性分解能量，不同</w:t>
      </w:r>
      <w:r w:rsidR="002E3884">
        <w:rPr>
          <w:rFonts w:cs="Times New Roman" w:hint="eastAsia"/>
          <w:color w:val="000000"/>
          <w:szCs w:val="28"/>
        </w:rPr>
        <w:t>多</w:t>
      </w:r>
      <w:r>
        <w:rPr>
          <w:rFonts w:cs="Times New Roman" w:hint="eastAsia"/>
          <w:color w:val="000000"/>
          <w:szCs w:val="28"/>
        </w:rPr>
        <w:t>重態</w:t>
      </w:r>
      <w:r>
        <w:rPr>
          <w:rFonts w:cs="Times New Roman"/>
          <w:color w:val="000000"/>
          <w:szCs w:val="28"/>
        </w:rPr>
        <w:t>BNM</w:t>
      </w:r>
      <w:r w:rsidR="00D7549D">
        <w:rPr>
          <w:rFonts w:cs="Times New Roman" w:hint="eastAsia"/>
          <w:color w:val="000000"/>
          <w:szCs w:val="28"/>
        </w:rPr>
        <w:t>對應的線性分解能量</w:t>
      </w:r>
      <w:r>
        <w:rPr>
          <w:rFonts w:cs="Times New Roman" w:hint="eastAsia"/>
          <w:color w:val="000000"/>
          <w:szCs w:val="28"/>
        </w:rPr>
        <w:t>相對於</w:t>
      </w:r>
      <w:r>
        <w:rPr>
          <w:rFonts w:cs="Times New Roman" w:hint="eastAsia"/>
          <w:color w:val="000000"/>
          <w:szCs w:val="28"/>
        </w:rPr>
        <w:t>FX</w:t>
      </w:r>
      <w:r>
        <w:rPr>
          <w:rFonts w:cs="Times New Roman"/>
          <w:color w:val="000000"/>
          <w:szCs w:val="28"/>
        </w:rPr>
        <w:t>eBNM</w:t>
      </w:r>
      <w:r>
        <w:rPr>
          <w:rFonts w:cs="Times New Roman" w:hint="eastAsia"/>
          <w:color w:val="000000"/>
          <w:szCs w:val="28"/>
        </w:rPr>
        <w:t>最低能量的多重態之能量。由於我們認為</w:t>
      </w:r>
      <w:r>
        <w:rPr>
          <w:rFonts w:cs="Times New Roman" w:hint="eastAsia"/>
          <w:color w:val="000000"/>
          <w:szCs w:val="28"/>
        </w:rPr>
        <w:t>FX</w:t>
      </w:r>
      <w:r>
        <w:rPr>
          <w:rFonts w:cs="Times New Roman"/>
          <w:color w:val="000000"/>
          <w:szCs w:val="28"/>
        </w:rPr>
        <w:t>eBNM</w:t>
      </w:r>
      <w:r>
        <w:rPr>
          <w:rFonts w:cs="Times New Roman" w:hint="eastAsia"/>
          <w:color w:val="000000"/>
          <w:szCs w:val="28"/>
        </w:rPr>
        <w:t>最低能量的多重態</w:t>
      </w:r>
      <w:r w:rsidR="006A3624">
        <w:rPr>
          <w:rFonts w:cs="Times New Roman" w:hint="eastAsia"/>
          <w:color w:val="000000"/>
          <w:szCs w:val="28"/>
        </w:rPr>
        <w:t>相較於其它多重態存在於</w:t>
      </w:r>
      <w:r>
        <w:rPr>
          <w:rFonts w:cs="Times New Roman" w:hint="eastAsia"/>
          <w:color w:val="000000"/>
          <w:szCs w:val="28"/>
        </w:rPr>
        <w:t>環境中的比例</w:t>
      </w:r>
      <w:r w:rsidR="006A3624">
        <w:rPr>
          <w:rFonts w:cs="Times New Roman" w:hint="eastAsia"/>
          <w:color w:val="000000"/>
          <w:szCs w:val="28"/>
        </w:rPr>
        <w:t>占大多數，所以我們只討論</w:t>
      </w:r>
      <w:r>
        <w:rPr>
          <w:rFonts w:cs="Times New Roman" w:hint="eastAsia"/>
          <w:color w:val="000000"/>
          <w:szCs w:val="28"/>
        </w:rPr>
        <w:t>FX</w:t>
      </w:r>
      <w:r>
        <w:rPr>
          <w:rFonts w:cs="Times New Roman"/>
          <w:color w:val="000000"/>
          <w:szCs w:val="28"/>
        </w:rPr>
        <w:t>eBNM</w:t>
      </w:r>
      <w:r>
        <w:rPr>
          <w:rFonts w:cs="Times New Roman" w:hint="eastAsia"/>
          <w:color w:val="000000"/>
          <w:szCs w:val="28"/>
        </w:rPr>
        <w:t>最低能量的多重態之線性分解能量、</w:t>
      </w:r>
      <w:r w:rsidR="00A343CD">
        <w:rPr>
          <w:rFonts w:cs="Times New Roman" w:hint="eastAsia"/>
          <w:color w:val="000000"/>
          <w:szCs w:val="28"/>
        </w:rPr>
        <w:t>彎曲</w:t>
      </w:r>
      <w:r>
        <w:rPr>
          <w:rFonts w:cs="Times New Roman" w:hint="eastAsia"/>
          <w:color w:val="000000"/>
          <w:szCs w:val="28"/>
        </w:rPr>
        <w:t>分解</w:t>
      </w:r>
      <w:r w:rsidR="00746A5F">
        <w:rPr>
          <w:rFonts w:cs="Times New Roman" w:hint="eastAsia"/>
          <w:color w:val="000000"/>
          <w:szCs w:val="28"/>
        </w:rPr>
        <w:t>能障</w:t>
      </w:r>
      <w:r>
        <w:rPr>
          <w:rFonts w:cs="Times New Roman" w:hint="eastAsia"/>
          <w:color w:val="000000"/>
          <w:szCs w:val="28"/>
        </w:rPr>
        <w:t>和</w:t>
      </w:r>
      <w:r w:rsidR="00A343CD">
        <w:rPr>
          <w:rFonts w:cs="Times New Roman" w:hint="eastAsia"/>
          <w:color w:val="000000"/>
          <w:szCs w:val="28"/>
        </w:rPr>
        <w:t>彎曲</w:t>
      </w:r>
      <w:r>
        <w:rPr>
          <w:rFonts w:cs="Times New Roman" w:hint="eastAsia"/>
          <w:color w:val="000000"/>
          <w:szCs w:val="28"/>
        </w:rPr>
        <w:t>分解能量。</w:t>
      </w:r>
    </w:p>
    <w:p w14:paraId="2414620D" w14:textId="545EC5AA" w:rsidR="008D1A02" w:rsidRDefault="008D1A02" w:rsidP="008D1A02">
      <w:pPr>
        <w:rPr>
          <w:rFonts w:cs="Times New Roman"/>
          <w:color w:val="000000"/>
          <w:szCs w:val="28"/>
        </w:rPr>
      </w:pPr>
      <w:r>
        <w:rPr>
          <w:rFonts w:cs="Times New Roman" w:hint="eastAsia"/>
          <w:color w:val="000000"/>
          <w:szCs w:val="28"/>
        </w:rPr>
        <w:t xml:space="preserve">    </w:t>
      </w:r>
      <w:r w:rsidR="00DC4E9B" w:rsidRPr="00DC4E9B">
        <w:rPr>
          <w:rFonts w:cs="Times New Roman" w:hint="eastAsia"/>
          <w:color w:val="000000"/>
          <w:szCs w:val="28"/>
        </w:rPr>
        <w:t>從表</w:t>
      </w:r>
      <w:r w:rsidR="00DC4E9B" w:rsidRPr="00DC4E9B">
        <w:rPr>
          <w:rFonts w:cs="Times New Roman"/>
          <w:color w:val="000000"/>
          <w:szCs w:val="28"/>
        </w:rPr>
        <w:t>1</w:t>
      </w:r>
      <w:r w:rsidR="00DC4E9B" w:rsidRPr="00DC4E9B">
        <w:rPr>
          <w:rFonts w:cs="Times New Roman" w:hint="eastAsia"/>
          <w:color w:val="000000"/>
          <w:szCs w:val="28"/>
        </w:rPr>
        <w:t>.</w:t>
      </w:r>
      <w:r w:rsidR="00DC4E9B">
        <w:rPr>
          <w:rFonts w:cs="Times New Roman" w:hint="eastAsia"/>
          <w:color w:val="000000"/>
          <w:szCs w:val="28"/>
        </w:rPr>
        <w:t>2</w:t>
      </w:r>
      <w:r w:rsidR="00DC4E9B" w:rsidRPr="00DC4E9B">
        <w:rPr>
          <w:rFonts w:cs="Times New Roman" w:hint="eastAsia"/>
          <w:color w:val="000000"/>
          <w:szCs w:val="28"/>
        </w:rPr>
        <w:t>的結果顯示</w:t>
      </w:r>
      <w:r w:rsidR="00DC4E9B">
        <w:rPr>
          <w:rFonts w:cs="Times New Roman" w:hint="eastAsia"/>
          <w:color w:val="000000"/>
          <w:szCs w:val="28"/>
        </w:rPr>
        <w:t>，</w:t>
      </w:r>
      <w:r>
        <w:rPr>
          <w:rFonts w:cs="Times New Roman" w:hint="eastAsia"/>
          <w:color w:val="000000"/>
          <w:szCs w:val="28"/>
        </w:rPr>
        <w:t>FX</w:t>
      </w:r>
      <w:r>
        <w:rPr>
          <w:rFonts w:cs="Times New Roman"/>
          <w:color w:val="000000"/>
          <w:szCs w:val="28"/>
        </w:rPr>
        <w:t>eBNM</w:t>
      </w:r>
      <w:r>
        <w:rPr>
          <w:rFonts w:cs="Times New Roman" w:hint="eastAsia"/>
          <w:color w:val="000000"/>
          <w:szCs w:val="28"/>
        </w:rPr>
        <w:t>最低能量的多重態線性分解產物</w:t>
      </w:r>
      <w:r>
        <w:rPr>
          <w:rFonts w:cs="Times New Roman" w:hint="eastAsia"/>
          <w:color w:val="000000"/>
          <w:szCs w:val="28"/>
        </w:rPr>
        <w:t>BNM</w:t>
      </w:r>
      <w:r>
        <w:rPr>
          <w:rFonts w:cs="Times New Roman" w:hint="eastAsia"/>
          <w:color w:val="000000"/>
          <w:szCs w:val="28"/>
        </w:rPr>
        <w:t>對應的線性分解能量中，</w:t>
      </w:r>
      <w:r>
        <w:rPr>
          <w:rFonts w:cs="Times New Roman" w:hint="eastAsia"/>
          <w:color w:val="000000"/>
          <w:szCs w:val="28"/>
        </w:rPr>
        <w:t>FX</w:t>
      </w:r>
      <w:r>
        <w:rPr>
          <w:rFonts w:cs="Times New Roman"/>
          <w:color w:val="000000"/>
          <w:szCs w:val="28"/>
        </w:rPr>
        <w:t>eB</w:t>
      </w:r>
      <w:r>
        <w:rPr>
          <w:rFonts w:cs="Times New Roman" w:hint="eastAsia"/>
          <w:color w:val="000000"/>
          <w:szCs w:val="28"/>
        </w:rPr>
        <w:t>NS</w:t>
      </w:r>
      <w:r>
        <w:rPr>
          <w:rFonts w:cs="Times New Roman"/>
          <w:color w:val="000000"/>
          <w:szCs w:val="28"/>
        </w:rPr>
        <w:t>c</w:t>
      </w:r>
      <w:r>
        <w:rPr>
          <w:rFonts w:cs="Times New Roman" w:hint="eastAsia"/>
          <w:color w:val="000000"/>
          <w:szCs w:val="28"/>
        </w:rPr>
        <w:t>最低能量的多重態為單重態，單重態</w:t>
      </w:r>
      <w:r>
        <w:rPr>
          <w:rFonts w:cs="Times New Roman" w:hint="eastAsia"/>
          <w:color w:val="000000"/>
          <w:szCs w:val="28"/>
        </w:rPr>
        <w:t>FX</w:t>
      </w:r>
      <w:r>
        <w:rPr>
          <w:rFonts w:cs="Times New Roman"/>
          <w:color w:val="000000"/>
          <w:szCs w:val="28"/>
        </w:rPr>
        <w:t>eB</w:t>
      </w:r>
      <w:r>
        <w:rPr>
          <w:rFonts w:cs="Times New Roman" w:hint="eastAsia"/>
          <w:color w:val="000000"/>
          <w:szCs w:val="28"/>
        </w:rPr>
        <w:t>NS</w:t>
      </w:r>
      <w:r>
        <w:rPr>
          <w:rFonts w:cs="Times New Roman"/>
          <w:color w:val="000000"/>
          <w:szCs w:val="28"/>
        </w:rPr>
        <w:t>c</w:t>
      </w:r>
      <w:r>
        <w:rPr>
          <w:rFonts w:cs="Times New Roman" w:hint="eastAsia"/>
          <w:color w:val="000000"/>
          <w:szCs w:val="28"/>
        </w:rPr>
        <w:t>線性分解產物</w:t>
      </w:r>
      <w:r>
        <w:rPr>
          <w:rFonts w:cs="Times New Roman" w:hint="eastAsia"/>
          <w:color w:val="000000"/>
          <w:szCs w:val="28"/>
        </w:rPr>
        <w:t>BN</w:t>
      </w:r>
      <w:r>
        <w:rPr>
          <w:rFonts w:cs="Times New Roman"/>
          <w:color w:val="000000"/>
          <w:szCs w:val="28"/>
        </w:rPr>
        <w:t>Sc</w:t>
      </w:r>
      <w:r>
        <w:rPr>
          <w:rFonts w:cs="Times New Roman" w:hint="eastAsia"/>
          <w:color w:val="000000"/>
          <w:szCs w:val="28"/>
        </w:rPr>
        <w:t>的多重態為二重態，二重態</w:t>
      </w:r>
      <w:r w:rsidR="00423136">
        <w:rPr>
          <w:rFonts w:cs="Times New Roman" w:hint="eastAsia"/>
          <w:color w:val="000000"/>
          <w:szCs w:val="28"/>
        </w:rPr>
        <w:t>BN</w:t>
      </w:r>
      <w:r w:rsidR="00423136">
        <w:rPr>
          <w:rFonts w:cs="Times New Roman"/>
          <w:color w:val="000000"/>
          <w:szCs w:val="28"/>
        </w:rPr>
        <w:t>Sc</w:t>
      </w:r>
      <w:r>
        <w:rPr>
          <w:rFonts w:cs="Times New Roman" w:hint="eastAsia"/>
          <w:color w:val="000000"/>
          <w:szCs w:val="28"/>
        </w:rPr>
        <w:t>對應的線性分解能量為</w:t>
      </w:r>
      <w:r>
        <w:rPr>
          <w:rFonts w:cs="Times New Roman" w:hint="eastAsia"/>
          <w:color w:val="000000"/>
          <w:szCs w:val="28"/>
        </w:rPr>
        <w:t>44.8</w:t>
      </w:r>
      <w:r w:rsidRPr="004C201C">
        <w:rPr>
          <w:rFonts w:cs="Times New Roman"/>
          <w:color w:val="000000"/>
          <w:szCs w:val="28"/>
        </w:rPr>
        <w:t xml:space="preserve">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NTi</w:t>
      </w:r>
      <w:r>
        <w:rPr>
          <w:rFonts w:cs="Times New Roman" w:hint="eastAsia"/>
          <w:color w:val="000000"/>
          <w:szCs w:val="28"/>
        </w:rPr>
        <w:t>最低能量的多重態為二重態，二重態</w:t>
      </w:r>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T</w:t>
      </w:r>
      <w:r>
        <w:rPr>
          <w:rFonts w:cs="Times New Roman" w:hint="eastAsia"/>
          <w:color w:val="000000"/>
          <w:szCs w:val="28"/>
        </w:rPr>
        <w:t>i</w:t>
      </w:r>
      <w:r>
        <w:rPr>
          <w:rFonts w:cs="Times New Roman" w:hint="eastAsia"/>
          <w:color w:val="000000"/>
          <w:szCs w:val="28"/>
        </w:rPr>
        <w:t>線性分解產物</w:t>
      </w:r>
      <w:r>
        <w:rPr>
          <w:rFonts w:cs="Times New Roman" w:hint="eastAsia"/>
          <w:color w:val="000000"/>
          <w:szCs w:val="28"/>
        </w:rPr>
        <w:t>B</w:t>
      </w:r>
      <w:r>
        <w:rPr>
          <w:rFonts w:cs="Times New Roman"/>
          <w:color w:val="000000"/>
          <w:szCs w:val="28"/>
        </w:rPr>
        <w:t>NTi</w:t>
      </w:r>
      <w:r>
        <w:rPr>
          <w:rFonts w:cs="Times New Roman" w:hint="eastAsia"/>
          <w:color w:val="000000"/>
          <w:szCs w:val="28"/>
        </w:rPr>
        <w:t>可能的多重態為單重態和三重態，單重態和三重態</w:t>
      </w:r>
      <w:r w:rsidR="00423136">
        <w:rPr>
          <w:rFonts w:cs="Times New Roman" w:hint="eastAsia"/>
          <w:color w:val="000000"/>
          <w:szCs w:val="28"/>
        </w:rPr>
        <w:t>B</w:t>
      </w:r>
      <w:r w:rsidR="00423136">
        <w:rPr>
          <w:rFonts w:cs="Times New Roman"/>
          <w:color w:val="000000"/>
          <w:szCs w:val="28"/>
        </w:rPr>
        <w:t>NTi</w:t>
      </w:r>
      <w:r>
        <w:rPr>
          <w:rFonts w:cs="Times New Roman" w:hint="eastAsia"/>
          <w:color w:val="000000"/>
          <w:szCs w:val="28"/>
        </w:rPr>
        <w:t>對應的線性分解能量</w:t>
      </w:r>
      <w:r w:rsidR="006A3624">
        <w:rPr>
          <w:rFonts w:cs="Times New Roman" w:hint="eastAsia"/>
          <w:color w:val="000000"/>
          <w:szCs w:val="28"/>
        </w:rPr>
        <w:t>分別</w:t>
      </w:r>
      <w:r>
        <w:rPr>
          <w:rFonts w:cs="Times New Roman" w:hint="eastAsia"/>
          <w:color w:val="000000"/>
          <w:szCs w:val="28"/>
        </w:rPr>
        <w:t>為</w:t>
      </w:r>
      <w:r>
        <w:rPr>
          <w:rFonts w:cs="Times New Roman" w:hint="eastAsia"/>
          <w:color w:val="000000"/>
          <w:szCs w:val="28"/>
        </w:rPr>
        <w:t>69.3</w:t>
      </w:r>
      <w:r>
        <w:rPr>
          <w:rFonts w:cs="Times New Roman" w:hint="eastAsia"/>
          <w:color w:val="000000"/>
          <w:szCs w:val="28"/>
        </w:rPr>
        <w:t>和</w:t>
      </w:r>
      <w:r>
        <w:rPr>
          <w:rFonts w:cs="Times New Roman" w:hint="eastAsia"/>
          <w:color w:val="000000"/>
          <w:szCs w:val="28"/>
        </w:rPr>
        <w:t xml:space="preserve">70.8 </w:t>
      </w:r>
      <w:r>
        <w:rPr>
          <w:rFonts w:cs="Times New Roman"/>
          <w:color w:val="000000"/>
          <w:szCs w:val="28"/>
        </w:rPr>
        <w:t>kcal/mol</w:t>
      </w:r>
      <w:r>
        <w:rPr>
          <w:rFonts w:cs="Times New Roman" w:hint="eastAsia"/>
          <w:color w:val="000000"/>
          <w:szCs w:val="28"/>
        </w:rPr>
        <w:t>，單重態</w:t>
      </w:r>
      <w:r>
        <w:rPr>
          <w:rFonts w:cs="Times New Roman" w:hint="eastAsia"/>
          <w:color w:val="000000"/>
          <w:szCs w:val="28"/>
        </w:rPr>
        <w:t>B</w:t>
      </w:r>
      <w:r>
        <w:rPr>
          <w:rFonts w:cs="Times New Roman"/>
          <w:color w:val="000000"/>
          <w:szCs w:val="28"/>
        </w:rPr>
        <w:t>NTi</w:t>
      </w:r>
      <w:r>
        <w:rPr>
          <w:rFonts w:cs="Times New Roman" w:hint="eastAsia"/>
          <w:color w:val="000000"/>
          <w:szCs w:val="28"/>
        </w:rPr>
        <w:t>對應的線性分解能量為最低。</w:t>
      </w:r>
      <w:r>
        <w:rPr>
          <w:rFonts w:cs="Times New Roman" w:hint="eastAsia"/>
          <w:color w:val="000000"/>
          <w:szCs w:val="28"/>
        </w:rPr>
        <w:t>FX</w:t>
      </w:r>
      <w:r>
        <w:rPr>
          <w:rFonts w:cs="Times New Roman"/>
          <w:color w:val="000000"/>
          <w:szCs w:val="28"/>
        </w:rPr>
        <w:t>eB</w:t>
      </w:r>
      <w:r>
        <w:rPr>
          <w:rFonts w:cs="Times New Roman" w:hint="eastAsia"/>
          <w:color w:val="000000"/>
          <w:szCs w:val="28"/>
        </w:rPr>
        <w:t>NV</w:t>
      </w:r>
      <w:r>
        <w:rPr>
          <w:rFonts w:cs="Times New Roman" w:hint="eastAsia"/>
          <w:color w:val="000000"/>
          <w:szCs w:val="28"/>
        </w:rPr>
        <w:t>最低能量的多重態為五重態，五重態</w:t>
      </w:r>
      <w:r>
        <w:rPr>
          <w:rFonts w:cs="Times New Roman" w:hint="eastAsia"/>
          <w:color w:val="000000"/>
          <w:szCs w:val="28"/>
        </w:rPr>
        <w:t>FX</w:t>
      </w:r>
      <w:r>
        <w:rPr>
          <w:rFonts w:cs="Times New Roman"/>
          <w:color w:val="000000"/>
          <w:szCs w:val="28"/>
        </w:rPr>
        <w:t>eB</w:t>
      </w:r>
      <w:r>
        <w:rPr>
          <w:rFonts w:cs="Times New Roman" w:hint="eastAsia"/>
          <w:color w:val="000000"/>
          <w:szCs w:val="28"/>
        </w:rPr>
        <w:t>NV</w:t>
      </w:r>
      <w:r>
        <w:rPr>
          <w:rFonts w:cs="Times New Roman" w:hint="eastAsia"/>
          <w:color w:val="000000"/>
          <w:szCs w:val="28"/>
        </w:rPr>
        <w:t>線性分解產物</w:t>
      </w:r>
      <w:r>
        <w:rPr>
          <w:rFonts w:cs="Times New Roman" w:hint="eastAsia"/>
          <w:color w:val="000000"/>
          <w:szCs w:val="28"/>
        </w:rPr>
        <w:t>B</w:t>
      </w:r>
      <w:r>
        <w:rPr>
          <w:rFonts w:cs="Times New Roman"/>
          <w:color w:val="000000"/>
          <w:szCs w:val="28"/>
        </w:rPr>
        <w:t>N</w:t>
      </w:r>
      <w:r>
        <w:rPr>
          <w:rFonts w:cs="Times New Roman" w:hint="eastAsia"/>
          <w:color w:val="000000"/>
          <w:szCs w:val="28"/>
        </w:rPr>
        <w:t>V</w:t>
      </w:r>
      <w:r>
        <w:rPr>
          <w:rFonts w:cs="Times New Roman" w:hint="eastAsia"/>
          <w:color w:val="000000"/>
          <w:szCs w:val="28"/>
        </w:rPr>
        <w:t>可能的多重態為四重態和六重態，四重態和六重態</w:t>
      </w:r>
      <w:r w:rsidR="00423136">
        <w:rPr>
          <w:rFonts w:cs="Times New Roman" w:hint="eastAsia"/>
          <w:color w:val="000000"/>
          <w:szCs w:val="28"/>
        </w:rPr>
        <w:t>B</w:t>
      </w:r>
      <w:r w:rsidR="00423136">
        <w:rPr>
          <w:rFonts w:cs="Times New Roman"/>
          <w:color w:val="000000"/>
          <w:szCs w:val="28"/>
        </w:rPr>
        <w:t>N</w:t>
      </w:r>
      <w:r w:rsidR="00423136">
        <w:rPr>
          <w:rFonts w:cs="Times New Roman" w:hint="eastAsia"/>
          <w:color w:val="000000"/>
          <w:szCs w:val="28"/>
        </w:rPr>
        <w:t>V</w:t>
      </w:r>
      <w:r>
        <w:rPr>
          <w:rFonts w:cs="Times New Roman" w:hint="eastAsia"/>
          <w:color w:val="000000"/>
          <w:szCs w:val="28"/>
        </w:rPr>
        <w:t>對應的線性分解能量</w:t>
      </w:r>
      <w:r w:rsidR="006A3624">
        <w:rPr>
          <w:rFonts w:cs="Times New Roman" w:hint="eastAsia"/>
          <w:color w:val="000000"/>
          <w:szCs w:val="28"/>
        </w:rPr>
        <w:t>分別</w:t>
      </w:r>
      <w:r>
        <w:rPr>
          <w:rFonts w:cs="Times New Roman" w:hint="eastAsia"/>
          <w:color w:val="000000"/>
          <w:szCs w:val="28"/>
        </w:rPr>
        <w:t>為</w:t>
      </w:r>
      <w:r>
        <w:rPr>
          <w:rFonts w:cs="Times New Roman" w:hint="eastAsia"/>
          <w:color w:val="000000"/>
          <w:szCs w:val="28"/>
        </w:rPr>
        <w:t>47.1</w:t>
      </w:r>
      <w:r>
        <w:rPr>
          <w:rFonts w:cs="Times New Roman" w:hint="eastAsia"/>
          <w:color w:val="000000"/>
          <w:szCs w:val="28"/>
        </w:rPr>
        <w:t>和</w:t>
      </w:r>
      <w:r>
        <w:rPr>
          <w:rFonts w:cs="Times New Roman" w:hint="eastAsia"/>
          <w:color w:val="000000"/>
          <w:szCs w:val="28"/>
        </w:rPr>
        <w:t xml:space="preserve">57.0 </w:t>
      </w:r>
      <w:r>
        <w:rPr>
          <w:rFonts w:cs="Times New Roman"/>
          <w:color w:val="000000"/>
          <w:szCs w:val="28"/>
        </w:rPr>
        <w:t>kcal/mol</w:t>
      </w:r>
      <w:r>
        <w:rPr>
          <w:rFonts w:cs="Times New Roman" w:hint="eastAsia"/>
          <w:color w:val="000000"/>
          <w:szCs w:val="28"/>
        </w:rPr>
        <w:t>，四重態</w:t>
      </w:r>
      <w:r>
        <w:rPr>
          <w:rFonts w:cs="Times New Roman" w:hint="eastAsia"/>
          <w:color w:val="000000"/>
          <w:szCs w:val="28"/>
        </w:rPr>
        <w:t>B</w:t>
      </w:r>
      <w:r>
        <w:rPr>
          <w:rFonts w:cs="Times New Roman"/>
          <w:color w:val="000000"/>
          <w:szCs w:val="28"/>
        </w:rPr>
        <w:t>N</w:t>
      </w:r>
      <w:r>
        <w:rPr>
          <w:rFonts w:cs="Times New Roman" w:hint="eastAsia"/>
          <w:color w:val="000000"/>
          <w:szCs w:val="28"/>
        </w:rPr>
        <w:t>V</w:t>
      </w:r>
      <w:r>
        <w:rPr>
          <w:rFonts w:cs="Times New Roman" w:hint="eastAsia"/>
          <w:color w:val="000000"/>
          <w:szCs w:val="28"/>
        </w:rPr>
        <w:t>對應的線性分解能量為最低。</w:t>
      </w:r>
      <w:r>
        <w:rPr>
          <w:rFonts w:cs="Times New Roman" w:hint="eastAsia"/>
          <w:color w:val="000000"/>
          <w:szCs w:val="28"/>
        </w:rPr>
        <w:t>FX</w:t>
      </w:r>
      <w:r>
        <w:rPr>
          <w:rFonts w:cs="Times New Roman"/>
          <w:color w:val="000000"/>
          <w:szCs w:val="28"/>
        </w:rPr>
        <w:t>eB</w:t>
      </w:r>
      <w:r>
        <w:rPr>
          <w:rFonts w:cs="Times New Roman" w:hint="eastAsia"/>
          <w:color w:val="000000"/>
          <w:szCs w:val="28"/>
        </w:rPr>
        <w:t>NC</w:t>
      </w:r>
      <w:r>
        <w:rPr>
          <w:rFonts w:cs="Times New Roman"/>
          <w:color w:val="000000"/>
          <w:szCs w:val="28"/>
        </w:rPr>
        <w:t>r</w:t>
      </w:r>
      <w:r>
        <w:rPr>
          <w:rFonts w:cs="Times New Roman" w:hint="eastAsia"/>
          <w:color w:val="000000"/>
          <w:szCs w:val="28"/>
        </w:rPr>
        <w:t>最低能量的多重態為六重態，六重態</w:t>
      </w:r>
      <w:r>
        <w:rPr>
          <w:rFonts w:cs="Times New Roman" w:hint="eastAsia"/>
          <w:color w:val="000000"/>
          <w:szCs w:val="28"/>
        </w:rPr>
        <w:t>FX</w:t>
      </w:r>
      <w:r>
        <w:rPr>
          <w:rFonts w:cs="Times New Roman"/>
          <w:color w:val="000000"/>
          <w:szCs w:val="28"/>
        </w:rPr>
        <w:t>eB</w:t>
      </w:r>
      <w:r>
        <w:rPr>
          <w:rFonts w:cs="Times New Roman" w:hint="eastAsia"/>
          <w:color w:val="000000"/>
          <w:szCs w:val="28"/>
        </w:rPr>
        <w:t>NC</w:t>
      </w:r>
      <w:r>
        <w:rPr>
          <w:rFonts w:cs="Times New Roman"/>
          <w:color w:val="000000"/>
          <w:szCs w:val="28"/>
        </w:rPr>
        <w:t>r</w:t>
      </w:r>
      <w:r>
        <w:rPr>
          <w:rFonts w:cs="Times New Roman" w:hint="eastAsia"/>
          <w:color w:val="000000"/>
          <w:szCs w:val="28"/>
        </w:rPr>
        <w:t>線性分解產物</w:t>
      </w:r>
      <w:r>
        <w:rPr>
          <w:rFonts w:cs="Times New Roman" w:hint="eastAsia"/>
          <w:color w:val="000000"/>
          <w:szCs w:val="28"/>
        </w:rPr>
        <w:t>B</w:t>
      </w:r>
      <w:r>
        <w:rPr>
          <w:rFonts w:cs="Times New Roman"/>
          <w:color w:val="000000"/>
          <w:szCs w:val="28"/>
        </w:rPr>
        <w:t>NC</w:t>
      </w:r>
      <w:r>
        <w:rPr>
          <w:rFonts w:cs="Times New Roman" w:hint="eastAsia"/>
          <w:color w:val="000000"/>
          <w:szCs w:val="28"/>
        </w:rPr>
        <w:t>r</w:t>
      </w:r>
      <w:r>
        <w:rPr>
          <w:rFonts w:cs="Times New Roman" w:hint="eastAsia"/>
          <w:color w:val="000000"/>
          <w:szCs w:val="28"/>
        </w:rPr>
        <w:t>的多重態為五重態，五重態</w:t>
      </w:r>
      <w:r w:rsidR="00423136">
        <w:rPr>
          <w:rFonts w:cs="Times New Roman" w:hint="eastAsia"/>
          <w:color w:val="000000"/>
          <w:szCs w:val="28"/>
        </w:rPr>
        <w:t>B</w:t>
      </w:r>
      <w:r w:rsidR="00423136">
        <w:rPr>
          <w:rFonts w:cs="Times New Roman"/>
          <w:color w:val="000000"/>
          <w:szCs w:val="28"/>
        </w:rPr>
        <w:t>NC</w:t>
      </w:r>
      <w:r w:rsidR="00423136">
        <w:rPr>
          <w:rFonts w:cs="Times New Roman" w:hint="eastAsia"/>
          <w:color w:val="000000"/>
          <w:szCs w:val="28"/>
        </w:rPr>
        <w:t>r</w:t>
      </w:r>
      <w:r>
        <w:rPr>
          <w:rFonts w:cs="Times New Roman" w:hint="eastAsia"/>
          <w:color w:val="000000"/>
          <w:szCs w:val="28"/>
        </w:rPr>
        <w:t>對應的線性分解能量為</w:t>
      </w:r>
      <w:r>
        <w:rPr>
          <w:rFonts w:cs="Times New Roman" w:hint="eastAsia"/>
          <w:color w:val="000000"/>
          <w:szCs w:val="28"/>
        </w:rPr>
        <w:t xml:space="preserve">70.4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NM</w:t>
      </w:r>
      <w:r>
        <w:rPr>
          <w:rFonts w:cs="Times New Roman"/>
          <w:color w:val="000000"/>
          <w:szCs w:val="28"/>
        </w:rPr>
        <w:t>n</w:t>
      </w:r>
      <w:r>
        <w:rPr>
          <w:rFonts w:cs="Times New Roman" w:hint="eastAsia"/>
          <w:color w:val="000000"/>
          <w:szCs w:val="28"/>
        </w:rPr>
        <w:t>最低能量的多重態為七重態，七重態</w:t>
      </w:r>
      <w:r>
        <w:rPr>
          <w:rFonts w:cs="Times New Roman" w:hint="eastAsia"/>
          <w:color w:val="000000"/>
          <w:szCs w:val="28"/>
        </w:rPr>
        <w:t>FX</w:t>
      </w:r>
      <w:r>
        <w:rPr>
          <w:rFonts w:cs="Times New Roman"/>
          <w:color w:val="000000"/>
          <w:szCs w:val="28"/>
        </w:rPr>
        <w:t>eB</w:t>
      </w:r>
      <w:r>
        <w:rPr>
          <w:rFonts w:cs="Times New Roman" w:hint="eastAsia"/>
          <w:color w:val="000000"/>
          <w:szCs w:val="28"/>
        </w:rPr>
        <w:t>NM</w:t>
      </w:r>
      <w:r>
        <w:rPr>
          <w:rFonts w:cs="Times New Roman"/>
          <w:color w:val="000000"/>
          <w:szCs w:val="28"/>
        </w:rPr>
        <w:t>n</w:t>
      </w:r>
      <w:r>
        <w:rPr>
          <w:rFonts w:cs="Times New Roman" w:hint="eastAsia"/>
          <w:color w:val="000000"/>
          <w:szCs w:val="28"/>
        </w:rPr>
        <w:t>線性分解產物</w:t>
      </w:r>
      <w:r>
        <w:rPr>
          <w:rFonts w:cs="Times New Roman" w:hint="eastAsia"/>
          <w:color w:val="000000"/>
          <w:szCs w:val="28"/>
        </w:rPr>
        <w:t>B</w:t>
      </w:r>
      <w:r>
        <w:rPr>
          <w:rFonts w:cs="Times New Roman"/>
          <w:color w:val="000000"/>
          <w:szCs w:val="28"/>
        </w:rPr>
        <w:t>NMn</w:t>
      </w:r>
      <w:r>
        <w:rPr>
          <w:rFonts w:cs="Times New Roman" w:hint="eastAsia"/>
          <w:color w:val="000000"/>
          <w:szCs w:val="28"/>
        </w:rPr>
        <w:t>可能的多重態為</w:t>
      </w:r>
      <w:r>
        <w:rPr>
          <w:rFonts w:cs="Times New Roman" w:hint="eastAsia"/>
          <w:color w:val="000000"/>
          <w:szCs w:val="28"/>
        </w:rPr>
        <w:lastRenderedPageBreak/>
        <w:t>六重態和八重態，六重態和八重態</w:t>
      </w:r>
      <w:r w:rsidR="00423136">
        <w:rPr>
          <w:rFonts w:cs="Times New Roman" w:hint="eastAsia"/>
          <w:color w:val="000000"/>
          <w:szCs w:val="28"/>
        </w:rPr>
        <w:t>B</w:t>
      </w:r>
      <w:r w:rsidR="00423136">
        <w:rPr>
          <w:rFonts w:cs="Times New Roman"/>
          <w:color w:val="000000"/>
          <w:szCs w:val="28"/>
        </w:rPr>
        <w:t>NMn</w:t>
      </w:r>
      <w:r>
        <w:rPr>
          <w:rFonts w:cs="Times New Roman" w:hint="eastAsia"/>
          <w:color w:val="000000"/>
          <w:szCs w:val="28"/>
        </w:rPr>
        <w:t>對應的線性分解能量</w:t>
      </w:r>
      <w:r w:rsidR="006A3624">
        <w:rPr>
          <w:rFonts w:cs="Times New Roman" w:hint="eastAsia"/>
          <w:color w:val="000000"/>
          <w:szCs w:val="28"/>
        </w:rPr>
        <w:t>分別</w:t>
      </w:r>
      <w:r>
        <w:rPr>
          <w:rFonts w:cs="Times New Roman" w:hint="eastAsia"/>
          <w:color w:val="000000"/>
          <w:szCs w:val="28"/>
        </w:rPr>
        <w:t>為</w:t>
      </w:r>
      <w:r>
        <w:rPr>
          <w:rFonts w:cs="Times New Roman" w:hint="eastAsia"/>
          <w:color w:val="000000"/>
          <w:szCs w:val="28"/>
        </w:rPr>
        <w:t>60.5</w:t>
      </w:r>
      <w:r>
        <w:rPr>
          <w:rFonts w:cs="Times New Roman" w:hint="eastAsia"/>
          <w:color w:val="000000"/>
          <w:szCs w:val="28"/>
        </w:rPr>
        <w:t>和</w:t>
      </w:r>
      <w:r>
        <w:rPr>
          <w:rFonts w:cs="Times New Roman" w:hint="eastAsia"/>
          <w:color w:val="000000"/>
          <w:szCs w:val="28"/>
        </w:rPr>
        <w:t xml:space="preserve">57.0 </w:t>
      </w:r>
      <w:r>
        <w:rPr>
          <w:rFonts w:cs="Times New Roman"/>
          <w:color w:val="000000"/>
          <w:szCs w:val="28"/>
        </w:rPr>
        <w:t>kcal/mol</w:t>
      </w:r>
      <w:r>
        <w:rPr>
          <w:rFonts w:cs="Times New Roman" w:hint="eastAsia"/>
          <w:color w:val="000000"/>
          <w:szCs w:val="28"/>
        </w:rPr>
        <w:t>，八重態</w:t>
      </w:r>
      <w:r>
        <w:rPr>
          <w:rFonts w:cs="Times New Roman" w:hint="eastAsia"/>
          <w:color w:val="000000"/>
          <w:szCs w:val="28"/>
        </w:rPr>
        <w:t>B</w:t>
      </w:r>
      <w:r>
        <w:rPr>
          <w:rFonts w:cs="Times New Roman"/>
          <w:color w:val="000000"/>
          <w:szCs w:val="28"/>
        </w:rPr>
        <w:t>NMn</w:t>
      </w:r>
      <w:r>
        <w:rPr>
          <w:rFonts w:cs="Times New Roman" w:hint="eastAsia"/>
          <w:color w:val="000000"/>
          <w:szCs w:val="28"/>
        </w:rPr>
        <w:t>對應的線性分解能量為最低。</w:t>
      </w:r>
      <w:r>
        <w:rPr>
          <w:rFonts w:cs="Times New Roman" w:hint="eastAsia"/>
          <w:color w:val="000000"/>
          <w:szCs w:val="28"/>
        </w:rPr>
        <w:t>FX</w:t>
      </w:r>
      <w:r>
        <w:rPr>
          <w:rFonts w:cs="Times New Roman"/>
          <w:color w:val="000000"/>
          <w:szCs w:val="28"/>
        </w:rPr>
        <w:t>eB</w:t>
      </w:r>
      <w:r>
        <w:rPr>
          <w:rFonts w:cs="Times New Roman" w:hint="eastAsia"/>
          <w:color w:val="000000"/>
          <w:szCs w:val="28"/>
        </w:rPr>
        <w:t>NF</w:t>
      </w:r>
      <w:r>
        <w:rPr>
          <w:rFonts w:cs="Times New Roman"/>
          <w:color w:val="000000"/>
          <w:szCs w:val="28"/>
        </w:rPr>
        <w:t>e</w:t>
      </w:r>
      <w:r>
        <w:rPr>
          <w:rFonts w:cs="Times New Roman" w:hint="eastAsia"/>
          <w:color w:val="000000"/>
          <w:szCs w:val="28"/>
        </w:rPr>
        <w:t>最低能量的多重態為六重態，六重態</w:t>
      </w:r>
      <w:r>
        <w:rPr>
          <w:rFonts w:cs="Times New Roman" w:hint="eastAsia"/>
          <w:color w:val="000000"/>
          <w:szCs w:val="28"/>
        </w:rPr>
        <w:t>FX</w:t>
      </w:r>
      <w:r>
        <w:rPr>
          <w:rFonts w:cs="Times New Roman"/>
          <w:color w:val="000000"/>
          <w:szCs w:val="28"/>
        </w:rPr>
        <w:t>eB</w:t>
      </w:r>
      <w:r>
        <w:rPr>
          <w:rFonts w:cs="Times New Roman" w:hint="eastAsia"/>
          <w:color w:val="000000"/>
          <w:szCs w:val="28"/>
        </w:rPr>
        <w:t>NF</w:t>
      </w:r>
      <w:r>
        <w:rPr>
          <w:rFonts w:cs="Times New Roman"/>
          <w:color w:val="000000"/>
          <w:szCs w:val="28"/>
        </w:rPr>
        <w:t>e</w:t>
      </w:r>
      <w:r>
        <w:rPr>
          <w:rFonts w:cs="Times New Roman" w:hint="eastAsia"/>
          <w:color w:val="000000"/>
          <w:szCs w:val="28"/>
        </w:rPr>
        <w:t>線性分解產物</w:t>
      </w:r>
      <w:r>
        <w:rPr>
          <w:rFonts w:cs="Times New Roman" w:hint="eastAsia"/>
          <w:color w:val="000000"/>
          <w:szCs w:val="28"/>
        </w:rPr>
        <w:t>B</w:t>
      </w:r>
      <w:r>
        <w:rPr>
          <w:rFonts w:cs="Times New Roman"/>
          <w:color w:val="000000"/>
          <w:szCs w:val="28"/>
        </w:rPr>
        <w:t>NFe</w:t>
      </w:r>
      <w:r>
        <w:rPr>
          <w:rFonts w:cs="Times New Roman" w:hint="eastAsia"/>
          <w:color w:val="000000"/>
          <w:szCs w:val="28"/>
        </w:rPr>
        <w:t>的多重態為五重態，五重態</w:t>
      </w:r>
      <w:r w:rsidR="00423136">
        <w:rPr>
          <w:rFonts w:cs="Times New Roman" w:hint="eastAsia"/>
          <w:color w:val="000000"/>
          <w:szCs w:val="28"/>
        </w:rPr>
        <w:t>B</w:t>
      </w:r>
      <w:r w:rsidR="00423136">
        <w:rPr>
          <w:rFonts w:cs="Times New Roman"/>
          <w:color w:val="000000"/>
          <w:szCs w:val="28"/>
        </w:rPr>
        <w:t>NFe</w:t>
      </w:r>
      <w:r>
        <w:rPr>
          <w:rFonts w:cs="Times New Roman" w:hint="eastAsia"/>
          <w:color w:val="000000"/>
          <w:szCs w:val="28"/>
        </w:rPr>
        <w:t>對應的線性分解能量為</w:t>
      </w:r>
      <w:r>
        <w:rPr>
          <w:rFonts w:cs="Times New Roman" w:hint="eastAsia"/>
          <w:color w:val="000000"/>
          <w:szCs w:val="28"/>
        </w:rPr>
        <w:t xml:space="preserve">59.0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NCo</w:t>
      </w:r>
      <w:r>
        <w:rPr>
          <w:rFonts w:cs="Times New Roman" w:hint="eastAsia"/>
          <w:color w:val="000000"/>
          <w:szCs w:val="28"/>
        </w:rPr>
        <w:t>最低能量的多重態為三重態，三重態</w:t>
      </w:r>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Co</w:t>
      </w:r>
      <w:r>
        <w:rPr>
          <w:rFonts w:cs="Times New Roman" w:hint="eastAsia"/>
          <w:color w:val="000000"/>
          <w:szCs w:val="28"/>
        </w:rPr>
        <w:t>線性分解產物</w:t>
      </w:r>
      <w:r>
        <w:rPr>
          <w:rFonts w:cs="Times New Roman" w:hint="eastAsia"/>
          <w:color w:val="000000"/>
          <w:szCs w:val="28"/>
        </w:rPr>
        <w:t>B</w:t>
      </w:r>
      <w:r>
        <w:rPr>
          <w:rFonts w:cs="Times New Roman"/>
          <w:color w:val="000000"/>
          <w:szCs w:val="28"/>
        </w:rPr>
        <w:t>NCo</w:t>
      </w:r>
      <w:r>
        <w:rPr>
          <w:rFonts w:cs="Times New Roman" w:hint="eastAsia"/>
          <w:color w:val="000000"/>
          <w:szCs w:val="28"/>
        </w:rPr>
        <w:t>可能的多重態為二重態和四重態，二重態和四重態</w:t>
      </w:r>
      <w:r w:rsidR="00423136">
        <w:rPr>
          <w:rFonts w:cs="Times New Roman" w:hint="eastAsia"/>
          <w:color w:val="000000"/>
          <w:szCs w:val="28"/>
        </w:rPr>
        <w:t>B</w:t>
      </w:r>
      <w:r w:rsidR="00423136">
        <w:rPr>
          <w:rFonts w:cs="Times New Roman"/>
          <w:color w:val="000000"/>
          <w:szCs w:val="28"/>
        </w:rPr>
        <w:t>NCo</w:t>
      </w:r>
      <w:r>
        <w:rPr>
          <w:rFonts w:cs="Times New Roman" w:hint="eastAsia"/>
          <w:color w:val="000000"/>
          <w:szCs w:val="28"/>
        </w:rPr>
        <w:t>對應的線性分解能量</w:t>
      </w:r>
      <w:r w:rsidR="006A3624">
        <w:rPr>
          <w:rFonts w:cs="Times New Roman" w:hint="eastAsia"/>
          <w:color w:val="000000"/>
          <w:szCs w:val="28"/>
        </w:rPr>
        <w:t>分別</w:t>
      </w:r>
      <w:r>
        <w:rPr>
          <w:rFonts w:cs="Times New Roman" w:hint="eastAsia"/>
          <w:color w:val="000000"/>
          <w:szCs w:val="28"/>
        </w:rPr>
        <w:t>為</w:t>
      </w:r>
      <w:r>
        <w:rPr>
          <w:rFonts w:cs="Times New Roman" w:hint="eastAsia"/>
          <w:color w:val="000000"/>
          <w:szCs w:val="28"/>
        </w:rPr>
        <w:t>97.1</w:t>
      </w:r>
      <w:r>
        <w:rPr>
          <w:rFonts w:cs="Times New Roman" w:hint="eastAsia"/>
          <w:color w:val="000000"/>
          <w:szCs w:val="28"/>
        </w:rPr>
        <w:t>和</w:t>
      </w:r>
      <w:r>
        <w:rPr>
          <w:rFonts w:cs="Times New Roman" w:hint="eastAsia"/>
          <w:color w:val="000000"/>
          <w:szCs w:val="28"/>
        </w:rPr>
        <w:t xml:space="preserve">60.9 </w:t>
      </w:r>
      <w:r>
        <w:rPr>
          <w:rFonts w:cs="Times New Roman"/>
          <w:color w:val="000000"/>
          <w:szCs w:val="28"/>
        </w:rPr>
        <w:t>kcal/mol</w:t>
      </w:r>
      <w:r>
        <w:rPr>
          <w:rFonts w:cs="Times New Roman" w:hint="eastAsia"/>
          <w:color w:val="000000"/>
          <w:szCs w:val="28"/>
        </w:rPr>
        <w:t>，四重態</w:t>
      </w:r>
      <w:r>
        <w:rPr>
          <w:rFonts w:cs="Times New Roman" w:hint="eastAsia"/>
          <w:color w:val="000000"/>
          <w:szCs w:val="28"/>
        </w:rPr>
        <w:t>B</w:t>
      </w:r>
      <w:r>
        <w:rPr>
          <w:rFonts w:cs="Times New Roman"/>
          <w:color w:val="000000"/>
          <w:szCs w:val="28"/>
        </w:rPr>
        <w:t>NCo</w:t>
      </w:r>
      <w:r>
        <w:rPr>
          <w:rFonts w:cs="Times New Roman" w:hint="eastAsia"/>
          <w:color w:val="000000"/>
          <w:szCs w:val="28"/>
        </w:rPr>
        <w:t>對應的線性分解能量為最低。</w:t>
      </w:r>
      <w:r>
        <w:rPr>
          <w:rFonts w:cs="Times New Roman" w:hint="eastAsia"/>
          <w:color w:val="000000"/>
          <w:szCs w:val="28"/>
        </w:rPr>
        <w:t>FX</w:t>
      </w:r>
      <w:r>
        <w:rPr>
          <w:rFonts w:cs="Times New Roman"/>
          <w:color w:val="000000"/>
          <w:szCs w:val="28"/>
        </w:rPr>
        <w:t>eB</w:t>
      </w:r>
      <w:r>
        <w:rPr>
          <w:rFonts w:cs="Times New Roman" w:hint="eastAsia"/>
          <w:color w:val="000000"/>
          <w:szCs w:val="28"/>
        </w:rPr>
        <w:t>NN</w:t>
      </w:r>
      <w:r>
        <w:rPr>
          <w:rFonts w:cs="Times New Roman"/>
          <w:color w:val="000000"/>
          <w:szCs w:val="28"/>
        </w:rPr>
        <w:t>i</w:t>
      </w:r>
      <w:r>
        <w:rPr>
          <w:rFonts w:cs="Times New Roman" w:hint="eastAsia"/>
          <w:color w:val="000000"/>
          <w:szCs w:val="28"/>
        </w:rPr>
        <w:t>最低能量的多重態為二重態，二重態</w:t>
      </w:r>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Ni</w:t>
      </w:r>
      <w:r>
        <w:rPr>
          <w:rFonts w:cs="Times New Roman" w:hint="eastAsia"/>
          <w:color w:val="000000"/>
          <w:szCs w:val="28"/>
        </w:rPr>
        <w:t>線性分解產物</w:t>
      </w:r>
      <w:r>
        <w:rPr>
          <w:rFonts w:cs="Times New Roman" w:hint="eastAsia"/>
          <w:color w:val="000000"/>
          <w:szCs w:val="28"/>
        </w:rPr>
        <w:t>B</w:t>
      </w:r>
      <w:r>
        <w:rPr>
          <w:rFonts w:cs="Times New Roman"/>
          <w:color w:val="000000"/>
          <w:szCs w:val="28"/>
        </w:rPr>
        <w:t>NNi</w:t>
      </w:r>
      <w:r>
        <w:rPr>
          <w:rFonts w:cs="Times New Roman" w:hint="eastAsia"/>
          <w:color w:val="000000"/>
          <w:szCs w:val="28"/>
        </w:rPr>
        <w:t>可能的多重態為單重態和三重態，單重態和三重態</w:t>
      </w:r>
      <w:r w:rsidR="007709B4">
        <w:rPr>
          <w:rFonts w:cs="Times New Roman" w:hint="eastAsia"/>
          <w:color w:val="000000"/>
          <w:szCs w:val="28"/>
        </w:rPr>
        <w:t>B</w:t>
      </w:r>
      <w:r w:rsidR="007709B4">
        <w:rPr>
          <w:rFonts w:cs="Times New Roman"/>
          <w:color w:val="000000"/>
          <w:szCs w:val="28"/>
        </w:rPr>
        <w:t>NNi</w:t>
      </w:r>
      <w:r>
        <w:rPr>
          <w:rFonts w:cs="Times New Roman" w:hint="eastAsia"/>
          <w:color w:val="000000"/>
          <w:szCs w:val="28"/>
        </w:rPr>
        <w:t>對應的線性分解能量</w:t>
      </w:r>
      <w:r w:rsidR="006A3624">
        <w:rPr>
          <w:rFonts w:cs="Times New Roman" w:hint="eastAsia"/>
          <w:color w:val="000000"/>
          <w:szCs w:val="28"/>
        </w:rPr>
        <w:t>分別</w:t>
      </w:r>
      <w:r>
        <w:rPr>
          <w:rFonts w:cs="Times New Roman" w:hint="eastAsia"/>
          <w:color w:val="000000"/>
          <w:szCs w:val="28"/>
        </w:rPr>
        <w:t>為</w:t>
      </w:r>
      <w:r>
        <w:rPr>
          <w:rFonts w:cs="Times New Roman" w:hint="eastAsia"/>
          <w:color w:val="000000"/>
          <w:szCs w:val="28"/>
        </w:rPr>
        <w:t>49.4</w:t>
      </w:r>
      <w:r>
        <w:rPr>
          <w:rFonts w:cs="Times New Roman" w:hint="eastAsia"/>
          <w:color w:val="000000"/>
          <w:szCs w:val="28"/>
        </w:rPr>
        <w:t>和</w:t>
      </w:r>
      <w:r>
        <w:rPr>
          <w:rFonts w:cs="Times New Roman" w:hint="eastAsia"/>
          <w:color w:val="000000"/>
          <w:szCs w:val="28"/>
        </w:rPr>
        <w:t xml:space="preserve">59.5 </w:t>
      </w:r>
      <w:r>
        <w:rPr>
          <w:rFonts w:cs="Times New Roman"/>
          <w:color w:val="000000"/>
          <w:szCs w:val="28"/>
        </w:rPr>
        <w:t>kcal/mol</w:t>
      </w:r>
      <w:r>
        <w:rPr>
          <w:rFonts w:cs="Times New Roman" w:hint="eastAsia"/>
          <w:color w:val="000000"/>
          <w:szCs w:val="28"/>
        </w:rPr>
        <w:t>，單重態</w:t>
      </w:r>
      <w:r>
        <w:rPr>
          <w:rFonts w:cs="Times New Roman" w:hint="eastAsia"/>
          <w:color w:val="000000"/>
          <w:szCs w:val="28"/>
        </w:rPr>
        <w:t>B</w:t>
      </w:r>
      <w:r>
        <w:rPr>
          <w:rFonts w:cs="Times New Roman"/>
          <w:color w:val="000000"/>
          <w:szCs w:val="28"/>
        </w:rPr>
        <w:t>NNi</w:t>
      </w:r>
      <w:r>
        <w:rPr>
          <w:rFonts w:cs="Times New Roman" w:hint="eastAsia"/>
          <w:color w:val="000000"/>
          <w:szCs w:val="28"/>
        </w:rPr>
        <w:t>對應的線性分解能量為最低。</w:t>
      </w:r>
      <w:r>
        <w:rPr>
          <w:rFonts w:cs="Times New Roman" w:hint="eastAsia"/>
          <w:color w:val="000000"/>
          <w:szCs w:val="28"/>
        </w:rPr>
        <w:t>FX</w:t>
      </w:r>
      <w:r>
        <w:rPr>
          <w:rFonts w:cs="Times New Roman"/>
          <w:color w:val="000000"/>
          <w:szCs w:val="28"/>
        </w:rPr>
        <w:t>eB</w:t>
      </w:r>
      <w:r>
        <w:rPr>
          <w:rFonts w:cs="Times New Roman" w:hint="eastAsia"/>
          <w:color w:val="000000"/>
          <w:szCs w:val="28"/>
        </w:rPr>
        <w:t>NCu</w:t>
      </w:r>
      <w:r>
        <w:rPr>
          <w:rFonts w:cs="Times New Roman" w:hint="eastAsia"/>
          <w:color w:val="000000"/>
          <w:szCs w:val="28"/>
        </w:rPr>
        <w:t>最低能量的多重態為單重態，單重態</w:t>
      </w:r>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Cu</w:t>
      </w:r>
      <w:r>
        <w:rPr>
          <w:rFonts w:cs="Times New Roman" w:hint="eastAsia"/>
          <w:color w:val="000000"/>
          <w:szCs w:val="28"/>
        </w:rPr>
        <w:t>線性分解產物</w:t>
      </w:r>
      <w:r>
        <w:rPr>
          <w:rFonts w:cs="Times New Roman" w:hint="eastAsia"/>
          <w:color w:val="000000"/>
          <w:szCs w:val="28"/>
        </w:rPr>
        <w:t>B</w:t>
      </w:r>
      <w:r>
        <w:rPr>
          <w:rFonts w:cs="Times New Roman"/>
          <w:color w:val="000000"/>
          <w:szCs w:val="28"/>
        </w:rPr>
        <w:t>NCu</w:t>
      </w:r>
      <w:r>
        <w:rPr>
          <w:rFonts w:cs="Times New Roman" w:hint="eastAsia"/>
          <w:color w:val="000000"/>
          <w:szCs w:val="28"/>
        </w:rPr>
        <w:t>的多重態為二重態，二重態</w:t>
      </w:r>
      <w:r w:rsidR="007709B4">
        <w:rPr>
          <w:rFonts w:cs="Times New Roman" w:hint="eastAsia"/>
          <w:color w:val="000000"/>
          <w:szCs w:val="28"/>
        </w:rPr>
        <w:t>B</w:t>
      </w:r>
      <w:r w:rsidR="007709B4">
        <w:rPr>
          <w:rFonts w:cs="Times New Roman"/>
          <w:color w:val="000000"/>
          <w:szCs w:val="28"/>
        </w:rPr>
        <w:t>NCu</w:t>
      </w:r>
      <w:r>
        <w:rPr>
          <w:rFonts w:cs="Times New Roman" w:hint="eastAsia"/>
          <w:color w:val="000000"/>
          <w:szCs w:val="28"/>
        </w:rPr>
        <w:t>對應的線性分解能量為</w:t>
      </w:r>
      <w:r>
        <w:rPr>
          <w:rFonts w:cs="Times New Roman" w:hint="eastAsia"/>
          <w:color w:val="000000"/>
          <w:szCs w:val="28"/>
        </w:rPr>
        <w:t xml:space="preserve">104.5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NZ</w:t>
      </w:r>
      <w:r>
        <w:rPr>
          <w:rFonts w:cs="Times New Roman"/>
          <w:color w:val="000000"/>
          <w:szCs w:val="28"/>
        </w:rPr>
        <w:t>n</w:t>
      </w:r>
      <w:r>
        <w:rPr>
          <w:rFonts w:cs="Times New Roman" w:hint="eastAsia"/>
          <w:color w:val="000000"/>
          <w:szCs w:val="28"/>
        </w:rPr>
        <w:t>的多重態只有二重態，二重態</w:t>
      </w:r>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Zn</w:t>
      </w:r>
      <w:r>
        <w:rPr>
          <w:rFonts w:cs="Times New Roman" w:hint="eastAsia"/>
          <w:color w:val="000000"/>
          <w:szCs w:val="28"/>
        </w:rPr>
        <w:t>線性分解產物</w:t>
      </w:r>
      <w:r>
        <w:rPr>
          <w:rFonts w:cs="Times New Roman" w:hint="eastAsia"/>
          <w:color w:val="000000"/>
          <w:szCs w:val="28"/>
        </w:rPr>
        <w:t>B</w:t>
      </w:r>
      <w:r>
        <w:rPr>
          <w:rFonts w:cs="Times New Roman"/>
          <w:color w:val="000000"/>
          <w:szCs w:val="28"/>
        </w:rPr>
        <w:t>NZn</w:t>
      </w:r>
      <w:r>
        <w:rPr>
          <w:rFonts w:cs="Times New Roman" w:hint="eastAsia"/>
          <w:color w:val="000000"/>
          <w:szCs w:val="28"/>
        </w:rPr>
        <w:t>的多重態為單重態，單重態</w:t>
      </w:r>
      <w:r w:rsidR="007709B4">
        <w:rPr>
          <w:rFonts w:cs="Times New Roman"/>
          <w:color w:val="000000"/>
          <w:szCs w:val="28"/>
        </w:rPr>
        <w:t>B</w:t>
      </w:r>
      <w:r w:rsidR="007709B4">
        <w:rPr>
          <w:rFonts w:cs="Times New Roman" w:hint="eastAsia"/>
          <w:color w:val="000000"/>
          <w:szCs w:val="28"/>
        </w:rPr>
        <w:t>N</w:t>
      </w:r>
      <w:r w:rsidR="007709B4">
        <w:rPr>
          <w:rFonts w:cs="Times New Roman"/>
          <w:color w:val="000000"/>
          <w:szCs w:val="28"/>
        </w:rPr>
        <w:t>Zn</w:t>
      </w:r>
      <w:r>
        <w:rPr>
          <w:rFonts w:cs="Times New Roman" w:hint="eastAsia"/>
          <w:color w:val="000000"/>
          <w:szCs w:val="28"/>
        </w:rPr>
        <w:t>對應的線性分解能量為</w:t>
      </w:r>
      <w:r>
        <w:rPr>
          <w:rFonts w:cs="Times New Roman" w:hint="eastAsia"/>
          <w:color w:val="000000"/>
          <w:szCs w:val="28"/>
        </w:rPr>
        <w:t xml:space="preserve">40.2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NM</w:t>
      </w:r>
      <w:r w:rsidR="006A3624">
        <w:rPr>
          <w:rFonts w:cs="Times New Roman" w:hint="eastAsia"/>
          <w:color w:val="000000"/>
          <w:szCs w:val="28"/>
        </w:rPr>
        <w:t>最低能量的多重態之線性分解能量</w:t>
      </w:r>
      <w:r>
        <w:rPr>
          <w:rFonts w:cs="Times New Roman" w:hint="eastAsia"/>
          <w:color w:val="000000"/>
          <w:szCs w:val="28"/>
        </w:rPr>
        <w:t>大概為</w:t>
      </w:r>
      <w:r>
        <w:rPr>
          <w:rFonts w:cs="Times New Roman" w:hint="eastAsia"/>
          <w:color w:val="000000"/>
          <w:szCs w:val="28"/>
        </w:rPr>
        <w:t xml:space="preserve">40 </w:t>
      </w:r>
      <w:r>
        <w:rPr>
          <w:rFonts w:cs="Times New Roman"/>
          <w:color w:val="000000"/>
          <w:szCs w:val="28"/>
        </w:rPr>
        <w:t>kcal/mol</w:t>
      </w:r>
      <w:r>
        <w:rPr>
          <w:rFonts w:cs="Times New Roman" w:hint="eastAsia"/>
          <w:color w:val="000000"/>
          <w:szCs w:val="28"/>
        </w:rPr>
        <w:t>以上，我們認為</w:t>
      </w:r>
      <w:r>
        <w:rPr>
          <w:rFonts w:cs="Times New Roman" w:hint="eastAsia"/>
          <w:color w:val="000000"/>
          <w:szCs w:val="28"/>
        </w:rPr>
        <w:t>FX</w:t>
      </w:r>
      <w:r>
        <w:rPr>
          <w:rFonts w:cs="Times New Roman"/>
          <w:color w:val="000000"/>
          <w:szCs w:val="28"/>
        </w:rPr>
        <w:t>eBNM</w:t>
      </w:r>
      <w:r w:rsidR="006A3624">
        <w:rPr>
          <w:rFonts w:cs="Times New Roman" w:hint="eastAsia"/>
          <w:color w:val="000000"/>
          <w:szCs w:val="28"/>
        </w:rPr>
        <w:t>最低能量的多重態可能穩定存在。少數</w:t>
      </w:r>
      <w:r w:rsidR="006A3624">
        <w:rPr>
          <w:rFonts w:cs="Times New Roman" w:hint="eastAsia"/>
          <w:color w:val="000000"/>
          <w:szCs w:val="28"/>
        </w:rPr>
        <w:t>FX</w:t>
      </w:r>
      <w:r w:rsidR="006A3624">
        <w:rPr>
          <w:rFonts w:cs="Times New Roman"/>
          <w:color w:val="000000"/>
          <w:szCs w:val="28"/>
        </w:rPr>
        <w:t>eB</w:t>
      </w:r>
      <w:r w:rsidR="006A3624">
        <w:rPr>
          <w:rFonts w:cs="Times New Roman" w:hint="eastAsia"/>
          <w:color w:val="000000"/>
          <w:szCs w:val="28"/>
        </w:rPr>
        <w:t>NM</w:t>
      </w:r>
      <w:r w:rsidR="006A3624">
        <w:rPr>
          <w:rFonts w:cs="Times New Roman" w:hint="eastAsia"/>
          <w:color w:val="000000"/>
          <w:szCs w:val="28"/>
        </w:rPr>
        <w:t>最低能量的多重態可能之線性分解產物</w:t>
      </w:r>
      <w:r>
        <w:rPr>
          <w:rFonts w:cs="Times New Roman" w:hint="eastAsia"/>
          <w:color w:val="000000"/>
          <w:szCs w:val="28"/>
        </w:rPr>
        <w:t>BNM</w:t>
      </w:r>
      <w:r w:rsidR="006A3624">
        <w:rPr>
          <w:rFonts w:cs="Times New Roman" w:hint="eastAsia"/>
          <w:color w:val="000000"/>
          <w:szCs w:val="28"/>
        </w:rPr>
        <w:t>有</w:t>
      </w:r>
      <w:r>
        <w:rPr>
          <w:rFonts w:cs="Times New Roman" w:hint="eastAsia"/>
          <w:color w:val="000000"/>
          <w:szCs w:val="28"/>
        </w:rPr>
        <w:t>兩種多重態</w:t>
      </w:r>
      <w:r w:rsidR="006A3624">
        <w:rPr>
          <w:rFonts w:cs="Times New Roman" w:hint="eastAsia"/>
          <w:color w:val="000000"/>
          <w:szCs w:val="28"/>
        </w:rPr>
        <w:t>，並且兩種</w:t>
      </w:r>
      <w:r w:rsidR="006A3624">
        <w:rPr>
          <w:rFonts w:cs="Times New Roman" w:hint="eastAsia"/>
          <w:color w:val="000000"/>
          <w:szCs w:val="28"/>
        </w:rPr>
        <w:t>BNM</w:t>
      </w:r>
      <w:r>
        <w:rPr>
          <w:rFonts w:cs="Times New Roman" w:hint="eastAsia"/>
          <w:color w:val="000000"/>
          <w:szCs w:val="28"/>
        </w:rPr>
        <w:t>對應的線性分解能量差異不大，例如</w:t>
      </w:r>
      <w:r>
        <w:rPr>
          <w:rFonts w:cs="Times New Roman" w:hint="eastAsia"/>
          <w:color w:val="000000"/>
          <w:szCs w:val="28"/>
        </w:rPr>
        <w:t>:</w:t>
      </w:r>
      <w:r>
        <w:rPr>
          <w:rFonts w:cs="Times New Roman" w:hint="eastAsia"/>
          <w:color w:val="000000"/>
          <w:szCs w:val="28"/>
        </w:rPr>
        <w:lastRenderedPageBreak/>
        <w:t>二重態</w:t>
      </w:r>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T</w:t>
      </w:r>
      <w:r>
        <w:rPr>
          <w:rFonts w:cs="Times New Roman" w:hint="eastAsia"/>
          <w:color w:val="000000"/>
          <w:szCs w:val="28"/>
        </w:rPr>
        <w:t>i</w:t>
      </w:r>
      <w:r>
        <w:rPr>
          <w:rFonts w:cs="Times New Roman" w:hint="eastAsia"/>
          <w:color w:val="000000"/>
          <w:szCs w:val="28"/>
        </w:rPr>
        <w:t>線性分解產物</w:t>
      </w:r>
      <w:r>
        <w:rPr>
          <w:rFonts w:cs="Times New Roman" w:hint="eastAsia"/>
          <w:color w:val="000000"/>
          <w:szCs w:val="28"/>
        </w:rPr>
        <w:t>B</w:t>
      </w:r>
      <w:r>
        <w:rPr>
          <w:rFonts w:cs="Times New Roman"/>
          <w:color w:val="000000"/>
          <w:szCs w:val="28"/>
        </w:rPr>
        <w:t>NTi</w:t>
      </w:r>
      <w:r>
        <w:rPr>
          <w:rFonts w:cs="Times New Roman" w:hint="eastAsia"/>
          <w:color w:val="000000"/>
          <w:szCs w:val="28"/>
        </w:rPr>
        <w:t>可能的多重態為單重態和三重態，單重態和三重態</w:t>
      </w:r>
      <w:r>
        <w:rPr>
          <w:rFonts w:cs="Times New Roman" w:hint="eastAsia"/>
          <w:color w:val="000000"/>
          <w:szCs w:val="28"/>
        </w:rPr>
        <w:t>BN</w:t>
      </w:r>
      <w:r>
        <w:rPr>
          <w:rFonts w:cs="Times New Roman"/>
          <w:color w:val="000000"/>
          <w:szCs w:val="28"/>
        </w:rPr>
        <w:t>Ti</w:t>
      </w:r>
      <w:r>
        <w:rPr>
          <w:rFonts w:cs="Times New Roman" w:hint="eastAsia"/>
          <w:color w:val="000000"/>
          <w:szCs w:val="28"/>
        </w:rPr>
        <w:t>對應的線性分解能量</w:t>
      </w:r>
      <w:r w:rsidR="006A3624">
        <w:rPr>
          <w:rFonts w:cs="Times New Roman" w:hint="eastAsia"/>
          <w:color w:val="000000"/>
          <w:szCs w:val="28"/>
        </w:rPr>
        <w:t>分別</w:t>
      </w:r>
      <w:r>
        <w:rPr>
          <w:rFonts w:cs="Times New Roman" w:hint="eastAsia"/>
          <w:color w:val="000000"/>
          <w:szCs w:val="28"/>
        </w:rPr>
        <w:t>為</w:t>
      </w:r>
      <w:r>
        <w:rPr>
          <w:rFonts w:cs="Times New Roman" w:hint="eastAsia"/>
          <w:color w:val="000000"/>
          <w:szCs w:val="28"/>
        </w:rPr>
        <w:t>69.3</w:t>
      </w:r>
      <w:r>
        <w:rPr>
          <w:rFonts w:cs="Times New Roman" w:hint="eastAsia"/>
          <w:color w:val="000000"/>
          <w:szCs w:val="28"/>
        </w:rPr>
        <w:t>和</w:t>
      </w:r>
      <w:r>
        <w:rPr>
          <w:rFonts w:cs="Times New Roman" w:hint="eastAsia"/>
          <w:color w:val="000000"/>
          <w:szCs w:val="28"/>
        </w:rPr>
        <w:t xml:space="preserve">70.8 </w:t>
      </w:r>
      <w:r>
        <w:rPr>
          <w:rFonts w:cs="Times New Roman"/>
          <w:color w:val="000000"/>
          <w:szCs w:val="28"/>
        </w:rPr>
        <w:t>kcal/mol</w:t>
      </w:r>
      <w:r>
        <w:rPr>
          <w:rFonts w:cs="Times New Roman" w:hint="eastAsia"/>
          <w:color w:val="000000"/>
          <w:szCs w:val="28"/>
        </w:rPr>
        <w:t>，兩種線性分解能量相差大概為</w:t>
      </w:r>
      <w:r>
        <w:rPr>
          <w:rFonts w:cs="Times New Roman" w:hint="eastAsia"/>
          <w:color w:val="000000"/>
          <w:szCs w:val="28"/>
        </w:rPr>
        <w:t xml:space="preserve">1 </w:t>
      </w:r>
      <w:r>
        <w:rPr>
          <w:rFonts w:cs="Times New Roman"/>
          <w:color w:val="000000"/>
          <w:szCs w:val="28"/>
        </w:rPr>
        <w:t>kcal/mol</w:t>
      </w:r>
      <w:r>
        <w:rPr>
          <w:rFonts w:cs="Times New Roman" w:hint="eastAsia"/>
          <w:color w:val="000000"/>
          <w:szCs w:val="28"/>
        </w:rPr>
        <w:t>左右，我們認為二重態</w:t>
      </w:r>
      <w:r>
        <w:rPr>
          <w:rFonts w:cs="Times New Roman" w:hint="eastAsia"/>
          <w:color w:val="000000"/>
          <w:szCs w:val="28"/>
        </w:rPr>
        <w:t>FX</w:t>
      </w:r>
      <w:r>
        <w:rPr>
          <w:rFonts w:cs="Times New Roman"/>
          <w:color w:val="000000"/>
          <w:szCs w:val="28"/>
        </w:rPr>
        <w:t>eB</w:t>
      </w:r>
      <w:r>
        <w:rPr>
          <w:rFonts w:cs="Times New Roman" w:hint="eastAsia"/>
          <w:color w:val="000000"/>
          <w:szCs w:val="28"/>
        </w:rPr>
        <w:t>NTi</w:t>
      </w:r>
      <w:r w:rsidR="001D3D4C">
        <w:rPr>
          <w:rFonts w:cs="Times New Roman" w:hint="eastAsia"/>
          <w:color w:val="000000"/>
          <w:szCs w:val="28"/>
        </w:rPr>
        <w:t>線性分解路徑走此</w:t>
      </w:r>
      <w:r>
        <w:rPr>
          <w:rFonts w:cs="Times New Roman" w:hint="eastAsia"/>
          <w:color w:val="000000"/>
          <w:szCs w:val="28"/>
        </w:rPr>
        <w:t>兩條路徑的機率相同。</w:t>
      </w:r>
    </w:p>
    <w:bookmarkEnd w:id="330"/>
    <w:p w14:paraId="3D025135" w14:textId="77777777" w:rsidR="008D1A02" w:rsidRPr="00C3780C" w:rsidRDefault="008D1A02" w:rsidP="008D1A02">
      <w:pPr>
        <w:rPr>
          <w:rFonts w:cs="Times New Roman"/>
          <w:color w:val="000000"/>
          <w:szCs w:val="28"/>
        </w:rPr>
      </w:pPr>
    </w:p>
    <w:p w14:paraId="1CF238D8" w14:textId="43DE1B00" w:rsidR="008D1A02" w:rsidRPr="001D3D4C" w:rsidRDefault="008D1A02" w:rsidP="00D45DEE">
      <w:pPr>
        <w:pStyle w:val="a"/>
      </w:pPr>
      <w:bookmarkStart w:id="331" w:name="_Toc519197531"/>
      <w:bookmarkStart w:id="332" w:name="_Toc519198726"/>
      <w:bookmarkStart w:id="333" w:name="_Toc519198801"/>
      <w:r w:rsidRPr="001D3D4C">
        <w:t>FXeBNM</w:t>
      </w:r>
      <w:r w:rsidRPr="001D3D4C">
        <w:t>最低能量的多重態</w:t>
      </w:r>
      <w:bookmarkStart w:id="334" w:name="_Hlk518866938"/>
      <w:r w:rsidRPr="001D3D4C">
        <w:t>之</w:t>
      </w:r>
      <w:r w:rsidR="00A343CD" w:rsidRPr="001D3D4C">
        <w:t>彎曲</w:t>
      </w:r>
      <w:r w:rsidRPr="001D3D4C">
        <w:t>分解</w:t>
      </w:r>
      <w:bookmarkEnd w:id="334"/>
      <w:r w:rsidR="00746A5F">
        <w:t>能障</w:t>
      </w:r>
      <w:bookmarkEnd w:id="331"/>
      <w:bookmarkEnd w:id="332"/>
      <w:bookmarkEnd w:id="333"/>
    </w:p>
    <w:p w14:paraId="137B811A" w14:textId="72C000A0" w:rsidR="008D1A02" w:rsidRDefault="008D1A02" w:rsidP="008D1A02">
      <w:pPr>
        <w:rPr>
          <w:rFonts w:cs="Times New Roman"/>
          <w:color w:val="000000"/>
          <w:szCs w:val="28"/>
        </w:rPr>
      </w:pPr>
      <w:r>
        <w:rPr>
          <w:rFonts w:cs="Times New Roman" w:hint="eastAsia"/>
          <w:b/>
          <w:color w:val="000000"/>
          <w:szCs w:val="28"/>
        </w:rPr>
        <w:t xml:space="preserve">   </w:t>
      </w:r>
      <w:r w:rsidR="00A61A75">
        <w:rPr>
          <w:rFonts w:cs="Times New Roman"/>
          <w:b/>
          <w:color w:val="000000"/>
          <w:szCs w:val="28"/>
        </w:rPr>
        <w:t xml:space="preserve"> </w:t>
      </w:r>
      <w:r>
        <w:rPr>
          <w:rFonts w:cs="Times New Roman" w:hint="eastAsia"/>
          <w:color w:val="000000"/>
          <w:szCs w:val="28"/>
        </w:rPr>
        <w:t>表</w:t>
      </w:r>
      <w:r>
        <w:rPr>
          <w:rFonts w:cs="Times New Roman" w:hint="eastAsia"/>
          <w:color w:val="000000"/>
          <w:szCs w:val="28"/>
        </w:rPr>
        <w:t>1.3</w:t>
      </w:r>
      <w:r>
        <w:rPr>
          <w:rFonts w:cs="Times New Roman" w:hint="eastAsia"/>
          <w:color w:val="000000"/>
          <w:szCs w:val="28"/>
        </w:rPr>
        <w:t>為不同</w:t>
      </w:r>
      <w:r w:rsidR="002E3884">
        <w:rPr>
          <w:rFonts w:cs="Times New Roman" w:hint="eastAsia"/>
          <w:color w:val="000000"/>
          <w:szCs w:val="28"/>
        </w:rPr>
        <w:t>多</w:t>
      </w:r>
      <w:r>
        <w:rPr>
          <w:rFonts w:cs="Times New Roman" w:hint="eastAsia"/>
          <w:color w:val="000000"/>
          <w:szCs w:val="28"/>
        </w:rPr>
        <w:t>重態</w:t>
      </w:r>
      <w:r>
        <w:rPr>
          <w:rFonts w:cs="Times New Roman" w:hint="eastAsia"/>
          <w:color w:val="000000"/>
          <w:szCs w:val="28"/>
        </w:rPr>
        <w:t>FX</w:t>
      </w:r>
      <w:r>
        <w:rPr>
          <w:rFonts w:cs="Times New Roman"/>
          <w:color w:val="000000"/>
          <w:szCs w:val="28"/>
        </w:rPr>
        <w:t>eBNM</w:t>
      </w:r>
      <w:r>
        <w:rPr>
          <w:rFonts w:cs="Times New Roman" w:hint="eastAsia"/>
          <w:color w:val="000000"/>
          <w:szCs w:val="28"/>
        </w:rPr>
        <w:t>的</w:t>
      </w:r>
      <w:r w:rsidR="00A343CD">
        <w:rPr>
          <w:rFonts w:cs="Times New Roman" w:hint="eastAsia"/>
          <w:color w:val="000000"/>
          <w:szCs w:val="28"/>
        </w:rPr>
        <w:t>彎曲</w:t>
      </w:r>
      <w:r w:rsidRPr="00922A73">
        <w:rPr>
          <w:rFonts w:cs="Times New Roman"/>
          <w:color w:val="000000"/>
          <w:szCs w:val="28"/>
        </w:rPr>
        <w:t>分解能障</w:t>
      </w:r>
      <w:r>
        <w:rPr>
          <w:rFonts w:cs="Times New Roman" w:hint="eastAsia"/>
          <w:color w:val="000000"/>
          <w:szCs w:val="28"/>
        </w:rPr>
        <w:t>。不同</w:t>
      </w:r>
      <w:r w:rsidR="002E3884">
        <w:rPr>
          <w:rFonts w:cs="Times New Roman" w:hint="eastAsia"/>
          <w:color w:val="000000"/>
          <w:szCs w:val="28"/>
        </w:rPr>
        <w:t>多</w:t>
      </w:r>
      <w:r>
        <w:rPr>
          <w:rFonts w:cs="Times New Roman" w:hint="eastAsia"/>
          <w:color w:val="000000"/>
          <w:szCs w:val="28"/>
        </w:rPr>
        <w:t>重態</w:t>
      </w:r>
      <w:r>
        <w:rPr>
          <w:rFonts w:cs="Times New Roman" w:hint="eastAsia"/>
          <w:color w:val="000000"/>
          <w:szCs w:val="28"/>
        </w:rPr>
        <w:t>FX</w:t>
      </w:r>
      <w:r>
        <w:rPr>
          <w:rFonts w:cs="Times New Roman"/>
          <w:color w:val="000000"/>
          <w:szCs w:val="28"/>
        </w:rPr>
        <w:t>eBNM</w:t>
      </w:r>
      <w:r>
        <w:rPr>
          <w:rFonts w:cs="Times New Roman" w:hint="eastAsia"/>
          <w:color w:val="000000"/>
          <w:szCs w:val="28"/>
        </w:rPr>
        <w:t>的</w:t>
      </w:r>
      <w:r w:rsidR="00A343CD">
        <w:rPr>
          <w:rFonts w:cs="Times New Roman" w:hint="eastAsia"/>
          <w:color w:val="000000"/>
          <w:szCs w:val="28"/>
        </w:rPr>
        <w:t>彎曲</w:t>
      </w:r>
      <w:r w:rsidRPr="00922A73">
        <w:rPr>
          <w:rFonts w:cs="Times New Roman"/>
          <w:color w:val="000000"/>
          <w:szCs w:val="28"/>
        </w:rPr>
        <w:t>分解能障</w:t>
      </w:r>
      <w:r>
        <w:rPr>
          <w:rFonts w:cs="Times New Roman" w:hint="eastAsia"/>
          <w:color w:val="000000"/>
          <w:szCs w:val="28"/>
        </w:rPr>
        <w:t>相對於</w:t>
      </w:r>
      <w:r>
        <w:rPr>
          <w:rFonts w:cs="Times New Roman" w:hint="eastAsia"/>
          <w:color w:val="000000"/>
          <w:szCs w:val="28"/>
        </w:rPr>
        <w:t>FX</w:t>
      </w:r>
      <w:r>
        <w:rPr>
          <w:rFonts w:cs="Times New Roman"/>
          <w:color w:val="000000"/>
          <w:szCs w:val="28"/>
        </w:rPr>
        <w:t>eBNM</w:t>
      </w:r>
      <w:r>
        <w:rPr>
          <w:rFonts w:cs="Times New Roman" w:hint="eastAsia"/>
          <w:color w:val="000000"/>
          <w:szCs w:val="28"/>
        </w:rPr>
        <w:t>最低能量的多重態之能量。</w:t>
      </w:r>
      <w:bookmarkStart w:id="335" w:name="_Hlk518873758"/>
    </w:p>
    <w:bookmarkEnd w:id="335"/>
    <w:p w14:paraId="041472A1" w14:textId="212E306C" w:rsidR="008D1A02" w:rsidRDefault="008D1A02" w:rsidP="008D1A02">
      <w:pPr>
        <w:rPr>
          <w:rFonts w:cs="Times New Roman"/>
          <w:color w:val="000000"/>
          <w:szCs w:val="28"/>
        </w:rPr>
      </w:pPr>
      <w:r>
        <w:rPr>
          <w:rFonts w:cs="Times New Roman" w:hint="eastAsia"/>
          <w:color w:val="000000"/>
          <w:szCs w:val="28"/>
        </w:rPr>
        <w:t xml:space="preserve">    </w:t>
      </w:r>
      <w:r w:rsidR="00DC4E9B" w:rsidRPr="00DC4E9B">
        <w:rPr>
          <w:rFonts w:cs="Times New Roman" w:hint="eastAsia"/>
          <w:color w:val="000000"/>
          <w:szCs w:val="28"/>
        </w:rPr>
        <w:t>從表</w:t>
      </w:r>
      <w:r w:rsidR="00DC4E9B" w:rsidRPr="00DC4E9B">
        <w:rPr>
          <w:rFonts w:cs="Times New Roman"/>
          <w:color w:val="000000"/>
          <w:szCs w:val="28"/>
        </w:rPr>
        <w:t>1</w:t>
      </w:r>
      <w:r w:rsidR="00DC4E9B" w:rsidRPr="00DC4E9B">
        <w:rPr>
          <w:rFonts w:cs="Times New Roman" w:hint="eastAsia"/>
          <w:color w:val="000000"/>
          <w:szCs w:val="28"/>
        </w:rPr>
        <w:t>.</w:t>
      </w:r>
      <w:r w:rsidR="00DC4E9B">
        <w:rPr>
          <w:rFonts w:cs="Times New Roman" w:hint="eastAsia"/>
          <w:color w:val="000000"/>
          <w:szCs w:val="28"/>
        </w:rPr>
        <w:t>3</w:t>
      </w:r>
      <w:r w:rsidR="00DC4E9B" w:rsidRPr="00DC4E9B">
        <w:rPr>
          <w:rFonts w:cs="Times New Roman" w:hint="eastAsia"/>
          <w:color w:val="000000"/>
          <w:szCs w:val="28"/>
        </w:rPr>
        <w:t>的結果顯示</w:t>
      </w:r>
      <w:r w:rsidR="00DC4E9B">
        <w:rPr>
          <w:rFonts w:cs="Times New Roman" w:hint="eastAsia"/>
          <w:color w:val="000000"/>
          <w:szCs w:val="28"/>
        </w:rPr>
        <w:t>，</w:t>
      </w:r>
      <w:r>
        <w:rPr>
          <w:rFonts w:cs="Times New Roman" w:hint="eastAsia"/>
          <w:color w:val="000000"/>
          <w:szCs w:val="28"/>
        </w:rPr>
        <w:t>FX</w:t>
      </w:r>
      <w:r>
        <w:rPr>
          <w:rFonts w:cs="Times New Roman"/>
          <w:color w:val="000000"/>
          <w:szCs w:val="28"/>
        </w:rPr>
        <w:t>eBN</w:t>
      </w:r>
      <w:r>
        <w:rPr>
          <w:rFonts w:cs="Times New Roman" w:hint="eastAsia"/>
          <w:color w:val="000000"/>
          <w:szCs w:val="28"/>
        </w:rPr>
        <w:t>M</w:t>
      </w:r>
      <w:r>
        <w:rPr>
          <w:rFonts w:cs="Times New Roman" w:hint="eastAsia"/>
          <w:color w:val="000000"/>
          <w:szCs w:val="28"/>
        </w:rPr>
        <w:t>最低能量的多重態之</w:t>
      </w:r>
      <w:r w:rsidR="00A343CD">
        <w:rPr>
          <w:rFonts w:cs="Times New Roman" w:hint="eastAsia"/>
          <w:color w:val="000000"/>
          <w:szCs w:val="28"/>
        </w:rPr>
        <w:t>彎曲</w:t>
      </w:r>
      <w:r>
        <w:rPr>
          <w:rFonts w:cs="Times New Roman" w:hint="eastAsia"/>
          <w:color w:val="000000"/>
          <w:szCs w:val="28"/>
        </w:rPr>
        <w:t>分解能障中，</w:t>
      </w:r>
      <w:r>
        <w:rPr>
          <w:rFonts w:cs="Times New Roman" w:hint="eastAsia"/>
          <w:color w:val="000000"/>
          <w:szCs w:val="28"/>
        </w:rPr>
        <w:t>FX</w:t>
      </w:r>
      <w:r>
        <w:rPr>
          <w:rFonts w:cs="Times New Roman"/>
          <w:color w:val="000000"/>
          <w:szCs w:val="28"/>
        </w:rPr>
        <w:t>eB</w:t>
      </w:r>
      <w:r>
        <w:rPr>
          <w:rFonts w:cs="Times New Roman" w:hint="eastAsia"/>
          <w:color w:val="000000"/>
          <w:szCs w:val="28"/>
        </w:rPr>
        <w:t>NS</w:t>
      </w:r>
      <w:r>
        <w:rPr>
          <w:rFonts w:cs="Times New Roman"/>
          <w:color w:val="000000"/>
          <w:szCs w:val="28"/>
        </w:rPr>
        <w:t>c</w:t>
      </w:r>
      <w:r>
        <w:rPr>
          <w:rFonts w:cs="Times New Roman" w:hint="eastAsia"/>
          <w:color w:val="000000"/>
          <w:szCs w:val="28"/>
        </w:rPr>
        <w:t>最低能量的多重態為單重態，由於單重態</w:t>
      </w:r>
      <w:r>
        <w:rPr>
          <w:rFonts w:cs="Times New Roman" w:hint="eastAsia"/>
          <w:color w:val="000000"/>
          <w:szCs w:val="28"/>
        </w:rPr>
        <w:t>FX</w:t>
      </w:r>
      <w:r>
        <w:rPr>
          <w:rFonts w:cs="Times New Roman"/>
          <w:color w:val="000000"/>
          <w:szCs w:val="28"/>
        </w:rPr>
        <w:t>eB</w:t>
      </w:r>
      <w:r>
        <w:rPr>
          <w:rFonts w:cs="Times New Roman" w:hint="eastAsia"/>
          <w:color w:val="000000"/>
          <w:szCs w:val="28"/>
        </w:rPr>
        <w:t>NS</w:t>
      </w:r>
      <w:r>
        <w:rPr>
          <w:rFonts w:cs="Times New Roman"/>
          <w:color w:val="000000"/>
          <w:szCs w:val="28"/>
        </w:rPr>
        <w:t>c</w:t>
      </w:r>
      <w:r>
        <w:rPr>
          <w:rFonts w:cs="Times New Roman" w:hint="eastAsia"/>
          <w:color w:val="000000"/>
          <w:szCs w:val="28"/>
        </w:rPr>
        <w:t>的</w:t>
      </w:r>
      <w:r w:rsidR="00A343CD">
        <w:rPr>
          <w:rFonts w:cs="Times New Roman" w:hint="eastAsia"/>
          <w:color w:val="000000"/>
          <w:szCs w:val="28"/>
        </w:rPr>
        <w:t>彎曲</w:t>
      </w:r>
      <w:r>
        <w:rPr>
          <w:rFonts w:cs="Times New Roman" w:hint="eastAsia"/>
          <w:color w:val="000000"/>
          <w:szCs w:val="28"/>
        </w:rPr>
        <w:t>分解能障我們</w:t>
      </w:r>
      <w:r w:rsidR="001D3D4C">
        <w:rPr>
          <w:rFonts w:cs="Times New Roman" w:hint="eastAsia"/>
          <w:color w:val="000000"/>
          <w:szCs w:val="28"/>
        </w:rPr>
        <w:t>還沒有找到</w:t>
      </w:r>
      <w:r>
        <w:rPr>
          <w:rFonts w:cs="Times New Roman" w:hint="eastAsia"/>
          <w:color w:val="000000"/>
          <w:szCs w:val="28"/>
        </w:rPr>
        <w:t>，所以沒有討論單重態</w:t>
      </w:r>
      <w:r>
        <w:rPr>
          <w:rFonts w:cs="Times New Roman" w:hint="eastAsia"/>
          <w:color w:val="000000"/>
          <w:szCs w:val="28"/>
        </w:rPr>
        <w:t>FX</w:t>
      </w:r>
      <w:r>
        <w:rPr>
          <w:rFonts w:cs="Times New Roman"/>
          <w:color w:val="000000"/>
          <w:szCs w:val="28"/>
        </w:rPr>
        <w:t>eB</w:t>
      </w:r>
      <w:r>
        <w:rPr>
          <w:rFonts w:cs="Times New Roman" w:hint="eastAsia"/>
          <w:color w:val="000000"/>
          <w:szCs w:val="28"/>
        </w:rPr>
        <w:t>NS</w:t>
      </w:r>
      <w:r>
        <w:rPr>
          <w:rFonts w:cs="Times New Roman"/>
          <w:color w:val="000000"/>
          <w:szCs w:val="28"/>
        </w:rPr>
        <w:t>c</w:t>
      </w:r>
      <w:r>
        <w:rPr>
          <w:rFonts w:cs="Times New Roman" w:hint="eastAsia"/>
          <w:color w:val="000000"/>
          <w:szCs w:val="28"/>
        </w:rPr>
        <w:t>的</w:t>
      </w:r>
      <w:r w:rsidR="00A343CD">
        <w:rPr>
          <w:rFonts w:cs="Times New Roman" w:hint="eastAsia"/>
          <w:color w:val="000000"/>
          <w:szCs w:val="28"/>
        </w:rPr>
        <w:t>彎曲</w:t>
      </w:r>
      <w:r>
        <w:rPr>
          <w:rFonts w:cs="Times New Roman" w:hint="eastAsia"/>
          <w:color w:val="000000"/>
          <w:szCs w:val="28"/>
        </w:rPr>
        <w:t>分解能障。</w:t>
      </w:r>
      <w:r>
        <w:rPr>
          <w:rFonts w:cs="Times New Roman" w:hint="eastAsia"/>
          <w:color w:val="000000"/>
          <w:szCs w:val="28"/>
        </w:rPr>
        <w:t>FX</w:t>
      </w:r>
      <w:r>
        <w:rPr>
          <w:rFonts w:cs="Times New Roman"/>
          <w:color w:val="000000"/>
          <w:szCs w:val="28"/>
        </w:rPr>
        <w:t>eB</w:t>
      </w:r>
      <w:r>
        <w:rPr>
          <w:rFonts w:cs="Times New Roman" w:hint="eastAsia"/>
          <w:color w:val="000000"/>
          <w:szCs w:val="28"/>
        </w:rPr>
        <w:t>NTi</w:t>
      </w:r>
      <w:r>
        <w:rPr>
          <w:rFonts w:cs="Times New Roman" w:hint="eastAsia"/>
          <w:color w:val="000000"/>
          <w:szCs w:val="28"/>
        </w:rPr>
        <w:t>最低能量的多重態為二重態，二重態</w:t>
      </w:r>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T</w:t>
      </w:r>
      <w:r>
        <w:rPr>
          <w:rFonts w:cs="Times New Roman" w:hint="eastAsia"/>
          <w:color w:val="000000"/>
          <w:szCs w:val="28"/>
        </w:rPr>
        <w:t>i</w:t>
      </w:r>
      <w:r>
        <w:rPr>
          <w:rFonts w:cs="Times New Roman" w:hint="eastAsia"/>
          <w:color w:val="000000"/>
          <w:szCs w:val="28"/>
        </w:rPr>
        <w:t>的</w:t>
      </w:r>
      <w:r w:rsidR="00A343CD">
        <w:rPr>
          <w:rFonts w:cs="Times New Roman" w:hint="eastAsia"/>
          <w:color w:val="000000"/>
          <w:szCs w:val="28"/>
        </w:rPr>
        <w:t>彎曲</w:t>
      </w:r>
      <w:r>
        <w:rPr>
          <w:rFonts w:cs="Times New Roman" w:hint="eastAsia"/>
          <w:color w:val="000000"/>
          <w:szCs w:val="28"/>
        </w:rPr>
        <w:t>分解</w:t>
      </w:r>
      <w:r w:rsidR="00746A5F">
        <w:rPr>
          <w:rFonts w:cs="Times New Roman" w:hint="eastAsia"/>
          <w:color w:val="000000"/>
          <w:szCs w:val="28"/>
        </w:rPr>
        <w:t>能障</w:t>
      </w:r>
      <w:r>
        <w:rPr>
          <w:rFonts w:cs="Times New Roman" w:hint="eastAsia"/>
          <w:color w:val="000000"/>
          <w:szCs w:val="28"/>
        </w:rPr>
        <w:t>為</w:t>
      </w:r>
      <w:r>
        <w:rPr>
          <w:rFonts w:cs="Times New Roman" w:hint="eastAsia"/>
          <w:color w:val="000000"/>
          <w:szCs w:val="28"/>
        </w:rPr>
        <w:t xml:space="preserve">31.9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NV</w:t>
      </w:r>
      <w:r>
        <w:rPr>
          <w:rFonts w:cs="Times New Roman" w:hint="eastAsia"/>
          <w:color w:val="000000"/>
          <w:szCs w:val="28"/>
        </w:rPr>
        <w:t>最低能量的多重態為五重態，五重態</w:t>
      </w:r>
      <w:r>
        <w:rPr>
          <w:rFonts w:cs="Times New Roman" w:hint="eastAsia"/>
          <w:color w:val="000000"/>
          <w:szCs w:val="28"/>
        </w:rPr>
        <w:t>FX</w:t>
      </w:r>
      <w:r>
        <w:rPr>
          <w:rFonts w:cs="Times New Roman"/>
          <w:color w:val="000000"/>
          <w:szCs w:val="28"/>
        </w:rPr>
        <w:t>eB</w:t>
      </w:r>
      <w:r>
        <w:rPr>
          <w:rFonts w:cs="Times New Roman" w:hint="eastAsia"/>
          <w:color w:val="000000"/>
          <w:szCs w:val="28"/>
        </w:rPr>
        <w:t>NV</w:t>
      </w:r>
      <w:r>
        <w:rPr>
          <w:rFonts w:cs="Times New Roman" w:hint="eastAsia"/>
          <w:color w:val="000000"/>
          <w:szCs w:val="28"/>
        </w:rPr>
        <w:t>的</w:t>
      </w:r>
      <w:r w:rsidR="00A343CD">
        <w:rPr>
          <w:rFonts w:cs="Times New Roman" w:hint="eastAsia"/>
          <w:color w:val="000000"/>
          <w:szCs w:val="28"/>
        </w:rPr>
        <w:t>彎曲</w:t>
      </w:r>
      <w:r>
        <w:rPr>
          <w:rFonts w:cs="Times New Roman" w:hint="eastAsia"/>
          <w:color w:val="000000"/>
          <w:szCs w:val="28"/>
        </w:rPr>
        <w:t>分解</w:t>
      </w:r>
      <w:r w:rsidR="00746A5F">
        <w:rPr>
          <w:rFonts w:cs="Times New Roman" w:hint="eastAsia"/>
          <w:color w:val="000000"/>
          <w:szCs w:val="28"/>
        </w:rPr>
        <w:t>能障</w:t>
      </w:r>
      <w:r>
        <w:rPr>
          <w:rFonts w:cs="Times New Roman" w:hint="eastAsia"/>
          <w:color w:val="000000"/>
          <w:szCs w:val="28"/>
        </w:rPr>
        <w:t>為</w:t>
      </w:r>
      <w:r>
        <w:rPr>
          <w:rFonts w:cs="Times New Roman" w:hint="eastAsia"/>
          <w:color w:val="000000"/>
          <w:szCs w:val="28"/>
        </w:rPr>
        <w:t xml:space="preserve">29.1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NC</w:t>
      </w:r>
      <w:r>
        <w:rPr>
          <w:rFonts w:cs="Times New Roman"/>
          <w:color w:val="000000"/>
          <w:szCs w:val="28"/>
        </w:rPr>
        <w:t>r</w:t>
      </w:r>
      <w:r>
        <w:rPr>
          <w:rFonts w:cs="Times New Roman" w:hint="eastAsia"/>
          <w:color w:val="000000"/>
          <w:szCs w:val="28"/>
        </w:rPr>
        <w:t>最低能量的多重態為六重態，六重態</w:t>
      </w:r>
      <w:r>
        <w:rPr>
          <w:rFonts w:cs="Times New Roman" w:hint="eastAsia"/>
          <w:color w:val="000000"/>
          <w:szCs w:val="28"/>
        </w:rPr>
        <w:t>FX</w:t>
      </w:r>
      <w:r>
        <w:rPr>
          <w:rFonts w:cs="Times New Roman"/>
          <w:color w:val="000000"/>
          <w:szCs w:val="28"/>
        </w:rPr>
        <w:t>eB</w:t>
      </w:r>
      <w:r>
        <w:rPr>
          <w:rFonts w:cs="Times New Roman" w:hint="eastAsia"/>
          <w:color w:val="000000"/>
          <w:szCs w:val="28"/>
        </w:rPr>
        <w:t>NC</w:t>
      </w:r>
      <w:r>
        <w:rPr>
          <w:rFonts w:cs="Times New Roman"/>
          <w:color w:val="000000"/>
          <w:szCs w:val="28"/>
        </w:rPr>
        <w:t>r</w:t>
      </w:r>
      <w:r>
        <w:rPr>
          <w:rFonts w:cs="Times New Roman" w:hint="eastAsia"/>
          <w:color w:val="000000"/>
          <w:szCs w:val="28"/>
        </w:rPr>
        <w:t>的</w:t>
      </w:r>
      <w:r w:rsidR="00A343CD">
        <w:rPr>
          <w:rFonts w:cs="Times New Roman" w:hint="eastAsia"/>
          <w:color w:val="000000"/>
          <w:szCs w:val="28"/>
        </w:rPr>
        <w:t>彎曲</w:t>
      </w:r>
      <w:r>
        <w:rPr>
          <w:rFonts w:cs="Times New Roman" w:hint="eastAsia"/>
          <w:color w:val="000000"/>
          <w:szCs w:val="28"/>
        </w:rPr>
        <w:t>分解</w:t>
      </w:r>
      <w:r w:rsidR="00746A5F">
        <w:rPr>
          <w:rFonts w:cs="Times New Roman" w:hint="eastAsia"/>
          <w:color w:val="000000"/>
          <w:szCs w:val="28"/>
        </w:rPr>
        <w:t>能障</w:t>
      </w:r>
      <w:r>
        <w:rPr>
          <w:rFonts w:cs="Times New Roman" w:hint="eastAsia"/>
          <w:color w:val="000000"/>
          <w:szCs w:val="28"/>
        </w:rPr>
        <w:t>為</w:t>
      </w:r>
      <w:r>
        <w:rPr>
          <w:rFonts w:cs="Times New Roman" w:hint="eastAsia"/>
          <w:color w:val="000000"/>
          <w:szCs w:val="28"/>
        </w:rPr>
        <w:t xml:space="preserve">28.9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NM</w:t>
      </w:r>
      <w:r>
        <w:rPr>
          <w:rFonts w:cs="Times New Roman"/>
          <w:color w:val="000000"/>
          <w:szCs w:val="28"/>
        </w:rPr>
        <w:t>n</w:t>
      </w:r>
      <w:r>
        <w:rPr>
          <w:rFonts w:cs="Times New Roman" w:hint="eastAsia"/>
          <w:color w:val="000000"/>
          <w:szCs w:val="28"/>
        </w:rPr>
        <w:t>最低能量的多重態為七重態，七重態</w:t>
      </w:r>
      <w:r>
        <w:rPr>
          <w:rFonts w:cs="Times New Roman" w:hint="eastAsia"/>
          <w:color w:val="000000"/>
          <w:szCs w:val="28"/>
        </w:rPr>
        <w:t>FX</w:t>
      </w:r>
      <w:r>
        <w:rPr>
          <w:rFonts w:cs="Times New Roman"/>
          <w:color w:val="000000"/>
          <w:szCs w:val="28"/>
        </w:rPr>
        <w:t>eB</w:t>
      </w:r>
      <w:r>
        <w:rPr>
          <w:rFonts w:cs="Times New Roman" w:hint="eastAsia"/>
          <w:color w:val="000000"/>
          <w:szCs w:val="28"/>
        </w:rPr>
        <w:t>NM</w:t>
      </w:r>
      <w:r>
        <w:rPr>
          <w:rFonts w:cs="Times New Roman"/>
          <w:color w:val="000000"/>
          <w:szCs w:val="28"/>
        </w:rPr>
        <w:t>n</w:t>
      </w:r>
      <w:r>
        <w:rPr>
          <w:rFonts w:cs="Times New Roman" w:hint="eastAsia"/>
          <w:color w:val="000000"/>
          <w:szCs w:val="28"/>
        </w:rPr>
        <w:t>的</w:t>
      </w:r>
      <w:r w:rsidR="00A343CD">
        <w:rPr>
          <w:rFonts w:cs="Times New Roman" w:hint="eastAsia"/>
          <w:color w:val="000000"/>
          <w:szCs w:val="28"/>
        </w:rPr>
        <w:t>彎曲</w:t>
      </w:r>
      <w:r>
        <w:rPr>
          <w:rFonts w:cs="Times New Roman" w:hint="eastAsia"/>
          <w:color w:val="000000"/>
          <w:szCs w:val="28"/>
        </w:rPr>
        <w:t>分解</w:t>
      </w:r>
      <w:r w:rsidR="00746A5F">
        <w:rPr>
          <w:rFonts w:cs="Times New Roman" w:hint="eastAsia"/>
          <w:color w:val="000000"/>
          <w:szCs w:val="28"/>
        </w:rPr>
        <w:t>能障</w:t>
      </w:r>
      <w:r>
        <w:rPr>
          <w:rFonts w:cs="Times New Roman" w:hint="eastAsia"/>
          <w:color w:val="000000"/>
          <w:szCs w:val="28"/>
        </w:rPr>
        <w:t>為</w:t>
      </w:r>
      <w:r>
        <w:rPr>
          <w:rFonts w:cs="Times New Roman" w:hint="eastAsia"/>
          <w:color w:val="000000"/>
          <w:szCs w:val="28"/>
        </w:rPr>
        <w:t xml:space="preserve">29.1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NF</w:t>
      </w:r>
      <w:r>
        <w:rPr>
          <w:rFonts w:cs="Times New Roman"/>
          <w:color w:val="000000"/>
          <w:szCs w:val="28"/>
        </w:rPr>
        <w:t>e</w:t>
      </w:r>
      <w:r>
        <w:rPr>
          <w:rFonts w:cs="Times New Roman" w:hint="eastAsia"/>
          <w:color w:val="000000"/>
          <w:szCs w:val="28"/>
        </w:rPr>
        <w:t>最低能量的多重態為六重態，六重態</w:t>
      </w:r>
      <w:r>
        <w:rPr>
          <w:rFonts w:cs="Times New Roman" w:hint="eastAsia"/>
          <w:color w:val="000000"/>
          <w:szCs w:val="28"/>
        </w:rPr>
        <w:t>FX</w:t>
      </w:r>
      <w:r>
        <w:rPr>
          <w:rFonts w:cs="Times New Roman"/>
          <w:color w:val="000000"/>
          <w:szCs w:val="28"/>
        </w:rPr>
        <w:t>eB</w:t>
      </w:r>
      <w:r>
        <w:rPr>
          <w:rFonts w:cs="Times New Roman" w:hint="eastAsia"/>
          <w:color w:val="000000"/>
          <w:szCs w:val="28"/>
        </w:rPr>
        <w:t>NF</w:t>
      </w:r>
      <w:r>
        <w:rPr>
          <w:rFonts w:cs="Times New Roman"/>
          <w:color w:val="000000"/>
          <w:szCs w:val="28"/>
        </w:rPr>
        <w:t>e</w:t>
      </w:r>
      <w:r>
        <w:rPr>
          <w:rFonts w:cs="Times New Roman" w:hint="eastAsia"/>
          <w:color w:val="000000"/>
          <w:szCs w:val="28"/>
        </w:rPr>
        <w:t>的</w:t>
      </w:r>
      <w:r w:rsidR="00A343CD">
        <w:rPr>
          <w:rFonts w:cs="Times New Roman" w:hint="eastAsia"/>
          <w:color w:val="000000"/>
          <w:szCs w:val="28"/>
        </w:rPr>
        <w:t>彎曲</w:t>
      </w:r>
      <w:r>
        <w:rPr>
          <w:rFonts w:cs="Times New Roman" w:hint="eastAsia"/>
          <w:color w:val="000000"/>
          <w:szCs w:val="28"/>
        </w:rPr>
        <w:t>分解</w:t>
      </w:r>
      <w:r w:rsidR="00746A5F">
        <w:rPr>
          <w:rFonts w:cs="Times New Roman" w:hint="eastAsia"/>
          <w:color w:val="000000"/>
          <w:szCs w:val="28"/>
        </w:rPr>
        <w:t>能障</w:t>
      </w:r>
      <w:r>
        <w:rPr>
          <w:rFonts w:cs="Times New Roman" w:hint="eastAsia"/>
          <w:color w:val="000000"/>
          <w:szCs w:val="28"/>
        </w:rPr>
        <w:t>為</w:t>
      </w:r>
      <w:r>
        <w:rPr>
          <w:rFonts w:cs="Times New Roman" w:hint="eastAsia"/>
          <w:color w:val="000000"/>
          <w:szCs w:val="28"/>
        </w:rPr>
        <w:t xml:space="preserve">29.9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NCo</w:t>
      </w:r>
      <w:r>
        <w:rPr>
          <w:rFonts w:cs="Times New Roman" w:hint="eastAsia"/>
          <w:color w:val="000000"/>
          <w:szCs w:val="28"/>
        </w:rPr>
        <w:t>最低能量的多重態為三重態，三重態</w:t>
      </w:r>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Co</w:t>
      </w:r>
      <w:r>
        <w:rPr>
          <w:rFonts w:cs="Times New Roman" w:hint="eastAsia"/>
          <w:color w:val="000000"/>
          <w:szCs w:val="28"/>
        </w:rPr>
        <w:t>的</w:t>
      </w:r>
      <w:r w:rsidR="00A343CD">
        <w:rPr>
          <w:rFonts w:cs="Times New Roman" w:hint="eastAsia"/>
          <w:color w:val="000000"/>
          <w:szCs w:val="28"/>
        </w:rPr>
        <w:t>彎曲</w:t>
      </w:r>
      <w:r>
        <w:rPr>
          <w:rFonts w:cs="Times New Roman" w:hint="eastAsia"/>
          <w:color w:val="000000"/>
          <w:szCs w:val="28"/>
        </w:rPr>
        <w:t>分</w:t>
      </w:r>
      <w:r>
        <w:rPr>
          <w:rFonts w:cs="Times New Roman" w:hint="eastAsia"/>
          <w:color w:val="000000"/>
          <w:szCs w:val="28"/>
        </w:rPr>
        <w:lastRenderedPageBreak/>
        <w:t>解</w:t>
      </w:r>
      <w:r w:rsidR="00746A5F">
        <w:rPr>
          <w:rFonts w:cs="Times New Roman" w:hint="eastAsia"/>
          <w:color w:val="000000"/>
          <w:szCs w:val="28"/>
        </w:rPr>
        <w:t>能障</w:t>
      </w:r>
      <w:r>
        <w:rPr>
          <w:rFonts w:cs="Times New Roman" w:hint="eastAsia"/>
          <w:color w:val="000000"/>
          <w:szCs w:val="28"/>
        </w:rPr>
        <w:t>為</w:t>
      </w:r>
      <w:r>
        <w:rPr>
          <w:rFonts w:cs="Times New Roman" w:hint="eastAsia"/>
          <w:color w:val="000000"/>
          <w:szCs w:val="28"/>
        </w:rPr>
        <w:t xml:space="preserve">29.8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NN</w:t>
      </w:r>
      <w:r>
        <w:rPr>
          <w:rFonts w:cs="Times New Roman"/>
          <w:color w:val="000000"/>
          <w:szCs w:val="28"/>
        </w:rPr>
        <w:t>i</w:t>
      </w:r>
      <w:r>
        <w:rPr>
          <w:rFonts w:cs="Times New Roman" w:hint="eastAsia"/>
          <w:color w:val="000000"/>
          <w:szCs w:val="28"/>
        </w:rPr>
        <w:t>最低能量的多重態為二重態，二重態</w:t>
      </w:r>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Ni</w:t>
      </w:r>
      <w:r>
        <w:rPr>
          <w:rFonts w:cs="Times New Roman" w:hint="eastAsia"/>
          <w:color w:val="000000"/>
          <w:szCs w:val="28"/>
        </w:rPr>
        <w:t>的</w:t>
      </w:r>
      <w:r w:rsidR="00A343CD">
        <w:rPr>
          <w:rFonts w:cs="Times New Roman" w:hint="eastAsia"/>
          <w:color w:val="000000"/>
          <w:szCs w:val="28"/>
        </w:rPr>
        <w:t>彎曲</w:t>
      </w:r>
      <w:r>
        <w:rPr>
          <w:rFonts w:cs="Times New Roman" w:hint="eastAsia"/>
          <w:color w:val="000000"/>
          <w:szCs w:val="28"/>
        </w:rPr>
        <w:t>分解</w:t>
      </w:r>
      <w:r w:rsidR="00746A5F">
        <w:rPr>
          <w:rFonts w:cs="Times New Roman" w:hint="eastAsia"/>
          <w:color w:val="000000"/>
          <w:szCs w:val="28"/>
        </w:rPr>
        <w:t>能障</w:t>
      </w:r>
      <w:r>
        <w:rPr>
          <w:rFonts w:cs="Times New Roman" w:hint="eastAsia"/>
          <w:color w:val="000000"/>
          <w:szCs w:val="28"/>
        </w:rPr>
        <w:t>為</w:t>
      </w:r>
      <w:r>
        <w:rPr>
          <w:rFonts w:cs="Times New Roman" w:hint="eastAsia"/>
          <w:color w:val="000000"/>
          <w:szCs w:val="28"/>
        </w:rPr>
        <w:t xml:space="preserve">28.3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NCu</w:t>
      </w:r>
      <w:r>
        <w:rPr>
          <w:rFonts w:cs="Times New Roman" w:hint="eastAsia"/>
          <w:color w:val="000000"/>
          <w:szCs w:val="28"/>
        </w:rPr>
        <w:t>最低能量的多重態為單重態，單重態</w:t>
      </w:r>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Cu</w:t>
      </w:r>
      <w:r>
        <w:rPr>
          <w:rFonts w:cs="Times New Roman" w:hint="eastAsia"/>
          <w:color w:val="000000"/>
          <w:szCs w:val="28"/>
        </w:rPr>
        <w:t>的</w:t>
      </w:r>
      <w:r w:rsidR="00A343CD">
        <w:rPr>
          <w:rFonts w:cs="Times New Roman" w:hint="eastAsia"/>
          <w:color w:val="000000"/>
          <w:szCs w:val="28"/>
        </w:rPr>
        <w:t>彎曲</w:t>
      </w:r>
      <w:r>
        <w:rPr>
          <w:rFonts w:cs="Times New Roman" w:hint="eastAsia"/>
          <w:color w:val="000000"/>
          <w:szCs w:val="28"/>
        </w:rPr>
        <w:t>分解</w:t>
      </w:r>
      <w:r w:rsidR="00746A5F">
        <w:rPr>
          <w:rFonts w:cs="Times New Roman" w:hint="eastAsia"/>
          <w:color w:val="000000"/>
          <w:szCs w:val="28"/>
        </w:rPr>
        <w:t>能障</w:t>
      </w:r>
      <w:r>
        <w:rPr>
          <w:rFonts w:cs="Times New Roman" w:hint="eastAsia"/>
          <w:color w:val="000000"/>
          <w:szCs w:val="28"/>
        </w:rPr>
        <w:t>為</w:t>
      </w:r>
      <w:r>
        <w:rPr>
          <w:rFonts w:cs="Times New Roman" w:hint="eastAsia"/>
          <w:color w:val="000000"/>
          <w:szCs w:val="28"/>
        </w:rPr>
        <w:t xml:space="preserve">28.6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NZ</w:t>
      </w:r>
      <w:r>
        <w:rPr>
          <w:rFonts w:cs="Times New Roman"/>
          <w:color w:val="000000"/>
          <w:szCs w:val="28"/>
        </w:rPr>
        <w:t>n</w:t>
      </w:r>
      <w:r>
        <w:rPr>
          <w:rFonts w:cs="Times New Roman" w:hint="eastAsia"/>
          <w:color w:val="000000"/>
          <w:szCs w:val="28"/>
        </w:rPr>
        <w:t>的多重態只有二重態，二重態</w:t>
      </w:r>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Zn</w:t>
      </w:r>
      <w:r>
        <w:rPr>
          <w:rFonts w:cs="Times New Roman" w:hint="eastAsia"/>
          <w:color w:val="000000"/>
          <w:szCs w:val="28"/>
        </w:rPr>
        <w:t>的</w:t>
      </w:r>
      <w:r w:rsidR="00A343CD">
        <w:rPr>
          <w:rFonts w:cs="Times New Roman" w:hint="eastAsia"/>
          <w:color w:val="000000"/>
          <w:szCs w:val="28"/>
        </w:rPr>
        <w:t>彎曲</w:t>
      </w:r>
      <w:r>
        <w:rPr>
          <w:rFonts w:cs="Times New Roman" w:hint="eastAsia"/>
          <w:color w:val="000000"/>
          <w:szCs w:val="28"/>
        </w:rPr>
        <w:t>分解</w:t>
      </w:r>
      <w:r w:rsidR="00746A5F">
        <w:rPr>
          <w:rFonts w:cs="Times New Roman" w:hint="eastAsia"/>
          <w:color w:val="000000"/>
          <w:szCs w:val="28"/>
        </w:rPr>
        <w:t>能障</w:t>
      </w:r>
      <w:r>
        <w:rPr>
          <w:rFonts w:cs="Times New Roman" w:hint="eastAsia"/>
          <w:color w:val="000000"/>
          <w:szCs w:val="28"/>
        </w:rPr>
        <w:t>為</w:t>
      </w:r>
      <w:r>
        <w:rPr>
          <w:rFonts w:cs="Times New Roman" w:hint="eastAsia"/>
          <w:color w:val="000000"/>
          <w:szCs w:val="28"/>
        </w:rPr>
        <w:t xml:space="preserve">30.2 </w:t>
      </w:r>
      <w:r>
        <w:rPr>
          <w:rFonts w:cs="Times New Roman"/>
          <w:color w:val="000000"/>
          <w:szCs w:val="28"/>
        </w:rPr>
        <w:t>kcal/mol</w:t>
      </w:r>
      <w:r>
        <w:rPr>
          <w:rFonts w:cs="Times New Roman" w:hint="eastAsia"/>
          <w:color w:val="000000"/>
          <w:szCs w:val="28"/>
        </w:rPr>
        <w:t>。大部分</w:t>
      </w:r>
      <w:r>
        <w:rPr>
          <w:rFonts w:cs="Times New Roman" w:hint="eastAsia"/>
          <w:color w:val="000000"/>
          <w:szCs w:val="28"/>
        </w:rPr>
        <w:t>3</w:t>
      </w:r>
      <w:r>
        <w:rPr>
          <w:rFonts w:cs="Times New Roman"/>
          <w:color w:val="000000"/>
          <w:szCs w:val="28"/>
        </w:rPr>
        <w:t>d</w:t>
      </w:r>
      <w:r>
        <w:rPr>
          <w:rFonts w:cs="Times New Roman" w:hint="eastAsia"/>
          <w:color w:val="000000"/>
          <w:szCs w:val="28"/>
        </w:rPr>
        <w:t>過渡金屬</w:t>
      </w:r>
      <w:r>
        <w:rPr>
          <w:rFonts w:cs="Times New Roman" w:hint="eastAsia"/>
          <w:color w:val="000000"/>
          <w:szCs w:val="28"/>
        </w:rPr>
        <w:t>FX</w:t>
      </w:r>
      <w:r>
        <w:rPr>
          <w:rFonts w:cs="Times New Roman"/>
          <w:color w:val="000000"/>
          <w:szCs w:val="28"/>
        </w:rPr>
        <w:t>eBN</w:t>
      </w:r>
      <w:r>
        <w:rPr>
          <w:rFonts w:cs="Times New Roman" w:hint="eastAsia"/>
          <w:color w:val="000000"/>
          <w:szCs w:val="28"/>
        </w:rPr>
        <w:t>M</w:t>
      </w:r>
      <w:r>
        <w:rPr>
          <w:rFonts w:cs="Times New Roman" w:hint="eastAsia"/>
          <w:color w:val="000000"/>
          <w:szCs w:val="28"/>
        </w:rPr>
        <w:t>最低能量的多重態之</w:t>
      </w:r>
      <w:r w:rsidR="00A343CD">
        <w:rPr>
          <w:rFonts w:cs="Times New Roman" w:hint="eastAsia"/>
          <w:color w:val="000000"/>
          <w:szCs w:val="28"/>
        </w:rPr>
        <w:t>彎曲</w:t>
      </w:r>
      <w:r>
        <w:rPr>
          <w:rFonts w:cs="Times New Roman" w:hint="eastAsia"/>
          <w:color w:val="000000"/>
          <w:szCs w:val="28"/>
        </w:rPr>
        <w:t>分解</w:t>
      </w:r>
      <w:r w:rsidR="00746A5F">
        <w:rPr>
          <w:rFonts w:cs="Times New Roman" w:hint="eastAsia"/>
          <w:color w:val="000000"/>
          <w:szCs w:val="28"/>
        </w:rPr>
        <w:t>能障</w:t>
      </w:r>
      <w:r>
        <w:rPr>
          <w:rFonts w:cs="Times New Roman" w:hint="eastAsia"/>
          <w:color w:val="000000"/>
          <w:szCs w:val="28"/>
        </w:rPr>
        <w:t>大概為</w:t>
      </w:r>
      <w:r>
        <w:rPr>
          <w:rFonts w:cs="Times New Roman" w:hint="eastAsia"/>
          <w:color w:val="000000"/>
          <w:szCs w:val="28"/>
        </w:rPr>
        <w:t>28 k</w:t>
      </w:r>
      <w:r>
        <w:rPr>
          <w:rFonts w:cs="Times New Roman"/>
          <w:color w:val="000000"/>
          <w:szCs w:val="28"/>
        </w:rPr>
        <w:t>cal/mol</w:t>
      </w:r>
      <w:r>
        <w:rPr>
          <w:rFonts w:cs="Times New Roman" w:hint="eastAsia"/>
          <w:color w:val="000000"/>
          <w:szCs w:val="28"/>
        </w:rPr>
        <w:t>以上，我們認為大部分</w:t>
      </w:r>
      <w:r>
        <w:rPr>
          <w:rFonts w:cs="Times New Roman" w:hint="eastAsia"/>
          <w:color w:val="000000"/>
          <w:szCs w:val="28"/>
        </w:rPr>
        <w:t>3</w:t>
      </w:r>
      <w:r>
        <w:rPr>
          <w:rFonts w:cs="Times New Roman"/>
          <w:color w:val="000000"/>
          <w:szCs w:val="28"/>
        </w:rPr>
        <w:t>d</w:t>
      </w:r>
      <w:r>
        <w:rPr>
          <w:rFonts w:cs="Times New Roman" w:hint="eastAsia"/>
          <w:color w:val="000000"/>
          <w:szCs w:val="28"/>
        </w:rPr>
        <w:t>過渡金屬</w:t>
      </w:r>
      <w:r>
        <w:rPr>
          <w:rFonts w:cs="Times New Roman" w:hint="eastAsia"/>
          <w:color w:val="000000"/>
          <w:szCs w:val="28"/>
        </w:rPr>
        <w:t>FX</w:t>
      </w:r>
      <w:r>
        <w:rPr>
          <w:rFonts w:cs="Times New Roman"/>
          <w:color w:val="000000"/>
          <w:szCs w:val="28"/>
        </w:rPr>
        <w:t>eBN</w:t>
      </w:r>
      <w:r>
        <w:rPr>
          <w:rFonts w:cs="Times New Roman" w:hint="eastAsia"/>
          <w:color w:val="000000"/>
          <w:szCs w:val="28"/>
        </w:rPr>
        <w:t>M</w:t>
      </w:r>
      <w:r>
        <w:rPr>
          <w:rFonts w:cs="Times New Roman" w:hint="eastAsia"/>
          <w:color w:val="000000"/>
          <w:szCs w:val="28"/>
        </w:rPr>
        <w:t>最低能量的多重態</w:t>
      </w:r>
      <w:r w:rsidR="00C14C2C">
        <w:rPr>
          <w:rFonts w:cs="Times New Roman" w:hint="eastAsia"/>
          <w:color w:val="000000"/>
          <w:szCs w:val="28"/>
        </w:rPr>
        <w:t>具有</w:t>
      </w:r>
      <w:r w:rsidR="00C14C2C" w:rsidRPr="00C14C2C">
        <w:rPr>
          <w:rFonts w:cs="Times New Roman" w:hint="eastAsia"/>
          <w:color w:val="000000"/>
          <w:szCs w:val="28"/>
        </w:rPr>
        <w:t>動力學穩定性</w:t>
      </w:r>
      <w:r>
        <w:rPr>
          <w:rFonts w:cs="Times New Roman" w:hint="eastAsia"/>
          <w:color w:val="000000"/>
          <w:szCs w:val="28"/>
        </w:rPr>
        <w:t>。</w:t>
      </w:r>
    </w:p>
    <w:p w14:paraId="1F7E3619" w14:textId="77777777" w:rsidR="008D1A02" w:rsidRPr="00C14C2C" w:rsidRDefault="008D1A02" w:rsidP="008D1A02">
      <w:pPr>
        <w:rPr>
          <w:rFonts w:cs="Times New Roman"/>
          <w:color w:val="000000"/>
          <w:szCs w:val="28"/>
        </w:rPr>
      </w:pPr>
    </w:p>
    <w:p w14:paraId="47EE2BFB" w14:textId="77777777" w:rsidR="008D1A02" w:rsidRPr="00C14C2C" w:rsidRDefault="008D1A02" w:rsidP="00D45DEE">
      <w:pPr>
        <w:pStyle w:val="a"/>
      </w:pPr>
      <w:bookmarkStart w:id="336" w:name="_Toc519197532"/>
      <w:bookmarkStart w:id="337" w:name="_Toc519198727"/>
      <w:bookmarkStart w:id="338" w:name="_Toc519198802"/>
      <w:r w:rsidRPr="00C14C2C">
        <w:t>FXeBNM</w:t>
      </w:r>
      <w:r w:rsidRPr="00C14C2C">
        <w:t>最低能量的多重態之</w:t>
      </w:r>
      <w:r w:rsidR="00F96531" w:rsidRPr="00C14C2C">
        <w:t>彎曲</w:t>
      </w:r>
      <w:r w:rsidRPr="00C14C2C">
        <w:t>分解能量</w:t>
      </w:r>
      <w:bookmarkEnd w:id="336"/>
      <w:bookmarkEnd w:id="337"/>
      <w:bookmarkEnd w:id="338"/>
    </w:p>
    <w:p w14:paraId="171A204A" w14:textId="6B656E1E" w:rsidR="008D1A02" w:rsidRDefault="008D1A02" w:rsidP="008D1A02">
      <w:pPr>
        <w:rPr>
          <w:rFonts w:cs="Times New Roman"/>
          <w:color w:val="000000"/>
          <w:szCs w:val="28"/>
        </w:rPr>
      </w:pPr>
      <w:r>
        <w:rPr>
          <w:rFonts w:cs="Times New Roman" w:hint="eastAsia"/>
          <w:color w:val="000000"/>
          <w:szCs w:val="28"/>
        </w:rPr>
        <w:t xml:space="preserve">    </w:t>
      </w:r>
      <w:r w:rsidRPr="00DC1AD1">
        <w:rPr>
          <w:rFonts w:cs="Times New Roman"/>
          <w:color w:val="000000"/>
          <w:szCs w:val="28"/>
        </w:rPr>
        <w:t>FXeBNM</w:t>
      </w:r>
      <w:r>
        <w:rPr>
          <w:rFonts w:cs="Times New Roman" w:hint="eastAsia"/>
          <w:color w:val="000000"/>
          <w:szCs w:val="28"/>
        </w:rPr>
        <w:t>的</w:t>
      </w:r>
      <w:r w:rsidR="00A343CD">
        <w:rPr>
          <w:rFonts w:cs="Times New Roman" w:hint="eastAsia"/>
          <w:color w:val="000000"/>
          <w:szCs w:val="28"/>
        </w:rPr>
        <w:t>彎曲</w:t>
      </w:r>
      <w:r>
        <w:rPr>
          <w:rFonts w:cs="Times New Roman" w:hint="eastAsia"/>
          <w:color w:val="000000"/>
          <w:kern w:val="0"/>
          <w:szCs w:val="28"/>
        </w:rPr>
        <w:t>分解反應為分解路徑</w:t>
      </w:r>
      <w:r>
        <w:rPr>
          <w:rFonts w:cs="Times New Roman"/>
          <w:color w:val="000000"/>
          <w:kern w:val="0"/>
          <w:szCs w:val="28"/>
        </w:rPr>
        <w:t>(</w:t>
      </w:r>
      <w:r>
        <w:rPr>
          <w:rFonts w:cs="Times New Roman" w:hint="eastAsia"/>
          <w:color w:val="000000"/>
          <w:kern w:val="0"/>
          <w:szCs w:val="28"/>
        </w:rPr>
        <w:t>二</w:t>
      </w:r>
      <w:r>
        <w:rPr>
          <w:rFonts w:cs="Times New Roman"/>
          <w:color w:val="000000"/>
          <w:kern w:val="0"/>
          <w:szCs w:val="28"/>
        </w:rPr>
        <w:t>) F</w:t>
      </w:r>
      <w:r w:rsidR="00F060CE">
        <w:rPr>
          <w:rFonts w:cs="Times New Roman"/>
          <w:color w:val="000000"/>
          <w:kern w:val="0"/>
          <w:szCs w:val="28"/>
        </w:rPr>
        <w:t>Ng</w:t>
      </w:r>
      <w:r>
        <w:rPr>
          <w:rFonts w:cs="Times New Roman"/>
          <w:color w:val="000000"/>
          <w:kern w:val="0"/>
          <w:szCs w:val="28"/>
        </w:rPr>
        <w:t xml:space="preserve">BNM </w:t>
      </w:r>
      <w:r>
        <w:rPr>
          <w:rFonts w:cs="Times New Roman" w:hint="eastAsia"/>
          <w:color w:val="000000"/>
          <w:kern w:val="0"/>
          <w:szCs w:val="28"/>
        </w:rPr>
        <w:t>→</w:t>
      </w:r>
      <w:r>
        <w:rPr>
          <w:rFonts w:cs="Times New Roman"/>
          <w:color w:val="000000"/>
          <w:kern w:val="0"/>
          <w:szCs w:val="28"/>
        </w:rPr>
        <w:t xml:space="preserve"> </w:t>
      </w:r>
      <w:r w:rsidR="00F060CE">
        <w:rPr>
          <w:rFonts w:cs="Times New Roman"/>
          <w:color w:val="000000"/>
          <w:kern w:val="0"/>
          <w:szCs w:val="28"/>
        </w:rPr>
        <w:t>Ng</w:t>
      </w:r>
      <w:r>
        <w:rPr>
          <w:rFonts w:cs="Times New Roman"/>
          <w:color w:val="000000"/>
          <w:kern w:val="0"/>
          <w:szCs w:val="28"/>
        </w:rPr>
        <w:t xml:space="preserve"> + </w:t>
      </w:r>
      <w:r>
        <w:rPr>
          <w:rFonts w:cs="Times New Roman" w:hint="eastAsia"/>
          <w:color w:val="000000"/>
          <w:kern w:val="0"/>
          <w:szCs w:val="28"/>
        </w:rPr>
        <w:t>F</w:t>
      </w:r>
      <w:r>
        <w:rPr>
          <w:rFonts w:cs="Times New Roman"/>
          <w:color w:val="000000"/>
          <w:kern w:val="0"/>
          <w:szCs w:val="28"/>
        </w:rPr>
        <w:t>BNM</w:t>
      </w:r>
      <w:r w:rsidR="00127B05">
        <w:rPr>
          <w:rFonts w:cs="Times New Roman" w:hint="eastAsia"/>
          <w:color w:val="000000"/>
          <w:kern w:val="0"/>
          <w:szCs w:val="28"/>
        </w:rPr>
        <w:t>，</w:t>
      </w:r>
      <w:r w:rsidR="00127B05">
        <w:rPr>
          <w:rFonts w:cs="Times New Roman" w:hint="eastAsia"/>
          <w:color w:val="000000"/>
          <w:kern w:val="0"/>
          <w:szCs w:val="28"/>
        </w:rPr>
        <w:t>N</w:t>
      </w:r>
      <w:r w:rsidR="00127B05">
        <w:rPr>
          <w:rFonts w:cs="Times New Roman"/>
          <w:color w:val="000000"/>
          <w:kern w:val="0"/>
          <w:szCs w:val="28"/>
        </w:rPr>
        <w:t>g</w:t>
      </w:r>
      <w:r w:rsidR="00127B05">
        <w:rPr>
          <w:rFonts w:cs="Times New Roman" w:hint="eastAsia"/>
          <w:color w:val="000000"/>
          <w:kern w:val="0"/>
          <w:szCs w:val="28"/>
        </w:rPr>
        <w:t>為鈍氣</w:t>
      </w:r>
      <w:r w:rsidR="00127B05">
        <w:rPr>
          <w:rFonts w:cs="Times New Roman"/>
          <w:color w:val="000000"/>
          <w:kern w:val="0"/>
          <w:szCs w:val="28"/>
        </w:rPr>
        <w:t>Xe</w:t>
      </w:r>
      <w:r w:rsidR="00127B05">
        <w:rPr>
          <w:rFonts w:cs="Times New Roman" w:hint="eastAsia"/>
          <w:color w:val="000000"/>
          <w:kern w:val="0"/>
          <w:szCs w:val="28"/>
        </w:rPr>
        <w:t>、</w:t>
      </w:r>
      <w:r w:rsidR="00127B05">
        <w:rPr>
          <w:rFonts w:cs="Times New Roman" w:hint="eastAsia"/>
          <w:color w:val="000000"/>
          <w:kern w:val="0"/>
          <w:szCs w:val="28"/>
        </w:rPr>
        <w:t>Kr</w:t>
      </w:r>
      <w:r w:rsidR="00A22898">
        <w:rPr>
          <w:rFonts w:cs="Times New Roman" w:hint="eastAsia"/>
          <w:color w:val="000000"/>
          <w:kern w:val="0"/>
          <w:szCs w:val="28"/>
        </w:rPr>
        <w:t>，而</w:t>
      </w:r>
      <w:r w:rsidR="00A22898">
        <w:rPr>
          <w:rFonts w:cs="Times New Roman" w:hint="eastAsia"/>
          <w:color w:val="000000"/>
          <w:kern w:val="0"/>
          <w:szCs w:val="28"/>
        </w:rPr>
        <w:t>M</w:t>
      </w:r>
      <w:r w:rsidR="00A22898">
        <w:rPr>
          <w:rFonts w:cs="Times New Roman" w:hint="eastAsia"/>
          <w:color w:val="000000"/>
          <w:kern w:val="0"/>
          <w:szCs w:val="28"/>
        </w:rPr>
        <w:t>為</w:t>
      </w:r>
      <w:r w:rsidR="00A22898">
        <w:rPr>
          <w:rFonts w:cs="Times New Roman" w:hint="eastAsia"/>
          <w:color w:val="000000"/>
          <w:kern w:val="0"/>
          <w:szCs w:val="28"/>
        </w:rPr>
        <w:t>3d</w:t>
      </w:r>
      <w:r w:rsidR="00A22898">
        <w:rPr>
          <w:rFonts w:cs="Times New Roman" w:hint="eastAsia"/>
          <w:color w:val="000000"/>
          <w:kern w:val="0"/>
          <w:szCs w:val="28"/>
        </w:rPr>
        <w:t>過渡金屬</w:t>
      </w:r>
      <w:r>
        <w:rPr>
          <w:rFonts w:cs="Times New Roman" w:hint="eastAsia"/>
          <w:color w:val="000000"/>
          <w:kern w:val="0"/>
          <w:szCs w:val="28"/>
        </w:rPr>
        <w:t>。</w:t>
      </w:r>
      <w:r>
        <w:rPr>
          <w:rFonts w:cs="Times New Roman" w:hint="eastAsia"/>
          <w:color w:val="000000"/>
          <w:szCs w:val="28"/>
        </w:rPr>
        <w:t>表</w:t>
      </w:r>
      <w:r>
        <w:rPr>
          <w:rFonts w:cs="Times New Roman" w:hint="eastAsia"/>
          <w:color w:val="000000"/>
          <w:szCs w:val="28"/>
        </w:rPr>
        <w:t>1.4</w:t>
      </w:r>
      <w:r>
        <w:rPr>
          <w:rFonts w:cs="Times New Roman" w:hint="eastAsia"/>
          <w:color w:val="000000"/>
          <w:szCs w:val="28"/>
        </w:rPr>
        <w:t>為</w:t>
      </w:r>
      <w:r w:rsidR="00F060CE">
        <w:rPr>
          <w:rFonts w:cs="Times New Roman" w:hint="eastAsia"/>
          <w:color w:val="000000"/>
          <w:kern w:val="24"/>
          <w:szCs w:val="28"/>
        </w:rPr>
        <w:t>不同</w:t>
      </w:r>
      <w:r w:rsidR="002E3884">
        <w:rPr>
          <w:rFonts w:cs="Times New Roman" w:hint="eastAsia"/>
          <w:color w:val="000000"/>
          <w:kern w:val="24"/>
          <w:szCs w:val="28"/>
        </w:rPr>
        <w:t>多</w:t>
      </w:r>
      <w:r w:rsidR="00F060CE">
        <w:rPr>
          <w:rFonts w:cs="Times New Roman" w:hint="eastAsia"/>
          <w:color w:val="000000"/>
          <w:kern w:val="24"/>
          <w:szCs w:val="28"/>
        </w:rPr>
        <w:t>重態</w:t>
      </w:r>
      <w:r w:rsidR="00F060CE" w:rsidRPr="00DD2418">
        <w:rPr>
          <w:rFonts w:cs="Times New Roman"/>
          <w:color w:val="000000"/>
          <w:kern w:val="24"/>
          <w:szCs w:val="28"/>
        </w:rPr>
        <w:t>F</w:t>
      </w:r>
      <w:r w:rsidR="00F060CE">
        <w:rPr>
          <w:rFonts w:cs="Times New Roman"/>
          <w:color w:val="000000"/>
          <w:kern w:val="24"/>
          <w:szCs w:val="28"/>
        </w:rPr>
        <w:t>Xe</w:t>
      </w:r>
      <w:r w:rsidR="00F060CE" w:rsidRPr="00DD2418">
        <w:rPr>
          <w:rFonts w:cs="Times New Roman"/>
          <w:color w:val="000000"/>
          <w:kern w:val="24"/>
          <w:szCs w:val="28"/>
        </w:rPr>
        <w:t>BNM</w:t>
      </w:r>
      <w:r>
        <w:rPr>
          <w:rFonts w:cs="Times New Roman" w:hint="eastAsia"/>
          <w:color w:val="000000"/>
          <w:szCs w:val="28"/>
        </w:rPr>
        <w:t>的</w:t>
      </w:r>
      <w:r w:rsidR="00A343CD">
        <w:rPr>
          <w:rFonts w:cs="Times New Roman" w:hint="eastAsia"/>
          <w:color w:val="000000"/>
          <w:szCs w:val="28"/>
        </w:rPr>
        <w:t>彎曲</w:t>
      </w:r>
      <w:r>
        <w:rPr>
          <w:rFonts w:cs="Times New Roman"/>
          <w:color w:val="000000"/>
          <w:szCs w:val="28"/>
        </w:rPr>
        <w:t>分解</w:t>
      </w:r>
      <w:r w:rsidRPr="00B170F1">
        <w:rPr>
          <w:rFonts w:cs="Times New Roman"/>
          <w:color w:val="000000"/>
          <w:szCs w:val="28"/>
        </w:rPr>
        <w:t>能量</w:t>
      </w:r>
      <w:r>
        <w:rPr>
          <w:rFonts w:cs="Times New Roman" w:hint="eastAsia"/>
          <w:color w:val="000000"/>
          <w:szCs w:val="28"/>
        </w:rPr>
        <w:t>。</w:t>
      </w:r>
      <w:r w:rsidR="00F060CE">
        <w:rPr>
          <w:rFonts w:cs="Times New Roman" w:hint="eastAsia"/>
          <w:color w:val="000000"/>
          <w:kern w:val="24"/>
          <w:szCs w:val="28"/>
        </w:rPr>
        <w:t>不同</w:t>
      </w:r>
      <w:r w:rsidR="002E3884">
        <w:rPr>
          <w:rFonts w:cs="Times New Roman" w:hint="eastAsia"/>
          <w:color w:val="000000"/>
          <w:kern w:val="24"/>
          <w:szCs w:val="28"/>
        </w:rPr>
        <w:t>多</w:t>
      </w:r>
      <w:r w:rsidR="00F060CE">
        <w:rPr>
          <w:rFonts w:cs="Times New Roman" w:hint="eastAsia"/>
          <w:color w:val="000000"/>
          <w:kern w:val="24"/>
          <w:szCs w:val="28"/>
        </w:rPr>
        <w:t>重態</w:t>
      </w:r>
      <w:r w:rsidR="00F060CE" w:rsidRPr="00DD2418">
        <w:rPr>
          <w:rFonts w:cs="Times New Roman"/>
          <w:color w:val="000000"/>
          <w:kern w:val="24"/>
          <w:szCs w:val="28"/>
        </w:rPr>
        <w:t>F</w:t>
      </w:r>
      <w:r w:rsidR="00F060CE">
        <w:rPr>
          <w:rFonts w:cs="Times New Roman"/>
          <w:color w:val="000000"/>
          <w:kern w:val="24"/>
          <w:szCs w:val="28"/>
        </w:rPr>
        <w:t>Xe</w:t>
      </w:r>
      <w:r w:rsidR="00F060CE" w:rsidRPr="00DD2418">
        <w:rPr>
          <w:rFonts w:cs="Times New Roman"/>
          <w:color w:val="000000"/>
          <w:kern w:val="24"/>
          <w:szCs w:val="28"/>
        </w:rPr>
        <w:t>BNM</w:t>
      </w:r>
      <w:r w:rsidR="00F060CE">
        <w:rPr>
          <w:rFonts w:cs="Times New Roman" w:hint="eastAsia"/>
          <w:color w:val="000000"/>
          <w:kern w:val="24"/>
          <w:szCs w:val="28"/>
        </w:rPr>
        <w:t>的</w:t>
      </w:r>
      <w:r w:rsidR="00A343CD">
        <w:rPr>
          <w:rFonts w:cs="Times New Roman" w:hint="eastAsia"/>
          <w:color w:val="000000"/>
          <w:szCs w:val="28"/>
        </w:rPr>
        <w:t>彎曲</w:t>
      </w:r>
      <w:r>
        <w:rPr>
          <w:rFonts w:cs="Times New Roman"/>
          <w:color w:val="000000"/>
          <w:szCs w:val="28"/>
        </w:rPr>
        <w:t>分解</w:t>
      </w:r>
      <w:r w:rsidRPr="00B170F1">
        <w:rPr>
          <w:rFonts w:cs="Times New Roman"/>
          <w:color w:val="000000"/>
          <w:szCs w:val="28"/>
        </w:rPr>
        <w:t>能量</w:t>
      </w:r>
      <w:r>
        <w:rPr>
          <w:rFonts w:cs="Times New Roman" w:hint="eastAsia"/>
          <w:color w:val="000000"/>
          <w:szCs w:val="28"/>
        </w:rPr>
        <w:t>相對於</w:t>
      </w:r>
      <w:r>
        <w:rPr>
          <w:rFonts w:cs="Times New Roman" w:hint="eastAsia"/>
          <w:color w:val="000000"/>
          <w:szCs w:val="28"/>
        </w:rPr>
        <w:t>FX</w:t>
      </w:r>
      <w:r>
        <w:rPr>
          <w:rFonts w:cs="Times New Roman"/>
          <w:color w:val="000000"/>
          <w:szCs w:val="28"/>
        </w:rPr>
        <w:t>eBNM</w:t>
      </w:r>
      <w:r>
        <w:rPr>
          <w:rFonts w:cs="Times New Roman" w:hint="eastAsia"/>
          <w:color w:val="000000"/>
          <w:szCs w:val="28"/>
        </w:rPr>
        <w:t>的最低能量</w:t>
      </w:r>
      <w:r w:rsidR="002E3884">
        <w:rPr>
          <w:rFonts w:cs="Times New Roman" w:hint="eastAsia"/>
          <w:color w:val="000000"/>
          <w:szCs w:val="28"/>
        </w:rPr>
        <w:t>多</w:t>
      </w:r>
      <w:r>
        <w:rPr>
          <w:rFonts w:cs="Times New Roman" w:hint="eastAsia"/>
          <w:color w:val="000000"/>
          <w:szCs w:val="28"/>
        </w:rPr>
        <w:t>重態之能量。</w:t>
      </w:r>
    </w:p>
    <w:p w14:paraId="19EDC75B" w14:textId="063A5C89" w:rsidR="00C83E4E" w:rsidRPr="00C83E4E" w:rsidRDefault="008D1A02" w:rsidP="00C83E4E">
      <w:pPr>
        <w:rPr>
          <w:rFonts w:cs="Times New Roman"/>
          <w:color w:val="000000"/>
          <w:szCs w:val="28"/>
        </w:rPr>
      </w:pPr>
      <w:r>
        <w:rPr>
          <w:rFonts w:cs="Times New Roman" w:hint="eastAsia"/>
          <w:color w:val="000000"/>
          <w:szCs w:val="28"/>
        </w:rPr>
        <w:t xml:space="preserve">    </w:t>
      </w:r>
      <w:r w:rsidR="00DC4E9B" w:rsidRPr="00DC4E9B">
        <w:rPr>
          <w:rFonts w:cs="Times New Roman" w:hint="eastAsia"/>
          <w:color w:val="000000"/>
          <w:szCs w:val="28"/>
        </w:rPr>
        <w:t>從表</w:t>
      </w:r>
      <w:r w:rsidR="00DC4E9B" w:rsidRPr="00DC4E9B">
        <w:rPr>
          <w:rFonts w:cs="Times New Roman"/>
          <w:color w:val="000000"/>
          <w:szCs w:val="28"/>
        </w:rPr>
        <w:t>1</w:t>
      </w:r>
      <w:r w:rsidR="00DC4E9B" w:rsidRPr="00DC4E9B">
        <w:rPr>
          <w:rFonts w:cs="Times New Roman" w:hint="eastAsia"/>
          <w:color w:val="000000"/>
          <w:szCs w:val="28"/>
        </w:rPr>
        <w:t>.</w:t>
      </w:r>
      <w:r w:rsidR="00DC4E9B">
        <w:rPr>
          <w:rFonts w:cs="Times New Roman" w:hint="eastAsia"/>
          <w:color w:val="000000"/>
          <w:szCs w:val="28"/>
        </w:rPr>
        <w:t>4</w:t>
      </w:r>
      <w:r w:rsidR="00DC4E9B" w:rsidRPr="00DC4E9B">
        <w:rPr>
          <w:rFonts w:cs="Times New Roman" w:hint="eastAsia"/>
          <w:color w:val="000000"/>
          <w:szCs w:val="28"/>
        </w:rPr>
        <w:t>的結果顯示</w:t>
      </w:r>
      <w:r w:rsidR="00DC4E9B">
        <w:rPr>
          <w:rFonts w:cs="Times New Roman" w:hint="eastAsia"/>
          <w:color w:val="000000"/>
          <w:szCs w:val="28"/>
        </w:rPr>
        <w:t>，</w:t>
      </w:r>
      <w:r>
        <w:rPr>
          <w:rFonts w:cs="Times New Roman" w:hint="eastAsia"/>
          <w:color w:val="000000"/>
          <w:szCs w:val="28"/>
        </w:rPr>
        <w:t>FX</w:t>
      </w:r>
      <w:r>
        <w:rPr>
          <w:rFonts w:cs="Times New Roman"/>
          <w:color w:val="000000"/>
          <w:szCs w:val="28"/>
        </w:rPr>
        <w:t>eBN</w:t>
      </w:r>
      <w:r>
        <w:rPr>
          <w:rFonts w:cs="Times New Roman" w:hint="eastAsia"/>
          <w:color w:val="000000"/>
          <w:szCs w:val="28"/>
        </w:rPr>
        <w:t>M</w:t>
      </w:r>
      <w:r>
        <w:rPr>
          <w:rFonts w:cs="Times New Roman" w:hint="eastAsia"/>
          <w:color w:val="000000"/>
          <w:szCs w:val="28"/>
        </w:rPr>
        <w:t>最低能量的多重態之</w:t>
      </w:r>
      <w:r w:rsidR="00F96531">
        <w:rPr>
          <w:rFonts w:cs="Times New Roman"/>
          <w:color w:val="000000"/>
          <w:szCs w:val="28"/>
        </w:rPr>
        <w:t>彎曲</w:t>
      </w:r>
      <w:r>
        <w:rPr>
          <w:rFonts w:cs="Times New Roman" w:hint="eastAsia"/>
          <w:color w:val="000000"/>
          <w:szCs w:val="28"/>
        </w:rPr>
        <w:t>分解能量中，</w:t>
      </w:r>
      <w:r>
        <w:rPr>
          <w:rFonts w:cs="Times New Roman" w:hint="eastAsia"/>
          <w:color w:val="000000"/>
          <w:szCs w:val="28"/>
        </w:rPr>
        <w:t>FX</w:t>
      </w:r>
      <w:r>
        <w:rPr>
          <w:rFonts w:cs="Times New Roman"/>
          <w:color w:val="000000"/>
          <w:szCs w:val="28"/>
        </w:rPr>
        <w:t>eB</w:t>
      </w:r>
      <w:r>
        <w:rPr>
          <w:rFonts w:cs="Times New Roman" w:hint="eastAsia"/>
          <w:color w:val="000000"/>
          <w:szCs w:val="28"/>
        </w:rPr>
        <w:t>NS</w:t>
      </w:r>
      <w:r>
        <w:rPr>
          <w:rFonts w:cs="Times New Roman"/>
          <w:color w:val="000000"/>
          <w:szCs w:val="28"/>
        </w:rPr>
        <w:t>c</w:t>
      </w:r>
      <w:r>
        <w:rPr>
          <w:rFonts w:cs="Times New Roman" w:hint="eastAsia"/>
          <w:color w:val="000000"/>
          <w:szCs w:val="28"/>
        </w:rPr>
        <w:t>最低能量的多重態為單重態，由於</w:t>
      </w:r>
      <w:r w:rsidR="00C83E4E">
        <w:rPr>
          <w:rFonts w:cs="Times New Roman" w:hint="eastAsia"/>
          <w:color w:val="000000"/>
          <w:szCs w:val="28"/>
        </w:rPr>
        <w:t>我們還沒有找到</w:t>
      </w:r>
      <w:r>
        <w:rPr>
          <w:rFonts w:cs="Times New Roman" w:hint="eastAsia"/>
          <w:color w:val="000000"/>
          <w:szCs w:val="28"/>
        </w:rPr>
        <w:t>單重態</w:t>
      </w:r>
      <w:r>
        <w:rPr>
          <w:rFonts w:cs="Times New Roman" w:hint="eastAsia"/>
          <w:color w:val="000000"/>
          <w:szCs w:val="28"/>
        </w:rPr>
        <w:t>FX</w:t>
      </w:r>
      <w:r>
        <w:rPr>
          <w:rFonts w:cs="Times New Roman"/>
          <w:color w:val="000000"/>
          <w:szCs w:val="28"/>
        </w:rPr>
        <w:t>eB</w:t>
      </w:r>
      <w:r>
        <w:rPr>
          <w:rFonts w:cs="Times New Roman" w:hint="eastAsia"/>
          <w:color w:val="000000"/>
          <w:szCs w:val="28"/>
        </w:rPr>
        <w:t>NS</w:t>
      </w:r>
      <w:r>
        <w:rPr>
          <w:rFonts w:cs="Times New Roman"/>
          <w:color w:val="000000"/>
          <w:szCs w:val="28"/>
        </w:rPr>
        <w:t>c</w:t>
      </w:r>
      <w:r>
        <w:rPr>
          <w:rFonts w:cs="Times New Roman" w:hint="eastAsia"/>
          <w:color w:val="000000"/>
          <w:szCs w:val="28"/>
        </w:rPr>
        <w:t>的</w:t>
      </w:r>
      <w:r w:rsidR="00A343CD">
        <w:rPr>
          <w:rFonts w:cs="Times New Roman" w:hint="eastAsia"/>
          <w:color w:val="000000"/>
          <w:szCs w:val="28"/>
        </w:rPr>
        <w:t>彎曲</w:t>
      </w:r>
      <w:r>
        <w:rPr>
          <w:rFonts w:cs="Times New Roman" w:hint="eastAsia"/>
          <w:color w:val="000000"/>
          <w:szCs w:val="28"/>
        </w:rPr>
        <w:t>分解能障，所以我們沒討論單重態</w:t>
      </w:r>
      <w:r>
        <w:rPr>
          <w:rFonts w:cs="Times New Roman" w:hint="eastAsia"/>
          <w:color w:val="000000"/>
          <w:szCs w:val="28"/>
        </w:rPr>
        <w:t>FX</w:t>
      </w:r>
      <w:r>
        <w:rPr>
          <w:rFonts w:cs="Times New Roman"/>
          <w:color w:val="000000"/>
          <w:szCs w:val="28"/>
        </w:rPr>
        <w:t>eB</w:t>
      </w:r>
      <w:r>
        <w:rPr>
          <w:rFonts w:cs="Times New Roman" w:hint="eastAsia"/>
          <w:color w:val="000000"/>
          <w:szCs w:val="28"/>
        </w:rPr>
        <w:t>NS</w:t>
      </w:r>
      <w:r>
        <w:rPr>
          <w:rFonts w:cs="Times New Roman"/>
          <w:color w:val="000000"/>
          <w:szCs w:val="28"/>
        </w:rPr>
        <w:t>c</w:t>
      </w:r>
      <w:r>
        <w:rPr>
          <w:rFonts w:cs="Times New Roman" w:hint="eastAsia"/>
          <w:color w:val="000000"/>
          <w:szCs w:val="28"/>
        </w:rPr>
        <w:t>的</w:t>
      </w:r>
      <w:r w:rsidR="00A343CD">
        <w:rPr>
          <w:rFonts w:cs="Times New Roman" w:hint="eastAsia"/>
          <w:color w:val="000000"/>
          <w:szCs w:val="28"/>
        </w:rPr>
        <w:t>彎曲</w:t>
      </w:r>
      <w:r>
        <w:rPr>
          <w:rFonts w:cs="Times New Roman" w:hint="eastAsia"/>
          <w:color w:val="000000"/>
          <w:szCs w:val="28"/>
        </w:rPr>
        <w:t>分解能量。</w:t>
      </w:r>
      <w:r>
        <w:rPr>
          <w:rFonts w:cs="Times New Roman" w:hint="eastAsia"/>
          <w:color w:val="000000"/>
          <w:szCs w:val="28"/>
        </w:rPr>
        <w:t>FX</w:t>
      </w:r>
      <w:r>
        <w:rPr>
          <w:rFonts w:cs="Times New Roman"/>
          <w:color w:val="000000"/>
          <w:szCs w:val="28"/>
        </w:rPr>
        <w:t>eB</w:t>
      </w:r>
      <w:r>
        <w:rPr>
          <w:rFonts w:cs="Times New Roman" w:hint="eastAsia"/>
          <w:color w:val="000000"/>
          <w:szCs w:val="28"/>
        </w:rPr>
        <w:t>NTi</w:t>
      </w:r>
      <w:r>
        <w:rPr>
          <w:rFonts w:cs="Times New Roman" w:hint="eastAsia"/>
          <w:color w:val="000000"/>
          <w:szCs w:val="28"/>
        </w:rPr>
        <w:t>最低能量的多重態為二重態，二重態</w:t>
      </w:r>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T</w:t>
      </w:r>
      <w:r>
        <w:rPr>
          <w:rFonts w:cs="Times New Roman" w:hint="eastAsia"/>
          <w:color w:val="000000"/>
          <w:szCs w:val="28"/>
        </w:rPr>
        <w:t>i</w:t>
      </w:r>
      <w:r>
        <w:rPr>
          <w:rFonts w:cs="Times New Roman" w:hint="eastAsia"/>
          <w:color w:val="000000"/>
          <w:szCs w:val="28"/>
        </w:rPr>
        <w:t>的</w:t>
      </w:r>
      <w:r w:rsidR="00A343CD">
        <w:rPr>
          <w:rFonts w:cs="Times New Roman" w:hint="eastAsia"/>
          <w:color w:val="000000"/>
          <w:szCs w:val="28"/>
        </w:rPr>
        <w:t>彎曲</w:t>
      </w:r>
      <w:r w:rsidR="00C14C2C">
        <w:rPr>
          <w:rFonts w:cs="Times New Roman" w:hint="eastAsia"/>
          <w:color w:val="000000"/>
          <w:szCs w:val="28"/>
        </w:rPr>
        <w:t>分解能量為</w:t>
      </w:r>
      <w:r w:rsidR="00C14C2C">
        <w:rPr>
          <w:rFonts w:cs="Times New Roman" w:hint="eastAsia"/>
          <w:color w:val="000000"/>
          <w:szCs w:val="28"/>
        </w:rPr>
        <w:t>-</w:t>
      </w:r>
      <w:r>
        <w:rPr>
          <w:rFonts w:cs="Times New Roman"/>
          <w:color w:val="000000"/>
          <w:szCs w:val="28"/>
        </w:rPr>
        <w:t>102.0</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NV</w:t>
      </w:r>
      <w:r>
        <w:rPr>
          <w:rFonts w:cs="Times New Roman" w:hint="eastAsia"/>
          <w:color w:val="000000"/>
          <w:szCs w:val="28"/>
        </w:rPr>
        <w:t>最低能量的多重態為五重態，五重態</w:t>
      </w:r>
      <w:r>
        <w:rPr>
          <w:rFonts w:cs="Times New Roman" w:hint="eastAsia"/>
          <w:color w:val="000000"/>
          <w:szCs w:val="28"/>
        </w:rPr>
        <w:t>FX</w:t>
      </w:r>
      <w:r>
        <w:rPr>
          <w:rFonts w:cs="Times New Roman"/>
          <w:color w:val="000000"/>
          <w:szCs w:val="28"/>
        </w:rPr>
        <w:t>eB</w:t>
      </w:r>
      <w:r>
        <w:rPr>
          <w:rFonts w:cs="Times New Roman" w:hint="eastAsia"/>
          <w:color w:val="000000"/>
          <w:szCs w:val="28"/>
        </w:rPr>
        <w:t>NV</w:t>
      </w:r>
      <w:r>
        <w:rPr>
          <w:rFonts w:cs="Times New Roman" w:hint="eastAsia"/>
          <w:color w:val="000000"/>
          <w:szCs w:val="28"/>
        </w:rPr>
        <w:t>的</w:t>
      </w:r>
      <w:r w:rsidR="00A343CD">
        <w:rPr>
          <w:rFonts w:cs="Times New Roman" w:hint="eastAsia"/>
          <w:color w:val="000000"/>
          <w:szCs w:val="28"/>
        </w:rPr>
        <w:t>彎曲</w:t>
      </w:r>
      <w:r w:rsidR="00C14C2C">
        <w:rPr>
          <w:rFonts w:cs="Times New Roman" w:hint="eastAsia"/>
          <w:color w:val="000000"/>
          <w:szCs w:val="28"/>
        </w:rPr>
        <w:t>分解能量為</w:t>
      </w:r>
      <w:r w:rsidR="00C14C2C">
        <w:rPr>
          <w:rFonts w:cs="Times New Roman" w:hint="eastAsia"/>
          <w:color w:val="000000"/>
          <w:szCs w:val="28"/>
        </w:rPr>
        <w:t>-</w:t>
      </w:r>
      <w:r>
        <w:rPr>
          <w:rFonts w:cs="Times New Roman"/>
          <w:color w:val="000000"/>
          <w:szCs w:val="28"/>
        </w:rPr>
        <w:t>99.9 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NC</w:t>
      </w:r>
      <w:r>
        <w:rPr>
          <w:rFonts w:cs="Times New Roman"/>
          <w:color w:val="000000"/>
          <w:szCs w:val="28"/>
        </w:rPr>
        <w:t>r</w:t>
      </w:r>
      <w:r>
        <w:rPr>
          <w:rFonts w:cs="Times New Roman" w:hint="eastAsia"/>
          <w:color w:val="000000"/>
          <w:szCs w:val="28"/>
        </w:rPr>
        <w:t>最低能量的多重態為六重態，六重態</w:t>
      </w:r>
      <w:r>
        <w:rPr>
          <w:rFonts w:cs="Times New Roman" w:hint="eastAsia"/>
          <w:color w:val="000000"/>
          <w:szCs w:val="28"/>
        </w:rPr>
        <w:t>FX</w:t>
      </w:r>
      <w:r>
        <w:rPr>
          <w:rFonts w:cs="Times New Roman"/>
          <w:color w:val="000000"/>
          <w:szCs w:val="28"/>
        </w:rPr>
        <w:t>eB</w:t>
      </w:r>
      <w:r>
        <w:rPr>
          <w:rFonts w:cs="Times New Roman" w:hint="eastAsia"/>
          <w:color w:val="000000"/>
          <w:szCs w:val="28"/>
        </w:rPr>
        <w:t>NC</w:t>
      </w:r>
      <w:r>
        <w:rPr>
          <w:rFonts w:cs="Times New Roman"/>
          <w:color w:val="000000"/>
          <w:szCs w:val="28"/>
        </w:rPr>
        <w:t>r</w:t>
      </w:r>
      <w:r>
        <w:rPr>
          <w:rFonts w:cs="Times New Roman" w:hint="eastAsia"/>
          <w:color w:val="000000"/>
          <w:szCs w:val="28"/>
        </w:rPr>
        <w:t>的</w:t>
      </w:r>
      <w:r w:rsidR="00A343CD">
        <w:rPr>
          <w:rFonts w:cs="Times New Roman" w:hint="eastAsia"/>
          <w:color w:val="000000"/>
          <w:szCs w:val="28"/>
        </w:rPr>
        <w:t>彎曲</w:t>
      </w:r>
      <w:r w:rsidR="00C14C2C">
        <w:rPr>
          <w:rFonts w:cs="Times New Roman" w:hint="eastAsia"/>
          <w:color w:val="000000"/>
          <w:szCs w:val="28"/>
        </w:rPr>
        <w:t>分解</w:t>
      </w:r>
      <w:r w:rsidR="00C14C2C">
        <w:rPr>
          <w:rFonts w:cs="Times New Roman" w:hint="eastAsia"/>
          <w:color w:val="000000"/>
          <w:szCs w:val="28"/>
        </w:rPr>
        <w:lastRenderedPageBreak/>
        <w:t>能量為</w:t>
      </w:r>
      <w:r w:rsidR="00C14C2C">
        <w:rPr>
          <w:rFonts w:cs="Times New Roman" w:hint="eastAsia"/>
          <w:color w:val="000000"/>
          <w:szCs w:val="28"/>
        </w:rPr>
        <w:t>-</w:t>
      </w:r>
      <w:r>
        <w:rPr>
          <w:rFonts w:cs="Times New Roman"/>
          <w:color w:val="000000"/>
          <w:szCs w:val="28"/>
        </w:rPr>
        <w:t>100.7</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NM</w:t>
      </w:r>
      <w:r>
        <w:rPr>
          <w:rFonts w:cs="Times New Roman"/>
          <w:color w:val="000000"/>
          <w:szCs w:val="28"/>
        </w:rPr>
        <w:t>n</w:t>
      </w:r>
      <w:r>
        <w:rPr>
          <w:rFonts w:cs="Times New Roman" w:hint="eastAsia"/>
          <w:color w:val="000000"/>
          <w:szCs w:val="28"/>
        </w:rPr>
        <w:t>最低能量的多重態為七重態，七重態</w:t>
      </w:r>
      <w:r>
        <w:rPr>
          <w:rFonts w:cs="Times New Roman" w:hint="eastAsia"/>
          <w:color w:val="000000"/>
          <w:szCs w:val="28"/>
        </w:rPr>
        <w:t>FX</w:t>
      </w:r>
      <w:r>
        <w:rPr>
          <w:rFonts w:cs="Times New Roman"/>
          <w:color w:val="000000"/>
          <w:szCs w:val="28"/>
        </w:rPr>
        <w:t>eB</w:t>
      </w:r>
      <w:r>
        <w:rPr>
          <w:rFonts w:cs="Times New Roman" w:hint="eastAsia"/>
          <w:color w:val="000000"/>
          <w:szCs w:val="28"/>
        </w:rPr>
        <w:t>NM</w:t>
      </w:r>
      <w:r>
        <w:rPr>
          <w:rFonts w:cs="Times New Roman"/>
          <w:color w:val="000000"/>
          <w:szCs w:val="28"/>
        </w:rPr>
        <w:t>n</w:t>
      </w:r>
      <w:r>
        <w:rPr>
          <w:rFonts w:cs="Times New Roman" w:hint="eastAsia"/>
          <w:color w:val="000000"/>
          <w:szCs w:val="28"/>
        </w:rPr>
        <w:t>的</w:t>
      </w:r>
      <w:r w:rsidR="00A343CD">
        <w:rPr>
          <w:rFonts w:cs="Times New Roman" w:hint="eastAsia"/>
          <w:color w:val="000000"/>
          <w:szCs w:val="28"/>
        </w:rPr>
        <w:t>彎曲</w:t>
      </w:r>
      <w:r w:rsidR="00C14C2C">
        <w:rPr>
          <w:rFonts w:cs="Times New Roman" w:hint="eastAsia"/>
          <w:color w:val="000000"/>
          <w:szCs w:val="28"/>
        </w:rPr>
        <w:t>分解能量為</w:t>
      </w:r>
      <w:r w:rsidR="00C14C2C">
        <w:rPr>
          <w:rFonts w:cs="Times New Roman" w:hint="eastAsia"/>
          <w:color w:val="000000"/>
          <w:szCs w:val="28"/>
        </w:rPr>
        <w:t>-</w:t>
      </w:r>
      <w:r>
        <w:rPr>
          <w:rFonts w:cs="Times New Roman"/>
          <w:color w:val="000000"/>
          <w:szCs w:val="28"/>
        </w:rPr>
        <w:t>102.9</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NF</w:t>
      </w:r>
      <w:r>
        <w:rPr>
          <w:rFonts w:cs="Times New Roman"/>
          <w:color w:val="000000"/>
          <w:szCs w:val="28"/>
        </w:rPr>
        <w:t>e</w:t>
      </w:r>
      <w:r>
        <w:rPr>
          <w:rFonts w:cs="Times New Roman" w:hint="eastAsia"/>
          <w:color w:val="000000"/>
          <w:szCs w:val="28"/>
        </w:rPr>
        <w:t>最低能量的多重態為六重態，六重態</w:t>
      </w:r>
      <w:r>
        <w:rPr>
          <w:rFonts w:cs="Times New Roman" w:hint="eastAsia"/>
          <w:color w:val="000000"/>
          <w:szCs w:val="28"/>
        </w:rPr>
        <w:t>FX</w:t>
      </w:r>
      <w:r>
        <w:rPr>
          <w:rFonts w:cs="Times New Roman"/>
          <w:color w:val="000000"/>
          <w:szCs w:val="28"/>
        </w:rPr>
        <w:t>eB</w:t>
      </w:r>
      <w:r>
        <w:rPr>
          <w:rFonts w:cs="Times New Roman" w:hint="eastAsia"/>
          <w:color w:val="000000"/>
          <w:szCs w:val="28"/>
        </w:rPr>
        <w:t>NF</w:t>
      </w:r>
      <w:r>
        <w:rPr>
          <w:rFonts w:cs="Times New Roman"/>
          <w:color w:val="000000"/>
          <w:szCs w:val="28"/>
        </w:rPr>
        <w:t>e</w:t>
      </w:r>
      <w:r>
        <w:rPr>
          <w:rFonts w:cs="Times New Roman" w:hint="eastAsia"/>
          <w:color w:val="000000"/>
          <w:szCs w:val="28"/>
        </w:rPr>
        <w:t>的</w:t>
      </w:r>
      <w:r w:rsidR="00A343CD">
        <w:rPr>
          <w:rFonts w:cs="Times New Roman" w:hint="eastAsia"/>
          <w:color w:val="000000"/>
          <w:szCs w:val="28"/>
        </w:rPr>
        <w:t>彎曲</w:t>
      </w:r>
      <w:r w:rsidR="00C14C2C">
        <w:rPr>
          <w:rFonts w:cs="Times New Roman" w:hint="eastAsia"/>
          <w:color w:val="000000"/>
          <w:szCs w:val="28"/>
        </w:rPr>
        <w:t>分解能量為</w:t>
      </w:r>
      <w:r w:rsidR="00C14C2C">
        <w:rPr>
          <w:rFonts w:cs="Times New Roman" w:hint="eastAsia"/>
          <w:color w:val="000000"/>
          <w:szCs w:val="28"/>
        </w:rPr>
        <w:t>-</w:t>
      </w:r>
      <w:r>
        <w:rPr>
          <w:rFonts w:cs="Times New Roman"/>
          <w:color w:val="000000"/>
          <w:szCs w:val="28"/>
        </w:rPr>
        <w:t>103.9</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NCo</w:t>
      </w:r>
      <w:r>
        <w:rPr>
          <w:rFonts w:cs="Times New Roman" w:hint="eastAsia"/>
          <w:color w:val="000000"/>
          <w:szCs w:val="28"/>
        </w:rPr>
        <w:t>最低能量的多重態為三重態，三重態</w:t>
      </w:r>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Co</w:t>
      </w:r>
      <w:r>
        <w:rPr>
          <w:rFonts w:cs="Times New Roman" w:hint="eastAsia"/>
          <w:color w:val="000000"/>
          <w:szCs w:val="28"/>
        </w:rPr>
        <w:t>的</w:t>
      </w:r>
      <w:r w:rsidR="00A343CD">
        <w:rPr>
          <w:rFonts w:cs="Times New Roman" w:hint="eastAsia"/>
          <w:color w:val="000000"/>
          <w:szCs w:val="28"/>
        </w:rPr>
        <w:t>彎曲</w:t>
      </w:r>
      <w:r w:rsidR="00C14C2C">
        <w:rPr>
          <w:rFonts w:cs="Times New Roman" w:hint="eastAsia"/>
          <w:color w:val="000000"/>
          <w:szCs w:val="28"/>
        </w:rPr>
        <w:t>分解能量為</w:t>
      </w:r>
      <w:r w:rsidR="00C14C2C">
        <w:rPr>
          <w:rFonts w:cs="Times New Roman" w:hint="eastAsia"/>
          <w:color w:val="000000"/>
          <w:szCs w:val="28"/>
        </w:rPr>
        <w:t>-</w:t>
      </w:r>
      <w:r>
        <w:rPr>
          <w:rFonts w:cs="Times New Roman"/>
          <w:color w:val="000000"/>
          <w:szCs w:val="28"/>
        </w:rPr>
        <w:t>102.1</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NN</w:t>
      </w:r>
      <w:r>
        <w:rPr>
          <w:rFonts w:cs="Times New Roman"/>
          <w:color w:val="000000"/>
          <w:szCs w:val="28"/>
        </w:rPr>
        <w:t>i</w:t>
      </w:r>
      <w:r>
        <w:rPr>
          <w:rFonts w:cs="Times New Roman" w:hint="eastAsia"/>
          <w:color w:val="000000"/>
          <w:szCs w:val="28"/>
        </w:rPr>
        <w:t>最低能量的多重態為二重態，二重態</w:t>
      </w:r>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Ni</w:t>
      </w:r>
      <w:r>
        <w:rPr>
          <w:rFonts w:cs="Times New Roman" w:hint="eastAsia"/>
          <w:color w:val="000000"/>
          <w:szCs w:val="28"/>
        </w:rPr>
        <w:t>的</w:t>
      </w:r>
      <w:r w:rsidR="00A343CD">
        <w:rPr>
          <w:rFonts w:cs="Times New Roman" w:hint="eastAsia"/>
          <w:color w:val="000000"/>
          <w:szCs w:val="28"/>
        </w:rPr>
        <w:t>彎曲</w:t>
      </w:r>
      <w:r w:rsidR="00C14C2C">
        <w:rPr>
          <w:rFonts w:cs="Times New Roman" w:hint="eastAsia"/>
          <w:color w:val="000000"/>
          <w:szCs w:val="28"/>
        </w:rPr>
        <w:t>分解能量為</w:t>
      </w:r>
      <w:r w:rsidR="00C14C2C">
        <w:rPr>
          <w:rFonts w:cs="Times New Roman" w:hint="eastAsia"/>
          <w:color w:val="000000"/>
          <w:szCs w:val="28"/>
        </w:rPr>
        <w:t>-</w:t>
      </w:r>
      <w:r>
        <w:rPr>
          <w:rFonts w:cs="Times New Roman"/>
          <w:color w:val="000000"/>
          <w:szCs w:val="28"/>
        </w:rPr>
        <w:t>98.9</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NCu</w:t>
      </w:r>
      <w:r>
        <w:rPr>
          <w:rFonts w:cs="Times New Roman" w:hint="eastAsia"/>
          <w:color w:val="000000"/>
          <w:szCs w:val="28"/>
        </w:rPr>
        <w:t>最低能量的多重態為單重態，單重態</w:t>
      </w:r>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Cu</w:t>
      </w:r>
      <w:r>
        <w:rPr>
          <w:rFonts w:cs="Times New Roman" w:hint="eastAsia"/>
          <w:color w:val="000000"/>
          <w:szCs w:val="28"/>
        </w:rPr>
        <w:t>的</w:t>
      </w:r>
      <w:r w:rsidR="00A343CD">
        <w:rPr>
          <w:rFonts w:cs="Times New Roman" w:hint="eastAsia"/>
          <w:color w:val="000000"/>
          <w:szCs w:val="28"/>
        </w:rPr>
        <w:t>彎曲</w:t>
      </w:r>
      <w:r w:rsidR="00C14C2C">
        <w:rPr>
          <w:rFonts w:cs="Times New Roman" w:hint="eastAsia"/>
          <w:color w:val="000000"/>
          <w:szCs w:val="28"/>
        </w:rPr>
        <w:t>分解能量為</w:t>
      </w:r>
      <w:r w:rsidR="00C14C2C">
        <w:rPr>
          <w:rFonts w:cs="Times New Roman" w:hint="eastAsia"/>
          <w:color w:val="000000"/>
          <w:szCs w:val="28"/>
        </w:rPr>
        <w:t>-</w:t>
      </w:r>
      <w:r>
        <w:rPr>
          <w:rFonts w:cs="Times New Roman"/>
          <w:color w:val="000000"/>
          <w:szCs w:val="28"/>
        </w:rPr>
        <w:t>99.5</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NZ</w:t>
      </w:r>
      <w:r>
        <w:rPr>
          <w:rFonts w:cs="Times New Roman"/>
          <w:color w:val="000000"/>
          <w:szCs w:val="28"/>
        </w:rPr>
        <w:t>n</w:t>
      </w:r>
      <w:r>
        <w:rPr>
          <w:rFonts w:cs="Times New Roman" w:hint="eastAsia"/>
          <w:color w:val="000000"/>
          <w:szCs w:val="28"/>
        </w:rPr>
        <w:t>的多重態只有二重態，二重態</w:t>
      </w:r>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Zn</w:t>
      </w:r>
      <w:r>
        <w:rPr>
          <w:rFonts w:cs="Times New Roman" w:hint="eastAsia"/>
          <w:color w:val="000000"/>
          <w:szCs w:val="28"/>
        </w:rPr>
        <w:t>的</w:t>
      </w:r>
      <w:r w:rsidR="00A343CD">
        <w:rPr>
          <w:rFonts w:cs="Times New Roman" w:hint="eastAsia"/>
          <w:color w:val="000000"/>
          <w:szCs w:val="28"/>
        </w:rPr>
        <w:t>彎曲</w:t>
      </w:r>
      <w:r w:rsidR="00C14C2C">
        <w:rPr>
          <w:rFonts w:cs="Times New Roman" w:hint="eastAsia"/>
          <w:color w:val="000000"/>
          <w:szCs w:val="28"/>
        </w:rPr>
        <w:t>分解能量為</w:t>
      </w:r>
      <w:r w:rsidR="00C14C2C">
        <w:rPr>
          <w:rFonts w:cs="Times New Roman" w:hint="eastAsia"/>
          <w:color w:val="000000"/>
          <w:szCs w:val="28"/>
        </w:rPr>
        <w:t>-</w:t>
      </w:r>
      <w:r>
        <w:rPr>
          <w:rFonts w:cs="Times New Roman"/>
          <w:color w:val="000000"/>
          <w:szCs w:val="28"/>
        </w:rPr>
        <w:t>102.8</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w:t>
      </w:r>
      <w:r w:rsidR="00C83E4E">
        <w:rPr>
          <w:rFonts w:cs="Times New Roman" w:hint="eastAsia"/>
          <w:color w:val="000000"/>
          <w:szCs w:val="28"/>
        </w:rPr>
        <w:t>大多數</w:t>
      </w:r>
      <w:r>
        <w:rPr>
          <w:rFonts w:cs="Times New Roman" w:hint="eastAsia"/>
          <w:color w:val="000000"/>
          <w:szCs w:val="28"/>
        </w:rPr>
        <w:t>FX</w:t>
      </w:r>
      <w:r>
        <w:rPr>
          <w:rFonts w:cs="Times New Roman"/>
          <w:color w:val="000000"/>
          <w:szCs w:val="28"/>
        </w:rPr>
        <w:t>eBN</w:t>
      </w:r>
      <w:r>
        <w:rPr>
          <w:rFonts w:cs="Times New Roman" w:hint="eastAsia"/>
          <w:color w:val="000000"/>
          <w:szCs w:val="28"/>
        </w:rPr>
        <w:t>M</w:t>
      </w:r>
      <w:r>
        <w:rPr>
          <w:rFonts w:cs="Times New Roman" w:hint="eastAsia"/>
          <w:color w:val="000000"/>
          <w:szCs w:val="28"/>
        </w:rPr>
        <w:t>最低能量的多重態之</w:t>
      </w:r>
      <w:r w:rsidR="00A343CD">
        <w:rPr>
          <w:rFonts w:cs="Times New Roman" w:hint="eastAsia"/>
          <w:color w:val="000000"/>
          <w:szCs w:val="28"/>
        </w:rPr>
        <w:t>彎曲</w:t>
      </w:r>
      <w:r>
        <w:rPr>
          <w:rFonts w:cs="Times New Roman"/>
          <w:color w:val="000000"/>
          <w:szCs w:val="28"/>
        </w:rPr>
        <w:t>分解</w:t>
      </w:r>
      <w:r w:rsidR="00C14C2C">
        <w:rPr>
          <w:rFonts w:cs="Times New Roman" w:hint="eastAsia"/>
          <w:color w:val="000000"/>
          <w:szCs w:val="28"/>
        </w:rPr>
        <w:t>能量大概為</w:t>
      </w:r>
      <w:r w:rsidR="00C14C2C">
        <w:rPr>
          <w:rFonts w:cs="Times New Roman" w:hint="eastAsia"/>
          <w:color w:val="000000"/>
          <w:szCs w:val="28"/>
        </w:rPr>
        <w:t>-</w:t>
      </w:r>
      <w:r>
        <w:rPr>
          <w:rFonts w:cs="Times New Roman" w:hint="eastAsia"/>
          <w:color w:val="000000"/>
          <w:szCs w:val="28"/>
        </w:rPr>
        <w:t>98 k</w:t>
      </w:r>
      <w:r>
        <w:rPr>
          <w:rFonts w:cs="Times New Roman"/>
          <w:color w:val="000000"/>
          <w:szCs w:val="28"/>
        </w:rPr>
        <w:t>cal/mol</w:t>
      </w:r>
      <w:r>
        <w:rPr>
          <w:rFonts w:cs="Times New Roman" w:hint="eastAsia"/>
          <w:color w:val="000000"/>
          <w:szCs w:val="28"/>
        </w:rPr>
        <w:t>以上。</w:t>
      </w:r>
      <w:r w:rsidR="00C83E4E" w:rsidRPr="00C83E4E">
        <w:rPr>
          <w:rFonts w:cs="Times New Roman" w:hint="eastAsia"/>
          <w:color w:val="000000"/>
          <w:szCs w:val="28"/>
        </w:rPr>
        <w:t>由於鈍氣原子與其它原子或分子的鍵結較弱，我們預期</w:t>
      </w:r>
      <w:r w:rsidR="00C83E4E" w:rsidRPr="00C83E4E">
        <w:rPr>
          <w:rFonts w:cs="Times New Roman"/>
          <w:color w:val="000000"/>
          <w:szCs w:val="28"/>
        </w:rPr>
        <w:t>FNgBNM</w:t>
      </w:r>
      <w:r w:rsidR="00C83E4E" w:rsidRPr="00C83E4E">
        <w:rPr>
          <w:rFonts w:cs="Times New Roman" w:hint="eastAsia"/>
          <w:color w:val="000000"/>
          <w:szCs w:val="28"/>
        </w:rPr>
        <w:t>的彎曲</w:t>
      </w:r>
      <w:r w:rsidR="00C83E4E" w:rsidRPr="00C83E4E">
        <w:rPr>
          <w:rFonts w:cs="Times New Roman"/>
          <w:color w:val="000000"/>
          <w:szCs w:val="28"/>
        </w:rPr>
        <w:t>分解</w:t>
      </w:r>
      <w:r w:rsidR="00C83E4E" w:rsidRPr="00C83E4E">
        <w:rPr>
          <w:rFonts w:cs="Times New Roman" w:hint="eastAsia"/>
          <w:color w:val="000000"/>
          <w:szCs w:val="28"/>
        </w:rPr>
        <w:t>反應為放熱反應，所以</w:t>
      </w:r>
      <w:r w:rsidR="00C83E4E">
        <w:rPr>
          <w:rFonts w:cs="Times New Roman" w:hint="eastAsia"/>
          <w:color w:val="000000"/>
          <w:szCs w:val="28"/>
        </w:rPr>
        <w:t>大多數</w:t>
      </w:r>
      <w:r w:rsidR="00C83E4E" w:rsidRPr="00C83E4E">
        <w:rPr>
          <w:rFonts w:cs="Times New Roman"/>
          <w:color w:val="000000"/>
          <w:szCs w:val="28"/>
        </w:rPr>
        <w:t>F</w:t>
      </w:r>
      <w:r w:rsidR="00B6440B">
        <w:rPr>
          <w:rFonts w:cs="Times New Roman"/>
          <w:color w:val="000000"/>
          <w:szCs w:val="28"/>
        </w:rPr>
        <w:t>Xe</w:t>
      </w:r>
      <w:r w:rsidR="00C83E4E" w:rsidRPr="00C83E4E">
        <w:rPr>
          <w:rFonts w:cs="Times New Roman"/>
          <w:color w:val="000000"/>
          <w:szCs w:val="28"/>
        </w:rPr>
        <w:t>M</w:t>
      </w:r>
      <w:r w:rsidR="00C83E4E" w:rsidRPr="00C83E4E">
        <w:rPr>
          <w:rFonts w:cs="Times New Roman" w:hint="eastAsia"/>
          <w:color w:val="000000"/>
          <w:szCs w:val="28"/>
        </w:rPr>
        <w:t>最低能量的多重態之彎曲</w:t>
      </w:r>
      <w:r w:rsidR="00C83E4E" w:rsidRPr="00C83E4E">
        <w:rPr>
          <w:rFonts w:cs="Times New Roman"/>
          <w:color w:val="000000"/>
          <w:szCs w:val="28"/>
        </w:rPr>
        <w:t>分解能量</w:t>
      </w:r>
      <w:r w:rsidR="00C83E4E" w:rsidRPr="00C83E4E">
        <w:rPr>
          <w:rFonts w:cs="Times New Roman" w:hint="eastAsia"/>
          <w:color w:val="000000"/>
          <w:szCs w:val="28"/>
        </w:rPr>
        <w:t>為負值。</w:t>
      </w:r>
    </w:p>
    <w:p w14:paraId="4BBAF09B" w14:textId="505CF9F3" w:rsidR="008D1A02" w:rsidRPr="00C83E4E" w:rsidRDefault="008D1A02" w:rsidP="008D1A02">
      <w:pPr>
        <w:rPr>
          <w:rFonts w:cs="Times New Roman"/>
          <w:color w:val="000000"/>
          <w:szCs w:val="28"/>
        </w:rPr>
      </w:pPr>
    </w:p>
    <w:p w14:paraId="5DAD457F" w14:textId="17A6BA00" w:rsidR="008D1A02" w:rsidRPr="00C14C2C" w:rsidRDefault="008D1A02" w:rsidP="002E3884">
      <w:pPr>
        <w:pStyle w:val="a"/>
      </w:pPr>
      <w:bookmarkStart w:id="339" w:name="_Toc519197533"/>
      <w:bookmarkStart w:id="340" w:name="_Toc519198728"/>
      <w:bookmarkStart w:id="341" w:name="_Toc519198803"/>
      <w:r w:rsidRPr="00C14C2C">
        <w:t>FKrBNM</w:t>
      </w:r>
      <w:r w:rsidRPr="00C14C2C">
        <w:t>與</w:t>
      </w:r>
      <w:r w:rsidRPr="00C14C2C">
        <w:t>FXeBNM</w:t>
      </w:r>
      <w:r w:rsidRPr="00C14C2C">
        <w:t>不同</w:t>
      </w:r>
      <w:r w:rsidR="002E3884">
        <w:rPr>
          <w:rFonts w:hint="eastAsia"/>
        </w:rPr>
        <w:t>多</w:t>
      </w:r>
      <w:r w:rsidRPr="00C14C2C">
        <w:t>重態的能量差異</w:t>
      </w:r>
      <w:bookmarkEnd w:id="339"/>
      <w:bookmarkEnd w:id="340"/>
      <w:bookmarkEnd w:id="341"/>
    </w:p>
    <w:p w14:paraId="5B4FF526" w14:textId="0E8EC0D4" w:rsidR="008D1A02" w:rsidRDefault="008D1A02" w:rsidP="008D1A02">
      <w:pPr>
        <w:rPr>
          <w:rFonts w:cs="Times New Roman"/>
          <w:color w:val="000000"/>
          <w:szCs w:val="28"/>
        </w:rPr>
      </w:pPr>
      <w:r>
        <w:rPr>
          <w:rFonts w:cs="Times New Roman"/>
          <w:color w:val="000000"/>
          <w:szCs w:val="28"/>
        </w:rPr>
        <w:t xml:space="preserve">    </w:t>
      </w:r>
      <w:r w:rsidR="00C14C2C">
        <w:rPr>
          <w:rFonts w:cs="Times New Roman" w:hint="eastAsia"/>
          <w:color w:val="000000"/>
          <w:szCs w:val="28"/>
        </w:rPr>
        <w:t>我們藉由</w:t>
      </w:r>
      <w:r>
        <w:rPr>
          <w:rFonts w:cs="Times New Roman"/>
          <w:color w:val="000000"/>
          <w:szCs w:val="28"/>
        </w:rPr>
        <w:t>FXeBNM</w:t>
      </w:r>
      <w:r w:rsidR="00C14C2C">
        <w:rPr>
          <w:rFonts w:cs="Times New Roman" w:hint="eastAsia"/>
          <w:color w:val="000000"/>
          <w:szCs w:val="28"/>
        </w:rPr>
        <w:t>中的鈍氣</w:t>
      </w:r>
      <w:r>
        <w:rPr>
          <w:rFonts w:cs="Times New Roman"/>
          <w:color w:val="000000"/>
          <w:szCs w:val="28"/>
        </w:rPr>
        <w:t>Xe</w:t>
      </w:r>
      <w:r w:rsidR="00C14C2C">
        <w:rPr>
          <w:rFonts w:cs="Times New Roman" w:hint="eastAsia"/>
          <w:color w:val="000000"/>
          <w:szCs w:val="28"/>
        </w:rPr>
        <w:t>原子替換為</w:t>
      </w:r>
      <w:r>
        <w:rPr>
          <w:rFonts w:cs="Times New Roman"/>
          <w:color w:val="000000"/>
          <w:szCs w:val="28"/>
        </w:rPr>
        <w:t>Kr</w:t>
      </w:r>
      <w:r w:rsidR="00C14C2C">
        <w:rPr>
          <w:rFonts w:cs="Times New Roman" w:hint="eastAsia"/>
          <w:color w:val="000000"/>
          <w:szCs w:val="28"/>
        </w:rPr>
        <w:t>原子設計出</w:t>
      </w:r>
      <w:r>
        <w:rPr>
          <w:rFonts w:cs="Times New Roman"/>
          <w:color w:val="000000"/>
          <w:szCs w:val="28"/>
        </w:rPr>
        <w:t>FKrBNM</w:t>
      </w:r>
      <w:r>
        <w:rPr>
          <w:rFonts w:cs="Times New Roman" w:hint="eastAsia"/>
          <w:color w:val="000000"/>
          <w:szCs w:val="28"/>
        </w:rPr>
        <w:t>，</w:t>
      </w:r>
      <w:r w:rsidR="0031768F">
        <w:rPr>
          <w:rFonts w:cs="Times New Roman" w:hint="eastAsia"/>
          <w:color w:val="000000"/>
          <w:szCs w:val="28"/>
        </w:rPr>
        <w:t>了解</w:t>
      </w:r>
      <w:r w:rsidR="0031768F">
        <w:rPr>
          <w:rFonts w:cs="Times New Roman"/>
          <w:color w:val="000000"/>
          <w:szCs w:val="28"/>
        </w:rPr>
        <w:t>F</w:t>
      </w:r>
      <w:r w:rsidR="0031768F">
        <w:rPr>
          <w:rFonts w:cs="Times New Roman" w:hint="eastAsia"/>
          <w:color w:val="000000"/>
          <w:szCs w:val="28"/>
        </w:rPr>
        <w:t>N</w:t>
      </w:r>
      <w:r w:rsidR="0031768F">
        <w:rPr>
          <w:rFonts w:cs="Times New Roman"/>
          <w:color w:val="000000"/>
          <w:szCs w:val="28"/>
        </w:rPr>
        <w:t>gBNM</w:t>
      </w:r>
      <w:r w:rsidR="0031768F">
        <w:rPr>
          <w:rFonts w:cs="Times New Roman" w:hint="eastAsia"/>
          <w:color w:val="000000"/>
          <w:szCs w:val="28"/>
        </w:rPr>
        <w:t>的鈍氣</w:t>
      </w:r>
      <w:r>
        <w:rPr>
          <w:rFonts w:cs="Times New Roman"/>
          <w:color w:val="000000"/>
          <w:szCs w:val="28"/>
        </w:rPr>
        <w:t>Ng</w:t>
      </w:r>
      <w:r>
        <w:rPr>
          <w:rFonts w:cs="Times New Roman" w:hint="eastAsia"/>
          <w:color w:val="000000"/>
          <w:szCs w:val="28"/>
        </w:rPr>
        <w:t>原子</w:t>
      </w:r>
      <w:r w:rsidR="0031768F">
        <w:rPr>
          <w:rFonts w:cs="Times New Roman" w:hint="eastAsia"/>
          <w:color w:val="000000"/>
          <w:szCs w:val="28"/>
        </w:rPr>
        <w:t>改變</w:t>
      </w:r>
      <w:r>
        <w:rPr>
          <w:rFonts w:cs="Times New Roman" w:hint="eastAsia"/>
          <w:color w:val="000000"/>
          <w:szCs w:val="28"/>
        </w:rPr>
        <w:t>對</w:t>
      </w:r>
      <w:r>
        <w:rPr>
          <w:rFonts w:cs="Times New Roman"/>
          <w:color w:val="000000"/>
          <w:szCs w:val="28"/>
        </w:rPr>
        <w:t>FNgBNM</w:t>
      </w:r>
      <w:r w:rsidR="0031768F">
        <w:rPr>
          <w:rFonts w:cs="Times New Roman" w:hint="eastAsia"/>
          <w:color w:val="000000"/>
          <w:szCs w:val="28"/>
        </w:rPr>
        <w:t>的結構和穩定性之</w:t>
      </w:r>
      <w:r>
        <w:rPr>
          <w:rFonts w:cs="Times New Roman" w:hint="eastAsia"/>
          <w:color w:val="000000"/>
          <w:szCs w:val="28"/>
        </w:rPr>
        <w:t>影響。</w:t>
      </w:r>
    </w:p>
    <w:p w14:paraId="4A30C150" w14:textId="0D1B5A22" w:rsidR="00DC4E9B" w:rsidRDefault="008D1A02" w:rsidP="008D1A02">
      <w:pPr>
        <w:rPr>
          <w:rFonts w:cs="Times New Roman"/>
          <w:color w:val="000000"/>
          <w:szCs w:val="28"/>
        </w:rPr>
      </w:pPr>
      <w:r>
        <w:rPr>
          <w:rFonts w:cs="Times New Roman"/>
          <w:color w:val="000000"/>
          <w:szCs w:val="28"/>
        </w:rPr>
        <w:t xml:space="preserve">    </w:t>
      </w:r>
      <w:r w:rsidR="0031768F">
        <w:rPr>
          <w:rFonts w:cs="Times New Roman" w:hint="eastAsia"/>
          <w:color w:val="000000"/>
          <w:szCs w:val="28"/>
        </w:rPr>
        <w:t>表</w:t>
      </w:r>
      <w:r w:rsidR="0031768F">
        <w:rPr>
          <w:rFonts w:cs="Times New Roman" w:hint="eastAsia"/>
          <w:color w:val="000000"/>
          <w:szCs w:val="28"/>
        </w:rPr>
        <w:t>1.5</w:t>
      </w:r>
      <w:r w:rsidR="0031768F">
        <w:rPr>
          <w:rFonts w:cs="Times New Roman" w:hint="eastAsia"/>
          <w:color w:val="000000"/>
          <w:szCs w:val="28"/>
        </w:rPr>
        <w:t>為</w:t>
      </w:r>
      <w:r w:rsidR="0031768F">
        <w:rPr>
          <w:rFonts w:cs="Times New Roman" w:hint="eastAsia"/>
          <w:color w:val="000000"/>
          <w:szCs w:val="28"/>
        </w:rPr>
        <w:t>FK</w:t>
      </w:r>
      <w:r w:rsidR="0031768F">
        <w:rPr>
          <w:rFonts w:cs="Times New Roman"/>
          <w:color w:val="000000"/>
          <w:szCs w:val="28"/>
        </w:rPr>
        <w:t>rBNM</w:t>
      </w:r>
      <w:r w:rsidR="0031768F">
        <w:rPr>
          <w:rFonts w:cs="Times New Roman" w:hint="eastAsia"/>
          <w:color w:val="000000"/>
          <w:szCs w:val="28"/>
        </w:rPr>
        <w:t>在不同</w:t>
      </w:r>
      <w:r w:rsidR="00FC27AB">
        <w:rPr>
          <w:rFonts w:cs="Times New Roman" w:hint="eastAsia"/>
          <w:color w:val="000000"/>
          <w:szCs w:val="28"/>
        </w:rPr>
        <w:t>多</w:t>
      </w:r>
      <w:r w:rsidR="0031768F">
        <w:rPr>
          <w:rFonts w:cs="Times New Roman" w:hint="eastAsia"/>
          <w:color w:val="000000"/>
          <w:szCs w:val="28"/>
        </w:rPr>
        <w:t>重態的相對能量，</w:t>
      </w:r>
      <w:r w:rsidR="0031768F">
        <w:rPr>
          <w:rFonts w:cs="Times New Roman" w:hint="eastAsia"/>
          <w:color w:val="000000"/>
          <w:szCs w:val="28"/>
        </w:rPr>
        <w:t>FKr</w:t>
      </w:r>
      <w:r w:rsidR="0031768F">
        <w:rPr>
          <w:rFonts w:cs="Times New Roman"/>
          <w:color w:val="000000"/>
          <w:szCs w:val="28"/>
        </w:rPr>
        <w:t>BNM</w:t>
      </w:r>
      <w:r w:rsidR="0031768F">
        <w:rPr>
          <w:rFonts w:cs="Times New Roman" w:hint="eastAsia"/>
          <w:color w:val="000000"/>
          <w:szCs w:val="28"/>
        </w:rPr>
        <w:t>不同</w:t>
      </w:r>
      <w:r w:rsidR="00FC27AB">
        <w:rPr>
          <w:rFonts w:cs="Times New Roman" w:hint="eastAsia"/>
          <w:color w:val="000000"/>
          <w:szCs w:val="28"/>
        </w:rPr>
        <w:t>多</w:t>
      </w:r>
      <w:r w:rsidR="0031768F">
        <w:rPr>
          <w:rFonts w:cs="Times New Roman" w:hint="eastAsia"/>
          <w:color w:val="000000"/>
          <w:szCs w:val="28"/>
        </w:rPr>
        <w:t>重態的相對能量能量相對於</w:t>
      </w:r>
      <w:r w:rsidR="0031768F">
        <w:rPr>
          <w:rFonts w:cs="Times New Roman" w:hint="eastAsia"/>
          <w:color w:val="000000"/>
          <w:szCs w:val="28"/>
        </w:rPr>
        <w:t>FKr</w:t>
      </w:r>
      <w:r w:rsidR="0031768F">
        <w:rPr>
          <w:rFonts w:cs="Times New Roman"/>
          <w:color w:val="000000"/>
          <w:szCs w:val="28"/>
        </w:rPr>
        <w:t>BNM</w:t>
      </w:r>
      <w:r w:rsidR="0031768F">
        <w:rPr>
          <w:rFonts w:cs="Times New Roman" w:hint="eastAsia"/>
          <w:color w:val="000000"/>
          <w:szCs w:val="28"/>
        </w:rPr>
        <w:t>最低能量的多重態之能量。</w:t>
      </w:r>
    </w:p>
    <w:p w14:paraId="367CE3FE" w14:textId="1DCD88F0" w:rsidR="008D1A02" w:rsidRDefault="00DC4E9B" w:rsidP="008D1A02">
      <w:pPr>
        <w:rPr>
          <w:rFonts w:cs="Times New Roman"/>
          <w:color w:val="000000"/>
          <w:szCs w:val="28"/>
        </w:rPr>
      </w:pPr>
      <w:r>
        <w:rPr>
          <w:rFonts w:cs="Times New Roman" w:hint="eastAsia"/>
          <w:color w:val="000000"/>
          <w:szCs w:val="28"/>
        </w:rPr>
        <w:t xml:space="preserve">    </w:t>
      </w:r>
      <w:r w:rsidR="008D1A02">
        <w:rPr>
          <w:rFonts w:cs="Times New Roman" w:hint="eastAsia"/>
          <w:color w:val="000000"/>
          <w:szCs w:val="28"/>
        </w:rPr>
        <w:t>從表</w:t>
      </w:r>
      <w:r w:rsidR="008D1A02">
        <w:rPr>
          <w:rFonts w:cs="Times New Roman"/>
          <w:color w:val="000000"/>
          <w:szCs w:val="28"/>
        </w:rPr>
        <w:t>1</w:t>
      </w:r>
      <w:r w:rsidR="008D1A02">
        <w:rPr>
          <w:rFonts w:cs="Times New Roman" w:hint="eastAsia"/>
          <w:color w:val="000000"/>
          <w:szCs w:val="28"/>
        </w:rPr>
        <w:t>.5</w:t>
      </w:r>
      <w:r w:rsidR="008D1A02">
        <w:rPr>
          <w:rFonts w:cs="Times New Roman" w:hint="eastAsia"/>
          <w:color w:val="000000"/>
          <w:szCs w:val="28"/>
        </w:rPr>
        <w:t>的結果顯示，不同</w:t>
      </w:r>
      <w:r w:rsidR="008D1A02">
        <w:rPr>
          <w:rFonts w:cs="Times New Roman"/>
          <w:color w:val="000000"/>
          <w:szCs w:val="28"/>
        </w:rPr>
        <w:t>3d</w:t>
      </w:r>
      <w:r w:rsidR="008D1A02">
        <w:rPr>
          <w:rFonts w:cs="Times New Roman" w:hint="eastAsia"/>
          <w:color w:val="000000"/>
          <w:szCs w:val="28"/>
        </w:rPr>
        <w:t>過渡金屬</w:t>
      </w:r>
      <w:r w:rsidR="008D1A02">
        <w:rPr>
          <w:rFonts w:cs="Times New Roman"/>
          <w:color w:val="000000"/>
          <w:szCs w:val="28"/>
        </w:rPr>
        <w:t>FKrBNM</w:t>
      </w:r>
      <w:r w:rsidR="0031768F">
        <w:rPr>
          <w:rFonts w:cs="Times New Roman" w:hint="eastAsia"/>
          <w:color w:val="000000"/>
          <w:szCs w:val="28"/>
        </w:rPr>
        <w:t>擁有的多重態</w:t>
      </w:r>
      <w:r w:rsidR="0031768F">
        <w:rPr>
          <w:rFonts w:cs="Times New Roman" w:hint="eastAsia"/>
          <w:color w:val="000000"/>
          <w:szCs w:val="28"/>
        </w:rPr>
        <w:lastRenderedPageBreak/>
        <w:t>種類</w:t>
      </w:r>
      <w:r w:rsidR="008D1A02">
        <w:rPr>
          <w:rFonts w:cs="Times New Roman" w:hint="eastAsia"/>
          <w:color w:val="000000"/>
          <w:szCs w:val="28"/>
        </w:rPr>
        <w:t>中，擁有一種多重態的有</w:t>
      </w:r>
      <w:r w:rsidR="008D1A02">
        <w:rPr>
          <w:rFonts w:cs="Times New Roman"/>
          <w:color w:val="000000"/>
          <w:szCs w:val="28"/>
        </w:rPr>
        <w:t>FKrBNZn ;</w:t>
      </w:r>
      <w:r w:rsidR="005C1488">
        <w:rPr>
          <w:rFonts w:cs="Times New Roman"/>
          <w:color w:val="000000"/>
          <w:szCs w:val="28"/>
        </w:rPr>
        <w:t xml:space="preserve"> </w:t>
      </w:r>
      <w:r w:rsidR="008D1A02">
        <w:rPr>
          <w:rFonts w:cs="Times New Roman" w:hint="eastAsia"/>
          <w:color w:val="000000"/>
          <w:szCs w:val="28"/>
        </w:rPr>
        <w:t>擁有兩種的有</w:t>
      </w:r>
      <w:r w:rsidR="008D1A02">
        <w:rPr>
          <w:rFonts w:cs="Times New Roman"/>
          <w:color w:val="000000"/>
          <w:szCs w:val="28"/>
        </w:rPr>
        <w:t>FKrBNSc</w:t>
      </w:r>
      <w:r w:rsidR="008D1A02">
        <w:rPr>
          <w:rFonts w:cs="Times New Roman" w:hint="eastAsia"/>
          <w:color w:val="000000"/>
          <w:szCs w:val="28"/>
        </w:rPr>
        <w:t>、</w:t>
      </w:r>
      <w:r w:rsidR="008D1A02">
        <w:rPr>
          <w:rFonts w:cs="Times New Roman"/>
          <w:color w:val="000000"/>
          <w:szCs w:val="28"/>
        </w:rPr>
        <w:t>FKrBNTi</w:t>
      </w:r>
      <w:r w:rsidR="008D1A02">
        <w:rPr>
          <w:rFonts w:cs="Times New Roman" w:hint="eastAsia"/>
          <w:color w:val="000000"/>
          <w:szCs w:val="28"/>
        </w:rPr>
        <w:t>、</w:t>
      </w:r>
      <w:r w:rsidR="008D1A02">
        <w:rPr>
          <w:rFonts w:cs="Times New Roman"/>
          <w:color w:val="000000"/>
          <w:szCs w:val="28"/>
        </w:rPr>
        <w:t>FKrBNNi</w:t>
      </w:r>
      <w:r w:rsidR="008D1A02">
        <w:rPr>
          <w:rFonts w:cs="Times New Roman" w:hint="eastAsia"/>
          <w:color w:val="000000"/>
          <w:szCs w:val="28"/>
        </w:rPr>
        <w:t>和</w:t>
      </w:r>
      <w:r w:rsidR="008D1A02">
        <w:rPr>
          <w:rFonts w:cs="Times New Roman"/>
          <w:color w:val="000000"/>
          <w:szCs w:val="28"/>
        </w:rPr>
        <w:t>FKrBNCu ;</w:t>
      </w:r>
      <w:r w:rsidR="005C1488">
        <w:rPr>
          <w:rFonts w:cs="Times New Roman"/>
          <w:color w:val="000000"/>
          <w:szCs w:val="28"/>
        </w:rPr>
        <w:t xml:space="preserve"> </w:t>
      </w:r>
      <w:r w:rsidR="008D1A02">
        <w:rPr>
          <w:rFonts w:cs="Times New Roman" w:hint="eastAsia"/>
          <w:color w:val="000000"/>
          <w:szCs w:val="28"/>
        </w:rPr>
        <w:t>擁有三種的有</w:t>
      </w:r>
      <w:r w:rsidR="008D1A02">
        <w:rPr>
          <w:rFonts w:cs="Times New Roman"/>
          <w:color w:val="000000"/>
          <w:szCs w:val="28"/>
        </w:rPr>
        <w:t>FKrBNV</w:t>
      </w:r>
      <w:r w:rsidR="008D1A02">
        <w:rPr>
          <w:rFonts w:cs="Times New Roman" w:hint="eastAsia"/>
          <w:color w:val="000000"/>
          <w:szCs w:val="28"/>
        </w:rPr>
        <w:t>、</w:t>
      </w:r>
      <w:r w:rsidR="008D1A02">
        <w:rPr>
          <w:rFonts w:cs="Times New Roman"/>
          <w:color w:val="000000"/>
          <w:szCs w:val="28"/>
        </w:rPr>
        <w:t>FKrBNCr</w:t>
      </w:r>
      <w:r w:rsidR="008D1A02">
        <w:rPr>
          <w:rFonts w:cs="Times New Roman" w:hint="eastAsia"/>
          <w:color w:val="000000"/>
          <w:szCs w:val="28"/>
        </w:rPr>
        <w:t>、</w:t>
      </w:r>
      <w:r w:rsidR="008D1A02">
        <w:rPr>
          <w:rFonts w:cs="Times New Roman"/>
          <w:color w:val="000000"/>
          <w:szCs w:val="28"/>
        </w:rPr>
        <w:t>FKrBNFe</w:t>
      </w:r>
      <w:r w:rsidR="008D1A02">
        <w:rPr>
          <w:rFonts w:cs="Times New Roman" w:hint="eastAsia"/>
          <w:color w:val="000000"/>
          <w:szCs w:val="28"/>
        </w:rPr>
        <w:t>和</w:t>
      </w:r>
      <w:r w:rsidR="008D1A02">
        <w:rPr>
          <w:rFonts w:cs="Times New Roman"/>
          <w:color w:val="000000"/>
          <w:szCs w:val="28"/>
        </w:rPr>
        <w:t>FKrBNCo ;</w:t>
      </w:r>
      <w:r w:rsidR="005C1488">
        <w:rPr>
          <w:rFonts w:cs="Times New Roman"/>
          <w:color w:val="000000"/>
          <w:szCs w:val="28"/>
        </w:rPr>
        <w:t xml:space="preserve"> </w:t>
      </w:r>
      <w:r w:rsidR="008D1A02">
        <w:rPr>
          <w:rFonts w:cs="Times New Roman" w:hint="eastAsia"/>
          <w:color w:val="000000"/>
          <w:szCs w:val="28"/>
        </w:rPr>
        <w:t>擁有四種的有</w:t>
      </w:r>
      <w:r w:rsidR="008D1A02">
        <w:rPr>
          <w:rFonts w:cs="Times New Roman"/>
          <w:color w:val="000000"/>
          <w:szCs w:val="28"/>
        </w:rPr>
        <w:t>FKrBNMn</w:t>
      </w:r>
      <w:r w:rsidR="008D1A02">
        <w:rPr>
          <w:rFonts w:cs="Times New Roman" w:hint="eastAsia"/>
          <w:color w:val="000000"/>
          <w:szCs w:val="28"/>
        </w:rPr>
        <w:t>。除了</w:t>
      </w:r>
      <w:r w:rsidR="008D1A02">
        <w:rPr>
          <w:rFonts w:cs="Times New Roman"/>
          <w:color w:val="000000"/>
          <w:szCs w:val="28"/>
        </w:rPr>
        <w:t>FKrBNZn</w:t>
      </w:r>
      <w:r w:rsidR="00915790">
        <w:rPr>
          <w:rFonts w:cs="Times New Roman" w:hint="eastAsia"/>
          <w:color w:val="000000"/>
          <w:szCs w:val="28"/>
        </w:rPr>
        <w:t>擁有</w:t>
      </w:r>
      <w:r w:rsidR="0031768F">
        <w:rPr>
          <w:rFonts w:cs="Times New Roman" w:hint="eastAsia"/>
          <w:color w:val="000000"/>
          <w:szCs w:val="28"/>
        </w:rPr>
        <w:t>的多重態只有一種</w:t>
      </w:r>
      <w:r w:rsidR="00842EBA">
        <w:rPr>
          <w:rFonts w:cs="Times New Roman" w:hint="eastAsia"/>
          <w:color w:val="000000"/>
          <w:szCs w:val="28"/>
        </w:rPr>
        <w:t>，</w:t>
      </w:r>
      <w:r w:rsidR="00842EBA">
        <w:rPr>
          <w:rFonts w:cs="Times New Roman" w:hint="eastAsia"/>
          <w:color w:val="000000"/>
          <w:szCs w:val="28"/>
        </w:rPr>
        <w:t>FK</w:t>
      </w:r>
      <w:r w:rsidR="00842EBA">
        <w:rPr>
          <w:rFonts w:cs="Times New Roman"/>
          <w:color w:val="000000"/>
          <w:szCs w:val="28"/>
        </w:rPr>
        <w:t>r</w:t>
      </w:r>
      <w:r w:rsidR="00842EBA" w:rsidRPr="00842EBA">
        <w:rPr>
          <w:rFonts w:cs="Times New Roman"/>
          <w:color w:val="000000"/>
          <w:szCs w:val="28"/>
        </w:rPr>
        <w:t>BN</w:t>
      </w:r>
      <w:r w:rsidR="00842EBA" w:rsidRPr="00842EBA">
        <w:rPr>
          <w:rFonts w:cs="Times New Roman" w:hint="eastAsia"/>
          <w:color w:val="000000"/>
          <w:szCs w:val="28"/>
        </w:rPr>
        <w:t>Z</w:t>
      </w:r>
      <w:r w:rsidR="00842EBA" w:rsidRPr="00842EBA">
        <w:rPr>
          <w:rFonts w:cs="Times New Roman"/>
          <w:color w:val="000000"/>
          <w:szCs w:val="28"/>
        </w:rPr>
        <w:t>n</w:t>
      </w:r>
      <w:r w:rsidR="00842EBA" w:rsidRPr="00842EBA">
        <w:rPr>
          <w:rFonts w:cs="Times New Roman" w:hint="eastAsia"/>
          <w:color w:val="000000"/>
          <w:szCs w:val="28"/>
        </w:rPr>
        <w:t>擁有的多重態只有二重態，其它</w:t>
      </w:r>
      <w:r w:rsidR="00842EBA">
        <w:rPr>
          <w:rFonts w:cs="Times New Roman" w:hint="eastAsia"/>
          <w:color w:val="000000"/>
          <w:szCs w:val="28"/>
        </w:rPr>
        <w:t>FK</w:t>
      </w:r>
      <w:r w:rsidR="00842EBA">
        <w:rPr>
          <w:rFonts w:cs="Times New Roman"/>
          <w:color w:val="000000"/>
          <w:szCs w:val="28"/>
        </w:rPr>
        <w:t>r</w:t>
      </w:r>
      <w:r w:rsidR="00842EBA" w:rsidRPr="00842EBA">
        <w:rPr>
          <w:rFonts w:cs="Times New Roman"/>
          <w:color w:val="000000"/>
          <w:szCs w:val="28"/>
        </w:rPr>
        <w:t>BNM</w:t>
      </w:r>
      <w:r w:rsidR="00842EBA" w:rsidRPr="00842EBA">
        <w:rPr>
          <w:rFonts w:cs="Times New Roman" w:hint="eastAsia"/>
          <w:color w:val="000000"/>
          <w:szCs w:val="28"/>
        </w:rPr>
        <w:t>擁有至少兩種以上的多重態，</w:t>
      </w:r>
      <w:r w:rsidR="00842EBA">
        <w:rPr>
          <w:rFonts w:cs="Times New Roman" w:hint="eastAsia"/>
          <w:color w:val="000000"/>
          <w:szCs w:val="28"/>
        </w:rPr>
        <w:t>FK</w:t>
      </w:r>
      <w:r w:rsidR="00842EBA">
        <w:rPr>
          <w:rFonts w:cs="Times New Roman"/>
          <w:color w:val="000000"/>
          <w:szCs w:val="28"/>
        </w:rPr>
        <w:t>r</w:t>
      </w:r>
      <w:r w:rsidR="00842EBA" w:rsidRPr="00842EBA">
        <w:rPr>
          <w:rFonts w:cs="Times New Roman"/>
          <w:color w:val="000000"/>
          <w:szCs w:val="28"/>
        </w:rPr>
        <w:t>BNM</w:t>
      </w:r>
      <w:r w:rsidR="00842EBA">
        <w:rPr>
          <w:rFonts w:cs="Times New Roman" w:hint="eastAsia"/>
          <w:color w:val="000000"/>
          <w:szCs w:val="28"/>
        </w:rPr>
        <w:t>擁有的</w:t>
      </w:r>
      <w:r w:rsidR="00842EBA" w:rsidRPr="00842EBA">
        <w:rPr>
          <w:rFonts w:cs="Times New Roman" w:hint="eastAsia"/>
          <w:color w:val="000000"/>
          <w:szCs w:val="28"/>
        </w:rPr>
        <w:t>多重態種類最多為</w:t>
      </w:r>
      <w:r w:rsidR="00842EBA">
        <w:rPr>
          <w:rFonts w:cs="Times New Roman" w:hint="eastAsia"/>
          <w:color w:val="000000"/>
          <w:szCs w:val="28"/>
        </w:rPr>
        <w:t>FKr</w:t>
      </w:r>
      <w:r w:rsidR="00842EBA" w:rsidRPr="00842EBA">
        <w:rPr>
          <w:rFonts w:cs="Times New Roman"/>
          <w:color w:val="000000"/>
          <w:szCs w:val="28"/>
        </w:rPr>
        <w:t>BNMn</w:t>
      </w:r>
      <w:r w:rsidR="00842EBA" w:rsidRPr="00842EBA">
        <w:rPr>
          <w:rFonts w:cs="Times New Roman" w:hint="eastAsia"/>
          <w:color w:val="000000"/>
          <w:szCs w:val="28"/>
        </w:rPr>
        <w:t>擁有四種多重態，</w:t>
      </w:r>
      <w:r w:rsidR="00842EBA">
        <w:rPr>
          <w:rFonts w:cs="Times New Roman" w:hint="eastAsia"/>
          <w:color w:val="000000"/>
          <w:szCs w:val="28"/>
        </w:rPr>
        <w:t>FK</w:t>
      </w:r>
      <w:r w:rsidR="00842EBA">
        <w:rPr>
          <w:rFonts w:cs="Times New Roman"/>
          <w:color w:val="000000"/>
          <w:szCs w:val="28"/>
        </w:rPr>
        <w:t>r</w:t>
      </w:r>
      <w:r w:rsidR="00842EBA" w:rsidRPr="00842EBA">
        <w:rPr>
          <w:rFonts w:cs="Times New Roman"/>
          <w:color w:val="000000"/>
          <w:szCs w:val="28"/>
        </w:rPr>
        <w:t>BNMn</w:t>
      </w:r>
      <w:r w:rsidR="00842EBA" w:rsidRPr="00842EBA">
        <w:rPr>
          <w:rFonts w:cs="Times New Roman" w:hint="eastAsia"/>
          <w:color w:val="000000"/>
          <w:szCs w:val="28"/>
        </w:rPr>
        <w:t>擁有的四種多重態分別為單重態、三重態、五重態和七重態。</w:t>
      </w:r>
      <w:r w:rsidR="008D1A02">
        <w:rPr>
          <w:rFonts w:cs="Times New Roman"/>
          <w:color w:val="000000"/>
          <w:szCs w:val="28"/>
        </w:rPr>
        <w:t>FXeBNM</w:t>
      </w:r>
      <w:r w:rsidR="00BD2878">
        <w:rPr>
          <w:rFonts w:cs="Times New Roman" w:hint="eastAsia"/>
          <w:color w:val="000000"/>
          <w:szCs w:val="28"/>
        </w:rPr>
        <w:t>與</w:t>
      </w:r>
      <w:r w:rsidR="008D1A02">
        <w:rPr>
          <w:rFonts w:cs="Times New Roman"/>
          <w:color w:val="000000"/>
          <w:szCs w:val="28"/>
        </w:rPr>
        <w:t>FKrBNM</w:t>
      </w:r>
      <w:r w:rsidR="0031768F">
        <w:rPr>
          <w:rFonts w:cs="Times New Roman" w:hint="eastAsia"/>
          <w:color w:val="000000"/>
          <w:szCs w:val="28"/>
        </w:rPr>
        <w:t>擁有的多重態種類</w:t>
      </w:r>
      <w:r w:rsidR="008D1A02">
        <w:rPr>
          <w:rFonts w:cs="Times New Roman" w:hint="eastAsia"/>
          <w:color w:val="000000"/>
          <w:szCs w:val="28"/>
        </w:rPr>
        <w:t>比較中，相同</w:t>
      </w:r>
      <w:r w:rsidR="008D1A02">
        <w:rPr>
          <w:rFonts w:cs="Times New Roman"/>
          <w:color w:val="000000"/>
          <w:szCs w:val="28"/>
        </w:rPr>
        <w:t>3d</w:t>
      </w:r>
      <w:r w:rsidR="008D1A02">
        <w:rPr>
          <w:rFonts w:cs="Times New Roman" w:hint="eastAsia"/>
          <w:color w:val="000000"/>
          <w:szCs w:val="28"/>
        </w:rPr>
        <w:t>過渡金屬</w:t>
      </w:r>
      <w:r w:rsidR="008D1A02">
        <w:rPr>
          <w:rFonts w:cs="Times New Roman"/>
          <w:color w:val="000000"/>
          <w:szCs w:val="28"/>
        </w:rPr>
        <w:t>FXeBNM</w:t>
      </w:r>
      <w:r w:rsidR="008D1A02">
        <w:rPr>
          <w:rFonts w:cs="Times New Roman" w:hint="eastAsia"/>
          <w:color w:val="000000"/>
          <w:szCs w:val="28"/>
        </w:rPr>
        <w:t>與</w:t>
      </w:r>
      <w:r w:rsidR="008D1A02">
        <w:rPr>
          <w:rFonts w:cs="Times New Roman"/>
          <w:color w:val="000000"/>
          <w:szCs w:val="28"/>
        </w:rPr>
        <w:t>FKrBNM</w:t>
      </w:r>
      <w:r w:rsidR="0031768F">
        <w:rPr>
          <w:rFonts w:cs="Times New Roman" w:hint="eastAsia"/>
          <w:color w:val="000000"/>
          <w:szCs w:val="28"/>
        </w:rPr>
        <w:t>擁有的多重態種類</w:t>
      </w:r>
      <w:r w:rsidR="008D1A02">
        <w:rPr>
          <w:rFonts w:cs="Times New Roman" w:hint="eastAsia"/>
          <w:color w:val="000000"/>
          <w:szCs w:val="28"/>
        </w:rPr>
        <w:t>相同。</w:t>
      </w:r>
    </w:p>
    <w:p w14:paraId="4EB77513" w14:textId="1CDCBEA3" w:rsidR="00BD2878" w:rsidRDefault="008D1A02" w:rsidP="008D1A02">
      <w:pPr>
        <w:rPr>
          <w:rFonts w:cs="Times New Roman"/>
          <w:color w:val="000000"/>
          <w:szCs w:val="28"/>
        </w:rPr>
      </w:pPr>
      <w:r>
        <w:rPr>
          <w:rFonts w:cs="Times New Roman"/>
          <w:color w:val="000000"/>
          <w:szCs w:val="28"/>
        </w:rPr>
        <w:t xml:space="preserve">    </w:t>
      </w:r>
      <w:r>
        <w:rPr>
          <w:rFonts w:cs="Times New Roman" w:hint="eastAsia"/>
          <w:color w:val="000000"/>
          <w:szCs w:val="28"/>
        </w:rPr>
        <w:t>不同</w:t>
      </w:r>
      <w:r w:rsidR="00FC27AB">
        <w:rPr>
          <w:rFonts w:cs="Times New Roman" w:hint="eastAsia"/>
          <w:color w:val="000000"/>
          <w:szCs w:val="28"/>
        </w:rPr>
        <w:t>多</w:t>
      </w:r>
      <w:r>
        <w:rPr>
          <w:rFonts w:cs="Times New Roman" w:hint="eastAsia"/>
          <w:color w:val="000000"/>
          <w:szCs w:val="28"/>
        </w:rPr>
        <w:t>重態</w:t>
      </w:r>
      <w:r>
        <w:rPr>
          <w:rFonts w:cs="Times New Roman"/>
          <w:color w:val="000000"/>
          <w:szCs w:val="28"/>
        </w:rPr>
        <w:t>FKrBNM</w:t>
      </w:r>
      <w:r>
        <w:rPr>
          <w:rFonts w:cs="Times New Roman" w:hint="eastAsia"/>
          <w:color w:val="000000"/>
          <w:szCs w:val="28"/>
        </w:rPr>
        <w:t>的相對能量中，</w:t>
      </w:r>
      <w:r>
        <w:rPr>
          <w:rFonts w:cs="Times New Roman"/>
          <w:color w:val="000000"/>
          <w:szCs w:val="28"/>
        </w:rPr>
        <w:t>FKrBNSc</w:t>
      </w:r>
      <w:r>
        <w:rPr>
          <w:rFonts w:cs="Times New Roman" w:hint="eastAsia"/>
          <w:color w:val="000000"/>
          <w:szCs w:val="28"/>
        </w:rPr>
        <w:t>擁有單重態和三重態，最低能量</w:t>
      </w:r>
      <w:r w:rsidR="00BD2878">
        <w:rPr>
          <w:rFonts w:cs="Times New Roman" w:hint="eastAsia"/>
          <w:color w:val="000000"/>
          <w:szCs w:val="28"/>
        </w:rPr>
        <w:t>的多重態</w:t>
      </w:r>
      <w:r>
        <w:rPr>
          <w:rFonts w:cs="Times New Roman" w:hint="eastAsia"/>
          <w:color w:val="000000"/>
          <w:szCs w:val="28"/>
        </w:rPr>
        <w:t>為單重態，三重態的相對能量為</w:t>
      </w:r>
      <w:r>
        <w:rPr>
          <w:rFonts w:cs="Times New Roman"/>
          <w:color w:val="000000"/>
          <w:szCs w:val="28"/>
        </w:rPr>
        <w:t>12.4 kcal/mol</w:t>
      </w:r>
      <w:r>
        <w:rPr>
          <w:rFonts w:cs="Times New Roman" w:hint="eastAsia"/>
          <w:color w:val="000000"/>
          <w:szCs w:val="28"/>
        </w:rPr>
        <w:t>。</w:t>
      </w:r>
      <w:r>
        <w:rPr>
          <w:rFonts w:cs="Times New Roman"/>
          <w:color w:val="000000"/>
          <w:szCs w:val="28"/>
        </w:rPr>
        <w:t>FKrBNTi</w:t>
      </w:r>
      <w:r>
        <w:rPr>
          <w:rFonts w:cs="Times New Roman" w:hint="eastAsia"/>
          <w:color w:val="000000"/>
          <w:szCs w:val="28"/>
        </w:rPr>
        <w:t>擁有二重態和四重態，最低能量</w:t>
      </w:r>
      <w:r w:rsidR="00BD2878">
        <w:rPr>
          <w:rFonts w:cs="Times New Roman" w:hint="eastAsia"/>
          <w:color w:val="000000"/>
          <w:szCs w:val="28"/>
        </w:rPr>
        <w:t>的多重態</w:t>
      </w:r>
      <w:r>
        <w:rPr>
          <w:rFonts w:cs="Times New Roman" w:hint="eastAsia"/>
          <w:color w:val="000000"/>
          <w:szCs w:val="28"/>
        </w:rPr>
        <w:t>為二重態，四重態的相對能量為</w:t>
      </w:r>
      <w:r>
        <w:rPr>
          <w:rFonts w:cs="Times New Roman"/>
          <w:color w:val="000000"/>
          <w:szCs w:val="28"/>
        </w:rPr>
        <w:t>7.3 kcal/mol</w:t>
      </w:r>
      <w:r>
        <w:rPr>
          <w:rFonts w:cs="Times New Roman" w:hint="eastAsia"/>
          <w:color w:val="000000"/>
          <w:szCs w:val="28"/>
        </w:rPr>
        <w:t>。</w:t>
      </w:r>
      <w:r>
        <w:rPr>
          <w:rFonts w:cs="Times New Roman"/>
          <w:color w:val="000000"/>
          <w:szCs w:val="28"/>
        </w:rPr>
        <w:t>FKrBNV</w:t>
      </w:r>
      <w:r>
        <w:rPr>
          <w:rFonts w:cs="Times New Roman" w:hint="eastAsia"/>
          <w:color w:val="000000"/>
          <w:szCs w:val="28"/>
        </w:rPr>
        <w:t>擁有單重態、三重態和五重態，最低能量</w:t>
      </w:r>
      <w:r w:rsidR="00BD2878">
        <w:rPr>
          <w:rFonts w:cs="Times New Roman" w:hint="eastAsia"/>
          <w:color w:val="000000"/>
          <w:szCs w:val="28"/>
        </w:rPr>
        <w:t>的多重態</w:t>
      </w:r>
      <w:r>
        <w:rPr>
          <w:rFonts w:cs="Times New Roman" w:hint="eastAsia"/>
          <w:color w:val="000000"/>
          <w:szCs w:val="28"/>
        </w:rPr>
        <w:t>為五重態，單重態和三重態的相對能量分別為</w:t>
      </w:r>
      <w:r>
        <w:rPr>
          <w:rFonts w:cs="Times New Roman"/>
          <w:color w:val="000000"/>
          <w:szCs w:val="28"/>
        </w:rPr>
        <w:t>52.6</w:t>
      </w:r>
      <w:r>
        <w:rPr>
          <w:rFonts w:cs="Times New Roman" w:hint="eastAsia"/>
          <w:color w:val="000000"/>
          <w:szCs w:val="28"/>
        </w:rPr>
        <w:t>和</w:t>
      </w:r>
      <w:r>
        <w:rPr>
          <w:rFonts w:cs="Times New Roman"/>
          <w:color w:val="000000"/>
          <w:szCs w:val="28"/>
        </w:rPr>
        <w:t>37.8 kcal/mol</w:t>
      </w:r>
      <w:r>
        <w:rPr>
          <w:rFonts w:cs="Times New Roman" w:hint="eastAsia"/>
          <w:color w:val="000000"/>
          <w:szCs w:val="28"/>
        </w:rPr>
        <w:t>。</w:t>
      </w:r>
      <w:r>
        <w:rPr>
          <w:rFonts w:cs="Times New Roman"/>
          <w:color w:val="000000"/>
          <w:szCs w:val="28"/>
        </w:rPr>
        <w:t>FKrBNCr</w:t>
      </w:r>
      <w:r>
        <w:rPr>
          <w:rFonts w:cs="Times New Roman" w:hint="eastAsia"/>
          <w:color w:val="000000"/>
          <w:szCs w:val="28"/>
        </w:rPr>
        <w:t>擁有二重態、四重態和六重態，最低能量</w:t>
      </w:r>
      <w:r w:rsidR="00BD2878">
        <w:rPr>
          <w:rFonts w:cs="Times New Roman" w:hint="eastAsia"/>
          <w:color w:val="000000"/>
          <w:szCs w:val="28"/>
        </w:rPr>
        <w:t>的多重態</w:t>
      </w:r>
      <w:r>
        <w:rPr>
          <w:rFonts w:cs="Times New Roman" w:hint="eastAsia"/>
          <w:color w:val="000000"/>
          <w:szCs w:val="28"/>
        </w:rPr>
        <w:t>為六重態，二重態和四重態的相對能量分別為</w:t>
      </w:r>
      <w:r>
        <w:rPr>
          <w:rFonts w:cs="Times New Roman"/>
          <w:color w:val="000000"/>
          <w:szCs w:val="28"/>
        </w:rPr>
        <w:t>48.6</w:t>
      </w:r>
      <w:r>
        <w:rPr>
          <w:rFonts w:cs="Times New Roman" w:hint="eastAsia"/>
          <w:color w:val="000000"/>
          <w:szCs w:val="28"/>
        </w:rPr>
        <w:t>和</w:t>
      </w:r>
      <w:r>
        <w:rPr>
          <w:rFonts w:cs="Times New Roman"/>
          <w:color w:val="000000"/>
          <w:szCs w:val="28"/>
        </w:rPr>
        <w:t>35.0 kcal/mol</w:t>
      </w:r>
      <w:r>
        <w:rPr>
          <w:rFonts w:cs="Times New Roman" w:hint="eastAsia"/>
          <w:color w:val="000000"/>
          <w:szCs w:val="28"/>
        </w:rPr>
        <w:t>。</w:t>
      </w:r>
      <w:r>
        <w:rPr>
          <w:rFonts w:cs="Times New Roman"/>
          <w:color w:val="000000"/>
          <w:szCs w:val="28"/>
        </w:rPr>
        <w:t>FKrBNMn</w:t>
      </w:r>
      <w:r>
        <w:rPr>
          <w:rFonts w:cs="Times New Roman" w:hint="eastAsia"/>
          <w:color w:val="000000"/>
          <w:szCs w:val="28"/>
        </w:rPr>
        <w:t>擁有單重態、三重態、五重態和七重態，最低能量</w:t>
      </w:r>
      <w:r w:rsidR="00BD2878">
        <w:rPr>
          <w:rFonts w:cs="Times New Roman" w:hint="eastAsia"/>
          <w:color w:val="000000"/>
          <w:szCs w:val="28"/>
        </w:rPr>
        <w:t>的多重態</w:t>
      </w:r>
      <w:r>
        <w:rPr>
          <w:rFonts w:cs="Times New Roman" w:hint="eastAsia"/>
          <w:color w:val="000000"/>
          <w:szCs w:val="28"/>
        </w:rPr>
        <w:t>為七重態，單重態、三重態和五重態的相對能量分別為</w:t>
      </w:r>
      <w:r>
        <w:rPr>
          <w:rFonts w:cs="Times New Roman"/>
          <w:color w:val="000000"/>
          <w:szCs w:val="28"/>
        </w:rPr>
        <w:t>120.5</w:t>
      </w:r>
      <w:r>
        <w:rPr>
          <w:rFonts w:cs="Times New Roman" w:hint="eastAsia"/>
          <w:color w:val="000000"/>
          <w:szCs w:val="28"/>
        </w:rPr>
        <w:t>、</w:t>
      </w:r>
      <w:r>
        <w:rPr>
          <w:rFonts w:cs="Times New Roman"/>
          <w:color w:val="000000"/>
          <w:szCs w:val="28"/>
        </w:rPr>
        <w:t>96.2</w:t>
      </w:r>
      <w:r>
        <w:rPr>
          <w:rFonts w:cs="Times New Roman" w:hint="eastAsia"/>
          <w:color w:val="000000"/>
          <w:szCs w:val="28"/>
        </w:rPr>
        <w:t>和</w:t>
      </w:r>
      <w:r>
        <w:rPr>
          <w:rFonts w:cs="Times New Roman"/>
          <w:color w:val="000000"/>
          <w:szCs w:val="28"/>
        </w:rPr>
        <w:t>45.1 kcal/mol</w:t>
      </w:r>
      <w:r>
        <w:rPr>
          <w:rFonts w:cs="Times New Roman" w:hint="eastAsia"/>
          <w:color w:val="000000"/>
          <w:szCs w:val="28"/>
        </w:rPr>
        <w:t>。</w:t>
      </w:r>
      <w:r>
        <w:rPr>
          <w:rFonts w:cs="Times New Roman"/>
          <w:color w:val="000000"/>
          <w:szCs w:val="28"/>
        </w:rPr>
        <w:t>FKrBNFe</w:t>
      </w:r>
      <w:r>
        <w:rPr>
          <w:rFonts w:cs="Times New Roman" w:hint="eastAsia"/>
          <w:color w:val="000000"/>
          <w:szCs w:val="28"/>
        </w:rPr>
        <w:t>擁有二重態、四重態和六重</w:t>
      </w:r>
      <w:r>
        <w:rPr>
          <w:rFonts w:cs="Times New Roman" w:hint="eastAsia"/>
          <w:color w:val="000000"/>
          <w:szCs w:val="28"/>
        </w:rPr>
        <w:lastRenderedPageBreak/>
        <w:t>態，最低能量</w:t>
      </w:r>
      <w:r w:rsidR="00BD2878">
        <w:rPr>
          <w:rFonts w:cs="Times New Roman" w:hint="eastAsia"/>
          <w:color w:val="000000"/>
          <w:szCs w:val="28"/>
        </w:rPr>
        <w:t>的多重態</w:t>
      </w:r>
      <w:r>
        <w:rPr>
          <w:rFonts w:cs="Times New Roman" w:hint="eastAsia"/>
          <w:color w:val="000000"/>
          <w:szCs w:val="28"/>
        </w:rPr>
        <w:t>為六重態，二重態和四重態的相對能量分別為</w:t>
      </w:r>
      <w:r>
        <w:rPr>
          <w:rFonts w:cs="Times New Roman"/>
          <w:color w:val="000000"/>
          <w:szCs w:val="28"/>
        </w:rPr>
        <w:t>59.8</w:t>
      </w:r>
      <w:r>
        <w:rPr>
          <w:rFonts w:cs="Times New Roman" w:hint="eastAsia"/>
          <w:color w:val="000000"/>
          <w:szCs w:val="28"/>
        </w:rPr>
        <w:t>和</w:t>
      </w:r>
      <w:r>
        <w:rPr>
          <w:rFonts w:cs="Times New Roman"/>
          <w:color w:val="000000"/>
          <w:szCs w:val="28"/>
        </w:rPr>
        <w:t>36.2 kcal/mol</w:t>
      </w:r>
      <w:r>
        <w:rPr>
          <w:rFonts w:cs="Times New Roman" w:hint="eastAsia"/>
          <w:color w:val="000000"/>
          <w:szCs w:val="28"/>
        </w:rPr>
        <w:t>。</w:t>
      </w:r>
      <w:r>
        <w:rPr>
          <w:rFonts w:cs="Times New Roman"/>
          <w:color w:val="000000"/>
          <w:szCs w:val="28"/>
        </w:rPr>
        <w:t>FKrBNCo</w:t>
      </w:r>
      <w:r>
        <w:rPr>
          <w:rFonts w:cs="Times New Roman" w:hint="eastAsia"/>
          <w:color w:val="000000"/>
          <w:szCs w:val="28"/>
        </w:rPr>
        <w:t>擁有單重態、三重態和五重態，最低能量</w:t>
      </w:r>
      <w:r w:rsidR="00BD2878">
        <w:rPr>
          <w:rFonts w:cs="Times New Roman" w:hint="eastAsia"/>
          <w:color w:val="000000"/>
          <w:szCs w:val="28"/>
        </w:rPr>
        <w:t>的多重態</w:t>
      </w:r>
      <w:r>
        <w:rPr>
          <w:rFonts w:cs="Times New Roman" w:hint="eastAsia"/>
          <w:color w:val="000000"/>
          <w:szCs w:val="28"/>
        </w:rPr>
        <w:t>為三重態，單重態和五重態的相對能量分別為</w:t>
      </w:r>
      <w:r>
        <w:rPr>
          <w:rFonts w:cs="Times New Roman"/>
          <w:color w:val="000000"/>
          <w:szCs w:val="28"/>
        </w:rPr>
        <w:t>39.5</w:t>
      </w:r>
      <w:r>
        <w:rPr>
          <w:rFonts w:cs="Times New Roman" w:hint="eastAsia"/>
          <w:color w:val="000000"/>
          <w:szCs w:val="28"/>
        </w:rPr>
        <w:t>和</w:t>
      </w:r>
      <w:r>
        <w:rPr>
          <w:rFonts w:cs="Times New Roman"/>
          <w:color w:val="000000"/>
          <w:szCs w:val="28"/>
        </w:rPr>
        <w:t>19.4 kcal/mol</w:t>
      </w:r>
      <w:r>
        <w:rPr>
          <w:rFonts w:cs="Times New Roman" w:hint="eastAsia"/>
          <w:color w:val="000000"/>
          <w:szCs w:val="28"/>
        </w:rPr>
        <w:t>。</w:t>
      </w:r>
      <w:r>
        <w:rPr>
          <w:rFonts w:cs="Times New Roman"/>
          <w:color w:val="000000"/>
          <w:szCs w:val="28"/>
        </w:rPr>
        <w:t>FKrBNNi</w:t>
      </w:r>
      <w:r>
        <w:rPr>
          <w:rFonts w:cs="Times New Roman" w:hint="eastAsia"/>
          <w:color w:val="000000"/>
          <w:szCs w:val="28"/>
        </w:rPr>
        <w:t>擁有二重態和四重態，最低能量</w:t>
      </w:r>
      <w:r w:rsidR="00BD2878">
        <w:rPr>
          <w:rFonts w:cs="Times New Roman" w:hint="eastAsia"/>
          <w:color w:val="000000"/>
          <w:szCs w:val="28"/>
        </w:rPr>
        <w:t>的多重態</w:t>
      </w:r>
      <w:r>
        <w:rPr>
          <w:rFonts w:cs="Times New Roman" w:hint="eastAsia"/>
          <w:color w:val="000000"/>
          <w:szCs w:val="28"/>
        </w:rPr>
        <w:t>為二重態，四重態的相對能量為</w:t>
      </w:r>
      <w:r>
        <w:rPr>
          <w:rFonts w:cs="Times New Roman"/>
          <w:color w:val="000000"/>
          <w:szCs w:val="28"/>
        </w:rPr>
        <w:t>24.2 kcal/mol</w:t>
      </w:r>
      <w:r>
        <w:rPr>
          <w:rFonts w:cs="Times New Roman" w:hint="eastAsia"/>
          <w:color w:val="000000"/>
          <w:szCs w:val="28"/>
        </w:rPr>
        <w:t>。</w:t>
      </w:r>
      <w:r>
        <w:rPr>
          <w:rFonts w:cs="Times New Roman"/>
          <w:color w:val="000000"/>
          <w:szCs w:val="28"/>
        </w:rPr>
        <w:t>FXeBNCu</w:t>
      </w:r>
      <w:r>
        <w:rPr>
          <w:rFonts w:cs="Times New Roman" w:hint="eastAsia"/>
          <w:color w:val="000000"/>
          <w:szCs w:val="28"/>
        </w:rPr>
        <w:t>擁有單重態和三重態，最低能量</w:t>
      </w:r>
      <w:r w:rsidR="00BD2878">
        <w:rPr>
          <w:rFonts w:cs="Times New Roman" w:hint="eastAsia"/>
          <w:color w:val="000000"/>
          <w:szCs w:val="28"/>
        </w:rPr>
        <w:t>的多重態</w:t>
      </w:r>
      <w:r>
        <w:rPr>
          <w:rFonts w:cs="Times New Roman" w:hint="eastAsia"/>
          <w:color w:val="000000"/>
          <w:szCs w:val="28"/>
        </w:rPr>
        <w:t>為單重態，三重態的相對能量為</w:t>
      </w:r>
      <w:r>
        <w:rPr>
          <w:rFonts w:cs="Times New Roman"/>
          <w:color w:val="000000"/>
          <w:szCs w:val="28"/>
        </w:rPr>
        <w:t>73.5 kcal/mol</w:t>
      </w:r>
      <w:r>
        <w:rPr>
          <w:rFonts w:cs="Times New Roman" w:hint="eastAsia"/>
          <w:color w:val="000000"/>
          <w:szCs w:val="28"/>
        </w:rPr>
        <w:t>。</w:t>
      </w:r>
      <w:r>
        <w:rPr>
          <w:rFonts w:cs="Times New Roman"/>
          <w:color w:val="000000"/>
          <w:szCs w:val="28"/>
        </w:rPr>
        <w:t>FKrBNZn</w:t>
      </w:r>
      <w:r>
        <w:rPr>
          <w:rFonts w:cs="Times New Roman" w:hint="eastAsia"/>
          <w:color w:val="000000"/>
          <w:szCs w:val="28"/>
        </w:rPr>
        <w:t>只有二重態。不同</w:t>
      </w:r>
      <w:r w:rsidR="00FC27AB">
        <w:rPr>
          <w:rFonts w:cs="Times New Roman" w:hint="eastAsia"/>
          <w:color w:val="000000"/>
          <w:szCs w:val="28"/>
        </w:rPr>
        <w:t>多</w:t>
      </w:r>
      <w:r>
        <w:rPr>
          <w:rFonts w:cs="Times New Roman" w:hint="eastAsia"/>
          <w:color w:val="000000"/>
          <w:szCs w:val="28"/>
        </w:rPr>
        <w:t>重態</w:t>
      </w:r>
      <w:r>
        <w:rPr>
          <w:rFonts w:cs="Times New Roman" w:hint="eastAsia"/>
          <w:color w:val="000000"/>
          <w:szCs w:val="28"/>
        </w:rPr>
        <w:t>FK</w:t>
      </w:r>
      <w:r>
        <w:rPr>
          <w:rFonts w:cs="Times New Roman"/>
          <w:color w:val="000000"/>
          <w:szCs w:val="28"/>
        </w:rPr>
        <w:t>rBN</w:t>
      </w:r>
      <w:r>
        <w:rPr>
          <w:rFonts w:cs="Times New Roman" w:hint="eastAsia"/>
          <w:color w:val="000000"/>
          <w:szCs w:val="28"/>
        </w:rPr>
        <w:t>M</w:t>
      </w:r>
      <w:r>
        <w:rPr>
          <w:rFonts w:cs="Times New Roman" w:hint="eastAsia"/>
          <w:color w:val="000000"/>
          <w:szCs w:val="28"/>
        </w:rPr>
        <w:t>的能量差</w:t>
      </w:r>
      <w:r w:rsidR="00BD2878">
        <w:rPr>
          <w:rFonts w:cs="Times New Roman" w:hint="eastAsia"/>
          <w:color w:val="000000"/>
          <w:szCs w:val="28"/>
        </w:rPr>
        <w:t>異</w:t>
      </w:r>
      <w:r>
        <w:rPr>
          <w:rFonts w:cs="Times New Roman" w:hint="eastAsia"/>
          <w:color w:val="000000"/>
          <w:szCs w:val="28"/>
        </w:rPr>
        <w:t>中，最小的能量差</w:t>
      </w:r>
      <w:r w:rsidR="00BD2878">
        <w:rPr>
          <w:rFonts w:cs="Times New Roman" w:hint="eastAsia"/>
          <w:color w:val="000000"/>
          <w:szCs w:val="28"/>
        </w:rPr>
        <w:t>異為二重態與</w:t>
      </w:r>
      <w:r>
        <w:rPr>
          <w:rFonts w:cs="Times New Roman" w:hint="eastAsia"/>
          <w:color w:val="000000"/>
          <w:szCs w:val="28"/>
        </w:rPr>
        <w:t>四重態</w:t>
      </w:r>
      <w:r>
        <w:rPr>
          <w:rFonts w:cs="Times New Roman" w:hint="eastAsia"/>
          <w:color w:val="000000"/>
          <w:szCs w:val="28"/>
        </w:rPr>
        <w:t>F</w:t>
      </w:r>
      <w:r>
        <w:rPr>
          <w:rFonts w:cs="Times New Roman"/>
          <w:color w:val="000000"/>
          <w:szCs w:val="28"/>
        </w:rPr>
        <w:t>KrBNTi</w:t>
      </w:r>
      <w:r w:rsidR="00BD2878">
        <w:rPr>
          <w:rFonts w:cs="Times New Roman" w:hint="eastAsia"/>
          <w:color w:val="000000"/>
          <w:szCs w:val="28"/>
        </w:rPr>
        <w:t>的能量為</w:t>
      </w:r>
      <w:r>
        <w:rPr>
          <w:rFonts w:cs="Times New Roman" w:hint="eastAsia"/>
          <w:color w:val="000000"/>
          <w:szCs w:val="28"/>
        </w:rPr>
        <w:t>相差</w:t>
      </w:r>
      <w:r>
        <w:rPr>
          <w:rFonts w:cs="Times New Roman"/>
          <w:color w:val="000000"/>
          <w:szCs w:val="28"/>
        </w:rPr>
        <w:t>7.3</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，而最大的能量差</w:t>
      </w:r>
      <w:r w:rsidR="00BD2878">
        <w:rPr>
          <w:rFonts w:cs="Times New Roman" w:hint="eastAsia"/>
          <w:color w:val="000000"/>
          <w:szCs w:val="28"/>
        </w:rPr>
        <w:t>異為單重態與</w:t>
      </w:r>
      <w:r>
        <w:rPr>
          <w:rFonts w:cs="Times New Roman" w:hint="eastAsia"/>
          <w:color w:val="000000"/>
          <w:szCs w:val="28"/>
        </w:rPr>
        <w:t>七重態</w:t>
      </w:r>
      <w:r>
        <w:rPr>
          <w:rFonts w:cs="Times New Roman" w:hint="eastAsia"/>
          <w:color w:val="000000"/>
          <w:szCs w:val="28"/>
        </w:rPr>
        <w:t>F</w:t>
      </w:r>
      <w:r>
        <w:rPr>
          <w:rFonts w:cs="Times New Roman"/>
          <w:color w:val="000000"/>
          <w:szCs w:val="28"/>
        </w:rPr>
        <w:t>KrBN</w:t>
      </w:r>
      <w:r>
        <w:rPr>
          <w:rFonts w:cs="Times New Roman" w:hint="eastAsia"/>
          <w:color w:val="000000"/>
          <w:szCs w:val="28"/>
        </w:rPr>
        <w:t>M</w:t>
      </w:r>
      <w:r>
        <w:rPr>
          <w:rFonts w:cs="Times New Roman"/>
          <w:color w:val="000000"/>
          <w:szCs w:val="28"/>
        </w:rPr>
        <w:t>n</w:t>
      </w:r>
      <w:r w:rsidR="00BD2878">
        <w:rPr>
          <w:rFonts w:cs="Times New Roman" w:hint="eastAsia"/>
          <w:color w:val="000000"/>
          <w:szCs w:val="28"/>
        </w:rPr>
        <w:t>的能量為</w:t>
      </w:r>
      <w:r>
        <w:rPr>
          <w:rFonts w:cs="Times New Roman" w:hint="eastAsia"/>
          <w:color w:val="000000"/>
          <w:szCs w:val="28"/>
        </w:rPr>
        <w:t>相差</w:t>
      </w:r>
      <w:r>
        <w:rPr>
          <w:rFonts w:cs="Times New Roman" w:hint="eastAsia"/>
          <w:color w:val="000000"/>
          <w:szCs w:val="28"/>
        </w:rPr>
        <w:t>12</w:t>
      </w:r>
      <w:r>
        <w:rPr>
          <w:rFonts w:cs="Times New Roman"/>
          <w:color w:val="000000"/>
          <w:szCs w:val="28"/>
        </w:rPr>
        <w:t>0</w:t>
      </w:r>
      <w:r>
        <w:rPr>
          <w:rFonts w:cs="Times New Roman" w:hint="eastAsia"/>
          <w:color w:val="000000"/>
          <w:szCs w:val="28"/>
        </w:rPr>
        <w:t xml:space="preserve">.5 </w:t>
      </w:r>
      <w:r>
        <w:rPr>
          <w:rFonts w:cs="Times New Roman"/>
          <w:color w:val="000000"/>
          <w:szCs w:val="28"/>
        </w:rPr>
        <w:t>kcal/mol</w:t>
      </w:r>
      <w:r>
        <w:rPr>
          <w:rFonts w:cs="Times New Roman" w:hint="eastAsia"/>
          <w:color w:val="000000"/>
          <w:szCs w:val="28"/>
        </w:rPr>
        <w:t>。</w:t>
      </w:r>
    </w:p>
    <w:p w14:paraId="63D4A880" w14:textId="1C770D06" w:rsidR="008D1A02" w:rsidRDefault="000D679A" w:rsidP="008D1A02">
      <w:pPr>
        <w:rPr>
          <w:rFonts w:cs="Times New Roman"/>
          <w:color w:val="000000"/>
          <w:szCs w:val="28"/>
        </w:rPr>
      </w:pPr>
      <w:r>
        <w:rPr>
          <w:rFonts w:cs="Times New Roman" w:hint="eastAsia"/>
          <w:color w:val="000000"/>
          <w:szCs w:val="28"/>
        </w:rPr>
        <w:t xml:space="preserve">    </w:t>
      </w:r>
      <w:r w:rsidR="008D1A02">
        <w:rPr>
          <w:rFonts w:cs="Times New Roman"/>
          <w:color w:val="000000"/>
          <w:szCs w:val="28"/>
        </w:rPr>
        <w:t>FXeBNM</w:t>
      </w:r>
      <w:r w:rsidR="00BD2878">
        <w:rPr>
          <w:rFonts w:cs="Times New Roman" w:hint="eastAsia"/>
          <w:color w:val="000000"/>
          <w:szCs w:val="28"/>
        </w:rPr>
        <w:t>與</w:t>
      </w:r>
      <w:r w:rsidR="008D1A02">
        <w:rPr>
          <w:rFonts w:cs="Times New Roman"/>
          <w:color w:val="000000"/>
          <w:szCs w:val="28"/>
        </w:rPr>
        <w:t>FKrBNM</w:t>
      </w:r>
      <w:r w:rsidR="00060EC4">
        <w:rPr>
          <w:rFonts w:cs="Times New Roman" w:hint="eastAsia"/>
          <w:color w:val="000000"/>
          <w:szCs w:val="28"/>
        </w:rPr>
        <w:t>相同</w:t>
      </w:r>
      <w:r w:rsidR="00060EC4">
        <w:rPr>
          <w:rFonts w:cs="Times New Roman" w:hint="eastAsia"/>
          <w:color w:val="000000"/>
          <w:szCs w:val="28"/>
        </w:rPr>
        <w:t>3d</w:t>
      </w:r>
      <w:r w:rsidR="00CF2D1D">
        <w:rPr>
          <w:rFonts w:cs="Times New Roman" w:hint="eastAsia"/>
          <w:color w:val="000000"/>
          <w:szCs w:val="28"/>
        </w:rPr>
        <w:t>過渡金屬和</w:t>
      </w:r>
      <w:r w:rsidR="008D1A02">
        <w:rPr>
          <w:rFonts w:cs="Times New Roman" w:hint="eastAsia"/>
          <w:color w:val="000000"/>
          <w:szCs w:val="28"/>
        </w:rPr>
        <w:t>多重態的</w:t>
      </w:r>
      <w:r w:rsidR="008403A5">
        <w:rPr>
          <w:rFonts w:cs="Times New Roman" w:hint="eastAsia"/>
          <w:color w:val="000000"/>
          <w:szCs w:val="28"/>
        </w:rPr>
        <w:t>相對</w:t>
      </w:r>
      <w:r w:rsidR="008D1A02">
        <w:rPr>
          <w:rFonts w:cs="Times New Roman" w:hint="eastAsia"/>
          <w:color w:val="000000"/>
          <w:szCs w:val="28"/>
        </w:rPr>
        <w:t>能量差異中，</w:t>
      </w:r>
      <w:r w:rsidR="008D1A02">
        <w:rPr>
          <w:rFonts w:cs="Times New Roman"/>
          <w:color w:val="000000"/>
          <w:szCs w:val="28"/>
        </w:rPr>
        <w:t>FXeBNCr</w:t>
      </w:r>
      <w:r w:rsidR="008D1A02">
        <w:rPr>
          <w:rFonts w:cs="Times New Roman" w:hint="eastAsia"/>
          <w:color w:val="000000"/>
          <w:szCs w:val="28"/>
        </w:rPr>
        <w:t>與</w:t>
      </w:r>
      <w:r w:rsidR="008D1A02">
        <w:rPr>
          <w:rFonts w:cs="Times New Roman"/>
          <w:color w:val="000000"/>
          <w:szCs w:val="28"/>
        </w:rPr>
        <w:t>FKrBNCr</w:t>
      </w:r>
      <w:r w:rsidR="008403A5">
        <w:rPr>
          <w:rFonts w:cs="Times New Roman" w:hint="eastAsia"/>
          <w:color w:val="000000"/>
          <w:szCs w:val="28"/>
        </w:rPr>
        <w:t>同樣擁有三種多重態，三種多重態分別為二重態、四重態和六重態，最低能量</w:t>
      </w:r>
      <w:r w:rsidR="008D1A02">
        <w:rPr>
          <w:rFonts w:cs="Times New Roman" w:hint="eastAsia"/>
          <w:color w:val="000000"/>
          <w:szCs w:val="28"/>
        </w:rPr>
        <w:t>的</w:t>
      </w:r>
      <w:r w:rsidR="008403A5">
        <w:rPr>
          <w:rFonts w:cs="Times New Roman" w:hint="eastAsia"/>
          <w:color w:val="000000"/>
          <w:szCs w:val="28"/>
        </w:rPr>
        <w:t>多重態同樣為六重態，</w:t>
      </w:r>
      <w:r w:rsidR="008403A5">
        <w:rPr>
          <w:rFonts w:cs="Times New Roman"/>
          <w:color w:val="000000"/>
          <w:szCs w:val="28"/>
        </w:rPr>
        <w:t>FXeBNM</w:t>
      </w:r>
      <w:r w:rsidR="008403A5">
        <w:rPr>
          <w:rFonts w:cs="Times New Roman" w:hint="eastAsia"/>
          <w:color w:val="000000"/>
          <w:szCs w:val="28"/>
        </w:rPr>
        <w:t>和</w:t>
      </w:r>
      <w:r w:rsidR="008403A5">
        <w:rPr>
          <w:rFonts w:cs="Times New Roman"/>
          <w:color w:val="000000"/>
          <w:szCs w:val="28"/>
        </w:rPr>
        <w:t>FKrBNM</w:t>
      </w:r>
      <w:r w:rsidR="008403A5">
        <w:rPr>
          <w:rFonts w:cs="Times New Roman" w:hint="eastAsia"/>
          <w:color w:val="000000"/>
          <w:szCs w:val="28"/>
        </w:rPr>
        <w:t>的</w:t>
      </w:r>
      <w:r w:rsidR="008D1A02">
        <w:rPr>
          <w:rFonts w:cs="Times New Roman" w:hint="eastAsia"/>
          <w:color w:val="000000"/>
          <w:szCs w:val="28"/>
        </w:rPr>
        <w:t>二重態和四重態</w:t>
      </w:r>
      <w:r w:rsidR="008403A5">
        <w:rPr>
          <w:rFonts w:cs="Times New Roman" w:hint="eastAsia"/>
          <w:color w:val="000000"/>
          <w:szCs w:val="28"/>
        </w:rPr>
        <w:t>之</w:t>
      </w:r>
      <w:r w:rsidR="008D1A02">
        <w:rPr>
          <w:rFonts w:cs="Times New Roman" w:hint="eastAsia"/>
          <w:color w:val="000000"/>
          <w:szCs w:val="28"/>
        </w:rPr>
        <w:t>相對能量</w:t>
      </w:r>
      <w:r w:rsidR="00CF2D1D">
        <w:rPr>
          <w:rFonts w:cs="Times New Roman" w:hint="eastAsia"/>
          <w:color w:val="000000"/>
          <w:szCs w:val="28"/>
        </w:rPr>
        <w:t>各</w:t>
      </w:r>
      <w:r w:rsidR="008D1A02">
        <w:rPr>
          <w:rFonts w:cs="Times New Roman" w:hint="eastAsia"/>
          <w:color w:val="000000"/>
          <w:szCs w:val="28"/>
        </w:rPr>
        <w:t>別為</w:t>
      </w:r>
      <w:r w:rsidR="008D1A02">
        <w:rPr>
          <w:rFonts w:cs="Times New Roman"/>
          <w:color w:val="000000"/>
          <w:szCs w:val="28"/>
        </w:rPr>
        <w:t>10.8</w:t>
      </w:r>
      <w:r w:rsidR="008D1A02">
        <w:rPr>
          <w:rFonts w:cs="Times New Roman" w:hint="eastAsia"/>
          <w:color w:val="000000"/>
          <w:szCs w:val="28"/>
        </w:rPr>
        <w:t>、</w:t>
      </w:r>
      <w:r w:rsidR="008D1A02">
        <w:rPr>
          <w:rFonts w:cs="Times New Roman"/>
          <w:color w:val="000000"/>
          <w:szCs w:val="28"/>
        </w:rPr>
        <w:t>108.4</w:t>
      </w:r>
      <w:r w:rsidR="008D1A02">
        <w:rPr>
          <w:rFonts w:cs="Times New Roman" w:hint="eastAsia"/>
          <w:color w:val="000000"/>
          <w:szCs w:val="28"/>
        </w:rPr>
        <w:t>和</w:t>
      </w:r>
      <w:r w:rsidR="008D1A02">
        <w:rPr>
          <w:rFonts w:cs="Times New Roman"/>
          <w:color w:val="000000"/>
          <w:szCs w:val="28"/>
        </w:rPr>
        <w:t>48.6</w:t>
      </w:r>
      <w:r w:rsidR="008D1A02">
        <w:rPr>
          <w:rFonts w:cs="Times New Roman" w:hint="eastAsia"/>
          <w:color w:val="000000"/>
          <w:szCs w:val="28"/>
        </w:rPr>
        <w:t>、</w:t>
      </w:r>
      <w:r w:rsidR="008D1A02">
        <w:rPr>
          <w:rFonts w:cs="Times New Roman"/>
          <w:color w:val="000000"/>
          <w:szCs w:val="28"/>
        </w:rPr>
        <w:t>35.0 kcal/mol</w:t>
      </w:r>
      <w:r w:rsidR="00CF2D1D">
        <w:rPr>
          <w:rFonts w:cs="Times New Roman" w:hint="eastAsia"/>
          <w:color w:val="000000"/>
          <w:szCs w:val="28"/>
        </w:rPr>
        <w:t>，</w:t>
      </w:r>
      <w:r w:rsidR="00CF2D1D">
        <w:rPr>
          <w:rFonts w:cs="Times New Roman"/>
          <w:color w:val="000000"/>
          <w:szCs w:val="28"/>
        </w:rPr>
        <w:t>FXeBNCr</w:t>
      </w:r>
      <w:r w:rsidR="00CF2D1D">
        <w:rPr>
          <w:rFonts w:cs="Times New Roman" w:hint="eastAsia"/>
          <w:color w:val="000000"/>
          <w:szCs w:val="28"/>
        </w:rPr>
        <w:t>與</w:t>
      </w:r>
      <w:r w:rsidR="00CF2D1D">
        <w:rPr>
          <w:rFonts w:cs="Times New Roman"/>
          <w:color w:val="000000"/>
          <w:szCs w:val="28"/>
        </w:rPr>
        <w:t>FKrBNCr</w:t>
      </w:r>
      <w:r w:rsidR="008403A5">
        <w:rPr>
          <w:rFonts w:cs="Times New Roman" w:hint="eastAsia"/>
          <w:color w:val="000000"/>
          <w:szCs w:val="28"/>
        </w:rPr>
        <w:t>的二重態和四重態</w:t>
      </w:r>
      <w:r w:rsidR="00CF2D1D">
        <w:rPr>
          <w:rFonts w:cs="Times New Roman" w:hint="eastAsia"/>
          <w:color w:val="000000"/>
          <w:szCs w:val="28"/>
        </w:rPr>
        <w:t>相</w:t>
      </w:r>
      <w:r w:rsidR="00FC27AB">
        <w:rPr>
          <w:rFonts w:cs="Times New Roman" w:hint="eastAsia"/>
          <w:color w:val="000000"/>
          <w:szCs w:val="28"/>
        </w:rPr>
        <w:t>同多重態</w:t>
      </w:r>
      <w:r w:rsidR="008403A5">
        <w:rPr>
          <w:rFonts w:cs="Times New Roman" w:hint="eastAsia"/>
          <w:color w:val="000000"/>
          <w:szCs w:val="28"/>
        </w:rPr>
        <w:t>之相對</w:t>
      </w:r>
      <w:r w:rsidR="00CF2D1D">
        <w:rPr>
          <w:rFonts w:cs="Times New Roman" w:hint="eastAsia"/>
          <w:color w:val="000000"/>
          <w:szCs w:val="28"/>
        </w:rPr>
        <w:t>能量差異分別為</w:t>
      </w:r>
      <w:r w:rsidR="008D1A02">
        <w:rPr>
          <w:rFonts w:cs="Times New Roman" w:hint="eastAsia"/>
          <w:color w:val="000000"/>
          <w:szCs w:val="28"/>
        </w:rPr>
        <w:t>相差</w:t>
      </w:r>
      <w:r w:rsidR="008D1A02">
        <w:rPr>
          <w:rFonts w:cs="Times New Roman"/>
          <w:color w:val="000000"/>
          <w:szCs w:val="28"/>
        </w:rPr>
        <w:t>37.8</w:t>
      </w:r>
      <w:r w:rsidR="008D1A02">
        <w:rPr>
          <w:rFonts w:cs="Times New Roman" w:hint="eastAsia"/>
          <w:color w:val="000000"/>
          <w:szCs w:val="28"/>
        </w:rPr>
        <w:t>和</w:t>
      </w:r>
      <w:r w:rsidR="008D1A02">
        <w:rPr>
          <w:rFonts w:cs="Times New Roman"/>
          <w:color w:val="000000"/>
          <w:szCs w:val="28"/>
        </w:rPr>
        <w:t>73.4 kcal/mol</w:t>
      </w:r>
      <w:r w:rsidR="008D1A02">
        <w:rPr>
          <w:rFonts w:cs="Times New Roman" w:hint="eastAsia"/>
          <w:color w:val="000000"/>
          <w:szCs w:val="28"/>
        </w:rPr>
        <w:t>差異明顯。</w:t>
      </w:r>
      <w:r w:rsidR="008403A5">
        <w:rPr>
          <w:rFonts w:cs="Times New Roman" w:hint="eastAsia"/>
          <w:color w:val="000000"/>
          <w:szCs w:val="28"/>
        </w:rPr>
        <w:t>大部分</w:t>
      </w:r>
      <w:r w:rsidR="008D1A02">
        <w:rPr>
          <w:rFonts w:cs="Times New Roman"/>
          <w:color w:val="000000"/>
          <w:szCs w:val="28"/>
        </w:rPr>
        <w:t>3d</w:t>
      </w:r>
      <w:r w:rsidR="00C70EDE">
        <w:rPr>
          <w:rFonts w:cs="Times New Roman" w:hint="eastAsia"/>
          <w:color w:val="000000"/>
          <w:szCs w:val="28"/>
        </w:rPr>
        <w:t>過渡</w:t>
      </w:r>
      <w:r w:rsidR="008D1A02">
        <w:rPr>
          <w:rFonts w:cs="Times New Roman" w:hint="eastAsia"/>
          <w:color w:val="000000"/>
          <w:szCs w:val="28"/>
        </w:rPr>
        <w:t>金屬</w:t>
      </w:r>
      <w:r w:rsidR="008D1A02">
        <w:rPr>
          <w:rFonts w:cs="Times New Roman"/>
          <w:color w:val="000000"/>
          <w:szCs w:val="28"/>
        </w:rPr>
        <w:t>FXeBNM</w:t>
      </w:r>
      <w:r w:rsidR="008D1A02">
        <w:rPr>
          <w:rFonts w:cs="Times New Roman" w:hint="eastAsia"/>
          <w:color w:val="000000"/>
          <w:szCs w:val="28"/>
        </w:rPr>
        <w:t>和</w:t>
      </w:r>
      <w:r w:rsidR="008D1A02">
        <w:rPr>
          <w:rFonts w:cs="Times New Roman"/>
          <w:color w:val="000000"/>
          <w:szCs w:val="28"/>
        </w:rPr>
        <w:t>FKrBNM</w:t>
      </w:r>
      <w:r w:rsidR="008D1A02">
        <w:rPr>
          <w:rFonts w:cs="Times New Roman" w:hint="eastAsia"/>
          <w:color w:val="000000"/>
          <w:szCs w:val="28"/>
        </w:rPr>
        <w:t>相同</w:t>
      </w:r>
      <w:r w:rsidR="00FC27AB">
        <w:rPr>
          <w:rFonts w:cs="Times New Roman" w:hint="eastAsia"/>
          <w:color w:val="000000"/>
          <w:szCs w:val="28"/>
        </w:rPr>
        <w:t>多</w:t>
      </w:r>
      <w:r w:rsidR="008D1A02">
        <w:rPr>
          <w:rFonts w:cs="Times New Roman" w:hint="eastAsia"/>
          <w:color w:val="000000"/>
          <w:szCs w:val="28"/>
        </w:rPr>
        <w:t>重態的能量差異範圍為</w:t>
      </w:r>
      <w:r w:rsidR="00CF2D1D">
        <w:rPr>
          <w:rFonts w:cs="Times New Roman" w:hint="eastAsia"/>
          <w:color w:val="000000"/>
          <w:szCs w:val="28"/>
        </w:rPr>
        <w:t>相差</w:t>
      </w:r>
      <w:r w:rsidR="008D1A02">
        <w:rPr>
          <w:rFonts w:cs="Times New Roman"/>
          <w:color w:val="000000"/>
          <w:szCs w:val="28"/>
        </w:rPr>
        <w:t>0.</w:t>
      </w:r>
      <w:r w:rsidR="008D1A02">
        <w:rPr>
          <w:rFonts w:cs="Times New Roman" w:hint="eastAsia"/>
          <w:color w:val="000000"/>
          <w:szCs w:val="28"/>
        </w:rPr>
        <w:t>0</w:t>
      </w:r>
      <w:r w:rsidR="008D1A02">
        <w:rPr>
          <w:rFonts w:cs="Times New Roman"/>
          <w:color w:val="000000"/>
          <w:szCs w:val="28"/>
        </w:rPr>
        <w:t xml:space="preserve"> ~ 4.1 kcal/mol</w:t>
      </w:r>
      <w:r w:rsidR="008D1A02">
        <w:rPr>
          <w:rFonts w:cs="Times New Roman" w:hint="eastAsia"/>
          <w:color w:val="000000"/>
          <w:szCs w:val="28"/>
        </w:rPr>
        <w:t>。從過去一篇論文知道，現在的理論方法對含</w:t>
      </w:r>
      <w:r w:rsidR="008D1A02">
        <w:rPr>
          <w:rFonts w:cs="Times New Roman"/>
          <w:color w:val="000000"/>
          <w:szCs w:val="28"/>
        </w:rPr>
        <w:t>Cr</w:t>
      </w:r>
      <w:r w:rsidR="008D1A02">
        <w:rPr>
          <w:rFonts w:cs="Times New Roman" w:hint="eastAsia"/>
          <w:color w:val="000000"/>
          <w:szCs w:val="28"/>
        </w:rPr>
        <w:t>的化合物的能量不夠準確還</w:t>
      </w:r>
      <w:r w:rsidR="008403A5">
        <w:rPr>
          <w:rFonts w:cs="Times New Roman" w:hint="eastAsia"/>
          <w:color w:val="000000"/>
          <w:szCs w:val="28"/>
        </w:rPr>
        <w:t>存在</w:t>
      </w:r>
      <w:r w:rsidR="008D1A02">
        <w:rPr>
          <w:rFonts w:cs="Times New Roman" w:hint="eastAsia"/>
          <w:color w:val="000000"/>
          <w:szCs w:val="28"/>
        </w:rPr>
        <w:t>不小的誤差</w:t>
      </w:r>
      <w:r w:rsidR="00A42D41">
        <w:rPr>
          <w:rFonts w:cs="Times New Roman"/>
          <w:color w:val="000000"/>
          <w:szCs w:val="28"/>
          <w:vertAlign w:val="superscript"/>
        </w:rPr>
        <w:t>31</w:t>
      </w:r>
      <w:r w:rsidR="008D1A02">
        <w:rPr>
          <w:rFonts w:cs="Times New Roman" w:hint="eastAsia"/>
          <w:color w:val="000000"/>
          <w:szCs w:val="28"/>
        </w:rPr>
        <w:t>，這可能為造成</w:t>
      </w:r>
      <w:r w:rsidR="008D1A02">
        <w:rPr>
          <w:rFonts w:cs="Times New Roman"/>
          <w:color w:val="000000"/>
          <w:szCs w:val="28"/>
        </w:rPr>
        <w:t>FXeBNCr</w:t>
      </w:r>
      <w:r w:rsidR="008D1A02">
        <w:rPr>
          <w:rFonts w:cs="Times New Roman" w:hint="eastAsia"/>
          <w:color w:val="000000"/>
          <w:szCs w:val="28"/>
        </w:rPr>
        <w:lastRenderedPageBreak/>
        <w:t>與</w:t>
      </w:r>
      <w:r w:rsidR="008D1A02">
        <w:rPr>
          <w:rFonts w:cs="Times New Roman"/>
          <w:color w:val="000000"/>
          <w:szCs w:val="28"/>
        </w:rPr>
        <w:t>FKrBNCr</w:t>
      </w:r>
      <w:r w:rsidR="008D1A02">
        <w:rPr>
          <w:rFonts w:cs="Times New Roman" w:hint="eastAsia"/>
          <w:color w:val="000000"/>
          <w:szCs w:val="28"/>
        </w:rPr>
        <w:t>相同</w:t>
      </w:r>
      <w:r w:rsidR="00FC27AB">
        <w:rPr>
          <w:rFonts w:cs="Times New Roman" w:hint="eastAsia"/>
          <w:color w:val="000000"/>
          <w:szCs w:val="28"/>
        </w:rPr>
        <w:t>多</w:t>
      </w:r>
      <w:r w:rsidR="008D1A02">
        <w:rPr>
          <w:rFonts w:cs="Times New Roman" w:hint="eastAsia"/>
          <w:color w:val="000000"/>
          <w:szCs w:val="28"/>
        </w:rPr>
        <w:t>重態的相對能量差異明顯的原因。除了</w:t>
      </w:r>
      <w:r w:rsidR="008D1A02">
        <w:rPr>
          <w:rFonts w:cs="Times New Roman"/>
          <w:color w:val="000000"/>
          <w:szCs w:val="28"/>
        </w:rPr>
        <w:t>FNgBNCr</w:t>
      </w:r>
      <w:r w:rsidR="008D1A02">
        <w:rPr>
          <w:rFonts w:cs="Times New Roman" w:hint="eastAsia"/>
          <w:color w:val="000000"/>
          <w:szCs w:val="28"/>
        </w:rPr>
        <w:t>相同</w:t>
      </w:r>
      <w:r w:rsidR="00FC27AB">
        <w:rPr>
          <w:rFonts w:cs="Times New Roman" w:hint="eastAsia"/>
          <w:color w:val="000000"/>
          <w:szCs w:val="28"/>
        </w:rPr>
        <w:t>多</w:t>
      </w:r>
      <w:r w:rsidR="008D1A02">
        <w:rPr>
          <w:rFonts w:cs="Times New Roman" w:hint="eastAsia"/>
          <w:color w:val="000000"/>
          <w:szCs w:val="28"/>
        </w:rPr>
        <w:t>重態的相對能量差異明顯，鈍氣</w:t>
      </w:r>
      <w:r w:rsidR="008D1A02">
        <w:rPr>
          <w:rFonts w:cs="Times New Roman" w:hint="eastAsia"/>
          <w:color w:val="000000"/>
          <w:szCs w:val="28"/>
        </w:rPr>
        <w:t>X</w:t>
      </w:r>
      <w:r w:rsidR="008D1A02">
        <w:rPr>
          <w:rFonts w:cs="Times New Roman"/>
          <w:color w:val="000000"/>
          <w:szCs w:val="28"/>
        </w:rPr>
        <w:t>e</w:t>
      </w:r>
      <w:r w:rsidR="008D1A02">
        <w:rPr>
          <w:rFonts w:cs="Times New Roman" w:hint="eastAsia"/>
          <w:color w:val="000000"/>
          <w:szCs w:val="28"/>
        </w:rPr>
        <w:t>原子</w:t>
      </w:r>
      <w:r w:rsidR="009606D8">
        <w:rPr>
          <w:rFonts w:cs="Times New Roman" w:hint="eastAsia"/>
          <w:color w:val="000000"/>
          <w:szCs w:val="28"/>
        </w:rPr>
        <w:t>替</w:t>
      </w:r>
      <w:r w:rsidR="008D1A02">
        <w:rPr>
          <w:rFonts w:cs="Times New Roman" w:hint="eastAsia"/>
          <w:color w:val="000000"/>
          <w:szCs w:val="28"/>
        </w:rPr>
        <w:t>換為</w:t>
      </w:r>
      <w:r w:rsidR="008D1A02">
        <w:rPr>
          <w:rFonts w:cs="Times New Roman" w:hint="eastAsia"/>
          <w:color w:val="000000"/>
          <w:szCs w:val="28"/>
        </w:rPr>
        <w:t>K</w:t>
      </w:r>
      <w:r w:rsidR="008D1A02">
        <w:rPr>
          <w:rFonts w:cs="Times New Roman"/>
          <w:color w:val="000000"/>
          <w:szCs w:val="28"/>
        </w:rPr>
        <w:t>r</w:t>
      </w:r>
      <w:r w:rsidR="008D1A02">
        <w:rPr>
          <w:rFonts w:cs="Times New Roman" w:hint="eastAsia"/>
          <w:color w:val="000000"/>
          <w:szCs w:val="28"/>
        </w:rPr>
        <w:t>原子對於</w:t>
      </w:r>
      <w:r w:rsidR="009606D8">
        <w:rPr>
          <w:rFonts w:cs="Times New Roman" w:hint="eastAsia"/>
          <w:color w:val="000000"/>
          <w:szCs w:val="28"/>
        </w:rPr>
        <w:t>大部分</w:t>
      </w:r>
      <w:r w:rsidR="008D1A02">
        <w:rPr>
          <w:rFonts w:cs="Times New Roman"/>
          <w:color w:val="000000"/>
          <w:szCs w:val="28"/>
        </w:rPr>
        <w:t>3d</w:t>
      </w:r>
      <w:r w:rsidR="008D1A02">
        <w:rPr>
          <w:rFonts w:cs="Times New Roman" w:hint="eastAsia"/>
          <w:color w:val="000000"/>
          <w:szCs w:val="28"/>
        </w:rPr>
        <w:t>過渡金屬</w:t>
      </w:r>
      <w:r w:rsidR="008D1A02">
        <w:rPr>
          <w:rFonts w:cs="Times New Roman"/>
          <w:color w:val="000000"/>
          <w:szCs w:val="28"/>
        </w:rPr>
        <w:t>FNgBNM</w:t>
      </w:r>
      <w:r w:rsidR="008D1A02">
        <w:rPr>
          <w:rFonts w:cs="Times New Roman" w:hint="eastAsia"/>
          <w:color w:val="000000"/>
          <w:szCs w:val="28"/>
        </w:rPr>
        <w:t>同</w:t>
      </w:r>
      <w:r w:rsidR="00FC27AB">
        <w:rPr>
          <w:rFonts w:cs="Times New Roman" w:hint="eastAsia"/>
          <w:color w:val="000000"/>
          <w:szCs w:val="28"/>
        </w:rPr>
        <w:t>多</w:t>
      </w:r>
      <w:r w:rsidR="008D1A02">
        <w:rPr>
          <w:rFonts w:cs="Times New Roman" w:hint="eastAsia"/>
          <w:color w:val="000000"/>
          <w:szCs w:val="28"/>
        </w:rPr>
        <w:t>重態的相對能量影響不大。</w:t>
      </w:r>
    </w:p>
    <w:p w14:paraId="705112BC" w14:textId="77777777" w:rsidR="008D1A02" w:rsidRDefault="008D1A02" w:rsidP="008D1A02">
      <w:pPr>
        <w:rPr>
          <w:rFonts w:cs="Times New Roman"/>
          <w:color w:val="000000"/>
          <w:szCs w:val="28"/>
        </w:rPr>
      </w:pPr>
    </w:p>
    <w:p w14:paraId="7148A723" w14:textId="3AA2D208" w:rsidR="008D1A02" w:rsidRPr="007C0680" w:rsidRDefault="008D1A02" w:rsidP="00D45DEE">
      <w:pPr>
        <w:pStyle w:val="a"/>
      </w:pPr>
      <w:bookmarkStart w:id="342" w:name="_Toc519197534"/>
      <w:bookmarkStart w:id="343" w:name="_Toc519198729"/>
      <w:bookmarkStart w:id="344" w:name="_Toc519198804"/>
      <w:r w:rsidRPr="007C0680">
        <w:t>FKrBNM</w:t>
      </w:r>
      <w:r w:rsidRPr="007C0680">
        <w:rPr>
          <w:rFonts w:hint="eastAsia"/>
        </w:rPr>
        <w:t>與</w:t>
      </w:r>
      <w:r w:rsidRPr="007C0680">
        <w:t>FXeBNM</w:t>
      </w:r>
      <w:r w:rsidRPr="007C0680">
        <w:rPr>
          <w:rFonts w:hint="eastAsia"/>
        </w:rPr>
        <w:t>不同</w:t>
      </w:r>
      <w:r w:rsidR="00FC27AB">
        <w:rPr>
          <w:rFonts w:hint="eastAsia"/>
        </w:rPr>
        <w:t>多</w:t>
      </w:r>
      <w:r w:rsidRPr="007C0680">
        <w:rPr>
          <w:rFonts w:hint="eastAsia"/>
        </w:rPr>
        <w:t>重態的結構差異</w:t>
      </w:r>
      <w:bookmarkEnd w:id="342"/>
      <w:bookmarkEnd w:id="343"/>
      <w:bookmarkEnd w:id="344"/>
    </w:p>
    <w:p w14:paraId="0B40D8D6" w14:textId="5C2322E0" w:rsidR="008D1A02" w:rsidRDefault="008D1A02" w:rsidP="008D1A02">
      <w:pPr>
        <w:rPr>
          <w:rFonts w:cs="Times New Roman"/>
          <w:color w:val="000000"/>
          <w:szCs w:val="28"/>
        </w:rPr>
      </w:pPr>
      <w:r>
        <w:rPr>
          <w:rFonts w:cs="Times New Roman"/>
          <w:color w:val="000000"/>
          <w:szCs w:val="28"/>
        </w:rPr>
        <w:t xml:space="preserve">    </w:t>
      </w:r>
      <w:r w:rsidR="009606D8">
        <w:rPr>
          <w:rFonts w:cs="Times New Roman" w:hint="eastAsia"/>
          <w:color w:val="000000"/>
          <w:szCs w:val="28"/>
        </w:rPr>
        <w:t>圖</w:t>
      </w:r>
      <w:r w:rsidR="009606D8">
        <w:rPr>
          <w:rFonts w:cs="Times New Roman"/>
          <w:color w:val="000000"/>
          <w:szCs w:val="28"/>
        </w:rPr>
        <w:t>1</w:t>
      </w:r>
      <w:r w:rsidR="009606D8">
        <w:rPr>
          <w:rFonts w:cs="Times New Roman" w:hint="eastAsia"/>
          <w:color w:val="000000"/>
          <w:szCs w:val="28"/>
        </w:rPr>
        <w:t>.2</w:t>
      </w:r>
      <w:r w:rsidR="009606D8">
        <w:rPr>
          <w:rFonts w:cs="Times New Roman" w:hint="eastAsia"/>
          <w:color w:val="000000"/>
          <w:szCs w:val="28"/>
        </w:rPr>
        <w:t>為</w:t>
      </w:r>
      <w:r w:rsidR="009606D8">
        <w:rPr>
          <w:rFonts w:cs="Times New Roman" w:hint="eastAsia"/>
          <w:color w:val="000000"/>
          <w:szCs w:val="28"/>
        </w:rPr>
        <w:t>FKr</w:t>
      </w:r>
      <w:r w:rsidR="009606D8">
        <w:rPr>
          <w:rFonts w:cs="Times New Roman"/>
          <w:color w:val="000000"/>
          <w:szCs w:val="28"/>
        </w:rPr>
        <w:t>BNM</w:t>
      </w:r>
      <w:r w:rsidR="009606D8">
        <w:rPr>
          <w:rFonts w:cs="Times New Roman" w:hint="eastAsia"/>
          <w:color w:val="000000"/>
          <w:szCs w:val="28"/>
        </w:rPr>
        <w:t>在不同</w:t>
      </w:r>
      <w:r w:rsidR="00FC27AB">
        <w:rPr>
          <w:rFonts w:cs="Times New Roman" w:hint="eastAsia"/>
          <w:color w:val="000000"/>
          <w:szCs w:val="28"/>
        </w:rPr>
        <w:t>多</w:t>
      </w:r>
      <w:r w:rsidR="009606D8">
        <w:rPr>
          <w:rFonts w:cs="Times New Roman" w:hint="eastAsia"/>
          <w:color w:val="000000"/>
          <w:szCs w:val="28"/>
        </w:rPr>
        <w:t>重態的結構。</w:t>
      </w:r>
      <w:r>
        <w:rPr>
          <w:rFonts w:cs="Times New Roman" w:hint="eastAsia"/>
          <w:color w:val="000000"/>
          <w:szCs w:val="28"/>
        </w:rPr>
        <w:t>從圖</w:t>
      </w:r>
      <w:r>
        <w:rPr>
          <w:rFonts w:cs="Times New Roman"/>
          <w:color w:val="000000"/>
          <w:szCs w:val="28"/>
        </w:rPr>
        <w:t>1</w:t>
      </w:r>
      <w:r w:rsidR="009606D8">
        <w:rPr>
          <w:rFonts w:cs="Times New Roman" w:hint="eastAsia"/>
          <w:color w:val="000000"/>
          <w:szCs w:val="28"/>
        </w:rPr>
        <w:t>.</w:t>
      </w:r>
      <w:r>
        <w:rPr>
          <w:rFonts w:cs="Times New Roman"/>
          <w:color w:val="000000"/>
          <w:szCs w:val="28"/>
        </w:rPr>
        <w:t>2</w:t>
      </w:r>
      <w:r>
        <w:rPr>
          <w:rFonts w:cs="Times New Roman" w:hint="eastAsia"/>
          <w:color w:val="000000"/>
          <w:szCs w:val="28"/>
        </w:rPr>
        <w:t>的</w:t>
      </w:r>
      <w:r>
        <w:rPr>
          <w:rFonts w:cs="Times New Roman"/>
          <w:color w:val="000000"/>
          <w:szCs w:val="28"/>
        </w:rPr>
        <w:t>FKrBNM</w:t>
      </w:r>
      <w:r>
        <w:rPr>
          <w:rFonts w:cs="Times New Roman" w:hint="eastAsia"/>
          <w:color w:val="000000"/>
          <w:szCs w:val="28"/>
        </w:rPr>
        <w:t>結構</w:t>
      </w:r>
      <w:r w:rsidR="009606D8">
        <w:rPr>
          <w:rFonts w:cs="Times New Roman" w:hint="eastAsia"/>
          <w:color w:val="000000"/>
          <w:szCs w:val="28"/>
        </w:rPr>
        <w:t>我們發現</w:t>
      </w:r>
      <w:r>
        <w:rPr>
          <w:rFonts w:cs="Times New Roman" w:hint="eastAsia"/>
          <w:color w:val="000000"/>
          <w:szCs w:val="28"/>
        </w:rPr>
        <w:t>，除了單重態</w:t>
      </w:r>
      <w:r>
        <w:rPr>
          <w:rFonts w:cs="Times New Roman"/>
          <w:color w:val="000000"/>
          <w:szCs w:val="28"/>
        </w:rPr>
        <w:t>FKrBNSc</w:t>
      </w:r>
      <w:r>
        <w:rPr>
          <w:rFonts w:cs="Times New Roman" w:hint="eastAsia"/>
          <w:color w:val="000000"/>
          <w:szCs w:val="28"/>
        </w:rPr>
        <w:t>和二重態</w:t>
      </w:r>
      <w:r>
        <w:rPr>
          <w:rFonts w:cs="Times New Roman"/>
          <w:color w:val="000000"/>
          <w:szCs w:val="28"/>
        </w:rPr>
        <w:t>FKrBNTi</w:t>
      </w:r>
      <w:r>
        <w:rPr>
          <w:rFonts w:cs="Times New Roman" w:hint="eastAsia"/>
          <w:color w:val="000000"/>
          <w:szCs w:val="28"/>
        </w:rPr>
        <w:t>的結構在</w:t>
      </w:r>
      <w:r>
        <w:rPr>
          <w:rFonts w:cs="Times New Roman"/>
          <w:color w:val="000000"/>
          <w:szCs w:val="28"/>
        </w:rPr>
        <w:t>BNSc</w:t>
      </w:r>
      <w:r>
        <w:rPr>
          <w:rFonts w:cs="Times New Roman" w:hint="eastAsia"/>
          <w:color w:val="000000"/>
          <w:szCs w:val="28"/>
        </w:rPr>
        <w:t>和</w:t>
      </w:r>
      <w:r>
        <w:rPr>
          <w:rFonts w:cs="Times New Roman"/>
          <w:color w:val="000000"/>
          <w:szCs w:val="28"/>
        </w:rPr>
        <w:t>BNTi</w:t>
      </w:r>
      <w:r>
        <w:rPr>
          <w:rFonts w:cs="Times New Roman" w:hint="eastAsia"/>
          <w:color w:val="000000"/>
          <w:szCs w:val="28"/>
        </w:rPr>
        <w:t>部份形成不規則三角形結構</w:t>
      </w:r>
      <w:r w:rsidR="009606D8">
        <w:rPr>
          <w:rFonts w:cs="Times New Roman" w:hint="eastAsia"/>
          <w:color w:val="000000"/>
          <w:szCs w:val="28"/>
        </w:rPr>
        <w:t>，我們稱單重態</w:t>
      </w:r>
      <w:r w:rsidR="009606D8">
        <w:rPr>
          <w:rFonts w:cs="Times New Roman"/>
          <w:color w:val="000000"/>
          <w:szCs w:val="28"/>
        </w:rPr>
        <w:t>FKrBNSc</w:t>
      </w:r>
      <w:r w:rsidR="009606D8">
        <w:rPr>
          <w:rFonts w:cs="Times New Roman" w:hint="eastAsia"/>
          <w:color w:val="000000"/>
          <w:szCs w:val="28"/>
        </w:rPr>
        <w:t>和二重態</w:t>
      </w:r>
      <w:r w:rsidR="009606D8">
        <w:rPr>
          <w:rFonts w:cs="Times New Roman"/>
          <w:color w:val="000000"/>
          <w:szCs w:val="28"/>
        </w:rPr>
        <w:t>FKrBNTi</w:t>
      </w:r>
      <w:r w:rsidR="009606D8">
        <w:rPr>
          <w:rFonts w:cs="Times New Roman" w:hint="eastAsia"/>
          <w:color w:val="000000"/>
          <w:szCs w:val="28"/>
        </w:rPr>
        <w:t>的結構為彎曲型，大部分</w:t>
      </w:r>
      <w:r w:rsidR="009606D8" w:rsidRPr="00956006">
        <w:rPr>
          <w:rFonts w:cs="Times New Roman" w:hint="eastAsia"/>
          <w:color w:val="000000"/>
          <w:szCs w:val="28"/>
        </w:rPr>
        <w:t>FX</w:t>
      </w:r>
      <w:r w:rsidR="009606D8" w:rsidRPr="00956006">
        <w:rPr>
          <w:rFonts w:cs="Times New Roman"/>
          <w:color w:val="000000"/>
          <w:szCs w:val="28"/>
        </w:rPr>
        <w:t>eBNM</w:t>
      </w:r>
      <w:r w:rsidR="009606D8">
        <w:rPr>
          <w:rFonts w:cs="Times New Roman" w:hint="eastAsia"/>
          <w:color w:val="000000"/>
          <w:szCs w:val="28"/>
        </w:rPr>
        <w:t>的結構為直線狀且沒有彎曲，我們稱大部分</w:t>
      </w:r>
      <w:r w:rsidR="009606D8" w:rsidRPr="00956006">
        <w:rPr>
          <w:rFonts w:cs="Times New Roman" w:hint="eastAsia"/>
          <w:color w:val="000000"/>
          <w:szCs w:val="28"/>
        </w:rPr>
        <w:t>FX</w:t>
      </w:r>
      <w:r w:rsidR="009606D8" w:rsidRPr="00956006">
        <w:rPr>
          <w:rFonts w:cs="Times New Roman"/>
          <w:color w:val="000000"/>
          <w:szCs w:val="28"/>
        </w:rPr>
        <w:t>eBNM</w:t>
      </w:r>
      <w:r w:rsidR="009606D8">
        <w:rPr>
          <w:rFonts w:cs="Times New Roman" w:hint="eastAsia"/>
          <w:color w:val="000000"/>
          <w:szCs w:val="28"/>
        </w:rPr>
        <w:t>的結構為直線型。</w:t>
      </w:r>
      <w:r>
        <w:rPr>
          <w:rFonts w:cs="Times New Roman" w:hint="eastAsia"/>
          <w:color w:val="000000"/>
          <w:szCs w:val="28"/>
        </w:rPr>
        <w:t>直線型</w:t>
      </w:r>
      <w:r>
        <w:rPr>
          <w:rFonts w:cs="Times New Roman"/>
          <w:color w:val="000000"/>
          <w:szCs w:val="28"/>
        </w:rPr>
        <w:t>FKrBNM</w:t>
      </w:r>
      <w:r>
        <w:rPr>
          <w:rFonts w:cs="Times New Roman" w:hint="eastAsia"/>
          <w:color w:val="000000"/>
          <w:szCs w:val="28"/>
        </w:rPr>
        <w:t>的</w:t>
      </w:r>
      <w:r>
        <w:rPr>
          <w:rFonts w:cs="Times New Roman"/>
          <w:color w:val="000000"/>
          <w:szCs w:val="28"/>
        </w:rPr>
        <w:t>F-Kr</w:t>
      </w:r>
      <w:r>
        <w:rPr>
          <w:rFonts w:cs="Times New Roman" w:hint="eastAsia"/>
          <w:color w:val="000000"/>
          <w:szCs w:val="28"/>
        </w:rPr>
        <w:t>、</w:t>
      </w:r>
      <w:r>
        <w:rPr>
          <w:rFonts w:cs="Times New Roman"/>
          <w:color w:val="000000"/>
          <w:szCs w:val="28"/>
        </w:rPr>
        <w:t>Kr-B</w:t>
      </w:r>
      <w:r>
        <w:rPr>
          <w:rFonts w:cs="Times New Roman" w:hint="eastAsia"/>
          <w:color w:val="000000"/>
          <w:szCs w:val="28"/>
        </w:rPr>
        <w:t>、</w:t>
      </w:r>
      <w:r>
        <w:rPr>
          <w:rFonts w:cs="Times New Roman"/>
          <w:color w:val="000000"/>
          <w:szCs w:val="28"/>
        </w:rPr>
        <w:t>B-N</w:t>
      </w:r>
      <w:r>
        <w:rPr>
          <w:rFonts w:cs="Times New Roman" w:hint="eastAsia"/>
          <w:color w:val="000000"/>
          <w:szCs w:val="28"/>
        </w:rPr>
        <w:t>和</w:t>
      </w:r>
      <w:r>
        <w:rPr>
          <w:rFonts w:cs="Times New Roman"/>
          <w:color w:val="000000"/>
          <w:szCs w:val="28"/>
        </w:rPr>
        <w:t>N-M</w:t>
      </w:r>
      <w:r>
        <w:rPr>
          <w:rFonts w:cs="Times New Roman" w:hint="eastAsia"/>
          <w:color w:val="000000"/>
          <w:szCs w:val="28"/>
        </w:rPr>
        <w:t>鍵長分別大概為</w:t>
      </w:r>
      <w:r>
        <w:rPr>
          <w:rFonts w:cs="Times New Roman"/>
          <w:color w:val="000000"/>
          <w:szCs w:val="28"/>
        </w:rPr>
        <w:t>2.1 Å</w:t>
      </w:r>
      <w:r>
        <w:rPr>
          <w:rFonts w:cs="Times New Roman" w:hint="eastAsia"/>
          <w:color w:val="000000"/>
          <w:szCs w:val="28"/>
        </w:rPr>
        <w:t>、</w:t>
      </w:r>
      <w:r>
        <w:rPr>
          <w:rFonts w:cs="Times New Roman"/>
          <w:color w:val="000000"/>
          <w:szCs w:val="28"/>
        </w:rPr>
        <w:t>2.0 Å</w:t>
      </w:r>
      <w:r>
        <w:rPr>
          <w:rFonts w:cs="Times New Roman" w:hint="eastAsia"/>
          <w:color w:val="000000"/>
          <w:szCs w:val="28"/>
        </w:rPr>
        <w:t>、</w:t>
      </w:r>
      <w:r>
        <w:rPr>
          <w:rFonts w:cs="Times New Roman"/>
          <w:color w:val="000000"/>
          <w:szCs w:val="28"/>
        </w:rPr>
        <w:t>1.2 Å</w:t>
      </w:r>
      <w:r>
        <w:rPr>
          <w:rFonts w:cs="Times New Roman" w:hint="eastAsia"/>
          <w:color w:val="000000"/>
          <w:szCs w:val="28"/>
        </w:rPr>
        <w:t>和</w:t>
      </w:r>
      <w:r>
        <w:rPr>
          <w:rFonts w:cs="Times New Roman"/>
          <w:color w:val="000000"/>
          <w:szCs w:val="28"/>
        </w:rPr>
        <w:t>1.8 Å</w:t>
      </w:r>
      <w:r>
        <w:rPr>
          <w:rFonts w:cs="Times New Roman" w:hint="eastAsia"/>
          <w:color w:val="000000"/>
          <w:szCs w:val="28"/>
        </w:rPr>
        <w:t>左右，直線型</w:t>
      </w:r>
      <w:r>
        <w:rPr>
          <w:rFonts w:cs="Times New Roman"/>
          <w:color w:val="000000"/>
          <w:szCs w:val="28"/>
        </w:rPr>
        <w:t>FKrBNM</w:t>
      </w:r>
      <w:r>
        <w:rPr>
          <w:rFonts w:cs="Times New Roman" w:hint="eastAsia"/>
          <w:color w:val="000000"/>
          <w:szCs w:val="28"/>
        </w:rPr>
        <w:t>不同</w:t>
      </w:r>
      <w:r w:rsidR="00FC27AB">
        <w:rPr>
          <w:rFonts w:cs="Times New Roman" w:hint="eastAsia"/>
          <w:color w:val="000000"/>
          <w:szCs w:val="28"/>
        </w:rPr>
        <w:t>多</w:t>
      </w:r>
      <w:r>
        <w:rPr>
          <w:rFonts w:cs="Times New Roman" w:hint="eastAsia"/>
          <w:color w:val="000000"/>
          <w:szCs w:val="28"/>
        </w:rPr>
        <w:t>重態的</w:t>
      </w:r>
      <w:r>
        <w:rPr>
          <w:rFonts w:cs="Times New Roman"/>
          <w:color w:val="000000"/>
          <w:szCs w:val="28"/>
        </w:rPr>
        <w:t>F-Kr</w:t>
      </w:r>
      <w:r>
        <w:rPr>
          <w:rFonts w:cs="Times New Roman" w:hint="eastAsia"/>
          <w:color w:val="000000"/>
          <w:szCs w:val="28"/>
        </w:rPr>
        <w:t>、</w:t>
      </w:r>
      <w:r>
        <w:rPr>
          <w:rFonts w:cs="Times New Roman"/>
          <w:color w:val="000000"/>
          <w:szCs w:val="28"/>
        </w:rPr>
        <w:t>Kr-B</w:t>
      </w:r>
      <w:r>
        <w:rPr>
          <w:rFonts w:cs="Times New Roman" w:hint="eastAsia"/>
          <w:color w:val="000000"/>
          <w:szCs w:val="28"/>
        </w:rPr>
        <w:t>、</w:t>
      </w:r>
      <w:r>
        <w:rPr>
          <w:rFonts w:cs="Times New Roman"/>
          <w:color w:val="000000"/>
          <w:szCs w:val="28"/>
        </w:rPr>
        <w:t>B-N</w:t>
      </w:r>
      <w:r>
        <w:rPr>
          <w:rFonts w:cs="Times New Roman" w:hint="eastAsia"/>
          <w:color w:val="000000"/>
          <w:szCs w:val="28"/>
        </w:rPr>
        <w:t>和</w:t>
      </w:r>
      <w:r>
        <w:rPr>
          <w:rFonts w:cs="Times New Roman"/>
          <w:color w:val="000000"/>
          <w:szCs w:val="28"/>
        </w:rPr>
        <w:t>N-M</w:t>
      </w:r>
      <w:r>
        <w:rPr>
          <w:rFonts w:cs="Times New Roman" w:hint="eastAsia"/>
          <w:color w:val="000000"/>
          <w:szCs w:val="28"/>
        </w:rPr>
        <w:t>鍵長差異範圍分別為</w:t>
      </w:r>
      <w:r>
        <w:rPr>
          <w:rFonts w:cs="Times New Roman"/>
          <w:color w:val="000000"/>
          <w:szCs w:val="28"/>
        </w:rPr>
        <w:t>0.001 ~ 0.040 Å</w:t>
      </w:r>
      <w:r>
        <w:rPr>
          <w:rFonts w:cs="Times New Roman" w:hint="eastAsia"/>
          <w:color w:val="000000"/>
          <w:szCs w:val="28"/>
        </w:rPr>
        <w:t>、</w:t>
      </w:r>
      <w:r>
        <w:rPr>
          <w:rFonts w:cs="Times New Roman"/>
          <w:color w:val="000000"/>
          <w:szCs w:val="28"/>
        </w:rPr>
        <w:t>0.000 ~ 0.011 Å</w:t>
      </w:r>
      <w:r>
        <w:rPr>
          <w:rFonts w:cs="Times New Roman" w:hint="eastAsia"/>
          <w:color w:val="000000"/>
          <w:szCs w:val="28"/>
        </w:rPr>
        <w:t>、</w:t>
      </w:r>
      <w:r>
        <w:rPr>
          <w:rFonts w:cs="Times New Roman"/>
          <w:color w:val="000000"/>
          <w:szCs w:val="28"/>
        </w:rPr>
        <w:t>0.001</w:t>
      </w:r>
      <w:r w:rsidR="00A61A75">
        <w:rPr>
          <w:rFonts w:cs="Times New Roman"/>
          <w:color w:val="000000"/>
          <w:szCs w:val="28"/>
        </w:rPr>
        <w:t xml:space="preserve"> </w:t>
      </w:r>
      <w:r>
        <w:rPr>
          <w:rFonts w:cs="Times New Roman"/>
          <w:color w:val="000000"/>
          <w:szCs w:val="28"/>
        </w:rPr>
        <w:t>~ 0.027 Å</w:t>
      </w:r>
      <w:r>
        <w:rPr>
          <w:rFonts w:cs="Times New Roman" w:hint="eastAsia"/>
          <w:color w:val="000000"/>
          <w:szCs w:val="28"/>
        </w:rPr>
        <w:t>和</w:t>
      </w:r>
      <w:r>
        <w:rPr>
          <w:rFonts w:cs="Times New Roman"/>
          <w:color w:val="000000"/>
          <w:szCs w:val="28"/>
        </w:rPr>
        <w:t>0.003 ~ 0.067 Å</w:t>
      </w:r>
      <w:r>
        <w:rPr>
          <w:rFonts w:cs="Times New Roman" w:hint="eastAsia"/>
          <w:color w:val="000000"/>
          <w:szCs w:val="28"/>
        </w:rPr>
        <w:t>。相同</w:t>
      </w:r>
      <w:r w:rsidR="00FC27AB">
        <w:rPr>
          <w:rFonts w:cs="Times New Roman" w:hint="eastAsia"/>
          <w:color w:val="000000"/>
          <w:szCs w:val="28"/>
        </w:rPr>
        <w:t>多</w:t>
      </w:r>
      <w:r>
        <w:rPr>
          <w:rFonts w:cs="Times New Roman" w:hint="eastAsia"/>
          <w:color w:val="000000"/>
          <w:szCs w:val="28"/>
        </w:rPr>
        <w:t>重態而不同</w:t>
      </w:r>
      <w:r>
        <w:rPr>
          <w:rFonts w:cs="Times New Roman"/>
          <w:color w:val="000000"/>
          <w:szCs w:val="28"/>
        </w:rPr>
        <w:t>3d</w:t>
      </w:r>
      <w:r>
        <w:rPr>
          <w:rFonts w:cs="Times New Roman" w:hint="eastAsia"/>
          <w:color w:val="000000"/>
          <w:szCs w:val="28"/>
        </w:rPr>
        <w:t>過渡金屬</w:t>
      </w:r>
      <w:r>
        <w:rPr>
          <w:rFonts w:cs="Times New Roman"/>
          <w:color w:val="000000"/>
          <w:szCs w:val="28"/>
        </w:rPr>
        <w:t>M</w:t>
      </w:r>
      <w:r>
        <w:rPr>
          <w:rFonts w:cs="Times New Roman" w:hint="eastAsia"/>
          <w:color w:val="000000"/>
          <w:szCs w:val="28"/>
        </w:rPr>
        <w:t>原子的</w:t>
      </w:r>
      <w:r>
        <w:rPr>
          <w:rFonts w:cs="Times New Roman"/>
          <w:color w:val="000000"/>
          <w:szCs w:val="28"/>
        </w:rPr>
        <w:t>F-Kr</w:t>
      </w:r>
      <w:r>
        <w:rPr>
          <w:rFonts w:cs="Times New Roman" w:hint="eastAsia"/>
          <w:color w:val="000000"/>
          <w:szCs w:val="28"/>
        </w:rPr>
        <w:t>、</w:t>
      </w:r>
      <w:r>
        <w:rPr>
          <w:rFonts w:cs="Times New Roman"/>
          <w:color w:val="000000"/>
          <w:szCs w:val="28"/>
        </w:rPr>
        <w:t>Kr-B</w:t>
      </w:r>
      <w:r>
        <w:rPr>
          <w:rFonts w:cs="Times New Roman" w:hint="eastAsia"/>
          <w:color w:val="000000"/>
          <w:szCs w:val="28"/>
        </w:rPr>
        <w:t>、</w:t>
      </w:r>
      <w:r>
        <w:rPr>
          <w:rFonts w:cs="Times New Roman"/>
          <w:color w:val="000000"/>
          <w:szCs w:val="28"/>
        </w:rPr>
        <w:t>B-N</w:t>
      </w:r>
      <w:r>
        <w:rPr>
          <w:rFonts w:cs="Times New Roman" w:hint="eastAsia"/>
          <w:color w:val="000000"/>
          <w:szCs w:val="28"/>
        </w:rPr>
        <w:t>和</w:t>
      </w:r>
      <w:r>
        <w:rPr>
          <w:rFonts w:cs="Times New Roman"/>
          <w:color w:val="000000"/>
          <w:szCs w:val="28"/>
        </w:rPr>
        <w:t>N-M</w:t>
      </w:r>
      <w:r>
        <w:rPr>
          <w:rFonts w:cs="Times New Roman" w:hint="eastAsia"/>
          <w:color w:val="000000"/>
          <w:szCs w:val="28"/>
        </w:rPr>
        <w:t>鍵長差異範圍為</w:t>
      </w:r>
      <w:r>
        <w:rPr>
          <w:rFonts w:cs="Times New Roman"/>
          <w:color w:val="000000"/>
          <w:szCs w:val="28"/>
        </w:rPr>
        <w:t>0.001 ~ 0.049 Å</w:t>
      </w:r>
      <w:r>
        <w:rPr>
          <w:rFonts w:cs="Times New Roman" w:hint="eastAsia"/>
          <w:color w:val="000000"/>
          <w:szCs w:val="28"/>
        </w:rPr>
        <w:t>、</w:t>
      </w:r>
      <w:r>
        <w:rPr>
          <w:rFonts w:cs="Times New Roman"/>
          <w:color w:val="000000"/>
          <w:szCs w:val="28"/>
        </w:rPr>
        <w:t>0.000 ~ 0.012 Å</w:t>
      </w:r>
      <w:r>
        <w:rPr>
          <w:rFonts w:cs="Times New Roman" w:hint="eastAsia"/>
          <w:color w:val="000000"/>
          <w:szCs w:val="28"/>
        </w:rPr>
        <w:t>、</w:t>
      </w:r>
      <w:r>
        <w:rPr>
          <w:rFonts w:cs="Times New Roman"/>
          <w:color w:val="000000"/>
          <w:szCs w:val="28"/>
        </w:rPr>
        <w:t>0.000 ~ 0.024 Å</w:t>
      </w:r>
      <w:r>
        <w:rPr>
          <w:rFonts w:cs="Times New Roman" w:hint="eastAsia"/>
          <w:color w:val="000000"/>
          <w:szCs w:val="28"/>
        </w:rPr>
        <w:t>和</w:t>
      </w:r>
      <w:r>
        <w:rPr>
          <w:rFonts w:cs="Times New Roman"/>
          <w:color w:val="000000"/>
          <w:szCs w:val="28"/>
        </w:rPr>
        <w:t>0.001 ~ 0.192 Å</w:t>
      </w:r>
      <w:r>
        <w:rPr>
          <w:rFonts w:cs="Times New Roman" w:hint="eastAsia"/>
          <w:color w:val="000000"/>
          <w:szCs w:val="28"/>
        </w:rPr>
        <w:t>。</w:t>
      </w:r>
      <w:r w:rsidR="008B11F7">
        <w:rPr>
          <w:rFonts w:cs="Times New Roman" w:hint="eastAsia"/>
          <w:color w:val="000000"/>
          <w:szCs w:val="28"/>
        </w:rPr>
        <w:t>我們認為</w:t>
      </w:r>
      <w:r>
        <w:rPr>
          <w:rFonts w:cs="Times New Roman" w:hint="eastAsia"/>
          <w:color w:val="000000"/>
          <w:szCs w:val="28"/>
        </w:rPr>
        <w:t>直線型</w:t>
      </w:r>
      <w:r>
        <w:rPr>
          <w:rFonts w:cs="Times New Roman"/>
          <w:color w:val="000000"/>
          <w:szCs w:val="28"/>
        </w:rPr>
        <w:t>FKrBNM</w:t>
      </w:r>
      <w:r w:rsidR="009606D8">
        <w:rPr>
          <w:rFonts w:cs="Times New Roman" w:hint="eastAsia"/>
          <w:color w:val="000000"/>
          <w:szCs w:val="28"/>
        </w:rPr>
        <w:t>不同</w:t>
      </w:r>
      <w:r>
        <w:rPr>
          <w:rFonts w:cs="Times New Roman" w:hint="eastAsia"/>
          <w:color w:val="000000"/>
          <w:szCs w:val="28"/>
        </w:rPr>
        <w:t>多重態</w:t>
      </w:r>
      <w:r w:rsidR="009606D8">
        <w:rPr>
          <w:rFonts w:cs="Times New Roman" w:hint="eastAsia"/>
          <w:color w:val="000000"/>
          <w:szCs w:val="28"/>
        </w:rPr>
        <w:t>或是</w:t>
      </w:r>
      <w:r>
        <w:rPr>
          <w:rFonts w:cs="Times New Roman"/>
          <w:color w:val="000000"/>
          <w:szCs w:val="28"/>
        </w:rPr>
        <w:t>3d</w:t>
      </w:r>
      <w:r>
        <w:rPr>
          <w:rFonts w:cs="Times New Roman" w:hint="eastAsia"/>
          <w:color w:val="000000"/>
          <w:szCs w:val="28"/>
        </w:rPr>
        <w:t>過渡金屬</w:t>
      </w:r>
      <w:r>
        <w:rPr>
          <w:rFonts w:cs="Times New Roman"/>
          <w:color w:val="000000"/>
          <w:szCs w:val="28"/>
        </w:rPr>
        <w:t>M</w:t>
      </w:r>
      <w:r>
        <w:rPr>
          <w:rFonts w:cs="Times New Roman" w:hint="eastAsia"/>
          <w:color w:val="000000"/>
          <w:szCs w:val="28"/>
        </w:rPr>
        <w:t>原子對於</w:t>
      </w:r>
      <w:r>
        <w:rPr>
          <w:rFonts w:cs="Times New Roman"/>
          <w:color w:val="000000"/>
          <w:szCs w:val="28"/>
        </w:rPr>
        <w:t>F-</w:t>
      </w:r>
      <w:r>
        <w:rPr>
          <w:rFonts w:cs="Times New Roman" w:hint="eastAsia"/>
          <w:color w:val="000000"/>
          <w:szCs w:val="28"/>
        </w:rPr>
        <w:t>K</w:t>
      </w:r>
      <w:r>
        <w:rPr>
          <w:rFonts w:cs="Times New Roman"/>
          <w:color w:val="000000"/>
          <w:szCs w:val="28"/>
        </w:rPr>
        <w:t>r</w:t>
      </w:r>
      <w:r>
        <w:rPr>
          <w:rFonts w:cs="Times New Roman" w:hint="eastAsia"/>
          <w:color w:val="000000"/>
          <w:szCs w:val="28"/>
        </w:rPr>
        <w:t>、</w:t>
      </w:r>
      <w:r>
        <w:rPr>
          <w:rFonts w:cs="Times New Roman"/>
          <w:color w:val="000000"/>
          <w:szCs w:val="28"/>
        </w:rPr>
        <w:t>Kr-B</w:t>
      </w:r>
      <w:r>
        <w:rPr>
          <w:rFonts w:cs="Times New Roman" w:hint="eastAsia"/>
          <w:color w:val="000000"/>
          <w:szCs w:val="28"/>
        </w:rPr>
        <w:t>和</w:t>
      </w:r>
      <w:r>
        <w:rPr>
          <w:rFonts w:cs="Times New Roman"/>
          <w:color w:val="000000"/>
          <w:szCs w:val="28"/>
        </w:rPr>
        <w:t>B-N</w:t>
      </w:r>
      <w:r>
        <w:rPr>
          <w:rFonts w:cs="Times New Roman" w:hint="eastAsia"/>
          <w:color w:val="000000"/>
          <w:szCs w:val="28"/>
        </w:rPr>
        <w:t>鍵長差異較小。</w:t>
      </w:r>
      <w:r w:rsidR="008B11F7">
        <w:rPr>
          <w:rFonts w:cs="Times New Roman" w:hint="eastAsia"/>
          <w:color w:val="000000"/>
          <w:szCs w:val="28"/>
        </w:rPr>
        <w:t>雖然</w:t>
      </w:r>
      <w:r w:rsidR="009606D8">
        <w:rPr>
          <w:rFonts w:cs="Times New Roman" w:hint="eastAsia"/>
          <w:color w:val="000000"/>
          <w:szCs w:val="28"/>
        </w:rPr>
        <w:t>直線型</w:t>
      </w:r>
      <w:r>
        <w:rPr>
          <w:rFonts w:cs="Times New Roman"/>
          <w:color w:val="000000"/>
          <w:szCs w:val="28"/>
        </w:rPr>
        <w:t>FKrBNM</w:t>
      </w:r>
      <w:r w:rsidR="008B11F7">
        <w:rPr>
          <w:rFonts w:cs="Times New Roman" w:hint="eastAsia"/>
          <w:color w:val="000000"/>
          <w:szCs w:val="28"/>
        </w:rPr>
        <w:t>不同多重態</w:t>
      </w:r>
      <w:r>
        <w:rPr>
          <w:rFonts w:cs="Times New Roman" w:hint="eastAsia"/>
          <w:color w:val="000000"/>
          <w:szCs w:val="28"/>
        </w:rPr>
        <w:t>的</w:t>
      </w:r>
      <w:r>
        <w:rPr>
          <w:rFonts w:cs="Times New Roman"/>
          <w:color w:val="000000"/>
          <w:szCs w:val="28"/>
        </w:rPr>
        <w:t>N-M</w:t>
      </w:r>
      <w:r>
        <w:rPr>
          <w:rFonts w:cs="Times New Roman" w:hint="eastAsia"/>
          <w:color w:val="000000"/>
          <w:szCs w:val="28"/>
        </w:rPr>
        <w:t>鍵長差異較小，但是</w:t>
      </w:r>
      <w:r w:rsidR="008B11F7">
        <w:rPr>
          <w:rFonts w:cs="Times New Roman" w:hint="eastAsia"/>
          <w:color w:val="000000"/>
          <w:szCs w:val="28"/>
        </w:rPr>
        <w:t>不同</w:t>
      </w:r>
      <w:r>
        <w:rPr>
          <w:rFonts w:cs="Times New Roman"/>
          <w:color w:val="000000"/>
          <w:szCs w:val="28"/>
        </w:rPr>
        <w:t>3d</w:t>
      </w:r>
      <w:r>
        <w:rPr>
          <w:rFonts w:cs="Times New Roman" w:hint="eastAsia"/>
          <w:color w:val="000000"/>
          <w:szCs w:val="28"/>
        </w:rPr>
        <w:t>過渡金屬</w:t>
      </w:r>
      <w:r>
        <w:rPr>
          <w:rFonts w:cs="Times New Roman"/>
          <w:color w:val="000000"/>
          <w:szCs w:val="28"/>
        </w:rPr>
        <w:t>M</w:t>
      </w:r>
      <w:r>
        <w:rPr>
          <w:rFonts w:cs="Times New Roman" w:hint="eastAsia"/>
          <w:color w:val="000000"/>
          <w:szCs w:val="28"/>
        </w:rPr>
        <w:t>原子對於</w:t>
      </w:r>
      <w:r>
        <w:rPr>
          <w:rFonts w:cs="Times New Roman"/>
          <w:color w:val="000000"/>
          <w:szCs w:val="28"/>
        </w:rPr>
        <w:t>N-M</w:t>
      </w:r>
      <w:r>
        <w:rPr>
          <w:rFonts w:cs="Times New Roman" w:hint="eastAsia"/>
          <w:color w:val="000000"/>
          <w:szCs w:val="28"/>
        </w:rPr>
        <w:t>鍵長差異較大。</w:t>
      </w:r>
    </w:p>
    <w:p w14:paraId="51CB4B9A" w14:textId="4A2214D7" w:rsidR="008D1A02" w:rsidRDefault="008D1A02" w:rsidP="008D1A02">
      <w:pPr>
        <w:rPr>
          <w:rFonts w:cs="Times New Roman"/>
          <w:color w:val="000000"/>
          <w:szCs w:val="28"/>
        </w:rPr>
      </w:pPr>
      <w:r>
        <w:rPr>
          <w:rFonts w:cs="Times New Roman"/>
          <w:color w:val="000000"/>
          <w:szCs w:val="28"/>
        </w:rPr>
        <w:t xml:space="preserve">    </w:t>
      </w:r>
      <w:r>
        <w:rPr>
          <w:rFonts w:cs="Times New Roman" w:hint="eastAsia"/>
          <w:color w:val="000000"/>
          <w:szCs w:val="28"/>
        </w:rPr>
        <w:t>單重態</w:t>
      </w:r>
      <w:r>
        <w:rPr>
          <w:rFonts w:cs="Times New Roman"/>
          <w:color w:val="000000"/>
          <w:szCs w:val="28"/>
        </w:rPr>
        <w:t>FKrBNSc</w:t>
      </w:r>
      <w:r>
        <w:rPr>
          <w:rFonts w:cs="Times New Roman" w:hint="eastAsia"/>
          <w:color w:val="000000"/>
          <w:szCs w:val="28"/>
        </w:rPr>
        <w:t>和二重態</w:t>
      </w:r>
      <w:r>
        <w:rPr>
          <w:rFonts w:cs="Times New Roman"/>
          <w:color w:val="000000"/>
          <w:szCs w:val="28"/>
        </w:rPr>
        <w:t>FKrBNTi</w:t>
      </w:r>
      <w:r>
        <w:rPr>
          <w:rFonts w:cs="Times New Roman" w:hint="eastAsia"/>
          <w:color w:val="000000"/>
          <w:szCs w:val="28"/>
        </w:rPr>
        <w:t>與</w:t>
      </w:r>
      <w:r w:rsidR="008B11F7">
        <w:rPr>
          <w:rFonts w:cs="Times New Roman" w:hint="eastAsia"/>
          <w:color w:val="000000"/>
          <w:szCs w:val="28"/>
        </w:rPr>
        <w:t>大部分直</w:t>
      </w:r>
      <w:r>
        <w:rPr>
          <w:rFonts w:cs="Times New Roman" w:hint="eastAsia"/>
          <w:color w:val="000000"/>
          <w:szCs w:val="28"/>
        </w:rPr>
        <w:t>線</w:t>
      </w:r>
      <w:r w:rsidR="008B11F7">
        <w:rPr>
          <w:rFonts w:cs="Times New Roman" w:hint="eastAsia"/>
          <w:color w:val="000000"/>
          <w:szCs w:val="28"/>
        </w:rPr>
        <w:t>型</w:t>
      </w:r>
      <w:r>
        <w:rPr>
          <w:rFonts w:cs="Times New Roman"/>
          <w:color w:val="000000"/>
          <w:szCs w:val="28"/>
        </w:rPr>
        <w:t>FKrBNM</w:t>
      </w:r>
      <w:r>
        <w:rPr>
          <w:rFonts w:cs="Times New Roman" w:hint="eastAsia"/>
          <w:color w:val="000000"/>
          <w:szCs w:val="28"/>
        </w:rPr>
        <w:lastRenderedPageBreak/>
        <w:t>的</w:t>
      </w:r>
      <w:r w:rsidR="008B11F7">
        <w:rPr>
          <w:rFonts w:cs="Times New Roman" w:hint="eastAsia"/>
          <w:color w:val="000000"/>
          <w:szCs w:val="28"/>
        </w:rPr>
        <w:t>結構</w:t>
      </w:r>
      <w:r>
        <w:rPr>
          <w:rFonts w:cs="Times New Roman" w:hint="eastAsia"/>
          <w:color w:val="000000"/>
          <w:szCs w:val="28"/>
        </w:rPr>
        <w:t>不同在於</w:t>
      </w:r>
      <w:r>
        <w:rPr>
          <w:rFonts w:cs="Times New Roman"/>
          <w:color w:val="000000"/>
          <w:szCs w:val="28"/>
        </w:rPr>
        <w:t>B-N</w:t>
      </w:r>
      <w:r>
        <w:rPr>
          <w:rFonts w:cs="Times New Roman" w:hint="eastAsia"/>
          <w:color w:val="000000"/>
          <w:szCs w:val="28"/>
        </w:rPr>
        <w:t>和</w:t>
      </w:r>
      <w:r>
        <w:rPr>
          <w:rFonts w:cs="Times New Roman"/>
          <w:color w:val="000000"/>
          <w:szCs w:val="28"/>
        </w:rPr>
        <w:t>N-Sc</w:t>
      </w:r>
      <w:r>
        <w:rPr>
          <w:rFonts w:cs="Times New Roman" w:hint="eastAsia"/>
          <w:color w:val="000000"/>
          <w:szCs w:val="28"/>
        </w:rPr>
        <w:t>、</w:t>
      </w:r>
      <w:r>
        <w:rPr>
          <w:rFonts w:cs="Times New Roman"/>
          <w:color w:val="000000"/>
          <w:szCs w:val="28"/>
        </w:rPr>
        <w:t>B-N</w:t>
      </w:r>
      <w:r>
        <w:rPr>
          <w:rFonts w:cs="Times New Roman" w:hint="eastAsia"/>
          <w:color w:val="000000"/>
          <w:szCs w:val="28"/>
        </w:rPr>
        <w:t>和</w:t>
      </w:r>
      <w:r>
        <w:rPr>
          <w:rFonts w:cs="Times New Roman"/>
          <w:color w:val="000000"/>
          <w:szCs w:val="28"/>
        </w:rPr>
        <w:t>N-Ti</w:t>
      </w:r>
      <w:r>
        <w:rPr>
          <w:rFonts w:cs="Times New Roman" w:hint="eastAsia"/>
          <w:color w:val="000000"/>
          <w:szCs w:val="28"/>
        </w:rPr>
        <w:t>鍵長之間的</w:t>
      </w:r>
      <m:oMath>
        <m:r>
          <m:rPr>
            <m:sty m:val="p"/>
          </m:rPr>
          <w:rPr>
            <w:rFonts w:ascii="Cambria Math" w:hAnsi="Cambria Math" w:cs="Times New Roman"/>
            <w:color w:val="000000"/>
            <w:szCs w:val="28"/>
          </w:rPr>
          <m:t>∠</m:t>
        </m:r>
      </m:oMath>
      <w:r>
        <w:rPr>
          <w:rFonts w:cs="Times New Roman"/>
          <w:color w:val="000000"/>
          <w:szCs w:val="28"/>
        </w:rPr>
        <w:t>BNSc</w:t>
      </w:r>
      <w:r>
        <w:rPr>
          <w:rFonts w:cs="Times New Roman" w:hint="eastAsia"/>
          <w:color w:val="000000"/>
          <w:szCs w:val="28"/>
        </w:rPr>
        <w:t>和</w:t>
      </w:r>
      <m:oMath>
        <m:r>
          <m:rPr>
            <m:sty m:val="p"/>
          </m:rPr>
          <w:rPr>
            <w:rFonts w:ascii="Cambria Math" w:hAnsi="Cambria Math" w:cs="Times New Roman"/>
            <w:color w:val="000000"/>
            <w:szCs w:val="28"/>
          </w:rPr>
          <m:t>∠</m:t>
        </m:r>
      </m:oMath>
      <w:r>
        <w:rPr>
          <w:rFonts w:cs="Times New Roman"/>
          <w:color w:val="000000"/>
          <w:szCs w:val="28"/>
        </w:rPr>
        <w:t>BNTi</w:t>
      </w:r>
      <w:r>
        <w:rPr>
          <w:rFonts w:cs="Times New Roman" w:hint="eastAsia"/>
          <w:color w:val="000000"/>
          <w:szCs w:val="28"/>
        </w:rPr>
        <w:t>鍵角</w:t>
      </w:r>
      <w:r w:rsidR="008B11F7">
        <w:rPr>
          <w:rFonts w:cs="Times New Roman" w:hint="eastAsia"/>
          <w:color w:val="000000"/>
          <w:szCs w:val="28"/>
        </w:rPr>
        <w:t>分別</w:t>
      </w:r>
      <w:r>
        <w:rPr>
          <w:rFonts w:cs="Times New Roman" w:hint="eastAsia"/>
          <w:color w:val="000000"/>
          <w:szCs w:val="28"/>
        </w:rPr>
        <w:t>彎曲為</w:t>
      </w:r>
      <w:r>
        <w:rPr>
          <w:rFonts w:cs="Times New Roman"/>
          <w:color w:val="000000"/>
          <w:szCs w:val="28"/>
        </w:rPr>
        <w:t>86.6</w:t>
      </w:r>
      <w:r>
        <w:rPr>
          <w:rFonts w:cs="Times New Roman" w:hint="eastAsia"/>
          <w:color w:val="000000"/>
          <w:szCs w:val="28"/>
        </w:rPr>
        <w:t>度和</w:t>
      </w:r>
      <w:r>
        <w:rPr>
          <w:rFonts w:cs="Times New Roman"/>
          <w:color w:val="000000"/>
          <w:szCs w:val="28"/>
        </w:rPr>
        <w:t>83.7</w:t>
      </w:r>
      <w:r>
        <w:rPr>
          <w:rFonts w:cs="Times New Roman" w:hint="eastAsia"/>
          <w:color w:val="000000"/>
          <w:szCs w:val="28"/>
        </w:rPr>
        <w:t>度，並且</w:t>
      </w:r>
      <w:r>
        <w:rPr>
          <w:rFonts w:cs="Times New Roman"/>
          <w:color w:val="000000"/>
          <w:szCs w:val="28"/>
        </w:rPr>
        <w:t>B</w:t>
      </w:r>
      <w:r>
        <w:rPr>
          <w:rFonts w:cs="Times New Roman" w:hint="eastAsia"/>
          <w:color w:val="000000"/>
          <w:szCs w:val="28"/>
        </w:rPr>
        <w:t>與</w:t>
      </w:r>
      <w:r>
        <w:rPr>
          <w:rFonts w:cs="Times New Roman"/>
          <w:color w:val="000000"/>
          <w:szCs w:val="28"/>
        </w:rPr>
        <w:t>Sc</w:t>
      </w:r>
      <w:r w:rsidR="008B11F7">
        <w:rPr>
          <w:rFonts w:cs="Times New Roman" w:hint="eastAsia"/>
          <w:color w:val="000000"/>
          <w:szCs w:val="28"/>
        </w:rPr>
        <w:t>和</w:t>
      </w:r>
      <w:r>
        <w:rPr>
          <w:rFonts w:cs="Times New Roman"/>
          <w:color w:val="000000"/>
          <w:szCs w:val="28"/>
        </w:rPr>
        <w:t>Ti</w:t>
      </w:r>
      <w:r>
        <w:rPr>
          <w:rFonts w:cs="Times New Roman" w:hint="eastAsia"/>
          <w:color w:val="000000"/>
          <w:szCs w:val="28"/>
        </w:rPr>
        <w:t>原子形成</w:t>
      </w:r>
      <w:r>
        <w:rPr>
          <w:rFonts w:cs="Times New Roman"/>
          <w:color w:val="000000"/>
          <w:szCs w:val="28"/>
        </w:rPr>
        <w:t>B-Sc</w:t>
      </w:r>
      <w:r>
        <w:rPr>
          <w:rFonts w:cs="Times New Roman" w:hint="eastAsia"/>
          <w:color w:val="000000"/>
          <w:szCs w:val="28"/>
        </w:rPr>
        <w:t>和</w:t>
      </w:r>
      <w:r>
        <w:rPr>
          <w:rFonts w:cs="Times New Roman"/>
          <w:color w:val="000000"/>
          <w:szCs w:val="28"/>
        </w:rPr>
        <w:t>B-Ti</w:t>
      </w:r>
      <w:r>
        <w:rPr>
          <w:rFonts w:cs="Times New Roman" w:hint="eastAsia"/>
          <w:color w:val="000000"/>
          <w:szCs w:val="28"/>
        </w:rPr>
        <w:t>鍵結</w:t>
      </w:r>
      <w:r w:rsidR="008B11F7">
        <w:rPr>
          <w:rFonts w:cs="Times New Roman" w:hint="eastAsia"/>
          <w:color w:val="000000"/>
          <w:szCs w:val="28"/>
        </w:rPr>
        <w:t>，</w:t>
      </w:r>
      <w:r w:rsidR="008B11F7">
        <w:rPr>
          <w:rFonts w:cs="Times New Roman"/>
          <w:color w:val="000000"/>
          <w:szCs w:val="28"/>
        </w:rPr>
        <w:t>B-Sc</w:t>
      </w:r>
      <w:r w:rsidR="008B11F7">
        <w:rPr>
          <w:rFonts w:cs="Times New Roman" w:hint="eastAsia"/>
          <w:color w:val="000000"/>
          <w:szCs w:val="28"/>
        </w:rPr>
        <w:t>和</w:t>
      </w:r>
      <w:r w:rsidR="008B11F7">
        <w:rPr>
          <w:rFonts w:cs="Times New Roman"/>
          <w:color w:val="000000"/>
          <w:szCs w:val="28"/>
        </w:rPr>
        <w:t>B-Ti</w:t>
      </w:r>
      <w:r w:rsidR="008B11F7">
        <w:rPr>
          <w:rFonts w:cs="Times New Roman" w:hint="eastAsia"/>
          <w:color w:val="000000"/>
          <w:szCs w:val="28"/>
        </w:rPr>
        <w:t>鍵長分別為</w:t>
      </w:r>
      <w:r w:rsidR="00625EE9">
        <w:rPr>
          <w:rFonts w:cs="Times New Roman" w:hint="eastAsia"/>
          <w:color w:val="000000"/>
          <w:szCs w:val="28"/>
        </w:rPr>
        <w:t xml:space="preserve">2.193 </w:t>
      </w:r>
      <w:r w:rsidR="00625EE9">
        <w:rPr>
          <w:rFonts w:cs="Times New Roman"/>
          <w:color w:val="000000"/>
          <w:szCs w:val="28"/>
        </w:rPr>
        <w:t>Å</w:t>
      </w:r>
      <w:r w:rsidR="00625EE9">
        <w:rPr>
          <w:rFonts w:cs="Times New Roman" w:hint="eastAsia"/>
          <w:color w:val="000000"/>
          <w:szCs w:val="28"/>
        </w:rPr>
        <w:t>和</w:t>
      </w:r>
      <w:r w:rsidR="00625EE9">
        <w:rPr>
          <w:rFonts w:cs="Times New Roman" w:hint="eastAsia"/>
          <w:color w:val="000000"/>
          <w:szCs w:val="28"/>
        </w:rPr>
        <w:t xml:space="preserve">2.093 </w:t>
      </w:r>
      <w:r w:rsidR="00625EE9">
        <w:rPr>
          <w:rFonts w:cs="Times New Roman"/>
          <w:color w:val="000000"/>
          <w:szCs w:val="28"/>
        </w:rPr>
        <w:t>Å</w:t>
      </w:r>
      <w:r>
        <w:rPr>
          <w:rFonts w:cs="Times New Roman" w:hint="eastAsia"/>
          <w:color w:val="000000"/>
          <w:szCs w:val="28"/>
        </w:rPr>
        <w:t>。</w:t>
      </w:r>
      <w:r w:rsidR="008749B3" w:rsidRPr="00CD5A45">
        <w:rPr>
          <w:rFonts w:cs="Times New Roman" w:hint="eastAsia"/>
          <w:color w:val="000000"/>
          <w:szCs w:val="28"/>
        </w:rPr>
        <w:t>F</w:t>
      </w:r>
      <w:r w:rsidR="003A2458">
        <w:rPr>
          <w:rFonts w:cs="Times New Roman" w:hint="eastAsia"/>
          <w:color w:val="000000"/>
          <w:szCs w:val="28"/>
        </w:rPr>
        <w:t>Kr</w:t>
      </w:r>
      <w:r w:rsidR="008749B3" w:rsidRPr="00CD5A45">
        <w:rPr>
          <w:rFonts w:cs="Times New Roman"/>
          <w:color w:val="000000"/>
          <w:szCs w:val="28"/>
        </w:rPr>
        <w:t>BN</w:t>
      </w:r>
      <w:r w:rsidR="008749B3" w:rsidRPr="00CD5A45">
        <w:rPr>
          <w:rFonts w:cs="Times New Roman" w:hint="eastAsia"/>
          <w:color w:val="000000"/>
          <w:szCs w:val="28"/>
        </w:rPr>
        <w:t>T</w:t>
      </w:r>
      <w:r w:rsidR="008749B3" w:rsidRPr="00CD5A45">
        <w:rPr>
          <w:rFonts w:cs="Times New Roman"/>
          <w:color w:val="000000"/>
          <w:szCs w:val="28"/>
        </w:rPr>
        <w:t>i</w:t>
      </w:r>
      <w:r w:rsidR="008749B3">
        <w:rPr>
          <w:rFonts w:cs="Times New Roman" w:hint="eastAsia"/>
          <w:color w:val="000000"/>
          <w:szCs w:val="28"/>
        </w:rPr>
        <w:t>擁有兩種多重態，</w:t>
      </w:r>
      <w:r w:rsidR="008749B3" w:rsidRPr="00CD5A45">
        <w:rPr>
          <w:rFonts w:cs="Times New Roman" w:hint="eastAsia"/>
          <w:color w:val="000000"/>
          <w:szCs w:val="28"/>
        </w:rPr>
        <w:t>F</w:t>
      </w:r>
      <w:r w:rsidR="003A2458">
        <w:rPr>
          <w:rFonts w:cs="Times New Roman"/>
          <w:color w:val="000000"/>
          <w:szCs w:val="28"/>
        </w:rPr>
        <w:t>Kr</w:t>
      </w:r>
      <w:r w:rsidR="008749B3" w:rsidRPr="00CD5A45">
        <w:rPr>
          <w:rFonts w:cs="Times New Roman"/>
          <w:color w:val="000000"/>
          <w:szCs w:val="28"/>
        </w:rPr>
        <w:t>BN</w:t>
      </w:r>
      <w:r w:rsidR="008749B3" w:rsidRPr="00CD5A45">
        <w:rPr>
          <w:rFonts w:cs="Times New Roman" w:hint="eastAsia"/>
          <w:color w:val="000000"/>
          <w:szCs w:val="28"/>
        </w:rPr>
        <w:t>T</w:t>
      </w:r>
      <w:r w:rsidR="008749B3">
        <w:rPr>
          <w:rFonts w:cs="Times New Roman"/>
          <w:color w:val="000000"/>
          <w:szCs w:val="28"/>
        </w:rPr>
        <w:t>i</w:t>
      </w:r>
      <w:r w:rsidR="008749B3">
        <w:rPr>
          <w:rFonts w:cs="Times New Roman" w:hint="eastAsia"/>
          <w:color w:val="000000"/>
          <w:szCs w:val="28"/>
        </w:rPr>
        <w:t>的兩種多重態分別為</w:t>
      </w:r>
      <w:r w:rsidR="008749B3" w:rsidRPr="00CD5A45">
        <w:rPr>
          <w:rFonts w:cs="Times New Roman" w:hint="eastAsia"/>
          <w:color w:val="000000"/>
          <w:szCs w:val="28"/>
        </w:rPr>
        <w:t>二重態</w:t>
      </w:r>
      <w:r w:rsidR="008749B3">
        <w:rPr>
          <w:rFonts w:cs="Times New Roman" w:hint="eastAsia"/>
          <w:color w:val="000000"/>
          <w:szCs w:val="28"/>
        </w:rPr>
        <w:t>與四重態，</w:t>
      </w:r>
      <w:r w:rsidR="008749B3" w:rsidRPr="00CD5A45">
        <w:rPr>
          <w:rFonts w:cs="Times New Roman" w:hint="eastAsia"/>
          <w:color w:val="000000"/>
          <w:szCs w:val="28"/>
        </w:rPr>
        <w:t>FX</w:t>
      </w:r>
      <w:r w:rsidR="008749B3" w:rsidRPr="00CD5A45">
        <w:rPr>
          <w:rFonts w:cs="Times New Roman"/>
          <w:color w:val="000000"/>
          <w:szCs w:val="28"/>
        </w:rPr>
        <w:t>eBN</w:t>
      </w:r>
      <w:r w:rsidR="008749B3" w:rsidRPr="00CD5A45">
        <w:rPr>
          <w:rFonts w:cs="Times New Roman" w:hint="eastAsia"/>
          <w:color w:val="000000"/>
          <w:szCs w:val="28"/>
        </w:rPr>
        <w:t>T</w:t>
      </w:r>
      <w:r w:rsidR="008749B3">
        <w:rPr>
          <w:rFonts w:cs="Times New Roman"/>
          <w:color w:val="000000"/>
          <w:szCs w:val="28"/>
        </w:rPr>
        <w:t>i</w:t>
      </w:r>
      <w:r w:rsidR="008749B3">
        <w:rPr>
          <w:rFonts w:cs="Times New Roman" w:hint="eastAsia"/>
          <w:color w:val="000000"/>
          <w:szCs w:val="28"/>
        </w:rPr>
        <w:t>的</w:t>
      </w:r>
      <w:r w:rsidR="008749B3" w:rsidRPr="00CD5A45">
        <w:rPr>
          <w:rFonts w:cs="Times New Roman" w:hint="eastAsia"/>
          <w:color w:val="000000"/>
          <w:szCs w:val="28"/>
        </w:rPr>
        <w:t>二重態</w:t>
      </w:r>
      <w:r w:rsidR="008749B3">
        <w:rPr>
          <w:rFonts w:cs="Times New Roman" w:hint="eastAsia"/>
          <w:color w:val="000000"/>
          <w:szCs w:val="28"/>
        </w:rPr>
        <w:t>與四重態之結構分別為彎曲型和直線型。</w:t>
      </w:r>
      <w:r>
        <w:rPr>
          <w:rFonts w:cs="Times New Roman"/>
          <w:color w:val="000000"/>
          <w:szCs w:val="28"/>
        </w:rPr>
        <w:t>FKrBNSc</w:t>
      </w:r>
      <w:r>
        <w:rPr>
          <w:rFonts w:cs="Times New Roman" w:hint="eastAsia"/>
          <w:color w:val="000000"/>
          <w:szCs w:val="28"/>
        </w:rPr>
        <w:t>彎曲型</w:t>
      </w:r>
      <w:r w:rsidR="00625EE9">
        <w:rPr>
          <w:rFonts w:cs="Times New Roman" w:hint="eastAsia"/>
          <w:color w:val="000000"/>
          <w:szCs w:val="28"/>
        </w:rPr>
        <w:t>的</w:t>
      </w:r>
      <w:r>
        <w:rPr>
          <w:rFonts w:cs="Times New Roman" w:hint="eastAsia"/>
          <w:color w:val="000000"/>
          <w:szCs w:val="28"/>
        </w:rPr>
        <w:t>單重態與直線型</w:t>
      </w:r>
      <w:r w:rsidR="00625EE9">
        <w:rPr>
          <w:rFonts w:cs="Times New Roman" w:hint="eastAsia"/>
          <w:color w:val="000000"/>
          <w:szCs w:val="28"/>
        </w:rPr>
        <w:t>的</w:t>
      </w:r>
      <w:r>
        <w:rPr>
          <w:rFonts w:cs="Times New Roman" w:hint="eastAsia"/>
          <w:color w:val="000000"/>
          <w:szCs w:val="28"/>
        </w:rPr>
        <w:t>三重態比較結構差異中，單重態</w:t>
      </w:r>
      <w:r>
        <w:rPr>
          <w:rFonts w:cs="Times New Roman"/>
          <w:color w:val="000000"/>
          <w:szCs w:val="28"/>
        </w:rPr>
        <w:t>FKrBNSc</w:t>
      </w:r>
      <w:r>
        <w:rPr>
          <w:rFonts w:cs="Times New Roman" w:hint="eastAsia"/>
          <w:color w:val="000000"/>
          <w:szCs w:val="28"/>
        </w:rPr>
        <w:t>的</w:t>
      </w:r>
      <w:r>
        <w:rPr>
          <w:rFonts w:cs="Times New Roman"/>
          <w:color w:val="000000"/>
          <w:szCs w:val="28"/>
        </w:rPr>
        <w:t>F-Kr</w:t>
      </w:r>
      <w:r>
        <w:rPr>
          <w:rFonts w:cs="Times New Roman" w:hint="eastAsia"/>
          <w:color w:val="000000"/>
          <w:szCs w:val="28"/>
        </w:rPr>
        <w:t>、</w:t>
      </w:r>
      <w:r>
        <w:rPr>
          <w:rFonts w:cs="Times New Roman"/>
          <w:color w:val="000000"/>
          <w:szCs w:val="28"/>
        </w:rPr>
        <w:t>Kr-B</w:t>
      </w:r>
      <w:r>
        <w:rPr>
          <w:rFonts w:cs="Times New Roman" w:hint="eastAsia"/>
          <w:color w:val="000000"/>
          <w:szCs w:val="28"/>
        </w:rPr>
        <w:t>、</w:t>
      </w:r>
      <w:r>
        <w:rPr>
          <w:rFonts w:cs="Times New Roman"/>
          <w:color w:val="000000"/>
          <w:szCs w:val="28"/>
        </w:rPr>
        <w:t>B-N</w:t>
      </w:r>
      <w:r>
        <w:rPr>
          <w:rFonts w:cs="Times New Roman" w:hint="eastAsia"/>
          <w:color w:val="000000"/>
          <w:szCs w:val="28"/>
        </w:rPr>
        <w:t>和</w:t>
      </w:r>
      <w:r>
        <w:rPr>
          <w:rFonts w:cs="Times New Roman"/>
          <w:color w:val="000000"/>
          <w:szCs w:val="28"/>
        </w:rPr>
        <w:t>N-Sc</w:t>
      </w:r>
      <w:r>
        <w:rPr>
          <w:rFonts w:cs="Times New Roman" w:hint="eastAsia"/>
          <w:color w:val="000000"/>
          <w:szCs w:val="28"/>
        </w:rPr>
        <w:t>鍵長分別為</w:t>
      </w:r>
      <w:r>
        <w:rPr>
          <w:rFonts w:cs="Times New Roman"/>
          <w:color w:val="000000"/>
          <w:szCs w:val="28"/>
        </w:rPr>
        <w:t>2.190 Å</w:t>
      </w:r>
      <w:r>
        <w:rPr>
          <w:rFonts w:cs="Times New Roman" w:hint="eastAsia"/>
          <w:color w:val="000000"/>
          <w:szCs w:val="28"/>
        </w:rPr>
        <w:t>、</w:t>
      </w:r>
      <w:r>
        <w:rPr>
          <w:rFonts w:cs="Times New Roman"/>
          <w:color w:val="000000"/>
          <w:szCs w:val="28"/>
        </w:rPr>
        <w:t>2.094 Å</w:t>
      </w:r>
      <w:r>
        <w:rPr>
          <w:rFonts w:cs="Times New Roman" w:hint="eastAsia"/>
          <w:color w:val="000000"/>
          <w:szCs w:val="28"/>
        </w:rPr>
        <w:t>、</w:t>
      </w:r>
      <w:r>
        <w:rPr>
          <w:rFonts w:cs="Times New Roman"/>
          <w:color w:val="000000"/>
          <w:szCs w:val="28"/>
        </w:rPr>
        <w:t>1.342 Å</w:t>
      </w:r>
      <w:r>
        <w:rPr>
          <w:rFonts w:cs="Times New Roman" w:hint="eastAsia"/>
          <w:color w:val="000000"/>
          <w:szCs w:val="28"/>
        </w:rPr>
        <w:t>和</w:t>
      </w:r>
      <w:r>
        <w:rPr>
          <w:rFonts w:cs="Times New Roman"/>
          <w:color w:val="000000"/>
          <w:szCs w:val="28"/>
        </w:rPr>
        <w:t>1.817 Å</w:t>
      </w:r>
      <w:r>
        <w:rPr>
          <w:rFonts w:cs="Times New Roman" w:hint="eastAsia"/>
          <w:color w:val="000000"/>
          <w:szCs w:val="28"/>
        </w:rPr>
        <w:t>，而三重態</w:t>
      </w:r>
      <w:r>
        <w:rPr>
          <w:rFonts w:cs="Times New Roman"/>
          <w:color w:val="000000"/>
          <w:szCs w:val="28"/>
        </w:rPr>
        <w:t>FKrBNSc</w:t>
      </w:r>
      <w:r>
        <w:rPr>
          <w:rFonts w:cs="Times New Roman" w:hint="eastAsia"/>
          <w:color w:val="000000"/>
          <w:szCs w:val="28"/>
        </w:rPr>
        <w:t>的為</w:t>
      </w:r>
      <w:r>
        <w:rPr>
          <w:rFonts w:cs="Times New Roman"/>
          <w:color w:val="000000"/>
          <w:szCs w:val="28"/>
        </w:rPr>
        <w:t>2.088 Å</w:t>
      </w:r>
      <w:r>
        <w:rPr>
          <w:rFonts w:cs="Times New Roman" w:hint="eastAsia"/>
          <w:color w:val="000000"/>
          <w:szCs w:val="28"/>
        </w:rPr>
        <w:t>、</w:t>
      </w:r>
      <w:r>
        <w:rPr>
          <w:rFonts w:cs="Times New Roman"/>
          <w:color w:val="000000"/>
          <w:szCs w:val="28"/>
        </w:rPr>
        <w:t>1.983 Å</w:t>
      </w:r>
      <w:r>
        <w:rPr>
          <w:rFonts w:cs="Times New Roman" w:hint="eastAsia"/>
          <w:color w:val="000000"/>
          <w:szCs w:val="28"/>
        </w:rPr>
        <w:t>、</w:t>
      </w:r>
      <w:r>
        <w:rPr>
          <w:rFonts w:cs="Times New Roman"/>
          <w:color w:val="000000"/>
          <w:szCs w:val="28"/>
        </w:rPr>
        <w:t>1.261 Å</w:t>
      </w:r>
      <w:r>
        <w:rPr>
          <w:rFonts w:cs="Times New Roman" w:hint="eastAsia"/>
          <w:color w:val="000000"/>
          <w:szCs w:val="28"/>
        </w:rPr>
        <w:t>和</w:t>
      </w:r>
      <w:r>
        <w:rPr>
          <w:rFonts w:cs="Times New Roman"/>
          <w:color w:val="000000"/>
          <w:szCs w:val="28"/>
        </w:rPr>
        <w:t>2.007 Å</w:t>
      </w:r>
      <w:r>
        <w:rPr>
          <w:rFonts w:cs="Times New Roman" w:hint="eastAsia"/>
          <w:color w:val="000000"/>
          <w:szCs w:val="28"/>
        </w:rPr>
        <w:t>，</w:t>
      </w:r>
      <w:r>
        <w:rPr>
          <w:rFonts w:cs="Times New Roman"/>
          <w:color w:val="000000"/>
          <w:szCs w:val="28"/>
        </w:rPr>
        <w:t>FKrBNSc</w:t>
      </w:r>
      <w:r>
        <w:rPr>
          <w:rFonts w:cs="Times New Roman" w:hint="eastAsia"/>
          <w:color w:val="000000"/>
          <w:szCs w:val="28"/>
        </w:rPr>
        <w:t>兩種多重態的</w:t>
      </w:r>
      <w:r>
        <w:rPr>
          <w:rFonts w:cs="Times New Roman"/>
          <w:color w:val="000000"/>
          <w:szCs w:val="28"/>
        </w:rPr>
        <w:t>F-Kr</w:t>
      </w:r>
      <w:r>
        <w:rPr>
          <w:rFonts w:cs="Times New Roman" w:hint="eastAsia"/>
          <w:color w:val="000000"/>
          <w:szCs w:val="28"/>
        </w:rPr>
        <w:t>、</w:t>
      </w:r>
      <w:r>
        <w:rPr>
          <w:rFonts w:cs="Times New Roman"/>
          <w:color w:val="000000"/>
          <w:szCs w:val="28"/>
        </w:rPr>
        <w:t>Kr-B</w:t>
      </w:r>
      <w:r>
        <w:rPr>
          <w:rFonts w:cs="Times New Roman" w:hint="eastAsia"/>
          <w:color w:val="000000"/>
          <w:szCs w:val="28"/>
        </w:rPr>
        <w:t>、</w:t>
      </w:r>
      <w:r>
        <w:rPr>
          <w:rFonts w:cs="Times New Roman"/>
          <w:color w:val="000000"/>
          <w:szCs w:val="28"/>
        </w:rPr>
        <w:t>B-N</w:t>
      </w:r>
      <w:r>
        <w:rPr>
          <w:rFonts w:cs="Times New Roman" w:hint="eastAsia"/>
          <w:color w:val="000000"/>
          <w:szCs w:val="28"/>
        </w:rPr>
        <w:t>和</w:t>
      </w:r>
      <w:r>
        <w:rPr>
          <w:rFonts w:cs="Times New Roman"/>
          <w:color w:val="000000"/>
          <w:szCs w:val="28"/>
        </w:rPr>
        <w:t>N-Sc</w:t>
      </w:r>
      <w:r>
        <w:rPr>
          <w:rFonts w:cs="Times New Roman" w:hint="eastAsia"/>
          <w:color w:val="000000"/>
          <w:szCs w:val="28"/>
        </w:rPr>
        <w:t>鍵長差</w:t>
      </w:r>
      <w:r w:rsidR="00625EE9">
        <w:rPr>
          <w:rFonts w:cs="Times New Roman" w:hint="eastAsia"/>
          <w:color w:val="000000"/>
          <w:szCs w:val="28"/>
        </w:rPr>
        <w:t>異</w:t>
      </w:r>
      <w:r>
        <w:rPr>
          <w:rFonts w:cs="Times New Roman" w:hint="eastAsia"/>
          <w:color w:val="000000"/>
          <w:szCs w:val="28"/>
        </w:rPr>
        <w:t>各別為</w:t>
      </w:r>
      <w:r w:rsidR="009B4DB0">
        <w:rPr>
          <w:rFonts w:cs="Times New Roman" w:hint="eastAsia"/>
          <w:color w:val="000000"/>
          <w:szCs w:val="28"/>
        </w:rPr>
        <w:t>相差</w:t>
      </w:r>
      <w:r>
        <w:rPr>
          <w:rFonts w:cs="Times New Roman"/>
          <w:color w:val="000000"/>
          <w:szCs w:val="28"/>
        </w:rPr>
        <w:t>0.102 Å</w:t>
      </w:r>
      <w:r>
        <w:rPr>
          <w:rFonts w:cs="Times New Roman" w:hint="eastAsia"/>
          <w:color w:val="000000"/>
          <w:szCs w:val="28"/>
        </w:rPr>
        <w:t>、</w:t>
      </w:r>
      <w:r>
        <w:rPr>
          <w:rFonts w:cs="Times New Roman"/>
          <w:color w:val="000000"/>
          <w:szCs w:val="28"/>
        </w:rPr>
        <w:t>0.111 Å</w:t>
      </w:r>
      <w:r>
        <w:rPr>
          <w:rFonts w:cs="Times New Roman" w:hint="eastAsia"/>
          <w:color w:val="000000"/>
          <w:szCs w:val="28"/>
        </w:rPr>
        <w:t>、</w:t>
      </w:r>
      <w:r>
        <w:rPr>
          <w:rFonts w:cs="Times New Roman"/>
          <w:color w:val="000000"/>
          <w:szCs w:val="28"/>
        </w:rPr>
        <w:t>0.081 Å</w:t>
      </w:r>
      <w:r>
        <w:rPr>
          <w:rFonts w:cs="Times New Roman" w:hint="eastAsia"/>
          <w:color w:val="000000"/>
          <w:szCs w:val="28"/>
        </w:rPr>
        <w:t>和</w:t>
      </w:r>
      <w:r>
        <w:rPr>
          <w:rFonts w:cs="Times New Roman"/>
          <w:color w:val="000000"/>
          <w:szCs w:val="28"/>
        </w:rPr>
        <w:t>0.190 Å</w:t>
      </w:r>
      <w:r>
        <w:rPr>
          <w:rFonts w:cs="Times New Roman" w:hint="eastAsia"/>
          <w:color w:val="000000"/>
          <w:szCs w:val="28"/>
        </w:rPr>
        <w:t>。</w:t>
      </w:r>
      <w:r>
        <w:rPr>
          <w:rFonts w:cs="Times New Roman"/>
          <w:color w:val="000000"/>
          <w:szCs w:val="28"/>
        </w:rPr>
        <w:t>FKrBNTi</w:t>
      </w:r>
      <w:r>
        <w:rPr>
          <w:rFonts w:cs="Times New Roman" w:hint="eastAsia"/>
          <w:color w:val="000000"/>
          <w:szCs w:val="28"/>
        </w:rPr>
        <w:t>彎</w:t>
      </w:r>
      <w:r w:rsidR="009B4DB0">
        <w:rPr>
          <w:rFonts w:cs="Times New Roman" w:hint="eastAsia"/>
          <w:color w:val="000000"/>
          <w:szCs w:val="28"/>
        </w:rPr>
        <w:t>曲型的</w:t>
      </w:r>
      <w:r>
        <w:rPr>
          <w:rFonts w:cs="Times New Roman" w:hint="eastAsia"/>
          <w:color w:val="000000"/>
          <w:szCs w:val="28"/>
        </w:rPr>
        <w:t>二重態與直線型</w:t>
      </w:r>
      <w:r w:rsidR="009B4DB0">
        <w:rPr>
          <w:rFonts w:cs="Times New Roman" w:hint="eastAsia"/>
          <w:color w:val="000000"/>
          <w:szCs w:val="28"/>
        </w:rPr>
        <w:t>的</w:t>
      </w:r>
      <w:r>
        <w:rPr>
          <w:rFonts w:cs="Times New Roman" w:hint="eastAsia"/>
          <w:color w:val="000000"/>
          <w:szCs w:val="28"/>
        </w:rPr>
        <w:t>四重態比較結構差異中，彎曲型二重態</w:t>
      </w:r>
      <w:r>
        <w:rPr>
          <w:rFonts w:cs="Times New Roman"/>
          <w:color w:val="000000"/>
          <w:szCs w:val="28"/>
        </w:rPr>
        <w:t>FKrBNTi</w:t>
      </w:r>
      <w:r>
        <w:rPr>
          <w:rFonts w:cs="Times New Roman" w:hint="eastAsia"/>
          <w:color w:val="000000"/>
          <w:szCs w:val="28"/>
        </w:rPr>
        <w:t>的</w:t>
      </w:r>
      <w:r>
        <w:rPr>
          <w:rFonts w:cs="Times New Roman"/>
          <w:color w:val="000000"/>
          <w:szCs w:val="28"/>
        </w:rPr>
        <w:t>F-Kr</w:t>
      </w:r>
      <w:r>
        <w:rPr>
          <w:rFonts w:cs="Times New Roman" w:hint="eastAsia"/>
          <w:color w:val="000000"/>
          <w:szCs w:val="28"/>
        </w:rPr>
        <w:t>、</w:t>
      </w:r>
      <w:r>
        <w:rPr>
          <w:rFonts w:cs="Times New Roman"/>
          <w:color w:val="000000"/>
          <w:szCs w:val="28"/>
        </w:rPr>
        <w:t>Kr-B</w:t>
      </w:r>
      <w:r>
        <w:rPr>
          <w:rFonts w:cs="Times New Roman" w:hint="eastAsia"/>
          <w:color w:val="000000"/>
          <w:szCs w:val="28"/>
        </w:rPr>
        <w:t>、</w:t>
      </w:r>
      <w:r>
        <w:rPr>
          <w:rFonts w:cs="Times New Roman"/>
          <w:color w:val="000000"/>
          <w:szCs w:val="28"/>
        </w:rPr>
        <w:t>B-N</w:t>
      </w:r>
      <w:r>
        <w:rPr>
          <w:rFonts w:cs="Times New Roman" w:hint="eastAsia"/>
          <w:color w:val="000000"/>
          <w:szCs w:val="28"/>
        </w:rPr>
        <w:t>和</w:t>
      </w:r>
      <w:r>
        <w:rPr>
          <w:rFonts w:cs="Times New Roman"/>
          <w:color w:val="000000"/>
          <w:szCs w:val="28"/>
        </w:rPr>
        <w:t>N-Ti</w:t>
      </w:r>
      <w:r>
        <w:rPr>
          <w:rFonts w:cs="Times New Roman" w:hint="eastAsia"/>
          <w:color w:val="000000"/>
          <w:szCs w:val="28"/>
        </w:rPr>
        <w:t>鍵長分別為</w:t>
      </w:r>
      <w:r>
        <w:rPr>
          <w:rFonts w:cs="Times New Roman"/>
          <w:color w:val="000000"/>
          <w:szCs w:val="28"/>
        </w:rPr>
        <w:t>2.172 Å</w:t>
      </w:r>
      <w:r>
        <w:rPr>
          <w:rFonts w:cs="Times New Roman" w:hint="eastAsia"/>
          <w:color w:val="000000"/>
          <w:szCs w:val="28"/>
        </w:rPr>
        <w:t>、</w:t>
      </w:r>
      <w:r>
        <w:rPr>
          <w:rFonts w:cs="Times New Roman"/>
          <w:color w:val="000000"/>
          <w:szCs w:val="28"/>
        </w:rPr>
        <w:t>2.071 Å</w:t>
      </w:r>
      <w:r>
        <w:rPr>
          <w:rFonts w:cs="Times New Roman" w:hint="eastAsia"/>
          <w:color w:val="000000"/>
          <w:szCs w:val="28"/>
        </w:rPr>
        <w:t>、</w:t>
      </w:r>
      <w:r>
        <w:rPr>
          <w:rFonts w:cs="Times New Roman"/>
          <w:color w:val="000000"/>
          <w:szCs w:val="28"/>
        </w:rPr>
        <w:t>1.359 Å</w:t>
      </w:r>
      <w:r>
        <w:rPr>
          <w:rFonts w:cs="Times New Roman" w:hint="eastAsia"/>
          <w:color w:val="000000"/>
          <w:szCs w:val="28"/>
        </w:rPr>
        <w:t>和</w:t>
      </w:r>
      <w:r>
        <w:rPr>
          <w:rFonts w:cs="Times New Roman"/>
          <w:color w:val="000000"/>
          <w:szCs w:val="28"/>
        </w:rPr>
        <w:t>1.747 Å</w:t>
      </w:r>
      <w:r>
        <w:rPr>
          <w:rFonts w:cs="Times New Roman" w:hint="eastAsia"/>
          <w:color w:val="000000"/>
          <w:szCs w:val="28"/>
        </w:rPr>
        <w:t>，而直線型四重態</w:t>
      </w:r>
      <w:r>
        <w:rPr>
          <w:rFonts w:cs="Times New Roman"/>
          <w:color w:val="000000"/>
          <w:szCs w:val="28"/>
        </w:rPr>
        <w:t>FKrBNTi</w:t>
      </w:r>
      <w:r>
        <w:rPr>
          <w:rFonts w:cs="Times New Roman" w:hint="eastAsia"/>
          <w:color w:val="000000"/>
          <w:szCs w:val="28"/>
        </w:rPr>
        <w:t>的為</w:t>
      </w:r>
      <w:r>
        <w:rPr>
          <w:rFonts w:cs="Times New Roman"/>
          <w:color w:val="000000"/>
          <w:szCs w:val="28"/>
        </w:rPr>
        <w:t>2.081 Å</w:t>
      </w:r>
      <w:r>
        <w:rPr>
          <w:rFonts w:cs="Times New Roman" w:hint="eastAsia"/>
          <w:color w:val="000000"/>
          <w:szCs w:val="28"/>
        </w:rPr>
        <w:t>、</w:t>
      </w:r>
      <w:r>
        <w:rPr>
          <w:rFonts w:cs="Times New Roman"/>
          <w:color w:val="000000"/>
          <w:szCs w:val="28"/>
        </w:rPr>
        <w:t>1.982 Å</w:t>
      </w:r>
      <w:r>
        <w:rPr>
          <w:rFonts w:cs="Times New Roman" w:hint="eastAsia"/>
          <w:color w:val="000000"/>
          <w:szCs w:val="28"/>
        </w:rPr>
        <w:t>、</w:t>
      </w:r>
      <w:r>
        <w:rPr>
          <w:rFonts w:cs="Times New Roman"/>
          <w:color w:val="000000"/>
          <w:szCs w:val="28"/>
        </w:rPr>
        <w:t>1.256 Å</w:t>
      </w:r>
      <w:r>
        <w:rPr>
          <w:rFonts w:cs="Times New Roman" w:hint="eastAsia"/>
          <w:color w:val="000000"/>
          <w:szCs w:val="28"/>
        </w:rPr>
        <w:t>和</w:t>
      </w:r>
      <w:r>
        <w:rPr>
          <w:rFonts w:cs="Times New Roman"/>
          <w:color w:val="000000"/>
          <w:szCs w:val="28"/>
        </w:rPr>
        <w:t>1.956 Å</w:t>
      </w:r>
      <w:r>
        <w:rPr>
          <w:rFonts w:cs="Times New Roman" w:hint="eastAsia"/>
          <w:color w:val="000000"/>
          <w:szCs w:val="28"/>
        </w:rPr>
        <w:t>，</w:t>
      </w:r>
      <w:r>
        <w:rPr>
          <w:rFonts w:cs="Times New Roman"/>
          <w:color w:val="000000"/>
          <w:szCs w:val="28"/>
        </w:rPr>
        <w:t>FKrBNTi</w:t>
      </w:r>
      <w:r>
        <w:rPr>
          <w:rFonts w:cs="Times New Roman" w:hint="eastAsia"/>
          <w:color w:val="000000"/>
          <w:szCs w:val="28"/>
        </w:rPr>
        <w:t>兩種多重態的</w:t>
      </w:r>
      <w:r>
        <w:rPr>
          <w:rFonts w:cs="Times New Roman"/>
          <w:color w:val="000000"/>
          <w:szCs w:val="28"/>
        </w:rPr>
        <w:t>F-Kr</w:t>
      </w:r>
      <w:r>
        <w:rPr>
          <w:rFonts w:cs="Times New Roman" w:hint="eastAsia"/>
          <w:color w:val="000000"/>
          <w:szCs w:val="28"/>
        </w:rPr>
        <w:t>、</w:t>
      </w:r>
      <w:r>
        <w:rPr>
          <w:rFonts w:cs="Times New Roman"/>
          <w:color w:val="000000"/>
          <w:szCs w:val="28"/>
        </w:rPr>
        <w:t>Kr-B</w:t>
      </w:r>
      <w:r>
        <w:rPr>
          <w:rFonts w:cs="Times New Roman" w:hint="eastAsia"/>
          <w:color w:val="000000"/>
          <w:szCs w:val="28"/>
        </w:rPr>
        <w:t>、</w:t>
      </w:r>
      <w:r>
        <w:rPr>
          <w:rFonts w:cs="Times New Roman"/>
          <w:color w:val="000000"/>
          <w:szCs w:val="28"/>
        </w:rPr>
        <w:t>B-N</w:t>
      </w:r>
      <w:r>
        <w:rPr>
          <w:rFonts w:cs="Times New Roman" w:hint="eastAsia"/>
          <w:color w:val="000000"/>
          <w:szCs w:val="28"/>
        </w:rPr>
        <w:t>和</w:t>
      </w:r>
      <w:r>
        <w:rPr>
          <w:rFonts w:cs="Times New Roman"/>
          <w:color w:val="000000"/>
          <w:szCs w:val="28"/>
        </w:rPr>
        <w:t>N-Ti</w:t>
      </w:r>
      <w:r>
        <w:rPr>
          <w:rFonts w:cs="Times New Roman" w:hint="eastAsia"/>
          <w:color w:val="000000"/>
          <w:szCs w:val="28"/>
        </w:rPr>
        <w:t>鍵長差各別為</w:t>
      </w:r>
      <w:r>
        <w:rPr>
          <w:rFonts w:cs="Times New Roman"/>
          <w:color w:val="000000"/>
          <w:szCs w:val="28"/>
        </w:rPr>
        <w:t>0.091 Å</w:t>
      </w:r>
      <w:r>
        <w:rPr>
          <w:rFonts w:cs="Times New Roman" w:hint="eastAsia"/>
          <w:color w:val="000000"/>
          <w:szCs w:val="28"/>
        </w:rPr>
        <w:t>、</w:t>
      </w:r>
      <w:r>
        <w:rPr>
          <w:rFonts w:cs="Times New Roman"/>
          <w:color w:val="000000"/>
          <w:szCs w:val="28"/>
        </w:rPr>
        <w:t>0.089 Å</w:t>
      </w:r>
      <w:r>
        <w:rPr>
          <w:rFonts w:cs="Times New Roman" w:hint="eastAsia"/>
          <w:color w:val="000000"/>
          <w:szCs w:val="28"/>
        </w:rPr>
        <w:t>、</w:t>
      </w:r>
      <w:r>
        <w:rPr>
          <w:rFonts w:cs="Times New Roman"/>
          <w:color w:val="000000"/>
          <w:szCs w:val="28"/>
        </w:rPr>
        <w:t>0.103 Å</w:t>
      </w:r>
      <w:r>
        <w:rPr>
          <w:rFonts w:cs="Times New Roman" w:hint="eastAsia"/>
          <w:color w:val="000000"/>
          <w:szCs w:val="28"/>
        </w:rPr>
        <w:t>和</w:t>
      </w:r>
      <w:r>
        <w:rPr>
          <w:rFonts w:cs="Times New Roman"/>
          <w:color w:val="000000"/>
          <w:szCs w:val="28"/>
        </w:rPr>
        <w:t>0.209 Å</w:t>
      </w:r>
      <w:r>
        <w:rPr>
          <w:rFonts w:cs="Times New Roman" w:hint="eastAsia"/>
          <w:color w:val="000000"/>
          <w:szCs w:val="28"/>
        </w:rPr>
        <w:t>。</w:t>
      </w:r>
    </w:p>
    <w:p w14:paraId="7F20462E" w14:textId="0AEE3299" w:rsidR="008D1A02" w:rsidRDefault="008D1A02" w:rsidP="00203D44">
      <w:pPr>
        <w:ind w:firstLineChars="200" w:firstLine="560"/>
        <w:rPr>
          <w:rFonts w:cs="Times New Roman"/>
          <w:color w:val="000000"/>
          <w:szCs w:val="28"/>
        </w:rPr>
      </w:pPr>
      <w:r>
        <w:rPr>
          <w:rFonts w:cs="Times New Roman"/>
          <w:color w:val="000000"/>
          <w:szCs w:val="28"/>
        </w:rPr>
        <w:t>FXeBNM</w:t>
      </w:r>
      <w:r>
        <w:rPr>
          <w:rFonts w:cs="Times New Roman" w:hint="eastAsia"/>
          <w:color w:val="000000"/>
          <w:szCs w:val="28"/>
        </w:rPr>
        <w:t>與</w:t>
      </w:r>
      <w:r>
        <w:rPr>
          <w:rFonts w:cs="Times New Roman"/>
          <w:color w:val="000000"/>
          <w:szCs w:val="28"/>
        </w:rPr>
        <w:t>FKrBNM</w:t>
      </w:r>
      <w:r>
        <w:rPr>
          <w:rFonts w:cs="Times New Roman" w:hint="eastAsia"/>
          <w:color w:val="000000"/>
          <w:szCs w:val="28"/>
        </w:rPr>
        <w:t>的結構比較中，</w:t>
      </w:r>
      <w:r>
        <w:rPr>
          <w:rFonts w:cs="Times New Roman"/>
          <w:color w:val="000000"/>
          <w:szCs w:val="28"/>
        </w:rPr>
        <w:t>FXeBNSc</w:t>
      </w:r>
      <w:r w:rsidR="003A2458">
        <w:rPr>
          <w:rFonts w:cs="Times New Roman" w:hint="eastAsia"/>
          <w:color w:val="000000"/>
          <w:szCs w:val="28"/>
        </w:rPr>
        <w:t>與</w:t>
      </w:r>
      <w:r>
        <w:rPr>
          <w:rFonts w:cs="Times New Roman"/>
          <w:color w:val="000000"/>
          <w:szCs w:val="28"/>
        </w:rPr>
        <w:t>FKrBNSc</w:t>
      </w:r>
      <w:r w:rsidR="003A2458">
        <w:rPr>
          <w:rFonts w:cs="Times New Roman" w:hint="eastAsia"/>
          <w:color w:val="000000"/>
          <w:szCs w:val="28"/>
        </w:rPr>
        <w:t>的</w:t>
      </w:r>
      <w:r>
        <w:rPr>
          <w:rFonts w:cs="Times New Roman" w:hint="eastAsia"/>
          <w:color w:val="000000"/>
          <w:szCs w:val="28"/>
        </w:rPr>
        <w:t>單重態</w:t>
      </w:r>
      <w:r w:rsidR="003A2458">
        <w:rPr>
          <w:rFonts w:cs="Times New Roman" w:hint="eastAsia"/>
          <w:color w:val="000000"/>
          <w:szCs w:val="28"/>
        </w:rPr>
        <w:t>之</w:t>
      </w:r>
      <w:r>
        <w:rPr>
          <w:rFonts w:cs="Times New Roman" w:hint="eastAsia"/>
          <w:color w:val="000000"/>
          <w:szCs w:val="28"/>
        </w:rPr>
        <w:t>結構分別為直線型和彎曲型差異明顯，</w:t>
      </w:r>
      <w:r>
        <w:rPr>
          <w:rFonts w:cs="Times New Roman"/>
          <w:color w:val="000000"/>
          <w:szCs w:val="28"/>
        </w:rPr>
        <w:t>F-Ng</w:t>
      </w:r>
      <w:r>
        <w:rPr>
          <w:rFonts w:cs="Times New Roman" w:hint="eastAsia"/>
          <w:color w:val="000000"/>
          <w:szCs w:val="28"/>
        </w:rPr>
        <w:t>、</w:t>
      </w:r>
      <w:r>
        <w:rPr>
          <w:rFonts w:cs="Times New Roman"/>
          <w:color w:val="000000"/>
          <w:szCs w:val="28"/>
        </w:rPr>
        <w:t>Ng-B</w:t>
      </w:r>
      <w:r>
        <w:rPr>
          <w:rFonts w:cs="Times New Roman" w:hint="eastAsia"/>
          <w:color w:val="000000"/>
          <w:szCs w:val="28"/>
        </w:rPr>
        <w:t>、</w:t>
      </w:r>
      <w:r>
        <w:rPr>
          <w:rFonts w:cs="Times New Roman"/>
          <w:color w:val="000000"/>
          <w:szCs w:val="28"/>
        </w:rPr>
        <w:t>B-N</w:t>
      </w:r>
      <w:r>
        <w:rPr>
          <w:rFonts w:cs="Times New Roman" w:hint="eastAsia"/>
          <w:color w:val="000000"/>
          <w:szCs w:val="28"/>
        </w:rPr>
        <w:t>和</w:t>
      </w:r>
      <w:r>
        <w:rPr>
          <w:rFonts w:cs="Times New Roman"/>
          <w:color w:val="000000"/>
          <w:szCs w:val="28"/>
        </w:rPr>
        <w:t>N-Sc</w:t>
      </w:r>
      <w:r>
        <w:rPr>
          <w:rFonts w:cs="Times New Roman" w:hint="eastAsia"/>
          <w:color w:val="000000"/>
          <w:szCs w:val="28"/>
        </w:rPr>
        <w:t>鍵長差異各別為</w:t>
      </w:r>
      <w:r>
        <w:rPr>
          <w:rFonts w:cs="Times New Roman"/>
          <w:color w:val="000000"/>
          <w:szCs w:val="28"/>
        </w:rPr>
        <w:t>0.059 Å</w:t>
      </w:r>
      <w:r>
        <w:rPr>
          <w:rFonts w:cs="Times New Roman" w:hint="eastAsia"/>
          <w:color w:val="000000"/>
          <w:szCs w:val="28"/>
        </w:rPr>
        <w:t>、</w:t>
      </w:r>
      <w:r>
        <w:rPr>
          <w:rFonts w:cs="Times New Roman"/>
          <w:color w:val="000000"/>
          <w:szCs w:val="28"/>
        </w:rPr>
        <w:t>0.088 Å</w:t>
      </w:r>
      <w:r>
        <w:rPr>
          <w:rFonts w:cs="Times New Roman" w:hint="eastAsia"/>
          <w:color w:val="000000"/>
          <w:szCs w:val="28"/>
        </w:rPr>
        <w:t>、</w:t>
      </w:r>
      <w:r>
        <w:rPr>
          <w:rFonts w:cs="Times New Roman"/>
          <w:color w:val="000000"/>
          <w:szCs w:val="28"/>
        </w:rPr>
        <w:t>0.076 Å</w:t>
      </w:r>
      <w:r>
        <w:rPr>
          <w:rFonts w:cs="Times New Roman" w:hint="eastAsia"/>
          <w:color w:val="000000"/>
          <w:szCs w:val="28"/>
        </w:rPr>
        <w:t>和</w:t>
      </w:r>
      <w:r>
        <w:rPr>
          <w:rFonts w:cs="Times New Roman"/>
          <w:color w:val="000000"/>
          <w:szCs w:val="28"/>
        </w:rPr>
        <w:t>0.111 Å</w:t>
      </w:r>
      <w:r>
        <w:rPr>
          <w:rFonts w:cs="Times New Roman" w:hint="eastAsia"/>
          <w:color w:val="000000"/>
          <w:szCs w:val="28"/>
        </w:rPr>
        <w:t>。其他</w:t>
      </w:r>
      <w:r>
        <w:rPr>
          <w:rFonts w:cs="Times New Roman"/>
          <w:color w:val="000000"/>
          <w:szCs w:val="28"/>
        </w:rPr>
        <w:t>FXeBNM</w:t>
      </w:r>
      <w:r>
        <w:rPr>
          <w:rFonts w:cs="Times New Roman" w:hint="eastAsia"/>
          <w:color w:val="000000"/>
          <w:szCs w:val="28"/>
        </w:rPr>
        <w:t>和</w:t>
      </w:r>
      <w:r>
        <w:rPr>
          <w:rFonts w:cs="Times New Roman"/>
          <w:color w:val="000000"/>
          <w:szCs w:val="28"/>
        </w:rPr>
        <w:t>FKrBNM</w:t>
      </w:r>
      <w:r>
        <w:rPr>
          <w:rFonts w:cs="Times New Roman" w:hint="eastAsia"/>
          <w:color w:val="000000"/>
          <w:szCs w:val="28"/>
        </w:rPr>
        <w:t>的</w:t>
      </w:r>
      <w:r>
        <w:rPr>
          <w:rFonts w:cs="Times New Roman"/>
          <w:color w:val="000000"/>
          <w:szCs w:val="28"/>
        </w:rPr>
        <w:t>F-Ng</w:t>
      </w:r>
      <w:r>
        <w:rPr>
          <w:rFonts w:cs="Times New Roman" w:hint="eastAsia"/>
          <w:color w:val="000000"/>
          <w:szCs w:val="28"/>
        </w:rPr>
        <w:t>、</w:t>
      </w:r>
      <w:r>
        <w:rPr>
          <w:rFonts w:cs="Times New Roman"/>
          <w:color w:val="000000"/>
          <w:szCs w:val="28"/>
        </w:rPr>
        <w:t>Ng-B</w:t>
      </w:r>
      <w:r>
        <w:rPr>
          <w:rFonts w:cs="Times New Roman" w:hint="eastAsia"/>
          <w:color w:val="000000"/>
          <w:szCs w:val="28"/>
        </w:rPr>
        <w:t>、</w:t>
      </w:r>
      <w:r>
        <w:rPr>
          <w:rFonts w:cs="Times New Roman"/>
          <w:color w:val="000000"/>
          <w:szCs w:val="28"/>
        </w:rPr>
        <w:t>B-N</w:t>
      </w:r>
      <w:r>
        <w:rPr>
          <w:rFonts w:cs="Times New Roman" w:hint="eastAsia"/>
          <w:color w:val="000000"/>
          <w:szCs w:val="28"/>
        </w:rPr>
        <w:t>和</w:t>
      </w:r>
      <w:r>
        <w:rPr>
          <w:rFonts w:cs="Times New Roman"/>
          <w:color w:val="000000"/>
          <w:szCs w:val="28"/>
        </w:rPr>
        <w:t>N-M</w:t>
      </w:r>
      <w:r>
        <w:rPr>
          <w:rFonts w:cs="Times New Roman" w:hint="eastAsia"/>
          <w:color w:val="000000"/>
          <w:szCs w:val="28"/>
        </w:rPr>
        <w:t>鍵長差異各別範</w:t>
      </w:r>
      <w:r>
        <w:rPr>
          <w:rFonts w:cs="Times New Roman" w:hint="eastAsia"/>
          <w:color w:val="000000"/>
          <w:szCs w:val="28"/>
        </w:rPr>
        <w:lastRenderedPageBreak/>
        <w:t>圍為</w:t>
      </w:r>
      <w:r>
        <w:rPr>
          <w:rFonts w:cs="Times New Roman"/>
          <w:color w:val="000000"/>
          <w:szCs w:val="28"/>
        </w:rPr>
        <w:t>0.046 ~ 0.089 Å</w:t>
      </w:r>
      <w:r>
        <w:rPr>
          <w:rFonts w:cs="Times New Roman" w:hint="eastAsia"/>
          <w:color w:val="000000"/>
          <w:szCs w:val="28"/>
        </w:rPr>
        <w:t>、</w:t>
      </w:r>
      <w:r>
        <w:rPr>
          <w:rFonts w:cs="Times New Roman"/>
          <w:color w:val="000000"/>
          <w:szCs w:val="28"/>
        </w:rPr>
        <w:t>0.193 ~ 0.205 Å</w:t>
      </w:r>
      <w:r>
        <w:rPr>
          <w:rFonts w:cs="Times New Roman" w:hint="eastAsia"/>
          <w:color w:val="000000"/>
          <w:szCs w:val="28"/>
        </w:rPr>
        <w:t>、</w:t>
      </w:r>
      <w:r>
        <w:rPr>
          <w:rFonts w:cs="Times New Roman"/>
          <w:color w:val="000000"/>
          <w:szCs w:val="28"/>
        </w:rPr>
        <w:t>0.002 ~ 0.014 Å</w:t>
      </w:r>
      <w:r>
        <w:rPr>
          <w:rFonts w:cs="Times New Roman" w:hint="eastAsia"/>
          <w:color w:val="000000"/>
          <w:szCs w:val="28"/>
        </w:rPr>
        <w:t>和</w:t>
      </w:r>
      <w:r>
        <w:rPr>
          <w:rFonts w:cs="Times New Roman"/>
          <w:color w:val="000000"/>
          <w:szCs w:val="28"/>
        </w:rPr>
        <w:t>0.000 ~ 0.057 Å</w:t>
      </w:r>
      <w:r>
        <w:rPr>
          <w:rFonts w:cs="Times New Roman" w:hint="eastAsia"/>
          <w:color w:val="000000"/>
          <w:szCs w:val="28"/>
        </w:rPr>
        <w:t>。</w:t>
      </w:r>
      <w:r w:rsidR="00150115">
        <w:rPr>
          <w:rFonts w:cs="Times New Roman" w:hint="eastAsia"/>
          <w:color w:val="000000"/>
          <w:szCs w:val="28"/>
        </w:rPr>
        <w:t>我們認為鈍氣原子的不同對於單重態</w:t>
      </w:r>
      <w:r w:rsidR="00150115">
        <w:rPr>
          <w:rFonts w:cs="Times New Roman"/>
          <w:color w:val="000000"/>
          <w:szCs w:val="28"/>
        </w:rPr>
        <w:t>F</w:t>
      </w:r>
      <w:r w:rsidR="00150115">
        <w:rPr>
          <w:rFonts w:cs="Times New Roman" w:hint="eastAsia"/>
          <w:color w:val="000000"/>
          <w:szCs w:val="28"/>
        </w:rPr>
        <w:t>N</w:t>
      </w:r>
      <w:r w:rsidR="00150115">
        <w:rPr>
          <w:rFonts w:cs="Times New Roman"/>
          <w:color w:val="000000"/>
          <w:szCs w:val="28"/>
        </w:rPr>
        <w:t>gBNSc</w:t>
      </w:r>
      <w:r w:rsidR="00150115">
        <w:rPr>
          <w:rFonts w:cs="Times New Roman" w:hint="eastAsia"/>
          <w:color w:val="000000"/>
          <w:szCs w:val="28"/>
        </w:rPr>
        <w:t>的結構改變最明顯。</w:t>
      </w:r>
      <w:r>
        <w:rPr>
          <w:rFonts w:cs="Times New Roman" w:hint="eastAsia"/>
          <w:color w:val="000000"/>
          <w:szCs w:val="28"/>
        </w:rPr>
        <w:t>鈍氣原子的不同對</w:t>
      </w:r>
      <w:r w:rsidR="00150115">
        <w:rPr>
          <w:rFonts w:cs="Times New Roman" w:hint="eastAsia"/>
          <w:color w:val="000000"/>
          <w:szCs w:val="28"/>
        </w:rPr>
        <w:t>其他</w:t>
      </w:r>
      <w:r w:rsidR="00150115">
        <w:rPr>
          <w:rFonts w:cs="Times New Roman"/>
          <w:color w:val="000000"/>
          <w:szCs w:val="28"/>
        </w:rPr>
        <w:t>F</w:t>
      </w:r>
      <w:r w:rsidR="00150115">
        <w:rPr>
          <w:rFonts w:cs="Times New Roman" w:hint="eastAsia"/>
          <w:color w:val="000000"/>
          <w:szCs w:val="28"/>
        </w:rPr>
        <w:t>N</w:t>
      </w:r>
      <w:r w:rsidR="00150115">
        <w:rPr>
          <w:rFonts w:cs="Times New Roman"/>
          <w:color w:val="000000"/>
          <w:szCs w:val="28"/>
        </w:rPr>
        <w:t>gBNM</w:t>
      </w:r>
      <w:r w:rsidR="00150115">
        <w:rPr>
          <w:rFonts w:cs="Times New Roman" w:hint="eastAsia"/>
          <w:color w:val="000000"/>
          <w:szCs w:val="28"/>
        </w:rPr>
        <w:t>的</w:t>
      </w:r>
      <w:r>
        <w:rPr>
          <w:rFonts w:cs="Times New Roman"/>
          <w:color w:val="000000"/>
          <w:szCs w:val="28"/>
        </w:rPr>
        <w:t>F-Ng</w:t>
      </w:r>
      <w:r>
        <w:rPr>
          <w:rFonts w:cs="Times New Roman" w:hint="eastAsia"/>
          <w:color w:val="000000"/>
          <w:szCs w:val="28"/>
        </w:rPr>
        <w:t>和</w:t>
      </w:r>
      <w:r>
        <w:rPr>
          <w:rFonts w:cs="Times New Roman"/>
          <w:color w:val="000000"/>
          <w:szCs w:val="28"/>
        </w:rPr>
        <w:t>Ng-B</w:t>
      </w:r>
      <w:r>
        <w:rPr>
          <w:rFonts w:cs="Times New Roman" w:hint="eastAsia"/>
          <w:color w:val="000000"/>
          <w:szCs w:val="28"/>
        </w:rPr>
        <w:t>鍵長造成較大的影響，在</w:t>
      </w:r>
      <w:r>
        <w:rPr>
          <w:rFonts w:cs="Times New Roman"/>
          <w:color w:val="000000"/>
          <w:szCs w:val="28"/>
        </w:rPr>
        <w:t>Ng-B</w:t>
      </w:r>
      <w:r>
        <w:rPr>
          <w:rFonts w:cs="Times New Roman" w:hint="eastAsia"/>
          <w:color w:val="000000"/>
          <w:szCs w:val="28"/>
        </w:rPr>
        <w:t>鍵長最明顯，而對</w:t>
      </w:r>
      <w:r>
        <w:rPr>
          <w:rFonts w:cs="Times New Roman"/>
          <w:color w:val="000000"/>
          <w:szCs w:val="28"/>
        </w:rPr>
        <w:t>B-N</w:t>
      </w:r>
      <w:r>
        <w:rPr>
          <w:rFonts w:cs="Times New Roman" w:hint="eastAsia"/>
          <w:color w:val="000000"/>
          <w:szCs w:val="28"/>
        </w:rPr>
        <w:t>和</w:t>
      </w:r>
      <w:r>
        <w:rPr>
          <w:rFonts w:cs="Times New Roman"/>
          <w:color w:val="000000"/>
          <w:szCs w:val="28"/>
        </w:rPr>
        <w:t>N-M</w:t>
      </w:r>
      <w:r>
        <w:rPr>
          <w:rFonts w:cs="Times New Roman" w:hint="eastAsia"/>
          <w:color w:val="000000"/>
          <w:szCs w:val="28"/>
        </w:rPr>
        <w:t>鍵長的影響較小。</w:t>
      </w:r>
    </w:p>
    <w:p w14:paraId="143160DA" w14:textId="77777777" w:rsidR="008D1A02" w:rsidRDefault="008D1A02" w:rsidP="008D1A02">
      <w:pPr>
        <w:rPr>
          <w:rFonts w:cs="Times New Roman"/>
          <w:color w:val="000000"/>
          <w:szCs w:val="28"/>
        </w:rPr>
      </w:pPr>
    </w:p>
    <w:p w14:paraId="455D54B3" w14:textId="77777777" w:rsidR="008D1A02" w:rsidRPr="007C0680" w:rsidRDefault="008D1A02" w:rsidP="00D45DEE">
      <w:pPr>
        <w:pStyle w:val="a"/>
      </w:pPr>
      <w:bookmarkStart w:id="345" w:name="_Hlk518957935"/>
      <w:bookmarkStart w:id="346" w:name="_Toc519197535"/>
      <w:bookmarkStart w:id="347" w:name="_Toc519198730"/>
      <w:bookmarkStart w:id="348" w:name="_Toc519198805"/>
      <w:r w:rsidRPr="007C0680">
        <w:t>FKrBNM</w:t>
      </w:r>
      <w:r w:rsidRPr="007C0680">
        <w:rPr>
          <w:rFonts w:hint="eastAsia"/>
        </w:rPr>
        <w:t>與</w:t>
      </w:r>
      <w:r w:rsidRPr="007C0680">
        <w:t>FXeBNM</w:t>
      </w:r>
      <w:r w:rsidRPr="007C0680">
        <w:rPr>
          <w:rFonts w:hint="eastAsia"/>
        </w:rPr>
        <w:t>最低能量的多重態之線性分解能量</w:t>
      </w:r>
      <w:bookmarkEnd w:id="345"/>
      <w:r w:rsidRPr="007C0680">
        <w:rPr>
          <w:rFonts w:hint="eastAsia"/>
        </w:rPr>
        <w:t>差異</w:t>
      </w:r>
      <w:bookmarkEnd w:id="346"/>
      <w:bookmarkEnd w:id="347"/>
      <w:bookmarkEnd w:id="348"/>
    </w:p>
    <w:p w14:paraId="28873823" w14:textId="2FB9BD7D" w:rsidR="008D1A02" w:rsidRDefault="008D1A02" w:rsidP="008D1A02">
      <w:pPr>
        <w:rPr>
          <w:rFonts w:cs="Times New Roman"/>
          <w:color w:val="000000"/>
          <w:szCs w:val="28"/>
        </w:rPr>
      </w:pPr>
      <w:r>
        <w:rPr>
          <w:rFonts w:cs="Times New Roman"/>
          <w:color w:val="000000"/>
          <w:szCs w:val="28"/>
        </w:rPr>
        <w:t xml:space="preserve">   </w:t>
      </w:r>
      <w:r w:rsidR="00A61A75">
        <w:rPr>
          <w:rFonts w:cs="Times New Roman"/>
          <w:color w:val="000000"/>
          <w:szCs w:val="28"/>
        </w:rPr>
        <w:t xml:space="preserve"> </w:t>
      </w:r>
      <w:r>
        <w:rPr>
          <w:rFonts w:cs="Times New Roman" w:hint="eastAsia"/>
          <w:color w:val="000000"/>
          <w:szCs w:val="28"/>
        </w:rPr>
        <w:t>表</w:t>
      </w:r>
      <w:r>
        <w:rPr>
          <w:rFonts w:cs="Times New Roman"/>
          <w:color w:val="000000"/>
          <w:szCs w:val="28"/>
        </w:rPr>
        <w:t>1</w:t>
      </w:r>
      <w:r>
        <w:rPr>
          <w:rFonts w:cs="Times New Roman" w:hint="eastAsia"/>
          <w:color w:val="000000"/>
          <w:szCs w:val="28"/>
        </w:rPr>
        <w:t>.6</w:t>
      </w:r>
      <w:r>
        <w:rPr>
          <w:rFonts w:cs="Times New Roman" w:hint="eastAsia"/>
          <w:color w:val="000000"/>
          <w:szCs w:val="28"/>
        </w:rPr>
        <w:t>為不同</w:t>
      </w:r>
      <w:r w:rsidR="00FC27AB">
        <w:rPr>
          <w:rFonts w:cs="Times New Roman" w:hint="eastAsia"/>
          <w:color w:val="000000"/>
          <w:szCs w:val="28"/>
        </w:rPr>
        <w:t>多</w:t>
      </w:r>
      <w:r>
        <w:rPr>
          <w:rFonts w:cs="Times New Roman" w:hint="eastAsia"/>
          <w:color w:val="000000"/>
          <w:szCs w:val="28"/>
        </w:rPr>
        <w:t>重態</w:t>
      </w:r>
      <w:r w:rsidRPr="00F82662">
        <w:rPr>
          <w:rFonts w:cs="Times New Roman"/>
          <w:color w:val="000000"/>
          <w:szCs w:val="28"/>
        </w:rPr>
        <w:t>FKrBNM</w:t>
      </w:r>
      <w:r w:rsidRPr="00F82662">
        <w:rPr>
          <w:rFonts w:cs="Times New Roman" w:hint="eastAsia"/>
          <w:color w:val="000000"/>
          <w:szCs w:val="28"/>
        </w:rPr>
        <w:t>線性分解</w:t>
      </w:r>
      <w:r>
        <w:rPr>
          <w:rFonts w:cs="Times New Roman" w:hint="eastAsia"/>
          <w:color w:val="000000"/>
          <w:szCs w:val="28"/>
        </w:rPr>
        <w:t>產物</w:t>
      </w:r>
      <w:r>
        <w:rPr>
          <w:rFonts w:cs="Times New Roman"/>
          <w:color w:val="000000"/>
          <w:szCs w:val="28"/>
        </w:rPr>
        <w:t>BNM</w:t>
      </w:r>
      <w:r>
        <w:rPr>
          <w:rFonts w:cs="Times New Roman" w:hint="eastAsia"/>
          <w:color w:val="000000"/>
          <w:szCs w:val="28"/>
        </w:rPr>
        <w:t>對應的線性分解能量，不同</w:t>
      </w:r>
      <w:r w:rsidR="00FC27AB">
        <w:rPr>
          <w:rFonts w:cs="Times New Roman" w:hint="eastAsia"/>
          <w:color w:val="000000"/>
          <w:szCs w:val="28"/>
        </w:rPr>
        <w:t>多</w:t>
      </w:r>
      <w:r>
        <w:rPr>
          <w:rFonts w:cs="Times New Roman" w:hint="eastAsia"/>
          <w:color w:val="000000"/>
          <w:szCs w:val="28"/>
        </w:rPr>
        <w:t>重態</w:t>
      </w:r>
      <w:r>
        <w:rPr>
          <w:rFonts w:cs="Times New Roman"/>
          <w:color w:val="000000"/>
          <w:szCs w:val="28"/>
        </w:rPr>
        <w:t>BNM</w:t>
      </w:r>
      <w:r>
        <w:rPr>
          <w:rFonts w:cs="Times New Roman" w:hint="eastAsia"/>
          <w:color w:val="000000"/>
          <w:szCs w:val="28"/>
        </w:rPr>
        <w:t>對應的線性分解能量相對於</w:t>
      </w:r>
      <w:r>
        <w:rPr>
          <w:rFonts w:cs="Times New Roman"/>
          <w:color w:val="000000"/>
          <w:szCs w:val="28"/>
        </w:rPr>
        <w:t>FKrBNM</w:t>
      </w:r>
      <w:r>
        <w:rPr>
          <w:rFonts w:cs="Times New Roman" w:hint="eastAsia"/>
          <w:color w:val="000000"/>
          <w:szCs w:val="28"/>
        </w:rPr>
        <w:t>最低能量</w:t>
      </w:r>
      <w:r w:rsidR="007709B4">
        <w:rPr>
          <w:rFonts w:cs="Times New Roman" w:hint="eastAsia"/>
          <w:color w:val="000000"/>
          <w:szCs w:val="28"/>
        </w:rPr>
        <w:t>的多</w:t>
      </w:r>
      <w:r>
        <w:rPr>
          <w:rFonts w:cs="Times New Roman" w:hint="eastAsia"/>
          <w:color w:val="000000"/>
          <w:szCs w:val="28"/>
        </w:rPr>
        <w:t>重態之能量。</w:t>
      </w:r>
    </w:p>
    <w:p w14:paraId="668159C6" w14:textId="6697208F" w:rsidR="008D1A02" w:rsidRDefault="008D1A02" w:rsidP="008D1A02">
      <w:pPr>
        <w:rPr>
          <w:rFonts w:cs="Times New Roman"/>
          <w:color w:val="000000"/>
          <w:szCs w:val="28"/>
        </w:rPr>
      </w:pPr>
      <w:r>
        <w:rPr>
          <w:rFonts w:cs="Times New Roman"/>
          <w:color w:val="000000"/>
          <w:szCs w:val="28"/>
        </w:rPr>
        <w:t xml:space="preserve">    </w:t>
      </w:r>
      <w:r w:rsidR="00DC4E9B" w:rsidRPr="00DC4E9B">
        <w:rPr>
          <w:rFonts w:cs="Times New Roman" w:hint="eastAsia"/>
          <w:color w:val="000000"/>
          <w:szCs w:val="28"/>
        </w:rPr>
        <w:t>從表</w:t>
      </w:r>
      <w:r w:rsidR="00DC4E9B" w:rsidRPr="00DC4E9B">
        <w:rPr>
          <w:rFonts w:cs="Times New Roman"/>
          <w:color w:val="000000"/>
          <w:szCs w:val="28"/>
        </w:rPr>
        <w:t>1</w:t>
      </w:r>
      <w:r w:rsidR="00DC4E9B" w:rsidRPr="00DC4E9B">
        <w:rPr>
          <w:rFonts w:cs="Times New Roman" w:hint="eastAsia"/>
          <w:color w:val="000000"/>
          <w:szCs w:val="28"/>
        </w:rPr>
        <w:t>.</w:t>
      </w:r>
      <w:r w:rsidR="00DC4E9B">
        <w:rPr>
          <w:rFonts w:cs="Times New Roman" w:hint="eastAsia"/>
          <w:color w:val="000000"/>
          <w:szCs w:val="28"/>
        </w:rPr>
        <w:t>6</w:t>
      </w:r>
      <w:r w:rsidR="00DC4E9B" w:rsidRPr="00DC4E9B">
        <w:rPr>
          <w:rFonts w:cs="Times New Roman" w:hint="eastAsia"/>
          <w:color w:val="000000"/>
          <w:szCs w:val="28"/>
        </w:rPr>
        <w:t>的結果顯示</w:t>
      </w:r>
      <w:r w:rsidR="00DC4E9B">
        <w:rPr>
          <w:rFonts w:cs="Times New Roman" w:hint="eastAsia"/>
          <w:color w:val="000000"/>
          <w:szCs w:val="28"/>
        </w:rPr>
        <w:t>，</w:t>
      </w:r>
      <w:r>
        <w:rPr>
          <w:rFonts w:cs="Times New Roman"/>
          <w:color w:val="000000"/>
          <w:szCs w:val="28"/>
        </w:rPr>
        <w:t>FKrBNM</w:t>
      </w:r>
      <w:r>
        <w:rPr>
          <w:rFonts w:cs="Times New Roman" w:hint="eastAsia"/>
          <w:color w:val="000000"/>
          <w:szCs w:val="28"/>
        </w:rPr>
        <w:t>最低能量的多重態之</w:t>
      </w:r>
      <w:r w:rsidRPr="00425723">
        <w:rPr>
          <w:rFonts w:cs="Times New Roman" w:hint="eastAsia"/>
          <w:color w:val="000000"/>
          <w:szCs w:val="28"/>
        </w:rPr>
        <w:t>線性分解能量</w:t>
      </w:r>
      <w:r>
        <w:rPr>
          <w:rFonts w:cs="Times New Roman" w:hint="eastAsia"/>
          <w:color w:val="000000"/>
          <w:szCs w:val="28"/>
        </w:rPr>
        <w:t>中，</w:t>
      </w:r>
      <w:r>
        <w:rPr>
          <w:rFonts w:cs="Times New Roman"/>
          <w:color w:val="000000"/>
          <w:szCs w:val="28"/>
        </w:rPr>
        <w:t>FKrBNSc</w:t>
      </w:r>
      <w:r>
        <w:rPr>
          <w:rFonts w:cs="Times New Roman" w:hint="eastAsia"/>
          <w:color w:val="000000"/>
          <w:szCs w:val="28"/>
        </w:rPr>
        <w:t>最低能量的多重態為單重態，單重態</w:t>
      </w:r>
      <w:r>
        <w:rPr>
          <w:rFonts w:cs="Times New Roman"/>
          <w:color w:val="000000"/>
          <w:szCs w:val="28"/>
        </w:rPr>
        <w:t>FXeBNSc</w:t>
      </w:r>
      <w:r>
        <w:rPr>
          <w:rFonts w:cs="Times New Roman" w:hint="eastAsia"/>
          <w:color w:val="000000"/>
          <w:szCs w:val="28"/>
        </w:rPr>
        <w:t>線性分解產物</w:t>
      </w:r>
      <w:r>
        <w:rPr>
          <w:rFonts w:cs="Times New Roman"/>
          <w:color w:val="000000"/>
          <w:szCs w:val="28"/>
        </w:rPr>
        <w:t>BNSc</w:t>
      </w:r>
      <w:r>
        <w:rPr>
          <w:rFonts w:cs="Times New Roman" w:hint="eastAsia"/>
          <w:color w:val="000000"/>
          <w:szCs w:val="28"/>
        </w:rPr>
        <w:t>的多重態為二重態，二重態</w:t>
      </w:r>
      <w:r w:rsidR="007709B4">
        <w:rPr>
          <w:rFonts w:cs="Times New Roman"/>
          <w:color w:val="000000"/>
          <w:szCs w:val="28"/>
        </w:rPr>
        <w:t>BNSc</w:t>
      </w:r>
      <w:r>
        <w:rPr>
          <w:rFonts w:cs="Times New Roman" w:hint="eastAsia"/>
          <w:color w:val="000000"/>
          <w:szCs w:val="28"/>
        </w:rPr>
        <w:t>對應的線性分解能量為</w:t>
      </w:r>
      <w:r>
        <w:rPr>
          <w:rFonts w:cs="Times New Roman"/>
          <w:color w:val="000000"/>
          <w:szCs w:val="28"/>
        </w:rPr>
        <w:t>25.9 kcal/mol</w:t>
      </w:r>
      <w:r>
        <w:rPr>
          <w:rFonts w:cs="Times New Roman" w:hint="eastAsia"/>
          <w:color w:val="000000"/>
          <w:szCs w:val="28"/>
        </w:rPr>
        <w:t>。</w:t>
      </w:r>
      <w:r>
        <w:rPr>
          <w:rFonts w:cs="Times New Roman"/>
          <w:color w:val="000000"/>
          <w:szCs w:val="28"/>
        </w:rPr>
        <w:t>FKrBNTi</w:t>
      </w:r>
      <w:r>
        <w:rPr>
          <w:rFonts w:cs="Times New Roman" w:hint="eastAsia"/>
          <w:color w:val="000000"/>
          <w:szCs w:val="28"/>
        </w:rPr>
        <w:t>最低能量的多重態為二重態，二重態</w:t>
      </w:r>
      <w:r>
        <w:rPr>
          <w:rFonts w:cs="Times New Roman"/>
          <w:color w:val="000000"/>
          <w:szCs w:val="28"/>
        </w:rPr>
        <w:t>FKrBNTi</w:t>
      </w:r>
      <w:r>
        <w:rPr>
          <w:rFonts w:cs="Times New Roman" w:hint="eastAsia"/>
          <w:color w:val="000000"/>
          <w:szCs w:val="28"/>
        </w:rPr>
        <w:t>線性分解產物</w:t>
      </w:r>
      <w:r>
        <w:rPr>
          <w:rFonts w:cs="Times New Roman"/>
          <w:color w:val="000000"/>
          <w:szCs w:val="28"/>
        </w:rPr>
        <w:t>BNTi</w:t>
      </w:r>
      <w:r>
        <w:rPr>
          <w:rFonts w:cs="Times New Roman" w:hint="eastAsia"/>
          <w:color w:val="000000"/>
          <w:szCs w:val="28"/>
        </w:rPr>
        <w:t>可能的多重態為單重態和三重態，單重態和三重態</w:t>
      </w:r>
      <w:r w:rsidR="007709B4">
        <w:rPr>
          <w:rFonts w:cs="Times New Roman"/>
          <w:color w:val="000000"/>
          <w:szCs w:val="28"/>
        </w:rPr>
        <w:t>BNTi</w:t>
      </w:r>
      <w:r>
        <w:rPr>
          <w:rFonts w:cs="Times New Roman" w:hint="eastAsia"/>
          <w:color w:val="000000"/>
          <w:szCs w:val="28"/>
        </w:rPr>
        <w:t>對應的線性分解能量為</w:t>
      </w:r>
      <w:r>
        <w:rPr>
          <w:rFonts w:cs="Times New Roman"/>
          <w:color w:val="000000"/>
          <w:szCs w:val="28"/>
        </w:rPr>
        <w:t>49.5</w:t>
      </w:r>
      <w:r>
        <w:rPr>
          <w:rFonts w:cs="Times New Roman" w:hint="eastAsia"/>
          <w:color w:val="000000"/>
          <w:szCs w:val="28"/>
        </w:rPr>
        <w:t>和</w:t>
      </w:r>
      <w:r>
        <w:rPr>
          <w:rFonts w:cs="Times New Roman"/>
          <w:color w:val="000000"/>
          <w:szCs w:val="28"/>
        </w:rPr>
        <w:t>51.0 kcal/mol</w:t>
      </w:r>
      <w:r>
        <w:rPr>
          <w:rFonts w:cs="Times New Roman" w:hint="eastAsia"/>
          <w:color w:val="000000"/>
          <w:szCs w:val="28"/>
        </w:rPr>
        <w:t>，單重態</w:t>
      </w:r>
      <w:r>
        <w:rPr>
          <w:rFonts w:cs="Times New Roman"/>
          <w:color w:val="000000"/>
          <w:szCs w:val="28"/>
        </w:rPr>
        <w:t>BNTi</w:t>
      </w:r>
      <w:r>
        <w:rPr>
          <w:rFonts w:cs="Times New Roman" w:hint="eastAsia"/>
          <w:color w:val="000000"/>
          <w:szCs w:val="28"/>
        </w:rPr>
        <w:t>對應的線性分解能量為最低。</w:t>
      </w:r>
      <w:r>
        <w:rPr>
          <w:rFonts w:cs="Times New Roman"/>
          <w:color w:val="000000"/>
          <w:szCs w:val="28"/>
        </w:rPr>
        <w:t>FKrBNV</w:t>
      </w:r>
      <w:r>
        <w:rPr>
          <w:rFonts w:cs="Times New Roman" w:hint="eastAsia"/>
          <w:color w:val="000000"/>
          <w:szCs w:val="28"/>
        </w:rPr>
        <w:t>最低能量的多重態為五重態，五重態</w:t>
      </w:r>
      <w:r>
        <w:rPr>
          <w:rFonts w:cs="Times New Roman"/>
          <w:color w:val="000000"/>
          <w:szCs w:val="28"/>
        </w:rPr>
        <w:t>FKrBNV</w:t>
      </w:r>
      <w:r>
        <w:rPr>
          <w:rFonts w:cs="Times New Roman" w:hint="eastAsia"/>
          <w:color w:val="000000"/>
          <w:szCs w:val="28"/>
        </w:rPr>
        <w:t>線性分解產物</w:t>
      </w:r>
      <w:r>
        <w:rPr>
          <w:rFonts w:cs="Times New Roman"/>
          <w:color w:val="000000"/>
          <w:szCs w:val="28"/>
        </w:rPr>
        <w:t>BNV</w:t>
      </w:r>
      <w:r>
        <w:rPr>
          <w:rFonts w:cs="Times New Roman" w:hint="eastAsia"/>
          <w:color w:val="000000"/>
          <w:szCs w:val="28"/>
        </w:rPr>
        <w:t>可能的多重態為四重態和六重態，四重態和六重態</w:t>
      </w:r>
      <w:r w:rsidR="007709B4">
        <w:rPr>
          <w:rFonts w:cs="Times New Roman"/>
          <w:color w:val="000000"/>
          <w:szCs w:val="28"/>
        </w:rPr>
        <w:t>BNV</w:t>
      </w:r>
      <w:r>
        <w:rPr>
          <w:rFonts w:cs="Times New Roman" w:hint="eastAsia"/>
          <w:color w:val="000000"/>
          <w:szCs w:val="28"/>
        </w:rPr>
        <w:t>對應的線性分解能量為</w:t>
      </w:r>
      <w:r>
        <w:rPr>
          <w:rFonts w:cs="Times New Roman"/>
          <w:color w:val="000000"/>
          <w:szCs w:val="28"/>
        </w:rPr>
        <w:t>20.7</w:t>
      </w:r>
      <w:r>
        <w:rPr>
          <w:rFonts w:cs="Times New Roman" w:hint="eastAsia"/>
          <w:color w:val="000000"/>
          <w:szCs w:val="28"/>
        </w:rPr>
        <w:t>和</w:t>
      </w:r>
      <w:r>
        <w:rPr>
          <w:rFonts w:cs="Times New Roman"/>
          <w:color w:val="000000"/>
          <w:szCs w:val="28"/>
        </w:rPr>
        <w:t>30.5 kcal/mol</w:t>
      </w:r>
      <w:r>
        <w:rPr>
          <w:rFonts w:cs="Times New Roman" w:hint="eastAsia"/>
          <w:color w:val="000000"/>
          <w:szCs w:val="28"/>
        </w:rPr>
        <w:t>，四重態</w:t>
      </w:r>
      <w:r>
        <w:rPr>
          <w:rFonts w:cs="Times New Roman"/>
          <w:color w:val="000000"/>
          <w:szCs w:val="28"/>
        </w:rPr>
        <w:t>BNV</w:t>
      </w:r>
      <w:r>
        <w:rPr>
          <w:rFonts w:cs="Times New Roman" w:hint="eastAsia"/>
          <w:color w:val="000000"/>
          <w:szCs w:val="28"/>
        </w:rPr>
        <w:t>對應的線性分解能量為最低。</w:t>
      </w:r>
      <w:r>
        <w:rPr>
          <w:rFonts w:cs="Times New Roman"/>
          <w:color w:val="000000"/>
          <w:szCs w:val="28"/>
        </w:rPr>
        <w:t>FKrBNCr</w:t>
      </w:r>
      <w:r>
        <w:rPr>
          <w:rFonts w:cs="Times New Roman" w:hint="eastAsia"/>
          <w:color w:val="000000"/>
          <w:szCs w:val="28"/>
        </w:rPr>
        <w:t>最低能量的多重態為六重態，六重態</w:t>
      </w:r>
      <w:r>
        <w:rPr>
          <w:rFonts w:cs="Times New Roman"/>
          <w:color w:val="000000"/>
          <w:szCs w:val="28"/>
        </w:rPr>
        <w:t>FKrBNCr</w:t>
      </w:r>
      <w:r>
        <w:rPr>
          <w:rFonts w:cs="Times New Roman" w:hint="eastAsia"/>
          <w:color w:val="000000"/>
          <w:szCs w:val="28"/>
        </w:rPr>
        <w:t>線性分解產物</w:t>
      </w:r>
      <w:r>
        <w:rPr>
          <w:rFonts w:cs="Times New Roman"/>
          <w:color w:val="000000"/>
          <w:szCs w:val="28"/>
        </w:rPr>
        <w:t>BNCr</w:t>
      </w:r>
      <w:r>
        <w:rPr>
          <w:rFonts w:cs="Times New Roman" w:hint="eastAsia"/>
          <w:color w:val="000000"/>
          <w:szCs w:val="28"/>
        </w:rPr>
        <w:t>的多</w:t>
      </w:r>
      <w:r>
        <w:rPr>
          <w:rFonts w:cs="Times New Roman" w:hint="eastAsia"/>
          <w:color w:val="000000"/>
          <w:szCs w:val="28"/>
        </w:rPr>
        <w:lastRenderedPageBreak/>
        <w:t>重態為五重態，五重態</w:t>
      </w:r>
      <w:r w:rsidR="007709B4">
        <w:rPr>
          <w:rFonts w:cs="Times New Roman"/>
          <w:color w:val="000000"/>
          <w:szCs w:val="28"/>
        </w:rPr>
        <w:t>BNCr</w:t>
      </w:r>
      <w:r>
        <w:rPr>
          <w:rFonts w:cs="Times New Roman" w:hint="eastAsia"/>
          <w:color w:val="000000"/>
          <w:szCs w:val="28"/>
        </w:rPr>
        <w:t>對應的線性分解能量為</w:t>
      </w:r>
      <w:r>
        <w:rPr>
          <w:rFonts w:cs="Times New Roman"/>
          <w:color w:val="000000"/>
          <w:szCs w:val="28"/>
        </w:rPr>
        <w:t>10.9 kcal/mol</w:t>
      </w:r>
      <w:r>
        <w:rPr>
          <w:rFonts w:cs="Times New Roman" w:hint="eastAsia"/>
          <w:color w:val="000000"/>
          <w:szCs w:val="28"/>
        </w:rPr>
        <w:t>。</w:t>
      </w:r>
      <w:r>
        <w:rPr>
          <w:rFonts w:cs="Times New Roman"/>
          <w:color w:val="000000"/>
          <w:szCs w:val="28"/>
        </w:rPr>
        <w:t>FKrBNMn</w:t>
      </w:r>
      <w:r>
        <w:rPr>
          <w:rFonts w:cs="Times New Roman" w:hint="eastAsia"/>
          <w:color w:val="000000"/>
          <w:szCs w:val="28"/>
        </w:rPr>
        <w:t>最低能量的多重態為七重態，七重態</w:t>
      </w:r>
      <w:r>
        <w:rPr>
          <w:rFonts w:cs="Times New Roman"/>
          <w:color w:val="000000"/>
          <w:szCs w:val="28"/>
        </w:rPr>
        <w:t>FKrBNMn</w:t>
      </w:r>
      <w:r>
        <w:rPr>
          <w:rFonts w:cs="Times New Roman" w:hint="eastAsia"/>
          <w:color w:val="000000"/>
          <w:szCs w:val="28"/>
        </w:rPr>
        <w:t>線性分解產物</w:t>
      </w:r>
      <w:r>
        <w:rPr>
          <w:rFonts w:cs="Times New Roman"/>
          <w:color w:val="000000"/>
          <w:szCs w:val="28"/>
        </w:rPr>
        <w:t>BNMn</w:t>
      </w:r>
      <w:r>
        <w:rPr>
          <w:rFonts w:cs="Times New Roman" w:hint="eastAsia"/>
          <w:color w:val="000000"/>
          <w:szCs w:val="28"/>
        </w:rPr>
        <w:t>可能的多重態為六重態和八重態，六重態和八重態</w:t>
      </w:r>
      <w:r w:rsidR="007709B4">
        <w:rPr>
          <w:rFonts w:cs="Times New Roman"/>
          <w:color w:val="000000"/>
          <w:szCs w:val="28"/>
        </w:rPr>
        <w:t>BNMn</w:t>
      </w:r>
      <w:r>
        <w:rPr>
          <w:rFonts w:cs="Times New Roman" w:hint="eastAsia"/>
          <w:color w:val="000000"/>
          <w:szCs w:val="28"/>
        </w:rPr>
        <w:t>對應的線性分解能量為</w:t>
      </w:r>
      <w:r>
        <w:rPr>
          <w:rFonts w:cs="Times New Roman"/>
          <w:color w:val="000000"/>
          <w:szCs w:val="28"/>
        </w:rPr>
        <w:t>33.6</w:t>
      </w:r>
      <w:r>
        <w:rPr>
          <w:rFonts w:cs="Times New Roman" w:hint="eastAsia"/>
          <w:color w:val="000000"/>
          <w:szCs w:val="28"/>
        </w:rPr>
        <w:t>和</w:t>
      </w:r>
      <w:r>
        <w:rPr>
          <w:rFonts w:cs="Times New Roman"/>
          <w:color w:val="000000"/>
          <w:szCs w:val="28"/>
        </w:rPr>
        <w:t>37.1 kcal/mol</w:t>
      </w:r>
      <w:r>
        <w:rPr>
          <w:rFonts w:cs="Times New Roman" w:hint="eastAsia"/>
          <w:color w:val="000000"/>
          <w:szCs w:val="28"/>
        </w:rPr>
        <w:t>，八重態</w:t>
      </w:r>
      <w:r>
        <w:rPr>
          <w:rFonts w:cs="Times New Roman"/>
          <w:color w:val="000000"/>
          <w:szCs w:val="28"/>
        </w:rPr>
        <w:t>BNMn</w:t>
      </w:r>
      <w:r>
        <w:rPr>
          <w:rFonts w:cs="Times New Roman" w:hint="eastAsia"/>
          <w:color w:val="000000"/>
          <w:szCs w:val="28"/>
        </w:rPr>
        <w:t>對應的線性分解能量為最低。</w:t>
      </w:r>
      <w:r>
        <w:rPr>
          <w:rFonts w:cs="Times New Roman"/>
          <w:color w:val="000000"/>
          <w:szCs w:val="28"/>
        </w:rPr>
        <w:t>FKrBNFe</w:t>
      </w:r>
      <w:r>
        <w:rPr>
          <w:rFonts w:cs="Times New Roman" w:hint="eastAsia"/>
          <w:color w:val="000000"/>
          <w:szCs w:val="28"/>
        </w:rPr>
        <w:t>最低能量的多重態為六重態，六重態</w:t>
      </w:r>
      <w:r>
        <w:rPr>
          <w:rFonts w:cs="Times New Roman"/>
          <w:color w:val="000000"/>
          <w:szCs w:val="28"/>
        </w:rPr>
        <w:t>FKrBNFe</w:t>
      </w:r>
      <w:r>
        <w:rPr>
          <w:rFonts w:cs="Times New Roman" w:hint="eastAsia"/>
          <w:color w:val="000000"/>
          <w:szCs w:val="28"/>
        </w:rPr>
        <w:t>線性分解產物</w:t>
      </w:r>
      <w:r>
        <w:rPr>
          <w:rFonts w:cs="Times New Roman"/>
          <w:color w:val="000000"/>
          <w:szCs w:val="28"/>
        </w:rPr>
        <w:t>BNFe</w:t>
      </w:r>
      <w:r>
        <w:rPr>
          <w:rFonts w:cs="Times New Roman" w:hint="eastAsia"/>
          <w:color w:val="000000"/>
          <w:szCs w:val="28"/>
        </w:rPr>
        <w:t>的多重態為五重態，五重態</w:t>
      </w:r>
      <w:r w:rsidR="007709B4">
        <w:rPr>
          <w:rFonts w:cs="Times New Roman"/>
          <w:color w:val="000000"/>
          <w:szCs w:val="28"/>
        </w:rPr>
        <w:t>BNFe</w:t>
      </w:r>
      <w:r>
        <w:rPr>
          <w:rFonts w:cs="Times New Roman" w:hint="eastAsia"/>
          <w:color w:val="000000"/>
          <w:szCs w:val="28"/>
        </w:rPr>
        <w:t>對應的線性分解能量為</w:t>
      </w:r>
      <w:r>
        <w:rPr>
          <w:rFonts w:cs="Times New Roman"/>
          <w:color w:val="000000"/>
          <w:szCs w:val="28"/>
        </w:rPr>
        <w:t>35.2 kcal/mol</w:t>
      </w:r>
      <w:r>
        <w:rPr>
          <w:rFonts w:cs="Times New Roman" w:hint="eastAsia"/>
          <w:color w:val="000000"/>
          <w:szCs w:val="28"/>
        </w:rPr>
        <w:t>。</w:t>
      </w:r>
      <w:r>
        <w:rPr>
          <w:rFonts w:cs="Times New Roman"/>
          <w:color w:val="000000"/>
          <w:szCs w:val="28"/>
        </w:rPr>
        <w:t>FKrBNCo</w:t>
      </w:r>
      <w:r>
        <w:rPr>
          <w:rFonts w:cs="Times New Roman" w:hint="eastAsia"/>
          <w:color w:val="000000"/>
          <w:szCs w:val="28"/>
        </w:rPr>
        <w:t>最低能量的多重態為三重態，三重態</w:t>
      </w:r>
      <w:r>
        <w:rPr>
          <w:rFonts w:cs="Times New Roman"/>
          <w:color w:val="000000"/>
          <w:szCs w:val="28"/>
        </w:rPr>
        <w:t>FKrBNCo</w:t>
      </w:r>
      <w:r>
        <w:rPr>
          <w:rFonts w:cs="Times New Roman" w:hint="eastAsia"/>
          <w:color w:val="000000"/>
          <w:szCs w:val="28"/>
        </w:rPr>
        <w:t>線性分解產物</w:t>
      </w:r>
      <w:r>
        <w:rPr>
          <w:rFonts w:cs="Times New Roman"/>
          <w:color w:val="000000"/>
          <w:szCs w:val="28"/>
        </w:rPr>
        <w:t>BNCo</w:t>
      </w:r>
      <w:r>
        <w:rPr>
          <w:rFonts w:cs="Times New Roman" w:hint="eastAsia"/>
          <w:color w:val="000000"/>
          <w:szCs w:val="28"/>
        </w:rPr>
        <w:t>可能的多重態為二重態和四重態，二重態和四重態</w:t>
      </w:r>
      <w:r w:rsidR="007709B4">
        <w:rPr>
          <w:rFonts w:cs="Times New Roman"/>
          <w:color w:val="000000"/>
          <w:szCs w:val="28"/>
        </w:rPr>
        <w:t>BNCo</w:t>
      </w:r>
      <w:r>
        <w:rPr>
          <w:rFonts w:cs="Times New Roman" w:hint="eastAsia"/>
          <w:color w:val="000000"/>
          <w:szCs w:val="28"/>
        </w:rPr>
        <w:t>對應的線性分解能量為</w:t>
      </w:r>
      <w:r>
        <w:rPr>
          <w:rFonts w:cs="Times New Roman"/>
          <w:color w:val="000000"/>
          <w:szCs w:val="28"/>
        </w:rPr>
        <w:t>75.1</w:t>
      </w:r>
      <w:r>
        <w:rPr>
          <w:rFonts w:cs="Times New Roman" w:hint="eastAsia"/>
          <w:color w:val="000000"/>
          <w:szCs w:val="28"/>
        </w:rPr>
        <w:t>和</w:t>
      </w:r>
      <w:r>
        <w:rPr>
          <w:rFonts w:cs="Times New Roman"/>
          <w:color w:val="000000"/>
          <w:szCs w:val="28"/>
        </w:rPr>
        <w:t>33.7 kcal/mol</w:t>
      </w:r>
      <w:r>
        <w:rPr>
          <w:rFonts w:cs="Times New Roman" w:hint="eastAsia"/>
          <w:color w:val="000000"/>
          <w:szCs w:val="28"/>
        </w:rPr>
        <w:t>，四重態</w:t>
      </w:r>
      <w:r>
        <w:rPr>
          <w:rFonts w:cs="Times New Roman"/>
          <w:color w:val="000000"/>
          <w:szCs w:val="28"/>
        </w:rPr>
        <w:t>BNCo</w:t>
      </w:r>
      <w:r>
        <w:rPr>
          <w:rFonts w:cs="Times New Roman" w:hint="eastAsia"/>
          <w:color w:val="000000"/>
          <w:szCs w:val="28"/>
        </w:rPr>
        <w:t>對應的線性分解能量為最低。</w:t>
      </w:r>
      <w:r>
        <w:rPr>
          <w:rFonts w:cs="Times New Roman"/>
          <w:color w:val="000000"/>
          <w:szCs w:val="28"/>
        </w:rPr>
        <w:t>FKrBNNi</w:t>
      </w:r>
      <w:r>
        <w:rPr>
          <w:rFonts w:cs="Times New Roman" w:hint="eastAsia"/>
          <w:color w:val="000000"/>
          <w:szCs w:val="28"/>
        </w:rPr>
        <w:t>最低能量的多重態為二重態，二重態</w:t>
      </w:r>
      <w:r>
        <w:rPr>
          <w:rFonts w:cs="Times New Roman"/>
          <w:color w:val="000000"/>
          <w:szCs w:val="28"/>
        </w:rPr>
        <w:t>FKrBNNi</w:t>
      </w:r>
      <w:r>
        <w:rPr>
          <w:rFonts w:cs="Times New Roman" w:hint="eastAsia"/>
          <w:color w:val="000000"/>
          <w:szCs w:val="28"/>
        </w:rPr>
        <w:t>線性分解產物</w:t>
      </w:r>
      <w:r>
        <w:rPr>
          <w:rFonts w:cs="Times New Roman"/>
          <w:color w:val="000000"/>
          <w:szCs w:val="28"/>
        </w:rPr>
        <w:t>BNNi</w:t>
      </w:r>
      <w:r>
        <w:rPr>
          <w:rFonts w:cs="Times New Roman" w:hint="eastAsia"/>
          <w:color w:val="000000"/>
          <w:szCs w:val="28"/>
        </w:rPr>
        <w:t>可能的多重態為單重態和三重態，單重態和三重態</w:t>
      </w:r>
      <w:r w:rsidR="007709B4">
        <w:rPr>
          <w:rFonts w:cs="Times New Roman"/>
          <w:color w:val="000000"/>
          <w:szCs w:val="28"/>
        </w:rPr>
        <w:t>BNNi</w:t>
      </w:r>
      <w:r>
        <w:rPr>
          <w:rFonts w:cs="Times New Roman" w:hint="eastAsia"/>
          <w:color w:val="000000"/>
          <w:szCs w:val="28"/>
        </w:rPr>
        <w:t>對應的線性分解能量為</w:t>
      </w:r>
      <w:r>
        <w:rPr>
          <w:rFonts w:cs="Times New Roman"/>
          <w:color w:val="000000"/>
          <w:szCs w:val="28"/>
        </w:rPr>
        <w:t>26.7</w:t>
      </w:r>
      <w:r>
        <w:rPr>
          <w:rFonts w:cs="Times New Roman" w:hint="eastAsia"/>
          <w:color w:val="000000"/>
          <w:szCs w:val="28"/>
        </w:rPr>
        <w:t>和</w:t>
      </w:r>
      <w:r>
        <w:rPr>
          <w:rFonts w:cs="Times New Roman"/>
          <w:color w:val="000000"/>
          <w:szCs w:val="28"/>
        </w:rPr>
        <w:t>36.8 kcal/mol</w:t>
      </w:r>
      <w:r>
        <w:rPr>
          <w:rFonts w:cs="Times New Roman" w:hint="eastAsia"/>
          <w:color w:val="000000"/>
          <w:szCs w:val="28"/>
        </w:rPr>
        <w:t>，單重態</w:t>
      </w:r>
      <w:r>
        <w:rPr>
          <w:rFonts w:cs="Times New Roman"/>
          <w:color w:val="000000"/>
          <w:szCs w:val="28"/>
        </w:rPr>
        <w:t>BNNi</w:t>
      </w:r>
      <w:r>
        <w:rPr>
          <w:rFonts w:cs="Times New Roman" w:hint="eastAsia"/>
          <w:color w:val="000000"/>
          <w:szCs w:val="28"/>
        </w:rPr>
        <w:t>對應的線性分解能量為最低。</w:t>
      </w:r>
      <w:r>
        <w:rPr>
          <w:rFonts w:cs="Times New Roman"/>
          <w:color w:val="000000"/>
          <w:szCs w:val="28"/>
        </w:rPr>
        <w:t>FKrBNCu</w:t>
      </w:r>
      <w:r>
        <w:rPr>
          <w:rFonts w:cs="Times New Roman" w:hint="eastAsia"/>
          <w:color w:val="000000"/>
          <w:szCs w:val="28"/>
        </w:rPr>
        <w:t>最低能量的多重態為單重態，單重態</w:t>
      </w:r>
      <w:r>
        <w:rPr>
          <w:rFonts w:cs="Times New Roman"/>
          <w:color w:val="000000"/>
          <w:szCs w:val="28"/>
        </w:rPr>
        <w:t>FKrBNCu</w:t>
      </w:r>
      <w:r>
        <w:rPr>
          <w:rFonts w:cs="Times New Roman" w:hint="eastAsia"/>
          <w:color w:val="000000"/>
          <w:szCs w:val="28"/>
        </w:rPr>
        <w:t>線性分解產物</w:t>
      </w:r>
      <w:r>
        <w:rPr>
          <w:rFonts w:cs="Times New Roman"/>
          <w:color w:val="000000"/>
          <w:szCs w:val="28"/>
        </w:rPr>
        <w:t>BNCu</w:t>
      </w:r>
      <w:r>
        <w:rPr>
          <w:rFonts w:cs="Times New Roman" w:hint="eastAsia"/>
          <w:color w:val="000000"/>
          <w:szCs w:val="28"/>
        </w:rPr>
        <w:t>的多重態為二重態，二重態</w:t>
      </w:r>
      <w:r w:rsidR="007709B4">
        <w:rPr>
          <w:rFonts w:cs="Times New Roman"/>
          <w:color w:val="000000"/>
          <w:szCs w:val="28"/>
        </w:rPr>
        <w:t>BNCu</w:t>
      </w:r>
      <w:r>
        <w:rPr>
          <w:rFonts w:cs="Times New Roman" w:hint="eastAsia"/>
          <w:color w:val="000000"/>
          <w:szCs w:val="28"/>
        </w:rPr>
        <w:t>對應的線性分解能量為</w:t>
      </w:r>
      <w:r>
        <w:rPr>
          <w:rFonts w:cs="Times New Roman"/>
          <w:color w:val="000000"/>
          <w:szCs w:val="28"/>
        </w:rPr>
        <w:t>81.7 kcal/mol</w:t>
      </w:r>
      <w:r>
        <w:rPr>
          <w:rFonts w:cs="Times New Roman" w:hint="eastAsia"/>
          <w:color w:val="000000"/>
          <w:szCs w:val="28"/>
        </w:rPr>
        <w:t>。</w:t>
      </w:r>
      <w:r>
        <w:rPr>
          <w:rFonts w:cs="Times New Roman"/>
          <w:color w:val="000000"/>
          <w:szCs w:val="28"/>
        </w:rPr>
        <w:t>FKrBNZn</w:t>
      </w:r>
      <w:r>
        <w:rPr>
          <w:rFonts w:cs="Times New Roman" w:hint="eastAsia"/>
          <w:color w:val="000000"/>
          <w:szCs w:val="28"/>
        </w:rPr>
        <w:t>的多重態只有二重態，二重態</w:t>
      </w:r>
      <w:r>
        <w:rPr>
          <w:rFonts w:cs="Times New Roman"/>
          <w:color w:val="000000"/>
          <w:szCs w:val="28"/>
        </w:rPr>
        <w:t>FKrBNZn</w:t>
      </w:r>
      <w:r>
        <w:rPr>
          <w:rFonts w:cs="Times New Roman" w:hint="eastAsia"/>
          <w:color w:val="000000"/>
          <w:szCs w:val="28"/>
        </w:rPr>
        <w:t>線性分解產物</w:t>
      </w:r>
      <w:r>
        <w:rPr>
          <w:rFonts w:cs="Times New Roman"/>
          <w:color w:val="000000"/>
          <w:szCs w:val="28"/>
        </w:rPr>
        <w:t>BNZn</w:t>
      </w:r>
      <w:r>
        <w:rPr>
          <w:rFonts w:cs="Times New Roman" w:hint="eastAsia"/>
          <w:color w:val="000000"/>
          <w:szCs w:val="28"/>
        </w:rPr>
        <w:t>的多重態為單重態，單重態</w:t>
      </w:r>
      <w:r w:rsidR="007709B4">
        <w:rPr>
          <w:rFonts w:cs="Times New Roman"/>
          <w:color w:val="000000"/>
          <w:szCs w:val="28"/>
        </w:rPr>
        <w:t>BNZn</w:t>
      </w:r>
      <w:r>
        <w:rPr>
          <w:rFonts w:cs="Times New Roman" w:hint="eastAsia"/>
          <w:color w:val="000000"/>
          <w:szCs w:val="28"/>
        </w:rPr>
        <w:t>對應的線性分解能量為</w:t>
      </w:r>
      <w:r>
        <w:rPr>
          <w:rFonts w:cs="Times New Roman"/>
          <w:color w:val="000000"/>
          <w:szCs w:val="28"/>
        </w:rPr>
        <w:t>16.5 kcal/mol</w:t>
      </w:r>
      <w:r>
        <w:rPr>
          <w:rFonts w:cs="Times New Roman" w:hint="eastAsia"/>
          <w:color w:val="000000"/>
          <w:szCs w:val="28"/>
        </w:rPr>
        <w:t>。</w:t>
      </w:r>
      <w:r>
        <w:rPr>
          <w:rFonts w:cs="Times New Roman"/>
          <w:color w:val="000000"/>
          <w:szCs w:val="28"/>
        </w:rPr>
        <w:t>FKrBNM</w:t>
      </w:r>
      <w:r>
        <w:rPr>
          <w:rFonts w:cs="Times New Roman" w:hint="eastAsia"/>
          <w:color w:val="000000"/>
          <w:szCs w:val="28"/>
        </w:rPr>
        <w:t>最低能量的多重態之線性分解能量大概為</w:t>
      </w:r>
      <w:r>
        <w:rPr>
          <w:rFonts w:cs="Times New Roman"/>
          <w:color w:val="000000"/>
          <w:szCs w:val="28"/>
        </w:rPr>
        <w:t>10 kcal/mol</w:t>
      </w:r>
      <w:r>
        <w:rPr>
          <w:rFonts w:cs="Times New Roman" w:hint="eastAsia"/>
          <w:color w:val="000000"/>
          <w:szCs w:val="28"/>
        </w:rPr>
        <w:t>以上，我認為</w:t>
      </w:r>
      <w:r>
        <w:rPr>
          <w:rFonts w:cs="Times New Roman"/>
          <w:color w:val="000000"/>
          <w:szCs w:val="28"/>
        </w:rPr>
        <w:t>FKrBNM</w:t>
      </w:r>
      <w:r>
        <w:rPr>
          <w:rFonts w:cs="Times New Roman" w:hint="eastAsia"/>
          <w:color w:val="000000"/>
          <w:szCs w:val="28"/>
        </w:rPr>
        <w:t>最低能量的多</w:t>
      </w:r>
      <w:r>
        <w:rPr>
          <w:rFonts w:cs="Times New Roman" w:hint="eastAsia"/>
          <w:color w:val="000000"/>
          <w:szCs w:val="28"/>
        </w:rPr>
        <w:lastRenderedPageBreak/>
        <w:t>重態可能穩定存在。</w:t>
      </w:r>
    </w:p>
    <w:p w14:paraId="0B5DF094" w14:textId="3E89BF7C" w:rsidR="008D1A02" w:rsidRDefault="00A136A4" w:rsidP="008D1A02">
      <w:pPr>
        <w:rPr>
          <w:rFonts w:cs="Times New Roman"/>
          <w:color w:val="000000"/>
          <w:szCs w:val="28"/>
        </w:rPr>
      </w:pPr>
      <w:r>
        <w:rPr>
          <w:rFonts w:cs="Times New Roman" w:hint="eastAsia"/>
          <w:color w:val="000000"/>
          <w:szCs w:val="28"/>
        </w:rPr>
        <w:t xml:space="preserve">    </w:t>
      </w:r>
      <w:r w:rsidR="008D1A02">
        <w:rPr>
          <w:rFonts w:cs="Times New Roman"/>
          <w:color w:val="000000"/>
          <w:szCs w:val="28"/>
        </w:rPr>
        <w:t>FXeBNM</w:t>
      </w:r>
      <w:r w:rsidR="008D1A02">
        <w:rPr>
          <w:rFonts w:cs="Times New Roman" w:hint="eastAsia"/>
          <w:color w:val="000000"/>
          <w:szCs w:val="28"/>
        </w:rPr>
        <w:t>與</w:t>
      </w:r>
      <w:r w:rsidR="008D1A02">
        <w:rPr>
          <w:rFonts w:cs="Times New Roman"/>
          <w:color w:val="000000"/>
          <w:szCs w:val="28"/>
        </w:rPr>
        <w:t>FKrBNM</w:t>
      </w:r>
      <w:r w:rsidR="008D1A02">
        <w:rPr>
          <w:rFonts w:cs="Times New Roman" w:hint="eastAsia"/>
          <w:color w:val="000000"/>
          <w:szCs w:val="28"/>
        </w:rPr>
        <w:t>最低能量的多重態之線性分解能量比較中，</w:t>
      </w:r>
      <w:r w:rsidR="008D1A02">
        <w:rPr>
          <w:rFonts w:cs="Times New Roman"/>
          <w:color w:val="000000"/>
          <w:szCs w:val="28"/>
        </w:rPr>
        <w:t>FXeBNM</w:t>
      </w:r>
      <w:r w:rsidR="008D1A02">
        <w:rPr>
          <w:rFonts w:cs="Times New Roman" w:hint="eastAsia"/>
          <w:color w:val="000000"/>
          <w:szCs w:val="28"/>
        </w:rPr>
        <w:t>與</w:t>
      </w:r>
      <w:r w:rsidR="008D1A02">
        <w:rPr>
          <w:rFonts w:cs="Times New Roman"/>
          <w:color w:val="000000"/>
          <w:szCs w:val="28"/>
        </w:rPr>
        <w:t>FKrBNM</w:t>
      </w:r>
      <w:r>
        <w:rPr>
          <w:rFonts w:cs="Times New Roman" w:hint="eastAsia"/>
          <w:color w:val="000000"/>
          <w:szCs w:val="28"/>
        </w:rPr>
        <w:t>最低能量的多重態之</w:t>
      </w:r>
      <w:r w:rsidR="008D1A02">
        <w:rPr>
          <w:rFonts w:cs="Times New Roman" w:hint="eastAsia"/>
          <w:color w:val="000000"/>
          <w:szCs w:val="28"/>
        </w:rPr>
        <w:t>線性分解產物</w:t>
      </w:r>
      <w:r w:rsidR="008D1A02">
        <w:rPr>
          <w:rFonts w:cs="Times New Roman" w:hint="eastAsia"/>
          <w:color w:val="000000"/>
          <w:szCs w:val="28"/>
        </w:rPr>
        <w:t>BNM</w:t>
      </w:r>
      <w:r w:rsidR="008D1A02">
        <w:rPr>
          <w:rFonts w:cs="Times New Roman" w:hint="eastAsia"/>
          <w:color w:val="000000"/>
          <w:szCs w:val="28"/>
        </w:rPr>
        <w:t>的多重態</w:t>
      </w:r>
      <w:r w:rsidR="00FF314B">
        <w:rPr>
          <w:rFonts w:cs="Times New Roman" w:hint="eastAsia"/>
          <w:color w:val="000000"/>
          <w:szCs w:val="28"/>
        </w:rPr>
        <w:t>都</w:t>
      </w:r>
      <w:r w:rsidR="008D1A02">
        <w:rPr>
          <w:rFonts w:cs="Times New Roman" w:hint="eastAsia"/>
          <w:color w:val="000000"/>
          <w:szCs w:val="28"/>
        </w:rPr>
        <w:t>相同。</w:t>
      </w:r>
      <w:r w:rsidR="008D1A02" w:rsidRPr="00425723">
        <w:rPr>
          <w:rFonts w:cs="Times New Roman" w:hint="eastAsia"/>
          <w:color w:val="000000"/>
          <w:szCs w:val="28"/>
        </w:rPr>
        <w:t>從</w:t>
      </w:r>
      <w:r w:rsidR="008D1A02" w:rsidRPr="00425723">
        <w:rPr>
          <w:rFonts w:cs="Times New Roman" w:hint="eastAsia"/>
          <w:color w:val="000000"/>
          <w:szCs w:val="28"/>
        </w:rPr>
        <w:t>FN</w:t>
      </w:r>
      <w:r w:rsidR="008D1A02" w:rsidRPr="00425723">
        <w:rPr>
          <w:rFonts w:cs="Times New Roman"/>
          <w:color w:val="000000"/>
          <w:szCs w:val="28"/>
        </w:rPr>
        <w:t>gBN</w:t>
      </w:r>
      <w:r w:rsidR="008D1A02">
        <w:rPr>
          <w:rFonts w:cs="Times New Roman" w:hint="eastAsia"/>
          <w:color w:val="000000"/>
          <w:szCs w:val="28"/>
        </w:rPr>
        <w:t>S</w:t>
      </w:r>
      <w:r w:rsidR="008D1A02">
        <w:rPr>
          <w:rFonts w:cs="Times New Roman"/>
          <w:color w:val="000000"/>
          <w:szCs w:val="28"/>
        </w:rPr>
        <w:t>c</w:t>
      </w:r>
      <w:r w:rsidR="008D1A02" w:rsidRPr="00425723">
        <w:rPr>
          <w:rFonts w:cs="Times New Roman" w:hint="eastAsia"/>
          <w:color w:val="000000"/>
          <w:szCs w:val="28"/>
        </w:rPr>
        <w:t>到</w:t>
      </w:r>
      <w:r w:rsidR="008D1A02" w:rsidRPr="00425723">
        <w:rPr>
          <w:rFonts w:cs="Times New Roman" w:hint="eastAsia"/>
          <w:color w:val="000000"/>
          <w:szCs w:val="28"/>
        </w:rPr>
        <w:t>FN</w:t>
      </w:r>
      <w:r w:rsidR="008D1A02" w:rsidRPr="00425723">
        <w:rPr>
          <w:rFonts w:cs="Times New Roman"/>
          <w:color w:val="000000"/>
          <w:szCs w:val="28"/>
        </w:rPr>
        <w:t>gBNZn</w:t>
      </w:r>
      <w:r w:rsidR="008D1A02" w:rsidRPr="00425723">
        <w:rPr>
          <w:rFonts w:cs="Times New Roman" w:hint="eastAsia"/>
          <w:color w:val="000000"/>
          <w:szCs w:val="28"/>
        </w:rPr>
        <w:t>的順序排列</w:t>
      </w:r>
      <w:r w:rsidR="008D1A02" w:rsidRPr="00425723">
        <w:rPr>
          <w:rFonts w:cs="Times New Roman" w:hint="eastAsia"/>
          <w:color w:val="000000"/>
          <w:szCs w:val="28"/>
        </w:rPr>
        <w:t>FN</w:t>
      </w:r>
      <w:r w:rsidR="008D1A02" w:rsidRPr="00425723">
        <w:rPr>
          <w:rFonts w:cs="Times New Roman"/>
          <w:color w:val="000000"/>
          <w:szCs w:val="28"/>
        </w:rPr>
        <w:t>gBN</w:t>
      </w:r>
      <w:r w:rsidR="008D1A02" w:rsidRPr="00425723">
        <w:rPr>
          <w:rFonts w:cs="Times New Roman" w:hint="eastAsia"/>
          <w:color w:val="000000"/>
          <w:szCs w:val="28"/>
        </w:rPr>
        <w:t>M</w:t>
      </w:r>
      <w:r>
        <w:rPr>
          <w:rFonts w:cs="Times New Roman" w:hint="eastAsia"/>
          <w:color w:val="000000"/>
          <w:szCs w:val="28"/>
        </w:rPr>
        <w:t>最低能量的多重態之</w:t>
      </w:r>
      <w:r w:rsidR="008D1A02">
        <w:rPr>
          <w:rFonts w:cs="Times New Roman" w:hint="eastAsia"/>
          <w:color w:val="000000"/>
          <w:szCs w:val="28"/>
        </w:rPr>
        <w:t>線性</w:t>
      </w:r>
      <w:r w:rsidR="008D1A02" w:rsidRPr="00425723">
        <w:rPr>
          <w:rFonts w:cs="Times New Roman" w:hint="eastAsia"/>
          <w:color w:val="000000"/>
          <w:szCs w:val="28"/>
        </w:rPr>
        <w:t>分解</w:t>
      </w:r>
      <w:r w:rsidR="008D1A02" w:rsidRPr="00425723">
        <w:rPr>
          <w:rFonts w:cs="Times New Roman"/>
          <w:color w:val="000000"/>
          <w:szCs w:val="28"/>
        </w:rPr>
        <w:t>能量</w:t>
      </w:r>
      <w:r w:rsidR="008D1A02" w:rsidRPr="00425723">
        <w:rPr>
          <w:rFonts w:cs="Times New Roman" w:hint="eastAsia"/>
          <w:color w:val="000000"/>
          <w:szCs w:val="28"/>
        </w:rPr>
        <w:t>，</w:t>
      </w:r>
      <w:r w:rsidR="008D1A02" w:rsidRPr="00425723">
        <w:rPr>
          <w:rFonts w:cs="Times New Roman" w:hint="eastAsia"/>
          <w:color w:val="000000"/>
          <w:szCs w:val="28"/>
        </w:rPr>
        <w:t>FXe</w:t>
      </w:r>
      <w:r w:rsidR="008D1A02" w:rsidRPr="00425723">
        <w:rPr>
          <w:rFonts w:cs="Times New Roman"/>
          <w:color w:val="000000"/>
          <w:szCs w:val="28"/>
        </w:rPr>
        <w:t>BN</w:t>
      </w:r>
      <w:r w:rsidR="008D1A02" w:rsidRPr="00425723">
        <w:rPr>
          <w:rFonts w:cs="Times New Roman" w:hint="eastAsia"/>
          <w:color w:val="000000"/>
          <w:szCs w:val="28"/>
        </w:rPr>
        <w:t>M</w:t>
      </w:r>
      <w:r>
        <w:rPr>
          <w:rFonts w:cs="Times New Roman" w:hint="eastAsia"/>
          <w:color w:val="000000"/>
          <w:szCs w:val="28"/>
        </w:rPr>
        <w:t>的</w:t>
      </w:r>
      <w:r w:rsidR="008D1A02">
        <w:rPr>
          <w:rFonts w:cs="Times New Roman" w:hint="eastAsia"/>
          <w:color w:val="000000"/>
          <w:szCs w:val="28"/>
        </w:rPr>
        <w:t>線性</w:t>
      </w:r>
      <w:r w:rsidR="008D1A02" w:rsidRPr="00425723">
        <w:rPr>
          <w:rFonts w:cs="Times New Roman" w:hint="eastAsia"/>
          <w:color w:val="000000"/>
          <w:szCs w:val="28"/>
        </w:rPr>
        <w:t>分解</w:t>
      </w:r>
      <w:r w:rsidR="008D1A02" w:rsidRPr="00425723">
        <w:rPr>
          <w:rFonts w:cs="Times New Roman"/>
          <w:color w:val="000000"/>
          <w:szCs w:val="28"/>
        </w:rPr>
        <w:t>能量</w:t>
      </w:r>
      <w:r w:rsidR="008D1A02">
        <w:rPr>
          <w:rFonts w:cs="Times New Roman" w:hint="eastAsia"/>
          <w:color w:val="000000"/>
          <w:szCs w:val="28"/>
        </w:rPr>
        <w:t>分別為</w:t>
      </w:r>
      <w:r w:rsidR="008D1A02">
        <w:rPr>
          <w:rFonts w:cs="Times New Roman" w:hint="eastAsia"/>
          <w:color w:val="000000"/>
          <w:szCs w:val="28"/>
        </w:rPr>
        <w:t>44.8</w:t>
      </w:r>
      <w:r w:rsidR="008D1A02" w:rsidRPr="00425723">
        <w:rPr>
          <w:rFonts w:cs="Times New Roman" w:hint="eastAsia"/>
          <w:color w:val="000000"/>
          <w:szCs w:val="28"/>
        </w:rPr>
        <w:t>、</w:t>
      </w:r>
      <w:r w:rsidR="008D1A02">
        <w:rPr>
          <w:rFonts w:cs="Times New Roman" w:hint="eastAsia"/>
          <w:color w:val="000000"/>
          <w:szCs w:val="28"/>
        </w:rPr>
        <w:t>69.3</w:t>
      </w:r>
      <w:r w:rsidR="008D1A02" w:rsidRPr="00425723">
        <w:rPr>
          <w:rFonts w:cs="Times New Roman" w:hint="eastAsia"/>
          <w:color w:val="000000"/>
          <w:szCs w:val="28"/>
        </w:rPr>
        <w:t>、</w:t>
      </w:r>
      <w:r w:rsidR="008D1A02">
        <w:rPr>
          <w:rFonts w:cs="Times New Roman" w:hint="eastAsia"/>
          <w:color w:val="000000"/>
          <w:szCs w:val="28"/>
        </w:rPr>
        <w:t>47.1</w:t>
      </w:r>
      <w:r w:rsidR="008D1A02" w:rsidRPr="00425723">
        <w:rPr>
          <w:rFonts w:cs="Times New Roman" w:hint="eastAsia"/>
          <w:color w:val="000000"/>
          <w:szCs w:val="28"/>
        </w:rPr>
        <w:t>、</w:t>
      </w:r>
      <w:r w:rsidR="008D1A02">
        <w:rPr>
          <w:rFonts w:cs="Times New Roman" w:hint="eastAsia"/>
          <w:color w:val="000000"/>
          <w:szCs w:val="28"/>
        </w:rPr>
        <w:t>70.4</w:t>
      </w:r>
      <w:r w:rsidR="008D1A02" w:rsidRPr="00425723">
        <w:rPr>
          <w:rFonts w:cs="Times New Roman" w:hint="eastAsia"/>
          <w:color w:val="000000"/>
          <w:szCs w:val="28"/>
        </w:rPr>
        <w:t>、</w:t>
      </w:r>
      <w:r w:rsidR="008D1A02">
        <w:rPr>
          <w:rFonts w:cs="Times New Roman" w:hint="eastAsia"/>
          <w:color w:val="000000"/>
          <w:szCs w:val="28"/>
        </w:rPr>
        <w:t>57.0</w:t>
      </w:r>
      <w:r w:rsidR="008D1A02" w:rsidRPr="00425723">
        <w:rPr>
          <w:rFonts w:cs="Times New Roman" w:hint="eastAsia"/>
          <w:color w:val="000000"/>
          <w:szCs w:val="28"/>
        </w:rPr>
        <w:t>、</w:t>
      </w:r>
      <w:r w:rsidR="008D1A02">
        <w:rPr>
          <w:rFonts w:cs="Times New Roman" w:hint="eastAsia"/>
          <w:color w:val="000000"/>
          <w:szCs w:val="28"/>
        </w:rPr>
        <w:t>59.0</w:t>
      </w:r>
      <w:r w:rsidR="008D1A02" w:rsidRPr="00425723">
        <w:rPr>
          <w:rFonts w:cs="Times New Roman" w:hint="eastAsia"/>
          <w:color w:val="000000"/>
          <w:szCs w:val="28"/>
        </w:rPr>
        <w:t>、</w:t>
      </w:r>
      <w:r w:rsidR="008D1A02">
        <w:rPr>
          <w:rFonts w:cs="Times New Roman" w:hint="eastAsia"/>
          <w:color w:val="000000"/>
          <w:szCs w:val="28"/>
        </w:rPr>
        <w:t>60.9</w:t>
      </w:r>
      <w:r w:rsidR="008D1A02" w:rsidRPr="00425723">
        <w:rPr>
          <w:rFonts w:cs="Times New Roman" w:hint="eastAsia"/>
          <w:color w:val="000000"/>
          <w:szCs w:val="28"/>
        </w:rPr>
        <w:t>、</w:t>
      </w:r>
      <w:r w:rsidR="008D1A02">
        <w:rPr>
          <w:rFonts w:cs="Times New Roman" w:hint="eastAsia"/>
          <w:color w:val="000000"/>
          <w:szCs w:val="28"/>
        </w:rPr>
        <w:t>49.4</w:t>
      </w:r>
      <w:r w:rsidR="008D1A02" w:rsidRPr="00425723">
        <w:rPr>
          <w:rFonts w:cs="Times New Roman" w:hint="eastAsia"/>
          <w:color w:val="000000"/>
          <w:szCs w:val="28"/>
        </w:rPr>
        <w:t>、</w:t>
      </w:r>
      <w:r w:rsidR="008D1A02">
        <w:rPr>
          <w:rFonts w:cs="Times New Roman" w:hint="eastAsia"/>
          <w:color w:val="000000"/>
          <w:szCs w:val="28"/>
        </w:rPr>
        <w:t>104.5</w:t>
      </w:r>
      <w:r w:rsidR="008D1A02" w:rsidRPr="00425723">
        <w:rPr>
          <w:rFonts w:cs="Times New Roman" w:hint="eastAsia"/>
          <w:color w:val="000000"/>
          <w:szCs w:val="28"/>
        </w:rPr>
        <w:t>和</w:t>
      </w:r>
      <w:r w:rsidR="008D1A02">
        <w:rPr>
          <w:rFonts w:cs="Times New Roman" w:hint="eastAsia"/>
          <w:color w:val="000000"/>
          <w:szCs w:val="28"/>
        </w:rPr>
        <w:t>40.2</w:t>
      </w:r>
      <w:r w:rsidR="008D1A02" w:rsidRPr="00425723">
        <w:rPr>
          <w:rFonts w:cs="Times New Roman" w:hint="eastAsia"/>
          <w:color w:val="000000"/>
          <w:szCs w:val="28"/>
        </w:rPr>
        <w:t xml:space="preserve"> </w:t>
      </w:r>
      <w:r w:rsidR="008D1A02" w:rsidRPr="00425723">
        <w:rPr>
          <w:rFonts w:cs="Times New Roman"/>
          <w:color w:val="000000"/>
          <w:szCs w:val="28"/>
        </w:rPr>
        <w:t>kcal/mol</w:t>
      </w:r>
      <w:r w:rsidR="008D1A02" w:rsidRPr="00425723">
        <w:rPr>
          <w:rFonts w:cs="Times New Roman" w:hint="eastAsia"/>
          <w:color w:val="000000"/>
          <w:szCs w:val="28"/>
        </w:rPr>
        <w:t>，而</w:t>
      </w:r>
      <w:r w:rsidR="008D1A02" w:rsidRPr="00425723">
        <w:rPr>
          <w:rFonts w:cs="Times New Roman" w:hint="eastAsia"/>
          <w:color w:val="000000"/>
          <w:szCs w:val="28"/>
        </w:rPr>
        <w:t>FK</w:t>
      </w:r>
      <w:r w:rsidR="008D1A02" w:rsidRPr="00425723">
        <w:rPr>
          <w:rFonts w:cs="Times New Roman"/>
          <w:color w:val="000000"/>
          <w:szCs w:val="28"/>
        </w:rPr>
        <w:t>rBN</w:t>
      </w:r>
      <w:r w:rsidR="008D1A02" w:rsidRPr="00425723">
        <w:rPr>
          <w:rFonts w:cs="Times New Roman" w:hint="eastAsia"/>
          <w:color w:val="000000"/>
          <w:szCs w:val="28"/>
        </w:rPr>
        <w:t>M</w:t>
      </w:r>
      <w:r>
        <w:rPr>
          <w:rFonts w:cs="Times New Roman" w:hint="eastAsia"/>
          <w:color w:val="000000"/>
          <w:szCs w:val="28"/>
        </w:rPr>
        <w:t>的</w:t>
      </w:r>
      <w:r w:rsidR="008D1A02">
        <w:rPr>
          <w:rFonts w:cs="Times New Roman" w:hint="eastAsia"/>
          <w:color w:val="000000"/>
          <w:szCs w:val="28"/>
        </w:rPr>
        <w:t>線性</w:t>
      </w:r>
      <w:r w:rsidR="008D1A02" w:rsidRPr="00425723">
        <w:rPr>
          <w:rFonts w:cs="Times New Roman" w:hint="eastAsia"/>
          <w:color w:val="000000"/>
          <w:szCs w:val="28"/>
        </w:rPr>
        <w:t>分解</w:t>
      </w:r>
      <w:r w:rsidR="008D1A02" w:rsidRPr="00425723">
        <w:rPr>
          <w:rFonts w:cs="Times New Roman"/>
          <w:color w:val="000000"/>
          <w:szCs w:val="28"/>
        </w:rPr>
        <w:t>能量</w:t>
      </w:r>
      <w:r w:rsidR="008D1A02" w:rsidRPr="00425723">
        <w:rPr>
          <w:rFonts w:cs="Times New Roman" w:hint="eastAsia"/>
          <w:color w:val="000000"/>
          <w:szCs w:val="28"/>
        </w:rPr>
        <w:t>各別為</w:t>
      </w:r>
      <w:r w:rsidR="008D1A02">
        <w:rPr>
          <w:rFonts w:cs="Times New Roman" w:hint="eastAsia"/>
          <w:color w:val="000000"/>
          <w:szCs w:val="28"/>
        </w:rPr>
        <w:t>25.9</w:t>
      </w:r>
      <w:r w:rsidR="008D1A02" w:rsidRPr="00425723">
        <w:rPr>
          <w:rFonts w:cs="Times New Roman" w:hint="eastAsia"/>
          <w:color w:val="000000"/>
          <w:szCs w:val="28"/>
        </w:rPr>
        <w:t>、</w:t>
      </w:r>
      <w:r w:rsidR="008D1A02">
        <w:rPr>
          <w:rFonts w:cs="Times New Roman" w:hint="eastAsia"/>
          <w:color w:val="000000"/>
          <w:szCs w:val="28"/>
        </w:rPr>
        <w:t>49.5</w:t>
      </w:r>
      <w:r w:rsidR="008D1A02" w:rsidRPr="00425723">
        <w:rPr>
          <w:rFonts w:cs="Times New Roman" w:hint="eastAsia"/>
          <w:color w:val="000000"/>
          <w:szCs w:val="28"/>
        </w:rPr>
        <w:t>、</w:t>
      </w:r>
      <w:r w:rsidR="008D1A02">
        <w:rPr>
          <w:rFonts w:cs="Times New Roman" w:hint="eastAsia"/>
          <w:color w:val="000000"/>
          <w:szCs w:val="28"/>
        </w:rPr>
        <w:t>20.7</w:t>
      </w:r>
      <w:r w:rsidR="008D1A02" w:rsidRPr="00425723">
        <w:rPr>
          <w:rFonts w:cs="Times New Roman" w:hint="eastAsia"/>
          <w:color w:val="000000"/>
          <w:szCs w:val="28"/>
        </w:rPr>
        <w:t>、</w:t>
      </w:r>
      <w:r w:rsidR="008D1A02" w:rsidRPr="00425723">
        <w:rPr>
          <w:rFonts w:cs="Times New Roman" w:hint="eastAsia"/>
          <w:color w:val="000000"/>
          <w:szCs w:val="28"/>
        </w:rPr>
        <w:t>1</w:t>
      </w:r>
      <w:r w:rsidR="008D1A02">
        <w:rPr>
          <w:rFonts w:cs="Times New Roman" w:hint="eastAsia"/>
          <w:color w:val="000000"/>
          <w:szCs w:val="28"/>
        </w:rPr>
        <w:t>0.9</w:t>
      </w:r>
      <w:r w:rsidR="008D1A02" w:rsidRPr="00425723">
        <w:rPr>
          <w:rFonts w:cs="Times New Roman" w:hint="eastAsia"/>
          <w:color w:val="000000"/>
          <w:szCs w:val="28"/>
        </w:rPr>
        <w:t>、</w:t>
      </w:r>
      <w:r w:rsidR="008D1A02" w:rsidRPr="00425723">
        <w:rPr>
          <w:rFonts w:cs="Times New Roman" w:hint="eastAsia"/>
          <w:color w:val="000000"/>
          <w:szCs w:val="28"/>
        </w:rPr>
        <w:t>3</w:t>
      </w:r>
      <w:r w:rsidR="008D1A02">
        <w:rPr>
          <w:rFonts w:cs="Times New Roman" w:hint="eastAsia"/>
          <w:color w:val="000000"/>
          <w:szCs w:val="28"/>
        </w:rPr>
        <w:t>3.6</w:t>
      </w:r>
      <w:r w:rsidR="008D1A02" w:rsidRPr="00425723">
        <w:rPr>
          <w:rFonts w:cs="Times New Roman" w:hint="eastAsia"/>
          <w:color w:val="000000"/>
          <w:szCs w:val="28"/>
        </w:rPr>
        <w:t>、</w:t>
      </w:r>
      <w:r w:rsidR="008D1A02">
        <w:rPr>
          <w:rFonts w:cs="Times New Roman" w:hint="eastAsia"/>
          <w:color w:val="000000"/>
          <w:szCs w:val="28"/>
        </w:rPr>
        <w:t>35.2</w:t>
      </w:r>
      <w:r w:rsidR="008D1A02" w:rsidRPr="00425723">
        <w:rPr>
          <w:rFonts w:cs="Times New Roman" w:hint="eastAsia"/>
          <w:color w:val="000000"/>
          <w:szCs w:val="28"/>
        </w:rPr>
        <w:t>、</w:t>
      </w:r>
      <w:r w:rsidR="008D1A02">
        <w:rPr>
          <w:rFonts w:cs="Times New Roman" w:hint="eastAsia"/>
          <w:color w:val="000000"/>
          <w:szCs w:val="28"/>
        </w:rPr>
        <w:t>33.7</w:t>
      </w:r>
      <w:r w:rsidR="008D1A02" w:rsidRPr="00425723">
        <w:rPr>
          <w:rFonts w:cs="Times New Roman" w:hint="eastAsia"/>
          <w:color w:val="000000"/>
          <w:szCs w:val="28"/>
        </w:rPr>
        <w:t>、</w:t>
      </w:r>
      <w:r w:rsidR="008D1A02">
        <w:rPr>
          <w:rFonts w:cs="Times New Roman" w:hint="eastAsia"/>
          <w:color w:val="000000"/>
          <w:szCs w:val="28"/>
        </w:rPr>
        <w:t>26.7</w:t>
      </w:r>
      <w:r w:rsidR="008D1A02" w:rsidRPr="00425723">
        <w:rPr>
          <w:rFonts w:cs="Times New Roman" w:hint="eastAsia"/>
          <w:color w:val="000000"/>
          <w:szCs w:val="28"/>
        </w:rPr>
        <w:t>、</w:t>
      </w:r>
      <w:r w:rsidR="008D1A02">
        <w:rPr>
          <w:rFonts w:cs="Times New Roman" w:hint="eastAsia"/>
          <w:color w:val="000000"/>
          <w:szCs w:val="28"/>
        </w:rPr>
        <w:t>81.7</w:t>
      </w:r>
      <w:r w:rsidR="008D1A02" w:rsidRPr="00425723">
        <w:rPr>
          <w:rFonts w:cs="Times New Roman" w:hint="eastAsia"/>
          <w:color w:val="000000"/>
          <w:szCs w:val="28"/>
        </w:rPr>
        <w:t>和</w:t>
      </w:r>
      <w:r w:rsidR="008D1A02" w:rsidRPr="00425723">
        <w:rPr>
          <w:rFonts w:cs="Times New Roman" w:hint="eastAsia"/>
          <w:color w:val="000000"/>
          <w:szCs w:val="28"/>
        </w:rPr>
        <w:t>1</w:t>
      </w:r>
      <w:r w:rsidR="008D1A02">
        <w:rPr>
          <w:rFonts w:cs="Times New Roman" w:hint="eastAsia"/>
          <w:color w:val="000000"/>
          <w:szCs w:val="28"/>
        </w:rPr>
        <w:t>6.5</w:t>
      </w:r>
      <w:r w:rsidR="008D1A02" w:rsidRPr="00425723">
        <w:rPr>
          <w:rFonts w:cs="Times New Roman" w:hint="eastAsia"/>
          <w:color w:val="000000"/>
          <w:szCs w:val="28"/>
        </w:rPr>
        <w:t xml:space="preserve"> </w:t>
      </w:r>
      <w:r w:rsidR="008D1A02" w:rsidRPr="00425723">
        <w:rPr>
          <w:rFonts w:cs="Times New Roman"/>
          <w:color w:val="000000"/>
          <w:szCs w:val="28"/>
        </w:rPr>
        <w:t>kcal/mol</w:t>
      </w:r>
      <w:r w:rsidR="008D1A02" w:rsidRPr="00425723">
        <w:rPr>
          <w:rFonts w:cs="Times New Roman" w:hint="eastAsia"/>
          <w:color w:val="000000"/>
          <w:szCs w:val="28"/>
        </w:rPr>
        <w:t>，</w:t>
      </w:r>
      <w:r w:rsidR="008D1A02" w:rsidRPr="00425723">
        <w:rPr>
          <w:rFonts w:cs="Times New Roman" w:hint="eastAsia"/>
          <w:color w:val="000000"/>
          <w:szCs w:val="28"/>
        </w:rPr>
        <w:t>FK</w:t>
      </w:r>
      <w:r w:rsidR="008D1A02" w:rsidRPr="00425723">
        <w:rPr>
          <w:rFonts w:cs="Times New Roman"/>
          <w:color w:val="000000"/>
          <w:szCs w:val="28"/>
        </w:rPr>
        <w:t>rBN</w:t>
      </w:r>
      <w:r w:rsidR="008D1A02" w:rsidRPr="00425723">
        <w:rPr>
          <w:rFonts w:cs="Times New Roman" w:hint="eastAsia"/>
          <w:color w:val="000000"/>
          <w:szCs w:val="28"/>
        </w:rPr>
        <w:t>M</w:t>
      </w:r>
      <w:r w:rsidR="008D1A02">
        <w:rPr>
          <w:rFonts w:cs="Times New Roman" w:hint="eastAsia"/>
          <w:color w:val="000000"/>
          <w:szCs w:val="28"/>
        </w:rPr>
        <w:t>相較於</w:t>
      </w:r>
      <w:r w:rsidR="008D1A02" w:rsidRPr="00425723">
        <w:rPr>
          <w:rFonts w:cs="Times New Roman" w:hint="eastAsia"/>
          <w:color w:val="000000"/>
          <w:szCs w:val="28"/>
        </w:rPr>
        <w:t>FXe</w:t>
      </w:r>
      <w:r w:rsidR="008D1A02" w:rsidRPr="00425723">
        <w:rPr>
          <w:rFonts w:cs="Times New Roman"/>
          <w:color w:val="000000"/>
          <w:szCs w:val="28"/>
        </w:rPr>
        <w:t>BN</w:t>
      </w:r>
      <w:r w:rsidR="008D1A02" w:rsidRPr="00425723">
        <w:rPr>
          <w:rFonts w:cs="Times New Roman" w:hint="eastAsia"/>
          <w:color w:val="000000"/>
          <w:szCs w:val="28"/>
        </w:rPr>
        <w:t>M</w:t>
      </w:r>
      <w:r>
        <w:rPr>
          <w:rFonts w:cs="Times New Roman" w:hint="eastAsia"/>
          <w:color w:val="000000"/>
          <w:szCs w:val="28"/>
        </w:rPr>
        <w:t>最低能量的多重態之</w:t>
      </w:r>
      <w:r w:rsidR="008D1A02">
        <w:rPr>
          <w:rFonts w:cs="Times New Roman" w:hint="eastAsia"/>
          <w:color w:val="000000"/>
          <w:szCs w:val="28"/>
        </w:rPr>
        <w:t>線性</w:t>
      </w:r>
      <w:r w:rsidR="008D1A02" w:rsidRPr="00425723">
        <w:rPr>
          <w:rFonts w:cs="Times New Roman" w:hint="eastAsia"/>
          <w:color w:val="000000"/>
          <w:szCs w:val="28"/>
        </w:rPr>
        <w:t>分解</w:t>
      </w:r>
      <w:r w:rsidR="008D1A02" w:rsidRPr="00425723">
        <w:rPr>
          <w:rFonts w:cs="Times New Roman"/>
          <w:color w:val="000000"/>
          <w:szCs w:val="28"/>
        </w:rPr>
        <w:t>能量</w:t>
      </w:r>
      <w:r w:rsidR="008D1A02" w:rsidRPr="00425723">
        <w:rPr>
          <w:rFonts w:cs="Times New Roman" w:hint="eastAsia"/>
          <w:color w:val="000000"/>
          <w:szCs w:val="28"/>
        </w:rPr>
        <w:t>分別</w:t>
      </w:r>
      <w:r w:rsidR="008D1A02">
        <w:rPr>
          <w:rFonts w:cs="Times New Roman" w:hint="eastAsia"/>
          <w:color w:val="000000"/>
          <w:szCs w:val="28"/>
        </w:rPr>
        <w:t>為</w:t>
      </w:r>
      <w:r w:rsidR="00BE3CDB" w:rsidRPr="00425723">
        <w:rPr>
          <w:rFonts w:cs="Times New Roman" w:hint="eastAsia"/>
          <w:color w:val="000000"/>
          <w:szCs w:val="28"/>
        </w:rPr>
        <w:t>降</w:t>
      </w:r>
      <w:r w:rsidR="00BE3CDB">
        <w:rPr>
          <w:rFonts w:cs="Times New Roman" w:hint="eastAsia"/>
          <w:color w:val="000000"/>
          <w:szCs w:val="28"/>
        </w:rPr>
        <w:t>低</w:t>
      </w:r>
      <w:r w:rsidR="008D1A02">
        <w:rPr>
          <w:rFonts w:cs="Times New Roman" w:hint="eastAsia"/>
          <w:color w:val="000000"/>
          <w:szCs w:val="28"/>
        </w:rPr>
        <w:t>18.9</w:t>
      </w:r>
      <w:r w:rsidR="008D1A02" w:rsidRPr="00425723">
        <w:rPr>
          <w:rFonts w:cs="Times New Roman" w:hint="eastAsia"/>
          <w:color w:val="000000"/>
          <w:szCs w:val="28"/>
        </w:rPr>
        <w:t>、</w:t>
      </w:r>
      <w:r w:rsidR="008D1A02">
        <w:rPr>
          <w:rFonts w:cs="Times New Roman" w:hint="eastAsia"/>
          <w:color w:val="000000"/>
          <w:szCs w:val="28"/>
        </w:rPr>
        <w:t>19.8</w:t>
      </w:r>
      <w:r w:rsidR="008D1A02" w:rsidRPr="00425723">
        <w:rPr>
          <w:rFonts w:cs="Times New Roman" w:hint="eastAsia"/>
          <w:color w:val="000000"/>
          <w:szCs w:val="28"/>
        </w:rPr>
        <w:t>、</w:t>
      </w:r>
      <w:r w:rsidR="008D1A02">
        <w:rPr>
          <w:rFonts w:cs="Times New Roman" w:hint="eastAsia"/>
          <w:color w:val="000000"/>
          <w:szCs w:val="28"/>
        </w:rPr>
        <w:t>26.4</w:t>
      </w:r>
      <w:r w:rsidR="008D1A02" w:rsidRPr="00425723">
        <w:rPr>
          <w:rFonts w:cs="Times New Roman" w:hint="eastAsia"/>
          <w:color w:val="000000"/>
          <w:szCs w:val="28"/>
        </w:rPr>
        <w:t>、</w:t>
      </w:r>
      <w:r w:rsidR="008D1A02">
        <w:rPr>
          <w:rFonts w:cs="Times New Roman" w:hint="eastAsia"/>
          <w:color w:val="000000"/>
          <w:szCs w:val="28"/>
        </w:rPr>
        <w:t>59.5</w:t>
      </w:r>
      <w:r w:rsidR="008D1A02" w:rsidRPr="00425723">
        <w:rPr>
          <w:rFonts w:cs="Times New Roman" w:hint="eastAsia"/>
          <w:color w:val="000000"/>
          <w:szCs w:val="28"/>
        </w:rPr>
        <w:t>、</w:t>
      </w:r>
      <w:r w:rsidR="008D1A02" w:rsidRPr="00425723">
        <w:rPr>
          <w:rFonts w:cs="Times New Roman" w:hint="eastAsia"/>
          <w:color w:val="000000"/>
          <w:szCs w:val="28"/>
        </w:rPr>
        <w:t>2</w:t>
      </w:r>
      <w:r w:rsidR="008D1A02">
        <w:rPr>
          <w:rFonts w:cs="Times New Roman" w:hint="eastAsia"/>
          <w:color w:val="000000"/>
          <w:szCs w:val="28"/>
        </w:rPr>
        <w:t>3.4</w:t>
      </w:r>
      <w:r w:rsidR="008D1A02" w:rsidRPr="00425723">
        <w:rPr>
          <w:rFonts w:cs="Times New Roman" w:hint="eastAsia"/>
          <w:color w:val="000000"/>
          <w:szCs w:val="28"/>
        </w:rPr>
        <w:t>、</w:t>
      </w:r>
      <w:r w:rsidR="008D1A02" w:rsidRPr="00425723">
        <w:rPr>
          <w:rFonts w:cs="Times New Roman" w:hint="eastAsia"/>
          <w:color w:val="000000"/>
          <w:szCs w:val="28"/>
        </w:rPr>
        <w:t>2</w:t>
      </w:r>
      <w:r w:rsidR="008D1A02">
        <w:rPr>
          <w:rFonts w:cs="Times New Roman" w:hint="eastAsia"/>
          <w:color w:val="000000"/>
          <w:szCs w:val="28"/>
        </w:rPr>
        <w:t>3.8</w:t>
      </w:r>
      <w:r w:rsidR="008D1A02" w:rsidRPr="00425723">
        <w:rPr>
          <w:rFonts w:cs="Times New Roman" w:hint="eastAsia"/>
          <w:color w:val="000000"/>
          <w:szCs w:val="28"/>
        </w:rPr>
        <w:t>、</w:t>
      </w:r>
      <w:r w:rsidR="008D1A02" w:rsidRPr="00425723">
        <w:rPr>
          <w:rFonts w:cs="Times New Roman" w:hint="eastAsia"/>
          <w:color w:val="000000"/>
          <w:szCs w:val="28"/>
        </w:rPr>
        <w:t>2</w:t>
      </w:r>
      <w:r w:rsidR="008D1A02">
        <w:rPr>
          <w:rFonts w:cs="Times New Roman" w:hint="eastAsia"/>
          <w:color w:val="000000"/>
          <w:szCs w:val="28"/>
        </w:rPr>
        <w:t>7.2</w:t>
      </w:r>
      <w:r w:rsidR="008D1A02" w:rsidRPr="00425723">
        <w:rPr>
          <w:rFonts w:cs="Times New Roman" w:hint="eastAsia"/>
          <w:color w:val="000000"/>
          <w:szCs w:val="28"/>
        </w:rPr>
        <w:t>、</w:t>
      </w:r>
      <w:r w:rsidR="008D1A02">
        <w:rPr>
          <w:rFonts w:cs="Times New Roman" w:hint="eastAsia"/>
          <w:color w:val="000000"/>
          <w:szCs w:val="28"/>
        </w:rPr>
        <w:t>22.7</w:t>
      </w:r>
      <w:r w:rsidR="008D1A02" w:rsidRPr="00425723">
        <w:rPr>
          <w:rFonts w:cs="Times New Roman" w:hint="eastAsia"/>
          <w:color w:val="000000"/>
          <w:szCs w:val="28"/>
        </w:rPr>
        <w:t>、</w:t>
      </w:r>
      <w:r w:rsidR="008D1A02">
        <w:rPr>
          <w:rFonts w:cs="Times New Roman" w:hint="eastAsia"/>
          <w:color w:val="000000"/>
          <w:szCs w:val="28"/>
        </w:rPr>
        <w:t>22.8</w:t>
      </w:r>
      <w:r w:rsidR="008D1A02" w:rsidRPr="00425723">
        <w:rPr>
          <w:rFonts w:cs="Times New Roman" w:hint="eastAsia"/>
          <w:color w:val="000000"/>
          <w:szCs w:val="28"/>
        </w:rPr>
        <w:t>和</w:t>
      </w:r>
      <w:r w:rsidR="008D1A02" w:rsidRPr="00425723">
        <w:rPr>
          <w:rFonts w:cs="Times New Roman" w:hint="eastAsia"/>
          <w:color w:val="000000"/>
          <w:szCs w:val="28"/>
        </w:rPr>
        <w:t>23.7 k</w:t>
      </w:r>
      <w:r w:rsidR="008D1A02" w:rsidRPr="00425723">
        <w:rPr>
          <w:rFonts w:cs="Times New Roman"/>
          <w:color w:val="000000"/>
          <w:szCs w:val="28"/>
        </w:rPr>
        <w:t>ca/mol</w:t>
      </w:r>
      <w:r w:rsidR="008D1A02" w:rsidRPr="00425723">
        <w:rPr>
          <w:rFonts w:cs="Times New Roman" w:hint="eastAsia"/>
          <w:color w:val="000000"/>
          <w:szCs w:val="28"/>
        </w:rPr>
        <w:t>。</w:t>
      </w:r>
    </w:p>
    <w:p w14:paraId="2DE3039B" w14:textId="77777777" w:rsidR="008D1A02" w:rsidRPr="00425723" w:rsidRDefault="008D1A02" w:rsidP="008D1A02">
      <w:pPr>
        <w:rPr>
          <w:rFonts w:cs="Times New Roman"/>
          <w:color w:val="000000"/>
          <w:szCs w:val="28"/>
        </w:rPr>
      </w:pPr>
    </w:p>
    <w:p w14:paraId="790E20BB" w14:textId="36BD4C95" w:rsidR="008D1A02" w:rsidRPr="007C0680" w:rsidRDefault="008D1A02" w:rsidP="00A85159">
      <w:pPr>
        <w:pStyle w:val="a"/>
      </w:pPr>
      <w:bookmarkStart w:id="349" w:name="_Toc519197536"/>
      <w:bookmarkStart w:id="350" w:name="_Toc519198731"/>
      <w:bookmarkStart w:id="351" w:name="_Toc519198806"/>
      <w:r w:rsidRPr="007C0680">
        <w:rPr>
          <w:rFonts w:hint="eastAsia"/>
        </w:rPr>
        <w:t>FK</w:t>
      </w:r>
      <w:r w:rsidRPr="007C0680">
        <w:t>rBNM</w:t>
      </w:r>
      <w:r w:rsidRPr="007C0680">
        <w:rPr>
          <w:rFonts w:hint="eastAsia"/>
        </w:rPr>
        <w:t>與</w:t>
      </w:r>
      <w:r w:rsidRPr="007C0680">
        <w:rPr>
          <w:rFonts w:hint="eastAsia"/>
        </w:rPr>
        <w:t>FX</w:t>
      </w:r>
      <w:r w:rsidRPr="007C0680">
        <w:t>eBNM</w:t>
      </w:r>
      <w:r w:rsidRPr="007C0680">
        <w:rPr>
          <w:rFonts w:hint="eastAsia"/>
        </w:rPr>
        <w:t>最低能量的多重態之</w:t>
      </w:r>
      <w:r w:rsidR="00A343CD">
        <w:rPr>
          <w:rFonts w:hint="eastAsia"/>
          <w:color w:val="000000"/>
        </w:rPr>
        <w:t>彎曲</w:t>
      </w:r>
      <w:r w:rsidRPr="007C0680">
        <w:rPr>
          <w:rFonts w:hint="eastAsia"/>
        </w:rPr>
        <w:t>分解</w:t>
      </w:r>
      <w:r w:rsidR="00746A5F">
        <w:rPr>
          <w:rFonts w:hint="eastAsia"/>
        </w:rPr>
        <w:t>能障</w:t>
      </w:r>
      <w:r w:rsidRPr="007C0680">
        <w:rPr>
          <w:rFonts w:hint="eastAsia"/>
        </w:rPr>
        <w:t>差異</w:t>
      </w:r>
      <w:bookmarkEnd w:id="349"/>
      <w:bookmarkEnd w:id="350"/>
      <w:bookmarkEnd w:id="351"/>
    </w:p>
    <w:p w14:paraId="2E0A9474" w14:textId="4A77C583" w:rsidR="008D1A02" w:rsidRDefault="008D1A02" w:rsidP="008D1A02">
      <w:pPr>
        <w:rPr>
          <w:rFonts w:cs="Times New Roman"/>
          <w:color w:val="000000"/>
          <w:szCs w:val="28"/>
        </w:rPr>
      </w:pPr>
      <w:r w:rsidRPr="00425723">
        <w:rPr>
          <w:rFonts w:cs="Times New Roman" w:hint="eastAsia"/>
          <w:b/>
          <w:color w:val="000000"/>
          <w:szCs w:val="28"/>
        </w:rPr>
        <w:t xml:space="preserve">   </w:t>
      </w:r>
      <w:r w:rsidR="00A61A75">
        <w:rPr>
          <w:rFonts w:cs="Times New Roman"/>
          <w:b/>
          <w:color w:val="000000"/>
          <w:szCs w:val="28"/>
        </w:rPr>
        <w:t xml:space="preserve"> </w:t>
      </w:r>
      <w:r w:rsidRPr="00425723">
        <w:rPr>
          <w:rFonts w:cs="Times New Roman" w:hint="eastAsia"/>
          <w:color w:val="000000"/>
          <w:szCs w:val="28"/>
        </w:rPr>
        <w:t>表</w:t>
      </w:r>
      <w:r>
        <w:rPr>
          <w:rFonts w:cs="Times New Roman" w:hint="eastAsia"/>
          <w:color w:val="000000"/>
          <w:szCs w:val="28"/>
        </w:rPr>
        <w:t>1.7</w:t>
      </w:r>
      <w:r w:rsidRPr="00425723">
        <w:rPr>
          <w:rFonts w:cs="Times New Roman" w:hint="eastAsia"/>
          <w:color w:val="000000"/>
          <w:szCs w:val="28"/>
        </w:rPr>
        <w:t>為不同</w:t>
      </w:r>
      <w:r w:rsidR="00FC27AB">
        <w:rPr>
          <w:rFonts w:cs="Times New Roman" w:hint="eastAsia"/>
          <w:color w:val="000000"/>
          <w:szCs w:val="28"/>
        </w:rPr>
        <w:t>多</w:t>
      </w:r>
      <w:r w:rsidRPr="00425723">
        <w:rPr>
          <w:rFonts w:cs="Times New Roman" w:hint="eastAsia"/>
          <w:color w:val="000000"/>
          <w:szCs w:val="28"/>
        </w:rPr>
        <w:t>重態</w:t>
      </w:r>
      <w:r w:rsidRPr="00425723">
        <w:rPr>
          <w:rFonts w:cs="Times New Roman" w:hint="eastAsia"/>
          <w:color w:val="000000"/>
          <w:szCs w:val="28"/>
        </w:rPr>
        <w:t>FK</w:t>
      </w:r>
      <w:r w:rsidRPr="00425723">
        <w:rPr>
          <w:rFonts w:cs="Times New Roman"/>
          <w:color w:val="000000"/>
          <w:szCs w:val="28"/>
        </w:rPr>
        <w:t>rBNM</w:t>
      </w:r>
      <w:r w:rsidRPr="00425723">
        <w:rPr>
          <w:rFonts w:cs="Times New Roman" w:hint="eastAsia"/>
          <w:color w:val="000000"/>
          <w:szCs w:val="28"/>
        </w:rPr>
        <w:t>的</w:t>
      </w:r>
      <w:r w:rsidR="00A343CD">
        <w:rPr>
          <w:rFonts w:cs="Times New Roman" w:hint="eastAsia"/>
          <w:color w:val="000000"/>
          <w:szCs w:val="28"/>
        </w:rPr>
        <w:t>彎曲</w:t>
      </w:r>
      <w:r w:rsidRPr="00BE6088">
        <w:rPr>
          <w:rFonts w:cs="Times New Roman"/>
          <w:color w:val="000000"/>
          <w:szCs w:val="28"/>
        </w:rPr>
        <w:t>分解</w:t>
      </w:r>
      <w:r w:rsidR="00746A5F">
        <w:rPr>
          <w:rFonts w:cs="Times New Roman"/>
          <w:color w:val="000000"/>
          <w:szCs w:val="28"/>
        </w:rPr>
        <w:t>能障</w:t>
      </w:r>
      <w:r>
        <w:rPr>
          <w:rFonts w:cs="Times New Roman" w:hint="eastAsia"/>
          <w:color w:val="000000"/>
          <w:szCs w:val="28"/>
        </w:rPr>
        <w:t>，</w:t>
      </w:r>
      <w:r w:rsidRPr="00425723">
        <w:rPr>
          <w:rFonts w:cs="Times New Roman" w:hint="eastAsia"/>
          <w:color w:val="000000"/>
          <w:szCs w:val="28"/>
        </w:rPr>
        <w:t>不同</w:t>
      </w:r>
      <w:r w:rsidR="00FC27AB">
        <w:rPr>
          <w:rFonts w:cs="Times New Roman" w:hint="eastAsia"/>
          <w:color w:val="000000"/>
          <w:szCs w:val="28"/>
        </w:rPr>
        <w:t>多</w:t>
      </w:r>
      <w:r w:rsidRPr="00425723">
        <w:rPr>
          <w:rFonts w:cs="Times New Roman" w:hint="eastAsia"/>
          <w:color w:val="000000"/>
          <w:szCs w:val="28"/>
        </w:rPr>
        <w:t>重態</w:t>
      </w:r>
      <w:r w:rsidRPr="00425723">
        <w:rPr>
          <w:rFonts w:cs="Times New Roman" w:hint="eastAsia"/>
          <w:color w:val="000000"/>
          <w:szCs w:val="28"/>
        </w:rPr>
        <w:t>FK</w:t>
      </w:r>
      <w:r w:rsidRPr="00425723">
        <w:rPr>
          <w:rFonts w:cs="Times New Roman"/>
          <w:color w:val="000000"/>
          <w:szCs w:val="28"/>
        </w:rPr>
        <w:t>rBNM</w:t>
      </w:r>
      <w:r w:rsidRPr="00425723">
        <w:rPr>
          <w:rFonts w:cs="Times New Roman" w:hint="eastAsia"/>
          <w:color w:val="000000"/>
          <w:szCs w:val="28"/>
        </w:rPr>
        <w:t>的</w:t>
      </w:r>
      <w:r w:rsidR="00A343CD">
        <w:rPr>
          <w:rFonts w:cs="Times New Roman" w:hint="eastAsia"/>
          <w:color w:val="000000"/>
          <w:szCs w:val="28"/>
        </w:rPr>
        <w:t>彎曲</w:t>
      </w:r>
      <w:r w:rsidRPr="00BE6088">
        <w:rPr>
          <w:rFonts w:cs="Times New Roman"/>
          <w:color w:val="000000"/>
          <w:szCs w:val="28"/>
        </w:rPr>
        <w:t>分解</w:t>
      </w:r>
      <w:r w:rsidR="00746A5F">
        <w:rPr>
          <w:rFonts w:cs="Times New Roman"/>
          <w:color w:val="000000"/>
          <w:szCs w:val="28"/>
        </w:rPr>
        <w:t>能障</w:t>
      </w:r>
      <w:r w:rsidRPr="00425723">
        <w:rPr>
          <w:rFonts w:cs="Times New Roman" w:hint="eastAsia"/>
          <w:color w:val="000000"/>
          <w:szCs w:val="28"/>
        </w:rPr>
        <w:t>相對於</w:t>
      </w:r>
      <w:r w:rsidRPr="00425723">
        <w:rPr>
          <w:rFonts w:cs="Times New Roman" w:hint="eastAsia"/>
          <w:color w:val="000000"/>
          <w:szCs w:val="28"/>
        </w:rPr>
        <w:t>FKr</w:t>
      </w:r>
      <w:r w:rsidRPr="00425723">
        <w:rPr>
          <w:rFonts w:cs="Times New Roman"/>
          <w:color w:val="000000"/>
          <w:szCs w:val="28"/>
        </w:rPr>
        <w:t>BNM</w:t>
      </w:r>
      <w:r w:rsidRPr="00425723">
        <w:rPr>
          <w:rFonts w:cs="Times New Roman" w:hint="eastAsia"/>
          <w:color w:val="000000"/>
          <w:szCs w:val="28"/>
        </w:rPr>
        <w:t>最低能量的多重態之能量。</w:t>
      </w:r>
    </w:p>
    <w:p w14:paraId="66EDFCFB" w14:textId="63412B82" w:rsidR="008D1A02" w:rsidRPr="00425723" w:rsidRDefault="008D1A02" w:rsidP="008D1A02">
      <w:pPr>
        <w:rPr>
          <w:rFonts w:cs="Times New Roman"/>
          <w:color w:val="000000"/>
          <w:szCs w:val="28"/>
        </w:rPr>
      </w:pPr>
      <w:r>
        <w:rPr>
          <w:rFonts w:cs="Times New Roman" w:hint="eastAsia"/>
          <w:color w:val="000000"/>
          <w:szCs w:val="28"/>
        </w:rPr>
        <w:t xml:space="preserve">    </w:t>
      </w:r>
      <w:r w:rsidR="00DC4E9B" w:rsidRPr="00DC4E9B">
        <w:rPr>
          <w:rFonts w:cs="Times New Roman" w:hint="eastAsia"/>
          <w:color w:val="000000"/>
          <w:szCs w:val="28"/>
        </w:rPr>
        <w:t>從表</w:t>
      </w:r>
      <w:r w:rsidR="00DC4E9B" w:rsidRPr="00DC4E9B">
        <w:rPr>
          <w:rFonts w:cs="Times New Roman"/>
          <w:color w:val="000000"/>
          <w:szCs w:val="28"/>
        </w:rPr>
        <w:t>1</w:t>
      </w:r>
      <w:r w:rsidR="00DC4E9B" w:rsidRPr="00DC4E9B">
        <w:rPr>
          <w:rFonts w:cs="Times New Roman" w:hint="eastAsia"/>
          <w:color w:val="000000"/>
          <w:szCs w:val="28"/>
        </w:rPr>
        <w:t>.</w:t>
      </w:r>
      <w:r w:rsidR="00DC4E9B">
        <w:rPr>
          <w:rFonts w:cs="Times New Roman" w:hint="eastAsia"/>
          <w:color w:val="000000"/>
          <w:szCs w:val="28"/>
        </w:rPr>
        <w:t>7</w:t>
      </w:r>
      <w:r w:rsidR="00DC4E9B" w:rsidRPr="00DC4E9B">
        <w:rPr>
          <w:rFonts w:cs="Times New Roman" w:hint="eastAsia"/>
          <w:color w:val="000000"/>
          <w:szCs w:val="28"/>
        </w:rPr>
        <w:t>的結果顯示</w:t>
      </w:r>
      <w:r w:rsidR="00DC4E9B">
        <w:rPr>
          <w:rFonts w:cs="Times New Roman" w:hint="eastAsia"/>
          <w:color w:val="000000"/>
          <w:szCs w:val="28"/>
        </w:rPr>
        <w:t>，</w:t>
      </w:r>
      <w:r w:rsidRPr="00425723">
        <w:rPr>
          <w:rFonts w:cs="Times New Roman" w:hint="eastAsia"/>
          <w:color w:val="000000"/>
          <w:szCs w:val="28"/>
        </w:rPr>
        <w:t>FKr</w:t>
      </w:r>
      <w:r w:rsidRPr="00425723">
        <w:rPr>
          <w:rFonts w:cs="Times New Roman"/>
          <w:color w:val="000000"/>
          <w:szCs w:val="28"/>
        </w:rPr>
        <w:t>BN</w:t>
      </w:r>
      <w:r w:rsidRPr="00425723">
        <w:rPr>
          <w:rFonts w:cs="Times New Roman" w:hint="eastAsia"/>
          <w:color w:val="000000"/>
          <w:szCs w:val="28"/>
        </w:rPr>
        <w:t>M</w:t>
      </w:r>
      <w:r w:rsidRPr="00425723">
        <w:rPr>
          <w:rFonts w:cs="Times New Roman" w:hint="eastAsia"/>
          <w:color w:val="000000"/>
          <w:szCs w:val="28"/>
        </w:rPr>
        <w:t>最低能量的多重態</w:t>
      </w:r>
      <w:r>
        <w:rPr>
          <w:rFonts w:cs="Times New Roman" w:hint="eastAsia"/>
          <w:color w:val="000000"/>
          <w:szCs w:val="28"/>
        </w:rPr>
        <w:t>之</w:t>
      </w:r>
      <w:r w:rsidR="00A343CD">
        <w:rPr>
          <w:rFonts w:cs="Times New Roman" w:hint="eastAsia"/>
          <w:color w:val="000000"/>
          <w:szCs w:val="28"/>
        </w:rPr>
        <w:t>彎曲</w:t>
      </w:r>
      <w:r w:rsidRPr="00425723">
        <w:rPr>
          <w:rFonts w:cs="Times New Roman" w:hint="eastAsia"/>
          <w:color w:val="000000"/>
          <w:szCs w:val="28"/>
        </w:rPr>
        <w:t>分解</w:t>
      </w:r>
      <w:r w:rsidR="00746A5F">
        <w:rPr>
          <w:rFonts w:cs="Times New Roman" w:hint="eastAsia"/>
          <w:color w:val="000000"/>
          <w:szCs w:val="28"/>
        </w:rPr>
        <w:t>能障</w:t>
      </w:r>
      <w:r w:rsidRPr="00425723">
        <w:rPr>
          <w:rFonts w:cs="Times New Roman" w:hint="eastAsia"/>
          <w:color w:val="000000"/>
          <w:szCs w:val="28"/>
        </w:rPr>
        <w:t>中，</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NS</w:t>
      </w:r>
      <w:r w:rsidRPr="00425723">
        <w:rPr>
          <w:rFonts w:cs="Times New Roman"/>
          <w:color w:val="000000"/>
          <w:szCs w:val="28"/>
        </w:rPr>
        <w:t>c</w:t>
      </w:r>
      <w:r>
        <w:rPr>
          <w:rFonts w:cs="Times New Roman" w:hint="eastAsia"/>
          <w:color w:val="000000"/>
          <w:szCs w:val="28"/>
        </w:rPr>
        <w:t>最低能量的多重態為單重態，但是</w:t>
      </w:r>
      <w:r w:rsidRPr="00425723">
        <w:rPr>
          <w:rFonts w:cs="Times New Roman" w:hint="eastAsia"/>
          <w:color w:val="000000"/>
          <w:szCs w:val="28"/>
        </w:rPr>
        <w:t>我們</w:t>
      </w:r>
      <w:r w:rsidR="00355504">
        <w:rPr>
          <w:rFonts w:cs="Times New Roman" w:hint="eastAsia"/>
          <w:color w:val="000000"/>
          <w:szCs w:val="28"/>
        </w:rPr>
        <w:t>還沒有找到</w:t>
      </w:r>
      <w:r w:rsidRPr="00425723">
        <w:rPr>
          <w:rFonts w:cs="Times New Roman" w:hint="eastAsia"/>
          <w:color w:val="000000"/>
          <w:szCs w:val="28"/>
        </w:rPr>
        <w:t>單重態</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NS</w:t>
      </w:r>
      <w:r w:rsidRPr="00425723">
        <w:rPr>
          <w:rFonts w:cs="Times New Roman"/>
          <w:color w:val="000000"/>
          <w:szCs w:val="28"/>
        </w:rPr>
        <w:t>c</w:t>
      </w:r>
      <w:r w:rsidRPr="00425723">
        <w:rPr>
          <w:rFonts w:cs="Times New Roman" w:hint="eastAsia"/>
          <w:color w:val="000000"/>
          <w:szCs w:val="28"/>
        </w:rPr>
        <w:t>的</w:t>
      </w:r>
      <w:r w:rsidR="00A343CD">
        <w:rPr>
          <w:rFonts w:cs="Times New Roman" w:hint="eastAsia"/>
          <w:color w:val="000000"/>
          <w:szCs w:val="28"/>
        </w:rPr>
        <w:t>彎曲</w:t>
      </w:r>
      <w:r w:rsidRPr="00425723">
        <w:rPr>
          <w:rFonts w:cs="Times New Roman"/>
          <w:color w:val="000000"/>
          <w:szCs w:val="28"/>
        </w:rPr>
        <w:t>分解能障</w:t>
      </w:r>
      <w:r>
        <w:rPr>
          <w:rFonts w:cs="Times New Roman" w:hint="eastAsia"/>
          <w:color w:val="000000"/>
          <w:szCs w:val="28"/>
        </w:rPr>
        <w:t>，所以沒有討論</w:t>
      </w:r>
      <w:r w:rsidRPr="00425723">
        <w:rPr>
          <w:rFonts w:cs="Times New Roman" w:hint="eastAsia"/>
          <w:color w:val="000000"/>
          <w:szCs w:val="28"/>
        </w:rPr>
        <w:t>單重態</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NS</w:t>
      </w:r>
      <w:r w:rsidRPr="00425723">
        <w:rPr>
          <w:rFonts w:cs="Times New Roman"/>
          <w:color w:val="000000"/>
          <w:szCs w:val="28"/>
        </w:rPr>
        <w:t>c</w:t>
      </w:r>
      <w:r w:rsidRPr="00425723">
        <w:rPr>
          <w:rFonts w:cs="Times New Roman" w:hint="eastAsia"/>
          <w:color w:val="000000"/>
          <w:szCs w:val="28"/>
        </w:rPr>
        <w:t>的</w:t>
      </w:r>
      <w:r w:rsidR="00A343CD">
        <w:rPr>
          <w:rFonts w:cs="Times New Roman" w:hint="eastAsia"/>
          <w:color w:val="000000"/>
          <w:szCs w:val="28"/>
        </w:rPr>
        <w:t>彎曲</w:t>
      </w:r>
      <w:r w:rsidRPr="00425723">
        <w:rPr>
          <w:rFonts w:cs="Times New Roman"/>
          <w:color w:val="000000"/>
          <w:szCs w:val="28"/>
        </w:rPr>
        <w:t>分解能障</w:t>
      </w:r>
      <w:r w:rsidRPr="00425723">
        <w:rPr>
          <w:rFonts w:cs="Times New Roman" w:hint="eastAsia"/>
          <w:color w:val="000000"/>
          <w:szCs w:val="28"/>
        </w:rPr>
        <w:t>。</w:t>
      </w:r>
      <w:r w:rsidRPr="00425723">
        <w:rPr>
          <w:rFonts w:cs="Times New Roman" w:hint="eastAsia"/>
          <w:color w:val="000000"/>
          <w:szCs w:val="28"/>
        </w:rPr>
        <w:t>FK</w:t>
      </w:r>
      <w:r w:rsidRPr="00425723">
        <w:rPr>
          <w:rFonts w:cs="Times New Roman"/>
          <w:color w:val="000000"/>
          <w:szCs w:val="28"/>
        </w:rPr>
        <w:t>rB</w:t>
      </w:r>
      <w:r w:rsidRPr="00425723">
        <w:rPr>
          <w:rFonts w:cs="Times New Roman" w:hint="eastAsia"/>
          <w:color w:val="000000"/>
          <w:szCs w:val="28"/>
        </w:rPr>
        <w:t>NTi</w:t>
      </w:r>
      <w:r w:rsidRPr="00425723">
        <w:rPr>
          <w:rFonts w:cs="Times New Roman" w:hint="eastAsia"/>
          <w:color w:val="000000"/>
          <w:szCs w:val="28"/>
        </w:rPr>
        <w:t>最低能量的多重態為二重態，二重態</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w:t>
      </w:r>
      <w:r w:rsidRPr="00425723">
        <w:rPr>
          <w:rFonts w:cs="Times New Roman"/>
          <w:color w:val="000000"/>
          <w:szCs w:val="28"/>
        </w:rPr>
        <w:t>T</w:t>
      </w:r>
      <w:r w:rsidRPr="00425723">
        <w:rPr>
          <w:rFonts w:cs="Times New Roman" w:hint="eastAsia"/>
          <w:color w:val="000000"/>
          <w:szCs w:val="28"/>
        </w:rPr>
        <w:t>i</w:t>
      </w:r>
      <w:r w:rsidRPr="00425723">
        <w:rPr>
          <w:rFonts w:cs="Times New Roman" w:hint="eastAsia"/>
          <w:color w:val="000000"/>
          <w:szCs w:val="28"/>
        </w:rPr>
        <w:t>的</w:t>
      </w:r>
      <w:r w:rsidR="00A343CD">
        <w:rPr>
          <w:rFonts w:cs="Times New Roman" w:hint="eastAsia"/>
          <w:color w:val="000000"/>
          <w:szCs w:val="28"/>
        </w:rPr>
        <w:t>彎曲</w:t>
      </w:r>
      <w:r>
        <w:rPr>
          <w:rFonts w:cs="Times New Roman" w:hint="eastAsia"/>
          <w:color w:val="000000"/>
          <w:szCs w:val="28"/>
        </w:rPr>
        <w:t>分解</w:t>
      </w:r>
      <w:r w:rsidR="00746A5F">
        <w:rPr>
          <w:rFonts w:cs="Times New Roman" w:hint="eastAsia"/>
          <w:color w:val="000000"/>
          <w:szCs w:val="28"/>
        </w:rPr>
        <w:t>能障</w:t>
      </w:r>
      <w:r w:rsidRPr="00425723">
        <w:rPr>
          <w:rFonts w:cs="Times New Roman" w:hint="eastAsia"/>
          <w:color w:val="000000"/>
          <w:szCs w:val="28"/>
        </w:rPr>
        <w:t>為</w:t>
      </w:r>
      <w:r w:rsidRPr="00425723">
        <w:rPr>
          <w:rFonts w:cs="Times New Roman" w:hint="eastAsia"/>
          <w:color w:val="000000"/>
          <w:szCs w:val="28"/>
        </w:rPr>
        <w:t xml:space="preserve">26.8 </w:t>
      </w:r>
      <w:r w:rsidRPr="00425723">
        <w:rPr>
          <w:rFonts w:cs="Times New Roman"/>
          <w:color w:val="000000"/>
          <w:szCs w:val="28"/>
        </w:rPr>
        <w:t>kcal/mol</w:t>
      </w:r>
      <w:r w:rsidRPr="00425723">
        <w:rPr>
          <w:rFonts w:cs="Times New Roman" w:hint="eastAsia"/>
          <w:color w:val="000000"/>
          <w:szCs w:val="28"/>
        </w:rPr>
        <w:t>。</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NV</w:t>
      </w:r>
      <w:r w:rsidRPr="00425723">
        <w:rPr>
          <w:rFonts w:cs="Times New Roman" w:hint="eastAsia"/>
          <w:color w:val="000000"/>
          <w:szCs w:val="28"/>
        </w:rPr>
        <w:t>最低能量的多重</w:t>
      </w:r>
      <w:r w:rsidRPr="00425723">
        <w:rPr>
          <w:rFonts w:cs="Times New Roman" w:hint="eastAsia"/>
          <w:color w:val="000000"/>
          <w:szCs w:val="28"/>
        </w:rPr>
        <w:lastRenderedPageBreak/>
        <w:t>態為五重態，五重態</w:t>
      </w:r>
      <w:r>
        <w:rPr>
          <w:rFonts w:cs="Times New Roman" w:hint="eastAsia"/>
          <w:color w:val="000000"/>
          <w:szCs w:val="28"/>
        </w:rPr>
        <w:t>F</w:t>
      </w:r>
      <w:r w:rsidRPr="00425723">
        <w:rPr>
          <w:rFonts w:cs="Times New Roman" w:hint="eastAsia"/>
          <w:color w:val="000000"/>
          <w:szCs w:val="28"/>
        </w:rPr>
        <w:t>Kr</w:t>
      </w:r>
      <w:r w:rsidRPr="00425723">
        <w:rPr>
          <w:rFonts w:cs="Times New Roman"/>
          <w:color w:val="000000"/>
          <w:szCs w:val="28"/>
        </w:rPr>
        <w:t>B</w:t>
      </w:r>
      <w:r w:rsidRPr="00425723">
        <w:rPr>
          <w:rFonts w:cs="Times New Roman" w:hint="eastAsia"/>
          <w:color w:val="000000"/>
          <w:szCs w:val="28"/>
        </w:rPr>
        <w:t>NV</w:t>
      </w:r>
      <w:r w:rsidRPr="00425723">
        <w:rPr>
          <w:rFonts w:cs="Times New Roman" w:hint="eastAsia"/>
          <w:color w:val="000000"/>
          <w:szCs w:val="28"/>
        </w:rPr>
        <w:t>的</w:t>
      </w:r>
      <w:r w:rsidR="00A343CD">
        <w:rPr>
          <w:rFonts w:cs="Times New Roman" w:hint="eastAsia"/>
          <w:color w:val="000000"/>
          <w:szCs w:val="28"/>
        </w:rPr>
        <w:t>彎曲</w:t>
      </w:r>
      <w:r>
        <w:rPr>
          <w:rFonts w:cs="Times New Roman" w:hint="eastAsia"/>
          <w:color w:val="000000"/>
          <w:szCs w:val="28"/>
        </w:rPr>
        <w:t>分解</w:t>
      </w:r>
      <w:r w:rsidR="00746A5F">
        <w:rPr>
          <w:rFonts w:cs="Times New Roman" w:hint="eastAsia"/>
          <w:color w:val="000000"/>
          <w:szCs w:val="28"/>
        </w:rPr>
        <w:t>能障</w:t>
      </w:r>
      <w:r w:rsidRPr="00425723">
        <w:rPr>
          <w:rFonts w:cs="Times New Roman" w:hint="eastAsia"/>
          <w:color w:val="000000"/>
          <w:szCs w:val="28"/>
        </w:rPr>
        <w:t>為</w:t>
      </w:r>
      <w:r w:rsidRPr="00425723">
        <w:rPr>
          <w:rFonts w:cs="Times New Roman" w:hint="eastAsia"/>
          <w:color w:val="000000"/>
          <w:szCs w:val="28"/>
        </w:rPr>
        <w:t>18.9</w:t>
      </w:r>
      <w:r w:rsidRPr="00425723">
        <w:rPr>
          <w:rFonts w:cs="Times New Roman"/>
          <w:color w:val="000000"/>
          <w:szCs w:val="28"/>
        </w:rPr>
        <w:t xml:space="preserve"> kcal/mol</w:t>
      </w:r>
      <w:r w:rsidRPr="00425723">
        <w:rPr>
          <w:rFonts w:cs="Times New Roman" w:hint="eastAsia"/>
          <w:color w:val="000000"/>
          <w:szCs w:val="28"/>
        </w:rPr>
        <w:t>。</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NC</w:t>
      </w:r>
      <w:r w:rsidRPr="00425723">
        <w:rPr>
          <w:rFonts w:cs="Times New Roman"/>
          <w:color w:val="000000"/>
          <w:szCs w:val="28"/>
        </w:rPr>
        <w:t>r</w:t>
      </w:r>
      <w:r w:rsidRPr="00425723">
        <w:rPr>
          <w:rFonts w:cs="Times New Roman" w:hint="eastAsia"/>
          <w:color w:val="000000"/>
          <w:szCs w:val="28"/>
        </w:rPr>
        <w:t>最低能量的多重態為六重態，六重態</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NC</w:t>
      </w:r>
      <w:r w:rsidRPr="00425723">
        <w:rPr>
          <w:rFonts w:cs="Times New Roman"/>
          <w:color w:val="000000"/>
          <w:szCs w:val="28"/>
        </w:rPr>
        <w:t>r</w:t>
      </w:r>
      <w:r w:rsidRPr="00425723">
        <w:rPr>
          <w:rFonts w:cs="Times New Roman" w:hint="eastAsia"/>
          <w:color w:val="000000"/>
          <w:szCs w:val="28"/>
        </w:rPr>
        <w:t>的</w:t>
      </w:r>
      <w:r w:rsidR="00A343CD">
        <w:rPr>
          <w:rFonts w:cs="Times New Roman" w:hint="eastAsia"/>
          <w:color w:val="000000"/>
          <w:szCs w:val="28"/>
        </w:rPr>
        <w:t>彎曲</w:t>
      </w:r>
      <w:r>
        <w:rPr>
          <w:rFonts w:cs="Times New Roman" w:hint="eastAsia"/>
          <w:color w:val="000000"/>
          <w:szCs w:val="28"/>
        </w:rPr>
        <w:t>分解</w:t>
      </w:r>
      <w:r w:rsidR="00746A5F">
        <w:rPr>
          <w:rFonts w:cs="Times New Roman" w:hint="eastAsia"/>
          <w:color w:val="000000"/>
          <w:szCs w:val="28"/>
        </w:rPr>
        <w:t>能障</w:t>
      </w:r>
      <w:r w:rsidRPr="00425723">
        <w:rPr>
          <w:rFonts w:cs="Times New Roman" w:hint="eastAsia"/>
          <w:color w:val="000000"/>
          <w:szCs w:val="28"/>
        </w:rPr>
        <w:t>為</w:t>
      </w:r>
      <w:r w:rsidRPr="00425723">
        <w:rPr>
          <w:rFonts w:cs="Times New Roman" w:hint="eastAsia"/>
          <w:color w:val="000000"/>
          <w:szCs w:val="28"/>
        </w:rPr>
        <w:t xml:space="preserve">20.3 </w:t>
      </w:r>
      <w:r w:rsidRPr="00425723">
        <w:rPr>
          <w:rFonts w:cs="Times New Roman"/>
          <w:color w:val="000000"/>
          <w:szCs w:val="28"/>
        </w:rPr>
        <w:t>kcal/mol</w:t>
      </w:r>
      <w:r w:rsidRPr="00425723">
        <w:rPr>
          <w:rFonts w:cs="Times New Roman" w:hint="eastAsia"/>
          <w:color w:val="000000"/>
          <w:szCs w:val="28"/>
        </w:rPr>
        <w:t>。</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NM</w:t>
      </w:r>
      <w:r w:rsidRPr="00425723">
        <w:rPr>
          <w:rFonts w:cs="Times New Roman"/>
          <w:color w:val="000000"/>
          <w:szCs w:val="28"/>
        </w:rPr>
        <w:t>n</w:t>
      </w:r>
      <w:r w:rsidRPr="00425723">
        <w:rPr>
          <w:rFonts w:cs="Times New Roman" w:hint="eastAsia"/>
          <w:color w:val="000000"/>
          <w:szCs w:val="28"/>
        </w:rPr>
        <w:t>最低能量的多重態為七重態，七重態</w:t>
      </w:r>
      <w:r>
        <w:rPr>
          <w:rFonts w:cs="Times New Roman" w:hint="eastAsia"/>
          <w:color w:val="000000"/>
          <w:szCs w:val="28"/>
        </w:rPr>
        <w:t>F</w:t>
      </w:r>
      <w:r w:rsidRPr="00425723">
        <w:rPr>
          <w:rFonts w:cs="Times New Roman" w:hint="eastAsia"/>
          <w:color w:val="000000"/>
          <w:szCs w:val="28"/>
        </w:rPr>
        <w:t>Kr</w:t>
      </w:r>
      <w:r w:rsidRPr="00425723">
        <w:rPr>
          <w:rFonts w:cs="Times New Roman"/>
          <w:color w:val="000000"/>
          <w:szCs w:val="28"/>
        </w:rPr>
        <w:t>B</w:t>
      </w:r>
      <w:r w:rsidRPr="00425723">
        <w:rPr>
          <w:rFonts w:cs="Times New Roman" w:hint="eastAsia"/>
          <w:color w:val="000000"/>
          <w:szCs w:val="28"/>
        </w:rPr>
        <w:t>NM</w:t>
      </w:r>
      <w:r w:rsidRPr="00425723">
        <w:rPr>
          <w:rFonts w:cs="Times New Roman"/>
          <w:color w:val="000000"/>
          <w:szCs w:val="28"/>
        </w:rPr>
        <w:t>n</w:t>
      </w:r>
      <w:r w:rsidRPr="00425723">
        <w:rPr>
          <w:rFonts w:cs="Times New Roman" w:hint="eastAsia"/>
          <w:color w:val="000000"/>
          <w:szCs w:val="28"/>
        </w:rPr>
        <w:t>的</w:t>
      </w:r>
      <w:r w:rsidR="00A343CD">
        <w:rPr>
          <w:rFonts w:cs="Times New Roman" w:hint="eastAsia"/>
          <w:color w:val="000000"/>
          <w:szCs w:val="28"/>
        </w:rPr>
        <w:t>彎曲</w:t>
      </w:r>
      <w:r>
        <w:rPr>
          <w:rFonts w:cs="Times New Roman" w:hint="eastAsia"/>
          <w:color w:val="000000"/>
          <w:szCs w:val="28"/>
        </w:rPr>
        <w:t>分解</w:t>
      </w:r>
      <w:r w:rsidR="00746A5F">
        <w:rPr>
          <w:rFonts w:cs="Times New Roman" w:hint="eastAsia"/>
          <w:color w:val="000000"/>
          <w:szCs w:val="28"/>
        </w:rPr>
        <w:t>能障</w:t>
      </w:r>
      <w:r w:rsidRPr="00425723">
        <w:rPr>
          <w:rFonts w:cs="Times New Roman" w:hint="eastAsia"/>
          <w:color w:val="000000"/>
          <w:szCs w:val="28"/>
        </w:rPr>
        <w:t>為</w:t>
      </w:r>
      <w:r w:rsidRPr="00425723">
        <w:rPr>
          <w:rFonts w:cs="Times New Roman" w:hint="eastAsia"/>
          <w:color w:val="000000"/>
          <w:szCs w:val="28"/>
        </w:rPr>
        <w:t xml:space="preserve">20.5 </w:t>
      </w:r>
      <w:r w:rsidRPr="00425723">
        <w:rPr>
          <w:rFonts w:cs="Times New Roman"/>
          <w:color w:val="000000"/>
          <w:szCs w:val="28"/>
        </w:rPr>
        <w:t>kcal/mol</w:t>
      </w:r>
      <w:r w:rsidRPr="00425723">
        <w:rPr>
          <w:rFonts w:cs="Times New Roman" w:hint="eastAsia"/>
          <w:color w:val="000000"/>
          <w:szCs w:val="28"/>
        </w:rPr>
        <w:t>。</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NF</w:t>
      </w:r>
      <w:r w:rsidRPr="00425723">
        <w:rPr>
          <w:rFonts w:cs="Times New Roman"/>
          <w:color w:val="000000"/>
          <w:szCs w:val="28"/>
        </w:rPr>
        <w:t>e</w:t>
      </w:r>
      <w:r w:rsidRPr="00425723">
        <w:rPr>
          <w:rFonts w:cs="Times New Roman" w:hint="eastAsia"/>
          <w:color w:val="000000"/>
          <w:szCs w:val="28"/>
        </w:rPr>
        <w:t>最低能量的多重態為六重態，六重態</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NF</w:t>
      </w:r>
      <w:r w:rsidRPr="00425723">
        <w:rPr>
          <w:rFonts w:cs="Times New Roman"/>
          <w:color w:val="000000"/>
          <w:szCs w:val="28"/>
        </w:rPr>
        <w:t>e</w:t>
      </w:r>
      <w:r w:rsidRPr="00425723">
        <w:rPr>
          <w:rFonts w:cs="Times New Roman" w:hint="eastAsia"/>
          <w:color w:val="000000"/>
          <w:szCs w:val="28"/>
        </w:rPr>
        <w:t>的</w:t>
      </w:r>
      <w:r w:rsidR="00A343CD">
        <w:rPr>
          <w:rFonts w:cs="Times New Roman" w:hint="eastAsia"/>
          <w:color w:val="000000"/>
          <w:szCs w:val="28"/>
        </w:rPr>
        <w:t>彎曲</w:t>
      </w:r>
      <w:r>
        <w:rPr>
          <w:rFonts w:cs="Times New Roman" w:hint="eastAsia"/>
          <w:color w:val="000000"/>
          <w:szCs w:val="28"/>
        </w:rPr>
        <w:t>分解</w:t>
      </w:r>
      <w:r w:rsidR="00746A5F">
        <w:rPr>
          <w:rFonts w:cs="Times New Roman" w:hint="eastAsia"/>
          <w:color w:val="000000"/>
          <w:szCs w:val="28"/>
        </w:rPr>
        <w:t>能障</w:t>
      </w:r>
      <w:r w:rsidRPr="00425723">
        <w:rPr>
          <w:rFonts w:cs="Times New Roman" w:hint="eastAsia"/>
          <w:color w:val="000000"/>
          <w:szCs w:val="28"/>
        </w:rPr>
        <w:t>為</w:t>
      </w:r>
      <w:r w:rsidRPr="00425723">
        <w:rPr>
          <w:rFonts w:cs="Times New Roman"/>
          <w:color w:val="000000"/>
          <w:szCs w:val="28"/>
        </w:rPr>
        <w:t>21.3</w:t>
      </w:r>
      <w:r w:rsidRPr="00425723">
        <w:rPr>
          <w:rFonts w:cs="Times New Roman" w:hint="eastAsia"/>
          <w:color w:val="000000"/>
          <w:szCs w:val="28"/>
        </w:rPr>
        <w:t xml:space="preserve"> </w:t>
      </w:r>
      <w:r w:rsidRPr="00425723">
        <w:rPr>
          <w:rFonts w:cs="Times New Roman"/>
          <w:color w:val="000000"/>
          <w:szCs w:val="28"/>
        </w:rPr>
        <w:t>kcal/mol</w:t>
      </w:r>
      <w:r w:rsidRPr="00425723">
        <w:rPr>
          <w:rFonts w:cs="Times New Roman" w:hint="eastAsia"/>
          <w:color w:val="000000"/>
          <w:szCs w:val="28"/>
        </w:rPr>
        <w:t>。</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NCo</w:t>
      </w:r>
      <w:r w:rsidRPr="00425723">
        <w:rPr>
          <w:rFonts w:cs="Times New Roman" w:hint="eastAsia"/>
          <w:color w:val="000000"/>
          <w:szCs w:val="28"/>
        </w:rPr>
        <w:t>最低能量的多重態為三重態，三重態</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w:t>
      </w:r>
      <w:r w:rsidRPr="00425723">
        <w:rPr>
          <w:rFonts w:cs="Times New Roman"/>
          <w:color w:val="000000"/>
          <w:szCs w:val="28"/>
        </w:rPr>
        <w:t>Co</w:t>
      </w:r>
      <w:r w:rsidRPr="00425723">
        <w:rPr>
          <w:rFonts w:cs="Times New Roman" w:hint="eastAsia"/>
          <w:color w:val="000000"/>
          <w:szCs w:val="28"/>
        </w:rPr>
        <w:t>的</w:t>
      </w:r>
      <w:r w:rsidR="00A343CD">
        <w:rPr>
          <w:rFonts w:cs="Times New Roman" w:hint="eastAsia"/>
          <w:color w:val="000000"/>
          <w:szCs w:val="28"/>
        </w:rPr>
        <w:t>彎曲</w:t>
      </w:r>
      <w:r>
        <w:rPr>
          <w:rFonts w:cs="Times New Roman" w:hint="eastAsia"/>
          <w:color w:val="000000"/>
          <w:szCs w:val="28"/>
        </w:rPr>
        <w:t>分解</w:t>
      </w:r>
      <w:r w:rsidR="00746A5F">
        <w:rPr>
          <w:rFonts w:cs="Times New Roman" w:hint="eastAsia"/>
          <w:color w:val="000000"/>
          <w:szCs w:val="28"/>
        </w:rPr>
        <w:t>能障</w:t>
      </w:r>
      <w:r w:rsidRPr="00425723">
        <w:rPr>
          <w:rFonts w:cs="Times New Roman" w:hint="eastAsia"/>
          <w:color w:val="000000"/>
          <w:szCs w:val="28"/>
        </w:rPr>
        <w:t>為</w:t>
      </w:r>
      <w:r w:rsidRPr="00425723">
        <w:rPr>
          <w:rFonts w:cs="Times New Roman"/>
          <w:color w:val="000000"/>
          <w:szCs w:val="28"/>
        </w:rPr>
        <w:t>21.8</w:t>
      </w:r>
      <w:r w:rsidRPr="00425723">
        <w:rPr>
          <w:rFonts w:cs="Times New Roman" w:hint="eastAsia"/>
          <w:color w:val="000000"/>
          <w:szCs w:val="28"/>
        </w:rPr>
        <w:t xml:space="preserve"> </w:t>
      </w:r>
      <w:r w:rsidRPr="00425723">
        <w:rPr>
          <w:rFonts w:cs="Times New Roman"/>
          <w:color w:val="000000"/>
          <w:szCs w:val="28"/>
        </w:rPr>
        <w:t>kcal/mol</w:t>
      </w:r>
      <w:r w:rsidRPr="00425723">
        <w:rPr>
          <w:rFonts w:cs="Times New Roman" w:hint="eastAsia"/>
          <w:color w:val="000000"/>
          <w:szCs w:val="28"/>
        </w:rPr>
        <w:t>。</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NN</w:t>
      </w:r>
      <w:r w:rsidRPr="00425723">
        <w:rPr>
          <w:rFonts w:cs="Times New Roman"/>
          <w:color w:val="000000"/>
          <w:szCs w:val="28"/>
        </w:rPr>
        <w:t>i</w:t>
      </w:r>
      <w:r w:rsidRPr="00425723">
        <w:rPr>
          <w:rFonts w:cs="Times New Roman" w:hint="eastAsia"/>
          <w:color w:val="000000"/>
          <w:szCs w:val="28"/>
        </w:rPr>
        <w:t>最低能量的多重態為二重態，二重態</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w:t>
      </w:r>
      <w:r w:rsidRPr="00425723">
        <w:rPr>
          <w:rFonts w:cs="Times New Roman"/>
          <w:color w:val="000000"/>
          <w:szCs w:val="28"/>
        </w:rPr>
        <w:t>Ni</w:t>
      </w:r>
      <w:r w:rsidRPr="00425723">
        <w:rPr>
          <w:rFonts w:cs="Times New Roman" w:hint="eastAsia"/>
          <w:color w:val="000000"/>
          <w:szCs w:val="28"/>
        </w:rPr>
        <w:t>的</w:t>
      </w:r>
      <w:r w:rsidR="00A343CD">
        <w:rPr>
          <w:rFonts w:cs="Times New Roman" w:hint="eastAsia"/>
          <w:color w:val="000000"/>
          <w:szCs w:val="28"/>
        </w:rPr>
        <w:t>彎曲</w:t>
      </w:r>
      <w:r>
        <w:rPr>
          <w:rFonts w:cs="Times New Roman" w:hint="eastAsia"/>
          <w:color w:val="000000"/>
          <w:szCs w:val="28"/>
        </w:rPr>
        <w:t>分解</w:t>
      </w:r>
      <w:r w:rsidR="00746A5F">
        <w:rPr>
          <w:rFonts w:cs="Times New Roman" w:hint="eastAsia"/>
          <w:color w:val="000000"/>
          <w:szCs w:val="28"/>
        </w:rPr>
        <w:t>能障</w:t>
      </w:r>
      <w:r w:rsidRPr="00425723">
        <w:rPr>
          <w:rFonts w:cs="Times New Roman" w:hint="eastAsia"/>
          <w:color w:val="000000"/>
          <w:szCs w:val="28"/>
        </w:rPr>
        <w:t>為</w:t>
      </w:r>
      <w:r w:rsidRPr="00425723">
        <w:rPr>
          <w:rFonts w:cs="Times New Roman"/>
          <w:color w:val="000000"/>
          <w:szCs w:val="28"/>
        </w:rPr>
        <w:t>20.1</w:t>
      </w:r>
      <w:r w:rsidRPr="00425723">
        <w:rPr>
          <w:rFonts w:cs="Times New Roman" w:hint="eastAsia"/>
          <w:color w:val="000000"/>
          <w:szCs w:val="28"/>
        </w:rPr>
        <w:t xml:space="preserve"> </w:t>
      </w:r>
      <w:r w:rsidRPr="00425723">
        <w:rPr>
          <w:rFonts w:cs="Times New Roman"/>
          <w:color w:val="000000"/>
          <w:szCs w:val="28"/>
        </w:rPr>
        <w:t>kcal/mol</w:t>
      </w:r>
      <w:r w:rsidRPr="00425723">
        <w:rPr>
          <w:rFonts w:cs="Times New Roman" w:hint="eastAsia"/>
          <w:color w:val="000000"/>
          <w:szCs w:val="28"/>
        </w:rPr>
        <w:t>。</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NCu</w:t>
      </w:r>
      <w:r w:rsidRPr="00425723">
        <w:rPr>
          <w:rFonts w:cs="Times New Roman" w:hint="eastAsia"/>
          <w:color w:val="000000"/>
          <w:szCs w:val="28"/>
        </w:rPr>
        <w:t>最低能量的多重態為單重態，單重態</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w:t>
      </w:r>
      <w:r w:rsidRPr="00425723">
        <w:rPr>
          <w:rFonts w:cs="Times New Roman"/>
          <w:color w:val="000000"/>
          <w:szCs w:val="28"/>
        </w:rPr>
        <w:t>Cu</w:t>
      </w:r>
      <w:r w:rsidRPr="00425723">
        <w:rPr>
          <w:rFonts w:cs="Times New Roman" w:hint="eastAsia"/>
          <w:color w:val="000000"/>
          <w:szCs w:val="28"/>
        </w:rPr>
        <w:t>的</w:t>
      </w:r>
      <w:r w:rsidR="00A343CD">
        <w:rPr>
          <w:rFonts w:cs="Times New Roman" w:hint="eastAsia"/>
          <w:color w:val="000000"/>
          <w:szCs w:val="28"/>
        </w:rPr>
        <w:t>彎曲</w:t>
      </w:r>
      <w:r>
        <w:rPr>
          <w:rFonts w:cs="Times New Roman" w:hint="eastAsia"/>
          <w:color w:val="000000"/>
          <w:szCs w:val="28"/>
        </w:rPr>
        <w:t>分解</w:t>
      </w:r>
      <w:r w:rsidR="00746A5F">
        <w:rPr>
          <w:rFonts w:cs="Times New Roman" w:hint="eastAsia"/>
          <w:color w:val="000000"/>
          <w:szCs w:val="28"/>
        </w:rPr>
        <w:t>能障</w:t>
      </w:r>
      <w:r w:rsidRPr="00425723">
        <w:rPr>
          <w:rFonts w:cs="Times New Roman" w:hint="eastAsia"/>
          <w:color w:val="000000"/>
          <w:szCs w:val="28"/>
        </w:rPr>
        <w:t>為</w:t>
      </w:r>
      <w:r w:rsidRPr="00425723">
        <w:rPr>
          <w:rFonts w:cs="Times New Roman"/>
          <w:color w:val="000000"/>
          <w:szCs w:val="28"/>
        </w:rPr>
        <w:t>20.5</w:t>
      </w:r>
      <w:r w:rsidRPr="00425723">
        <w:rPr>
          <w:rFonts w:cs="Times New Roman" w:hint="eastAsia"/>
          <w:color w:val="000000"/>
          <w:szCs w:val="28"/>
        </w:rPr>
        <w:t xml:space="preserve"> </w:t>
      </w:r>
      <w:r w:rsidRPr="00425723">
        <w:rPr>
          <w:rFonts w:cs="Times New Roman"/>
          <w:color w:val="000000"/>
          <w:szCs w:val="28"/>
        </w:rPr>
        <w:t>kcal/mol</w:t>
      </w:r>
      <w:r w:rsidRPr="00425723">
        <w:rPr>
          <w:rFonts w:cs="Times New Roman" w:hint="eastAsia"/>
          <w:color w:val="000000"/>
          <w:szCs w:val="28"/>
        </w:rPr>
        <w:t>。</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NZ</w:t>
      </w:r>
      <w:r w:rsidRPr="00425723">
        <w:rPr>
          <w:rFonts w:cs="Times New Roman"/>
          <w:color w:val="000000"/>
          <w:szCs w:val="28"/>
        </w:rPr>
        <w:t>n</w:t>
      </w:r>
      <w:r w:rsidRPr="00425723">
        <w:rPr>
          <w:rFonts w:cs="Times New Roman" w:hint="eastAsia"/>
          <w:color w:val="000000"/>
          <w:szCs w:val="28"/>
        </w:rPr>
        <w:t>的多重態只有二重態，二重態</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w:t>
      </w:r>
      <w:r w:rsidRPr="00425723">
        <w:rPr>
          <w:rFonts w:cs="Times New Roman"/>
          <w:color w:val="000000"/>
          <w:szCs w:val="28"/>
        </w:rPr>
        <w:t>Zn</w:t>
      </w:r>
      <w:r w:rsidRPr="00425723">
        <w:rPr>
          <w:rFonts w:cs="Times New Roman" w:hint="eastAsia"/>
          <w:color w:val="000000"/>
          <w:szCs w:val="28"/>
        </w:rPr>
        <w:t>的</w:t>
      </w:r>
      <w:r w:rsidR="00A343CD">
        <w:rPr>
          <w:rFonts w:cs="Times New Roman" w:hint="eastAsia"/>
          <w:color w:val="000000"/>
          <w:szCs w:val="28"/>
        </w:rPr>
        <w:t>彎曲</w:t>
      </w:r>
      <w:r>
        <w:rPr>
          <w:rFonts w:cs="Times New Roman" w:hint="eastAsia"/>
          <w:color w:val="000000"/>
          <w:szCs w:val="28"/>
        </w:rPr>
        <w:t>分解</w:t>
      </w:r>
      <w:r w:rsidR="00746A5F">
        <w:rPr>
          <w:rFonts w:cs="Times New Roman" w:hint="eastAsia"/>
          <w:color w:val="000000"/>
          <w:szCs w:val="28"/>
        </w:rPr>
        <w:t>能障</w:t>
      </w:r>
      <w:r w:rsidRPr="00425723">
        <w:rPr>
          <w:rFonts w:cs="Times New Roman" w:hint="eastAsia"/>
          <w:color w:val="000000"/>
          <w:szCs w:val="28"/>
        </w:rPr>
        <w:t>為</w:t>
      </w:r>
      <w:r w:rsidRPr="00425723">
        <w:rPr>
          <w:rFonts w:cs="Times New Roman"/>
          <w:color w:val="000000"/>
          <w:szCs w:val="28"/>
        </w:rPr>
        <w:t>21.6 kcal/mol</w:t>
      </w:r>
      <w:r w:rsidRPr="00425723">
        <w:rPr>
          <w:rFonts w:cs="Times New Roman" w:hint="eastAsia"/>
          <w:color w:val="000000"/>
          <w:szCs w:val="28"/>
        </w:rPr>
        <w:t>。除了</w:t>
      </w:r>
      <w:r w:rsidR="00355504" w:rsidRPr="00425723">
        <w:rPr>
          <w:rFonts w:cs="Times New Roman" w:hint="eastAsia"/>
          <w:color w:val="000000"/>
          <w:szCs w:val="28"/>
        </w:rPr>
        <w:t>我們</w:t>
      </w:r>
      <w:r w:rsidR="00355504">
        <w:rPr>
          <w:rFonts w:cs="Times New Roman" w:hint="eastAsia"/>
          <w:color w:val="000000"/>
          <w:szCs w:val="28"/>
        </w:rPr>
        <w:t>還沒有找到</w:t>
      </w:r>
      <w:r w:rsidR="00355504" w:rsidRPr="00425723">
        <w:rPr>
          <w:rFonts w:cs="Times New Roman" w:hint="eastAsia"/>
          <w:color w:val="000000"/>
          <w:szCs w:val="28"/>
        </w:rPr>
        <w:t>單重態</w:t>
      </w:r>
      <w:r w:rsidR="00355504" w:rsidRPr="00425723">
        <w:rPr>
          <w:rFonts w:cs="Times New Roman" w:hint="eastAsia"/>
          <w:color w:val="000000"/>
          <w:szCs w:val="28"/>
        </w:rPr>
        <w:t>FKr</w:t>
      </w:r>
      <w:r w:rsidR="00355504" w:rsidRPr="00425723">
        <w:rPr>
          <w:rFonts w:cs="Times New Roman"/>
          <w:color w:val="000000"/>
          <w:szCs w:val="28"/>
        </w:rPr>
        <w:t>B</w:t>
      </w:r>
      <w:r w:rsidR="00355504" w:rsidRPr="00425723">
        <w:rPr>
          <w:rFonts w:cs="Times New Roman" w:hint="eastAsia"/>
          <w:color w:val="000000"/>
          <w:szCs w:val="28"/>
        </w:rPr>
        <w:t>NS</w:t>
      </w:r>
      <w:r w:rsidR="00355504" w:rsidRPr="00425723">
        <w:rPr>
          <w:rFonts w:cs="Times New Roman"/>
          <w:color w:val="000000"/>
          <w:szCs w:val="28"/>
        </w:rPr>
        <w:t>c</w:t>
      </w:r>
      <w:r w:rsidR="00355504" w:rsidRPr="00425723">
        <w:rPr>
          <w:rFonts w:cs="Times New Roman" w:hint="eastAsia"/>
          <w:color w:val="000000"/>
          <w:szCs w:val="28"/>
        </w:rPr>
        <w:t>的</w:t>
      </w:r>
      <w:r w:rsidR="00355504">
        <w:rPr>
          <w:rFonts w:cs="Times New Roman" w:hint="eastAsia"/>
          <w:color w:val="000000"/>
          <w:szCs w:val="28"/>
        </w:rPr>
        <w:t>彎曲</w:t>
      </w:r>
      <w:r w:rsidR="00355504" w:rsidRPr="00425723">
        <w:rPr>
          <w:rFonts w:cs="Times New Roman"/>
          <w:color w:val="000000"/>
          <w:szCs w:val="28"/>
        </w:rPr>
        <w:t>分解能障</w:t>
      </w:r>
      <w:r w:rsidRPr="00425723">
        <w:rPr>
          <w:rFonts w:cs="Times New Roman" w:hint="eastAsia"/>
          <w:color w:val="000000"/>
          <w:szCs w:val="28"/>
        </w:rPr>
        <w:t>，</w:t>
      </w:r>
      <w:r w:rsidR="00355504">
        <w:rPr>
          <w:rFonts w:cs="Times New Roman" w:hint="eastAsia"/>
          <w:color w:val="000000"/>
          <w:szCs w:val="28"/>
        </w:rPr>
        <w:t>大部分</w:t>
      </w:r>
      <w:r w:rsidRPr="00425723">
        <w:rPr>
          <w:rFonts w:cs="Times New Roman" w:hint="eastAsia"/>
          <w:color w:val="000000"/>
          <w:szCs w:val="28"/>
        </w:rPr>
        <w:t>3</w:t>
      </w:r>
      <w:r w:rsidRPr="00425723">
        <w:rPr>
          <w:rFonts w:cs="Times New Roman"/>
          <w:color w:val="000000"/>
          <w:szCs w:val="28"/>
        </w:rPr>
        <w:t>d</w:t>
      </w:r>
      <w:r w:rsidRPr="00425723">
        <w:rPr>
          <w:rFonts w:cs="Times New Roman" w:hint="eastAsia"/>
          <w:color w:val="000000"/>
          <w:szCs w:val="28"/>
        </w:rPr>
        <w:t>過渡金屬</w:t>
      </w:r>
      <w:r w:rsidRPr="00425723">
        <w:rPr>
          <w:rFonts w:cs="Times New Roman" w:hint="eastAsia"/>
          <w:color w:val="000000"/>
          <w:szCs w:val="28"/>
        </w:rPr>
        <w:t>FKr</w:t>
      </w:r>
      <w:r w:rsidRPr="00425723">
        <w:rPr>
          <w:rFonts w:cs="Times New Roman"/>
          <w:color w:val="000000"/>
          <w:szCs w:val="28"/>
        </w:rPr>
        <w:t>BN</w:t>
      </w:r>
      <w:r w:rsidRPr="00425723">
        <w:rPr>
          <w:rFonts w:cs="Times New Roman" w:hint="eastAsia"/>
          <w:color w:val="000000"/>
          <w:szCs w:val="28"/>
        </w:rPr>
        <w:t>M</w:t>
      </w:r>
      <w:r w:rsidRPr="00425723">
        <w:rPr>
          <w:rFonts w:cs="Times New Roman" w:hint="eastAsia"/>
          <w:color w:val="000000"/>
          <w:szCs w:val="28"/>
        </w:rPr>
        <w:t>最低能量的多重態</w:t>
      </w:r>
      <w:r>
        <w:rPr>
          <w:rFonts w:cs="Times New Roman" w:hint="eastAsia"/>
          <w:color w:val="000000"/>
          <w:szCs w:val="28"/>
        </w:rPr>
        <w:t>之</w:t>
      </w:r>
      <w:r w:rsidR="00A343CD">
        <w:rPr>
          <w:rFonts w:cs="Times New Roman" w:hint="eastAsia"/>
          <w:color w:val="000000"/>
          <w:szCs w:val="28"/>
        </w:rPr>
        <w:t>彎曲</w:t>
      </w:r>
      <w:r w:rsidRPr="00425723">
        <w:rPr>
          <w:rFonts w:cs="Times New Roman" w:hint="eastAsia"/>
          <w:color w:val="000000"/>
          <w:szCs w:val="28"/>
        </w:rPr>
        <w:t>分解</w:t>
      </w:r>
      <w:r w:rsidR="00746A5F">
        <w:rPr>
          <w:rFonts w:cs="Times New Roman" w:hint="eastAsia"/>
          <w:color w:val="000000"/>
          <w:szCs w:val="28"/>
        </w:rPr>
        <w:t>能障</w:t>
      </w:r>
      <w:r w:rsidRPr="00425723">
        <w:rPr>
          <w:rFonts w:cs="Times New Roman" w:hint="eastAsia"/>
          <w:color w:val="000000"/>
          <w:szCs w:val="28"/>
        </w:rPr>
        <w:t>大概為</w:t>
      </w:r>
      <w:r w:rsidRPr="00425723">
        <w:rPr>
          <w:rFonts w:cs="Times New Roman"/>
          <w:color w:val="000000"/>
          <w:szCs w:val="28"/>
        </w:rPr>
        <w:t>18</w:t>
      </w:r>
      <w:r w:rsidRPr="00425723">
        <w:rPr>
          <w:rFonts w:cs="Times New Roman" w:hint="eastAsia"/>
          <w:color w:val="000000"/>
          <w:szCs w:val="28"/>
        </w:rPr>
        <w:t xml:space="preserve"> k</w:t>
      </w:r>
      <w:r w:rsidRPr="00425723">
        <w:rPr>
          <w:rFonts w:cs="Times New Roman"/>
          <w:color w:val="000000"/>
          <w:szCs w:val="28"/>
        </w:rPr>
        <w:t>cal/mol</w:t>
      </w:r>
      <w:r w:rsidRPr="00425723">
        <w:rPr>
          <w:rFonts w:cs="Times New Roman" w:hint="eastAsia"/>
          <w:color w:val="000000"/>
          <w:szCs w:val="28"/>
        </w:rPr>
        <w:t>以上。</w:t>
      </w:r>
    </w:p>
    <w:p w14:paraId="530F1707" w14:textId="6CBFCCC4" w:rsidR="008D1A02" w:rsidRDefault="008D1A02" w:rsidP="008D1A02">
      <w:pPr>
        <w:rPr>
          <w:rFonts w:cs="Times New Roman"/>
          <w:color w:val="000000"/>
          <w:szCs w:val="28"/>
        </w:rPr>
      </w:pPr>
      <w:r w:rsidRPr="00425723">
        <w:rPr>
          <w:rFonts w:cs="Times New Roman" w:hint="eastAsia"/>
          <w:color w:val="000000"/>
          <w:szCs w:val="28"/>
        </w:rPr>
        <w:t xml:space="preserve">    FXe</w:t>
      </w:r>
      <w:r w:rsidRPr="00425723">
        <w:rPr>
          <w:rFonts w:cs="Times New Roman"/>
          <w:color w:val="000000"/>
          <w:szCs w:val="28"/>
        </w:rPr>
        <w:t>BN</w:t>
      </w:r>
      <w:r w:rsidRPr="00425723">
        <w:rPr>
          <w:rFonts w:cs="Times New Roman" w:hint="eastAsia"/>
          <w:color w:val="000000"/>
          <w:szCs w:val="28"/>
        </w:rPr>
        <w:t>M</w:t>
      </w:r>
      <w:r w:rsidRPr="00425723">
        <w:rPr>
          <w:rFonts w:cs="Times New Roman" w:hint="eastAsia"/>
          <w:color w:val="000000"/>
          <w:szCs w:val="28"/>
        </w:rPr>
        <w:t>與</w:t>
      </w:r>
      <w:r w:rsidRPr="00425723">
        <w:rPr>
          <w:rFonts w:cs="Times New Roman" w:hint="eastAsia"/>
          <w:color w:val="000000"/>
          <w:szCs w:val="28"/>
        </w:rPr>
        <w:t>FK</w:t>
      </w:r>
      <w:r w:rsidRPr="00425723">
        <w:rPr>
          <w:rFonts w:cs="Times New Roman"/>
          <w:color w:val="000000"/>
          <w:szCs w:val="28"/>
        </w:rPr>
        <w:t>rBN</w:t>
      </w:r>
      <w:r w:rsidRPr="00425723">
        <w:rPr>
          <w:rFonts w:cs="Times New Roman" w:hint="eastAsia"/>
          <w:color w:val="000000"/>
          <w:szCs w:val="28"/>
        </w:rPr>
        <w:t>M</w:t>
      </w:r>
      <w:r w:rsidRPr="00425723">
        <w:rPr>
          <w:rFonts w:cs="Times New Roman" w:hint="eastAsia"/>
          <w:color w:val="000000"/>
          <w:szCs w:val="28"/>
        </w:rPr>
        <w:t>最低能量的多重態之</w:t>
      </w:r>
      <w:r w:rsidR="00A343CD">
        <w:rPr>
          <w:rFonts w:cs="Times New Roman" w:hint="eastAsia"/>
          <w:color w:val="000000"/>
          <w:szCs w:val="28"/>
        </w:rPr>
        <w:t>彎曲</w:t>
      </w:r>
      <w:r w:rsidRPr="00425723">
        <w:rPr>
          <w:rFonts w:cs="Times New Roman" w:hint="eastAsia"/>
          <w:color w:val="000000"/>
          <w:szCs w:val="28"/>
        </w:rPr>
        <w:t>分解</w:t>
      </w:r>
      <w:r w:rsidR="00746A5F">
        <w:rPr>
          <w:rFonts w:cs="Times New Roman" w:hint="eastAsia"/>
          <w:color w:val="000000"/>
          <w:szCs w:val="28"/>
        </w:rPr>
        <w:t>能障</w:t>
      </w:r>
      <w:r w:rsidRPr="00425723">
        <w:rPr>
          <w:rFonts w:cs="Times New Roman" w:hint="eastAsia"/>
          <w:color w:val="000000"/>
          <w:szCs w:val="28"/>
        </w:rPr>
        <w:t>比較中，由於</w:t>
      </w:r>
      <w:r w:rsidR="00355504" w:rsidRPr="00425723">
        <w:rPr>
          <w:rFonts w:cs="Times New Roman" w:hint="eastAsia"/>
          <w:color w:val="000000"/>
          <w:szCs w:val="28"/>
        </w:rPr>
        <w:t>我們</w:t>
      </w:r>
      <w:r w:rsidR="00355504">
        <w:rPr>
          <w:rFonts w:cs="Times New Roman" w:hint="eastAsia"/>
          <w:color w:val="000000"/>
          <w:szCs w:val="28"/>
        </w:rPr>
        <w:t>還沒有找到</w:t>
      </w:r>
      <w:r w:rsidR="00355504" w:rsidRPr="00425723">
        <w:rPr>
          <w:rFonts w:cs="Times New Roman" w:hint="eastAsia"/>
          <w:color w:val="000000"/>
          <w:szCs w:val="28"/>
        </w:rPr>
        <w:t>單重態</w:t>
      </w:r>
      <w:r w:rsidR="00355504" w:rsidRPr="00425723">
        <w:rPr>
          <w:rFonts w:cs="Times New Roman" w:hint="eastAsia"/>
          <w:color w:val="000000"/>
          <w:szCs w:val="28"/>
        </w:rPr>
        <w:t>FKr</w:t>
      </w:r>
      <w:r w:rsidR="00355504" w:rsidRPr="00425723">
        <w:rPr>
          <w:rFonts w:cs="Times New Roman"/>
          <w:color w:val="000000"/>
          <w:szCs w:val="28"/>
        </w:rPr>
        <w:t>B</w:t>
      </w:r>
      <w:r w:rsidR="00355504" w:rsidRPr="00425723">
        <w:rPr>
          <w:rFonts w:cs="Times New Roman" w:hint="eastAsia"/>
          <w:color w:val="000000"/>
          <w:szCs w:val="28"/>
        </w:rPr>
        <w:t>NS</w:t>
      </w:r>
      <w:r w:rsidR="00355504" w:rsidRPr="00425723">
        <w:rPr>
          <w:rFonts w:cs="Times New Roman"/>
          <w:color w:val="000000"/>
          <w:szCs w:val="28"/>
        </w:rPr>
        <w:t>c</w:t>
      </w:r>
      <w:r w:rsidR="00355504" w:rsidRPr="00425723">
        <w:rPr>
          <w:rFonts w:cs="Times New Roman" w:hint="eastAsia"/>
          <w:color w:val="000000"/>
          <w:szCs w:val="28"/>
        </w:rPr>
        <w:t>的</w:t>
      </w:r>
      <w:r w:rsidR="00355504">
        <w:rPr>
          <w:rFonts w:cs="Times New Roman" w:hint="eastAsia"/>
          <w:color w:val="000000"/>
          <w:szCs w:val="28"/>
        </w:rPr>
        <w:t>彎曲</w:t>
      </w:r>
      <w:r w:rsidR="00355504" w:rsidRPr="00425723">
        <w:rPr>
          <w:rFonts w:cs="Times New Roman"/>
          <w:color w:val="000000"/>
          <w:szCs w:val="28"/>
        </w:rPr>
        <w:t>分解能障</w:t>
      </w:r>
      <w:r w:rsidRPr="00425723">
        <w:rPr>
          <w:rFonts w:cs="Times New Roman" w:hint="eastAsia"/>
          <w:color w:val="000000"/>
          <w:szCs w:val="28"/>
        </w:rPr>
        <w:t>，所以從</w:t>
      </w:r>
      <w:r w:rsidRPr="00425723">
        <w:rPr>
          <w:rFonts w:cs="Times New Roman" w:hint="eastAsia"/>
          <w:color w:val="000000"/>
          <w:szCs w:val="28"/>
        </w:rPr>
        <w:t>FN</w:t>
      </w:r>
      <w:r w:rsidRPr="00425723">
        <w:rPr>
          <w:rFonts w:cs="Times New Roman"/>
          <w:color w:val="000000"/>
          <w:szCs w:val="28"/>
        </w:rPr>
        <w:t>gBN</w:t>
      </w:r>
      <w:r w:rsidRPr="00425723">
        <w:rPr>
          <w:rFonts w:cs="Times New Roman" w:hint="eastAsia"/>
          <w:color w:val="000000"/>
          <w:szCs w:val="28"/>
        </w:rPr>
        <w:t>ST</w:t>
      </w:r>
      <w:r w:rsidRPr="00425723">
        <w:rPr>
          <w:rFonts w:cs="Times New Roman"/>
          <w:color w:val="000000"/>
          <w:szCs w:val="28"/>
        </w:rPr>
        <w:t>i</w:t>
      </w:r>
      <w:r w:rsidRPr="00425723">
        <w:rPr>
          <w:rFonts w:cs="Times New Roman" w:hint="eastAsia"/>
          <w:color w:val="000000"/>
          <w:szCs w:val="28"/>
        </w:rPr>
        <w:t>到</w:t>
      </w:r>
      <w:r w:rsidRPr="00425723">
        <w:rPr>
          <w:rFonts w:cs="Times New Roman" w:hint="eastAsia"/>
          <w:color w:val="000000"/>
          <w:szCs w:val="28"/>
        </w:rPr>
        <w:t>FN</w:t>
      </w:r>
      <w:r w:rsidRPr="00425723">
        <w:rPr>
          <w:rFonts w:cs="Times New Roman"/>
          <w:color w:val="000000"/>
          <w:szCs w:val="28"/>
        </w:rPr>
        <w:t>gBNZn</w:t>
      </w:r>
      <w:r w:rsidRPr="00425723">
        <w:rPr>
          <w:rFonts w:cs="Times New Roman" w:hint="eastAsia"/>
          <w:color w:val="000000"/>
          <w:szCs w:val="28"/>
        </w:rPr>
        <w:t>的順序排列</w:t>
      </w:r>
      <w:r w:rsidRPr="00425723">
        <w:rPr>
          <w:rFonts w:cs="Times New Roman" w:hint="eastAsia"/>
          <w:color w:val="000000"/>
          <w:szCs w:val="28"/>
        </w:rPr>
        <w:t>FN</w:t>
      </w:r>
      <w:r w:rsidRPr="00425723">
        <w:rPr>
          <w:rFonts w:cs="Times New Roman"/>
          <w:color w:val="000000"/>
          <w:szCs w:val="28"/>
        </w:rPr>
        <w:t>gBN</w:t>
      </w:r>
      <w:r w:rsidRPr="00425723">
        <w:rPr>
          <w:rFonts w:cs="Times New Roman" w:hint="eastAsia"/>
          <w:color w:val="000000"/>
          <w:szCs w:val="28"/>
        </w:rPr>
        <w:t>M</w:t>
      </w:r>
      <w:r w:rsidR="00355504" w:rsidRPr="00425723">
        <w:rPr>
          <w:rFonts w:cs="Times New Roman" w:hint="eastAsia"/>
          <w:color w:val="000000"/>
          <w:szCs w:val="28"/>
        </w:rPr>
        <w:t>最低能量的多重態之</w:t>
      </w:r>
      <w:r w:rsidR="00A343CD">
        <w:rPr>
          <w:rFonts w:cs="Times New Roman" w:hint="eastAsia"/>
          <w:color w:val="000000"/>
          <w:szCs w:val="28"/>
        </w:rPr>
        <w:t>彎曲</w:t>
      </w:r>
      <w:r w:rsidRPr="00425723">
        <w:rPr>
          <w:rFonts w:cs="Times New Roman" w:hint="eastAsia"/>
          <w:color w:val="000000"/>
          <w:szCs w:val="28"/>
        </w:rPr>
        <w:t>分解</w:t>
      </w:r>
      <w:r w:rsidR="00746A5F">
        <w:rPr>
          <w:rFonts w:cs="Times New Roman" w:hint="eastAsia"/>
          <w:color w:val="000000"/>
          <w:szCs w:val="28"/>
        </w:rPr>
        <w:t>能障</w:t>
      </w:r>
      <w:r w:rsidRPr="00425723">
        <w:rPr>
          <w:rFonts w:cs="Times New Roman" w:hint="eastAsia"/>
          <w:color w:val="000000"/>
          <w:szCs w:val="28"/>
        </w:rPr>
        <w:t>，</w:t>
      </w:r>
      <w:r w:rsidRPr="00425723">
        <w:rPr>
          <w:rFonts w:cs="Times New Roman" w:hint="eastAsia"/>
          <w:color w:val="000000"/>
          <w:szCs w:val="28"/>
        </w:rPr>
        <w:t>FXe</w:t>
      </w:r>
      <w:r w:rsidRPr="00425723">
        <w:rPr>
          <w:rFonts w:cs="Times New Roman"/>
          <w:color w:val="000000"/>
          <w:szCs w:val="28"/>
        </w:rPr>
        <w:t>BN</w:t>
      </w:r>
      <w:r w:rsidRPr="00425723">
        <w:rPr>
          <w:rFonts w:cs="Times New Roman" w:hint="eastAsia"/>
          <w:color w:val="000000"/>
          <w:szCs w:val="28"/>
        </w:rPr>
        <w:t>M</w:t>
      </w:r>
      <w:r w:rsidR="00355504" w:rsidRPr="00425723">
        <w:rPr>
          <w:rFonts w:cs="Times New Roman" w:hint="eastAsia"/>
          <w:color w:val="000000"/>
          <w:szCs w:val="28"/>
        </w:rPr>
        <w:t>的</w:t>
      </w:r>
      <w:r w:rsidR="00A343CD">
        <w:rPr>
          <w:rFonts w:cs="Times New Roman" w:hint="eastAsia"/>
          <w:color w:val="000000"/>
          <w:szCs w:val="28"/>
        </w:rPr>
        <w:t>彎曲</w:t>
      </w:r>
      <w:r w:rsidRPr="00425723">
        <w:rPr>
          <w:rFonts w:cs="Times New Roman" w:hint="eastAsia"/>
          <w:color w:val="000000"/>
          <w:szCs w:val="28"/>
        </w:rPr>
        <w:t>分解</w:t>
      </w:r>
      <w:r w:rsidR="00746A5F">
        <w:rPr>
          <w:rFonts w:cs="Times New Roman" w:hint="eastAsia"/>
          <w:color w:val="000000"/>
          <w:szCs w:val="28"/>
        </w:rPr>
        <w:t>能障</w:t>
      </w:r>
      <w:r w:rsidRPr="00425723">
        <w:rPr>
          <w:rFonts w:cs="Times New Roman" w:hint="eastAsia"/>
          <w:color w:val="000000"/>
          <w:szCs w:val="28"/>
        </w:rPr>
        <w:t>分別為</w:t>
      </w:r>
      <w:r w:rsidRPr="00425723">
        <w:rPr>
          <w:rFonts w:cs="Times New Roman" w:hint="eastAsia"/>
          <w:color w:val="000000"/>
          <w:szCs w:val="28"/>
        </w:rPr>
        <w:t>31.9</w:t>
      </w:r>
      <w:r w:rsidRPr="00425723">
        <w:rPr>
          <w:rFonts w:cs="Times New Roman" w:hint="eastAsia"/>
          <w:color w:val="000000"/>
          <w:szCs w:val="28"/>
        </w:rPr>
        <w:t>、</w:t>
      </w:r>
      <w:r w:rsidRPr="00425723">
        <w:rPr>
          <w:rFonts w:cs="Times New Roman" w:hint="eastAsia"/>
          <w:color w:val="000000"/>
          <w:szCs w:val="28"/>
        </w:rPr>
        <w:t>29.1</w:t>
      </w:r>
      <w:r w:rsidRPr="00425723">
        <w:rPr>
          <w:rFonts w:cs="Times New Roman" w:hint="eastAsia"/>
          <w:color w:val="000000"/>
          <w:szCs w:val="28"/>
        </w:rPr>
        <w:t>、</w:t>
      </w:r>
      <w:r w:rsidRPr="00425723">
        <w:rPr>
          <w:rFonts w:cs="Times New Roman" w:hint="eastAsia"/>
          <w:color w:val="000000"/>
          <w:szCs w:val="28"/>
        </w:rPr>
        <w:t>28.9</w:t>
      </w:r>
      <w:r w:rsidRPr="00425723">
        <w:rPr>
          <w:rFonts w:cs="Times New Roman" w:hint="eastAsia"/>
          <w:color w:val="000000"/>
          <w:szCs w:val="28"/>
        </w:rPr>
        <w:t>、</w:t>
      </w:r>
      <w:r w:rsidRPr="00425723">
        <w:rPr>
          <w:rFonts w:cs="Times New Roman" w:hint="eastAsia"/>
          <w:color w:val="000000"/>
          <w:szCs w:val="28"/>
        </w:rPr>
        <w:t>29.1</w:t>
      </w:r>
      <w:r w:rsidRPr="00425723">
        <w:rPr>
          <w:rFonts w:cs="Times New Roman" w:hint="eastAsia"/>
          <w:color w:val="000000"/>
          <w:szCs w:val="28"/>
        </w:rPr>
        <w:t>、</w:t>
      </w:r>
      <w:r w:rsidRPr="00425723">
        <w:rPr>
          <w:rFonts w:cs="Times New Roman" w:hint="eastAsia"/>
          <w:color w:val="000000"/>
          <w:szCs w:val="28"/>
        </w:rPr>
        <w:t>29.9</w:t>
      </w:r>
      <w:r w:rsidRPr="00425723">
        <w:rPr>
          <w:rFonts w:cs="Times New Roman" w:hint="eastAsia"/>
          <w:color w:val="000000"/>
          <w:szCs w:val="28"/>
        </w:rPr>
        <w:t>、</w:t>
      </w:r>
      <w:r w:rsidRPr="00425723">
        <w:rPr>
          <w:rFonts w:cs="Times New Roman" w:hint="eastAsia"/>
          <w:color w:val="000000"/>
          <w:szCs w:val="28"/>
        </w:rPr>
        <w:t>29.8</w:t>
      </w:r>
      <w:r w:rsidRPr="00425723">
        <w:rPr>
          <w:rFonts w:cs="Times New Roman" w:hint="eastAsia"/>
          <w:color w:val="000000"/>
          <w:szCs w:val="28"/>
        </w:rPr>
        <w:t>、</w:t>
      </w:r>
      <w:r w:rsidRPr="00425723">
        <w:rPr>
          <w:rFonts w:cs="Times New Roman" w:hint="eastAsia"/>
          <w:color w:val="000000"/>
          <w:szCs w:val="28"/>
        </w:rPr>
        <w:t>28.3</w:t>
      </w:r>
      <w:r>
        <w:rPr>
          <w:rFonts w:cs="Times New Roman" w:hint="eastAsia"/>
          <w:color w:val="000000"/>
          <w:szCs w:val="28"/>
        </w:rPr>
        <w:t>、</w:t>
      </w:r>
      <w:r>
        <w:rPr>
          <w:rFonts w:cs="Times New Roman" w:hint="eastAsia"/>
          <w:color w:val="000000"/>
          <w:szCs w:val="28"/>
        </w:rPr>
        <w:t>28.6</w:t>
      </w:r>
      <w:r>
        <w:rPr>
          <w:rFonts w:cs="Times New Roman" w:hint="eastAsia"/>
          <w:color w:val="000000"/>
          <w:szCs w:val="28"/>
        </w:rPr>
        <w:t>和</w:t>
      </w:r>
      <w:r>
        <w:rPr>
          <w:rFonts w:cs="Times New Roman" w:hint="eastAsia"/>
          <w:color w:val="000000"/>
          <w:szCs w:val="28"/>
        </w:rPr>
        <w:t xml:space="preserve">30.2 </w:t>
      </w:r>
      <w:r w:rsidRPr="00425723">
        <w:rPr>
          <w:rFonts w:cs="Times New Roman"/>
          <w:color w:val="000000"/>
          <w:szCs w:val="28"/>
        </w:rPr>
        <w:t>kcal/mol</w:t>
      </w:r>
      <w:r w:rsidRPr="00425723">
        <w:rPr>
          <w:rFonts w:cs="Times New Roman" w:hint="eastAsia"/>
          <w:color w:val="000000"/>
          <w:szCs w:val="28"/>
        </w:rPr>
        <w:t>，而</w:t>
      </w:r>
      <w:r w:rsidRPr="00425723">
        <w:rPr>
          <w:rFonts w:cs="Times New Roman" w:hint="eastAsia"/>
          <w:color w:val="000000"/>
          <w:szCs w:val="28"/>
        </w:rPr>
        <w:t>FK</w:t>
      </w:r>
      <w:r w:rsidRPr="00425723">
        <w:rPr>
          <w:rFonts w:cs="Times New Roman"/>
          <w:color w:val="000000"/>
          <w:szCs w:val="28"/>
        </w:rPr>
        <w:t>rBN</w:t>
      </w:r>
      <w:r w:rsidRPr="00425723">
        <w:rPr>
          <w:rFonts w:cs="Times New Roman" w:hint="eastAsia"/>
          <w:color w:val="000000"/>
          <w:szCs w:val="28"/>
        </w:rPr>
        <w:t>M</w:t>
      </w:r>
      <w:r w:rsidR="00355504" w:rsidRPr="00425723">
        <w:rPr>
          <w:rFonts w:cs="Times New Roman" w:hint="eastAsia"/>
          <w:color w:val="000000"/>
          <w:szCs w:val="28"/>
        </w:rPr>
        <w:t>的</w:t>
      </w:r>
      <w:r w:rsidR="00A343CD">
        <w:rPr>
          <w:rFonts w:cs="Times New Roman" w:hint="eastAsia"/>
          <w:color w:val="000000"/>
          <w:szCs w:val="28"/>
        </w:rPr>
        <w:t>彎曲</w:t>
      </w:r>
      <w:r w:rsidRPr="00425723">
        <w:rPr>
          <w:rFonts w:cs="Times New Roman" w:hint="eastAsia"/>
          <w:color w:val="000000"/>
          <w:szCs w:val="28"/>
        </w:rPr>
        <w:t>分解</w:t>
      </w:r>
      <w:r w:rsidR="00746A5F">
        <w:rPr>
          <w:rFonts w:cs="Times New Roman" w:hint="eastAsia"/>
          <w:color w:val="000000"/>
          <w:szCs w:val="28"/>
        </w:rPr>
        <w:t>能障</w:t>
      </w:r>
      <w:r w:rsidRPr="00425723">
        <w:rPr>
          <w:rFonts w:cs="Times New Roman" w:hint="eastAsia"/>
          <w:color w:val="000000"/>
          <w:szCs w:val="28"/>
        </w:rPr>
        <w:t>各別為</w:t>
      </w:r>
      <w:r w:rsidRPr="00425723">
        <w:rPr>
          <w:rFonts w:cs="Times New Roman" w:hint="eastAsia"/>
          <w:color w:val="000000"/>
          <w:szCs w:val="28"/>
        </w:rPr>
        <w:t>26.8</w:t>
      </w:r>
      <w:r w:rsidRPr="00425723">
        <w:rPr>
          <w:rFonts w:cs="Times New Roman" w:hint="eastAsia"/>
          <w:color w:val="000000"/>
          <w:szCs w:val="28"/>
        </w:rPr>
        <w:t>、</w:t>
      </w:r>
      <w:r w:rsidRPr="00425723">
        <w:rPr>
          <w:rFonts w:cs="Times New Roman" w:hint="eastAsia"/>
          <w:color w:val="000000"/>
          <w:szCs w:val="28"/>
        </w:rPr>
        <w:t>18.9</w:t>
      </w:r>
      <w:r w:rsidRPr="00425723">
        <w:rPr>
          <w:rFonts w:cs="Times New Roman" w:hint="eastAsia"/>
          <w:color w:val="000000"/>
          <w:szCs w:val="28"/>
        </w:rPr>
        <w:t>、</w:t>
      </w:r>
      <w:r w:rsidRPr="00425723">
        <w:rPr>
          <w:rFonts w:cs="Times New Roman" w:hint="eastAsia"/>
          <w:color w:val="000000"/>
          <w:szCs w:val="28"/>
        </w:rPr>
        <w:t>20.3</w:t>
      </w:r>
      <w:r w:rsidRPr="00425723">
        <w:rPr>
          <w:rFonts w:cs="Times New Roman" w:hint="eastAsia"/>
          <w:color w:val="000000"/>
          <w:szCs w:val="28"/>
        </w:rPr>
        <w:t>、</w:t>
      </w:r>
      <w:r w:rsidRPr="00425723">
        <w:rPr>
          <w:rFonts w:cs="Times New Roman" w:hint="eastAsia"/>
          <w:color w:val="000000"/>
          <w:szCs w:val="28"/>
        </w:rPr>
        <w:t>20.5</w:t>
      </w:r>
      <w:r w:rsidRPr="00425723">
        <w:rPr>
          <w:rFonts w:cs="Times New Roman" w:hint="eastAsia"/>
          <w:color w:val="000000"/>
          <w:szCs w:val="28"/>
        </w:rPr>
        <w:t>、</w:t>
      </w:r>
      <w:r w:rsidRPr="00425723">
        <w:rPr>
          <w:rFonts w:cs="Times New Roman" w:hint="eastAsia"/>
          <w:color w:val="000000"/>
          <w:szCs w:val="28"/>
        </w:rPr>
        <w:t>21.3</w:t>
      </w:r>
      <w:r w:rsidRPr="00425723">
        <w:rPr>
          <w:rFonts w:cs="Times New Roman" w:hint="eastAsia"/>
          <w:color w:val="000000"/>
          <w:szCs w:val="28"/>
        </w:rPr>
        <w:t>、</w:t>
      </w:r>
      <w:r w:rsidRPr="00425723">
        <w:rPr>
          <w:rFonts w:cs="Times New Roman" w:hint="eastAsia"/>
          <w:color w:val="000000"/>
          <w:szCs w:val="28"/>
        </w:rPr>
        <w:t>21.8</w:t>
      </w:r>
      <w:r w:rsidRPr="00425723">
        <w:rPr>
          <w:rFonts w:cs="Times New Roman" w:hint="eastAsia"/>
          <w:color w:val="000000"/>
          <w:szCs w:val="28"/>
        </w:rPr>
        <w:t>、</w:t>
      </w:r>
      <w:r w:rsidRPr="00425723">
        <w:rPr>
          <w:rFonts w:cs="Times New Roman" w:hint="eastAsia"/>
          <w:color w:val="000000"/>
          <w:szCs w:val="28"/>
        </w:rPr>
        <w:t>20.1</w:t>
      </w:r>
      <w:r>
        <w:rPr>
          <w:rFonts w:cs="Times New Roman" w:hint="eastAsia"/>
          <w:color w:val="000000"/>
          <w:szCs w:val="28"/>
        </w:rPr>
        <w:t>、</w:t>
      </w:r>
      <w:r>
        <w:rPr>
          <w:rFonts w:cs="Times New Roman" w:hint="eastAsia"/>
          <w:color w:val="000000"/>
          <w:szCs w:val="28"/>
        </w:rPr>
        <w:t>2</w:t>
      </w:r>
      <w:r w:rsidRPr="00425723">
        <w:rPr>
          <w:rFonts w:cs="Times New Roman" w:hint="eastAsia"/>
          <w:color w:val="000000"/>
          <w:szCs w:val="28"/>
        </w:rPr>
        <w:t>0.5</w:t>
      </w:r>
      <w:r>
        <w:rPr>
          <w:rFonts w:cs="Times New Roman" w:hint="eastAsia"/>
          <w:color w:val="000000"/>
          <w:szCs w:val="28"/>
        </w:rPr>
        <w:t>和</w:t>
      </w:r>
      <w:r>
        <w:rPr>
          <w:rFonts w:cs="Times New Roman" w:hint="eastAsia"/>
          <w:color w:val="000000"/>
          <w:szCs w:val="28"/>
        </w:rPr>
        <w:t>21.6</w:t>
      </w:r>
      <w:r w:rsidRPr="00425723">
        <w:rPr>
          <w:rFonts w:cs="Times New Roman" w:hint="eastAsia"/>
          <w:color w:val="000000"/>
          <w:szCs w:val="28"/>
        </w:rPr>
        <w:t xml:space="preserve"> </w:t>
      </w:r>
      <w:r w:rsidRPr="00425723">
        <w:rPr>
          <w:rFonts w:cs="Times New Roman"/>
          <w:color w:val="000000"/>
          <w:szCs w:val="28"/>
        </w:rPr>
        <w:t>kcal/mol</w:t>
      </w:r>
      <w:r w:rsidRPr="00425723">
        <w:rPr>
          <w:rFonts w:cs="Times New Roman" w:hint="eastAsia"/>
          <w:color w:val="000000"/>
          <w:szCs w:val="28"/>
        </w:rPr>
        <w:t>，</w:t>
      </w:r>
      <w:r w:rsidRPr="00425723">
        <w:rPr>
          <w:rFonts w:cs="Times New Roman" w:hint="eastAsia"/>
          <w:color w:val="000000"/>
          <w:szCs w:val="28"/>
        </w:rPr>
        <w:lastRenderedPageBreak/>
        <w:t>FK</w:t>
      </w:r>
      <w:r w:rsidRPr="00425723">
        <w:rPr>
          <w:rFonts w:cs="Times New Roman"/>
          <w:color w:val="000000"/>
          <w:szCs w:val="28"/>
        </w:rPr>
        <w:t>rBN</w:t>
      </w:r>
      <w:r w:rsidRPr="00425723">
        <w:rPr>
          <w:rFonts w:cs="Times New Roman" w:hint="eastAsia"/>
          <w:color w:val="000000"/>
          <w:szCs w:val="28"/>
        </w:rPr>
        <w:t>M</w:t>
      </w:r>
      <w:r>
        <w:rPr>
          <w:rFonts w:cs="Times New Roman" w:hint="eastAsia"/>
          <w:color w:val="000000"/>
          <w:szCs w:val="28"/>
        </w:rPr>
        <w:t>相較於</w:t>
      </w:r>
      <w:r w:rsidRPr="00425723">
        <w:rPr>
          <w:rFonts w:cs="Times New Roman" w:hint="eastAsia"/>
          <w:color w:val="000000"/>
          <w:szCs w:val="28"/>
        </w:rPr>
        <w:t>FXe</w:t>
      </w:r>
      <w:r w:rsidRPr="00425723">
        <w:rPr>
          <w:rFonts w:cs="Times New Roman"/>
          <w:color w:val="000000"/>
          <w:szCs w:val="28"/>
        </w:rPr>
        <w:t>BN</w:t>
      </w:r>
      <w:r w:rsidRPr="00425723">
        <w:rPr>
          <w:rFonts w:cs="Times New Roman" w:hint="eastAsia"/>
          <w:color w:val="000000"/>
          <w:szCs w:val="28"/>
        </w:rPr>
        <w:t>M</w:t>
      </w:r>
      <w:r w:rsidR="007D1B9F" w:rsidRPr="00425723">
        <w:rPr>
          <w:rFonts w:cs="Times New Roman" w:hint="eastAsia"/>
          <w:color w:val="000000"/>
          <w:szCs w:val="28"/>
        </w:rPr>
        <w:t>最低能量的多重態之</w:t>
      </w:r>
      <w:r w:rsidR="00A343CD">
        <w:rPr>
          <w:rFonts w:cs="Times New Roman" w:hint="eastAsia"/>
          <w:color w:val="000000"/>
          <w:szCs w:val="28"/>
        </w:rPr>
        <w:t>彎曲</w:t>
      </w:r>
      <w:r w:rsidRPr="00425723">
        <w:rPr>
          <w:rFonts w:cs="Times New Roman" w:hint="eastAsia"/>
          <w:color w:val="000000"/>
          <w:szCs w:val="28"/>
        </w:rPr>
        <w:t>分解</w:t>
      </w:r>
      <w:r w:rsidR="00746A5F">
        <w:rPr>
          <w:rFonts w:cs="Times New Roman" w:hint="eastAsia"/>
          <w:color w:val="000000"/>
          <w:szCs w:val="28"/>
        </w:rPr>
        <w:t>能障</w:t>
      </w:r>
      <w:r w:rsidRPr="00425723">
        <w:rPr>
          <w:rFonts w:cs="Times New Roman" w:hint="eastAsia"/>
          <w:color w:val="000000"/>
          <w:szCs w:val="28"/>
        </w:rPr>
        <w:t>分別</w:t>
      </w:r>
      <w:r>
        <w:rPr>
          <w:rFonts w:cs="Times New Roman" w:hint="eastAsia"/>
          <w:color w:val="000000"/>
          <w:szCs w:val="28"/>
        </w:rPr>
        <w:t>為</w:t>
      </w:r>
      <w:r w:rsidR="00BE3CDB" w:rsidRPr="00425723">
        <w:rPr>
          <w:rFonts w:cs="Times New Roman" w:hint="eastAsia"/>
          <w:color w:val="000000"/>
          <w:szCs w:val="28"/>
        </w:rPr>
        <w:t>降</w:t>
      </w:r>
      <w:r w:rsidR="00BE3CDB">
        <w:rPr>
          <w:rFonts w:cs="Times New Roman" w:hint="eastAsia"/>
          <w:color w:val="000000"/>
          <w:szCs w:val="28"/>
        </w:rPr>
        <w:t>低</w:t>
      </w:r>
      <w:r w:rsidRPr="00425723">
        <w:rPr>
          <w:rFonts w:cs="Times New Roman" w:hint="eastAsia"/>
          <w:color w:val="000000"/>
          <w:szCs w:val="28"/>
        </w:rPr>
        <w:t>5.1</w:t>
      </w:r>
      <w:r w:rsidRPr="00425723">
        <w:rPr>
          <w:rFonts w:cs="Times New Roman" w:hint="eastAsia"/>
          <w:color w:val="000000"/>
          <w:szCs w:val="28"/>
        </w:rPr>
        <w:t>、</w:t>
      </w:r>
      <w:r w:rsidRPr="00425723">
        <w:rPr>
          <w:rFonts w:cs="Times New Roman" w:hint="eastAsia"/>
          <w:color w:val="000000"/>
          <w:szCs w:val="28"/>
        </w:rPr>
        <w:t>10.2</w:t>
      </w:r>
      <w:r w:rsidRPr="00425723">
        <w:rPr>
          <w:rFonts w:cs="Times New Roman" w:hint="eastAsia"/>
          <w:color w:val="000000"/>
          <w:szCs w:val="28"/>
        </w:rPr>
        <w:t>、</w:t>
      </w:r>
      <w:r w:rsidRPr="00425723">
        <w:rPr>
          <w:rFonts w:cs="Times New Roman" w:hint="eastAsia"/>
          <w:color w:val="000000"/>
          <w:szCs w:val="28"/>
        </w:rPr>
        <w:t>8.6</w:t>
      </w:r>
      <w:r w:rsidRPr="00425723">
        <w:rPr>
          <w:rFonts w:cs="Times New Roman" w:hint="eastAsia"/>
          <w:color w:val="000000"/>
          <w:szCs w:val="28"/>
        </w:rPr>
        <w:t>、</w:t>
      </w:r>
      <w:r w:rsidRPr="00425723">
        <w:rPr>
          <w:rFonts w:cs="Times New Roman" w:hint="eastAsia"/>
          <w:color w:val="000000"/>
          <w:szCs w:val="28"/>
        </w:rPr>
        <w:t>8.6</w:t>
      </w:r>
      <w:r w:rsidRPr="00425723">
        <w:rPr>
          <w:rFonts w:cs="Times New Roman" w:hint="eastAsia"/>
          <w:color w:val="000000"/>
          <w:szCs w:val="28"/>
        </w:rPr>
        <w:t>、</w:t>
      </w:r>
      <w:r w:rsidRPr="00425723">
        <w:rPr>
          <w:rFonts w:cs="Times New Roman" w:hint="eastAsia"/>
          <w:color w:val="000000"/>
          <w:szCs w:val="28"/>
        </w:rPr>
        <w:t>8.6</w:t>
      </w:r>
      <w:r w:rsidRPr="00425723">
        <w:rPr>
          <w:rFonts w:cs="Times New Roman" w:hint="eastAsia"/>
          <w:color w:val="000000"/>
          <w:szCs w:val="28"/>
        </w:rPr>
        <w:t>、</w:t>
      </w:r>
      <w:r w:rsidRPr="00425723">
        <w:rPr>
          <w:rFonts w:cs="Times New Roman" w:hint="eastAsia"/>
          <w:color w:val="000000"/>
          <w:szCs w:val="28"/>
        </w:rPr>
        <w:t>8.0</w:t>
      </w:r>
      <w:r w:rsidRPr="00425723">
        <w:rPr>
          <w:rFonts w:cs="Times New Roman" w:hint="eastAsia"/>
          <w:color w:val="000000"/>
          <w:szCs w:val="28"/>
        </w:rPr>
        <w:t>、</w:t>
      </w:r>
      <w:r w:rsidRPr="00425723">
        <w:rPr>
          <w:rFonts w:cs="Times New Roman" w:hint="eastAsia"/>
          <w:color w:val="000000"/>
          <w:szCs w:val="28"/>
        </w:rPr>
        <w:t>8.2</w:t>
      </w:r>
      <w:r w:rsidRPr="00425723">
        <w:rPr>
          <w:rFonts w:cs="Times New Roman" w:hint="eastAsia"/>
          <w:color w:val="000000"/>
          <w:szCs w:val="28"/>
        </w:rPr>
        <w:t>、</w:t>
      </w:r>
      <w:r w:rsidRPr="00425723">
        <w:rPr>
          <w:rFonts w:cs="Times New Roman" w:hint="eastAsia"/>
          <w:color w:val="000000"/>
          <w:szCs w:val="28"/>
        </w:rPr>
        <w:t>8.1</w:t>
      </w:r>
      <w:r w:rsidRPr="00425723">
        <w:rPr>
          <w:rFonts w:cs="Times New Roman" w:hint="eastAsia"/>
          <w:color w:val="000000"/>
          <w:szCs w:val="28"/>
        </w:rPr>
        <w:t>和</w:t>
      </w:r>
      <w:r w:rsidRPr="00425723">
        <w:rPr>
          <w:rFonts w:cs="Times New Roman" w:hint="eastAsia"/>
          <w:color w:val="000000"/>
          <w:szCs w:val="28"/>
        </w:rPr>
        <w:t>8.6 k</w:t>
      </w:r>
      <w:r w:rsidRPr="00425723">
        <w:rPr>
          <w:rFonts w:cs="Times New Roman"/>
          <w:color w:val="000000"/>
          <w:szCs w:val="28"/>
        </w:rPr>
        <w:t>ca/mol</w:t>
      </w:r>
      <w:r w:rsidRPr="00425723">
        <w:rPr>
          <w:rFonts w:cs="Times New Roman" w:hint="eastAsia"/>
          <w:color w:val="000000"/>
          <w:szCs w:val="28"/>
        </w:rPr>
        <w:t>。</w:t>
      </w:r>
    </w:p>
    <w:p w14:paraId="04F34C53" w14:textId="77777777" w:rsidR="008D1A02" w:rsidRPr="00425723" w:rsidRDefault="008D1A02" w:rsidP="008D1A02">
      <w:pPr>
        <w:rPr>
          <w:rFonts w:cs="Times New Roman"/>
          <w:color w:val="000000"/>
          <w:szCs w:val="28"/>
        </w:rPr>
      </w:pPr>
    </w:p>
    <w:p w14:paraId="04C3CB65" w14:textId="2580C795" w:rsidR="008D1A02" w:rsidRPr="007C0680" w:rsidRDefault="008D1A02" w:rsidP="00A85159">
      <w:pPr>
        <w:pStyle w:val="a"/>
      </w:pPr>
      <w:bookmarkStart w:id="352" w:name="_Toc519197537"/>
      <w:bookmarkStart w:id="353" w:name="_Toc519198732"/>
      <w:bookmarkStart w:id="354" w:name="_Toc519198807"/>
      <w:r w:rsidRPr="007C0680">
        <w:rPr>
          <w:rFonts w:hint="eastAsia"/>
        </w:rPr>
        <w:t>FK</w:t>
      </w:r>
      <w:r w:rsidRPr="007C0680">
        <w:t>rBNM</w:t>
      </w:r>
      <w:r w:rsidRPr="007C0680">
        <w:rPr>
          <w:rFonts w:hint="eastAsia"/>
        </w:rPr>
        <w:t>與</w:t>
      </w:r>
      <w:r w:rsidRPr="007C0680">
        <w:rPr>
          <w:rFonts w:hint="eastAsia"/>
        </w:rPr>
        <w:t>FX</w:t>
      </w:r>
      <w:r w:rsidRPr="007C0680">
        <w:t>eBNM</w:t>
      </w:r>
      <w:r w:rsidRPr="007C0680">
        <w:rPr>
          <w:rFonts w:hint="eastAsia"/>
        </w:rPr>
        <w:t>最低能量的多重態之</w:t>
      </w:r>
      <w:r w:rsidR="00A343CD">
        <w:rPr>
          <w:rFonts w:hint="eastAsia"/>
          <w:color w:val="000000"/>
        </w:rPr>
        <w:t>彎曲</w:t>
      </w:r>
      <w:r w:rsidRPr="007C0680">
        <w:rPr>
          <w:rFonts w:hint="eastAsia"/>
        </w:rPr>
        <w:t>分解能量差異</w:t>
      </w:r>
      <w:bookmarkEnd w:id="352"/>
      <w:bookmarkEnd w:id="353"/>
      <w:bookmarkEnd w:id="354"/>
    </w:p>
    <w:p w14:paraId="665EA0DB" w14:textId="17205E0D" w:rsidR="008D1A02" w:rsidRPr="00425723" w:rsidRDefault="008D1A02" w:rsidP="008D1A02">
      <w:pPr>
        <w:rPr>
          <w:rFonts w:cs="Times New Roman"/>
          <w:color w:val="000000"/>
          <w:szCs w:val="28"/>
        </w:rPr>
      </w:pPr>
      <w:r w:rsidRPr="00425723">
        <w:rPr>
          <w:rFonts w:cs="Times New Roman" w:hint="eastAsia"/>
          <w:color w:val="000000"/>
          <w:szCs w:val="28"/>
        </w:rPr>
        <w:t xml:space="preserve">    </w:t>
      </w:r>
      <w:r w:rsidRPr="00425723">
        <w:rPr>
          <w:rFonts w:cs="Times New Roman" w:hint="eastAsia"/>
          <w:color w:val="000000"/>
          <w:szCs w:val="28"/>
        </w:rPr>
        <w:t>表</w:t>
      </w:r>
      <w:r>
        <w:rPr>
          <w:rFonts w:cs="Times New Roman" w:hint="eastAsia"/>
          <w:color w:val="000000"/>
          <w:szCs w:val="28"/>
        </w:rPr>
        <w:t>1.</w:t>
      </w:r>
      <w:r w:rsidRPr="00425723">
        <w:rPr>
          <w:rFonts w:cs="Times New Roman" w:hint="eastAsia"/>
          <w:color w:val="000000"/>
          <w:szCs w:val="28"/>
        </w:rPr>
        <w:t>8</w:t>
      </w:r>
      <w:r w:rsidRPr="00425723">
        <w:rPr>
          <w:rFonts w:cs="Times New Roman" w:hint="eastAsia"/>
          <w:color w:val="000000"/>
          <w:szCs w:val="28"/>
        </w:rPr>
        <w:t>為</w:t>
      </w:r>
      <w:r w:rsidR="00F060CE">
        <w:rPr>
          <w:rFonts w:cs="Times New Roman" w:hint="eastAsia"/>
          <w:color w:val="000000"/>
          <w:kern w:val="24"/>
          <w:szCs w:val="28"/>
        </w:rPr>
        <w:t>不同</w:t>
      </w:r>
      <w:r w:rsidR="00FC27AB">
        <w:rPr>
          <w:rFonts w:cs="Times New Roman" w:hint="eastAsia"/>
          <w:color w:val="000000"/>
          <w:kern w:val="24"/>
          <w:szCs w:val="28"/>
        </w:rPr>
        <w:t>多</w:t>
      </w:r>
      <w:r w:rsidR="00F060CE">
        <w:rPr>
          <w:rFonts w:cs="Times New Roman" w:hint="eastAsia"/>
          <w:color w:val="000000"/>
          <w:kern w:val="24"/>
          <w:szCs w:val="28"/>
        </w:rPr>
        <w:t>重態</w:t>
      </w:r>
      <w:r w:rsidR="00F060CE" w:rsidRPr="00DD2418">
        <w:rPr>
          <w:rFonts w:cs="Times New Roman"/>
          <w:color w:val="000000"/>
          <w:kern w:val="24"/>
          <w:szCs w:val="28"/>
        </w:rPr>
        <w:t>F</w:t>
      </w:r>
      <w:r w:rsidR="00F060CE">
        <w:rPr>
          <w:rFonts w:cs="Times New Roman"/>
          <w:color w:val="000000"/>
          <w:kern w:val="24"/>
          <w:szCs w:val="28"/>
        </w:rPr>
        <w:t>Kr</w:t>
      </w:r>
      <w:r w:rsidR="00F060CE" w:rsidRPr="00DD2418">
        <w:rPr>
          <w:rFonts w:cs="Times New Roman"/>
          <w:color w:val="000000"/>
          <w:kern w:val="24"/>
          <w:szCs w:val="28"/>
        </w:rPr>
        <w:t>BNM</w:t>
      </w:r>
      <w:r w:rsidRPr="00425723">
        <w:rPr>
          <w:rFonts w:cs="Times New Roman" w:hint="eastAsia"/>
          <w:color w:val="000000"/>
          <w:szCs w:val="28"/>
        </w:rPr>
        <w:t>的</w:t>
      </w:r>
      <w:r w:rsidR="00A343CD">
        <w:rPr>
          <w:rFonts w:cs="Times New Roman" w:hint="eastAsia"/>
          <w:color w:val="000000"/>
          <w:szCs w:val="28"/>
        </w:rPr>
        <w:t>彎曲</w:t>
      </w:r>
      <w:r>
        <w:rPr>
          <w:rFonts w:cs="Times New Roman"/>
          <w:color w:val="000000"/>
          <w:szCs w:val="28"/>
        </w:rPr>
        <w:t>分解</w:t>
      </w:r>
      <w:r w:rsidRPr="00425723">
        <w:rPr>
          <w:rFonts w:cs="Times New Roman"/>
          <w:color w:val="000000"/>
          <w:szCs w:val="28"/>
        </w:rPr>
        <w:t>能量</w:t>
      </w:r>
      <w:r>
        <w:rPr>
          <w:rFonts w:cs="Times New Roman" w:hint="eastAsia"/>
          <w:color w:val="000000"/>
          <w:szCs w:val="28"/>
        </w:rPr>
        <w:t>，</w:t>
      </w:r>
      <w:r w:rsidR="00F060CE">
        <w:rPr>
          <w:rFonts w:cs="Times New Roman" w:hint="eastAsia"/>
          <w:color w:val="000000"/>
          <w:kern w:val="24"/>
          <w:szCs w:val="28"/>
        </w:rPr>
        <w:t>不同</w:t>
      </w:r>
      <w:r w:rsidR="00FC27AB">
        <w:rPr>
          <w:rFonts w:cs="Times New Roman" w:hint="eastAsia"/>
          <w:color w:val="000000"/>
          <w:kern w:val="24"/>
          <w:szCs w:val="28"/>
        </w:rPr>
        <w:t>多</w:t>
      </w:r>
      <w:r w:rsidR="00F060CE">
        <w:rPr>
          <w:rFonts w:cs="Times New Roman" w:hint="eastAsia"/>
          <w:color w:val="000000"/>
          <w:kern w:val="24"/>
          <w:szCs w:val="28"/>
        </w:rPr>
        <w:t>重態</w:t>
      </w:r>
      <w:r w:rsidR="00F060CE" w:rsidRPr="00DD2418">
        <w:rPr>
          <w:rFonts w:cs="Times New Roman"/>
          <w:color w:val="000000"/>
          <w:kern w:val="24"/>
          <w:szCs w:val="28"/>
        </w:rPr>
        <w:t>F</w:t>
      </w:r>
      <w:r w:rsidR="00F060CE">
        <w:rPr>
          <w:rFonts w:cs="Times New Roman"/>
          <w:color w:val="000000"/>
          <w:kern w:val="24"/>
          <w:szCs w:val="28"/>
        </w:rPr>
        <w:t>Kr</w:t>
      </w:r>
      <w:r w:rsidR="00F060CE" w:rsidRPr="00DD2418">
        <w:rPr>
          <w:rFonts w:cs="Times New Roman"/>
          <w:color w:val="000000"/>
          <w:kern w:val="24"/>
          <w:szCs w:val="28"/>
        </w:rPr>
        <w:t>BNM</w:t>
      </w:r>
      <w:r w:rsidR="00F060CE">
        <w:rPr>
          <w:rFonts w:cs="Times New Roman" w:hint="eastAsia"/>
          <w:color w:val="000000"/>
          <w:kern w:val="24"/>
          <w:szCs w:val="28"/>
        </w:rPr>
        <w:t>的</w:t>
      </w:r>
      <w:r w:rsidR="00A343CD">
        <w:rPr>
          <w:rFonts w:cs="Times New Roman" w:hint="eastAsia"/>
          <w:color w:val="000000"/>
          <w:szCs w:val="28"/>
        </w:rPr>
        <w:t>彎曲</w:t>
      </w:r>
      <w:r>
        <w:rPr>
          <w:rFonts w:cs="Times New Roman" w:hint="eastAsia"/>
          <w:color w:val="000000"/>
          <w:szCs w:val="28"/>
        </w:rPr>
        <w:t>分解</w:t>
      </w:r>
      <w:r w:rsidRPr="00425723">
        <w:rPr>
          <w:rFonts w:cs="Times New Roman" w:hint="eastAsia"/>
          <w:color w:val="000000"/>
          <w:szCs w:val="28"/>
        </w:rPr>
        <w:t>能量相對於</w:t>
      </w:r>
      <w:r w:rsidRPr="00425723">
        <w:rPr>
          <w:rFonts w:cs="Times New Roman" w:hint="eastAsia"/>
          <w:color w:val="000000"/>
          <w:szCs w:val="28"/>
        </w:rPr>
        <w:t>FKr</w:t>
      </w:r>
      <w:r w:rsidRPr="00425723">
        <w:rPr>
          <w:rFonts w:cs="Times New Roman"/>
          <w:color w:val="000000"/>
          <w:szCs w:val="28"/>
        </w:rPr>
        <w:t>BNM</w:t>
      </w:r>
      <w:r w:rsidRPr="00425723">
        <w:rPr>
          <w:rFonts w:cs="Times New Roman" w:hint="eastAsia"/>
          <w:color w:val="000000"/>
          <w:szCs w:val="28"/>
        </w:rPr>
        <w:t>最低能量的</w:t>
      </w:r>
      <w:r>
        <w:rPr>
          <w:rFonts w:cs="Times New Roman" w:hint="eastAsia"/>
          <w:color w:val="000000"/>
          <w:szCs w:val="28"/>
        </w:rPr>
        <w:t>多</w:t>
      </w:r>
      <w:r w:rsidRPr="00425723">
        <w:rPr>
          <w:rFonts w:cs="Times New Roman" w:hint="eastAsia"/>
          <w:color w:val="000000"/>
          <w:szCs w:val="28"/>
        </w:rPr>
        <w:t>重態之能量。</w:t>
      </w:r>
    </w:p>
    <w:p w14:paraId="574DD01E" w14:textId="6751EF62" w:rsidR="008D1A02" w:rsidRPr="00425723" w:rsidRDefault="008D1A02" w:rsidP="008D1A02">
      <w:pPr>
        <w:rPr>
          <w:rFonts w:cs="Times New Roman"/>
          <w:color w:val="000000"/>
          <w:szCs w:val="28"/>
        </w:rPr>
      </w:pPr>
      <w:r w:rsidRPr="00425723">
        <w:rPr>
          <w:rFonts w:cs="Times New Roman" w:hint="eastAsia"/>
          <w:color w:val="000000"/>
          <w:szCs w:val="28"/>
        </w:rPr>
        <w:t xml:space="preserve">    </w:t>
      </w:r>
      <w:r w:rsidR="00DC4E9B" w:rsidRPr="00DC4E9B">
        <w:rPr>
          <w:rFonts w:cs="Times New Roman" w:hint="eastAsia"/>
          <w:color w:val="000000"/>
          <w:szCs w:val="28"/>
        </w:rPr>
        <w:t>從表</w:t>
      </w:r>
      <w:r w:rsidR="00DC4E9B" w:rsidRPr="00DC4E9B">
        <w:rPr>
          <w:rFonts w:cs="Times New Roman"/>
          <w:color w:val="000000"/>
          <w:szCs w:val="28"/>
        </w:rPr>
        <w:t>1</w:t>
      </w:r>
      <w:r w:rsidR="00DC4E9B" w:rsidRPr="00DC4E9B">
        <w:rPr>
          <w:rFonts w:cs="Times New Roman" w:hint="eastAsia"/>
          <w:color w:val="000000"/>
          <w:szCs w:val="28"/>
        </w:rPr>
        <w:t>.</w:t>
      </w:r>
      <w:r w:rsidR="00DC4E9B">
        <w:rPr>
          <w:rFonts w:cs="Times New Roman" w:hint="eastAsia"/>
          <w:color w:val="000000"/>
          <w:szCs w:val="28"/>
        </w:rPr>
        <w:t>8</w:t>
      </w:r>
      <w:r w:rsidR="00DC4E9B" w:rsidRPr="00DC4E9B">
        <w:rPr>
          <w:rFonts w:cs="Times New Roman" w:hint="eastAsia"/>
          <w:color w:val="000000"/>
          <w:szCs w:val="28"/>
        </w:rPr>
        <w:t>的結果顯示</w:t>
      </w:r>
      <w:r w:rsidR="00DC4E9B">
        <w:rPr>
          <w:rFonts w:cs="Times New Roman" w:hint="eastAsia"/>
          <w:color w:val="000000"/>
          <w:szCs w:val="28"/>
        </w:rPr>
        <w:t>，</w:t>
      </w:r>
      <w:r w:rsidRPr="00425723">
        <w:rPr>
          <w:rFonts w:cs="Times New Roman" w:hint="eastAsia"/>
          <w:color w:val="000000"/>
          <w:szCs w:val="28"/>
        </w:rPr>
        <w:t>FKr</w:t>
      </w:r>
      <w:r w:rsidRPr="00425723">
        <w:rPr>
          <w:rFonts w:cs="Times New Roman"/>
          <w:color w:val="000000"/>
          <w:szCs w:val="28"/>
        </w:rPr>
        <w:t>BN</w:t>
      </w:r>
      <w:r w:rsidRPr="00425723">
        <w:rPr>
          <w:rFonts w:cs="Times New Roman" w:hint="eastAsia"/>
          <w:color w:val="000000"/>
          <w:szCs w:val="28"/>
        </w:rPr>
        <w:t>M</w:t>
      </w:r>
      <w:r w:rsidRPr="00425723">
        <w:rPr>
          <w:rFonts w:cs="Times New Roman" w:hint="eastAsia"/>
          <w:color w:val="000000"/>
          <w:szCs w:val="28"/>
        </w:rPr>
        <w:t>最低能量的多重態</w:t>
      </w:r>
      <w:r>
        <w:rPr>
          <w:rFonts w:cs="Times New Roman" w:hint="eastAsia"/>
          <w:color w:val="000000"/>
          <w:szCs w:val="28"/>
        </w:rPr>
        <w:t>之</w:t>
      </w:r>
      <w:r w:rsidR="00A343CD">
        <w:rPr>
          <w:rFonts w:cs="Times New Roman" w:hint="eastAsia"/>
          <w:color w:val="000000"/>
          <w:szCs w:val="28"/>
        </w:rPr>
        <w:t>彎曲</w:t>
      </w:r>
      <w:r>
        <w:rPr>
          <w:rFonts w:cs="Times New Roman" w:hint="eastAsia"/>
          <w:color w:val="000000"/>
          <w:szCs w:val="28"/>
        </w:rPr>
        <w:t>分解</w:t>
      </w:r>
      <w:r w:rsidRPr="00425723">
        <w:rPr>
          <w:rFonts w:cs="Times New Roman" w:hint="eastAsia"/>
          <w:color w:val="000000"/>
          <w:szCs w:val="28"/>
        </w:rPr>
        <w:t>能量中，</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NS</w:t>
      </w:r>
      <w:r w:rsidRPr="00425723">
        <w:rPr>
          <w:rFonts w:cs="Times New Roman"/>
          <w:color w:val="000000"/>
          <w:szCs w:val="28"/>
        </w:rPr>
        <w:t>c</w:t>
      </w:r>
      <w:r w:rsidRPr="00425723">
        <w:rPr>
          <w:rFonts w:cs="Times New Roman" w:hint="eastAsia"/>
          <w:color w:val="000000"/>
          <w:szCs w:val="28"/>
        </w:rPr>
        <w:t>最低能量的多重態為單重態，由於</w:t>
      </w:r>
      <w:r w:rsidR="007D1B9F" w:rsidRPr="00425723">
        <w:rPr>
          <w:rFonts w:cs="Times New Roman" w:hint="eastAsia"/>
          <w:color w:val="000000"/>
          <w:szCs w:val="28"/>
        </w:rPr>
        <w:t>我們</w:t>
      </w:r>
      <w:r w:rsidR="007D1B9F">
        <w:rPr>
          <w:rFonts w:cs="Times New Roman" w:hint="eastAsia"/>
          <w:color w:val="000000"/>
          <w:szCs w:val="28"/>
        </w:rPr>
        <w:t>還沒有找到</w:t>
      </w:r>
      <w:r w:rsidR="007D1B9F" w:rsidRPr="00425723">
        <w:rPr>
          <w:rFonts w:cs="Times New Roman" w:hint="eastAsia"/>
          <w:color w:val="000000"/>
          <w:szCs w:val="28"/>
        </w:rPr>
        <w:t>單重態</w:t>
      </w:r>
      <w:r w:rsidR="007D1B9F" w:rsidRPr="00425723">
        <w:rPr>
          <w:rFonts w:cs="Times New Roman" w:hint="eastAsia"/>
          <w:color w:val="000000"/>
          <w:szCs w:val="28"/>
        </w:rPr>
        <w:t>FKr</w:t>
      </w:r>
      <w:r w:rsidR="007D1B9F" w:rsidRPr="00425723">
        <w:rPr>
          <w:rFonts w:cs="Times New Roman"/>
          <w:color w:val="000000"/>
          <w:szCs w:val="28"/>
        </w:rPr>
        <w:t>B</w:t>
      </w:r>
      <w:r w:rsidR="007D1B9F" w:rsidRPr="00425723">
        <w:rPr>
          <w:rFonts w:cs="Times New Roman" w:hint="eastAsia"/>
          <w:color w:val="000000"/>
          <w:szCs w:val="28"/>
        </w:rPr>
        <w:t>NS</w:t>
      </w:r>
      <w:r w:rsidR="007D1B9F" w:rsidRPr="00425723">
        <w:rPr>
          <w:rFonts w:cs="Times New Roman"/>
          <w:color w:val="000000"/>
          <w:szCs w:val="28"/>
        </w:rPr>
        <w:t>c</w:t>
      </w:r>
      <w:r w:rsidR="007D1B9F" w:rsidRPr="00425723">
        <w:rPr>
          <w:rFonts w:cs="Times New Roman" w:hint="eastAsia"/>
          <w:color w:val="000000"/>
          <w:szCs w:val="28"/>
        </w:rPr>
        <w:t>的</w:t>
      </w:r>
      <w:r w:rsidR="007D1B9F">
        <w:rPr>
          <w:rFonts w:cs="Times New Roman" w:hint="eastAsia"/>
          <w:color w:val="000000"/>
          <w:szCs w:val="28"/>
        </w:rPr>
        <w:t>彎曲</w:t>
      </w:r>
      <w:r w:rsidR="007D1B9F" w:rsidRPr="00425723">
        <w:rPr>
          <w:rFonts w:cs="Times New Roman"/>
          <w:color w:val="000000"/>
          <w:szCs w:val="28"/>
        </w:rPr>
        <w:t>分解能障</w:t>
      </w:r>
      <w:r w:rsidRPr="00425723">
        <w:rPr>
          <w:rFonts w:cs="Times New Roman" w:hint="eastAsia"/>
          <w:color w:val="000000"/>
          <w:szCs w:val="28"/>
        </w:rPr>
        <w:t>，所以我們沒</w:t>
      </w:r>
      <w:r>
        <w:rPr>
          <w:rFonts w:cs="Times New Roman" w:hint="eastAsia"/>
          <w:color w:val="000000"/>
          <w:szCs w:val="28"/>
        </w:rPr>
        <w:t>有</w:t>
      </w:r>
      <w:r w:rsidRPr="00425723">
        <w:rPr>
          <w:rFonts w:cs="Times New Roman" w:hint="eastAsia"/>
          <w:color w:val="000000"/>
          <w:szCs w:val="28"/>
        </w:rPr>
        <w:t>討論單重態</w:t>
      </w:r>
      <w:r w:rsidRPr="00425723">
        <w:rPr>
          <w:rFonts w:cs="Times New Roman" w:hint="eastAsia"/>
          <w:color w:val="000000"/>
          <w:szCs w:val="28"/>
        </w:rPr>
        <w:t>FK</w:t>
      </w:r>
      <w:r w:rsidRPr="00425723">
        <w:rPr>
          <w:rFonts w:cs="Times New Roman"/>
          <w:color w:val="000000"/>
          <w:szCs w:val="28"/>
        </w:rPr>
        <w:t>rB</w:t>
      </w:r>
      <w:r w:rsidRPr="00425723">
        <w:rPr>
          <w:rFonts w:cs="Times New Roman" w:hint="eastAsia"/>
          <w:color w:val="000000"/>
          <w:szCs w:val="28"/>
        </w:rPr>
        <w:t>NS</w:t>
      </w:r>
      <w:r w:rsidRPr="00425723">
        <w:rPr>
          <w:rFonts w:cs="Times New Roman"/>
          <w:color w:val="000000"/>
          <w:szCs w:val="28"/>
        </w:rPr>
        <w:t>c</w:t>
      </w:r>
      <w:r w:rsidRPr="00425723">
        <w:rPr>
          <w:rFonts w:cs="Times New Roman" w:hint="eastAsia"/>
          <w:color w:val="000000"/>
          <w:szCs w:val="28"/>
        </w:rPr>
        <w:t>的</w:t>
      </w:r>
      <w:r w:rsidR="00A343CD">
        <w:rPr>
          <w:rFonts w:cs="Times New Roman" w:hint="eastAsia"/>
          <w:color w:val="000000"/>
          <w:szCs w:val="28"/>
        </w:rPr>
        <w:t>彎曲</w:t>
      </w:r>
      <w:r>
        <w:rPr>
          <w:rFonts w:cs="Times New Roman" w:hint="eastAsia"/>
          <w:color w:val="000000"/>
          <w:szCs w:val="28"/>
        </w:rPr>
        <w:t>線性分解</w:t>
      </w:r>
      <w:r w:rsidRPr="00425723">
        <w:rPr>
          <w:rFonts w:cs="Times New Roman" w:hint="eastAsia"/>
          <w:color w:val="000000"/>
          <w:szCs w:val="28"/>
        </w:rPr>
        <w:t>能量。</w:t>
      </w:r>
      <w:r w:rsidRPr="00425723">
        <w:rPr>
          <w:rFonts w:cs="Times New Roman" w:hint="eastAsia"/>
          <w:color w:val="000000"/>
          <w:szCs w:val="28"/>
        </w:rPr>
        <w:t>F</w:t>
      </w:r>
      <w:r w:rsidRPr="00425723">
        <w:rPr>
          <w:rFonts w:cs="Times New Roman"/>
          <w:color w:val="000000"/>
          <w:szCs w:val="28"/>
        </w:rPr>
        <w:t>KrB</w:t>
      </w:r>
      <w:r w:rsidRPr="00425723">
        <w:rPr>
          <w:rFonts w:cs="Times New Roman" w:hint="eastAsia"/>
          <w:color w:val="000000"/>
          <w:szCs w:val="28"/>
        </w:rPr>
        <w:t>NTi</w:t>
      </w:r>
      <w:r w:rsidRPr="00425723">
        <w:rPr>
          <w:rFonts w:cs="Times New Roman" w:hint="eastAsia"/>
          <w:color w:val="000000"/>
          <w:szCs w:val="28"/>
        </w:rPr>
        <w:t>最低能量的多重態為二重態，二重態</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w:t>
      </w:r>
      <w:r w:rsidRPr="00425723">
        <w:rPr>
          <w:rFonts w:cs="Times New Roman"/>
          <w:color w:val="000000"/>
          <w:szCs w:val="28"/>
        </w:rPr>
        <w:t>T</w:t>
      </w:r>
      <w:r w:rsidRPr="00425723">
        <w:rPr>
          <w:rFonts w:cs="Times New Roman" w:hint="eastAsia"/>
          <w:color w:val="000000"/>
          <w:szCs w:val="28"/>
        </w:rPr>
        <w:t>i</w:t>
      </w:r>
      <w:r w:rsidRPr="00425723">
        <w:rPr>
          <w:rFonts w:cs="Times New Roman" w:hint="eastAsia"/>
          <w:color w:val="000000"/>
          <w:szCs w:val="28"/>
        </w:rPr>
        <w:t>的</w:t>
      </w:r>
      <w:r w:rsidR="00A343CD">
        <w:rPr>
          <w:rFonts w:cs="Times New Roman" w:hint="eastAsia"/>
          <w:color w:val="000000"/>
          <w:szCs w:val="28"/>
        </w:rPr>
        <w:t>彎曲</w:t>
      </w:r>
      <w:r>
        <w:rPr>
          <w:rFonts w:cs="Times New Roman" w:hint="eastAsia"/>
          <w:color w:val="000000"/>
          <w:szCs w:val="28"/>
        </w:rPr>
        <w:t>分解</w:t>
      </w:r>
      <w:r w:rsidRPr="00425723">
        <w:rPr>
          <w:rFonts w:cs="Times New Roman" w:hint="eastAsia"/>
          <w:color w:val="000000"/>
          <w:szCs w:val="28"/>
        </w:rPr>
        <w:t>能量為</w:t>
      </w:r>
      <w:r w:rsidR="00423136">
        <w:rPr>
          <w:rFonts w:cs="Times New Roman" w:hint="eastAsia"/>
          <w:color w:val="000000"/>
          <w:szCs w:val="28"/>
        </w:rPr>
        <w:t>-</w:t>
      </w:r>
      <w:r w:rsidRPr="00425723">
        <w:rPr>
          <w:rFonts w:cs="Times New Roman"/>
          <w:color w:val="000000"/>
          <w:szCs w:val="28"/>
        </w:rPr>
        <w:t>110.9</w:t>
      </w:r>
      <w:r w:rsidRPr="00425723">
        <w:rPr>
          <w:rFonts w:cs="Times New Roman" w:hint="eastAsia"/>
          <w:color w:val="000000"/>
          <w:szCs w:val="28"/>
        </w:rPr>
        <w:t xml:space="preserve"> </w:t>
      </w:r>
      <w:r w:rsidRPr="00425723">
        <w:rPr>
          <w:rFonts w:cs="Times New Roman"/>
          <w:color w:val="000000"/>
          <w:szCs w:val="28"/>
        </w:rPr>
        <w:t>kcal/mol</w:t>
      </w:r>
      <w:r w:rsidRPr="00425723">
        <w:rPr>
          <w:rFonts w:cs="Times New Roman" w:hint="eastAsia"/>
          <w:color w:val="000000"/>
          <w:szCs w:val="28"/>
        </w:rPr>
        <w:t>。</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NV</w:t>
      </w:r>
      <w:r w:rsidRPr="00425723">
        <w:rPr>
          <w:rFonts w:cs="Times New Roman" w:hint="eastAsia"/>
          <w:color w:val="000000"/>
          <w:szCs w:val="28"/>
        </w:rPr>
        <w:t>最低能量的多重態為五重態，五重態</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NV</w:t>
      </w:r>
      <w:r w:rsidRPr="00425723">
        <w:rPr>
          <w:rFonts w:cs="Times New Roman" w:hint="eastAsia"/>
          <w:color w:val="000000"/>
          <w:szCs w:val="28"/>
        </w:rPr>
        <w:t>的</w:t>
      </w:r>
      <w:r w:rsidR="00A343CD">
        <w:rPr>
          <w:rFonts w:cs="Times New Roman" w:hint="eastAsia"/>
          <w:color w:val="000000"/>
          <w:szCs w:val="28"/>
        </w:rPr>
        <w:t>彎曲</w:t>
      </w:r>
      <w:r>
        <w:rPr>
          <w:rFonts w:cs="Times New Roman" w:hint="eastAsia"/>
          <w:color w:val="000000"/>
          <w:szCs w:val="28"/>
        </w:rPr>
        <w:t>分解</w:t>
      </w:r>
      <w:r w:rsidRPr="00425723">
        <w:rPr>
          <w:rFonts w:cs="Times New Roman" w:hint="eastAsia"/>
          <w:color w:val="000000"/>
          <w:szCs w:val="28"/>
        </w:rPr>
        <w:t>能量為</w:t>
      </w:r>
      <w:r w:rsidR="00423136">
        <w:rPr>
          <w:rFonts w:cs="Times New Roman" w:hint="eastAsia"/>
          <w:color w:val="000000"/>
          <w:szCs w:val="28"/>
        </w:rPr>
        <w:t xml:space="preserve"> -</w:t>
      </w:r>
      <w:r w:rsidRPr="00425723">
        <w:rPr>
          <w:rFonts w:cs="Times New Roman"/>
          <w:color w:val="000000"/>
          <w:szCs w:val="28"/>
        </w:rPr>
        <w:t>126.4 kcal/mol</w:t>
      </w:r>
      <w:r w:rsidRPr="00425723">
        <w:rPr>
          <w:rFonts w:cs="Times New Roman" w:hint="eastAsia"/>
          <w:color w:val="000000"/>
          <w:szCs w:val="28"/>
        </w:rPr>
        <w:t>。</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NC</w:t>
      </w:r>
      <w:r w:rsidRPr="00425723">
        <w:rPr>
          <w:rFonts w:cs="Times New Roman"/>
          <w:color w:val="000000"/>
          <w:szCs w:val="28"/>
        </w:rPr>
        <w:t>r</w:t>
      </w:r>
      <w:r w:rsidRPr="00425723">
        <w:rPr>
          <w:rFonts w:cs="Times New Roman" w:hint="eastAsia"/>
          <w:color w:val="000000"/>
          <w:szCs w:val="28"/>
        </w:rPr>
        <w:t>最低能量的多重態為六重態，六重態</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NC</w:t>
      </w:r>
      <w:r w:rsidRPr="00425723">
        <w:rPr>
          <w:rFonts w:cs="Times New Roman"/>
          <w:color w:val="000000"/>
          <w:szCs w:val="28"/>
        </w:rPr>
        <w:t>r</w:t>
      </w:r>
      <w:r w:rsidRPr="00425723">
        <w:rPr>
          <w:rFonts w:cs="Times New Roman" w:hint="eastAsia"/>
          <w:color w:val="000000"/>
          <w:szCs w:val="28"/>
        </w:rPr>
        <w:t>的</w:t>
      </w:r>
      <w:r w:rsidR="00A343CD">
        <w:rPr>
          <w:rFonts w:cs="Times New Roman" w:hint="eastAsia"/>
          <w:color w:val="000000"/>
          <w:szCs w:val="28"/>
        </w:rPr>
        <w:t>彎曲</w:t>
      </w:r>
      <w:r>
        <w:rPr>
          <w:rFonts w:cs="Times New Roman" w:hint="eastAsia"/>
          <w:color w:val="000000"/>
          <w:szCs w:val="28"/>
        </w:rPr>
        <w:t>分解</w:t>
      </w:r>
      <w:r w:rsidRPr="00425723">
        <w:rPr>
          <w:rFonts w:cs="Times New Roman" w:hint="eastAsia"/>
          <w:color w:val="000000"/>
          <w:szCs w:val="28"/>
        </w:rPr>
        <w:t>能量為</w:t>
      </w:r>
      <w:r w:rsidR="00423136">
        <w:rPr>
          <w:rFonts w:cs="Times New Roman" w:hint="eastAsia"/>
          <w:color w:val="000000"/>
          <w:szCs w:val="28"/>
        </w:rPr>
        <w:t>-</w:t>
      </w:r>
      <w:r w:rsidRPr="00425723">
        <w:rPr>
          <w:rFonts w:cs="Times New Roman"/>
          <w:color w:val="000000"/>
          <w:szCs w:val="28"/>
        </w:rPr>
        <w:t>160.2</w:t>
      </w:r>
      <w:r w:rsidRPr="00425723">
        <w:rPr>
          <w:rFonts w:cs="Times New Roman" w:hint="eastAsia"/>
          <w:color w:val="000000"/>
          <w:szCs w:val="28"/>
        </w:rPr>
        <w:t xml:space="preserve"> </w:t>
      </w:r>
      <w:r w:rsidRPr="00425723">
        <w:rPr>
          <w:rFonts w:cs="Times New Roman"/>
          <w:color w:val="000000"/>
          <w:szCs w:val="28"/>
        </w:rPr>
        <w:t>kcal/mol</w:t>
      </w:r>
      <w:r w:rsidRPr="00425723">
        <w:rPr>
          <w:rFonts w:cs="Times New Roman" w:hint="eastAsia"/>
          <w:color w:val="000000"/>
          <w:szCs w:val="28"/>
        </w:rPr>
        <w:t>。</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NM</w:t>
      </w:r>
      <w:r w:rsidRPr="00425723">
        <w:rPr>
          <w:rFonts w:cs="Times New Roman"/>
          <w:color w:val="000000"/>
          <w:szCs w:val="28"/>
        </w:rPr>
        <w:t>n</w:t>
      </w:r>
      <w:r w:rsidRPr="00425723">
        <w:rPr>
          <w:rFonts w:cs="Times New Roman" w:hint="eastAsia"/>
          <w:color w:val="000000"/>
          <w:szCs w:val="28"/>
        </w:rPr>
        <w:t>最低能量的多重態為七重態，七重態</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NM</w:t>
      </w:r>
      <w:r w:rsidRPr="00425723">
        <w:rPr>
          <w:rFonts w:cs="Times New Roman"/>
          <w:color w:val="000000"/>
          <w:szCs w:val="28"/>
        </w:rPr>
        <w:t>n</w:t>
      </w:r>
      <w:r w:rsidRPr="00425723">
        <w:rPr>
          <w:rFonts w:cs="Times New Roman" w:hint="eastAsia"/>
          <w:color w:val="000000"/>
          <w:szCs w:val="28"/>
        </w:rPr>
        <w:t>的</w:t>
      </w:r>
      <w:r w:rsidR="00A343CD">
        <w:rPr>
          <w:rFonts w:cs="Times New Roman" w:hint="eastAsia"/>
          <w:color w:val="000000"/>
          <w:szCs w:val="28"/>
        </w:rPr>
        <w:t>彎曲</w:t>
      </w:r>
      <w:r>
        <w:rPr>
          <w:rFonts w:cs="Times New Roman" w:hint="eastAsia"/>
          <w:color w:val="000000"/>
          <w:szCs w:val="28"/>
        </w:rPr>
        <w:t>分解</w:t>
      </w:r>
      <w:r w:rsidRPr="00425723">
        <w:rPr>
          <w:rFonts w:cs="Times New Roman" w:hint="eastAsia"/>
          <w:color w:val="000000"/>
          <w:szCs w:val="28"/>
        </w:rPr>
        <w:t>能量為</w:t>
      </w:r>
      <w:r w:rsidR="00423136">
        <w:rPr>
          <w:rFonts w:cs="Times New Roman" w:hint="eastAsia"/>
          <w:color w:val="000000"/>
          <w:szCs w:val="28"/>
        </w:rPr>
        <w:t>-</w:t>
      </w:r>
      <w:r w:rsidRPr="00425723">
        <w:rPr>
          <w:rFonts w:cs="Times New Roman"/>
          <w:color w:val="000000"/>
          <w:szCs w:val="28"/>
        </w:rPr>
        <w:t>126.3</w:t>
      </w:r>
      <w:r w:rsidRPr="00425723">
        <w:rPr>
          <w:rFonts w:cs="Times New Roman" w:hint="eastAsia"/>
          <w:color w:val="000000"/>
          <w:szCs w:val="28"/>
        </w:rPr>
        <w:t xml:space="preserve"> </w:t>
      </w:r>
      <w:r w:rsidRPr="00425723">
        <w:rPr>
          <w:rFonts w:cs="Times New Roman"/>
          <w:color w:val="000000"/>
          <w:szCs w:val="28"/>
        </w:rPr>
        <w:t>kcal/mol</w:t>
      </w:r>
      <w:r w:rsidRPr="00425723">
        <w:rPr>
          <w:rFonts w:cs="Times New Roman" w:hint="eastAsia"/>
          <w:color w:val="000000"/>
          <w:szCs w:val="28"/>
        </w:rPr>
        <w:t>。</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NF</w:t>
      </w:r>
      <w:r w:rsidRPr="00425723">
        <w:rPr>
          <w:rFonts w:cs="Times New Roman"/>
          <w:color w:val="000000"/>
          <w:szCs w:val="28"/>
        </w:rPr>
        <w:t>e</w:t>
      </w:r>
      <w:r w:rsidRPr="00425723">
        <w:rPr>
          <w:rFonts w:cs="Times New Roman" w:hint="eastAsia"/>
          <w:color w:val="000000"/>
          <w:szCs w:val="28"/>
        </w:rPr>
        <w:t>最低能量的多重態為六重態，六重態</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NF</w:t>
      </w:r>
      <w:r w:rsidRPr="00425723">
        <w:rPr>
          <w:rFonts w:cs="Times New Roman"/>
          <w:color w:val="000000"/>
          <w:szCs w:val="28"/>
        </w:rPr>
        <w:t>e</w:t>
      </w:r>
      <w:r w:rsidRPr="00425723">
        <w:rPr>
          <w:rFonts w:cs="Times New Roman" w:hint="eastAsia"/>
          <w:color w:val="000000"/>
          <w:szCs w:val="28"/>
        </w:rPr>
        <w:t>的</w:t>
      </w:r>
      <w:r w:rsidR="00A343CD">
        <w:rPr>
          <w:rFonts w:cs="Times New Roman" w:hint="eastAsia"/>
          <w:color w:val="000000"/>
          <w:szCs w:val="28"/>
        </w:rPr>
        <w:t>彎曲</w:t>
      </w:r>
      <w:r>
        <w:rPr>
          <w:rFonts w:cs="Times New Roman" w:hint="eastAsia"/>
          <w:color w:val="000000"/>
          <w:szCs w:val="28"/>
        </w:rPr>
        <w:t>分解</w:t>
      </w:r>
      <w:r w:rsidRPr="00425723">
        <w:rPr>
          <w:rFonts w:cs="Times New Roman" w:hint="eastAsia"/>
          <w:color w:val="000000"/>
          <w:szCs w:val="28"/>
        </w:rPr>
        <w:t>能量為</w:t>
      </w:r>
      <w:r w:rsidR="00423136">
        <w:rPr>
          <w:rFonts w:cs="Times New Roman" w:hint="eastAsia"/>
          <w:color w:val="000000"/>
          <w:szCs w:val="28"/>
        </w:rPr>
        <w:t>-</w:t>
      </w:r>
      <w:r w:rsidRPr="00425723">
        <w:rPr>
          <w:rFonts w:cs="Times New Roman"/>
          <w:color w:val="000000"/>
          <w:szCs w:val="28"/>
        </w:rPr>
        <w:t>127.7</w:t>
      </w:r>
      <w:r w:rsidRPr="00425723">
        <w:rPr>
          <w:rFonts w:cs="Times New Roman" w:hint="eastAsia"/>
          <w:color w:val="000000"/>
          <w:szCs w:val="28"/>
        </w:rPr>
        <w:t xml:space="preserve"> </w:t>
      </w:r>
      <w:r w:rsidRPr="00425723">
        <w:rPr>
          <w:rFonts w:cs="Times New Roman"/>
          <w:color w:val="000000"/>
          <w:szCs w:val="28"/>
        </w:rPr>
        <w:t>kcal/mol</w:t>
      </w:r>
      <w:r w:rsidRPr="00425723">
        <w:rPr>
          <w:rFonts w:cs="Times New Roman" w:hint="eastAsia"/>
          <w:color w:val="000000"/>
          <w:szCs w:val="28"/>
        </w:rPr>
        <w:t>。</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NCo</w:t>
      </w:r>
      <w:r w:rsidRPr="00425723">
        <w:rPr>
          <w:rFonts w:cs="Times New Roman" w:hint="eastAsia"/>
          <w:color w:val="000000"/>
          <w:szCs w:val="28"/>
        </w:rPr>
        <w:t>最低能量的多重態為三重態，三重態</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w:t>
      </w:r>
      <w:r w:rsidRPr="00425723">
        <w:rPr>
          <w:rFonts w:cs="Times New Roman"/>
          <w:color w:val="000000"/>
          <w:szCs w:val="28"/>
        </w:rPr>
        <w:t>Co</w:t>
      </w:r>
      <w:r w:rsidRPr="00425723">
        <w:rPr>
          <w:rFonts w:cs="Times New Roman" w:hint="eastAsia"/>
          <w:color w:val="000000"/>
          <w:szCs w:val="28"/>
        </w:rPr>
        <w:t>的</w:t>
      </w:r>
      <w:r w:rsidR="00A343CD">
        <w:rPr>
          <w:rFonts w:cs="Times New Roman" w:hint="eastAsia"/>
          <w:color w:val="000000"/>
          <w:szCs w:val="28"/>
        </w:rPr>
        <w:t>彎曲</w:t>
      </w:r>
      <w:r>
        <w:rPr>
          <w:rFonts w:cs="Times New Roman" w:hint="eastAsia"/>
          <w:color w:val="000000"/>
          <w:szCs w:val="28"/>
        </w:rPr>
        <w:t>分解</w:t>
      </w:r>
      <w:r w:rsidRPr="00425723">
        <w:rPr>
          <w:rFonts w:cs="Times New Roman" w:hint="eastAsia"/>
          <w:color w:val="000000"/>
          <w:szCs w:val="28"/>
        </w:rPr>
        <w:t>能量為</w:t>
      </w:r>
      <w:r w:rsidR="00423136">
        <w:rPr>
          <w:rFonts w:cs="Times New Roman" w:hint="eastAsia"/>
          <w:color w:val="000000"/>
          <w:szCs w:val="28"/>
        </w:rPr>
        <w:t>-</w:t>
      </w:r>
      <w:r w:rsidRPr="00425723">
        <w:rPr>
          <w:rFonts w:cs="Times New Roman"/>
          <w:color w:val="000000"/>
          <w:szCs w:val="28"/>
        </w:rPr>
        <w:t>124.2</w:t>
      </w:r>
      <w:r w:rsidRPr="00425723">
        <w:rPr>
          <w:rFonts w:cs="Times New Roman" w:hint="eastAsia"/>
          <w:color w:val="000000"/>
          <w:szCs w:val="28"/>
        </w:rPr>
        <w:t xml:space="preserve"> </w:t>
      </w:r>
      <w:r w:rsidRPr="00425723">
        <w:rPr>
          <w:rFonts w:cs="Times New Roman"/>
          <w:color w:val="000000"/>
          <w:szCs w:val="28"/>
        </w:rPr>
        <w:t>kcal/mol</w:t>
      </w:r>
      <w:r w:rsidRPr="00425723">
        <w:rPr>
          <w:rFonts w:cs="Times New Roman" w:hint="eastAsia"/>
          <w:color w:val="000000"/>
          <w:szCs w:val="28"/>
        </w:rPr>
        <w:t>。</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NN</w:t>
      </w:r>
      <w:r w:rsidRPr="00425723">
        <w:rPr>
          <w:rFonts w:cs="Times New Roman"/>
          <w:color w:val="000000"/>
          <w:szCs w:val="28"/>
        </w:rPr>
        <w:t>i</w:t>
      </w:r>
      <w:r w:rsidRPr="00425723">
        <w:rPr>
          <w:rFonts w:cs="Times New Roman" w:hint="eastAsia"/>
          <w:color w:val="000000"/>
          <w:szCs w:val="28"/>
        </w:rPr>
        <w:t>最低能量的多重態為二重態，二重態</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w:t>
      </w:r>
      <w:r w:rsidRPr="00425723">
        <w:rPr>
          <w:rFonts w:cs="Times New Roman"/>
          <w:color w:val="000000"/>
          <w:szCs w:val="28"/>
        </w:rPr>
        <w:t>Ni</w:t>
      </w:r>
      <w:r w:rsidRPr="00425723">
        <w:rPr>
          <w:rFonts w:cs="Times New Roman" w:hint="eastAsia"/>
          <w:color w:val="000000"/>
          <w:szCs w:val="28"/>
        </w:rPr>
        <w:t>的</w:t>
      </w:r>
      <w:r w:rsidR="00A343CD">
        <w:rPr>
          <w:rFonts w:cs="Times New Roman" w:hint="eastAsia"/>
          <w:color w:val="000000"/>
          <w:szCs w:val="28"/>
        </w:rPr>
        <w:t>彎曲</w:t>
      </w:r>
      <w:r>
        <w:rPr>
          <w:rFonts w:cs="Times New Roman" w:hint="eastAsia"/>
          <w:color w:val="000000"/>
          <w:szCs w:val="28"/>
        </w:rPr>
        <w:t>分解</w:t>
      </w:r>
      <w:r w:rsidRPr="00425723">
        <w:rPr>
          <w:rFonts w:cs="Times New Roman" w:hint="eastAsia"/>
          <w:color w:val="000000"/>
          <w:szCs w:val="28"/>
        </w:rPr>
        <w:t>能量為</w:t>
      </w:r>
      <w:r w:rsidR="00423136">
        <w:rPr>
          <w:rFonts w:cs="Times New Roman" w:hint="eastAsia"/>
          <w:color w:val="000000"/>
          <w:szCs w:val="28"/>
        </w:rPr>
        <w:t>-</w:t>
      </w:r>
      <w:r w:rsidRPr="00425723">
        <w:rPr>
          <w:rFonts w:cs="Times New Roman"/>
          <w:color w:val="000000"/>
          <w:szCs w:val="28"/>
        </w:rPr>
        <w:t>121.6</w:t>
      </w:r>
      <w:r w:rsidRPr="00425723">
        <w:rPr>
          <w:rFonts w:cs="Times New Roman" w:hint="eastAsia"/>
          <w:color w:val="000000"/>
          <w:szCs w:val="28"/>
        </w:rPr>
        <w:t xml:space="preserve"> </w:t>
      </w:r>
      <w:r w:rsidRPr="00425723">
        <w:rPr>
          <w:rFonts w:cs="Times New Roman"/>
          <w:color w:val="000000"/>
          <w:szCs w:val="28"/>
        </w:rPr>
        <w:t>kcal/mol</w:t>
      </w:r>
      <w:r w:rsidRPr="00425723">
        <w:rPr>
          <w:rFonts w:cs="Times New Roman" w:hint="eastAsia"/>
          <w:color w:val="000000"/>
          <w:szCs w:val="28"/>
        </w:rPr>
        <w:t>。</w:t>
      </w:r>
      <w:r w:rsidRPr="00425723">
        <w:rPr>
          <w:rFonts w:cs="Times New Roman" w:hint="eastAsia"/>
          <w:color w:val="000000"/>
          <w:szCs w:val="28"/>
        </w:rPr>
        <w:lastRenderedPageBreak/>
        <w:t>FKr</w:t>
      </w:r>
      <w:r w:rsidRPr="00425723">
        <w:rPr>
          <w:rFonts w:cs="Times New Roman"/>
          <w:color w:val="000000"/>
          <w:szCs w:val="28"/>
        </w:rPr>
        <w:t>B</w:t>
      </w:r>
      <w:r w:rsidRPr="00425723">
        <w:rPr>
          <w:rFonts w:cs="Times New Roman" w:hint="eastAsia"/>
          <w:color w:val="000000"/>
          <w:szCs w:val="28"/>
        </w:rPr>
        <w:t>NCu</w:t>
      </w:r>
      <w:r w:rsidRPr="00425723">
        <w:rPr>
          <w:rFonts w:cs="Times New Roman" w:hint="eastAsia"/>
          <w:color w:val="000000"/>
          <w:szCs w:val="28"/>
        </w:rPr>
        <w:t>最低能量的多重態為單重態，單重態</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w:t>
      </w:r>
      <w:r w:rsidRPr="00425723">
        <w:rPr>
          <w:rFonts w:cs="Times New Roman"/>
          <w:color w:val="000000"/>
          <w:szCs w:val="28"/>
        </w:rPr>
        <w:t>Cu</w:t>
      </w:r>
      <w:r w:rsidRPr="00425723">
        <w:rPr>
          <w:rFonts w:cs="Times New Roman" w:hint="eastAsia"/>
          <w:color w:val="000000"/>
          <w:szCs w:val="28"/>
        </w:rPr>
        <w:t>的</w:t>
      </w:r>
      <w:r w:rsidR="00A343CD">
        <w:rPr>
          <w:rFonts w:cs="Times New Roman" w:hint="eastAsia"/>
          <w:color w:val="000000"/>
          <w:szCs w:val="28"/>
        </w:rPr>
        <w:t>彎曲</w:t>
      </w:r>
      <w:r>
        <w:rPr>
          <w:rFonts w:cs="Times New Roman" w:hint="eastAsia"/>
          <w:color w:val="000000"/>
          <w:szCs w:val="28"/>
        </w:rPr>
        <w:t>分解</w:t>
      </w:r>
      <w:r w:rsidRPr="00425723">
        <w:rPr>
          <w:rFonts w:cs="Times New Roman" w:hint="eastAsia"/>
          <w:color w:val="000000"/>
          <w:szCs w:val="28"/>
        </w:rPr>
        <w:t>能量為</w:t>
      </w:r>
      <w:r w:rsidR="00423136">
        <w:rPr>
          <w:rFonts w:cs="Times New Roman" w:hint="eastAsia"/>
          <w:color w:val="000000"/>
          <w:szCs w:val="28"/>
        </w:rPr>
        <w:t>-</w:t>
      </w:r>
      <w:r w:rsidRPr="00425723">
        <w:rPr>
          <w:rFonts w:cs="Times New Roman"/>
          <w:color w:val="000000"/>
          <w:szCs w:val="28"/>
        </w:rPr>
        <w:t>122.3</w:t>
      </w:r>
      <w:r w:rsidRPr="00425723">
        <w:rPr>
          <w:rFonts w:cs="Times New Roman" w:hint="eastAsia"/>
          <w:color w:val="000000"/>
          <w:szCs w:val="28"/>
        </w:rPr>
        <w:t xml:space="preserve"> </w:t>
      </w:r>
      <w:r w:rsidRPr="00425723">
        <w:rPr>
          <w:rFonts w:cs="Times New Roman"/>
          <w:color w:val="000000"/>
          <w:szCs w:val="28"/>
        </w:rPr>
        <w:t>kcal/mol</w:t>
      </w:r>
      <w:r w:rsidRPr="00425723">
        <w:rPr>
          <w:rFonts w:cs="Times New Roman" w:hint="eastAsia"/>
          <w:color w:val="000000"/>
          <w:szCs w:val="28"/>
        </w:rPr>
        <w:t>。</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NZ</w:t>
      </w:r>
      <w:r w:rsidRPr="00425723">
        <w:rPr>
          <w:rFonts w:cs="Times New Roman"/>
          <w:color w:val="000000"/>
          <w:szCs w:val="28"/>
        </w:rPr>
        <w:t>n</w:t>
      </w:r>
      <w:r>
        <w:rPr>
          <w:rFonts w:cs="Times New Roman" w:hint="eastAsia"/>
          <w:color w:val="000000"/>
          <w:szCs w:val="28"/>
        </w:rPr>
        <w:t>的多重態</w:t>
      </w:r>
      <w:r w:rsidRPr="00425723">
        <w:rPr>
          <w:rFonts w:cs="Times New Roman" w:hint="eastAsia"/>
          <w:color w:val="000000"/>
          <w:szCs w:val="28"/>
        </w:rPr>
        <w:t>只有二重態，二重態</w:t>
      </w:r>
      <w:r w:rsidRPr="00425723">
        <w:rPr>
          <w:rFonts w:cs="Times New Roman" w:hint="eastAsia"/>
          <w:color w:val="000000"/>
          <w:szCs w:val="28"/>
        </w:rPr>
        <w:t>FKr</w:t>
      </w:r>
      <w:r w:rsidRPr="00425723">
        <w:rPr>
          <w:rFonts w:cs="Times New Roman"/>
          <w:color w:val="000000"/>
          <w:szCs w:val="28"/>
        </w:rPr>
        <w:t>B</w:t>
      </w:r>
      <w:r w:rsidRPr="00425723">
        <w:rPr>
          <w:rFonts w:cs="Times New Roman" w:hint="eastAsia"/>
          <w:color w:val="000000"/>
          <w:szCs w:val="28"/>
        </w:rPr>
        <w:t>N</w:t>
      </w:r>
      <w:r w:rsidRPr="00425723">
        <w:rPr>
          <w:rFonts w:cs="Times New Roman"/>
          <w:color w:val="000000"/>
          <w:szCs w:val="28"/>
        </w:rPr>
        <w:t>Zn</w:t>
      </w:r>
      <w:r w:rsidRPr="00425723">
        <w:rPr>
          <w:rFonts w:cs="Times New Roman" w:hint="eastAsia"/>
          <w:color w:val="000000"/>
          <w:szCs w:val="28"/>
        </w:rPr>
        <w:t>的</w:t>
      </w:r>
      <w:r w:rsidR="00A343CD">
        <w:rPr>
          <w:rFonts w:cs="Times New Roman" w:hint="eastAsia"/>
          <w:color w:val="000000"/>
          <w:szCs w:val="28"/>
        </w:rPr>
        <w:t>彎曲</w:t>
      </w:r>
      <w:r>
        <w:rPr>
          <w:rFonts w:cs="Times New Roman" w:hint="eastAsia"/>
          <w:color w:val="000000"/>
          <w:szCs w:val="28"/>
        </w:rPr>
        <w:t>分解</w:t>
      </w:r>
      <w:r w:rsidRPr="00425723">
        <w:rPr>
          <w:rFonts w:cs="Times New Roman" w:hint="eastAsia"/>
          <w:color w:val="000000"/>
          <w:szCs w:val="28"/>
        </w:rPr>
        <w:t>能量為</w:t>
      </w:r>
      <w:r w:rsidR="00423136">
        <w:rPr>
          <w:rFonts w:cs="Times New Roman" w:hint="eastAsia"/>
          <w:color w:val="000000"/>
          <w:szCs w:val="28"/>
        </w:rPr>
        <w:t>-</w:t>
      </w:r>
      <w:r w:rsidRPr="00425723">
        <w:rPr>
          <w:rFonts w:cs="Times New Roman"/>
          <w:color w:val="000000"/>
          <w:szCs w:val="28"/>
        </w:rPr>
        <w:t>126.5</w:t>
      </w:r>
      <w:r w:rsidRPr="00425723">
        <w:rPr>
          <w:rFonts w:cs="Times New Roman" w:hint="eastAsia"/>
          <w:color w:val="000000"/>
          <w:szCs w:val="28"/>
        </w:rPr>
        <w:t xml:space="preserve"> </w:t>
      </w:r>
      <w:r w:rsidRPr="00425723">
        <w:rPr>
          <w:rFonts w:cs="Times New Roman"/>
          <w:color w:val="000000"/>
          <w:szCs w:val="28"/>
        </w:rPr>
        <w:t>kcal/mol</w:t>
      </w:r>
      <w:r w:rsidRPr="00425723">
        <w:rPr>
          <w:rFonts w:cs="Times New Roman" w:hint="eastAsia"/>
          <w:color w:val="000000"/>
          <w:szCs w:val="28"/>
        </w:rPr>
        <w:t>。</w:t>
      </w:r>
      <w:r w:rsidR="00127B05">
        <w:rPr>
          <w:rFonts w:cs="Times New Roman" w:hint="eastAsia"/>
          <w:color w:val="000000"/>
          <w:szCs w:val="28"/>
        </w:rPr>
        <w:t>大部分</w:t>
      </w:r>
      <w:r w:rsidRPr="00425723">
        <w:rPr>
          <w:rFonts w:cs="Times New Roman" w:hint="eastAsia"/>
          <w:color w:val="000000"/>
          <w:szCs w:val="28"/>
        </w:rPr>
        <w:t>FKr</w:t>
      </w:r>
      <w:r w:rsidRPr="00425723">
        <w:rPr>
          <w:rFonts w:cs="Times New Roman"/>
          <w:color w:val="000000"/>
          <w:szCs w:val="28"/>
        </w:rPr>
        <w:t>BN</w:t>
      </w:r>
      <w:r w:rsidRPr="00425723">
        <w:rPr>
          <w:rFonts w:cs="Times New Roman" w:hint="eastAsia"/>
          <w:color w:val="000000"/>
          <w:szCs w:val="28"/>
        </w:rPr>
        <w:t>M</w:t>
      </w:r>
      <w:r w:rsidRPr="00425723">
        <w:rPr>
          <w:rFonts w:cs="Times New Roman" w:hint="eastAsia"/>
          <w:color w:val="000000"/>
          <w:szCs w:val="28"/>
        </w:rPr>
        <w:t>最低能量的多重態</w:t>
      </w:r>
      <w:r>
        <w:rPr>
          <w:rFonts w:cs="Times New Roman" w:hint="eastAsia"/>
          <w:color w:val="000000"/>
          <w:szCs w:val="28"/>
        </w:rPr>
        <w:t>之</w:t>
      </w:r>
      <w:r w:rsidR="00A343CD">
        <w:rPr>
          <w:rFonts w:cs="Times New Roman" w:hint="eastAsia"/>
          <w:color w:val="000000"/>
          <w:szCs w:val="28"/>
        </w:rPr>
        <w:t>彎曲</w:t>
      </w:r>
      <w:r w:rsidRPr="00425723">
        <w:rPr>
          <w:rFonts w:cs="Times New Roman"/>
          <w:color w:val="000000"/>
          <w:szCs w:val="28"/>
        </w:rPr>
        <w:t>分解</w:t>
      </w:r>
      <w:r w:rsidRPr="00425723">
        <w:rPr>
          <w:rFonts w:cs="Times New Roman" w:hint="eastAsia"/>
          <w:color w:val="000000"/>
          <w:szCs w:val="28"/>
        </w:rPr>
        <w:t>能量大概為</w:t>
      </w:r>
      <w:r w:rsidR="00423136">
        <w:rPr>
          <w:rFonts w:cs="Times New Roman" w:hint="eastAsia"/>
          <w:color w:val="000000"/>
          <w:szCs w:val="28"/>
        </w:rPr>
        <w:t>-</w:t>
      </w:r>
      <w:r w:rsidRPr="00425723">
        <w:rPr>
          <w:rFonts w:cs="Times New Roman"/>
          <w:color w:val="000000"/>
          <w:szCs w:val="28"/>
        </w:rPr>
        <w:t>110</w:t>
      </w:r>
      <w:r w:rsidRPr="00425723">
        <w:rPr>
          <w:rFonts w:cs="Times New Roman" w:hint="eastAsia"/>
          <w:color w:val="000000"/>
          <w:szCs w:val="28"/>
        </w:rPr>
        <w:t xml:space="preserve"> k</w:t>
      </w:r>
      <w:r w:rsidRPr="00425723">
        <w:rPr>
          <w:rFonts w:cs="Times New Roman"/>
          <w:color w:val="000000"/>
          <w:szCs w:val="28"/>
        </w:rPr>
        <w:t>cal/mol</w:t>
      </w:r>
      <w:r w:rsidRPr="00425723">
        <w:rPr>
          <w:rFonts w:cs="Times New Roman" w:hint="eastAsia"/>
          <w:color w:val="000000"/>
          <w:szCs w:val="28"/>
        </w:rPr>
        <w:t>以上。</w:t>
      </w:r>
    </w:p>
    <w:p w14:paraId="5F35F194" w14:textId="332413FA" w:rsidR="008D1A02" w:rsidRPr="007C0680" w:rsidRDefault="00D3326B" w:rsidP="008D1A02">
      <w:pPr>
        <w:rPr>
          <w:rFonts w:cs="Times New Roman"/>
          <w:color w:val="000000"/>
          <w:szCs w:val="28"/>
        </w:rPr>
      </w:pPr>
      <w:r>
        <w:rPr>
          <w:rFonts w:cs="Times New Roman" w:hint="eastAsia"/>
          <w:color w:val="000000"/>
          <w:szCs w:val="28"/>
        </w:rPr>
        <w:t xml:space="preserve">    </w:t>
      </w:r>
      <w:r w:rsidR="008D1A02" w:rsidRPr="00425723">
        <w:rPr>
          <w:rFonts w:cs="Times New Roman" w:hint="eastAsia"/>
          <w:color w:val="000000"/>
          <w:szCs w:val="28"/>
        </w:rPr>
        <w:t>FXe</w:t>
      </w:r>
      <w:r w:rsidR="008D1A02" w:rsidRPr="00425723">
        <w:rPr>
          <w:rFonts w:cs="Times New Roman"/>
          <w:color w:val="000000"/>
          <w:szCs w:val="28"/>
        </w:rPr>
        <w:t>BN</w:t>
      </w:r>
      <w:r w:rsidR="008D1A02" w:rsidRPr="00425723">
        <w:rPr>
          <w:rFonts w:cs="Times New Roman" w:hint="eastAsia"/>
          <w:color w:val="000000"/>
          <w:szCs w:val="28"/>
        </w:rPr>
        <w:t>M</w:t>
      </w:r>
      <w:r w:rsidR="008D1A02" w:rsidRPr="00425723">
        <w:rPr>
          <w:rFonts w:cs="Times New Roman" w:hint="eastAsia"/>
          <w:color w:val="000000"/>
          <w:szCs w:val="28"/>
        </w:rPr>
        <w:t>與</w:t>
      </w:r>
      <w:r w:rsidR="008D1A02" w:rsidRPr="00425723">
        <w:rPr>
          <w:rFonts w:cs="Times New Roman" w:hint="eastAsia"/>
          <w:color w:val="000000"/>
          <w:szCs w:val="28"/>
        </w:rPr>
        <w:t>FK</w:t>
      </w:r>
      <w:r w:rsidR="008D1A02" w:rsidRPr="00425723">
        <w:rPr>
          <w:rFonts w:cs="Times New Roman"/>
          <w:color w:val="000000"/>
          <w:szCs w:val="28"/>
        </w:rPr>
        <w:t>rBN</w:t>
      </w:r>
      <w:r w:rsidR="008D1A02" w:rsidRPr="00425723">
        <w:rPr>
          <w:rFonts w:cs="Times New Roman" w:hint="eastAsia"/>
          <w:color w:val="000000"/>
          <w:szCs w:val="28"/>
        </w:rPr>
        <w:t>M</w:t>
      </w:r>
      <w:r w:rsidR="008D1A02" w:rsidRPr="00425723">
        <w:rPr>
          <w:rFonts w:cs="Times New Roman" w:hint="eastAsia"/>
          <w:color w:val="000000"/>
          <w:szCs w:val="28"/>
        </w:rPr>
        <w:t>最低能量的多重態之</w:t>
      </w:r>
      <w:r w:rsidR="00A343CD">
        <w:rPr>
          <w:rFonts w:cs="Times New Roman" w:hint="eastAsia"/>
          <w:color w:val="000000"/>
          <w:szCs w:val="28"/>
        </w:rPr>
        <w:t>彎曲</w:t>
      </w:r>
      <w:r w:rsidR="008D1A02" w:rsidRPr="00425723">
        <w:rPr>
          <w:rFonts w:cs="Times New Roman" w:hint="eastAsia"/>
          <w:color w:val="000000"/>
          <w:szCs w:val="28"/>
        </w:rPr>
        <w:t>分解</w:t>
      </w:r>
      <w:r w:rsidR="008D1A02" w:rsidRPr="00425723">
        <w:rPr>
          <w:rFonts w:cs="Times New Roman"/>
          <w:color w:val="000000"/>
          <w:szCs w:val="28"/>
        </w:rPr>
        <w:t>能量</w:t>
      </w:r>
      <w:r w:rsidR="008D1A02" w:rsidRPr="00425723">
        <w:rPr>
          <w:rFonts w:cs="Times New Roman" w:hint="eastAsia"/>
          <w:color w:val="000000"/>
          <w:szCs w:val="28"/>
        </w:rPr>
        <w:t>比較中，由於</w:t>
      </w:r>
      <w:r w:rsidRPr="00425723">
        <w:rPr>
          <w:rFonts w:cs="Times New Roman" w:hint="eastAsia"/>
          <w:color w:val="000000"/>
          <w:szCs w:val="28"/>
        </w:rPr>
        <w:t>我們</w:t>
      </w:r>
      <w:r>
        <w:rPr>
          <w:rFonts w:cs="Times New Roman" w:hint="eastAsia"/>
          <w:color w:val="000000"/>
          <w:szCs w:val="28"/>
        </w:rPr>
        <w:t>還沒有找到</w:t>
      </w:r>
      <w:r w:rsidRPr="00425723">
        <w:rPr>
          <w:rFonts w:cs="Times New Roman" w:hint="eastAsia"/>
          <w:color w:val="000000"/>
          <w:szCs w:val="28"/>
        </w:rPr>
        <w:t>單重態</w:t>
      </w:r>
      <w:r w:rsidRPr="00425723">
        <w:rPr>
          <w:rFonts w:cs="Times New Roman" w:hint="eastAsia"/>
          <w:color w:val="000000"/>
          <w:szCs w:val="28"/>
        </w:rPr>
        <w:t>F</w:t>
      </w:r>
      <w:r>
        <w:rPr>
          <w:rFonts w:cs="Times New Roman" w:hint="eastAsia"/>
          <w:color w:val="000000"/>
          <w:szCs w:val="28"/>
        </w:rPr>
        <w:t>N</w:t>
      </w:r>
      <w:r>
        <w:rPr>
          <w:rFonts w:cs="Times New Roman"/>
          <w:color w:val="000000"/>
          <w:szCs w:val="28"/>
        </w:rPr>
        <w:t>g</w:t>
      </w:r>
      <w:r w:rsidRPr="00425723">
        <w:rPr>
          <w:rFonts w:cs="Times New Roman"/>
          <w:color w:val="000000"/>
          <w:szCs w:val="28"/>
        </w:rPr>
        <w:t>B</w:t>
      </w:r>
      <w:r w:rsidRPr="00425723">
        <w:rPr>
          <w:rFonts w:cs="Times New Roman" w:hint="eastAsia"/>
          <w:color w:val="000000"/>
          <w:szCs w:val="28"/>
        </w:rPr>
        <w:t>NS</w:t>
      </w:r>
      <w:r w:rsidRPr="00425723">
        <w:rPr>
          <w:rFonts w:cs="Times New Roman"/>
          <w:color w:val="000000"/>
          <w:szCs w:val="28"/>
        </w:rPr>
        <w:t>c</w:t>
      </w:r>
      <w:r w:rsidRPr="00425723">
        <w:rPr>
          <w:rFonts w:cs="Times New Roman" w:hint="eastAsia"/>
          <w:color w:val="000000"/>
          <w:szCs w:val="28"/>
        </w:rPr>
        <w:t>的</w:t>
      </w:r>
      <w:r>
        <w:rPr>
          <w:rFonts w:cs="Times New Roman" w:hint="eastAsia"/>
          <w:color w:val="000000"/>
          <w:szCs w:val="28"/>
        </w:rPr>
        <w:t>彎曲</w:t>
      </w:r>
      <w:r w:rsidRPr="00425723">
        <w:rPr>
          <w:rFonts w:cs="Times New Roman"/>
          <w:color w:val="000000"/>
          <w:szCs w:val="28"/>
        </w:rPr>
        <w:t>分解能障</w:t>
      </w:r>
      <w:r w:rsidR="008D1A02" w:rsidRPr="00425723">
        <w:rPr>
          <w:rFonts w:cs="Times New Roman" w:hint="eastAsia"/>
          <w:color w:val="000000"/>
          <w:szCs w:val="28"/>
        </w:rPr>
        <w:t>，所以沒有討論單重態</w:t>
      </w:r>
      <w:r w:rsidR="008D1A02">
        <w:rPr>
          <w:rFonts w:cs="Times New Roman" w:hint="eastAsia"/>
          <w:color w:val="000000"/>
          <w:szCs w:val="28"/>
        </w:rPr>
        <w:t>FN</w:t>
      </w:r>
      <w:r w:rsidR="008D1A02">
        <w:rPr>
          <w:rFonts w:cs="Times New Roman"/>
          <w:color w:val="000000"/>
          <w:szCs w:val="28"/>
        </w:rPr>
        <w:t>g</w:t>
      </w:r>
      <w:r w:rsidR="008D1A02" w:rsidRPr="00425723">
        <w:rPr>
          <w:rFonts w:cs="Times New Roman"/>
          <w:color w:val="000000"/>
          <w:szCs w:val="28"/>
        </w:rPr>
        <w:t>BN</w:t>
      </w:r>
      <w:r w:rsidR="008D1A02" w:rsidRPr="00425723">
        <w:rPr>
          <w:rFonts w:cs="Times New Roman" w:hint="eastAsia"/>
          <w:color w:val="000000"/>
          <w:szCs w:val="28"/>
        </w:rPr>
        <w:t>S</w:t>
      </w:r>
      <w:r w:rsidR="008D1A02" w:rsidRPr="00425723">
        <w:rPr>
          <w:rFonts w:cs="Times New Roman"/>
          <w:color w:val="000000"/>
          <w:szCs w:val="28"/>
        </w:rPr>
        <w:t>c</w:t>
      </w:r>
      <w:r w:rsidR="008D1A02" w:rsidRPr="00425723">
        <w:rPr>
          <w:rFonts w:cs="Times New Roman" w:hint="eastAsia"/>
          <w:color w:val="000000"/>
          <w:szCs w:val="28"/>
        </w:rPr>
        <w:t>的</w:t>
      </w:r>
      <w:r w:rsidR="00A343CD">
        <w:rPr>
          <w:rFonts w:cs="Times New Roman" w:hint="eastAsia"/>
          <w:color w:val="000000"/>
          <w:szCs w:val="28"/>
        </w:rPr>
        <w:t>彎曲</w:t>
      </w:r>
      <w:r w:rsidR="008D1A02" w:rsidRPr="00425723">
        <w:rPr>
          <w:rFonts w:cs="Times New Roman" w:hint="eastAsia"/>
          <w:color w:val="000000"/>
          <w:szCs w:val="28"/>
        </w:rPr>
        <w:t>分解</w:t>
      </w:r>
      <w:r w:rsidR="008D1A02" w:rsidRPr="00425723">
        <w:rPr>
          <w:rFonts w:cs="Times New Roman"/>
          <w:color w:val="000000"/>
          <w:szCs w:val="28"/>
        </w:rPr>
        <w:t>能量</w:t>
      </w:r>
      <w:r w:rsidR="008D1A02" w:rsidRPr="00425723">
        <w:rPr>
          <w:rFonts w:cs="Times New Roman" w:hint="eastAsia"/>
          <w:color w:val="000000"/>
          <w:szCs w:val="28"/>
        </w:rPr>
        <w:t>，直接從</w:t>
      </w:r>
      <w:r w:rsidR="008D1A02" w:rsidRPr="00425723">
        <w:rPr>
          <w:rFonts w:cs="Times New Roman" w:hint="eastAsia"/>
          <w:color w:val="000000"/>
          <w:szCs w:val="28"/>
        </w:rPr>
        <w:t>FN</w:t>
      </w:r>
      <w:r w:rsidR="008D1A02" w:rsidRPr="00425723">
        <w:rPr>
          <w:rFonts w:cs="Times New Roman"/>
          <w:color w:val="000000"/>
          <w:szCs w:val="28"/>
        </w:rPr>
        <w:t>gBN</w:t>
      </w:r>
      <w:r w:rsidR="008D1A02" w:rsidRPr="00425723">
        <w:rPr>
          <w:rFonts w:cs="Times New Roman" w:hint="eastAsia"/>
          <w:color w:val="000000"/>
          <w:szCs w:val="28"/>
        </w:rPr>
        <w:t>T</w:t>
      </w:r>
      <w:r w:rsidR="008D1A02" w:rsidRPr="00425723">
        <w:rPr>
          <w:rFonts w:cs="Times New Roman"/>
          <w:color w:val="000000"/>
          <w:szCs w:val="28"/>
        </w:rPr>
        <w:t>i</w:t>
      </w:r>
      <w:r w:rsidR="008D1A02" w:rsidRPr="00425723">
        <w:rPr>
          <w:rFonts w:cs="Times New Roman" w:hint="eastAsia"/>
          <w:color w:val="000000"/>
          <w:szCs w:val="28"/>
        </w:rPr>
        <w:t>到</w:t>
      </w:r>
      <w:r w:rsidR="008D1A02" w:rsidRPr="00425723">
        <w:rPr>
          <w:rFonts w:cs="Times New Roman" w:hint="eastAsia"/>
          <w:color w:val="000000"/>
          <w:szCs w:val="28"/>
        </w:rPr>
        <w:t>FN</w:t>
      </w:r>
      <w:r w:rsidR="008D1A02" w:rsidRPr="00425723">
        <w:rPr>
          <w:rFonts w:cs="Times New Roman"/>
          <w:color w:val="000000"/>
          <w:szCs w:val="28"/>
        </w:rPr>
        <w:t>gBNZn</w:t>
      </w:r>
      <w:r w:rsidR="008D1A02" w:rsidRPr="00425723">
        <w:rPr>
          <w:rFonts w:cs="Times New Roman" w:hint="eastAsia"/>
          <w:color w:val="000000"/>
          <w:szCs w:val="28"/>
        </w:rPr>
        <w:t>的順序排列</w:t>
      </w:r>
      <w:r w:rsidR="008D1A02" w:rsidRPr="00425723">
        <w:rPr>
          <w:rFonts w:cs="Times New Roman" w:hint="eastAsia"/>
          <w:color w:val="000000"/>
          <w:szCs w:val="28"/>
        </w:rPr>
        <w:t>FN</w:t>
      </w:r>
      <w:r w:rsidR="008D1A02" w:rsidRPr="00425723">
        <w:rPr>
          <w:rFonts w:cs="Times New Roman"/>
          <w:color w:val="000000"/>
          <w:szCs w:val="28"/>
        </w:rPr>
        <w:t>gBN</w:t>
      </w:r>
      <w:r w:rsidR="005946DD">
        <w:rPr>
          <w:rFonts w:cs="Times New Roman" w:hint="eastAsia"/>
          <w:color w:val="000000"/>
          <w:szCs w:val="28"/>
        </w:rPr>
        <w:t>M</w:t>
      </w:r>
      <w:r w:rsidRPr="00425723">
        <w:rPr>
          <w:rFonts w:cs="Times New Roman" w:hint="eastAsia"/>
          <w:color w:val="000000"/>
          <w:szCs w:val="28"/>
        </w:rPr>
        <w:t>最低能量的多重態之</w:t>
      </w:r>
      <w:r w:rsidR="00A343CD">
        <w:rPr>
          <w:rFonts w:cs="Times New Roman" w:hint="eastAsia"/>
          <w:color w:val="000000"/>
          <w:szCs w:val="28"/>
        </w:rPr>
        <w:t>彎曲</w:t>
      </w:r>
      <w:r w:rsidR="008D1A02" w:rsidRPr="00425723">
        <w:rPr>
          <w:rFonts w:cs="Times New Roman" w:hint="eastAsia"/>
          <w:color w:val="000000"/>
          <w:szCs w:val="28"/>
        </w:rPr>
        <w:t>分解</w:t>
      </w:r>
      <w:r w:rsidR="008D1A02" w:rsidRPr="00425723">
        <w:rPr>
          <w:rFonts w:cs="Times New Roman"/>
          <w:color w:val="000000"/>
          <w:szCs w:val="28"/>
        </w:rPr>
        <w:t>能量</w:t>
      </w:r>
      <w:r w:rsidR="008D1A02" w:rsidRPr="00425723">
        <w:rPr>
          <w:rFonts w:cs="Times New Roman" w:hint="eastAsia"/>
          <w:color w:val="000000"/>
          <w:szCs w:val="28"/>
        </w:rPr>
        <w:t>，</w:t>
      </w:r>
      <w:r w:rsidR="008D1A02" w:rsidRPr="00425723">
        <w:rPr>
          <w:rFonts w:cs="Times New Roman" w:hint="eastAsia"/>
          <w:color w:val="000000"/>
          <w:szCs w:val="28"/>
        </w:rPr>
        <w:t>FXe</w:t>
      </w:r>
      <w:r w:rsidR="008D1A02" w:rsidRPr="00425723">
        <w:rPr>
          <w:rFonts w:cs="Times New Roman"/>
          <w:color w:val="000000"/>
          <w:szCs w:val="28"/>
        </w:rPr>
        <w:t>BN</w:t>
      </w:r>
      <w:r w:rsidR="008D1A02" w:rsidRPr="00425723">
        <w:rPr>
          <w:rFonts w:cs="Times New Roman" w:hint="eastAsia"/>
          <w:color w:val="000000"/>
          <w:szCs w:val="28"/>
        </w:rPr>
        <w:t>M</w:t>
      </w:r>
      <w:r w:rsidR="00EC1A8D" w:rsidRPr="00425723">
        <w:rPr>
          <w:rFonts w:cs="Times New Roman" w:hint="eastAsia"/>
          <w:color w:val="000000"/>
          <w:szCs w:val="28"/>
        </w:rPr>
        <w:t>的</w:t>
      </w:r>
      <w:r w:rsidR="00A343CD">
        <w:rPr>
          <w:rFonts w:cs="Times New Roman" w:hint="eastAsia"/>
          <w:color w:val="000000"/>
          <w:szCs w:val="28"/>
        </w:rPr>
        <w:t>彎曲</w:t>
      </w:r>
      <w:r w:rsidR="008D1A02" w:rsidRPr="00425723">
        <w:rPr>
          <w:rFonts w:cs="Times New Roman" w:hint="eastAsia"/>
          <w:color w:val="000000"/>
          <w:szCs w:val="28"/>
        </w:rPr>
        <w:t>分解</w:t>
      </w:r>
      <w:r w:rsidR="008D1A02" w:rsidRPr="00425723">
        <w:rPr>
          <w:rFonts w:cs="Times New Roman"/>
          <w:color w:val="000000"/>
          <w:szCs w:val="28"/>
        </w:rPr>
        <w:t>能量</w:t>
      </w:r>
      <w:r w:rsidR="008D1A02" w:rsidRPr="00425723">
        <w:rPr>
          <w:rFonts w:cs="Times New Roman" w:hint="eastAsia"/>
          <w:color w:val="000000"/>
          <w:szCs w:val="28"/>
        </w:rPr>
        <w:t>分別為</w:t>
      </w:r>
      <w:r w:rsidR="00423136">
        <w:rPr>
          <w:rFonts w:cs="Times New Roman" w:hint="eastAsia"/>
          <w:color w:val="000000"/>
          <w:szCs w:val="28"/>
        </w:rPr>
        <w:t>-</w:t>
      </w:r>
      <w:r w:rsidR="008D1A02" w:rsidRPr="00425723">
        <w:rPr>
          <w:rFonts w:cs="Times New Roman" w:hint="eastAsia"/>
          <w:color w:val="000000"/>
          <w:szCs w:val="28"/>
        </w:rPr>
        <w:t>102.0</w:t>
      </w:r>
      <w:r w:rsidR="008D1A02" w:rsidRPr="00425723">
        <w:rPr>
          <w:rFonts w:cs="Times New Roman" w:hint="eastAsia"/>
          <w:color w:val="000000"/>
          <w:szCs w:val="28"/>
        </w:rPr>
        <w:t>、</w:t>
      </w:r>
      <w:r w:rsidR="00423136">
        <w:rPr>
          <w:rFonts w:cs="Times New Roman" w:hint="eastAsia"/>
          <w:color w:val="000000"/>
          <w:szCs w:val="28"/>
        </w:rPr>
        <w:t>-</w:t>
      </w:r>
      <w:r w:rsidR="008D1A02" w:rsidRPr="00425723">
        <w:rPr>
          <w:rFonts w:cs="Times New Roman" w:hint="eastAsia"/>
          <w:color w:val="000000"/>
          <w:szCs w:val="28"/>
        </w:rPr>
        <w:t>99.9</w:t>
      </w:r>
      <w:r w:rsidR="008D1A02" w:rsidRPr="00425723">
        <w:rPr>
          <w:rFonts w:cs="Times New Roman" w:hint="eastAsia"/>
          <w:color w:val="000000"/>
          <w:szCs w:val="28"/>
        </w:rPr>
        <w:t>、</w:t>
      </w:r>
      <w:r w:rsidR="00423136">
        <w:rPr>
          <w:rFonts w:cs="Times New Roman" w:hint="eastAsia"/>
          <w:color w:val="000000"/>
          <w:szCs w:val="28"/>
        </w:rPr>
        <w:t>-</w:t>
      </w:r>
      <w:r w:rsidR="008D1A02" w:rsidRPr="00425723">
        <w:rPr>
          <w:rFonts w:cs="Times New Roman" w:hint="eastAsia"/>
          <w:color w:val="000000"/>
          <w:szCs w:val="28"/>
        </w:rPr>
        <w:t>100.7</w:t>
      </w:r>
      <w:r w:rsidR="008D1A02" w:rsidRPr="00425723">
        <w:rPr>
          <w:rFonts w:cs="Times New Roman" w:hint="eastAsia"/>
          <w:color w:val="000000"/>
          <w:szCs w:val="28"/>
        </w:rPr>
        <w:t>、</w:t>
      </w:r>
      <w:r w:rsidR="00423136">
        <w:rPr>
          <w:rFonts w:cs="Times New Roman" w:hint="eastAsia"/>
          <w:color w:val="000000"/>
          <w:szCs w:val="28"/>
        </w:rPr>
        <w:t>-</w:t>
      </w:r>
      <w:r w:rsidR="008D1A02" w:rsidRPr="00425723">
        <w:rPr>
          <w:rFonts w:cs="Times New Roman" w:hint="eastAsia"/>
          <w:color w:val="000000"/>
          <w:szCs w:val="28"/>
        </w:rPr>
        <w:t>102.9</w:t>
      </w:r>
      <w:r w:rsidR="008D1A02" w:rsidRPr="00425723">
        <w:rPr>
          <w:rFonts w:cs="Times New Roman" w:hint="eastAsia"/>
          <w:color w:val="000000"/>
          <w:szCs w:val="28"/>
        </w:rPr>
        <w:t>、</w:t>
      </w:r>
      <w:r w:rsidR="00423136">
        <w:rPr>
          <w:rFonts w:cs="Times New Roman" w:hint="eastAsia"/>
          <w:color w:val="000000"/>
          <w:szCs w:val="28"/>
        </w:rPr>
        <w:t>-</w:t>
      </w:r>
      <w:r w:rsidR="008D1A02" w:rsidRPr="00425723">
        <w:rPr>
          <w:rFonts w:cs="Times New Roman" w:hint="eastAsia"/>
          <w:color w:val="000000"/>
          <w:szCs w:val="28"/>
        </w:rPr>
        <w:t>103.9</w:t>
      </w:r>
      <w:r w:rsidR="008D1A02" w:rsidRPr="00425723">
        <w:rPr>
          <w:rFonts w:cs="Times New Roman" w:hint="eastAsia"/>
          <w:color w:val="000000"/>
          <w:szCs w:val="28"/>
        </w:rPr>
        <w:t>、</w:t>
      </w:r>
      <w:r w:rsidR="00423136">
        <w:rPr>
          <w:rFonts w:cs="Times New Roman" w:hint="eastAsia"/>
          <w:color w:val="000000"/>
          <w:szCs w:val="28"/>
        </w:rPr>
        <w:t>-</w:t>
      </w:r>
      <w:r w:rsidR="008D1A02" w:rsidRPr="00425723">
        <w:rPr>
          <w:rFonts w:cs="Times New Roman" w:hint="eastAsia"/>
          <w:color w:val="000000"/>
          <w:szCs w:val="28"/>
        </w:rPr>
        <w:t>102.1</w:t>
      </w:r>
      <w:r w:rsidR="008D1A02" w:rsidRPr="00425723">
        <w:rPr>
          <w:rFonts w:cs="Times New Roman" w:hint="eastAsia"/>
          <w:color w:val="000000"/>
          <w:szCs w:val="28"/>
        </w:rPr>
        <w:t>、</w:t>
      </w:r>
      <w:r w:rsidR="00423136">
        <w:rPr>
          <w:rFonts w:cs="Times New Roman" w:hint="eastAsia"/>
          <w:color w:val="000000"/>
          <w:szCs w:val="28"/>
        </w:rPr>
        <w:t>-</w:t>
      </w:r>
      <w:r w:rsidR="008D1A02" w:rsidRPr="00425723">
        <w:rPr>
          <w:rFonts w:cs="Times New Roman" w:hint="eastAsia"/>
          <w:color w:val="000000"/>
          <w:szCs w:val="28"/>
        </w:rPr>
        <w:t>98.9</w:t>
      </w:r>
      <w:r w:rsidR="008D1A02" w:rsidRPr="00425723">
        <w:rPr>
          <w:rFonts w:cs="Times New Roman" w:hint="eastAsia"/>
          <w:color w:val="000000"/>
          <w:szCs w:val="28"/>
        </w:rPr>
        <w:t>、</w:t>
      </w:r>
      <w:r w:rsidR="00423136">
        <w:rPr>
          <w:rFonts w:cs="Times New Roman" w:hint="eastAsia"/>
          <w:color w:val="000000"/>
          <w:szCs w:val="28"/>
        </w:rPr>
        <w:t>-</w:t>
      </w:r>
      <w:r w:rsidR="008D1A02" w:rsidRPr="00425723">
        <w:rPr>
          <w:rFonts w:cs="Times New Roman" w:hint="eastAsia"/>
          <w:color w:val="000000"/>
          <w:szCs w:val="28"/>
        </w:rPr>
        <w:t>99.5</w:t>
      </w:r>
      <w:r w:rsidR="008D1A02" w:rsidRPr="00425723">
        <w:rPr>
          <w:rFonts w:cs="Times New Roman" w:hint="eastAsia"/>
          <w:color w:val="000000"/>
          <w:szCs w:val="28"/>
        </w:rPr>
        <w:t>和</w:t>
      </w:r>
      <w:r w:rsidR="00423136">
        <w:rPr>
          <w:rFonts w:cs="Times New Roman" w:hint="eastAsia"/>
          <w:color w:val="000000"/>
          <w:szCs w:val="28"/>
        </w:rPr>
        <w:t>-</w:t>
      </w:r>
      <w:r w:rsidR="008D1A02" w:rsidRPr="00425723">
        <w:rPr>
          <w:rFonts w:cs="Times New Roman" w:hint="eastAsia"/>
          <w:color w:val="000000"/>
          <w:szCs w:val="28"/>
        </w:rPr>
        <w:t xml:space="preserve">102.8 </w:t>
      </w:r>
      <w:r w:rsidR="008D1A02" w:rsidRPr="00425723">
        <w:rPr>
          <w:rFonts w:cs="Times New Roman"/>
          <w:color w:val="000000"/>
          <w:szCs w:val="28"/>
        </w:rPr>
        <w:t>kcal/mol</w:t>
      </w:r>
      <w:r w:rsidR="008D1A02" w:rsidRPr="00425723">
        <w:rPr>
          <w:rFonts w:cs="Times New Roman" w:hint="eastAsia"/>
          <w:color w:val="000000"/>
          <w:szCs w:val="28"/>
        </w:rPr>
        <w:t>，而</w:t>
      </w:r>
      <w:r w:rsidR="008D1A02" w:rsidRPr="00425723">
        <w:rPr>
          <w:rFonts w:cs="Times New Roman" w:hint="eastAsia"/>
          <w:color w:val="000000"/>
          <w:szCs w:val="28"/>
        </w:rPr>
        <w:t>FK</w:t>
      </w:r>
      <w:r w:rsidR="008D1A02" w:rsidRPr="00425723">
        <w:rPr>
          <w:rFonts w:cs="Times New Roman"/>
          <w:color w:val="000000"/>
          <w:szCs w:val="28"/>
        </w:rPr>
        <w:t>rBN</w:t>
      </w:r>
      <w:r w:rsidR="008D1A02" w:rsidRPr="00425723">
        <w:rPr>
          <w:rFonts w:cs="Times New Roman" w:hint="eastAsia"/>
          <w:color w:val="000000"/>
          <w:szCs w:val="28"/>
        </w:rPr>
        <w:t>M</w:t>
      </w:r>
      <w:r w:rsidR="00EC1A8D" w:rsidRPr="00425723">
        <w:rPr>
          <w:rFonts w:cs="Times New Roman" w:hint="eastAsia"/>
          <w:color w:val="000000"/>
          <w:szCs w:val="28"/>
        </w:rPr>
        <w:t>的</w:t>
      </w:r>
      <w:r w:rsidR="00A343CD">
        <w:rPr>
          <w:rFonts w:cs="Times New Roman" w:hint="eastAsia"/>
          <w:color w:val="000000"/>
          <w:szCs w:val="28"/>
        </w:rPr>
        <w:t>彎曲</w:t>
      </w:r>
      <w:r w:rsidR="008D1A02" w:rsidRPr="00425723">
        <w:rPr>
          <w:rFonts w:cs="Times New Roman" w:hint="eastAsia"/>
          <w:color w:val="000000"/>
          <w:szCs w:val="28"/>
        </w:rPr>
        <w:t>分解</w:t>
      </w:r>
      <w:r w:rsidR="008D1A02" w:rsidRPr="00425723">
        <w:rPr>
          <w:rFonts w:cs="Times New Roman"/>
          <w:color w:val="000000"/>
          <w:szCs w:val="28"/>
        </w:rPr>
        <w:t>能量</w:t>
      </w:r>
      <w:r w:rsidR="008D1A02" w:rsidRPr="00425723">
        <w:rPr>
          <w:rFonts w:cs="Times New Roman" w:hint="eastAsia"/>
          <w:color w:val="000000"/>
          <w:szCs w:val="28"/>
        </w:rPr>
        <w:t>各別為</w:t>
      </w:r>
      <w:r w:rsidR="00EC1A8D">
        <w:rPr>
          <w:rFonts w:cs="Times New Roman" w:hint="eastAsia"/>
          <w:color w:val="000000"/>
          <w:szCs w:val="28"/>
        </w:rPr>
        <w:t>-</w:t>
      </w:r>
      <w:r w:rsidR="008D1A02" w:rsidRPr="00425723">
        <w:rPr>
          <w:rFonts w:cs="Times New Roman" w:hint="eastAsia"/>
          <w:color w:val="000000"/>
          <w:szCs w:val="28"/>
        </w:rPr>
        <w:t>110.9</w:t>
      </w:r>
      <w:r w:rsidR="008D1A02" w:rsidRPr="00425723">
        <w:rPr>
          <w:rFonts w:cs="Times New Roman" w:hint="eastAsia"/>
          <w:color w:val="000000"/>
          <w:szCs w:val="28"/>
        </w:rPr>
        <w:t>、</w:t>
      </w:r>
      <w:r w:rsidR="00EC1A8D">
        <w:rPr>
          <w:rFonts w:cs="Times New Roman" w:hint="eastAsia"/>
          <w:color w:val="000000"/>
          <w:szCs w:val="28"/>
        </w:rPr>
        <w:t>-</w:t>
      </w:r>
      <w:r w:rsidR="008D1A02" w:rsidRPr="00425723">
        <w:rPr>
          <w:rFonts w:cs="Times New Roman" w:hint="eastAsia"/>
          <w:color w:val="000000"/>
          <w:szCs w:val="28"/>
        </w:rPr>
        <w:t>126.4</w:t>
      </w:r>
      <w:r w:rsidR="008D1A02" w:rsidRPr="00425723">
        <w:rPr>
          <w:rFonts w:cs="Times New Roman" w:hint="eastAsia"/>
          <w:color w:val="000000"/>
          <w:szCs w:val="28"/>
        </w:rPr>
        <w:t>、</w:t>
      </w:r>
      <w:r w:rsidR="00EC1A8D">
        <w:rPr>
          <w:rFonts w:cs="Times New Roman" w:hint="eastAsia"/>
          <w:color w:val="000000"/>
          <w:szCs w:val="28"/>
        </w:rPr>
        <w:t>-</w:t>
      </w:r>
      <w:r w:rsidR="008D1A02" w:rsidRPr="00425723">
        <w:rPr>
          <w:rFonts w:cs="Times New Roman" w:hint="eastAsia"/>
          <w:color w:val="000000"/>
          <w:szCs w:val="28"/>
        </w:rPr>
        <w:t>160.2</w:t>
      </w:r>
      <w:r w:rsidR="008D1A02" w:rsidRPr="00425723">
        <w:rPr>
          <w:rFonts w:cs="Times New Roman" w:hint="eastAsia"/>
          <w:color w:val="000000"/>
          <w:szCs w:val="28"/>
        </w:rPr>
        <w:t>、</w:t>
      </w:r>
      <w:r w:rsidR="00EC1A8D">
        <w:rPr>
          <w:rFonts w:cs="Times New Roman" w:hint="eastAsia"/>
          <w:color w:val="000000"/>
          <w:szCs w:val="28"/>
        </w:rPr>
        <w:t>-</w:t>
      </w:r>
      <w:r w:rsidR="008D1A02" w:rsidRPr="00425723">
        <w:rPr>
          <w:rFonts w:cs="Times New Roman" w:hint="eastAsia"/>
          <w:color w:val="000000"/>
          <w:szCs w:val="28"/>
        </w:rPr>
        <w:t>126.3</w:t>
      </w:r>
      <w:r w:rsidR="008D1A02" w:rsidRPr="00425723">
        <w:rPr>
          <w:rFonts w:cs="Times New Roman" w:hint="eastAsia"/>
          <w:color w:val="000000"/>
          <w:szCs w:val="28"/>
        </w:rPr>
        <w:t>、</w:t>
      </w:r>
      <w:r w:rsidR="00EC1A8D">
        <w:rPr>
          <w:rFonts w:cs="Times New Roman" w:hint="eastAsia"/>
          <w:color w:val="000000"/>
          <w:szCs w:val="28"/>
        </w:rPr>
        <w:t>-</w:t>
      </w:r>
      <w:r w:rsidR="008D1A02" w:rsidRPr="00425723">
        <w:rPr>
          <w:rFonts w:cs="Times New Roman" w:hint="eastAsia"/>
          <w:color w:val="000000"/>
          <w:szCs w:val="28"/>
        </w:rPr>
        <w:t>127.7</w:t>
      </w:r>
      <w:r w:rsidR="008D1A02" w:rsidRPr="00425723">
        <w:rPr>
          <w:rFonts w:cs="Times New Roman" w:hint="eastAsia"/>
          <w:color w:val="000000"/>
          <w:szCs w:val="28"/>
        </w:rPr>
        <w:t>、</w:t>
      </w:r>
      <w:r w:rsidR="00EC1A8D">
        <w:rPr>
          <w:rFonts w:cs="Times New Roman" w:hint="eastAsia"/>
          <w:color w:val="000000"/>
          <w:szCs w:val="28"/>
        </w:rPr>
        <w:t>-</w:t>
      </w:r>
      <w:r w:rsidR="008D1A02" w:rsidRPr="00425723">
        <w:rPr>
          <w:rFonts w:cs="Times New Roman" w:hint="eastAsia"/>
          <w:color w:val="000000"/>
          <w:szCs w:val="28"/>
        </w:rPr>
        <w:t>124.2</w:t>
      </w:r>
      <w:r w:rsidR="008D1A02" w:rsidRPr="00425723">
        <w:rPr>
          <w:rFonts w:cs="Times New Roman" w:hint="eastAsia"/>
          <w:color w:val="000000"/>
          <w:szCs w:val="28"/>
        </w:rPr>
        <w:t>、</w:t>
      </w:r>
      <w:r w:rsidR="00EC1A8D">
        <w:rPr>
          <w:rFonts w:cs="Times New Roman" w:hint="eastAsia"/>
          <w:color w:val="000000"/>
          <w:szCs w:val="28"/>
        </w:rPr>
        <w:t>-</w:t>
      </w:r>
      <w:r w:rsidR="008D1A02" w:rsidRPr="00425723">
        <w:rPr>
          <w:rFonts w:cs="Times New Roman" w:hint="eastAsia"/>
          <w:color w:val="000000"/>
          <w:szCs w:val="28"/>
        </w:rPr>
        <w:t>121.6</w:t>
      </w:r>
      <w:r w:rsidR="008D1A02" w:rsidRPr="00425723">
        <w:rPr>
          <w:rFonts w:cs="Times New Roman" w:hint="eastAsia"/>
          <w:color w:val="000000"/>
          <w:szCs w:val="28"/>
        </w:rPr>
        <w:t>、</w:t>
      </w:r>
      <w:r w:rsidR="00EC1A8D">
        <w:rPr>
          <w:rFonts w:cs="Times New Roman" w:hint="eastAsia"/>
          <w:color w:val="000000"/>
          <w:szCs w:val="28"/>
        </w:rPr>
        <w:t>-</w:t>
      </w:r>
      <w:r w:rsidR="008D1A02" w:rsidRPr="00425723">
        <w:rPr>
          <w:rFonts w:cs="Times New Roman" w:hint="eastAsia"/>
          <w:color w:val="000000"/>
          <w:szCs w:val="28"/>
        </w:rPr>
        <w:t>122.3</w:t>
      </w:r>
      <w:r w:rsidR="008D1A02" w:rsidRPr="00425723">
        <w:rPr>
          <w:rFonts w:cs="Times New Roman" w:hint="eastAsia"/>
          <w:color w:val="000000"/>
          <w:szCs w:val="28"/>
        </w:rPr>
        <w:t>和</w:t>
      </w:r>
      <w:r w:rsidR="00EC1A8D">
        <w:rPr>
          <w:rFonts w:cs="Times New Roman" w:hint="eastAsia"/>
          <w:color w:val="000000"/>
          <w:szCs w:val="28"/>
        </w:rPr>
        <w:t>-</w:t>
      </w:r>
      <w:r w:rsidR="008D1A02" w:rsidRPr="00425723">
        <w:rPr>
          <w:rFonts w:cs="Times New Roman" w:hint="eastAsia"/>
          <w:color w:val="000000"/>
          <w:szCs w:val="28"/>
        </w:rPr>
        <w:t xml:space="preserve">126.5 </w:t>
      </w:r>
      <w:r w:rsidR="008D1A02" w:rsidRPr="00425723">
        <w:rPr>
          <w:rFonts w:cs="Times New Roman"/>
          <w:color w:val="000000"/>
          <w:szCs w:val="28"/>
        </w:rPr>
        <w:t>kcal/mol</w:t>
      </w:r>
      <w:r w:rsidR="008D1A02" w:rsidRPr="00425723">
        <w:rPr>
          <w:rFonts w:cs="Times New Roman" w:hint="eastAsia"/>
          <w:color w:val="000000"/>
          <w:szCs w:val="28"/>
        </w:rPr>
        <w:t>，</w:t>
      </w:r>
      <w:r w:rsidR="008D1A02" w:rsidRPr="00425723">
        <w:rPr>
          <w:rFonts w:cs="Times New Roman" w:hint="eastAsia"/>
          <w:color w:val="000000"/>
          <w:szCs w:val="28"/>
        </w:rPr>
        <w:t>FK</w:t>
      </w:r>
      <w:r w:rsidR="008D1A02" w:rsidRPr="00425723">
        <w:rPr>
          <w:rFonts w:cs="Times New Roman"/>
          <w:color w:val="000000"/>
          <w:szCs w:val="28"/>
        </w:rPr>
        <w:t>rBN</w:t>
      </w:r>
      <w:r w:rsidR="008D1A02" w:rsidRPr="00425723">
        <w:rPr>
          <w:rFonts w:cs="Times New Roman" w:hint="eastAsia"/>
          <w:color w:val="000000"/>
          <w:szCs w:val="28"/>
        </w:rPr>
        <w:t>M</w:t>
      </w:r>
      <w:r w:rsidR="008D1A02">
        <w:rPr>
          <w:rFonts w:cs="Times New Roman" w:hint="eastAsia"/>
          <w:color w:val="000000"/>
          <w:szCs w:val="28"/>
        </w:rPr>
        <w:t>相較於</w:t>
      </w:r>
      <w:r w:rsidR="008D1A02" w:rsidRPr="00425723">
        <w:rPr>
          <w:rFonts w:cs="Times New Roman" w:hint="eastAsia"/>
          <w:color w:val="000000"/>
          <w:szCs w:val="28"/>
        </w:rPr>
        <w:t>FXe</w:t>
      </w:r>
      <w:r w:rsidR="008D1A02" w:rsidRPr="00425723">
        <w:rPr>
          <w:rFonts w:cs="Times New Roman"/>
          <w:color w:val="000000"/>
          <w:szCs w:val="28"/>
        </w:rPr>
        <w:t>BN</w:t>
      </w:r>
      <w:r w:rsidR="008D1A02" w:rsidRPr="00425723">
        <w:rPr>
          <w:rFonts w:cs="Times New Roman" w:hint="eastAsia"/>
          <w:color w:val="000000"/>
          <w:szCs w:val="28"/>
        </w:rPr>
        <w:t>M</w:t>
      </w:r>
      <w:r w:rsidRPr="00425723">
        <w:rPr>
          <w:rFonts w:cs="Times New Roman" w:hint="eastAsia"/>
          <w:color w:val="000000"/>
          <w:szCs w:val="28"/>
        </w:rPr>
        <w:t>最低能量的多重態之</w:t>
      </w:r>
      <w:r w:rsidR="00A343CD">
        <w:rPr>
          <w:rFonts w:cs="Times New Roman" w:hint="eastAsia"/>
          <w:color w:val="000000"/>
          <w:szCs w:val="28"/>
        </w:rPr>
        <w:t>彎曲</w:t>
      </w:r>
      <w:r w:rsidR="008D1A02" w:rsidRPr="00425723">
        <w:rPr>
          <w:rFonts w:cs="Times New Roman" w:hint="eastAsia"/>
          <w:color w:val="000000"/>
          <w:szCs w:val="28"/>
        </w:rPr>
        <w:t>分解</w:t>
      </w:r>
      <w:r w:rsidR="008D1A02" w:rsidRPr="00425723">
        <w:rPr>
          <w:rFonts w:cs="Times New Roman"/>
          <w:color w:val="000000"/>
          <w:szCs w:val="28"/>
        </w:rPr>
        <w:t>能量</w:t>
      </w:r>
      <w:r w:rsidR="008D1A02" w:rsidRPr="00425723">
        <w:rPr>
          <w:rFonts w:cs="Times New Roman" w:hint="eastAsia"/>
          <w:color w:val="000000"/>
          <w:szCs w:val="28"/>
        </w:rPr>
        <w:t>分別</w:t>
      </w:r>
      <w:r w:rsidR="008D1A02">
        <w:rPr>
          <w:rFonts w:cs="Times New Roman" w:hint="eastAsia"/>
          <w:color w:val="000000"/>
          <w:szCs w:val="28"/>
        </w:rPr>
        <w:t>為</w:t>
      </w:r>
      <w:r w:rsidR="008D1A02" w:rsidRPr="00425723">
        <w:rPr>
          <w:rFonts w:cs="Times New Roman" w:hint="eastAsia"/>
          <w:color w:val="000000"/>
          <w:szCs w:val="28"/>
        </w:rPr>
        <w:t>降</w:t>
      </w:r>
      <w:r w:rsidR="00BE3CDB">
        <w:rPr>
          <w:rFonts w:cs="Times New Roman" w:hint="eastAsia"/>
          <w:color w:val="000000"/>
          <w:szCs w:val="28"/>
        </w:rPr>
        <w:t>低</w:t>
      </w:r>
      <w:r w:rsidR="008D1A02" w:rsidRPr="00425723">
        <w:rPr>
          <w:rFonts w:cs="Times New Roman" w:hint="eastAsia"/>
          <w:color w:val="000000"/>
          <w:szCs w:val="28"/>
        </w:rPr>
        <w:t>8.9</w:t>
      </w:r>
      <w:r w:rsidR="008D1A02" w:rsidRPr="00425723">
        <w:rPr>
          <w:rFonts w:cs="Times New Roman" w:hint="eastAsia"/>
          <w:color w:val="000000"/>
          <w:szCs w:val="28"/>
        </w:rPr>
        <w:t>、</w:t>
      </w:r>
      <w:r w:rsidR="008D1A02" w:rsidRPr="00425723">
        <w:rPr>
          <w:rFonts w:cs="Times New Roman" w:hint="eastAsia"/>
          <w:color w:val="000000"/>
          <w:szCs w:val="28"/>
        </w:rPr>
        <w:t>26.5</w:t>
      </w:r>
      <w:r w:rsidR="008D1A02" w:rsidRPr="00425723">
        <w:rPr>
          <w:rFonts w:cs="Times New Roman" w:hint="eastAsia"/>
          <w:color w:val="000000"/>
          <w:szCs w:val="28"/>
        </w:rPr>
        <w:t>、</w:t>
      </w:r>
      <w:r w:rsidR="008D1A02" w:rsidRPr="00425723">
        <w:rPr>
          <w:rFonts w:cs="Times New Roman" w:hint="eastAsia"/>
          <w:color w:val="000000"/>
          <w:szCs w:val="28"/>
        </w:rPr>
        <w:t>59.5</w:t>
      </w:r>
      <w:r w:rsidR="008D1A02" w:rsidRPr="00425723">
        <w:rPr>
          <w:rFonts w:cs="Times New Roman" w:hint="eastAsia"/>
          <w:color w:val="000000"/>
          <w:szCs w:val="28"/>
        </w:rPr>
        <w:t>、</w:t>
      </w:r>
      <w:r w:rsidR="008D1A02" w:rsidRPr="00425723">
        <w:rPr>
          <w:rFonts w:cs="Times New Roman" w:hint="eastAsia"/>
          <w:color w:val="000000"/>
          <w:szCs w:val="28"/>
        </w:rPr>
        <w:t>23.4</w:t>
      </w:r>
      <w:r w:rsidR="008D1A02" w:rsidRPr="00425723">
        <w:rPr>
          <w:rFonts w:cs="Times New Roman" w:hint="eastAsia"/>
          <w:color w:val="000000"/>
          <w:szCs w:val="28"/>
        </w:rPr>
        <w:t>、</w:t>
      </w:r>
      <w:r w:rsidR="008D1A02" w:rsidRPr="00425723">
        <w:rPr>
          <w:rFonts w:cs="Times New Roman" w:hint="eastAsia"/>
          <w:color w:val="000000"/>
          <w:szCs w:val="28"/>
        </w:rPr>
        <w:t>23.8</w:t>
      </w:r>
      <w:r w:rsidR="008D1A02" w:rsidRPr="00425723">
        <w:rPr>
          <w:rFonts w:cs="Times New Roman" w:hint="eastAsia"/>
          <w:color w:val="000000"/>
          <w:szCs w:val="28"/>
        </w:rPr>
        <w:t>、</w:t>
      </w:r>
      <w:r w:rsidR="008D1A02" w:rsidRPr="00425723">
        <w:rPr>
          <w:rFonts w:cs="Times New Roman" w:hint="eastAsia"/>
          <w:color w:val="000000"/>
          <w:szCs w:val="28"/>
        </w:rPr>
        <w:t>22.1</w:t>
      </w:r>
      <w:r w:rsidR="008D1A02" w:rsidRPr="00425723">
        <w:rPr>
          <w:rFonts w:cs="Times New Roman" w:hint="eastAsia"/>
          <w:color w:val="000000"/>
          <w:szCs w:val="28"/>
        </w:rPr>
        <w:t>、</w:t>
      </w:r>
      <w:r w:rsidR="008D1A02" w:rsidRPr="00425723">
        <w:rPr>
          <w:rFonts w:cs="Times New Roman" w:hint="eastAsia"/>
          <w:color w:val="000000"/>
          <w:szCs w:val="28"/>
        </w:rPr>
        <w:t>22.7</w:t>
      </w:r>
      <w:r w:rsidR="008D1A02" w:rsidRPr="00425723">
        <w:rPr>
          <w:rFonts w:cs="Times New Roman" w:hint="eastAsia"/>
          <w:color w:val="000000"/>
          <w:szCs w:val="28"/>
        </w:rPr>
        <w:t>、</w:t>
      </w:r>
      <w:r w:rsidR="008D1A02" w:rsidRPr="00425723">
        <w:rPr>
          <w:rFonts w:cs="Times New Roman" w:hint="eastAsia"/>
          <w:color w:val="000000"/>
          <w:szCs w:val="28"/>
        </w:rPr>
        <w:t>22.8</w:t>
      </w:r>
      <w:r w:rsidR="008D1A02" w:rsidRPr="00425723">
        <w:rPr>
          <w:rFonts w:cs="Times New Roman" w:hint="eastAsia"/>
          <w:color w:val="000000"/>
          <w:szCs w:val="28"/>
        </w:rPr>
        <w:t>和</w:t>
      </w:r>
      <w:r w:rsidR="008D1A02" w:rsidRPr="00425723">
        <w:rPr>
          <w:rFonts w:cs="Times New Roman" w:hint="eastAsia"/>
          <w:color w:val="000000"/>
          <w:szCs w:val="28"/>
        </w:rPr>
        <w:t>23.7 k</w:t>
      </w:r>
      <w:r w:rsidR="008D1A02" w:rsidRPr="00425723">
        <w:rPr>
          <w:rFonts w:cs="Times New Roman"/>
          <w:color w:val="000000"/>
          <w:szCs w:val="28"/>
        </w:rPr>
        <w:t>ca/mol</w:t>
      </w:r>
      <w:r w:rsidR="008D1A02" w:rsidRPr="00425723">
        <w:rPr>
          <w:rFonts w:cs="Times New Roman" w:hint="eastAsia"/>
          <w:color w:val="000000"/>
          <w:szCs w:val="28"/>
        </w:rPr>
        <w:t>。</w:t>
      </w:r>
      <w:r w:rsidR="00BE3CDB" w:rsidRPr="00425723">
        <w:rPr>
          <w:rFonts w:cs="Times New Roman" w:hint="eastAsia"/>
          <w:color w:val="000000"/>
          <w:szCs w:val="28"/>
        </w:rPr>
        <w:t>FK</w:t>
      </w:r>
      <w:r w:rsidR="00BE3CDB" w:rsidRPr="00425723">
        <w:rPr>
          <w:rFonts w:cs="Times New Roman"/>
          <w:color w:val="000000"/>
          <w:szCs w:val="28"/>
        </w:rPr>
        <w:t>rBN</w:t>
      </w:r>
      <w:r w:rsidR="00BE3CDB" w:rsidRPr="00425723">
        <w:rPr>
          <w:rFonts w:cs="Times New Roman" w:hint="eastAsia"/>
          <w:color w:val="000000"/>
          <w:szCs w:val="28"/>
        </w:rPr>
        <w:t>M</w:t>
      </w:r>
      <w:r w:rsidR="00BE3CDB">
        <w:rPr>
          <w:rFonts w:cs="Times New Roman" w:hint="eastAsia"/>
          <w:color w:val="000000"/>
          <w:szCs w:val="28"/>
        </w:rPr>
        <w:t>相較於</w:t>
      </w:r>
      <w:r w:rsidR="00BE3CDB" w:rsidRPr="00425723">
        <w:rPr>
          <w:rFonts w:cs="Times New Roman" w:hint="eastAsia"/>
          <w:color w:val="000000"/>
          <w:szCs w:val="28"/>
        </w:rPr>
        <w:t>FXe</w:t>
      </w:r>
      <w:r w:rsidR="00BE3CDB" w:rsidRPr="00425723">
        <w:rPr>
          <w:rFonts w:cs="Times New Roman"/>
          <w:color w:val="000000"/>
          <w:szCs w:val="28"/>
        </w:rPr>
        <w:t>BN</w:t>
      </w:r>
      <w:r w:rsidR="00BE3CDB" w:rsidRPr="00425723">
        <w:rPr>
          <w:rFonts w:cs="Times New Roman" w:hint="eastAsia"/>
          <w:color w:val="000000"/>
          <w:szCs w:val="28"/>
        </w:rPr>
        <w:t>M</w:t>
      </w:r>
      <w:r w:rsidR="00BE3CDB" w:rsidRPr="00425723">
        <w:rPr>
          <w:rFonts w:cs="Times New Roman" w:hint="eastAsia"/>
          <w:color w:val="000000"/>
          <w:szCs w:val="28"/>
        </w:rPr>
        <w:t>最低能量的多重態之</w:t>
      </w:r>
      <w:r w:rsidR="00BE3CDB">
        <w:rPr>
          <w:rFonts w:cs="Times New Roman" w:hint="eastAsia"/>
          <w:color w:val="000000"/>
          <w:szCs w:val="28"/>
        </w:rPr>
        <w:t>彎曲</w:t>
      </w:r>
      <w:r w:rsidR="00BE3CDB" w:rsidRPr="00425723">
        <w:rPr>
          <w:rFonts w:cs="Times New Roman" w:hint="eastAsia"/>
          <w:color w:val="000000"/>
          <w:szCs w:val="28"/>
        </w:rPr>
        <w:t>分解</w:t>
      </w:r>
      <w:r w:rsidR="00BE3CDB" w:rsidRPr="00425723">
        <w:rPr>
          <w:rFonts w:cs="Times New Roman"/>
          <w:color w:val="000000"/>
          <w:szCs w:val="28"/>
        </w:rPr>
        <w:t>能量</w:t>
      </w:r>
      <w:r w:rsidR="00BE3CDB">
        <w:rPr>
          <w:rFonts w:cs="Times New Roman" w:hint="eastAsia"/>
          <w:color w:val="000000"/>
          <w:szCs w:val="28"/>
        </w:rPr>
        <w:t>為降低</w:t>
      </w:r>
      <w:r w:rsidR="00BE3CDB">
        <w:rPr>
          <w:rFonts w:cs="Times New Roman" w:hint="eastAsia"/>
          <w:color w:val="000000"/>
          <w:szCs w:val="28"/>
        </w:rPr>
        <w:t xml:space="preserve">8.9 </w:t>
      </w:r>
      <w:r w:rsidR="00BE3CDB">
        <w:rPr>
          <w:rFonts w:cs="Times New Roman"/>
          <w:color w:val="000000"/>
          <w:szCs w:val="28"/>
        </w:rPr>
        <w:t>kcal/mol</w:t>
      </w:r>
      <w:r w:rsidR="00BE3CDB">
        <w:rPr>
          <w:rFonts w:cs="Times New Roman" w:hint="eastAsia"/>
          <w:color w:val="000000"/>
          <w:szCs w:val="28"/>
        </w:rPr>
        <w:t>以上</w:t>
      </w:r>
    </w:p>
    <w:p w14:paraId="33819D13" w14:textId="77777777" w:rsidR="008D1A02" w:rsidRPr="00BE3626" w:rsidRDefault="008D1A02" w:rsidP="008D1A02">
      <w:pPr>
        <w:rPr>
          <w:rFonts w:cs="Times New Roman"/>
          <w:color w:val="000000"/>
          <w:szCs w:val="28"/>
        </w:rPr>
      </w:pPr>
    </w:p>
    <w:p w14:paraId="0E73A15F" w14:textId="77777777" w:rsidR="008D1A02" w:rsidRPr="007C0680" w:rsidRDefault="008D1A02" w:rsidP="008D1A02">
      <w:pPr>
        <w:pStyle w:val="a7"/>
        <w:keepNext/>
        <w:numPr>
          <w:ilvl w:val="0"/>
          <w:numId w:val="16"/>
        </w:numPr>
        <w:spacing w:before="180" w:after="180" w:line="720" w:lineRule="auto"/>
        <w:ind w:leftChars="0"/>
        <w:outlineLvl w:val="0"/>
        <w:rPr>
          <w:rFonts w:cstheme="majorBidi"/>
          <w:b/>
          <w:bCs/>
          <w:vanish/>
          <w:kern w:val="52"/>
          <w:sz w:val="32"/>
          <w:szCs w:val="32"/>
        </w:rPr>
      </w:pPr>
      <w:bookmarkStart w:id="355" w:name="_Toc519195278"/>
      <w:bookmarkStart w:id="356" w:name="_Toc519197538"/>
      <w:bookmarkStart w:id="357" w:name="_Toc519198733"/>
      <w:bookmarkStart w:id="358" w:name="_Toc519198808"/>
      <w:bookmarkStart w:id="359" w:name="_Toc519199287"/>
      <w:bookmarkStart w:id="360" w:name="_Toc519199558"/>
      <w:bookmarkStart w:id="361" w:name="_Toc519424487"/>
      <w:bookmarkStart w:id="362" w:name="_Toc519440727"/>
      <w:bookmarkStart w:id="363" w:name="_Toc519454926"/>
      <w:bookmarkStart w:id="364" w:name="_Toc519519841"/>
      <w:bookmarkStart w:id="365" w:name="_Toc519860711"/>
      <w:bookmarkStart w:id="366" w:name="_Toc521797090"/>
      <w:bookmarkStart w:id="367" w:name="_Toc521800787"/>
      <w:bookmarkStart w:id="368" w:name="_Toc521929166"/>
      <w:bookmarkStart w:id="369" w:name="_Toc527364925"/>
      <w:bookmarkStart w:id="370" w:name="_Toc527416264"/>
      <w:bookmarkStart w:id="371" w:name="_Toc527451262"/>
      <w:bookmarkStart w:id="372" w:name="_Toc527453166"/>
      <w:bookmarkStart w:id="373" w:name="_Toc527555604"/>
      <w:bookmarkStart w:id="374" w:name="_Toc527638945"/>
      <w:bookmarkStart w:id="375" w:name="_Toc527978946"/>
      <w:bookmarkStart w:id="376" w:name="_Toc527979118"/>
      <w:bookmarkStart w:id="377" w:name="_Toc527986503"/>
      <w:bookmarkStart w:id="378" w:name="_Toc528143420"/>
      <w:bookmarkStart w:id="379" w:name="_Toc528143965"/>
      <w:bookmarkStart w:id="380" w:name="_Toc528658568"/>
      <w:bookmarkStart w:id="381" w:name="_Toc528658621"/>
      <w:bookmarkStart w:id="382" w:name="_Toc528661156"/>
      <w:bookmarkStart w:id="383" w:name="_Toc528918592"/>
      <w:bookmarkStart w:id="384" w:name="_Toc530440823"/>
      <w:bookmarkStart w:id="385" w:name="_Toc530478288"/>
      <w:bookmarkStart w:id="386" w:name="_Toc530487929"/>
      <w:bookmarkStart w:id="387" w:name="_Toc531087840"/>
      <w:bookmarkStart w:id="388" w:name="_Toc531132088"/>
      <w:bookmarkStart w:id="389" w:name="_Toc531173280"/>
      <w:bookmarkStart w:id="390" w:name="_Toc531179947"/>
      <w:bookmarkStart w:id="391" w:name="_Toc531615115"/>
      <w:bookmarkStart w:id="392" w:name="_Toc532305096"/>
      <w:bookmarkStart w:id="393" w:name="_Toc534630400"/>
      <w:bookmarkStart w:id="394" w:name="_Toc534704353"/>
      <w:bookmarkStart w:id="395" w:name="_Toc534711974"/>
      <w:bookmarkStart w:id="396" w:name="_Toc534712027"/>
      <w:bookmarkStart w:id="397" w:name="_Toc534795380"/>
      <w:bookmarkStart w:id="398" w:name="_Toc534795703"/>
      <w:bookmarkStart w:id="399" w:name="_Toc534796021"/>
      <w:bookmarkStart w:id="400" w:name="_Toc535260141"/>
      <w:bookmarkStart w:id="401" w:name="_Toc535260197"/>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p>
    <w:p w14:paraId="05026739" w14:textId="77777777" w:rsidR="008D1A02" w:rsidRPr="007C0680" w:rsidRDefault="008D1A02" w:rsidP="008D1A02">
      <w:pPr>
        <w:pStyle w:val="a7"/>
        <w:keepNext/>
        <w:numPr>
          <w:ilvl w:val="1"/>
          <w:numId w:val="16"/>
        </w:numPr>
        <w:spacing w:before="180" w:after="180" w:line="720" w:lineRule="auto"/>
        <w:ind w:leftChars="0"/>
        <w:outlineLvl w:val="0"/>
        <w:rPr>
          <w:rFonts w:cstheme="majorBidi"/>
          <w:b/>
          <w:bCs/>
          <w:vanish/>
          <w:kern w:val="52"/>
          <w:sz w:val="32"/>
          <w:szCs w:val="32"/>
        </w:rPr>
      </w:pPr>
      <w:bookmarkStart w:id="402" w:name="_Toc519195279"/>
      <w:bookmarkStart w:id="403" w:name="_Toc519197539"/>
      <w:bookmarkStart w:id="404" w:name="_Toc519198734"/>
      <w:bookmarkStart w:id="405" w:name="_Toc519198809"/>
      <w:bookmarkStart w:id="406" w:name="_Toc519199288"/>
      <w:bookmarkStart w:id="407" w:name="_Toc519199559"/>
      <w:bookmarkStart w:id="408" w:name="_Toc519424488"/>
      <w:bookmarkStart w:id="409" w:name="_Toc519440728"/>
      <w:bookmarkStart w:id="410" w:name="_Toc519454927"/>
      <w:bookmarkStart w:id="411" w:name="_Toc519519842"/>
      <w:bookmarkStart w:id="412" w:name="_Toc519860712"/>
      <w:bookmarkStart w:id="413" w:name="_Toc521797091"/>
      <w:bookmarkStart w:id="414" w:name="_Toc521800788"/>
      <w:bookmarkStart w:id="415" w:name="_Toc521929167"/>
      <w:bookmarkStart w:id="416" w:name="_Toc527364926"/>
      <w:bookmarkStart w:id="417" w:name="_Toc527416265"/>
      <w:bookmarkStart w:id="418" w:name="_Toc527451263"/>
      <w:bookmarkStart w:id="419" w:name="_Toc527453167"/>
      <w:bookmarkStart w:id="420" w:name="_Toc527555605"/>
      <w:bookmarkStart w:id="421" w:name="_Toc527638946"/>
      <w:bookmarkStart w:id="422" w:name="_Toc527978947"/>
      <w:bookmarkStart w:id="423" w:name="_Toc527979119"/>
      <w:bookmarkStart w:id="424" w:name="_Toc527986504"/>
      <w:bookmarkStart w:id="425" w:name="_Toc528143421"/>
      <w:bookmarkStart w:id="426" w:name="_Toc528143966"/>
      <w:bookmarkStart w:id="427" w:name="_Toc528658569"/>
      <w:bookmarkStart w:id="428" w:name="_Toc528658622"/>
      <w:bookmarkStart w:id="429" w:name="_Toc528661157"/>
      <w:bookmarkStart w:id="430" w:name="_Toc528918593"/>
      <w:bookmarkStart w:id="431" w:name="_Toc530440824"/>
      <w:bookmarkStart w:id="432" w:name="_Toc530478289"/>
      <w:bookmarkStart w:id="433" w:name="_Toc530487930"/>
      <w:bookmarkStart w:id="434" w:name="_Toc531087841"/>
      <w:bookmarkStart w:id="435" w:name="_Toc531132089"/>
      <w:bookmarkStart w:id="436" w:name="_Toc531173281"/>
      <w:bookmarkStart w:id="437" w:name="_Toc531179948"/>
      <w:bookmarkStart w:id="438" w:name="_Toc531615116"/>
      <w:bookmarkStart w:id="439" w:name="_Toc532305097"/>
      <w:bookmarkStart w:id="440" w:name="_Toc534630401"/>
      <w:bookmarkStart w:id="441" w:name="_Toc534704354"/>
      <w:bookmarkStart w:id="442" w:name="_Toc534711975"/>
      <w:bookmarkStart w:id="443" w:name="_Toc534712028"/>
      <w:bookmarkStart w:id="444" w:name="_Toc534795381"/>
      <w:bookmarkStart w:id="445" w:name="_Toc534795704"/>
      <w:bookmarkStart w:id="446" w:name="_Toc534796022"/>
      <w:bookmarkStart w:id="447" w:name="_Toc535260142"/>
      <w:bookmarkStart w:id="448" w:name="_Toc535260198"/>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p>
    <w:p w14:paraId="483EA18A" w14:textId="77777777" w:rsidR="008D1A02" w:rsidRPr="007C0680" w:rsidRDefault="008D1A02" w:rsidP="008D1A02">
      <w:pPr>
        <w:pStyle w:val="a7"/>
        <w:keepNext/>
        <w:numPr>
          <w:ilvl w:val="1"/>
          <w:numId w:val="16"/>
        </w:numPr>
        <w:spacing w:before="180" w:after="180" w:line="720" w:lineRule="auto"/>
        <w:ind w:leftChars="0"/>
        <w:outlineLvl w:val="0"/>
        <w:rPr>
          <w:rFonts w:cstheme="majorBidi"/>
          <w:b/>
          <w:bCs/>
          <w:vanish/>
          <w:kern w:val="52"/>
          <w:sz w:val="32"/>
          <w:szCs w:val="32"/>
        </w:rPr>
      </w:pPr>
      <w:bookmarkStart w:id="449" w:name="_Toc519195280"/>
      <w:bookmarkStart w:id="450" w:name="_Toc519197540"/>
      <w:bookmarkStart w:id="451" w:name="_Toc519198735"/>
      <w:bookmarkStart w:id="452" w:name="_Toc519198810"/>
      <w:bookmarkStart w:id="453" w:name="_Toc519199289"/>
      <w:bookmarkStart w:id="454" w:name="_Toc519199560"/>
      <w:bookmarkStart w:id="455" w:name="_Toc519424489"/>
      <w:bookmarkStart w:id="456" w:name="_Toc519440729"/>
      <w:bookmarkStart w:id="457" w:name="_Toc519454928"/>
      <w:bookmarkStart w:id="458" w:name="_Toc519519843"/>
      <w:bookmarkStart w:id="459" w:name="_Toc519860713"/>
      <w:bookmarkStart w:id="460" w:name="_Toc521797092"/>
      <w:bookmarkStart w:id="461" w:name="_Toc521800789"/>
      <w:bookmarkStart w:id="462" w:name="_Toc521929168"/>
      <w:bookmarkStart w:id="463" w:name="_Toc527364927"/>
      <w:bookmarkStart w:id="464" w:name="_Toc527416266"/>
      <w:bookmarkStart w:id="465" w:name="_Toc527451264"/>
      <w:bookmarkStart w:id="466" w:name="_Toc527453168"/>
      <w:bookmarkStart w:id="467" w:name="_Toc527555606"/>
      <w:bookmarkStart w:id="468" w:name="_Toc527638947"/>
      <w:bookmarkStart w:id="469" w:name="_Toc527978948"/>
      <w:bookmarkStart w:id="470" w:name="_Toc527979120"/>
      <w:bookmarkStart w:id="471" w:name="_Toc527986505"/>
      <w:bookmarkStart w:id="472" w:name="_Toc528143422"/>
      <w:bookmarkStart w:id="473" w:name="_Toc528143967"/>
      <w:bookmarkStart w:id="474" w:name="_Toc528658570"/>
      <w:bookmarkStart w:id="475" w:name="_Toc528658623"/>
      <w:bookmarkStart w:id="476" w:name="_Toc528661158"/>
      <w:bookmarkStart w:id="477" w:name="_Toc528918594"/>
      <w:bookmarkStart w:id="478" w:name="_Toc530440825"/>
      <w:bookmarkStart w:id="479" w:name="_Toc530478290"/>
      <w:bookmarkStart w:id="480" w:name="_Toc530487931"/>
      <w:bookmarkStart w:id="481" w:name="_Toc531087842"/>
      <w:bookmarkStart w:id="482" w:name="_Toc531132090"/>
      <w:bookmarkStart w:id="483" w:name="_Toc531173282"/>
      <w:bookmarkStart w:id="484" w:name="_Toc531179949"/>
      <w:bookmarkStart w:id="485" w:name="_Toc531615117"/>
      <w:bookmarkStart w:id="486" w:name="_Toc532305098"/>
      <w:bookmarkStart w:id="487" w:name="_Toc534630402"/>
      <w:bookmarkStart w:id="488" w:name="_Toc534704355"/>
      <w:bookmarkStart w:id="489" w:name="_Toc534711976"/>
      <w:bookmarkStart w:id="490" w:name="_Toc534712029"/>
      <w:bookmarkStart w:id="491" w:name="_Toc534795382"/>
      <w:bookmarkStart w:id="492" w:name="_Toc534795705"/>
      <w:bookmarkStart w:id="493" w:name="_Toc534796023"/>
      <w:bookmarkStart w:id="494" w:name="_Toc535260143"/>
      <w:bookmarkStart w:id="495" w:name="_Toc535260199"/>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p>
    <w:p w14:paraId="25C80EF0" w14:textId="77777777" w:rsidR="008D1A02" w:rsidRPr="007C0680" w:rsidRDefault="008D1A02" w:rsidP="008D1A02">
      <w:pPr>
        <w:pStyle w:val="a7"/>
        <w:keepNext/>
        <w:numPr>
          <w:ilvl w:val="1"/>
          <w:numId w:val="16"/>
        </w:numPr>
        <w:spacing w:before="180" w:after="180" w:line="720" w:lineRule="auto"/>
        <w:ind w:leftChars="0"/>
        <w:outlineLvl w:val="0"/>
        <w:rPr>
          <w:rFonts w:cstheme="majorBidi"/>
          <w:b/>
          <w:bCs/>
          <w:vanish/>
          <w:kern w:val="52"/>
          <w:sz w:val="32"/>
          <w:szCs w:val="32"/>
        </w:rPr>
      </w:pPr>
      <w:bookmarkStart w:id="496" w:name="_Toc519195281"/>
      <w:bookmarkStart w:id="497" w:name="_Toc519197541"/>
      <w:bookmarkStart w:id="498" w:name="_Toc519198736"/>
      <w:bookmarkStart w:id="499" w:name="_Toc519198811"/>
      <w:bookmarkStart w:id="500" w:name="_Toc519199290"/>
      <w:bookmarkStart w:id="501" w:name="_Toc519199561"/>
      <w:bookmarkStart w:id="502" w:name="_Toc519424490"/>
      <w:bookmarkStart w:id="503" w:name="_Toc519440730"/>
      <w:bookmarkStart w:id="504" w:name="_Toc519454929"/>
      <w:bookmarkStart w:id="505" w:name="_Toc519519844"/>
      <w:bookmarkStart w:id="506" w:name="_Toc519860714"/>
      <w:bookmarkStart w:id="507" w:name="_Toc521797093"/>
      <w:bookmarkStart w:id="508" w:name="_Toc521800790"/>
      <w:bookmarkStart w:id="509" w:name="_Toc521929169"/>
      <w:bookmarkStart w:id="510" w:name="_Toc527364928"/>
      <w:bookmarkStart w:id="511" w:name="_Toc527416267"/>
      <w:bookmarkStart w:id="512" w:name="_Toc527451265"/>
      <w:bookmarkStart w:id="513" w:name="_Toc527453169"/>
      <w:bookmarkStart w:id="514" w:name="_Toc527555607"/>
      <w:bookmarkStart w:id="515" w:name="_Toc527638948"/>
      <w:bookmarkStart w:id="516" w:name="_Toc527978949"/>
      <w:bookmarkStart w:id="517" w:name="_Toc527979121"/>
      <w:bookmarkStart w:id="518" w:name="_Toc527986506"/>
      <w:bookmarkStart w:id="519" w:name="_Toc528143423"/>
      <w:bookmarkStart w:id="520" w:name="_Toc528143968"/>
      <w:bookmarkStart w:id="521" w:name="_Toc528658571"/>
      <w:bookmarkStart w:id="522" w:name="_Toc528658624"/>
      <w:bookmarkStart w:id="523" w:name="_Toc528661159"/>
      <w:bookmarkStart w:id="524" w:name="_Toc528918595"/>
      <w:bookmarkStart w:id="525" w:name="_Toc530440826"/>
      <w:bookmarkStart w:id="526" w:name="_Toc530478291"/>
      <w:bookmarkStart w:id="527" w:name="_Toc530487932"/>
      <w:bookmarkStart w:id="528" w:name="_Toc531087843"/>
      <w:bookmarkStart w:id="529" w:name="_Toc531132091"/>
      <w:bookmarkStart w:id="530" w:name="_Toc531173283"/>
      <w:bookmarkStart w:id="531" w:name="_Toc531179950"/>
      <w:bookmarkStart w:id="532" w:name="_Toc531615118"/>
      <w:bookmarkStart w:id="533" w:name="_Toc532305099"/>
      <w:bookmarkStart w:id="534" w:name="_Toc534630403"/>
      <w:bookmarkStart w:id="535" w:name="_Toc534704356"/>
      <w:bookmarkStart w:id="536" w:name="_Toc534711977"/>
      <w:bookmarkStart w:id="537" w:name="_Toc534712030"/>
      <w:bookmarkStart w:id="538" w:name="_Toc534795383"/>
      <w:bookmarkStart w:id="539" w:name="_Toc534795706"/>
      <w:bookmarkStart w:id="540" w:name="_Toc534796024"/>
      <w:bookmarkStart w:id="541" w:name="_Toc535260144"/>
      <w:bookmarkStart w:id="542" w:name="_Toc535260200"/>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p>
    <w:p w14:paraId="06F1E4EF" w14:textId="77777777" w:rsidR="008D1A02" w:rsidRPr="007C0680" w:rsidRDefault="008D1A02" w:rsidP="008D1A02">
      <w:pPr>
        <w:pStyle w:val="a7"/>
        <w:keepNext/>
        <w:numPr>
          <w:ilvl w:val="1"/>
          <w:numId w:val="16"/>
        </w:numPr>
        <w:spacing w:before="180" w:after="180" w:line="720" w:lineRule="auto"/>
        <w:ind w:leftChars="0"/>
        <w:outlineLvl w:val="0"/>
        <w:rPr>
          <w:rFonts w:cstheme="majorBidi"/>
          <w:b/>
          <w:bCs/>
          <w:vanish/>
          <w:kern w:val="52"/>
          <w:sz w:val="32"/>
          <w:szCs w:val="32"/>
        </w:rPr>
      </w:pPr>
      <w:bookmarkStart w:id="543" w:name="_Toc519195282"/>
      <w:bookmarkStart w:id="544" w:name="_Toc519197542"/>
      <w:bookmarkStart w:id="545" w:name="_Toc519198737"/>
      <w:bookmarkStart w:id="546" w:name="_Toc519198812"/>
      <w:bookmarkStart w:id="547" w:name="_Toc519199291"/>
      <w:bookmarkStart w:id="548" w:name="_Toc519199562"/>
      <w:bookmarkStart w:id="549" w:name="_Toc519424491"/>
      <w:bookmarkStart w:id="550" w:name="_Toc519440731"/>
      <w:bookmarkStart w:id="551" w:name="_Toc519454930"/>
      <w:bookmarkStart w:id="552" w:name="_Toc519519845"/>
      <w:bookmarkStart w:id="553" w:name="_Toc519860715"/>
      <w:bookmarkStart w:id="554" w:name="_Toc521797094"/>
      <w:bookmarkStart w:id="555" w:name="_Toc521800791"/>
      <w:bookmarkStart w:id="556" w:name="_Toc521929170"/>
      <w:bookmarkStart w:id="557" w:name="_Toc527364929"/>
      <w:bookmarkStart w:id="558" w:name="_Toc527416268"/>
      <w:bookmarkStart w:id="559" w:name="_Toc527451266"/>
      <w:bookmarkStart w:id="560" w:name="_Toc527453170"/>
      <w:bookmarkStart w:id="561" w:name="_Toc527555608"/>
      <w:bookmarkStart w:id="562" w:name="_Toc527638949"/>
      <w:bookmarkStart w:id="563" w:name="_Toc527978950"/>
      <w:bookmarkStart w:id="564" w:name="_Toc527979122"/>
      <w:bookmarkStart w:id="565" w:name="_Toc527986507"/>
      <w:bookmarkStart w:id="566" w:name="_Toc528143424"/>
      <w:bookmarkStart w:id="567" w:name="_Toc528143969"/>
      <w:bookmarkStart w:id="568" w:name="_Toc528658572"/>
      <w:bookmarkStart w:id="569" w:name="_Toc528658625"/>
      <w:bookmarkStart w:id="570" w:name="_Toc528661160"/>
      <w:bookmarkStart w:id="571" w:name="_Toc528918596"/>
      <w:bookmarkStart w:id="572" w:name="_Toc530440827"/>
      <w:bookmarkStart w:id="573" w:name="_Toc530478292"/>
      <w:bookmarkStart w:id="574" w:name="_Toc530487933"/>
      <w:bookmarkStart w:id="575" w:name="_Toc531087844"/>
      <w:bookmarkStart w:id="576" w:name="_Toc531132092"/>
      <w:bookmarkStart w:id="577" w:name="_Toc531173284"/>
      <w:bookmarkStart w:id="578" w:name="_Toc531179951"/>
      <w:bookmarkStart w:id="579" w:name="_Toc531615119"/>
      <w:bookmarkStart w:id="580" w:name="_Toc532305100"/>
      <w:bookmarkStart w:id="581" w:name="_Toc534630404"/>
      <w:bookmarkStart w:id="582" w:name="_Toc534704357"/>
      <w:bookmarkStart w:id="583" w:name="_Toc534711978"/>
      <w:bookmarkStart w:id="584" w:name="_Toc534712031"/>
      <w:bookmarkStart w:id="585" w:name="_Toc534795384"/>
      <w:bookmarkStart w:id="586" w:name="_Toc534795707"/>
      <w:bookmarkStart w:id="587" w:name="_Toc534796025"/>
      <w:bookmarkStart w:id="588" w:name="_Toc535260145"/>
      <w:bookmarkStart w:id="589" w:name="_Toc535260201"/>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p>
    <w:p w14:paraId="08E84CD7" w14:textId="77777777" w:rsidR="008D1A02" w:rsidRPr="00FF66D0" w:rsidRDefault="008D1A02" w:rsidP="008D1A02">
      <w:pPr>
        <w:pStyle w:val="20"/>
      </w:pPr>
      <w:bookmarkStart w:id="590" w:name="_Toc519197543"/>
      <w:bookmarkStart w:id="591" w:name="_Toc519198738"/>
      <w:bookmarkStart w:id="592" w:name="_Toc519198813"/>
      <w:bookmarkStart w:id="593" w:name="_Toc535260202"/>
      <w:r w:rsidRPr="00FF66D0">
        <w:rPr>
          <w:rFonts w:hint="eastAsia"/>
        </w:rPr>
        <w:t>結論</w:t>
      </w:r>
      <w:bookmarkEnd w:id="590"/>
      <w:bookmarkEnd w:id="591"/>
      <w:bookmarkEnd w:id="592"/>
      <w:bookmarkEnd w:id="593"/>
    </w:p>
    <w:p w14:paraId="52D8876E" w14:textId="75180BB6" w:rsidR="008D1A02" w:rsidRDefault="008D1A02" w:rsidP="008D1A02">
      <w:pPr>
        <w:rPr>
          <w:rFonts w:cs="Times New Roman"/>
          <w:color w:val="000000"/>
          <w:kern w:val="0"/>
          <w:szCs w:val="28"/>
        </w:rPr>
      </w:pPr>
      <w:r>
        <w:rPr>
          <w:rFonts w:cs="Times New Roman" w:hint="eastAsia"/>
          <w:szCs w:val="28"/>
        </w:rPr>
        <w:t xml:space="preserve">    </w:t>
      </w:r>
      <w:r>
        <w:rPr>
          <w:rFonts w:cs="Times New Roman" w:hint="eastAsia"/>
          <w:szCs w:val="28"/>
        </w:rPr>
        <w:t>我們</w:t>
      </w:r>
      <w:r w:rsidR="006A56A5">
        <w:rPr>
          <w:rFonts w:cs="Times New Roman" w:hint="eastAsia"/>
          <w:szCs w:val="28"/>
        </w:rPr>
        <w:t>以</w:t>
      </w:r>
      <w:r>
        <w:rPr>
          <w:rFonts w:cs="Times New Roman"/>
          <w:color w:val="000000"/>
          <w:szCs w:val="28"/>
        </w:rPr>
        <w:t>FNgBNR</w:t>
      </w:r>
      <w:r w:rsidR="00CC5484">
        <w:rPr>
          <w:rFonts w:cs="Times New Roman"/>
          <w:color w:val="000000"/>
          <w:szCs w:val="28"/>
        </w:rPr>
        <w:t xml:space="preserve"> </w:t>
      </w:r>
      <w:r>
        <w:rPr>
          <w:rFonts w:cs="Times New Roman"/>
          <w:color w:val="000000"/>
          <w:kern w:val="0"/>
          <w:szCs w:val="28"/>
        </w:rPr>
        <w:t>(</w:t>
      </w:r>
      <w:r w:rsidR="00CC5484">
        <w:rPr>
          <w:rFonts w:cs="Times New Roman"/>
          <w:color w:val="000000"/>
          <w:kern w:val="0"/>
          <w:szCs w:val="28"/>
        </w:rPr>
        <w:t xml:space="preserve"> Ng = Ar</w:t>
      </w:r>
      <w:r w:rsidR="00CC5484">
        <w:rPr>
          <w:rFonts w:cs="Times New Roman" w:hint="eastAsia"/>
          <w:color w:val="000000"/>
          <w:kern w:val="0"/>
          <w:szCs w:val="28"/>
        </w:rPr>
        <w:t>、</w:t>
      </w:r>
      <w:r w:rsidR="00CC5484">
        <w:rPr>
          <w:rFonts w:cs="Times New Roman"/>
          <w:color w:val="000000"/>
          <w:kern w:val="0"/>
          <w:szCs w:val="28"/>
        </w:rPr>
        <w:t>Kr</w:t>
      </w:r>
      <w:r w:rsidR="00CC5484">
        <w:rPr>
          <w:rFonts w:cs="Times New Roman" w:hint="eastAsia"/>
          <w:color w:val="000000"/>
          <w:kern w:val="0"/>
          <w:szCs w:val="28"/>
        </w:rPr>
        <w:t>、</w:t>
      </w:r>
      <w:r>
        <w:rPr>
          <w:rFonts w:cs="Times New Roman"/>
          <w:color w:val="000000"/>
          <w:kern w:val="0"/>
          <w:szCs w:val="28"/>
        </w:rPr>
        <w:t>Xe</w:t>
      </w:r>
      <w:r w:rsidR="005C1488">
        <w:rPr>
          <w:rFonts w:cs="Times New Roman"/>
          <w:color w:val="000000"/>
          <w:kern w:val="0"/>
          <w:szCs w:val="28"/>
        </w:rPr>
        <w:t xml:space="preserve"> </w:t>
      </w:r>
      <w:r w:rsidR="00CC5484">
        <w:rPr>
          <w:rFonts w:cs="Times New Roman"/>
          <w:color w:val="000000"/>
          <w:kern w:val="0"/>
          <w:szCs w:val="28"/>
        </w:rPr>
        <w:t>; R = H</w:t>
      </w:r>
      <w:r w:rsidR="00CC5484">
        <w:rPr>
          <w:rFonts w:cs="Times New Roman" w:hint="eastAsia"/>
          <w:color w:val="000000"/>
          <w:kern w:val="0"/>
          <w:szCs w:val="28"/>
        </w:rPr>
        <w:t>、</w:t>
      </w:r>
      <w:r>
        <w:rPr>
          <w:rFonts w:cs="Times New Roman"/>
          <w:color w:val="000000"/>
          <w:kern w:val="0"/>
          <w:szCs w:val="28"/>
        </w:rPr>
        <w:t>CH</w:t>
      </w:r>
      <w:r>
        <w:rPr>
          <w:rFonts w:cs="Times New Roman"/>
          <w:color w:val="000000"/>
          <w:kern w:val="0"/>
          <w:position w:val="-6"/>
          <w:szCs w:val="28"/>
        </w:rPr>
        <w:t>3</w:t>
      </w:r>
      <w:r w:rsidR="00CC5484">
        <w:rPr>
          <w:rFonts w:cs="Times New Roman" w:hint="eastAsia"/>
          <w:color w:val="000000"/>
          <w:kern w:val="0"/>
          <w:szCs w:val="28"/>
        </w:rPr>
        <w:t>、</w:t>
      </w:r>
      <w:r w:rsidR="00CC5484">
        <w:rPr>
          <w:rFonts w:cs="Times New Roman"/>
          <w:color w:val="000000"/>
          <w:kern w:val="0"/>
          <w:szCs w:val="28"/>
        </w:rPr>
        <w:t>CCH</w:t>
      </w:r>
      <w:r w:rsidR="00CC5484">
        <w:rPr>
          <w:rFonts w:cs="Times New Roman" w:hint="eastAsia"/>
          <w:color w:val="000000"/>
          <w:kern w:val="0"/>
          <w:szCs w:val="28"/>
        </w:rPr>
        <w:t>、</w:t>
      </w:r>
      <w:r>
        <w:rPr>
          <w:rFonts w:cs="Times New Roman"/>
          <w:color w:val="000000"/>
          <w:kern w:val="0"/>
          <w:szCs w:val="28"/>
        </w:rPr>
        <w:t>CHCH</w:t>
      </w:r>
      <w:r>
        <w:rPr>
          <w:rFonts w:cs="Times New Roman"/>
          <w:color w:val="000000"/>
          <w:kern w:val="0"/>
          <w:position w:val="-6"/>
          <w:szCs w:val="28"/>
        </w:rPr>
        <w:t>2</w:t>
      </w:r>
      <w:r w:rsidR="00CC5484">
        <w:rPr>
          <w:rFonts w:cs="Times New Roman" w:hint="eastAsia"/>
          <w:color w:val="000000"/>
          <w:kern w:val="0"/>
          <w:szCs w:val="28"/>
        </w:rPr>
        <w:t>、</w:t>
      </w:r>
      <w:r w:rsidR="00CC5484">
        <w:rPr>
          <w:rFonts w:cs="Times New Roman"/>
          <w:color w:val="000000"/>
          <w:kern w:val="0"/>
          <w:szCs w:val="28"/>
        </w:rPr>
        <w:t>F</w:t>
      </w:r>
      <w:r w:rsidR="00CC5484">
        <w:rPr>
          <w:rFonts w:cs="Times New Roman" w:hint="eastAsia"/>
          <w:color w:val="000000"/>
          <w:kern w:val="0"/>
          <w:szCs w:val="28"/>
        </w:rPr>
        <w:t>、</w:t>
      </w:r>
      <w:r>
        <w:rPr>
          <w:rFonts w:cs="Times New Roman"/>
          <w:color w:val="000000"/>
          <w:kern w:val="0"/>
          <w:szCs w:val="28"/>
        </w:rPr>
        <w:t>OH</w:t>
      </w:r>
      <w:r w:rsidR="00CC5484">
        <w:rPr>
          <w:rFonts w:cs="Times New Roman"/>
          <w:color w:val="000000"/>
          <w:kern w:val="0"/>
          <w:szCs w:val="28"/>
        </w:rPr>
        <w:t xml:space="preserve"> </w:t>
      </w:r>
      <w:r>
        <w:rPr>
          <w:rFonts w:cs="Times New Roman"/>
          <w:color w:val="000000"/>
          <w:kern w:val="0"/>
          <w:szCs w:val="28"/>
        </w:rPr>
        <w:t>)</w:t>
      </w:r>
      <w:r w:rsidR="006A56A5">
        <w:rPr>
          <w:rFonts w:cs="Times New Roman" w:hint="eastAsia"/>
          <w:color w:val="000000"/>
          <w:kern w:val="0"/>
          <w:szCs w:val="28"/>
        </w:rPr>
        <w:t>的結構</w:t>
      </w:r>
      <w:r w:rsidR="003D1467">
        <w:rPr>
          <w:rFonts w:cs="Times New Roman" w:hint="eastAsia"/>
          <w:color w:val="000000"/>
          <w:kern w:val="0"/>
          <w:szCs w:val="28"/>
        </w:rPr>
        <w:t>結合</w:t>
      </w:r>
      <w:r>
        <w:rPr>
          <w:rFonts w:cs="Times New Roman"/>
          <w:szCs w:val="28"/>
        </w:rPr>
        <w:t>3d</w:t>
      </w:r>
      <w:r>
        <w:rPr>
          <w:rFonts w:cs="Times New Roman" w:hint="eastAsia"/>
          <w:szCs w:val="28"/>
        </w:rPr>
        <w:t>過渡金屬</w:t>
      </w:r>
      <w:r w:rsidR="003D1467">
        <w:rPr>
          <w:rFonts w:cs="Times New Roman" w:hint="eastAsia"/>
          <w:szCs w:val="28"/>
        </w:rPr>
        <w:t>的電子結構</w:t>
      </w:r>
      <w:r w:rsidR="0044433A">
        <w:rPr>
          <w:rFonts w:cs="Times New Roman" w:hint="eastAsia"/>
          <w:szCs w:val="28"/>
        </w:rPr>
        <w:t>設計出</w:t>
      </w:r>
      <w:r>
        <w:rPr>
          <w:rFonts w:cs="Times New Roman"/>
          <w:szCs w:val="28"/>
        </w:rPr>
        <w:t>FNgBNM</w:t>
      </w:r>
      <w:r w:rsidR="00CC5484">
        <w:rPr>
          <w:rFonts w:cs="Times New Roman"/>
          <w:szCs w:val="28"/>
        </w:rPr>
        <w:t xml:space="preserve"> </w:t>
      </w:r>
      <w:r>
        <w:rPr>
          <w:rFonts w:cs="Times New Roman"/>
          <w:color w:val="000000"/>
          <w:kern w:val="0"/>
          <w:szCs w:val="28"/>
        </w:rPr>
        <w:t xml:space="preserve">( Ng = </w:t>
      </w:r>
      <w:r>
        <w:rPr>
          <w:rFonts w:cs="Times New Roman"/>
          <w:color w:val="000000"/>
          <w:kern w:val="0"/>
          <w:szCs w:val="28"/>
        </w:rPr>
        <w:lastRenderedPageBreak/>
        <w:t>Kr, Xe</w:t>
      </w:r>
      <w:r w:rsidR="005C1488">
        <w:rPr>
          <w:rFonts w:cs="Times New Roman"/>
          <w:color w:val="000000"/>
          <w:kern w:val="0"/>
          <w:szCs w:val="28"/>
        </w:rPr>
        <w:t xml:space="preserve"> </w:t>
      </w:r>
      <w:r w:rsidR="00CC5484">
        <w:rPr>
          <w:rFonts w:cs="Times New Roman"/>
          <w:color w:val="000000"/>
          <w:kern w:val="0"/>
          <w:szCs w:val="28"/>
        </w:rPr>
        <w:t>; M = Sc</w:t>
      </w:r>
      <w:r w:rsidR="00CC5484">
        <w:rPr>
          <w:rFonts w:cs="Times New Roman" w:hint="eastAsia"/>
          <w:color w:val="000000"/>
          <w:kern w:val="0"/>
          <w:szCs w:val="28"/>
        </w:rPr>
        <w:t>、</w:t>
      </w:r>
      <w:r w:rsidR="00CC5484">
        <w:rPr>
          <w:rFonts w:cs="Times New Roman"/>
          <w:color w:val="000000"/>
          <w:kern w:val="0"/>
          <w:szCs w:val="28"/>
        </w:rPr>
        <w:t>Ti</w:t>
      </w:r>
      <w:r w:rsidR="00CC5484">
        <w:rPr>
          <w:rFonts w:cs="Times New Roman" w:hint="eastAsia"/>
          <w:color w:val="000000"/>
          <w:kern w:val="0"/>
          <w:szCs w:val="28"/>
        </w:rPr>
        <w:t>、</w:t>
      </w:r>
      <w:r w:rsidR="00CC5484">
        <w:rPr>
          <w:rFonts w:cs="Times New Roman"/>
          <w:color w:val="000000"/>
          <w:kern w:val="0"/>
          <w:szCs w:val="28"/>
        </w:rPr>
        <w:t>V</w:t>
      </w:r>
      <w:r w:rsidR="00CC5484">
        <w:rPr>
          <w:rFonts w:cs="Times New Roman" w:hint="eastAsia"/>
          <w:color w:val="000000"/>
          <w:kern w:val="0"/>
          <w:szCs w:val="28"/>
        </w:rPr>
        <w:t>、</w:t>
      </w:r>
      <w:r w:rsidR="00CC5484">
        <w:rPr>
          <w:rFonts w:cs="Times New Roman"/>
          <w:color w:val="000000"/>
          <w:kern w:val="0"/>
          <w:szCs w:val="28"/>
        </w:rPr>
        <w:t>Cr</w:t>
      </w:r>
      <w:r w:rsidR="00CC5484">
        <w:rPr>
          <w:rFonts w:cs="Times New Roman" w:hint="eastAsia"/>
          <w:color w:val="000000"/>
          <w:kern w:val="0"/>
          <w:szCs w:val="28"/>
        </w:rPr>
        <w:t>、</w:t>
      </w:r>
      <w:r w:rsidR="00CC5484">
        <w:rPr>
          <w:rFonts w:cs="Times New Roman"/>
          <w:color w:val="000000"/>
          <w:kern w:val="0"/>
          <w:szCs w:val="28"/>
        </w:rPr>
        <w:t>Mn</w:t>
      </w:r>
      <w:r w:rsidR="00CC5484">
        <w:rPr>
          <w:rFonts w:cs="Times New Roman" w:hint="eastAsia"/>
          <w:color w:val="000000"/>
          <w:kern w:val="0"/>
          <w:szCs w:val="28"/>
        </w:rPr>
        <w:t>、</w:t>
      </w:r>
      <w:r w:rsidR="00CC5484">
        <w:rPr>
          <w:rFonts w:cs="Times New Roman"/>
          <w:color w:val="000000"/>
          <w:kern w:val="0"/>
          <w:szCs w:val="28"/>
        </w:rPr>
        <w:t>Fe</w:t>
      </w:r>
      <w:r w:rsidR="00CC5484">
        <w:rPr>
          <w:rFonts w:cs="Times New Roman" w:hint="eastAsia"/>
          <w:color w:val="000000"/>
          <w:kern w:val="0"/>
          <w:szCs w:val="28"/>
        </w:rPr>
        <w:t>、</w:t>
      </w:r>
      <w:r w:rsidR="00CC5484">
        <w:rPr>
          <w:rFonts w:cs="Times New Roman"/>
          <w:color w:val="000000"/>
          <w:kern w:val="0"/>
          <w:szCs w:val="28"/>
        </w:rPr>
        <w:t>Co</w:t>
      </w:r>
      <w:r w:rsidR="00CC5484">
        <w:rPr>
          <w:rFonts w:cs="Times New Roman" w:hint="eastAsia"/>
          <w:color w:val="000000"/>
          <w:kern w:val="0"/>
          <w:szCs w:val="28"/>
        </w:rPr>
        <w:t>、</w:t>
      </w:r>
      <w:r w:rsidR="00CC5484">
        <w:rPr>
          <w:rFonts w:cs="Times New Roman"/>
          <w:color w:val="000000"/>
          <w:kern w:val="0"/>
          <w:szCs w:val="28"/>
        </w:rPr>
        <w:t>Ni</w:t>
      </w:r>
      <w:r w:rsidR="00CC5484">
        <w:rPr>
          <w:rFonts w:cs="Times New Roman" w:hint="eastAsia"/>
          <w:color w:val="000000"/>
          <w:kern w:val="0"/>
          <w:szCs w:val="28"/>
        </w:rPr>
        <w:t>、</w:t>
      </w:r>
      <w:r w:rsidR="00CC5484">
        <w:rPr>
          <w:rFonts w:cs="Times New Roman"/>
          <w:color w:val="000000"/>
          <w:kern w:val="0"/>
          <w:szCs w:val="28"/>
        </w:rPr>
        <w:t>Cu</w:t>
      </w:r>
      <w:r w:rsidR="00CC5484">
        <w:rPr>
          <w:rFonts w:cs="Times New Roman" w:hint="eastAsia"/>
          <w:color w:val="000000"/>
          <w:kern w:val="0"/>
          <w:szCs w:val="28"/>
        </w:rPr>
        <w:t>、</w:t>
      </w:r>
      <w:r>
        <w:rPr>
          <w:rFonts w:cs="Times New Roman"/>
          <w:color w:val="000000"/>
          <w:kern w:val="0"/>
          <w:szCs w:val="28"/>
        </w:rPr>
        <w:t>Zn )</w:t>
      </w:r>
      <w:r w:rsidR="006A56A5">
        <w:rPr>
          <w:rFonts w:cs="Times New Roman" w:hint="eastAsia"/>
          <w:szCs w:val="28"/>
        </w:rPr>
        <w:t>含</w:t>
      </w:r>
      <w:r w:rsidR="006A56A5">
        <w:rPr>
          <w:rFonts w:cs="Times New Roman" w:hint="eastAsia"/>
          <w:szCs w:val="28"/>
        </w:rPr>
        <w:t>3d</w:t>
      </w:r>
      <w:r w:rsidR="006A56A5">
        <w:rPr>
          <w:rFonts w:cs="Times New Roman" w:hint="eastAsia"/>
          <w:szCs w:val="28"/>
        </w:rPr>
        <w:t>過渡金屬的鈍氣化合物</w:t>
      </w:r>
      <w:r>
        <w:rPr>
          <w:rFonts w:cs="Times New Roman" w:hint="eastAsia"/>
          <w:color w:val="000000"/>
          <w:kern w:val="0"/>
          <w:szCs w:val="28"/>
        </w:rPr>
        <w:t>。</w:t>
      </w:r>
    </w:p>
    <w:p w14:paraId="57D0710F" w14:textId="0C9FBEEA" w:rsidR="008D1A02" w:rsidRDefault="008D1A02" w:rsidP="008D1A02">
      <w:pPr>
        <w:rPr>
          <w:rFonts w:cs="Times New Roman"/>
          <w:szCs w:val="28"/>
        </w:rPr>
      </w:pPr>
      <w:r>
        <w:rPr>
          <w:rFonts w:cs="Times New Roman"/>
          <w:szCs w:val="28"/>
        </w:rPr>
        <w:t xml:space="preserve">  </w:t>
      </w:r>
      <w:r w:rsidR="00D135CD">
        <w:rPr>
          <w:rFonts w:cs="Times New Roman" w:hint="eastAsia"/>
          <w:szCs w:val="28"/>
        </w:rPr>
        <w:t xml:space="preserve">  </w:t>
      </w:r>
      <w:r>
        <w:rPr>
          <w:rFonts w:cs="Times New Roman"/>
          <w:szCs w:val="28"/>
        </w:rPr>
        <w:t>FXeBNM</w:t>
      </w:r>
      <w:r>
        <w:rPr>
          <w:rFonts w:cs="Times New Roman" w:hint="eastAsia"/>
          <w:szCs w:val="28"/>
        </w:rPr>
        <w:t>與</w:t>
      </w:r>
      <w:r>
        <w:rPr>
          <w:rFonts w:cs="Times New Roman"/>
          <w:szCs w:val="28"/>
        </w:rPr>
        <w:t>FKrBNM</w:t>
      </w:r>
      <w:r w:rsidR="006A137C">
        <w:rPr>
          <w:rFonts w:cs="Times New Roman" w:hint="eastAsia"/>
          <w:szCs w:val="28"/>
        </w:rPr>
        <w:t>相同</w:t>
      </w:r>
      <w:r w:rsidR="006A137C">
        <w:rPr>
          <w:rFonts w:cs="Times New Roman"/>
          <w:szCs w:val="28"/>
        </w:rPr>
        <w:t>3d</w:t>
      </w:r>
      <w:r w:rsidR="006A137C">
        <w:rPr>
          <w:rFonts w:cs="Times New Roman" w:hint="eastAsia"/>
          <w:szCs w:val="28"/>
        </w:rPr>
        <w:t>過渡金屬</w:t>
      </w:r>
      <w:r w:rsidR="0031768F">
        <w:rPr>
          <w:rFonts w:cs="Times New Roman" w:hint="eastAsia"/>
          <w:szCs w:val="28"/>
        </w:rPr>
        <w:t>擁有的多重態種類</w:t>
      </w:r>
      <w:r>
        <w:rPr>
          <w:rFonts w:cs="Times New Roman" w:hint="eastAsia"/>
          <w:szCs w:val="28"/>
        </w:rPr>
        <w:t>、最低的能量之多重態和不同</w:t>
      </w:r>
      <w:r w:rsidR="00FC27AB">
        <w:rPr>
          <w:rFonts w:cs="Times New Roman" w:hint="eastAsia"/>
          <w:szCs w:val="28"/>
        </w:rPr>
        <w:t>多</w:t>
      </w:r>
      <w:r>
        <w:rPr>
          <w:rFonts w:cs="Times New Roman" w:hint="eastAsia"/>
          <w:szCs w:val="28"/>
        </w:rPr>
        <w:t>重態</w:t>
      </w:r>
      <w:r w:rsidR="006A137C">
        <w:rPr>
          <w:rFonts w:cs="Times New Roman" w:hint="eastAsia"/>
          <w:szCs w:val="28"/>
        </w:rPr>
        <w:t>間</w:t>
      </w:r>
      <w:r>
        <w:rPr>
          <w:rFonts w:cs="Times New Roman" w:hint="eastAsia"/>
          <w:szCs w:val="28"/>
        </w:rPr>
        <w:t>的相對能量順序</w:t>
      </w:r>
      <w:r w:rsidR="00FF314B">
        <w:rPr>
          <w:rFonts w:cs="Times New Roman" w:hint="eastAsia"/>
          <w:szCs w:val="28"/>
        </w:rPr>
        <w:t>都</w:t>
      </w:r>
      <w:r>
        <w:rPr>
          <w:rFonts w:cs="Times New Roman" w:hint="eastAsia"/>
          <w:szCs w:val="28"/>
        </w:rPr>
        <w:t>相同。大部分</w:t>
      </w:r>
      <w:r>
        <w:rPr>
          <w:rFonts w:cs="Times New Roman"/>
          <w:szCs w:val="28"/>
        </w:rPr>
        <w:t>FXeBNM</w:t>
      </w:r>
      <w:r>
        <w:rPr>
          <w:rFonts w:cs="Times New Roman" w:hint="eastAsia"/>
          <w:szCs w:val="28"/>
        </w:rPr>
        <w:t>與</w:t>
      </w:r>
      <w:r>
        <w:rPr>
          <w:rFonts w:cs="Times New Roman"/>
          <w:szCs w:val="28"/>
        </w:rPr>
        <w:t>FKrBNM</w:t>
      </w:r>
      <w:r>
        <w:rPr>
          <w:rFonts w:cs="Times New Roman" w:hint="eastAsia"/>
          <w:szCs w:val="28"/>
        </w:rPr>
        <w:t>相同</w:t>
      </w:r>
      <w:r w:rsidR="00492E2C">
        <w:rPr>
          <w:rFonts w:cs="Times New Roman"/>
          <w:szCs w:val="28"/>
        </w:rPr>
        <w:t>3d</w:t>
      </w:r>
      <w:r w:rsidR="00492E2C">
        <w:rPr>
          <w:rFonts w:cs="Times New Roman" w:hint="eastAsia"/>
          <w:szCs w:val="28"/>
        </w:rPr>
        <w:t>過渡金屬</w:t>
      </w:r>
      <w:r w:rsidR="00D46CB3">
        <w:rPr>
          <w:rFonts w:cs="Times New Roman" w:hint="eastAsia"/>
          <w:szCs w:val="28"/>
        </w:rPr>
        <w:t>和</w:t>
      </w:r>
      <w:r w:rsidR="00492E2C">
        <w:rPr>
          <w:rFonts w:cs="Times New Roman" w:hint="eastAsia"/>
          <w:szCs w:val="28"/>
        </w:rPr>
        <w:t>多重態</w:t>
      </w:r>
      <w:r>
        <w:rPr>
          <w:rFonts w:cs="Times New Roman" w:hint="eastAsia"/>
          <w:szCs w:val="28"/>
        </w:rPr>
        <w:t>的相對能量</w:t>
      </w:r>
      <w:r w:rsidR="00492E2C">
        <w:rPr>
          <w:rFonts w:cs="Times New Roman" w:hint="eastAsia"/>
          <w:szCs w:val="28"/>
        </w:rPr>
        <w:t>之間</w:t>
      </w:r>
      <w:r w:rsidR="00D3326B">
        <w:rPr>
          <w:rFonts w:cs="Times New Roman" w:hint="eastAsia"/>
          <w:szCs w:val="28"/>
        </w:rPr>
        <w:t>為</w:t>
      </w:r>
      <w:r w:rsidR="006A137C">
        <w:rPr>
          <w:rFonts w:cs="Times New Roman" w:hint="eastAsia"/>
          <w:szCs w:val="28"/>
        </w:rPr>
        <w:t>相差</w:t>
      </w:r>
      <w:r>
        <w:rPr>
          <w:rFonts w:cs="Times New Roman"/>
          <w:szCs w:val="28"/>
        </w:rPr>
        <w:t>4 kca/mol</w:t>
      </w:r>
      <w:r w:rsidR="00D3326B">
        <w:rPr>
          <w:rFonts w:cs="Times New Roman" w:hint="eastAsia"/>
          <w:szCs w:val="28"/>
        </w:rPr>
        <w:t>左右</w:t>
      </w:r>
      <w:r>
        <w:rPr>
          <w:rFonts w:cs="Times New Roman" w:hint="eastAsia"/>
          <w:szCs w:val="28"/>
        </w:rPr>
        <w:t>。</w:t>
      </w:r>
      <w:r>
        <w:rPr>
          <w:rFonts w:cs="Times New Roman"/>
          <w:szCs w:val="28"/>
        </w:rPr>
        <w:t>FNgBNM</w:t>
      </w:r>
      <w:r>
        <w:rPr>
          <w:rFonts w:cs="Times New Roman" w:hint="eastAsia"/>
          <w:szCs w:val="28"/>
        </w:rPr>
        <w:t>的結構有直線型和彎曲型，</w:t>
      </w:r>
      <w:r w:rsidR="00830817">
        <w:rPr>
          <w:rFonts w:cs="Times New Roman" w:hint="eastAsia"/>
          <w:szCs w:val="28"/>
        </w:rPr>
        <w:t>彎曲型</w:t>
      </w:r>
      <w:r w:rsidR="00830817">
        <w:rPr>
          <w:rFonts w:cs="Times New Roman"/>
          <w:szCs w:val="28"/>
        </w:rPr>
        <w:t>FNgBNM</w:t>
      </w:r>
      <w:r w:rsidR="00830817">
        <w:rPr>
          <w:rFonts w:cs="Times New Roman" w:hint="eastAsia"/>
          <w:szCs w:val="28"/>
        </w:rPr>
        <w:t>為</w:t>
      </w:r>
      <w:r w:rsidR="00830817">
        <w:rPr>
          <w:rFonts w:cs="Times New Roman" w:hint="eastAsia"/>
          <w:szCs w:val="28"/>
        </w:rPr>
        <w:t>B-N</w:t>
      </w:r>
      <w:r w:rsidR="00830817">
        <w:rPr>
          <w:rFonts w:cs="Times New Roman" w:hint="eastAsia"/>
          <w:szCs w:val="28"/>
        </w:rPr>
        <w:t>鍵與</w:t>
      </w:r>
      <w:r w:rsidR="00830817">
        <w:rPr>
          <w:rFonts w:cs="Times New Roman" w:hint="eastAsia"/>
          <w:szCs w:val="28"/>
        </w:rPr>
        <w:t>N-M</w:t>
      </w:r>
      <w:r w:rsidR="00830817">
        <w:rPr>
          <w:rFonts w:cs="Times New Roman" w:hint="eastAsia"/>
          <w:szCs w:val="28"/>
        </w:rPr>
        <w:t>鍵在</w:t>
      </w:r>
      <w:r w:rsidR="00830817">
        <w:rPr>
          <w:rFonts w:cs="Times New Roman" w:hint="eastAsia"/>
          <w:szCs w:val="28"/>
        </w:rPr>
        <w:t>N</w:t>
      </w:r>
      <w:r w:rsidR="00830817">
        <w:rPr>
          <w:rFonts w:cs="Times New Roman" w:hint="eastAsia"/>
          <w:szCs w:val="28"/>
        </w:rPr>
        <w:t>原子形成小於</w:t>
      </w:r>
      <w:r w:rsidR="00830817">
        <w:rPr>
          <w:rFonts w:cs="Times New Roman" w:hint="eastAsia"/>
          <w:szCs w:val="28"/>
        </w:rPr>
        <w:t>90</w:t>
      </w:r>
      <w:r w:rsidR="00830817">
        <w:rPr>
          <w:rFonts w:cs="Times New Roman" w:hint="eastAsia"/>
          <w:szCs w:val="28"/>
        </w:rPr>
        <w:t>度的夾角且</w:t>
      </w:r>
      <w:r w:rsidR="00830817">
        <w:rPr>
          <w:rFonts w:cs="Times New Roman" w:hint="eastAsia"/>
          <w:szCs w:val="28"/>
        </w:rPr>
        <w:t>B</w:t>
      </w:r>
      <w:r w:rsidR="00830817">
        <w:rPr>
          <w:rFonts w:cs="Times New Roman" w:hint="eastAsia"/>
          <w:szCs w:val="28"/>
        </w:rPr>
        <w:t>原子和</w:t>
      </w:r>
      <w:r w:rsidR="00830817">
        <w:rPr>
          <w:rFonts w:cs="Times New Roman" w:hint="eastAsia"/>
          <w:szCs w:val="28"/>
        </w:rPr>
        <w:t>M</w:t>
      </w:r>
      <w:r w:rsidR="00830817">
        <w:rPr>
          <w:rFonts w:cs="Times New Roman" w:hint="eastAsia"/>
          <w:szCs w:val="28"/>
        </w:rPr>
        <w:t>原子形成鍵結，</w:t>
      </w:r>
      <w:r w:rsidR="005451D5">
        <w:rPr>
          <w:rFonts w:cs="Times New Roman" w:hint="eastAsia"/>
          <w:szCs w:val="28"/>
        </w:rPr>
        <w:t>而</w:t>
      </w:r>
      <w:r w:rsidR="006A137C">
        <w:rPr>
          <w:rFonts w:cs="Times New Roman" w:hint="eastAsia"/>
          <w:szCs w:val="28"/>
        </w:rPr>
        <w:t>大部分</w:t>
      </w:r>
      <w:r>
        <w:rPr>
          <w:rFonts w:cs="Times New Roman"/>
          <w:szCs w:val="28"/>
        </w:rPr>
        <w:t>FNgBNM</w:t>
      </w:r>
      <w:r>
        <w:rPr>
          <w:rFonts w:cs="Times New Roman" w:hint="eastAsia"/>
          <w:szCs w:val="28"/>
        </w:rPr>
        <w:t>為直線型。直線型</w:t>
      </w:r>
      <w:r>
        <w:rPr>
          <w:rFonts w:cs="Times New Roman"/>
          <w:szCs w:val="28"/>
        </w:rPr>
        <w:t>FNgBNM</w:t>
      </w:r>
      <w:r>
        <w:rPr>
          <w:rFonts w:cs="Times New Roman" w:hint="eastAsia"/>
          <w:szCs w:val="28"/>
        </w:rPr>
        <w:t>不同</w:t>
      </w:r>
      <w:r w:rsidR="00FC27AB">
        <w:rPr>
          <w:rFonts w:cs="Times New Roman" w:hint="eastAsia"/>
          <w:szCs w:val="28"/>
        </w:rPr>
        <w:t>多</w:t>
      </w:r>
      <w:r>
        <w:rPr>
          <w:rFonts w:cs="Times New Roman" w:hint="eastAsia"/>
          <w:szCs w:val="28"/>
        </w:rPr>
        <w:t>重態的結構差異不大，而直線型</w:t>
      </w:r>
      <w:r>
        <w:rPr>
          <w:rFonts w:cs="Times New Roman"/>
          <w:szCs w:val="28"/>
        </w:rPr>
        <w:t>F</w:t>
      </w:r>
      <w:r w:rsidR="00CB339D">
        <w:rPr>
          <w:rFonts w:cs="Times New Roman"/>
          <w:szCs w:val="28"/>
        </w:rPr>
        <w:t>Xe</w:t>
      </w:r>
      <w:r>
        <w:rPr>
          <w:rFonts w:cs="Times New Roman"/>
          <w:szCs w:val="28"/>
        </w:rPr>
        <w:t>BNM</w:t>
      </w:r>
      <w:r>
        <w:rPr>
          <w:rFonts w:cs="Times New Roman" w:hint="eastAsia"/>
          <w:szCs w:val="28"/>
        </w:rPr>
        <w:t>各原子不同</w:t>
      </w:r>
      <w:r w:rsidR="00FC27AB">
        <w:rPr>
          <w:rFonts w:cs="Times New Roman" w:hint="eastAsia"/>
          <w:szCs w:val="28"/>
        </w:rPr>
        <w:t>多</w:t>
      </w:r>
      <w:r>
        <w:rPr>
          <w:rFonts w:cs="Times New Roman" w:hint="eastAsia"/>
          <w:szCs w:val="28"/>
        </w:rPr>
        <w:t>重態的</w:t>
      </w:r>
      <w:r w:rsidR="00045BD9">
        <w:rPr>
          <w:rFonts w:cs="Times New Roman"/>
          <w:szCs w:val="28"/>
        </w:rPr>
        <w:t>自旋</w:t>
      </w:r>
      <w:r w:rsidR="00453E7E">
        <w:rPr>
          <w:rFonts w:cs="Times New Roman" w:hint="eastAsia"/>
          <w:color w:val="000000"/>
          <w:szCs w:val="28"/>
        </w:rPr>
        <w:t>電子</w:t>
      </w:r>
      <w:r w:rsidR="00045BD9">
        <w:rPr>
          <w:rFonts w:cs="Times New Roman"/>
          <w:szCs w:val="28"/>
        </w:rPr>
        <w:t>密度</w:t>
      </w:r>
      <w:r>
        <w:rPr>
          <w:rFonts w:cs="Times New Roman" w:hint="eastAsia"/>
          <w:szCs w:val="28"/>
        </w:rPr>
        <w:t>中，不同</w:t>
      </w:r>
      <w:r w:rsidR="00FC27AB">
        <w:rPr>
          <w:rFonts w:cs="Times New Roman" w:hint="eastAsia"/>
          <w:szCs w:val="28"/>
        </w:rPr>
        <w:t>多</w:t>
      </w:r>
      <w:r>
        <w:rPr>
          <w:rFonts w:cs="Times New Roman" w:hint="eastAsia"/>
          <w:szCs w:val="28"/>
        </w:rPr>
        <w:t>重態</w:t>
      </w:r>
      <w:r>
        <w:rPr>
          <w:rFonts w:cs="Times New Roman"/>
          <w:szCs w:val="28"/>
        </w:rPr>
        <w:t>F</w:t>
      </w:r>
      <w:r w:rsidR="00CB339D">
        <w:rPr>
          <w:rFonts w:cs="Times New Roman"/>
          <w:szCs w:val="28"/>
        </w:rPr>
        <w:t>Xe</w:t>
      </w:r>
      <w:r w:rsidR="005946DD">
        <w:rPr>
          <w:rFonts w:cs="Times New Roman"/>
          <w:szCs w:val="28"/>
        </w:rPr>
        <w:t>BNM</w:t>
      </w:r>
      <w:r>
        <w:rPr>
          <w:rFonts w:cs="Times New Roman" w:hint="eastAsia"/>
          <w:szCs w:val="28"/>
        </w:rPr>
        <w:t>的</w:t>
      </w:r>
      <w:r>
        <w:rPr>
          <w:rFonts w:cs="Times New Roman"/>
          <w:szCs w:val="28"/>
        </w:rPr>
        <w:t>3d</w:t>
      </w:r>
      <w:r>
        <w:rPr>
          <w:rFonts w:cs="Times New Roman" w:hint="eastAsia"/>
          <w:szCs w:val="28"/>
        </w:rPr>
        <w:t>過渡金屬</w:t>
      </w:r>
      <w:r>
        <w:rPr>
          <w:rFonts w:cs="Times New Roman"/>
          <w:szCs w:val="28"/>
        </w:rPr>
        <w:t>M</w:t>
      </w:r>
      <w:r>
        <w:rPr>
          <w:rFonts w:cs="Times New Roman" w:hint="eastAsia"/>
          <w:szCs w:val="28"/>
        </w:rPr>
        <w:t>原子之</w:t>
      </w:r>
      <w:r w:rsidR="00045BD9">
        <w:rPr>
          <w:rFonts w:cs="Times New Roman"/>
          <w:szCs w:val="28"/>
        </w:rPr>
        <w:t>自旋</w:t>
      </w:r>
      <w:r w:rsidR="00453E7E">
        <w:rPr>
          <w:rFonts w:cs="Times New Roman" w:hint="eastAsia"/>
          <w:color w:val="000000"/>
          <w:szCs w:val="28"/>
        </w:rPr>
        <w:t>電子</w:t>
      </w:r>
      <w:r w:rsidR="00045BD9">
        <w:rPr>
          <w:rFonts w:cs="Times New Roman"/>
          <w:szCs w:val="28"/>
        </w:rPr>
        <w:t>密度</w:t>
      </w:r>
      <w:r w:rsidR="00E51CFC">
        <w:rPr>
          <w:rFonts w:cs="Times New Roman" w:hint="eastAsia"/>
          <w:szCs w:val="28"/>
        </w:rPr>
        <w:t>範圍</w:t>
      </w:r>
      <w:r>
        <w:rPr>
          <w:rFonts w:cs="Times New Roman" w:hint="eastAsia"/>
          <w:szCs w:val="28"/>
        </w:rPr>
        <w:t>為</w:t>
      </w:r>
      <w:r>
        <w:rPr>
          <w:rFonts w:cs="Times New Roman"/>
          <w:color w:val="000000"/>
          <w:kern w:val="0"/>
          <w:szCs w:val="28"/>
        </w:rPr>
        <w:t>0.027 ~ 5.780</w:t>
      </w:r>
      <w:r w:rsidR="00F44951">
        <w:rPr>
          <w:rFonts w:cs="Times New Roman" w:hint="eastAsia"/>
          <w:szCs w:val="28"/>
        </w:rPr>
        <w:t>變化明顯</w:t>
      </w:r>
      <w:r w:rsidR="00E21FCF">
        <w:rPr>
          <w:rFonts w:cs="Times New Roman" w:hint="eastAsia"/>
          <w:szCs w:val="28"/>
        </w:rPr>
        <w:t>，</w:t>
      </w:r>
      <w:r w:rsidR="002D0AB4">
        <w:rPr>
          <w:rFonts w:cs="Times New Roman" w:hint="eastAsia"/>
          <w:szCs w:val="28"/>
        </w:rPr>
        <w:t>並</w:t>
      </w:r>
      <w:r w:rsidR="00E21FCF">
        <w:rPr>
          <w:rFonts w:cs="Times New Roman" w:hint="eastAsia"/>
          <w:szCs w:val="28"/>
        </w:rPr>
        <w:t>且</w:t>
      </w:r>
      <w:r w:rsidR="00655C57">
        <w:rPr>
          <w:rFonts w:cs="Times New Roman" w:hint="eastAsia"/>
          <w:szCs w:val="28"/>
        </w:rPr>
        <w:t>圖</w:t>
      </w:r>
      <w:r w:rsidR="00655C57">
        <w:rPr>
          <w:rFonts w:cs="Times New Roman" w:hint="eastAsia"/>
          <w:szCs w:val="28"/>
        </w:rPr>
        <w:t>1.3</w:t>
      </w:r>
      <w:r w:rsidR="00655C57">
        <w:rPr>
          <w:rFonts w:cs="Times New Roman" w:hint="eastAsia"/>
          <w:szCs w:val="28"/>
        </w:rPr>
        <w:t>、圖</w:t>
      </w:r>
      <w:r w:rsidR="00655C57">
        <w:rPr>
          <w:rFonts w:cs="Times New Roman" w:hint="eastAsia"/>
          <w:szCs w:val="28"/>
        </w:rPr>
        <w:t>1.4</w:t>
      </w:r>
      <w:r w:rsidR="009D1E05">
        <w:rPr>
          <w:rFonts w:cs="Times New Roman" w:hint="eastAsia"/>
          <w:szCs w:val="28"/>
        </w:rPr>
        <w:t>為</w:t>
      </w:r>
      <w:r w:rsidR="00E21FCF" w:rsidRPr="006A137C">
        <w:rPr>
          <w:rFonts w:cs="Times New Roman"/>
          <w:szCs w:val="28"/>
        </w:rPr>
        <w:t>FNgBN</w:t>
      </w:r>
      <w:r w:rsidR="00E21FCF">
        <w:rPr>
          <w:rFonts w:cs="Times New Roman" w:hint="eastAsia"/>
          <w:szCs w:val="28"/>
        </w:rPr>
        <w:t>M</w:t>
      </w:r>
      <w:r w:rsidR="00E21FCF">
        <w:rPr>
          <w:rFonts w:cs="Times New Roman" w:hint="eastAsia"/>
          <w:szCs w:val="28"/>
        </w:rPr>
        <w:t>不同</w:t>
      </w:r>
      <w:r w:rsidR="00FC27AB">
        <w:rPr>
          <w:rFonts w:cs="Times New Roman" w:hint="eastAsia"/>
          <w:szCs w:val="28"/>
        </w:rPr>
        <w:t>多</w:t>
      </w:r>
      <w:r w:rsidR="00E21FCF">
        <w:rPr>
          <w:rFonts w:cs="Times New Roman" w:hint="eastAsia"/>
          <w:szCs w:val="28"/>
        </w:rPr>
        <w:t>重態的</w:t>
      </w:r>
      <w:r w:rsidR="00E21FCF" w:rsidRPr="006A137C">
        <w:rPr>
          <w:rFonts w:cs="Times New Roman"/>
          <w:szCs w:val="28"/>
        </w:rPr>
        <w:t>自旋</w:t>
      </w:r>
      <w:r w:rsidR="00E21FCF">
        <w:rPr>
          <w:rFonts w:cs="Times New Roman" w:hint="eastAsia"/>
          <w:color w:val="000000"/>
          <w:szCs w:val="28"/>
        </w:rPr>
        <w:t>電子</w:t>
      </w:r>
      <w:r w:rsidR="00E21FCF" w:rsidRPr="006A137C">
        <w:rPr>
          <w:rFonts w:cs="Times New Roman"/>
          <w:szCs w:val="28"/>
        </w:rPr>
        <w:t>密度</w:t>
      </w:r>
      <w:r w:rsidR="00E21FCF">
        <w:rPr>
          <w:rFonts w:cs="Times New Roman" w:hint="eastAsia"/>
          <w:szCs w:val="28"/>
        </w:rPr>
        <w:t>圖顯示，</w:t>
      </w:r>
      <w:r w:rsidR="00E21FCF" w:rsidRPr="006A137C">
        <w:rPr>
          <w:rFonts w:cs="Times New Roman"/>
          <w:szCs w:val="28"/>
        </w:rPr>
        <w:t>FNgBN</w:t>
      </w:r>
      <w:r w:rsidR="00E21FCF">
        <w:rPr>
          <w:rFonts w:cs="Times New Roman" w:hint="eastAsia"/>
          <w:szCs w:val="28"/>
        </w:rPr>
        <w:t>M</w:t>
      </w:r>
      <w:r w:rsidR="00E21FCF">
        <w:rPr>
          <w:rFonts w:cs="Times New Roman" w:hint="eastAsia"/>
          <w:szCs w:val="28"/>
        </w:rPr>
        <w:t>不</w:t>
      </w:r>
      <w:r w:rsidR="00FC27AB">
        <w:rPr>
          <w:rFonts w:cs="Times New Roman" w:hint="eastAsia"/>
          <w:szCs w:val="28"/>
        </w:rPr>
        <w:t>同多重態</w:t>
      </w:r>
      <w:r w:rsidR="00E21FCF">
        <w:rPr>
          <w:rFonts w:cs="Times New Roman" w:hint="eastAsia"/>
          <w:szCs w:val="28"/>
        </w:rPr>
        <w:t>的</w:t>
      </w:r>
      <w:r w:rsidR="00E21FCF" w:rsidRPr="002A6585">
        <w:rPr>
          <w:rFonts w:cs="Times New Roman"/>
          <w:color w:val="000000" w:themeColor="text1"/>
          <w:szCs w:val="28"/>
          <w:shd w:val="clear" w:color="auto" w:fill="FFFFFF"/>
        </w:rPr>
        <w:t>α</w:t>
      </w:r>
      <w:r w:rsidR="00E21FCF">
        <w:rPr>
          <w:rFonts w:cs="Times New Roman" w:hint="eastAsia"/>
          <w:color w:val="000000" w:themeColor="text1"/>
          <w:kern w:val="24"/>
          <w:szCs w:val="28"/>
        </w:rPr>
        <w:t>自旋電子密度主要集中在</w:t>
      </w:r>
      <w:r w:rsidR="00E21FCF">
        <w:rPr>
          <w:rFonts w:cs="Times New Roman" w:hint="eastAsia"/>
          <w:szCs w:val="28"/>
        </w:rPr>
        <w:t>3</w:t>
      </w:r>
      <w:r w:rsidR="00E21FCF" w:rsidRPr="006A137C">
        <w:rPr>
          <w:rFonts w:cs="Times New Roman"/>
          <w:szCs w:val="28"/>
        </w:rPr>
        <w:t>d</w:t>
      </w:r>
      <w:r w:rsidR="00E21FCF" w:rsidRPr="006A137C">
        <w:rPr>
          <w:rFonts w:cs="Times New Roman" w:hint="eastAsia"/>
          <w:szCs w:val="28"/>
        </w:rPr>
        <w:t>過渡金屬</w:t>
      </w:r>
      <w:r w:rsidR="00E21FCF">
        <w:rPr>
          <w:rFonts w:cs="Times New Roman" w:hint="eastAsia"/>
          <w:szCs w:val="28"/>
        </w:rPr>
        <w:t>M</w:t>
      </w:r>
      <w:r w:rsidR="00E21FCF" w:rsidRPr="006A137C">
        <w:rPr>
          <w:rFonts w:cs="Times New Roman" w:hint="eastAsia"/>
          <w:szCs w:val="28"/>
        </w:rPr>
        <w:t>原子</w:t>
      </w:r>
      <w:r w:rsidR="00E21FCF">
        <w:rPr>
          <w:rFonts w:cs="Times New Roman" w:hint="eastAsia"/>
          <w:szCs w:val="28"/>
        </w:rPr>
        <w:t>周圍</w:t>
      </w:r>
      <w:r w:rsidR="00E21FCF" w:rsidRPr="006A137C">
        <w:rPr>
          <w:rFonts w:cs="Times New Roman" w:hint="eastAsia"/>
          <w:szCs w:val="28"/>
        </w:rPr>
        <w:t>，</w:t>
      </w:r>
      <w:r>
        <w:rPr>
          <w:rFonts w:cs="Times New Roman" w:hint="eastAsia"/>
          <w:szCs w:val="28"/>
        </w:rPr>
        <w:t>我們認為</w:t>
      </w:r>
      <w:r>
        <w:rPr>
          <w:rFonts w:cs="Times New Roman"/>
          <w:szCs w:val="28"/>
        </w:rPr>
        <w:t>FNgBNM</w:t>
      </w:r>
      <w:r>
        <w:rPr>
          <w:rFonts w:cs="Times New Roman" w:hint="eastAsia"/>
          <w:szCs w:val="28"/>
        </w:rPr>
        <w:t>的</w:t>
      </w:r>
      <w:r>
        <w:rPr>
          <w:rFonts w:cs="Times New Roman"/>
          <w:szCs w:val="28"/>
        </w:rPr>
        <w:t>3d</w:t>
      </w:r>
      <w:r>
        <w:rPr>
          <w:rFonts w:cs="Times New Roman" w:hint="eastAsia"/>
          <w:szCs w:val="28"/>
        </w:rPr>
        <w:t>過渡金屬</w:t>
      </w:r>
      <w:r>
        <w:rPr>
          <w:rFonts w:cs="Times New Roman"/>
          <w:szCs w:val="28"/>
        </w:rPr>
        <w:t>M</w:t>
      </w:r>
      <w:r>
        <w:rPr>
          <w:rFonts w:cs="Times New Roman" w:hint="eastAsia"/>
          <w:szCs w:val="28"/>
        </w:rPr>
        <w:t>原子的</w:t>
      </w:r>
      <w:r w:rsidR="00E51CFC">
        <w:rPr>
          <w:rFonts w:cs="Times New Roman" w:hint="eastAsia"/>
          <w:szCs w:val="28"/>
        </w:rPr>
        <w:t>自旋</w:t>
      </w:r>
      <w:r w:rsidR="00767BF7">
        <w:rPr>
          <w:rFonts w:cs="Times New Roman" w:hint="eastAsia"/>
          <w:color w:val="000000"/>
          <w:szCs w:val="28"/>
        </w:rPr>
        <w:t>電子</w:t>
      </w:r>
      <w:r w:rsidR="00767BF7">
        <w:rPr>
          <w:rFonts w:cs="Times New Roman"/>
          <w:color w:val="000000"/>
          <w:szCs w:val="28"/>
        </w:rPr>
        <w:t>密度</w:t>
      </w:r>
      <w:r>
        <w:rPr>
          <w:rFonts w:cs="Times New Roman" w:hint="eastAsia"/>
          <w:szCs w:val="28"/>
        </w:rPr>
        <w:t>改變為</w:t>
      </w:r>
      <w:r>
        <w:rPr>
          <w:rFonts w:cs="Times New Roman"/>
          <w:szCs w:val="28"/>
        </w:rPr>
        <w:t>FNgBNM</w:t>
      </w:r>
      <w:r>
        <w:rPr>
          <w:rFonts w:cs="Times New Roman" w:hint="eastAsia"/>
          <w:szCs w:val="28"/>
        </w:rPr>
        <w:t>擁有多種多重態和不</w:t>
      </w:r>
      <w:r w:rsidR="00FC27AB">
        <w:rPr>
          <w:rFonts w:cs="Times New Roman" w:hint="eastAsia"/>
          <w:szCs w:val="28"/>
        </w:rPr>
        <w:t>同多重態</w:t>
      </w:r>
      <w:r>
        <w:rPr>
          <w:rFonts w:cs="Times New Roman"/>
          <w:szCs w:val="28"/>
        </w:rPr>
        <w:t>FNgBNM</w:t>
      </w:r>
      <w:r>
        <w:rPr>
          <w:rFonts w:cs="Times New Roman" w:hint="eastAsia"/>
          <w:szCs w:val="28"/>
        </w:rPr>
        <w:t>的能量差異</w:t>
      </w:r>
      <w:r w:rsidR="00E51CFC">
        <w:rPr>
          <w:rFonts w:cs="Times New Roman" w:hint="eastAsia"/>
          <w:szCs w:val="28"/>
        </w:rPr>
        <w:t>之</w:t>
      </w:r>
      <w:r>
        <w:rPr>
          <w:rFonts w:cs="Times New Roman" w:hint="eastAsia"/>
          <w:szCs w:val="28"/>
        </w:rPr>
        <w:t>可能原因。</w:t>
      </w:r>
    </w:p>
    <w:p w14:paraId="538AA91B" w14:textId="05D3B529" w:rsidR="008D1A02" w:rsidRPr="00825FC0" w:rsidRDefault="008D1A02" w:rsidP="008D1A02">
      <w:pPr>
        <w:rPr>
          <w:rFonts w:cs="Times New Roman"/>
          <w:szCs w:val="28"/>
        </w:rPr>
      </w:pPr>
      <w:r>
        <w:rPr>
          <w:rFonts w:cs="Times New Roman"/>
          <w:szCs w:val="28"/>
        </w:rPr>
        <w:t xml:space="preserve">    FXeBNM</w:t>
      </w:r>
      <w:r>
        <w:rPr>
          <w:rFonts w:cs="Times New Roman" w:hint="eastAsia"/>
          <w:szCs w:val="28"/>
        </w:rPr>
        <w:t>和</w:t>
      </w:r>
      <w:r>
        <w:rPr>
          <w:rFonts w:cs="Times New Roman"/>
          <w:szCs w:val="28"/>
        </w:rPr>
        <w:t>FKrBNM</w:t>
      </w:r>
      <w:r>
        <w:rPr>
          <w:rFonts w:cs="Times New Roman" w:hint="eastAsia"/>
          <w:szCs w:val="28"/>
        </w:rPr>
        <w:t>最低能量的多重態之線性分解能量分別大概為</w:t>
      </w:r>
      <w:r>
        <w:rPr>
          <w:rFonts w:cs="Times New Roman"/>
          <w:szCs w:val="28"/>
        </w:rPr>
        <w:t>40</w:t>
      </w:r>
      <w:r>
        <w:rPr>
          <w:rFonts w:cs="Times New Roman" w:hint="eastAsia"/>
          <w:szCs w:val="28"/>
        </w:rPr>
        <w:t>和</w:t>
      </w:r>
      <w:r>
        <w:rPr>
          <w:rFonts w:cs="Times New Roman"/>
          <w:szCs w:val="28"/>
        </w:rPr>
        <w:t>10 kcal/mol</w:t>
      </w:r>
      <w:r>
        <w:rPr>
          <w:rFonts w:cs="Times New Roman" w:hint="eastAsia"/>
          <w:szCs w:val="28"/>
        </w:rPr>
        <w:t>以上，</w:t>
      </w:r>
      <w:r w:rsidR="00D35ED9">
        <w:rPr>
          <w:rFonts w:cs="Times New Roman" w:hint="eastAsia"/>
          <w:szCs w:val="28"/>
        </w:rPr>
        <w:t>而大部分</w:t>
      </w:r>
      <w:r>
        <w:rPr>
          <w:rFonts w:cs="Times New Roman"/>
          <w:szCs w:val="28"/>
        </w:rPr>
        <w:t>FXeBNM</w:t>
      </w:r>
      <w:r>
        <w:rPr>
          <w:rFonts w:cs="Times New Roman" w:hint="eastAsia"/>
          <w:szCs w:val="28"/>
        </w:rPr>
        <w:t>和</w:t>
      </w:r>
      <w:r>
        <w:rPr>
          <w:rFonts w:cs="Times New Roman"/>
          <w:szCs w:val="28"/>
        </w:rPr>
        <w:t>FKrBNM</w:t>
      </w:r>
      <w:r w:rsidR="00E51CFC">
        <w:rPr>
          <w:rFonts w:cs="Times New Roman" w:hint="eastAsia"/>
          <w:szCs w:val="28"/>
        </w:rPr>
        <w:t>最低能量的多重態之</w:t>
      </w:r>
      <w:r w:rsidR="00A343CD">
        <w:rPr>
          <w:rFonts w:cs="Times New Roman" w:hint="eastAsia"/>
          <w:color w:val="000000"/>
          <w:szCs w:val="28"/>
        </w:rPr>
        <w:t>彎曲</w:t>
      </w:r>
      <w:r w:rsidR="00D35ED9">
        <w:rPr>
          <w:rFonts w:cs="Times New Roman" w:hint="eastAsia"/>
          <w:szCs w:val="28"/>
        </w:rPr>
        <w:t>分解能障</w:t>
      </w:r>
      <w:r>
        <w:rPr>
          <w:rFonts w:cs="Times New Roman" w:hint="eastAsia"/>
          <w:szCs w:val="28"/>
        </w:rPr>
        <w:t>分別為</w:t>
      </w:r>
      <w:r>
        <w:rPr>
          <w:rFonts w:cs="Times New Roman"/>
          <w:szCs w:val="28"/>
        </w:rPr>
        <w:t>28</w:t>
      </w:r>
      <w:r>
        <w:rPr>
          <w:rFonts w:cs="Times New Roman" w:hint="eastAsia"/>
          <w:szCs w:val="28"/>
        </w:rPr>
        <w:t>和</w:t>
      </w:r>
      <w:r>
        <w:rPr>
          <w:rFonts w:cs="Times New Roman"/>
          <w:szCs w:val="28"/>
        </w:rPr>
        <w:t>10 kcal/mol</w:t>
      </w:r>
      <w:r>
        <w:rPr>
          <w:rFonts w:cs="Times New Roman" w:hint="eastAsia"/>
          <w:szCs w:val="28"/>
        </w:rPr>
        <w:t>以上</w:t>
      </w:r>
      <w:r w:rsidR="00CB339D">
        <w:rPr>
          <w:rFonts w:cs="Times New Roman" w:hint="eastAsia"/>
          <w:szCs w:val="28"/>
        </w:rPr>
        <w:t>。我們認為</w:t>
      </w:r>
      <w:r w:rsidR="00CB339D">
        <w:rPr>
          <w:rFonts w:cs="Times New Roman"/>
          <w:szCs w:val="28"/>
        </w:rPr>
        <w:t>FNgBNM</w:t>
      </w:r>
      <w:r w:rsidR="00CB339D">
        <w:rPr>
          <w:rFonts w:cs="Times New Roman" w:hint="eastAsia"/>
          <w:szCs w:val="28"/>
        </w:rPr>
        <w:t>最低能量的多重態可能穩定存在，</w:t>
      </w:r>
      <w:r w:rsidR="00D135CD">
        <w:rPr>
          <w:rFonts w:cs="Times New Roman" w:hint="eastAsia"/>
          <w:szCs w:val="28"/>
        </w:rPr>
        <w:t>並且大</w:t>
      </w:r>
      <w:r w:rsidR="00E51CFC">
        <w:rPr>
          <w:rFonts w:cs="Times New Roman" w:hint="eastAsia"/>
          <w:szCs w:val="28"/>
        </w:rPr>
        <w:t>部分</w:t>
      </w:r>
      <w:r>
        <w:rPr>
          <w:rFonts w:cs="Times New Roman"/>
          <w:szCs w:val="28"/>
        </w:rPr>
        <w:t>FNgBNM</w:t>
      </w:r>
      <w:r w:rsidR="00996D64">
        <w:rPr>
          <w:rFonts w:cs="Times New Roman" w:hint="eastAsia"/>
          <w:szCs w:val="28"/>
        </w:rPr>
        <w:t>最</w:t>
      </w:r>
      <w:r w:rsidR="00996D64">
        <w:rPr>
          <w:rFonts w:cs="Times New Roman" w:hint="eastAsia"/>
          <w:szCs w:val="28"/>
        </w:rPr>
        <w:lastRenderedPageBreak/>
        <w:t>低能量的多重態</w:t>
      </w:r>
      <w:r w:rsidR="00DB6DF5">
        <w:rPr>
          <w:rFonts w:cs="Times New Roman" w:hint="eastAsia"/>
          <w:szCs w:val="28"/>
        </w:rPr>
        <w:t>可能具有動力學穩定性</w:t>
      </w:r>
      <w:r>
        <w:rPr>
          <w:rFonts w:cs="Times New Roman" w:hint="eastAsia"/>
          <w:szCs w:val="28"/>
        </w:rPr>
        <w:t>。</w:t>
      </w:r>
      <w:r w:rsidR="00E51CFC">
        <w:rPr>
          <w:rFonts w:cs="Times New Roman" w:hint="eastAsia"/>
          <w:szCs w:val="28"/>
        </w:rPr>
        <w:t>大部分</w:t>
      </w:r>
      <w:r>
        <w:rPr>
          <w:rFonts w:cs="Times New Roman"/>
          <w:szCs w:val="28"/>
        </w:rPr>
        <w:t>FXeBNM</w:t>
      </w:r>
      <w:r>
        <w:rPr>
          <w:rFonts w:cs="Times New Roman" w:hint="eastAsia"/>
          <w:szCs w:val="28"/>
        </w:rPr>
        <w:t>和</w:t>
      </w:r>
      <w:r>
        <w:rPr>
          <w:rFonts w:cs="Times New Roman"/>
          <w:szCs w:val="28"/>
        </w:rPr>
        <w:t>FKrBNM</w:t>
      </w:r>
      <w:r w:rsidR="00E51CFC">
        <w:rPr>
          <w:rFonts w:cs="Times New Roman" w:hint="eastAsia"/>
          <w:szCs w:val="28"/>
        </w:rPr>
        <w:t>最低能量的多重態之</w:t>
      </w:r>
      <w:r w:rsidR="009207D0">
        <w:rPr>
          <w:rFonts w:cs="Times New Roman" w:hint="eastAsia"/>
          <w:szCs w:val="28"/>
        </w:rPr>
        <w:t>彎曲</w:t>
      </w:r>
      <w:r>
        <w:rPr>
          <w:rFonts w:cs="Times New Roman" w:hint="eastAsia"/>
          <w:szCs w:val="28"/>
        </w:rPr>
        <w:t>分解能量分別大概為</w:t>
      </w:r>
      <w:r w:rsidR="00EC1A8D">
        <w:rPr>
          <w:rFonts w:cs="Times New Roman" w:hint="eastAsia"/>
          <w:szCs w:val="28"/>
        </w:rPr>
        <w:t>-</w:t>
      </w:r>
      <w:r>
        <w:rPr>
          <w:rFonts w:cs="Times New Roman"/>
          <w:szCs w:val="28"/>
        </w:rPr>
        <w:t>98</w:t>
      </w:r>
      <w:r>
        <w:rPr>
          <w:rFonts w:cs="Times New Roman" w:hint="eastAsia"/>
          <w:szCs w:val="28"/>
        </w:rPr>
        <w:t>和</w:t>
      </w:r>
      <w:r w:rsidR="00EC1A8D">
        <w:rPr>
          <w:rFonts w:cs="Times New Roman" w:hint="eastAsia"/>
          <w:szCs w:val="28"/>
        </w:rPr>
        <w:t>-</w:t>
      </w:r>
      <w:r>
        <w:rPr>
          <w:rFonts w:cs="Times New Roman"/>
          <w:szCs w:val="28"/>
        </w:rPr>
        <w:t>110 kcal/mol</w:t>
      </w:r>
      <w:r>
        <w:rPr>
          <w:rFonts w:cs="Times New Roman" w:hint="eastAsia"/>
          <w:szCs w:val="28"/>
        </w:rPr>
        <w:t>以上。</w:t>
      </w:r>
      <w:bookmarkStart w:id="594" w:name="_Hlk519430539"/>
      <w:r w:rsidR="00CB339D">
        <w:rPr>
          <w:rFonts w:cs="Times New Roman" w:hint="eastAsia"/>
          <w:szCs w:val="28"/>
        </w:rPr>
        <w:t>我們認為</w:t>
      </w:r>
      <w:r w:rsidR="00E51CFC">
        <w:rPr>
          <w:rFonts w:cs="Times New Roman" w:hint="eastAsia"/>
          <w:color w:val="000000"/>
          <w:szCs w:val="28"/>
        </w:rPr>
        <w:t>鈍氣原子與其它原子或分子的鍵結較弱</w:t>
      </w:r>
      <w:r w:rsidR="00CB339D">
        <w:rPr>
          <w:rFonts w:cs="Times New Roman" w:hint="eastAsia"/>
          <w:color w:val="000000"/>
          <w:szCs w:val="28"/>
        </w:rPr>
        <w:t>造成</w:t>
      </w:r>
      <w:r w:rsidR="00D135CD">
        <w:rPr>
          <w:rFonts w:cs="Times New Roman" w:hint="eastAsia"/>
          <w:color w:val="000000"/>
          <w:szCs w:val="28"/>
        </w:rPr>
        <w:t>預測</w:t>
      </w:r>
      <w:r w:rsidR="00CB339D">
        <w:rPr>
          <w:rFonts w:cs="Times New Roman"/>
          <w:szCs w:val="28"/>
        </w:rPr>
        <w:t>F</w:t>
      </w:r>
      <w:r w:rsidR="00CB339D">
        <w:rPr>
          <w:rFonts w:cs="Times New Roman" w:hint="eastAsia"/>
          <w:szCs w:val="28"/>
        </w:rPr>
        <w:t>Ng</w:t>
      </w:r>
      <w:r w:rsidR="00CB339D">
        <w:rPr>
          <w:rFonts w:cs="Times New Roman"/>
          <w:szCs w:val="28"/>
        </w:rPr>
        <w:t>BNM</w:t>
      </w:r>
      <w:r w:rsidR="00CB339D">
        <w:rPr>
          <w:rFonts w:cs="Times New Roman" w:hint="eastAsia"/>
          <w:szCs w:val="28"/>
        </w:rPr>
        <w:t>的彎曲分解能量為負值</w:t>
      </w:r>
      <w:r w:rsidR="00E51CFC">
        <w:rPr>
          <w:rFonts w:cs="Times New Roman" w:hint="eastAsia"/>
          <w:color w:val="000000"/>
          <w:szCs w:val="28"/>
        </w:rPr>
        <w:t>。</w:t>
      </w:r>
      <w:bookmarkEnd w:id="594"/>
    </w:p>
    <w:p w14:paraId="098643C2" w14:textId="77777777" w:rsidR="008D1A02" w:rsidRPr="00BB534E" w:rsidRDefault="008D1A02" w:rsidP="008D1A02">
      <w:pPr>
        <w:pStyle w:val="20"/>
        <w:rPr>
          <w:color w:val="000000"/>
        </w:rPr>
      </w:pPr>
      <w:bookmarkStart w:id="595" w:name="_Toc519197544"/>
      <w:bookmarkStart w:id="596" w:name="_Toc519198739"/>
      <w:bookmarkStart w:id="597" w:name="_Toc519198814"/>
      <w:bookmarkStart w:id="598" w:name="_Toc535260203"/>
      <w:r w:rsidRPr="00BB534E">
        <w:rPr>
          <w:rFonts w:hint="eastAsia"/>
        </w:rPr>
        <w:t>參考文獻</w:t>
      </w:r>
      <w:bookmarkEnd w:id="595"/>
      <w:bookmarkEnd w:id="596"/>
      <w:bookmarkEnd w:id="597"/>
      <w:bookmarkEnd w:id="598"/>
    </w:p>
    <w:p w14:paraId="7EE21FDF" w14:textId="77777777" w:rsidR="008D1A02" w:rsidRPr="00BE3626" w:rsidRDefault="008D1A02" w:rsidP="000F7A6F">
      <w:pPr>
        <w:numPr>
          <w:ilvl w:val="0"/>
          <w:numId w:val="17"/>
        </w:numPr>
        <w:spacing w:line="360" w:lineRule="auto"/>
        <w:ind w:left="482"/>
        <w:rPr>
          <w:rFonts w:cs="Times New Roman"/>
          <w:szCs w:val="28"/>
          <w:lang w:val="de-DE"/>
        </w:rPr>
      </w:pPr>
      <w:r w:rsidRPr="00BE3626">
        <w:rPr>
          <w:rFonts w:cs="Times New Roman"/>
          <w:szCs w:val="28"/>
        </w:rPr>
        <w:t xml:space="preserve">Pettersson, M.; Lundell, J.; Räsänen, M. </w:t>
      </w:r>
      <w:r w:rsidRPr="00BE3626">
        <w:rPr>
          <w:rFonts w:cs="Times New Roman"/>
          <w:i/>
          <w:szCs w:val="28"/>
        </w:rPr>
        <w:t>J. Chem. Phys.</w:t>
      </w:r>
      <w:r w:rsidRPr="00BE3626">
        <w:rPr>
          <w:rFonts w:cs="Times New Roman"/>
          <w:b/>
          <w:szCs w:val="28"/>
        </w:rPr>
        <w:t xml:space="preserve"> 1995</w:t>
      </w:r>
      <w:r w:rsidRPr="00BE3626">
        <w:rPr>
          <w:rFonts w:cs="Times New Roman"/>
          <w:szCs w:val="28"/>
        </w:rPr>
        <w:t xml:space="preserve">, </w:t>
      </w:r>
      <w:r w:rsidRPr="00BE3626">
        <w:rPr>
          <w:rFonts w:cs="Times New Roman"/>
          <w:i/>
          <w:szCs w:val="28"/>
        </w:rPr>
        <w:t>102</w:t>
      </w:r>
      <w:r w:rsidRPr="00BE3626">
        <w:rPr>
          <w:rFonts w:cs="Times New Roman"/>
          <w:szCs w:val="28"/>
        </w:rPr>
        <w:t>. 6423.</w:t>
      </w:r>
    </w:p>
    <w:p w14:paraId="45D816B5" w14:textId="15F7C28C" w:rsidR="00E94AEE" w:rsidRPr="00E94AEE" w:rsidRDefault="00E94AEE" w:rsidP="000F7A6F">
      <w:pPr>
        <w:pStyle w:val="ad"/>
        <w:numPr>
          <w:ilvl w:val="0"/>
          <w:numId w:val="17"/>
        </w:numPr>
        <w:spacing w:line="360" w:lineRule="auto"/>
        <w:ind w:leftChars="0" w:left="482" w:firstLineChars="0"/>
        <w:rPr>
          <w:kern w:val="0"/>
          <w:szCs w:val="28"/>
          <w:lang w:val="sv-SE"/>
        </w:rPr>
      </w:pPr>
      <w:r w:rsidRPr="00DF672E">
        <w:rPr>
          <w:kern w:val="0"/>
          <w:szCs w:val="28"/>
          <w:lang w:val="de-DE"/>
        </w:rPr>
        <w:t xml:space="preserve">Lundell, J.; Cohen, A.; Gerber, B. R. </w:t>
      </w:r>
      <w:r w:rsidRPr="00DF672E">
        <w:rPr>
          <w:i/>
          <w:iCs/>
          <w:kern w:val="0"/>
          <w:szCs w:val="28"/>
          <w:lang w:val="de-DE"/>
        </w:rPr>
        <w:t xml:space="preserve">J. Phys. </w:t>
      </w:r>
      <w:r w:rsidRPr="00DF672E">
        <w:rPr>
          <w:i/>
          <w:iCs/>
          <w:kern w:val="0"/>
          <w:szCs w:val="28"/>
          <w:lang w:val="sv-SE"/>
        </w:rPr>
        <w:t>Chem. A</w:t>
      </w:r>
      <w:r w:rsidRPr="00DF672E">
        <w:rPr>
          <w:kern w:val="0"/>
          <w:szCs w:val="28"/>
          <w:lang w:val="sv-SE"/>
        </w:rPr>
        <w:t xml:space="preserve"> </w:t>
      </w:r>
      <w:r w:rsidRPr="00DF672E">
        <w:rPr>
          <w:b/>
          <w:bCs/>
          <w:kern w:val="0"/>
          <w:szCs w:val="28"/>
          <w:lang w:val="sv-SE"/>
        </w:rPr>
        <w:t>2002</w:t>
      </w:r>
      <w:r w:rsidRPr="00DF672E">
        <w:rPr>
          <w:kern w:val="0"/>
          <w:szCs w:val="28"/>
          <w:lang w:val="sv-SE"/>
        </w:rPr>
        <w:t xml:space="preserve">, </w:t>
      </w:r>
      <w:r w:rsidRPr="00DF672E">
        <w:rPr>
          <w:i/>
          <w:iCs/>
          <w:kern w:val="0"/>
          <w:szCs w:val="28"/>
          <w:lang w:val="sv-SE"/>
        </w:rPr>
        <w:t>106</w:t>
      </w:r>
      <w:r w:rsidRPr="00DF672E">
        <w:rPr>
          <w:kern w:val="0"/>
          <w:szCs w:val="28"/>
          <w:lang w:val="sv-SE"/>
        </w:rPr>
        <w:t>, 11950.</w:t>
      </w:r>
    </w:p>
    <w:p w14:paraId="55C25AB9" w14:textId="395AE722" w:rsidR="008D1A02" w:rsidRDefault="008D1A02" w:rsidP="000F7A6F">
      <w:pPr>
        <w:numPr>
          <w:ilvl w:val="0"/>
          <w:numId w:val="17"/>
        </w:numPr>
        <w:spacing w:line="360" w:lineRule="auto"/>
        <w:ind w:left="482"/>
        <w:rPr>
          <w:rFonts w:cs="Times New Roman"/>
          <w:szCs w:val="28"/>
          <w:lang w:val="de-DE"/>
        </w:rPr>
      </w:pPr>
      <w:r w:rsidRPr="000E2272">
        <w:rPr>
          <w:rFonts w:cs="Times New Roman"/>
          <w:szCs w:val="28"/>
          <w:lang w:val="sv-SE"/>
        </w:rPr>
        <w:t xml:space="preserve">Khriachtchev, L.; Tanskanen, H.; Lundell, J.; Pettersson, M.; HarriKiljunen,; Räsänen, M. </w:t>
      </w:r>
      <w:r w:rsidRPr="000E2272">
        <w:rPr>
          <w:rFonts w:cs="Times New Roman"/>
          <w:i/>
          <w:iCs/>
          <w:szCs w:val="28"/>
          <w:lang w:val="sv-SE"/>
        </w:rPr>
        <w:t xml:space="preserve">J. Am. </w:t>
      </w:r>
      <w:r w:rsidRPr="000E2272">
        <w:rPr>
          <w:rFonts w:cs="Times New Roman"/>
          <w:i/>
          <w:iCs/>
          <w:szCs w:val="28"/>
          <w:lang w:val="de-DE"/>
        </w:rPr>
        <w:t xml:space="preserve">Chem. Soc. </w:t>
      </w:r>
      <w:r w:rsidRPr="000E2272">
        <w:rPr>
          <w:rFonts w:cs="Times New Roman"/>
          <w:b/>
          <w:bCs/>
          <w:szCs w:val="28"/>
          <w:lang w:val="de-DE"/>
        </w:rPr>
        <w:t>2003</w:t>
      </w:r>
      <w:r w:rsidRPr="000E2272">
        <w:rPr>
          <w:rFonts w:cs="Times New Roman"/>
          <w:szCs w:val="28"/>
          <w:lang w:val="de-DE"/>
        </w:rPr>
        <w:t xml:space="preserve">, </w:t>
      </w:r>
      <w:r w:rsidRPr="000E2272">
        <w:rPr>
          <w:rFonts w:cs="Times New Roman"/>
          <w:i/>
          <w:iCs/>
          <w:szCs w:val="28"/>
          <w:lang w:val="de-DE"/>
        </w:rPr>
        <w:t>125</w:t>
      </w:r>
      <w:r w:rsidRPr="000E2272">
        <w:rPr>
          <w:rFonts w:cs="Times New Roman"/>
          <w:szCs w:val="28"/>
          <w:lang w:val="de-DE"/>
        </w:rPr>
        <w:t>, 4696.</w:t>
      </w:r>
    </w:p>
    <w:p w14:paraId="6F61E5CE" w14:textId="6BAD7264" w:rsidR="00E94AEE" w:rsidRPr="00E94AEE" w:rsidRDefault="00E94AEE" w:rsidP="000F7A6F">
      <w:pPr>
        <w:pStyle w:val="ad"/>
        <w:numPr>
          <w:ilvl w:val="0"/>
          <w:numId w:val="17"/>
        </w:numPr>
        <w:spacing w:line="360" w:lineRule="auto"/>
        <w:ind w:leftChars="0" w:left="482" w:firstLineChars="0"/>
        <w:rPr>
          <w:kern w:val="0"/>
          <w:szCs w:val="28"/>
        </w:rPr>
      </w:pPr>
      <w:r w:rsidRPr="000A4262">
        <w:rPr>
          <w:kern w:val="0"/>
          <w:szCs w:val="28"/>
          <w:lang w:val="de-DE"/>
        </w:rPr>
        <w:t xml:space="preserve">Frenking, G.; Koch, W.; Gauss, J.; Cremer, D. </w:t>
      </w:r>
      <w:r w:rsidRPr="000A4262">
        <w:rPr>
          <w:i/>
          <w:kern w:val="0"/>
          <w:szCs w:val="28"/>
          <w:lang w:val="de-DE"/>
        </w:rPr>
        <w:t xml:space="preserve">J. Am. </w:t>
      </w:r>
      <w:r w:rsidRPr="00811674">
        <w:rPr>
          <w:i/>
          <w:kern w:val="0"/>
          <w:szCs w:val="28"/>
        </w:rPr>
        <w:t>Chem.</w:t>
      </w:r>
      <w:r w:rsidRPr="00811674">
        <w:rPr>
          <w:rFonts w:hint="eastAsia"/>
          <w:i/>
          <w:kern w:val="0"/>
          <w:szCs w:val="28"/>
        </w:rPr>
        <w:t xml:space="preserve"> </w:t>
      </w:r>
      <w:r w:rsidRPr="00811674">
        <w:rPr>
          <w:i/>
          <w:kern w:val="0"/>
          <w:szCs w:val="28"/>
        </w:rPr>
        <w:t>Soc.</w:t>
      </w:r>
      <w:r w:rsidRPr="00811674">
        <w:rPr>
          <w:kern w:val="0"/>
          <w:szCs w:val="28"/>
        </w:rPr>
        <w:t xml:space="preserve"> </w:t>
      </w:r>
      <w:r w:rsidRPr="00811674">
        <w:rPr>
          <w:b/>
          <w:kern w:val="0"/>
          <w:szCs w:val="28"/>
        </w:rPr>
        <w:t>1988</w:t>
      </w:r>
      <w:r w:rsidRPr="00811674">
        <w:rPr>
          <w:kern w:val="0"/>
          <w:szCs w:val="28"/>
        </w:rPr>
        <w:t xml:space="preserve">, </w:t>
      </w:r>
      <w:r w:rsidRPr="00811674">
        <w:rPr>
          <w:i/>
          <w:kern w:val="0"/>
          <w:szCs w:val="28"/>
        </w:rPr>
        <w:t>110</w:t>
      </w:r>
      <w:r w:rsidRPr="00811674">
        <w:rPr>
          <w:kern w:val="0"/>
          <w:szCs w:val="28"/>
        </w:rPr>
        <w:t>, 8007.</w:t>
      </w:r>
    </w:p>
    <w:p w14:paraId="1C1F444D" w14:textId="2D34B07A" w:rsidR="008D1A02" w:rsidRPr="00C12608" w:rsidRDefault="008D1A02" w:rsidP="000F7A6F">
      <w:pPr>
        <w:numPr>
          <w:ilvl w:val="0"/>
          <w:numId w:val="17"/>
        </w:numPr>
        <w:spacing w:line="360" w:lineRule="auto"/>
        <w:ind w:left="482"/>
        <w:rPr>
          <w:rFonts w:cs="Times New Roman"/>
          <w:szCs w:val="28"/>
          <w:lang w:val="de-DE"/>
        </w:rPr>
      </w:pPr>
      <w:r w:rsidRPr="000E2272">
        <w:rPr>
          <w:rFonts w:cs="Times New Roman"/>
          <w:szCs w:val="28"/>
        </w:rPr>
        <w:t xml:space="preserve">Thompson, C. A.; Andrews, L. </w:t>
      </w:r>
      <w:r w:rsidRPr="000E2272">
        <w:rPr>
          <w:rFonts w:cs="Times New Roman"/>
          <w:i/>
          <w:szCs w:val="28"/>
        </w:rPr>
        <w:t>J. Am. Chem. Soc.</w:t>
      </w:r>
      <w:r w:rsidRPr="000E2272">
        <w:rPr>
          <w:rFonts w:cs="Times New Roman"/>
          <w:szCs w:val="28"/>
        </w:rPr>
        <w:t xml:space="preserve"> </w:t>
      </w:r>
      <w:r w:rsidRPr="000E2272">
        <w:rPr>
          <w:rFonts w:cs="Times New Roman"/>
          <w:b/>
          <w:szCs w:val="28"/>
        </w:rPr>
        <w:t>1994</w:t>
      </w:r>
      <w:r w:rsidRPr="000E2272">
        <w:rPr>
          <w:rFonts w:cs="Times New Roman"/>
          <w:szCs w:val="28"/>
        </w:rPr>
        <w:t xml:space="preserve">, </w:t>
      </w:r>
      <w:r w:rsidRPr="000E2272">
        <w:rPr>
          <w:rFonts w:cs="Times New Roman"/>
          <w:i/>
          <w:szCs w:val="28"/>
        </w:rPr>
        <w:t>116</w:t>
      </w:r>
      <w:r w:rsidRPr="000E2272">
        <w:rPr>
          <w:rFonts w:cs="Times New Roman"/>
          <w:szCs w:val="28"/>
        </w:rPr>
        <w:t>, 423.</w:t>
      </w:r>
    </w:p>
    <w:p w14:paraId="5AF76D1C" w14:textId="232057F4" w:rsidR="00C12608" w:rsidRPr="00C12608" w:rsidRDefault="00C12608" w:rsidP="000F7A6F">
      <w:pPr>
        <w:numPr>
          <w:ilvl w:val="0"/>
          <w:numId w:val="17"/>
        </w:numPr>
        <w:spacing w:line="360" w:lineRule="auto"/>
        <w:ind w:left="482"/>
        <w:rPr>
          <w:rFonts w:cs="Times New Roman"/>
          <w:szCs w:val="28"/>
          <w:lang w:val="de-DE"/>
        </w:rPr>
      </w:pPr>
      <w:r w:rsidRPr="00C12608">
        <w:rPr>
          <w:rFonts w:eastAsia="新細明體" w:cs="Times New Roman"/>
          <w:color w:val="000000"/>
          <w:kern w:val="24"/>
          <w:szCs w:val="28"/>
        </w:rPr>
        <w:t>Debashree</w:t>
      </w:r>
      <w:r>
        <w:rPr>
          <w:rFonts w:eastAsia="新細明體" w:cs="Times New Roman"/>
          <w:color w:val="000000"/>
          <w:kern w:val="24"/>
          <w:szCs w:val="28"/>
        </w:rPr>
        <w:t>,</w:t>
      </w:r>
      <w:r w:rsidRPr="00C12608">
        <w:rPr>
          <w:rFonts w:eastAsia="新細明體" w:cs="Times New Roman"/>
          <w:color w:val="000000"/>
          <w:kern w:val="24"/>
          <w:szCs w:val="28"/>
        </w:rPr>
        <w:t xml:space="preserve"> M</w:t>
      </w:r>
      <w:r>
        <w:rPr>
          <w:rFonts w:eastAsia="新細明體" w:cs="Times New Roman"/>
          <w:color w:val="000000"/>
          <w:kern w:val="24"/>
          <w:szCs w:val="28"/>
        </w:rPr>
        <w:t>.;</w:t>
      </w:r>
      <w:r w:rsidRPr="00C12608">
        <w:rPr>
          <w:rFonts w:eastAsia="新細明體" w:cs="Times New Roman"/>
          <w:color w:val="000000"/>
          <w:kern w:val="24"/>
          <w:szCs w:val="28"/>
        </w:rPr>
        <w:t xml:space="preserve"> Ayan</w:t>
      </w:r>
      <w:r>
        <w:rPr>
          <w:rFonts w:eastAsia="新細明體" w:cs="Times New Roman"/>
          <w:color w:val="000000"/>
          <w:kern w:val="24"/>
          <w:szCs w:val="28"/>
        </w:rPr>
        <w:t>,</w:t>
      </w:r>
      <w:r w:rsidRPr="00C12608">
        <w:rPr>
          <w:rFonts w:eastAsia="新細明體" w:cs="Times New Roman"/>
          <w:color w:val="000000"/>
          <w:kern w:val="24"/>
          <w:szCs w:val="28"/>
        </w:rPr>
        <w:t xml:space="preserve"> G</w:t>
      </w:r>
      <w:r>
        <w:rPr>
          <w:rFonts w:eastAsia="新細明體" w:cs="Times New Roman"/>
          <w:color w:val="000000"/>
          <w:kern w:val="24"/>
          <w:szCs w:val="28"/>
        </w:rPr>
        <w:t>.;</w:t>
      </w:r>
      <w:r w:rsidRPr="00C12608">
        <w:rPr>
          <w:rFonts w:eastAsia="新細明體" w:cs="Times New Roman"/>
          <w:color w:val="000000"/>
          <w:kern w:val="24"/>
          <w:szCs w:val="28"/>
        </w:rPr>
        <w:t xml:space="preserve"> Tapan</w:t>
      </w:r>
      <w:r>
        <w:rPr>
          <w:rFonts w:eastAsia="新細明體" w:cs="Times New Roman"/>
          <w:color w:val="000000"/>
          <w:kern w:val="24"/>
          <w:szCs w:val="28"/>
        </w:rPr>
        <w:t>,</w:t>
      </w:r>
      <w:r w:rsidRPr="00C12608">
        <w:rPr>
          <w:rFonts w:eastAsia="新細明體" w:cs="Times New Roman"/>
          <w:color w:val="000000"/>
          <w:kern w:val="24"/>
          <w:szCs w:val="28"/>
        </w:rPr>
        <w:t xml:space="preserve"> K.</w:t>
      </w:r>
      <w:r>
        <w:rPr>
          <w:rFonts w:eastAsia="新細明體" w:cs="Times New Roman"/>
          <w:color w:val="000000"/>
          <w:kern w:val="24"/>
          <w:szCs w:val="28"/>
        </w:rPr>
        <w:t xml:space="preserve"> </w:t>
      </w:r>
      <w:r w:rsidRPr="00C12608">
        <w:rPr>
          <w:rFonts w:eastAsia="新細明體" w:cs="Times New Roman"/>
          <w:color w:val="000000"/>
          <w:kern w:val="24"/>
          <w:szCs w:val="28"/>
        </w:rPr>
        <w:t xml:space="preserve">G. </w:t>
      </w:r>
      <w:r w:rsidRPr="00C12608">
        <w:rPr>
          <w:rFonts w:eastAsia="新細明體" w:cs="Times New Roman"/>
          <w:i/>
          <w:iCs/>
          <w:color w:val="000000"/>
          <w:kern w:val="24"/>
          <w:szCs w:val="28"/>
        </w:rPr>
        <w:t xml:space="preserve">Chem. Eur. J. </w:t>
      </w:r>
      <w:r w:rsidRPr="00C12608">
        <w:rPr>
          <w:rFonts w:eastAsia="新細明體" w:cs="Times New Roman"/>
          <w:b/>
          <w:bCs/>
          <w:color w:val="000000"/>
          <w:kern w:val="24"/>
          <w:szCs w:val="28"/>
        </w:rPr>
        <w:t>2015</w:t>
      </w:r>
      <w:r w:rsidRPr="00C12608">
        <w:rPr>
          <w:rFonts w:eastAsia="新細明體" w:cs="Times New Roman"/>
          <w:color w:val="000000"/>
          <w:kern w:val="24"/>
          <w:szCs w:val="28"/>
        </w:rPr>
        <w:t xml:space="preserve">, </w:t>
      </w:r>
      <w:r w:rsidRPr="00C12608">
        <w:rPr>
          <w:rFonts w:eastAsia="新細明體" w:cs="Times New Roman"/>
          <w:i/>
          <w:iCs/>
          <w:color w:val="000000"/>
          <w:kern w:val="24"/>
          <w:szCs w:val="28"/>
        </w:rPr>
        <w:t>21</w:t>
      </w:r>
      <w:r w:rsidRPr="00C12608">
        <w:rPr>
          <w:rFonts w:eastAsia="新細明體" w:cs="Times New Roman"/>
          <w:color w:val="000000"/>
          <w:kern w:val="24"/>
          <w:szCs w:val="28"/>
        </w:rPr>
        <w:t>, 8290</w:t>
      </w:r>
      <w:r w:rsidR="00016FEA">
        <w:rPr>
          <w:rFonts w:eastAsia="新細明體" w:cs="Times New Roman"/>
          <w:color w:val="000000"/>
          <w:kern w:val="24"/>
          <w:szCs w:val="28"/>
        </w:rPr>
        <w:t>.</w:t>
      </w:r>
    </w:p>
    <w:p w14:paraId="3690A66D" w14:textId="75629ACB" w:rsidR="00C12608" w:rsidRPr="00C12608" w:rsidRDefault="00016FEA" w:rsidP="000F7A6F">
      <w:pPr>
        <w:pStyle w:val="a7"/>
        <w:numPr>
          <w:ilvl w:val="0"/>
          <w:numId w:val="17"/>
        </w:numPr>
        <w:adjustRightInd w:val="0"/>
        <w:spacing w:line="360" w:lineRule="auto"/>
        <w:ind w:leftChars="0" w:left="482"/>
        <w:rPr>
          <w:rFonts w:cs="Times New Roman"/>
          <w:color w:val="000000"/>
          <w:kern w:val="24"/>
          <w:szCs w:val="28"/>
        </w:rPr>
      </w:pPr>
      <w:r w:rsidRPr="00C12608">
        <w:rPr>
          <w:rFonts w:eastAsia="新細明體" w:cs="Times New Roman"/>
          <w:color w:val="000000"/>
          <w:kern w:val="24"/>
          <w:szCs w:val="28"/>
        </w:rPr>
        <w:t>Debashree</w:t>
      </w:r>
      <w:r>
        <w:rPr>
          <w:rFonts w:eastAsia="新細明體" w:cs="Times New Roman"/>
          <w:color w:val="000000"/>
          <w:kern w:val="24"/>
          <w:szCs w:val="28"/>
        </w:rPr>
        <w:t>,</w:t>
      </w:r>
      <w:r w:rsidRPr="00C12608">
        <w:rPr>
          <w:rFonts w:eastAsia="新細明體" w:cs="Times New Roman"/>
          <w:color w:val="000000"/>
          <w:kern w:val="24"/>
          <w:szCs w:val="28"/>
        </w:rPr>
        <w:t xml:space="preserve"> M</w:t>
      </w:r>
      <w:r>
        <w:rPr>
          <w:rFonts w:eastAsia="新細明體" w:cs="Times New Roman"/>
          <w:color w:val="000000"/>
          <w:kern w:val="24"/>
          <w:szCs w:val="28"/>
        </w:rPr>
        <w:t>.;</w:t>
      </w:r>
      <w:r w:rsidRPr="00C12608">
        <w:rPr>
          <w:rFonts w:eastAsia="新細明體" w:cs="Times New Roman"/>
          <w:color w:val="000000"/>
          <w:kern w:val="24"/>
          <w:szCs w:val="28"/>
        </w:rPr>
        <w:t xml:space="preserve"> Ayan</w:t>
      </w:r>
      <w:r>
        <w:rPr>
          <w:rFonts w:eastAsia="新細明體" w:cs="Times New Roman"/>
          <w:color w:val="000000"/>
          <w:kern w:val="24"/>
          <w:szCs w:val="28"/>
        </w:rPr>
        <w:t>,</w:t>
      </w:r>
      <w:r w:rsidRPr="00C12608">
        <w:rPr>
          <w:rFonts w:eastAsia="新細明體" w:cs="Times New Roman"/>
          <w:color w:val="000000"/>
          <w:kern w:val="24"/>
          <w:szCs w:val="28"/>
        </w:rPr>
        <w:t xml:space="preserve"> G</w:t>
      </w:r>
      <w:r>
        <w:rPr>
          <w:rFonts w:eastAsia="新細明體" w:cs="Times New Roman"/>
          <w:color w:val="000000"/>
          <w:kern w:val="24"/>
          <w:szCs w:val="28"/>
        </w:rPr>
        <w:t>.;</w:t>
      </w:r>
      <w:r w:rsidRPr="00C12608">
        <w:rPr>
          <w:rFonts w:eastAsia="新細明體" w:cs="Times New Roman"/>
          <w:color w:val="000000"/>
          <w:kern w:val="24"/>
          <w:szCs w:val="28"/>
        </w:rPr>
        <w:t xml:space="preserve"> Tapan</w:t>
      </w:r>
      <w:r>
        <w:rPr>
          <w:rFonts w:eastAsia="新細明體" w:cs="Times New Roman"/>
          <w:color w:val="000000"/>
          <w:kern w:val="24"/>
          <w:szCs w:val="28"/>
        </w:rPr>
        <w:t>,</w:t>
      </w:r>
      <w:r w:rsidRPr="00C12608">
        <w:rPr>
          <w:rFonts w:eastAsia="新細明體" w:cs="Times New Roman"/>
          <w:color w:val="000000"/>
          <w:kern w:val="24"/>
          <w:szCs w:val="28"/>
        </w:rPr>
        <w:t xml:space="preserve"> K.</w:t>
      </w:r>
      <w:r>
        <w:rPr>
          <w:rFonts w:eastAsia="新細明體" w:cs="Times New Roman"/>
          <w:color w:val="000000"/>
          <w:kern w:val="24"/>
          <w:szCs w:val="28"/>
        </w:rPr>
        <w:t xml:space="preserve"> </w:t>
      </w:r>
      <w:r w:rsidRPr="00C12608">
        <w:rPr>
          <w:rFonts w:eastAsia="新細明體" w:cs="Times New Roman"/>
          <w:color w:val="000000"/>
          <w:kern w:val="24"/>
          <w:szCs w:val="28"/>
        </w:rPr>
        <w:t>G.</w:t>
      </w:r>
      <w:r w:rsidR="00C12608" w:rsidRPr="00C12608">
        <w:rPr>
          <w:rFonts w:cs="Times New Roman"/>
          <w:color w:val="000000"/>
          <w:kern w:val="24"/>
          <w:szCs w:val="28"/>
        </w:rPr>
        <w:t xml:space="preserve"> </w:t>
      </w:r>
      <w:r w:rsidR="00C12608" w:rsidRPr="00C12608">
        <w:rPr>
          <w:rFonts w:cs="Times New Roman"/>
          <w:i/>
          <w:iCs/>
          <w:color w:val="000000"/>
          <w:kern w:val="24"/>
          <w:szCs w:val="28"/>
        </w:rPr>
        <w:t xml:space="preserve">Phys. Chem. Chem. Phys. </w:t>
      </w:r>
      <w:r w:rsidR="00C12608" w:rsidRPr="00C12608">
        <w:rPr>
          <w:rFonts w:cs="Times New Roman"/>
          <w:b/>
          <w:bCs/>
          <w:color w:val="000000"/>
          <w:kern w:val="24"/>
          <w:szCs w:val="28"/>
        </w:rPr>
        <w:t>2016</w:t>
      </w:r>
      <w:r w:rsidR="00C12608" w:rsidRPr="00C12608">
        <w:rPr>
          <w:rFonts w:cs="Times New Roman"/>
          <w:color w:val="000000"/>
          <w:kern w:val="24"/>
          <w:szCs w:val="28"/>
        </w:rPr>
        <w:t xml:space="preserve">, </w:t>
      </w:r>
      <w:r w:rsidR="00C12608" w:rsidRPr="00C12608">
        <w:rPr>
          <w:rFonts w:cs="Times New Roman"/>
          <w:i/>
          <w:iCs/>
          <w:color w:val="000000"/>
          <w:kern w:val="24"/>
          <w:szCs w:val="28"/>
        </w:rPr>
        <w:t>18</w:t>
      </w:r>
      <w:r w:rsidR="00C12608" w:rsidRPr="00C12608">
        <w:rPr>
          <w:rFonts w:cs="Times New Roman"/>
          <w:color w:val="000000"/>
          <w:kern w:val="24"/>
          <w:szCs w:val="28"/>
        </w:rPr>
        <w:t>, 12289</w:t>
      </w:r>
      <w:r>
        <w:rPr>
          <w:rFonts w:cs="Times New Roman"/>
          <w:color w:val="000000"/>
          <w:kern w:val="24"/>
          <w:szCs w:val="28"/>
        </w:rPr>
        <w:t>.</w:t>
      </w:r>
    </w:p>
    <w:p w14:paraId="768BF052" w14:textId="77777777" w:rsidR="008D1A02" w:rsidRPr="000E2272" w:rsidRDefault="008D1A02" w:rsidP="000F7A6F">
      <w:pPr>
        <w:numPr>
          <w:ilvl w:val="0"/>
          <w:numId w:val="17"/>
        </w:numPr>
        <w:spacing w:line="360" w:lineRule="auto"/>
        <w:ind w:left="482"/>
        <w:rPr>
          <w:rFonts w:cs="Times New Roman"/>
          <w:szCs w:val="28"/>
          <w:lang w:val="de-DE"/>
        </w:rPr>
      </w:pPr>
      <w:r w:rsidRPr="000E2272">
        <w:rPr>
          <w:rFonts w:cs="Times New Roman"/>
          <w:szCs w:val="28"/>
        </w:rPr>
        <w:t xml:space="preserve">Lin, T.-Y.; Hsu, J.-B.; Hu, W.-P. </w:t>
      </w:r>
      <w:r w:rsidRPr="000E2272">
        <w:rPr>
          <w:rFonts w:cs="Times New Roman"/>
          <w:i/>
          <w:szCs w:val="28"/>
        </w:rPr>
        <w:t>Chem. Phys. Lett.</w:t>
      </w:r>
      <w:r w:rsidRPr="000E2272">
        <w:rPr>
          <w:rFonts w:cs="Times New Roman"/>
          <w:szCs w:val="28"/>
        </w:rPr>
        <w:t xml:space="preserve"> </w:t>
      </w:r>
      <w:r w:rsidRPr="000E2272">
        <w:rPr>
          <w:rFonts w:cs="Times New Roman"/>
          <w:b/>
          <w:szCs w:val="28"/>
        </w:rPr>
        <w:t>2005</w:t>
      </w:r>
      <w:r w:rsidRPr="000E2272">
        <w:rPr>
          <w:rFonts w:cs="Times New Roman"/>
          <w:szCs w:val="28"/>
        </w:rPr>
        <w:t xml:space="preserve">, </w:t>
      </w:r>
      <w:r w:rsidRPr="000E2272">
        <w:rPr>
          <w:rFonts w:cs="Times New Roman"/>
          <w:i/>
          <w:szCs w:val="28"/>
        </w:rPr>
        <w:t>402</w:t>
      </w:r>
      <w:r w:rsidRPr="000E2272">
        <w:rPr>
          <w:rFonts w:cs="Times New Roman"/>
          <w:szCs w:val="28"/>
        </w:rPr>
        <w:t>, 514.</w:t>
      </w:r>
    </w:p>
    <w:p w14:paraId="718F7C63" w14:textId="77777777" w:rsidR="008D1A02" w:rsidRPr="000E2272" w:rsidRDefault="008D1A02" w:rsidP="000F7A6F">
      <w:pPr>
        <w:numPr>
          <w:ilvl w:val="0"/>
          <w:numId w:val="17"/>
        </w:numPr>
        <w:spacing w:line="360" w:lineRule="auto"/>
        <w:ind w:left="482"/>
        <w:rPr>
          <w:rFonts w:cs="Times New Roman"/>
          <w:szCs w:val="28"/>
          <w:lang w:val="de-DE"/>
        </w:rPr>
      </w:pPr>
      <w:r w:rsidRPr="000E2272">
        <w:rPr>
          <w:rFonts w:cs="Times New Roman"/>
          <w:szCs w:val="28"/>
        </w:rPr>
        <w:t xml:space="preserve">Lin, T.-Y.; Liu, Y.-L.; Lin, R.-J.; Yeh, T.-Y.; Hu, W.-P. </w:t>
      </w:r>
      <w:r w:rsidRPr="000E2272">
        <w:rPr>
          <w:rFonts w:cs="Times New Roman"/>
          <w:i/>
          <w:szCs w:val="28"/>
        </w:rPr>
        <w:t>Chem. Phys. Lett.</w:t>
      </w:r>
      <w:r w:rsidRPr="000E2272">
        <w:rPr>
          <w:rFonts w:cs="Times New Roman"/>
          <w:szCs w:val="28"/>
        </w:rPr>
        <w:t xml:space="preserve"> </w:t>
      </w:r>
      <w:r w:rsidRPr="000E2272">
        <w:rPr>
          <w:rFonts w:cs="Times New Roman"/>
          <w:b/>
          <w:szCs w:val="28"/>
        </w:rPr>
        <w:t>2007</w:t>
      </w:r>
      <w:r w:rsidRPr="000E2272">
        <w:rPr>
          <w:rFonts w:cs="Times New Roman"/>
          <w:szCs w:val="28"/>
        </w:rPr>
        <w:t xml:space="preserve">, </w:t>
      </w:r>
      <w:r w:rsidRPr="000E2272">
        <w:rPr>
          <w:rFonts w:cs="Times New Roman"/>
          <w:i/>
          <w:szCs w:val="28"/>
        </w:rPr>
        <w:t>434</w:t>
      </w:r>
      <w:r w:rsidRPr="000E2272">
        <w:rPr>
          <w:rFonts w:cs="Times New Roman"/>
          <w:szCs w:val="28"/>
        </w:rPr>
        <w:t>, 38.</w:t>
      </w:r>
    </w:p>
    <w:p w14:paraId="28A3D2E2" w14:textId="77777777" w:rsidR="008D1A02" w:rsidRPr="000E2272" w:rsidRDefault="008D1A02" w:rsidP="000F7A6F">
      <w:pPr>
        <w:numPr>
          <w:ilvl w:val="0"/>
          <w:numId w:val="17"/>
        </w:numPr>
        <w:spacing w:line="360" w:lineRule="auto"/>
        <w:ind w:left="482"/>
        <w:rPr>
          <w:rFonts w:cs="Times New Roman"/>
          <w:szCs w:val="28"/>
          <w:lang w:val="de-DE"/>
        </w:rPr>
      </w:pPr>
      <w:r w:rsidRPr="000E2272">
        <w:rPr>
          <w:rFonts w:cs="Times New Roman"/>
          <w:szCs w:val="28"/>
        </w:rPr>
        <w:t xml:space="preserve">Li, T.-H.; Mou, C.-H.; Chen, H.-R.; Hu, W.-P. </w:t>
      </w:r>
      <w:r w:rsidRPr="000E2272">
        <w:rPr>
          <w:rFonts w:cs="Times New Roman"/>
          <w:i/>
          <w:szCs w:val="28"/>
        </w:rPr>
        <w:t>J. Am. Chem. Soc.</w:t>
      </w:r>
      <w:r w:rsidRPr="000E2272">
        <w:rPr>
          <w:rFonts w:cs="Times New Roman"/>
          <w:szCs w:val="28"/>
        </w:rPr>
        <w:t xml:space="preserve"> </w:t>
      </w:r>
      <w:r w:rsidRPr="000E2272">
        <w:rPr>
          <w:rFonts w:cs="Times New Roman"/>
          <w:b/>
          <w:szCs w:val="28"/>
        </w:rPr>
        <w:t>2005</w:t>
      </w:r>
      <w:r w:rsidRPr="000E2272">
        <w:rPr>
          <w:rFonts w:cs="Times New Roman"/>
          <w:szCs w:val="28"/>
        </w:rPr>
        <w:t xml:space="preserve">, </w:t>
      </w:r>
      <w:r w:rsidRPr="000E2272">
        <w:rPr>
          <w:rFonts w:cs="Times New Roman"/>
          <w:i/>
          <w:szCs w:val="28"/>
        </w:rPr>
        <w:t>127</w:t>
      </w:r>
      <w:r w:rsidRPr="000E2272">
        <w:rPr>
          <w:rFonts w:cs="Times New Roman"/>
          <w:szCs w:val="28"/>
        </w:rPr>
        <w:t>, 9241.</w:t>
      </w:r>
    </w:p>
    <w:p w14:paraId="2FDDF7C0" w14:textId="77777777" w:rsidR="008D1A02" w:rsidRPr="00D06206" w:rsidRDefault="008D1A02" w:rsidP="000F7A6F">
      <w:pPr>
        <w:numPr>
          <w:ilvl w:val="0"/>
          <w:numId w:val="17"/>
        </w:numPr>
        <w:spacing w:line="360" w:lineRule="auto"/>
        <w:ind w:left="482"/>
        <w:rPr>
          <w:rFonts w:cs="Times New Roman"/>
          <w:szCs w:val="28"/>
          <w:lang w:val="de-DE"/>
        </w:rPr>
      </w:pPr>
      <w:r w:rsidRPr="000E2272">
        <w:rPr>
          <w:rFonts w:cs="Times New Roman"/>
          <w:szCs w:val="28"/>
        </w:rPr>
        <w:t xml:space="preserve">Liu, Y.-L.; Chang, Y.-H.; Li, T.-H.; Chen, H.-R.; Hu, W.-P. </w:t>
      </w:r>
      <w:r w:rsidRPr="000E2272">
        <w:rPr>
          <w:rFonts w:cs="Times New Roman"/>
          <w:i/>
          <w:szCs w:val="28"/>
        </w:rPr>
        <w:t xml:space="preserve">Chem. </w:t>
      </w:r>
      <w:r w:rsidRPr="000E2272">
        <w:rPr>
          <w:rFonts w:cs="Times New Roman"/>
          <w:i/>
          <w:szCs w:val="28"/>
        </w:rPr>
        <w:lastRenderedPageBreak/>
        <w:t>Phys. Lett.</w:t>
      </w:r>
      <w:r w:rsidRPr="000E2272">
        <w:rPr>
          <w:rFonts w:cs="Times New Roman"/>
          <w:szCs w:val="28"/>
        </w:rPr>
        <w:t xml:space="preserve"> </w:t>
      </w:r>
      <w:r w:rsidRPr="000E2272">
        <w:rPr>
          <w:rFonts w:cs="Times New Roman"/>
          <w:b/>
          <w:szCs w:val="28"/>
        </w:rPr>
        <w:t>2007</w:t>
      </w:r>
      <w:r w:rsidRPr="000E2272">
        <w:rPr>
          <w:rFonts w:cs="Times New Roman"/>
          <w:szCs w:val="28"/>
        </w:rPr>
        <w:t xml:space="preserve">, </w:t>
      </w:r>
      <w:r w:rsidRPr="000E2272">
        <w:rPr>
          <w:rFonts w:cs="Times New Roman"/>
          <w:i/>
          <w:szCs w:val="28"/>
        </w:rPr>
        <w:t>439</w:t>
      </w:r>
      <w:r w:rsidRPr="000E2272">
        <w:rPr>
          <w:rFonts w:cs="Times New Roman"/>
          <w:szCs w:val="28"/>
        </w:rPr>
        <w:t>, 14.</w:t>
      </w:r>
    </w:p>
    <w:p w14:paraId="71765DCF" w14:textId="77777777" w:rsidR="008D1A02" w:rsidRPr="000E2272" w:rsidRDefault="008D1A02" w:rsidP="000F7A6F">
      <w:pPr>
        <w:numPr>
          <w:ilvl w:val="0"/>
          <w:numId w:val="17"/>
        </w:numPr>
        <w:spacing w:line="360" w:lineRule="auto"/>
        <w:ind w:left="482"/>
        <w:rPr>
          <w:rFonts w:cs="Times New Roman"/>
          <w:szCs w:val="28"/>
          <w:lang w:val="de-DE"/>
        </w:rPr>
      </w:pPr>
      <w:r w:rsidRPr="00D06206">
        <w:rPr>
          <w:rFonts w:cs="Times New Roman"/>
          <w:szCs w:val="28"/>
        </w:rPr>
        <w:t>Sun, Y.-L.; Hong, J.-T.; Hu, W.-P.</w:t>
      </w:r>
      <w:r w:rsidRPr="00D06206">
        <w:rPr>
          <w:rFonts w:cs="Times New Roman"/>
          <w:i/>
          <w:szCs w:val="28"/>
        </w:rPr>
        <w:t xml:space="preserve"> J. Phys. Chem. A</w:t>
      </w:r>
      <w:r w:rsidRPr="00D06206">
        <w:rPr>
          <w:rFonts w:cs="Times New Roman"/>
          <w:szCs w:val="28"/>
        </w:rPr>
        <w:t xml:space="preserve"> </w:t>
      </w:r>
      <w:r w:rsidRPr="00D06206">
        <w:rPr>
          <w:rFonts w:cs="Times New Roman"/>
          <w:b/>
          <w:szCs w:val="28"/>
        </w:rPr>
        <w:t>2010</w:t>
      </w:r>
      <w:r w:rsidRPr="00D06206">
        <w:rPr>
          <w:rFonts w:cs="Times New Roman"/>
          <w:szCs w:val="28"/>
        </w:rPr>
        <w:t xml:space="preserve">, </w:t>
      </w:r>
      <w:r w:rsidRPr="00D06206">
        <w:rPr>
          <w:rFonts w:cs="Times New Roman"/>
          <w:i/>
          <w:szCs w:val="28"/>
        </w:rPr>
        <w:t>114</w:t>
      </w:r>
      <w:r w:rsidRPr="00D06206">
        <w:rPr>
          <w:rFonts w:cs="Times New Roman"/>
          <w:szCs w:val="28"/>
        </w:rPr>
        <w:t>, 9359.</w:t>
      </w:r>
    </w:p>
    <w:p w14:paraId="64F9BEF7" w14:textId="77777777" w:rsidR="008D1A02" w:rsidRPr="00D06206" w:rsidRDefault="008D1A02" w:rsidP="000F7A6F">
      <w:pPr>
        <w:numPr>
          <w:ilvl w:val="0"/>
          <w:numId w:val="17"/>
        </w:numPr>
        <w:spacing w:line="360" w:lineRule="auto"/>
        <w:ind w:left="482"/>
        <w:rPr>
          <w:rFonts w:cs="Times New Roman"/>
          <w:szCs w:val="28"/>
          <w:lang w:val="de-DE"/>
        </w:rPr>
      </w:pPr>
      <w:r w:rsidRPr="000E2272">
        <w:rPr>
          <w:rFonts w:cs="Times New Roman"/>
          <w:szCs w:val="28"/>
        </w:rPr>
        <w:t xml:space="preserve">Peng, C.-Y.; Yang, C.-Y.; Sun, Y.-L.; Hu, W.-P. </w:t>
      </w:r>
      <w:r w:rsidRPr="000E2272">
        <w:rPr>
          <w:rFonts w:cs="Times New Roman"/>
          <w:i/>
          <w:szCs w:val="28"/>
        </w:rPr>
        <w:t>J. Chem. Phys.</w:t>
      </w:r>
      <w:r w:rsidRPr="000E2272">
        <w:rPr>
          <w:rFonts w:cs="Times New Roman"/>
          <w:szCs w:val="28"/>
        </w:rPr>
        <w:t xml:space="preserve"> </w:t>
      </w:r>
      <w:r w:rsidRPr="000E2272">
        <w:rPr>
          <w:rFonts w:cs="Times New Roman"/>
          <w:b/>
          <w:szCs w:val="28"/>
        </w:rPr>
        <w:t>2012</w:t>
      </w:r>
      <w:r w:rsidRPr="000E2272">
        <w:rPr>
          <w:rFonts w:cs="Times New Roman"/>
          <w:szCs w:val="28"/>
        </w:rPr>
        <w:t xml:space="preserve">, </w:t>
      </w:r>
      <w:r w:rsidRPr="000E2272">
        <w:rPr>
          <w:rFonts w:cs="Times New Roman"/>
          <w:i/>
          <w:szCs w:val="28"/>
        </w:rPr>
        <w:t>137</w:t>
      </w:r>
      <w:r w:rsidRPr="000E2272">
        <w:rPr>
          <w:rFonts w:cs="Times New Roman"/>
          <w:szCs w:val="28"/>
        </w:rPr>
        <w:t>, 194303.</w:t>
      </w:r>
    </w:p>
    <w:p w14:paraId="5C1FF1CE" w14:textId="77777777" w:rsidR="008D1A02" w:rsidRPr="000E2272" w:rsidRDefault="008D1A02" w:rsidP="000F7A6F">
      <w:pPr>
        <w:numPr>
          <w:ilvl w:val="0"/>
          <w:numId w:val="17"/>
        </w:numPr>
        <w:spacing w:line="360" w:lineRule="auto"/>
        <w:ind w:left="482"/>
        <w:rPr>
          <w:rFonts w:cs="Times New Roman"/>
          <w:szCs w:val="28"/>
          <w:lang w:val="de-DE"/>
        </w:rPr>
      </w:pPr>
      <w:r w:rsidRPr="00D06206">
        <w:rPr>
          <w:rFonts w:cs="Times New Roman"/>
          <w:szCs w:val="28"/>
        </w:rPr>
        <w:t>Chen, J.-L.; Yang, C.-Y.; Lin, H.-J.; Hu, W.-P.</w:t>
      </w:r>
      <w:r w:rsidRPr="00D06206">
        <w:rPr>
          <w:rFonts w:cs="Times New Roman"/>
          <w:i/>
          <w:szCs w:val="28"/>
        </w:rPr>
        <w:t xml:space="preserve"> Phys. Chem. Chem. Phys.</w:t>
      </w:r>
      <w:r w:rsidRPr="00D06206">
        <w:rPr>
          <w:rFonts w:cs="Times New Roman"/>
          <w:szCs w:val="28"/>
        </w:rPr>
        <w:t xml:space="preserve"> </w:t>
      </w:r>
      <w:r w:rsidRPr="00D06206">
        <w:rPr>
          <w:rFonts w:cs="Times New Roman"/>
          <w:b/>
          <w:szCs w:val="28"/>
        </w:rPr>
        <w:t>2013</w:t>
      </w:r>
      <w:r w:rsidRPr="00D06206">
        <w:rPr>
          <w:rFonts w:cs="Times New Roman"/>
          <w:szCs w:val="28"/>
        </w:rPr>
        <w:t xml:space="preserve">, </w:t>
      </w:r>
      <w:r w:rsidRPr="00D06206">
        <w:rPr>
          <w:rFonts w:cs="Times New Roman"/>
          <w:i/>
          <w:szCs w:val="28"/>
        </w:rPr>
        <w:t>15</w:t>
      </w:r>
      <w:r w:rsidRPr="00D06206">
        <w:rPr>
          <w:rFonts w:cs="Times New Roman"/>
          <w:szCs w:val="28"/>
        </w:rPr>
        <w:t>, 9701.</w:t>
      </w:r>
    </w:p>
    <w:p w14:paraId="508C5123" w14:textId="77777777" w:rsidR="008D1A02" w:rsidRPr="000E2272" w:rsidRDefault="008D1A02" w:rsidP="000F7A6F">
      <w:pPr>
        <w:numPr>
          <w:ilvl w:val="0"/>
          <w:numId w:val="17"/>
        </w:numPr>
        <w:spacing w:line="360" w:lineRule="auto"/>
        <w:ind w:left="482"/>
        <w:rPr>
          <w:rFonts w:cs="Times New Roman"/>
          <w:szCs w:val="28"/>
          <w:lang w:val="de-DE"/>
        </w:rPr>
      </w:pPr>
      <w:r w:rsidRPr="000E2272">
        <w:rPr>
          <w:rFonts w:cs="Times New Roman"/>
          <w:szCs w:val="28"/>
        </w:rPr>
        <w:t>H. Tanskanen, J. Lundell, M. Pettersson, H. Kiljunen, M. Ra¨sa¨nen</w:t>
      </w:r>
      <w:r>
        <w:rPr>
          <w:rFonts w:cs="Times New Roman"/>
          <w:szCs w:val="28"/>
        </w:rPr>
        <w:t xml:space="preserve">, J. Am. Chem. Soc. </w:t>
      </w:r>
      <w:r w:rsidRPr="000E2272">
        <w:rPr>
          <w:rFonts w:cs="Times New Roman"/>
          <w:b/>
          <w:szCs w:val="28"/>
        </w:rPr>
        <w:t>2003</w:t>
      </w:r>
      <w:r>
        <w:rPr>
          <w:rFonts w:cs="Times New Roman"/>
          <w:szCs w:val="28"/>
        </w:rPr>
        <w:t xml:space="preserve">, </w:t>
      </w:r>
      <w:r w:rsidRPr="000E2272">
        <w:rPr>
          <w:rFonts w:cs="Times New Roman"/>
          <w:i/>
          <w:szCs w:val="28"/>
        </w:rPr>
        <w:t>125</w:t>
      </w:r>
      <w:r>
        <w:rPr>
          <w:rFonts w:cs="Times New Roman"/>
          <w:szCs w:val="28"/>
        </w:rPr>
        <w:t xml:space="preserve">, </w:t>
      </w:r>
      <w:r w:rsidRPr="000E2272">
        <w:rPr>
          <w:rFonts w:cs="Times New Roman"/>
          <w:szCs w:val="28"/>
        </w:rPr>
        <w:t>4696.</w:t>
      </w:r>
    </w:p>
    <w:p w14:paraId="32119BBC" w14:textId="77777777" w:rsidR="008D1A02" w:rsidRPr="000E2272" w:rsidRDefault="008D1A02" w:rsidP="000F7A6F">
      <w:pPr>
        <w:numPr>
          <w:ilvl w:val="0"/>
          <w:numId w:val="17"/>
        </w:numPr>
        <w:spacing w:line="360" w:lineRule="auto"/>
        <w:ind w:left="482"/>
        <w:rPr>
          <w:rFonts w:cs="Times New Roman"/>
          <w:szCs w:val="28"/>
          <w:lang w:val="de-DE"/>
        </w:rPr>
      </w:pPr>
      <w:r w:rsidRPr="000E2272">
        <w:rPr>
          <w:rFonts w:cs="Times New Roman"/>
          <w:szCs w:val="28"/>
        </w:rPr>
        <w:t xml:space="preserve">V.I. Feldman, F.F. Sukhov, A.Y. Orlov, I.V. Tyulpina, J. Am. Chem. Soc. </w:t>
      </w:r>
      <w:r w:rsidRPr="000E2272">
        <w:rPr>
          <w:rFonts w:cs="Times New Roman"/>
          <w:b/>
          <w:szCs w:val="28"/>
        </w:rPr>
        <w:t>2003</w:t>
      </w:r>
      <w:r>
        <w:rPr>
          <w:rFonts w:cs="Times New Roman"/>
          <w:szCs w:val="28"/>
        </w:rPr>
        <w:t xml:space="preserve">, </w:t>
      </w:r>
      <w:r w:rsidRPr="000E2272">
        <w:rPr>
          <w:rFonts w:cs="Times New Roman"/>
          <w:i/>
          <w:szCs w:val="28"/>
        </w:rPr>
        <w:t>125</w:t>
      </w:r>
      <w:r>
        <w:rPr>
          <w:rFonts w:cs="Times New Roman"/>
          <w:szCs w:val="28"/>
        </w:rPr>
        <w:t xml:space="preserve">, </w:t>
      </w:r>
      <w:r w:rsidRPr="000E2272">
        <w:rPr>
          <w:rFonts w:cs="Times New Roman"/>
          <w:szCs w:val="28"/>
        </w:rPr>
        <w:t>4698.</w:t>
      </w:r>
    </w:p>
    <w:p w14:paraId="689043FA" w14:textId="77777777" w:rsidR="008D1A02" w:rsidRPr="000E2272" w:rsidRDefault="008D1A02" w:rsidP="000F7A6F">
      <w:pPr>
        <w:numPr>
          <w:ilvl w:val="0"/>
          <w:numId w:val="17"/>
        </w:numPr>
        <w:spacing w:line="360" w:lineRule="auto"/>
        <w:ind w:left="482"/>
        <w:rPr>
          <w:rFonts w:cs="Times New Roman"/>
          <w:szCs w:val="28"/>
          <w:lang w:val="de-DE"/>
        </w:rPr>
      </w:pPr>
      <w:r w:rsidRPr="000E2272">
        <w:rPr>
          <w:rFonts w:cs="Times New Roman"/>
          <w:szCs w:val="28"/>
        </w:rPr>
        <w:t xml:space="preserve">L. Khriachtchev, H. Tanskanen, A. Cohen, R.B. Gerber, J. Lundell, M. Pettersson, H. Kiljunen, M. Ra¨sa¨nen, J. Am. Chem. Soc. </w:t>
      </w:r>
      <w:r w:rsidRPr="000E2272">
        <w:rPr>
          <w:rFonts w:cs="Times New Roman"/>
          <w:b/>
          <w:szCs w:val="28"/>
        </w:rPr>
        <w:t>2003</w:t>
      </w:r>
      <w:r w:rsidRPr="000E2272">
        <w:rPr>
          <w:rFonts w:cs="Times New Roman"/>
          <w:szCs w:val="28"/>
        </w:rPr>
        <w:t xml:space="preserve">, </w:t>
      </w:r>
      <w:r w:rsidRPr="000E2272">
        <w:rPr>
          <w:rFonts w:cs="Times New Roman"/>
          <w:i/>
          <w:szCs w:val="28"/>
        </w:rPr>
        <w:t>125</w:t>
      </w:r>
      <w:r w:rsidRPr="000E2272">
        <w:rPr>
          <w:rFonts w:cs="Times New Roman"/>
          <w:szCs w:val="28"/>
        </w:rPr>
        <w:t>, 6876.</w:t>
      </w:r>
    </w:p>
    <w:p w14:paraId="018CAF02" w14:textId="77777777" w:rsidR="008D1A02" w:rsidRPr="000E2272" w:rsidRDefault="008D1A02" w:rsidP="000F7A6F">
      <w:pPr>
        <w:numPr>
          <w:ilvl w:val="0"/>
          <w:numId w:val="17"/>
        </w:numPr>
        <w:spacing w:line="360" w:lineRule="auto"/>
        <w:ind w:left="482"/>
        <w:rPr>
          <w:rFonts w:cs="Times New Roman"/>
          <w:szCs w:val="28"/>
          <w:lang w:val="de-DE"/>
        </w:rPr>
      </w:pPr>
      <w:r w:rsidRPr="000E2272">
        <w:rPr>
          <w:rFonts w:cs="Times New Roman"/>
          <w:szCs w:val="28"/>
        </w:rPr>
        <w:t xml:space="preserve">Lin, T.-Y.; Hsu, J.-B.; Hu, W.-P. </w:t>
      </w:r>
      <w:r w:rsidRPr="000E2272">
        <w:rPr>
          <w:rFonts w:cs="Times New Roman"/>
          <w:i/>
          <w:szCs w:val="28"/>
        </w:rPr>
        <w:t>Chem. Phys. Lett.</w:t>
      </w:r>
      <w:r w:rsidRPr="000E2272">
        <w:rPr>
          <w:rFonts w:cs="Times New Roman"/>
          <w:szCs w:val="28"/>
        </w:rPr>
        <w:t xml:space="preserve"> </w:t>
      </w:r>
      <w:r w:rsidRPr="000E2272">
        <w:rPr>
          <w:rFonts w:cs="Times New Roman"/>
          <w:b/>
          <w:szCs w:val="28"/>
        </w:rPr>
        <w:t>2005</w:t>
      </w:r>
      <w:r w:rsidRPr="000E2272">
        <w:rPr>
          <w:rFonts w:cs="Times New Roman"/>
          <w:szCs w:val="28"/>
        </w:rPr>
        <w:t xml:space="preserve">, </w:t>
      </w:r>
      <w:r w:rsidRPr="000E2272">
        <w:rPr>
          <w:rFonts w:cs="Times New Roman"/>
          <w:i/>
          <w:szCs w:val="28"/>
        </w:rPr>
        <w:t>402</w:t>
      </w:r>
      <w:r w:rsidRPr="000E2272">
        <w:rPr>
          <w:rFonts w:cs="Times New Roman"/>
          <w:szCs w:val="28"/>
        </w:rPr>
        <w:t>, 514.</w:t>
      </w:r>
    </w:p>
    <w:p w14:paraId="0D228365" w14:textId="77777777" w:rsidR="008D1A02" w:rsidRPr="000E2272" w:rsidRDefault="008D1A02" w:rsidP="000F7A6F">
      <w:pPr>
        <w:numPr>
          <w:ilvl w:val="0"/>
          <w:numId w:val="17"/>
        </w:numPr>
        <w:spacing w:line="360" w:lineRule="auto"/>
        <w:ind w:left="482"/>
        <w:rPr>
          <w:rFonts w:cs="Times New Roman"/>
          <w:szCs w:val="28"/>
          <w:lang w:val="de-DE"/>
        </w:rPr>
      </w:pPr>
      <w:r w:rsidRPr="000E2272">
        <w:rPr>
          <w:rFonts w:cs="Times New Roman"/>
          <w:szCs w:val="28"/>
        </w:rPr>
        <w:t xml:space="preserve">G. Q. Liu, Y. Yang, and W. X. Zhang, Struct. Chem. </w:t>
      </w:r>
      <w:r w:rsidRPr="000E2272">
        <w:rPr>
          <w:rFonts w:cs="Times New Roman"/>
          <w:b/>
          <w:szCs w:val="28"/>
        </w:rPr>
        <w:t>2010</w:t>
      </w:r>
      <w:r>
        <w:rPr>
          <w:rFonts w:cs="Times New Roman"/>
          <w:szCs w:val="28"/>
        </w:rPr>
        <w:t>,</w:t>
      </w:r>
      <w:r w:rsidRPr="000E2272">
        <w:rPr>
          <w:rFonts w:cs="Times New Roman"/>
          <w:i/>
          <w:szCs w:val="28"/>
        </w:rPr>
        <w:t xml:space="preserve"> 21</w:t>
      </w:r>
      <w:r>
        <w:rPr>
          <w:rFonts w:cs="Times New Roman"/>
          <w:szCs w:val="28"/>
        </w:rPr>
        <w:t>, 197</w:t>
      </w:r>
      <w:r w:rsidRPr="000E2272">
        <w:rPr>
          <w:rFonts w:cs="Times New Roman"/>
          <w:szCs w:val="28"/>
        </w:rPr>
        <w:t>.</w:t>
      </w:r>
    </w:p>
    <w:p w14:paraId="00177EDB" w14:textId="080FA53F" w:rsidR="008D1A02" w:rsidRPr="004F7E53" w:rsidRDefault="008D1A02" w:rsidP="000F7A6F">
      <w:pPr>
        <w:numPr>
          <w:ilvl w:val="0"/>
          <w:numId w:val="17"/>
        </w:numPr>
        <w:spacing w:line="360" w:lineRule="auto"/>
        <w:ind w:left="482"/>
        <w:rPr>
          <w:rFonts w:cs="Times New Roman"/>
          <w:szCs w:val="28"/>
          <w:lang w:val="de-DE"/>
        </w:rPr>
      </w:pPr>
      <w:r w:rsidRPr="000E2272">
        <w:rPr>
          <w:rFonts w:cs="Times New Roman"/>
          <w:szCs w:val="28"/>
        </w:rPr>
        <w:t xml:space="preserve">Arppe, T.; Khriachtchev, L.; Lignell, A.; Domanskaya, A. V.; Räsänen, M. </w:t>
      </w:r>
      <w:r w:rsidRPr="000E2272">
        <w:rPr>
          <w:rFonts w:cs="Times New Roman"/>
          <w:i/>
          <w:szCs w:val="28"/>
        </w:rPr>
        <w:t>Inorg. Chem.</w:t>
      </w:r>
      <w:r w:rsidRPr="000E2272">
        <w:rPr>
          <w:rFonts w:cs="Times New Roman"/>
          <w:szCs w:val="28"/>
        </w:rPr>
        <w:t xml:space="preserve"> </w:t>
      </w:r>
      <w:r w:rsidRPr="000E2272">
        <w:rPr>
          <w:rFonts w:cs="Times New Roman"/>
          <w:b/>
          <w:szCs w:val="28"/>
        </w:rPr>
        <w:t>2012</w:t>
      </w:r>
      <w:r w:rsidRPr="000E2272">
        <w:rPr>
          <w:rFonts w:cs="Times New Roman"/>
          <w:szCs w:val="28"/>
        </w:rPr>
        <w:t xml:space="preserve">, </w:t>
      </w:r>
      <w:r w:rsidRPr="000E2272">
        <w:rPr>
          <w:rFonts w:cs="Times New Roman"/>
          <w:i/>
          <w:szCs w:val="28"/>
        </w:rPr>
        <w:t>51</w:t>
      </w:r>
      <w:r w:rsidRPr="000E2272">
        <w:rPr>
          <w:rFonts w:cs="Times New Roman"/>
          <w:szCs w:val="28"/>
        </w:rPr>
        <w:t>, 4398.</w:t>
      </w:r>
    </w:p>
    <w:p w14:paraId="5B431729" w14:textId="55FEB209" w:rsidR="004F7E53" w:rsidRPr="002047E7" w:rsidRDefault="004F7E53" w:rsidP="000F7A6F">
      <w:pPr>
        <w:numPr>
          <w:ilvl w:val="0"/>
          <w:numId w:val="17"/>
        </w:numPr>
        <w:spacing w:line="360" w:lineRule="auto"/>
        <w:ind w:left="482"/>
        <w:rPr>
          <w:rFonts w:cs="Times New Roman"/>
          <w:szCs w:val="28"/>
          <w:lang w:val="de-DE"/>
        </w:rPr>
      </w:pPr>
      <w:r w:rsidRPr="004F7E53">
        <w:rPr>
          <w:rFonts w:cs="Times New Roman"/>
          <w:szCs w:val="28"/>
        </w:rPr>
        <w:t>Wenjing Zhang, Donald G. Truhlar, and Mingsheng Tang.</w:t>
      </w:r>
      <w:r w:rsidRPr="004F7E53">
        <w:rPr>
          <w:rFonts w:cs="Times New Roman"/>
          <w:i/>
          <w:iCs/>
          <w:szCs w:val="28"/>
          <w:lang w:val="de-DE"/>
        </w:rPr>
        <w:t xml:space="preserve"> </w:t>
      </w:r>
      <w:r w:rsidRPr="004F7E53">
        <w:rPr>
          <w:rFonts w:cs="Times New Roman"/>
          <w:i/>
          <w:iCs/>
          <w:szCs w:val="28"/>
        </w:rPr>
        <w:t xml:space="preserve">J. Chem. Theory Comput. </w:t>
      </w:r>
      <w:r w:rsidRPr="004F7E53">
        <w:rPr>
          <w:rFonts w:cs="Times New Roman"/>
          <w:b/>
          <w:bCs/>
          <w:szCs w:val="28"/>
        </w:rPr>
        <w:t>2013</w:t>
      </w:r>
      <w:r w:rsidRPr="004F7E53">
        <w:rPr>
          <w:rFonts w:cs="Times New Roman"/>
          <w:szCs w:val="28"/>
        </w:rPr>
        <w:t xml:space="preserve">, </w:t>
      </w:r>
      <w:r w:rsidRPr="004F7E53">
        <w:rPr>
          <w:rFonts w:cs="Times New Roman"/>
          <w:i/>
          <w:iCs/>
          <w:szCs w:val="28"/>
        </w:rPr>
        <w:t>9</w:t>
      </w:r>
      <w:r w:rsidRPr="004F7E53">
        <w:rPr>
          <w:rFonts w:cs="Times New Roman"/>
          <w:szCs w:val="28"/>
        </w:rPr>
        <w:t>, 3965−3977</w:t>
      </w:r>
    </w:p>
    <w:p w14:paraId="206A4947" w14:textId="77777777" w:rsidR="008D1A02" w:rsidRPr="00BE3626" w:rsidRDefault="008D1A02" w:rsidP="000F7A6F">
      <w:pPr>
        <w:numPr>
          <w:ilvl w:val="0"/>
          <w:numId w:val="17"/>
        </w:numPr>
        <w:spacing w:line="360" w:lineRule="auto"/>
        <w:ind w:left="482"/>
        <w:rPr>
          <w:rFonts w:cs="Times New Roman"/>
          <w:szCs w:val="28"/>
          <w:lang w:val="de-DE"/>
        </w:rPr>
      </w:pPr>
      <w:r w:rsidRPr="00BE3626">
        <w:rPr>
          <w:rFonts w:cs="Times New Roman"/>
          <w:szCs w:val="28"/>
        </w:rPr>
        <w:t xml:space="preserve">Hohenberg, P.; Kohn, W. </w:t>
      </w:r>
      <w:r w:rsidRPr="00BE3626">
        <w:rPr>
          <w:rFonts w:cs="Times New Roman"/>
          <w:i/>
          <w:iCs/>
          <w:szCs w:val="28"/>
        </w:rPr>
        <w:t>Phys. Rev.</w:t>
      </w:r>
      <w:r w:rsidRPr="00BE3626">
        <w:rPr>
          <w:rFonts w:cs="Times New Roman"/>
          <w:szCs w:val="28"/>
        </w:rPr>
        <w:t xml:space="preserve"> </w:t>
      </w:r>
      <w:r w:rsidRPr="00BE3626">
        <w:rPr>
          <w:rFonts w:cs="Times New Roman"/>
          <w:b/>
          <w:bCs/>
          <w:szCs w:val="28"/>
        </w:rPr>
        <w:t>1964</w:t>
      </w:r>
      <w:r w:rsidRPr="00BE3626">
        <w:rPr>
          <w:rFonts w:cs="Times New Roman"/>
          <w:szCs w:val="28"/>
        </w:rPr>
        <w:t xml:space="preserve">, </w:t>
      </w:r>
      <w:r w:rsidRPr="00BE3626">
        <w:rPr>
          <w:rFonts w:cs="Times New Roman"/>
          <w:i/>
          <w:iCs/>
          <w:szCs w:val="28"/>
        </w:rPr>
        <w:t>136</w:t>
      </w:r>
      <w:r w:rsidRPr="00BE3626">
        <w:rPr>
          <w:rFonts w:cs="Times New Roman"/>
          <w:szCs w:val="28"/>
        </w:rPr>
        <w:t>, 864.</w:t>
      </w:r>
    </w:p>
    <w:p w14:paraId="2889DCFC" w14:textId="77777777" w:rsidR="008D1A02" w:rsidRPr="00BE3626" w:rsidRDefault="008D1A02" w:rsidP="000F7A6F">
      <w:pPr>
        <w:numPr>
          <w:ilvl w:val="0"/>
          <w:numId w:val="17"/>
        </w:numPr>
        <w:spacing w:line="360" w:lineRule="auto"/>
        <w:ind w:left="482"/>
        <w:rPr>
          <w:rFonts w:cs="Times New Roman"/>
          <w:szCs w:val="28"/>
          <w:lang w:val="de-DE"/>
        </w:rPr>
      </w:pPr>
      <w:r w:rsidRPr="00BE3626">
        <w:rPr>
          <w:rFonts w:cs="Times New Roman"/>
          <w:szCs w:val="28"/>
        </w:rPr>
        <w:t xml:space="preserve">Kohn, W.; Sham, L. </w:t>
      </w:r>
      <w:r w:rsidRPr="00BE3626">
        <w:rPr>
          <w:rFonts w:cs="Times New Roman"/>
          <w:i/>
          <w:iCs/>
          <w:szCs w:val="28"/>
        </w:rPr>
        <w:t xml:space="preserve">Phys. Rev. </w:t>
      </w:r>
      <w:r w:rsidRPr="00BE3626">
        <w:rPr>
          <w:rFonts w:cs="Times New Roman"/>
          <w:b/>
          <w:bCs/>
          <w:szCs w:val="28"/>
        </w:rPr>
        <w:t>1965</w:t>
      </w:r>
      <w:r w:rsidRPr="00BE3626">
        <w:rPr>
          <w:rFonts w:cs="Times New Roman"/>
          <w:szCs w:val="28"/>
        </w:rPr>
        <w:t xml:space="preserve">, </w:t>
      </w:r>
      <w:r w:rsidRPr="00BE3626">
        <w:rPr>
          <w:rFonts w:cs="Times New Roman"/>
          <w:i/>
          <w:iCs/>
          <w:szCs w:val="28"/>
        </w:rPr>
        <w:t>140</w:t>
      </w:r>
      <w:r w:rsidRPr="00BE3626">
        <w:rPr>
          <w:rFonts w:cs="Times New Roman"/>
          <w:szCs w:val="28"/>
        </w:rPr>
        <w:t>, 1133.</w:t>
      </w:r>
    </w:p>
    <w:p w14:paraId="4BEF7125" w14:textId="77777777" w:rsidR="008D1A02" w:rsidRPr="00BE3626" w:rsidRDefault="008D1A02" w:rsidP="000F7A6F">
      <w:pPr>
        <w:numPr>
          <w:ilvl w:val="0"/>
          <w:numId w:val="17"/>
        </w:numPr>
        <w:spacing w:line="360" w:lineRule="auto"/>
        <w:ind w:left="482"/>
        <w:rPr>
          <w:rFonts w:cs="Times New Roman"/>
          <w:szCs w:val="28"/>
          <w:lang w:val="de-DE"/>
        </w:rPr>
      </w:pPr>
      <w:r w:rsidRPr="00BE3626">
        <w:rPr>
          <w:rFonts w:cs="Times New Roman"/>
          <w:szCs w:val="28"/>
        </w:rPr>
        <w:t>Boese, A. D.; Handy, N. C.</w:t>
      </w:r>
      <w:r w:rsidRPr="00BE3626">
        <w:rPr>
          <w:rFonts w:cs="Times New Roman"/>
          <w:i/>
          <w:szCs w:val="28"/>
        </w:rPr>
        <w:t xml:space="preserve"> J. Chem. Phys.</w:t>
      </w:r>
      <w:r w:rsidRPr="00BE3626">
        <w:rPr>
          <w:rFonts w:cs="Times New Roman"/>
          <w:b/>
          <w:szCs w:val="28"/>
        </w:rPr>
        <w:t xml:space="preserve"> 2002</w:t>
      </w:r>
      <w:r w:rsidRPr="00BE3626">
        <w:rPr>
          <w:rFonts w:cs="Times New Roman"/>
          <w:szCs w:val="28"/>
        </w:rPr>
        <w:t xml:space="preserve">, </w:t>
      </w:r>
      <w:r w:rsidRPr="00BE3626">
        <w:rPr>
          <w:rFonts w:cs="Times New Roman"/>
          <w:i/>
          <w:szCs w:val="28"/>
        </w:rPr>
        <w:t>116</w:t>
      </w:r>
      <w:r w:rsidRPr="00BE3626">
        <w:rPr>
          <w:rFonts w:cs="Times New Roman"/>
          <w:szCs w:val="28"/>
        </w:rPr>
        <w:t>, 9559.</w:t>
      </w:r>
    </w:p>
    <w:p w14:paraId="3BD48679" w14:textId="77777777" w:rsidR="008D1A02" w:rsidRPr="00BE3626" w:rsidRDefault="008D1A02" w:rsidP="000F7A6F">
      <w:pPr>
        <w:numPr>
          <w:ilvl w:val="0"/>
          <w:numId w:val="17"/>
        </w:numPr>
        <w:spacing w:line="360" w:lineRule="auto"/>
        <w:ind w:left="482"/>
        <w:rPr>
          <w:rFonts w:cs="Times New Roman"/>
          <w:szCs w:val="28"/>
          <w:lang w:val="de-DE"/>
        </w:rPr>
      </w:pPr>
      <w:r w:rsidRPr="00BE3626">
        <w:rPr>
          <w:rFonts w:cs="Times New Roman"/>
          <w:szCs w:val="28"/>
          <w:lang w:val="fr-FR"/>
        </w:rPr>
        <w:t xml:space="preserve">Scuseria, G. E.; Schaefer, H. F. </w:t>
      </w:r>
      <w:r w:rsidRPr="00BE3626">
        <w:rPr>
          <w:rFonts w:cs="Times New Roman"/>
          <w:i/>
          <w:iCs/>
          <w:szCs w:val="28"/>
          <w:lang w:val="fr-FR"/>
        </w:rPr>
        <w:t xml:space="preserve">J. Chem. Phys. </w:t>
      </w:r>
      <w:r w:rsidRPr="00BE3626">
        <w:rPr>
          <w:rFonts w:cs="Times New Roman"/>
          <w:b/>
          <w:szCs w:val="28"/>
          <w:lang w:val="fr-FR"/>
        </w:rPr>
        <w:t>1989</w:t>
      </w:r>
      <w:r w:rsidRPr="00BE3626">
        <w:rPr>
          <w:rFonts w:cs="Times New Roman"/>
          <w:szCs w:val="28"/>
          <w:lang w:val="fr-FR"/>
        </w:rPr>
        <w:t>,</w:t>
      </w:r>
      <w:r w:rsidRPr="00BE3626">
        <w:rPr>
          <w:rFonts w:cs="Times New Roman"/>
          <w:i/>
          <w:szCs w:val="28"/>
          <w:lang w:val="fr-FR"/>
        </w:rPr>
        <w:t xml:space="preserve"> 90</w:t>
      </w:r>
      <w:r w:rsidRPr="00BE3626">
        <w:rPr>
          <w:rFonts w:cs="Times New Roman"/>
          <w:szCs w:val="28"/>
          <w:lang w:val="fr-FR"/>
        </w:rPr>
        <w:t>, 3700.</w:t>
      </w:r>
    </w:p>
    <w:p w14:paraId="6337B303" w14:textId="77777777" w:rsidR="008D1A02" w:rsidRDefault="008D1A02" w:rsidP="000F7A6F">
      <w:pPr>
        <w:numPr>
          <w:ilvl w:val="0"/>
          <w:numId w:val="17"/>
        </w:numPr>
        <w:spacing w:line="360" w:lineRule="auto"/>
        <w:ind w:left="482"/>
        <w:rPr>
          <w:rFonts w:cs="Times New Roman"/>
          <w:szCs w:val="28"/>
          <w:lang w:val="de-DE"/>
        </w:rPr>
      </w:pPr>
      <w:r w:rsidRPr="00BE3626">
        <w:rPr>
          <w:rFonts w:cs="Times New Roman"/>
          <w:szCs w:val="28"/>
          <w:lang w:val="de-DE"/>
        </w:rPr>
        <w:t xml:space="preserve">Dunning, T. H., Jr. </w:t>
      </w:r>
      <w:r w:rsidRPr="00BE3626">
        <w:rPr>
          <w:rFonts w:cs="Times New Roman"/>
          <w:i/>
          <w:szCs w:val="28"/>
          <w:lang w:val="de-DE"/>
        </w:rPr>
        <w:t>J. Chem. Phys.</w:t>
      </w:r>
      <w:r w:rsidRPr="00BE3626">
        <w:rPr>
          <w:rFonts w:cs="Times New Roman"/>
          <w:szCs w:val="28"/>
          <w:lang w:val="de-DE"/>
        </w:rPr>
        <w:t xml:space="preserve"> </w:t>
      </w:r>
      <w:r w:rsidRPr="00BE3626">
        <w:rPr>
          <w:rFonts w:cs="Times New Roman"/>
          <w:b/>
          <w:szCs w:val="28"/>
          <w:lang w:val="de-DE"/>
        </w:rPr>
        <w:t>1989</w:t>
      </w:r>
      <w:r w:rsidRPr="00BE3626">
        <w:rPr>
          <w:rFonts w:cs="Times New Roman"/>
          <w:szCs w:val="28"/>
          <w:lang w:val="de-DE"/>
        </w:rPr>
        <w:t xml:space="preserve">, </w:t>
      </w:r>
      <w:r w:rsidRPr="00BE3626">
        <w:rPr>
          <w:rFonts w:cs="Times New Roman"/>
          <w:i/>
          <w:szCs w:val="28"/>
          <w:lang w:val="de-DE"/>
        </w:rPr>
        <w:t>90</w:t>
      </w:r>
      <w:r w:rsidRPr="00BE3626">
        <w:rPr>
          <w:rFonts w:cs="Times New Roman"/>
          <w:szCs w:val="28"/>
          <w:lang w:val="de-DE"/>
        </w:rPr>
        <w:t>, 1007.</w:t>
      </w:r>
    </w:p>
    <w:p w14:paraId="6ADB58DF" w14:textId="77777777" w:rsidR="008D1A02" w:rsidRPr="00BE3626" w:rsidRDefault="008D1A02" w:rsidP="000F7A6F">
      <w:pPr>
        <w:numPr>
          <w:ilvl w:val="0"/>
          <w:numId w:val="17"/>
        </w:numPr>
        <w:spacing w:line="360" w:lineRule="auto"/>
        <w:ind w:left="482"/>
        <w:rPr>
          <w:rFonts w:cs="Times New Roman"/>
          <w:szCs w:val="28"/>
          <w:lang w:val="de-DE"/>
        </w:rPr>
      </w:pPr>
      <w:r w:rsidRPr="00BE3626">
        <w:rPr>
          <w:rFonts w:cs="Times New Roman"/>
          <w:szCs w:val="28"/>
          <w:lang w:val="de-DE"/>
        </w:rPr>
        <w:t xml:space="preserve">Kendall, R. A.; Dunning, T. H., Jr.; Harrison, R. J. </w:t>
      </w:r>
      <w:r w:rsidRPr="00BE3626">
        <w:rPr>
          <w:rFonts w:cs="Times New Roman"/>
          <w:i/>
          <w:szCs w:val="28"/>
          <w:lang w:val="de-DE"/>
        </w:rPr>
        <w:t xml:space="preserve">J. Chem. </w:t>
      </w:r>
      <w:r w:rsidRPr="00BE3626">
        <w:rPr>
          <w:rFonts w:cs="Times New Roman"/>
          <w:i/>
          <w:szCs w:val="28"/>
        </w:rPr>
        <w:t xml:space="preserve">Phys. </w:t>
      </w:r>
      <w:r w:rsidRPr="00BE3626">
        <w:rPr>
          <w:rFonts w:cs="Times New Roman"/>
          <w:b/>
          <w:szCs w:val="28"/>
        </w:rPr>
        <w:t>1992</w:t>
      </w:r>
      <w:r w:rsidRPr="00BE3626">
        <w:rPr>
          <w:rFonts w:cs="Times New Roman"/>
          <w:szCs w:val="28"/>
        </w:rPr>
        <w:t xml:space="preserve">, </w:t>
      </w:r>
      <w:r w:rsidRPr="00BE3626">
        <w:rPr>
          <w:rFonts w:cs="Times New Roman"/>
          <w:i/>
          <w:szCs w:val="28"/>
        </w:rPr>
        <w:t>96</w:t>
      </w:r>
      <w:r w:rsidRPr="00BE3626">
        <w:rPr>
          <w:rFonts w:cs="Times New Roman"/>
          <w:szCs w:val="28"/>
        </w:rPr>
        <w:t>, 6796.</w:t>
      </w:r>
    </w:p>
    <w:p w14:paraId="7BED5A98" w14:textId="77777777" w:rsidR="008D1A02" w:rsidRPr="00BE3626" w:rsidRDefault="008D1A02" w:rsidP="000F7A6F">
      <w:pPr>
        <w:numPr>
          <w:ilvl w:val="0"/>
          <w:numId w:val="17"/>
        </w:numPr>
        <w:spacing w:line="360" w:lineRule="auto"/>
        <w:ind w:left="482"/>
        <w:rPr>
          <w:rFonts w:cs="Times New Roman"/>
          <w:szCs w:val="28"/>
          <w:lang w:val="de-DE"/>
        </w:rPr>
      </w:pPr>
      <w:r w:rsidRPr="00BE3626">
        <w:rPr>
          <w:rFonts w:cs="Times New Roman"/>
          <w:szCs w:val="28"/>
        </w:rPr>
        <w:lastRenderedPageBreak/>
        <w:t xml:space="preserve">Woon, D. E.; Dunning, T. H., Jr. </w:t>
      </w:r>
      <w:r w:rsidRPr="00BE3626">
        <w:rPr>
          <w:rFonts w:cs="Times New Roman"/>
          <w:i/>
          <w:szCs w:val="28"/>
        </w:rPr>
        <w:t>J. Chem. Phys.</w:t>
      </w:r>
      <w:r w:rsidRPr="00BE3626">
        <w:rPr>
          <w:rFonts w:cs="Times New Roman"/>
          <w:szCs w:val="28"/>
        </w:rPr>
        <w:t xml:space="preserve"> </w:t>
      </w:r>
      <w:r w:rsidRPr="00BE3626">
        <w:rPr>
          <w:rFonts w:cs="Times New Roman"/>
          <w:b/>
          <w:szCs w:val="28"/>
        </w:rPr>
        <w:t>1993</w:t>
      </w:r>
      <w:r w:rsidRPr="00BE3626">
        <w:rPr>
          <w:rFonts w:cs="Times New Roman"/>
          <w:szCs w:val="28"/>
        </w:rPr>
        <w:t xml:space="preserve">, </w:t>
      </w:r>
      <w:r w:rsidRPr="00BE3626">
        <w:rPr>
          <w:rFonts w:cs="Times New Roman"/>
          <w:i/>
          <w:szCs w:val="28"/>
        </w:rPr>
        <w:t>98</w:t>
      </w:r>
      <w:r w:rsidRPr="00BE3626">
        <w:rPr>
          <w:rFonts w:cs="Times New Roman"/>
          <w:szCs w:val="28"/>
        </w:rPr>
        <w:t>, 1358.</w:t>
      </w:r>
    </w:p>
    <w:p w14:paraId="5BB97586" w14:textId="2DCEB780" w:rsidR="008D1A02" w:rsidRPr="00BE3626" w:rsidRDefault="008D1A02" w:rsidP="000F7A6F">
      <w:pPr>
        <w:numPr>
          <w:ilvl w:val="0"/>
          <w:numId w:val="17"/>
        </w:numPr>
        <w:spacing w:line="360" w:lineRule="auto"/>
        <w:ind w:left="482"/>
        <w:rPr>
          <w:rFonts w:cs="Times New Roman"/>
          <w:szCs w:val="28"/>
          <w:lang w:val="de-DE"/>
        </w:rPr>
      </w:pPr>
      <w:r w:rsidRPr="00BE3626">
        <w:rPr>
          <w:rFonts w:cs="Times New Roman"/>
          <w:szCs w:val="28"/>
        </w:rPr>
        <w:t xml:space="preserve">Wilson, A. K.; Woon, D. E.; Peterson, K. A.; Dunning, T. H., Jr. </w:t>
      </w:r>
      <w:r w:rsidR="00FA146C" w:rsidRPr="00FA146C">
        <w:rPr>
          <w:rFonts w:cs="Times New Roman"/>
          <w:i/>
          <w:color w:val="000000"/>
          <w:szCs w:val="28"/>
        </w:rPr>
        <w:t>Theor. Chem. Acc.</w:t>
      </w:r>
      <w:r w:rsidR="00FA146C" w:rsidRPr="00FA146C">
        <w:rPr>
          <w:rFonts w:cs="Times New Roman"/>
          <w:color w:val="000000"/>
          <w:szCs w:val="28"/>
        </w:rPr>
        <w:t> </w:t>
      </w:r>
      <w:r w:rsidR="00FA146C" w:rsidRPr="00FA146C">
        <w:rPr>
          <w:rFonts w:cs="Times New Roman"/>
          <w:b/>
          <w:color w:val="000000"/>
          <w:szCs w:val="28"/>
        </w:rPr>
        <w:t>1997</w:t>
      </w:r>
      <w:r w:rsidR="00FA146C" w:rsidRPr="00FA146C">
        <w:rPr>
          <w:rFonts w:cs="Times New Roman" w:hint="eastAsia"/>
          <w:color w:val="000000"/>
          <w:szCs w:val="28"/>
        </w:rPr>
        <w:t>,</w:t>
      </w:r>
      <w:r w:rsidR="00FA146C" w:rsidRPr="00FA146C">
        <w:rPr>
          <w:rFonts w:cs="Times New Roman"/>
          <w:color w:val="000000"/>
          <w:szCs w:val="28"/>
        </w:rPr>
        <w:t xml:space="preserve"> </w:t>
      </w:r>
      <w:r w:rsidR="00FA146C" w:rsidRPr="00FA146C">
        <w:rPr>
          <w:rFonts w:cs="Times New Roman"/>
          <w:bCs/>
          <w:i/>
          <w:color w:val="000000"/>
          <w:szCs w:val="28"/>
        </w:rPr>
        <w:t>97</w:t>
      </w:r>
      <w:r w:rsidR="00FA146C" w:rsidRPr="00FA146C">
        <w:rPr>
          <w:rFonts w:cs="Times New Roman"/>
          <w:color w:val="000000"/>
          <w:szCs w:val="28"/>
        </w:rPr>
        <w:t>, 251.</w:t>
      </w:r>
    </w:p>
    <w:p w14:paraId="74DE7CB4" w14:textId="31963CC2" w:rsidR="008D1A02" w:rsidRPr="002047E7" w:rsidRDefault="008D1A02" w:rsidP="000F7A6F">
      <w:pPr>
        <w:numPr>
          <w:ilvl w:val="0"/>
          <w:numId w:val="17"/>
        </w:numPr>
        <w:spacing w:line="360" w:lineRule="auto"/>
        <w:ind w:left="482"/>
        <w:rPr>
          <w:rFonts w:cs="Times New Roman"/>
          <w:szCs w:val="28"/>
          <w:lang w:val="de-DE"/>
        </w:rPr>
      </w:pPr>
      <w:r w:rsidRPr="002047E7">
        <w:rPr>
          <w:rFonts w:cs="Times New Roman"/>
          <w:szCs w:val="28"/>
        </w:rPr>
        <w:t xml:space="preserve">Frisch, M. J.; Trucks, G. W.; Schlegel, H. B.; Scuseria, G. E.; Robb, M. A.; Cheeseman, J. R.; Scalmani, G.; Barone, V.; Mennucci, B.; Petersson, G. A.; Nakatsuji, H.; Caricato, M.; Li, X.; Hratchian, H. P.; Izmaylov, A. F.; Bloino, J.; Zheng, G.; Sonnenberg, J. L.; Hada, M.; Ehara, M.; Toyota, K.; Fukuda, R.; Hasegawa, J.; Ishida, M.; Nakajima, T.; Honda, Y.; Kitao, O.; Nakai, H.; Vreven, T.; Montgomery, J. A., Jr.; Peralta, J. E.; Ogliaro, F.; Bearpark, M.; Heyd, J. J.; Brothers, E.; Kudin, K. N.; Staroverov, V. N.; Kobayashi, R.; Normand, J.; Raghavachari, K.; Rendell, A.; Burant, J. C.; Iyengar, S. S.; Tomasi, J.; Cossi, M.; Rega, N.; Millam, N. J.; Klene, M.; Knox, J. E.; Cross, J. B.; Bakken, V.; Adamo, C.; Jaramillo, J.; Gomperts, R.; Stratmann, R. E.; Yazyev, O.; Austin, A. J.; Cammi, R.; Pomelli, C.; Ochterski, J. W.; Martin, R. L.; Morokuma, K.; Zakrzewski, V. G.; Voth, G. A.; Salvador, P.; Dannenberg, J. J.; Dapprich, S.; Daniels, A. D.; Farkas, Ö.; Foresman, J. B.; Ortiz, J. V.; Cioslowski, J.; Fox, D. J. Gaussian 09, revision D.01; Gaussian, Inc.: Wallingford, CT, </w:t>
      </w:r>
      <w:r w:rsidRPr="002047E7">
        <w:rPr>
          <w:rFonts w:cs="Times New Roman"/>
          <w:b/>
          <w:szCs w:val="28"/>
        </w:rPr>
        <w:t>2013</w:t>
      </w:r>
      <w:r w:rsidR="00E80ACE" w:rsidRPr="00E80ACE">
        <w:rPr>
          <w:rFonts w:cs="Times New Roman" w:hint="eastAsia"/>
          <w:szCs w:val="28"/>
        </w:rPr>
        <w:t>.</w:t>
      </w:r>
    </w:p>
    <w:p w14:paraId="1662FC3B" w14:textId="0EF135ED" w:rsidR="008D1A02" w:rsidRPr="00F51602" w:rsidRDefault="008D1A02" w:rsidP="000F7A6F">
      <w:pPr>
        <w:numPr>
          <w:ilvl w:val="0"/>
          <w:numId w:val="17"/>
        </w:numPr>
        <w:spacing w:line="360" w:lineRule="auto"/>
        <w:ind w:left="482" w:hanging="482"/>
      </w:pPr>
      <w:r w:rsidRPr="00D95957">
        <w:rPr>
          <w:rFonts w:cs="Times New Roman"/>
          <w:color w:val="000000"/>
          <w:szCs w:val="28"/>
        </w:rPr>
        <w:t xml:space="preserve">Rebecca K. Carlson.; Donald G. Truhlar.; Laura Gagliardi. </w:t>
      </w:r>
      <w:r w:rsidRPr="00D95957">
        <w:rPr>
          <w:rFonts w:cs="Times New Roman"/>
          <w:i/>
          <w:iCs/>
          <w:color w:val="000000"/>
          <w:szCs w:val="28"/>
        </w:rPr>
        <w:t>J. Chem. Theory Comput.</w:t>
      </w:r>
      <w:r w:rsidRPr="00D95957">
        <w:rPr>
          <w:rFonts w:cs="Times New Roman"/>
          <w:color w:val="000000"/>
          <w:szCs w:val="28"/>
        </w:rPr>
        <w:t> </w:t>
      </w:r>
      <w:r w:rsidRPr="00D95957">
        <w:rPr>
          <w:rFonts w:cs="Times New Roman"/>
          <w:b/>
          <w:bCs/>
          <w:color w:val="000000"/>
          <w:szCs w:val="28"/>
        </w:rPr>
        <w:t>2015</w:t>
      </w:r>
      <w:r w:rsidRPr="00D95957">
        <w:rPr>
          <w:rFonts w:cs="Times New Roman"/>
          <w:color w:val="000000"/>
          <w:szCs w:val="28"/>
        </w:rPr>
        <w:t>, </w:t>
      </w:r>
      <w:r w:rsidRPr="00D95957">
        <w:rPr>
          <w:rFonts w:cs="Times New Roman"/>
          <w:i/>
          <w:iCs/>
          <w:color w:val="000000"/>
          <w:szCs w:val="28"/>
        </w:rPr>
        <w:t>11</w:t>
      </w:r>
      <w:r w:rsidRPr="00D95957">
        <w:rPr>
          <w:rFonts w:cs="Times New Roman"/>
          <w:color w:val="000000"/>
          <w:szCs w:val="28"/>
        </w:rPr>
        <w:t>, 4077.</w:t>
      </w:r>
    </w:p>
    <w:p w14:paraId="04F150E0" w14:textId="77777777" w:rsidR="00F51602" w:rsidRPr="00F51602" w:rsidRDefault="00F51602" w:rsidP="000F7A6F">
      <w:pPr>
        <w:pStyle w:val="a7"/>
        <w:numPr>
          <w:ilvl w:val="0"/>
          <w:numId w:val="17"/>
        </w:numPr>
        <w:spacing w:line="360" w:lineRule="auto"/>
        <w:ind w:leftChars="0" w:left="482" w:hanging="482"/>
      </w:pPr>
      <w:r w:rsidRPr="00F51602">
        <w:t>J. Sugar.; C. Corliss.</w:t>
      </w:r>
      <w:r w:rsidRPr="00F51602">
        <w:rPr>
          <w:rFonts w:hint="eastAsia"/>
        </w:rPr>
        <w:t xml:space="preserve"> </w:t>
      </w:r>
      <w:r w:rsidRPr="00F51602">
        <w:rPr>
          <w:i/>
        </w:rPr>
        <w:t>J. Phys. Chem.</w:t>
      </w:r>
      <w:r w:rsidRPr="00F51602">
        <w:t xml:space="preserve"> </w:t>
      </w:r>
      <w:r w:rsidRPr="00F51602">
        <w:rPr>
          <w:i/>
        </w:rPr>
        <w:t>Ref.</w:t>
      </w:r>
      <w:r w:rsidRPr="00F51602">
        <w:t xml:space="preserve"> </w:t>
      </w:r>
      <w:r w:rsidRPr="00F51602">
        <w:rPr>
          <w:b/>
        </w:rPr>
        <w:t>1985</w:t>
      </w:r>
      <w:r w:rsidRPr="00F51602">
        <w:t xml:space="preserve">, </w:t>
      </w:r>
      <w:r w:rsidRPr="00F51602">
        <w:rPr>
          <w:i/>
        </w:rPr>
        <w:t>14(2)</w:t>
      </w:r>
      <w:r w:rsidRPr="00F51602">
        <w:t>, 1.</w:t>
      </w:r>
    </w:p>
    <w:p w14:paraId="38B84B7C" w14:textId="77777777" w:rsidR="00F51602" w:rsidRPr="00F51602" w:rsidRDefault="00F51602" w:rsidP="000F7A6F">
      <w:pPr>
        <w:pStyle w:val="a7"/>
        <w:numPr>
          <w:ilvl w:val="0"/>
          <w:numId w:val="17"/>
        </w:numPr>
        <w:spacing w:line="360" w:lineRule="auto"/>
        <w:ind w:leftChars="0" w:left="482" w:hanging="482"/>
      </w:pPr>
      <w:r w:rsidRPr="00F51602">
        <w:t xml:space="preserve">E. B. Saloman. </w:t>
      </w:r>
      <w:r w:rsidRPr="00F51602">
        <w:rPr>
          <w:i/>
        </w:rPr>
        <w:t>J. Phys. Chem. Ref.</w:t>
      </w:r>
      <w:r w:rsidRPr="00F51602">
        <w:t xml:space="preserve"> </w:t>
      </w:r>
      <w:r w:rsidRPr="00F51602">
        <w:rPr>
          <w:b/>
        </w:rPr>
        <w:t>2012</w:t>
      </w:r>
      <w:r w:rsidRPr="00F51602">
        <w:t xml:space="preserve">, </w:t>
      </w:r>
      <w:r w:rsidRPr="00F51602">
        <w:rPr>
          <w:i/>
        </w:rPr>
        <w:t>41</w:t>
      </w:r>
      <w:r w:rsidRPr="00F51602">
        <w:t>, 13101.</w:t>
      </w:r>
    </w:p>
    <w:p w14:paraId="1134B109" w14:textId="77777777" w:rsidR="00F51602" w:rsidRPr="00F51602" w:rsidRDefault="00F51602" w:rsidP="000F7A6F">
      <w:pPr>
        <w:pStyle w:val="a7"/>
        <w:numPr>
          <w:ilvl w:val="0"/>
          <w:numId w:val="17"/>
        </w:numPr>
        <w:spacing w:line="360" w:lineRule="auto"/>
        <w:ind w:leftChars="0" w:left="482" w:hanging="482"/>
      </w:pPr>
      <w:r w:rsidRPr="00F51602">
        <w:t>E. B. Saloman.; A. Kramida.</w:t>
      </w:r>
      <w:r w:rsidRPr="00F51602">
        <w:rPr>
          <w:rFonts w:hint="eastAsia"/>
        </w:rPr>
        <w:t xml:space="preserve"> </w:t>
      </w:r>
      <w:r w:rsidRPr="00F51602">
        <w:rPr>
          <w:i/>
        </w:rPr>
        <w:t>Astrophys. J.</w:t>
      </w:r>
      <w:r w:rsidRPr="00F51602">
        <w:t xml:space="preserve"> </w:t>
      </w:r>
      <w:r w:rsidRPr="00F51602">
        <w:rPr>
          <w:b/>
        </w:rPr>
        <w:t>2017</w:t>
      </w:r>
      <w:r w:rsidRPr="00F51602">
        <w:t xml:space="preserve">, </w:t>
      </w:r>
      <w:r w:rsidRPr="00F51602">
        <w:rPr>
          <w:i/>
        </w:rPr>
        <w:t>231</w:t>
      </w:r>
      <w:r w:rsidRPr="00F51602">
        <w:t>, 18.</w:t>
      </w:r>
    </w:p>
    <w:p w14:paraId="2D7869B5" w14:textId="77777777" w:rsidR="00F51602" w:rsidRPr="00F51602" w:rsidRDefault="00F51602" w:rsidP="000F7A6F">
      <w:pPr>
        <w:pStyle w:val="a7"/>
        <w:numPr>
          <w:ilvl w:val="0"/>
          <w:numId w:val="17"/>
        </w:numPr>
        <w:spacing w:line="360" w:lineRule="auto"/>
        <w:ind w:leftChars="0" w:left="482" w:hanging="482"/>
      </w:pPr>
      <w:r w:rsidRPr="00F51602">
        <w:t>G. Nave.; S. Johansson.; R. C. M. Learner.; A. P. Thorne.; J. W. Brault.</w:t>
      </w:r>
      <w:r w:rsidRPr="00F51602">
        <w:rPr>
          <w:rFonts w:hint="eastAsia"/>
        </w:rPr>
        <w:t xml:space="preserve"> </w:t>
      </w:r>
      <w:r w:rsidRPr="00F51602">
        <w:rPr>
          <w:i/>
        </w:rPr>
        <w:t>Astrophys. J.</w:t>
      </w:r>
      <w:r w:rsidRPr="00F51602">
        <w:t xml:space="preserve"> </w:t>
      </w:r>
      <w:r w:rsidRPr="00F51602">
        <w:rPr>
          <w:b/>
        </w:rPr>
        <w:t>1994</w:t>
      </w:r>
      <w:r w:rsidRPr="00F51602">
        <w:t xml:space="preserve">, </w:t>
      </w:r>
      <w:r w:rsidRPr="00F51602">
        <w:rPr>
          <w:i/>
        </w:rPr>
        <w:t>94</w:t>
      </w:r>
      <w:r w:rsidRPr="00F51602">
        <w:t>, 221.</w:t>
      </w:r>
    </w:p>
    <w:p w14:paraId="7F7C0A82" w14:textId="77777777" w:rsidR="00F51602" w:rsidRPr="00F51602" w:rsidRDefault="00F51602" w:rsidP="000F7A6F">
      <w:pPr>
        <w:pStyle w:val="a7"/>
        <w:numPr>
          <w:ilvl w:val="0"/>
          <w:numId w:val="17"/>
        </w:numPr>
        <w:spacing w:line="360" w:lineRule="auto"/>
        <w:ind w:leftChars="0" w:left="482" w:hanging="482"/>
      </w:pPr>
      <w:r w:rsidRPr="00F51602">
        <w:lastRenderedPageBreak/>
        <w:t>U. Litzén.; J. W. Brault.; A. P. Thorne.</w:t>
      </w:r>
      <w:r w:rsidRPr="00F51602">
        <w:rPr>
          <w:rFonts w:hint="eastAsia"/>
        </w:rPr>
        <w:t xml:space="preserve"> </w:t>
      </w:r>
      <w:r w:rsidRPr="00F51602">
        <w:rPr>
          <w:i/>
        </w:rPr>
        <w:t>Phys. Scr.</w:t>
      </w:r>
      <w:r w:rsidRPr="00F51602">
        <w:t xml:space="preserve"> </w:t>
      </w:r>
      <w:r w:rsidRPr="00F51602">
        <w:rPr>
          <w:b/>
        </w:rPr>
        <w:t>1993</w:t>
      </w:r>
      <w:r w:rsidRPr="00F51602">
        <w:t xml:space="preserve">, </w:t>
      </w:r>
      <w:r w:rsidRPr="00F51602">
        <w:rPr>
          <w:i/>
        </w:rPr>
        <w:t>47</w:t>
      </w:r>
      <w:r w:rsidRPr="00F51602">
        <w:t>, 628.</w:t>
      </w:r>
    </w:p>
    <w:p w14:paraId="15D0C3B9" w14:textId="627F27A3" w:rsidR="00F51602" w:rsidRPr="00F51602" w:rsidRDefault="00F51602" w:rsidP="000F7A6F">
      <w:pPr>
        <w:pStyle w:val="a7"/>
        <w:numPr>
          <w:ilvl w:val="0"/>
          <w:numId w:val="17"/>
        </w:numPr>
        <w:spacing w:line="360" w:lineRule="auto"/>
        <w:ind w:leftChars="0" w:left="482" w:hanging="482"/>
      </w:pPr>
      <w:r w:rsidRPr="00F51602">
        <w:t>J. Sugar.; A. Musgrove.</w:t>
      </w:r>
      <w:r w:rsidRPr="00F51602">
        <w:rPr>
          <w:rFonts w:hint="eastAsia"/>
        </w:rPr>
        <w:t xml:space="preserve"> </w:t>
      </w:r>
      <w:r w:rsidRPr="00F51602">
        <w:rPr>
          <w:i/>
        </w:rPr>
        <w:t xml:space="preserve">J. Phys. Chem. Ref. </w:t>
      </w:r>
      <w:r w:rsidRPr="00F51602">
        <w:rPr>
          <w:b/>
        </w:rPr>
        <w:t>1990,</w:t>
      </w:r>
      <w:r w:rsidRPr="00F51602">
        <w:t xml:space="preserve"> </w:t>
      </w:r>
      <w:r w:rsidRPr="00F51602">
        <w:rPr>
          <w:i/>
        </w:rPr>
        <w:t>19</w:t>
      </w:r>
      <w:r w:rsidRPr="00F51602">
        <w:t>, 527.</w:t>
      </w:r>
    </w:p>
    <w:p w14:paraId="261F2CF2" w14:textId="150C00A8" w:rsidR="00A810BB" w:rsidRPr="00BE3626" w:rsidRDefault="00A810BB" w:rsidP="00707F42">
      <w:pPr>
        <w:spacing w:line="360" w:lineRule="auto"/>
        <w:ind w:left="482"/>
      </w:pPr>
      <w:r>
        <w:br w:type="page"/>
      </w:r>
    </w:p>
    <w:p w14:paraId="6E731A34" w14:textId="77777777" w:rsidR="008D1A02" w:rsidRPr="00367ECB" w:rsidRDefault="008D1A02" w:rsidP="008D1A02">
      <w:pPr>
        <w:rPr>
          <w:rFonts w:cs="Times New Roman"/>
          <w:color w:val="000000"/>
          <w:szCs w:val="28"/>
        </w:rPr>
        <w:sectPr w:rsidR="008D1A02" w:rsidRPr="00367ECB" w:rsidSect="0039418D">
          <w:pgSz w:w="11906" w:h="16838"/>
          <w:pgMar w:top="1440" w:right="1800" w:bottom="1440" w:left="1800" w:header="851" w:footer="992" w:gutter="0"/>
          <w:pgNumType w:start="1"/>
          <w:cols w:space="425"/>
          <w:docGrid w:type="lines" w:linePitch="360"/>
        </w:sectPr>
      </w:pPr>
    </w:p>
    <w:p w14:paraId="50C134A0" w14:textId="7D68E9CE" w:rsidR="008D1A02" w:rsidRPr="009267D7" w:rsidRDefault="008D1A02" w:rsidP="008D1A02">
      <w:pPr>
        <w:rPr>
          <w:rFonts w:cs="Times New Roman"/>
          <w:color w:val="000000"/>
          <w:szCs w:val="28"/>
        </w:rPr>
      </w:pPr>
      <w:r>
        <w:rPr>
          <w:rFonts w:cs="Times New Roman" w:hint="eastAsia"/>
          <w:color w:val="000000"/>
          <w:szCs w:val="28"/>
        </w:rPr>
        <w:lastRenderedPageBreak/>
        <w:t>表</w:t>
      </w:r>
      <w:r w:rsidRPr="009267D7">
        <w:rPr>
          <w:rFonts w:cs="Times New Roman"/>
          <w:color w:val="000000"/>
          <w:szCs w:val="28"/>
        </w:rPr>
        <w:t>1</w:t>
      </w:r>
      <w:r>
        <w:rPr>
          <w:rFonts w:cs="Times New Roman"/>
          <w:color w:val="000000"/>
          <w:szCs w:val="28"/>
        </w:rPr>
        <w:t xml:space="preserve">.1 </w:t>
      </w:r>
      <w:r w:rsidRPr="007725C9">
        <w:rPr>
          <w:rFonts w:cs="Times New Roman"/>
          <w:color w:val="000000"/>
          <w:szCs w:val="28"/>
        </w:rPr>
        <w:t>FXeBNM</w:t>
      </w:r>
      <w:r w:rsidRPr="007725C9">
        <w:rPr>
          <w:rFonts w:cs="Times New Roman" w:hint="eastAsia"/>
          <w:color w:val="000000"/>
          <w:szCs w:val="28"/>
        </w:rPr>
        <w:t>不</w:t>
      </w:r>
      <w:r w:rsidR="00FC27AB">
        <w:rPr>
          <w:rFonts w:cs="Times New Roman" w:hint="eastAsia"/>
          <w:color w:val="000000"/>
          <w:szCs w:val="28"/>
        </w:rPr>
        <w:t>同多重態</w:t>
      </w:r>
      <w:r>
        <w:rPr>
          <w:rFonts w:cs="Times New Roman" w:hint="eastAsia"/>
          <w:color w:val="000000"/>
          <w:szCs w:val="28"/>
        </w:rPr>
        <w:t>的</w:t>
      </w:r>
      <w:r w:rsidRPr="007725C9">
        <w:rPr>
          <w:rFonts w:cs="Times New Roman" w:hint="eastAsia"/>
          <w:color w:val="000000"/>
          <w:szCs w:val="28"/>
        </w:rPr>
        <w:t>相對能量</w:t>
      </w:r>
      <w:r w:rsidRPr="00D72B1E">
        <w:rPr>
          <w:rFonts w:cs="Times New Roman" w:hint="eastAsia"/>
          <w:color w:val="000000"/>
          <w:szCs w:val="28"/>
          <w:vertAlign w:val="superscript"/>
        </w:rPr>
        <w:t>a</w:t>
      </w:r>
      <w:r>
        <w:rPr>
          <w:rFonts w:cs="Times New Roman"/>
          <w:color w:val="000000"/>
          <w:szCs w:val="28"/>
          <w:vertAlign w:val="superscript"/>
        </w:rPr>
        <w:t xml:space="preserve"> </w:t>
      </w:r>
      <w:r w:rsidRPr="007725C9">
        <w:rPr>
          <w:rFonts w:cs="Times New Roman"/>
          <w:color w:val="000000"/>
          <w:szCs w:val="28"/>
        </w:rPr>
        <w:t>(</w:t>
      </w:r>
      <w:r>
        <w:rPr>
          <w:rFonts w:cs="Times New Roman"/>
          <w:color w:val="000000"/>
          <w:szCs w:val="28"/>
        </w:rPr>
        <w:t xml:space="preserve"> in </w:t>
      </w:r>
      <w:r w:rsidRPr="007725C9">
        <w:rPr>
          <w:rFonts w:cs="Times New Roman"/>
          <w:color w:val="000000"/>
          <w:szCs w:val="28"/>
        </w:rPr>
        <w:t>kcal/mol</w:t>
      </w:r>
      <w:r>
        <w:rPr>
          <w:rFonts w:cs="Times New Roman"/>
          <w:color w:val="000000"/>
          <w:szCs w:val="28"/>
        </w:rPr>
        <w:t xml:space="preserve"> </w:t>
      </w:r>
      <w:r w:rsidRPr="007725C9">
        <w:rPr>
          <w:rFonts w:cs="Times New Roman"/>
          <w:color w:val="000000"/>
          <w:szCs w:val="28"/>
        </w:rPr>
        <w:t>)</w:t>
      </w:r>
    </w:p>
    <w:tbl>
      <w:tblPr>
        <w:tblpPr w:leftFromText="180" w:rightFromText="180" w:vertAnchor="text" w:horzAnchor="margin" w:tblpXSpec="center" w:tblpY="136"/>
        <w:tblW w:w="14024" w:type="dxa"/>
        <w:tblLayout w:type="fixed"/>
        <w:tblCellMar>
          <w:left w:w="0" w:type="dxa"/>
          <w:right w:w="0" w:type="dxa"/>
        </w:tblCellMar>
        <w:tblLook w:val="0420" w:firstRow="1" w:lastRow="0" w:firstColumn="0" w:lastColumn="0" w:noHBand="0" w:noVBand="1"/>
      </w:tblPr>
      <w:tblGrid>
        <w:gridCol w:w="1666"/>
        <w:gridCol w:w="1236"/>
        <w:gridCol w:w="1237"/>
        <w:gridCol w:w="1237"/>
        <w:gridCol w:w="1237"/>
        <w:gridCol w:w="1237"/>
        <w:gridCol w:w="1237"/>
        <w:gridCol w:w="1237"/>
        <w:gridCol w:w="1237"/>
        <w:gridCol w:w="1237"/>
        <w:gridCol w:w="1226"/>
      </w:tblGrid>
      <w:tr w:rsidR="008D1A02" w:rsidRPr="007725C9" w14:paraId="445399F0" w14:textId="77777777" w:rsidTr="00BA4B94">
        <w:trPr>
          <w:trHeight w:val="180"/>
        </w:trPr>
        <w:tc>
          <w:tcPr>
            <w:tcW w:w="1666"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tcPr>
          <w:p w14:paraId="1F0CC228" w14:textId="77777777" w:rsidR="008D1A02" w:rsidRPr="007725C9" w:rsidRDefault="008D1A02" w:rsidP="00EF6FBC">
            <w:pPr>
              <w:widowControl/>
              <w:spacing w:line="280" w:lineRule="exact"/>
              <w:jc w:val="center"/>
              <w:rPr>
                <w:rFonts w:cs="Times New Roman"/>
                <w:color w:val="000000"/>
                <w:szCs w:val="28"/>
              </w:rPr>
            </w:pPr>
            <w:r>
              <w:rPr>
                <w:rFonts w:cs="Times New Roman" w:hint="eastAsia"/>
                <w:color w:val="000000"/>
                <w:szCs w:val="28"/>
              </w:rPr>
              <w:t>多</w:t>
            </w:r>
            <w:r w:rsidRPr="007725C9">
              <w:rPr>
                <w:rFonts w:cs="Times New Roman" w:hint="eastAsia"/>
                <w:color w:val="000000"/>
                <w:szCs w:val="28"/>
              </w:rPr>
              <w:t>重態</w:t>
            </w:r>
            <w:r w:rsidRPr="00D72B1E">
              <w:rPr>
                <w:rFonts w:cs="Times New Roman" w:hint="eastAsia"/>
                <w:color w:val="000000"/>
                <w:szCs w:val="28"/>
                <w:vertAlign w:val="superscript"/>
              </w:rPr>
              <w:t>b</w:t>
            </w:r>
          </w:p>
        </w:tc>
        <w:tc>
          <w:tcPr>
            <w:tcW w:w="12358" w:type="dxa"/>
            <w:gridSpan w:val="10"/>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tcPr>
          <w:p w14:paraId="47813ED0" w14:textId="77777777" w:rsidR="008D1A02" w:rsidRPr="007725C9" w:rsidRDefault="008D1A02" w:rsidP="00FF08AD">
            <w:pPr>
              <w:jc w:val="center"/>
              <w:rPr>
                <w:rFonts w:cs="Times New Roman"/>
                <w:color w:val="000000"/>
                <w:szCs w:val="28"/>
              </w:rPr>
            </w:pPr>
          </w:p>
        </w:tc>
      </w:tr>
      <w:tr w:rsidR="008D1A02" w:rsidRPr="007725C9" w14:paraId="4714B73A" w14:textId="77777777" w:rsidTr="00BA4B94">
        <w:trPr>
          <w:trHeight w:val="180"/>
        </w:trPr>
        <w:tc>
          <w:tcPr>
            <w:tcW w:w="1666"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56456700" w14:textId="77777777" w:rsidR="008D1A02" w:rsidRPr="007725C9" w:rsidRDefault="008D1A02" w:rsidP="00FF08AD">
            <w:pPr>
              <w:jc w:val="center"/>
              <w:rPr>
                <w:rFonts w:cs="Times New Roman"/>
                <w:color w:val="000000"/>
                <w:szCs w:val="28"/>
              </w:rPr>
            </w:pPr>
            <w:r w:rsidRPr="007725C9">
              <w:rPr>
                <w:rFonts w:cs="Times New Roman"/>
                <w:color w:val="000000"/>
                <w:szCs w:val="28"/>
              </w:rPr>
              <w:t>7</w:t>
            </w:r>
          </w:p>
        </w:tc>
        <w:tc>
          <w:tcPr>
            <w:tcW w:w="12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F8D4A89"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A7133F3"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3E2C45F"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3D945B36"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7F7BF344" w14:textId="77777777" w:rsidR="008D1A02" w:rsidRPr="007725C9" w:rsidRDefault="008D1A02" w:rsidP="00FF08AD">
            <w:pPr>
              <w:jc w:val="center"/>
              <w:rPr>
                <w:rFonts w:cs="Times New Roman"/>
                <w:color w:val="000000"/>
                <w:szCs w:val="28"/>
              </w:rPr>
            </w:pPr>
            <w:r w:rsidRPr="007725C9">
              <w:rPr>
                <w:rFonts w:cs="Times New Roman"/>
                <w:color w:val="000000"/>
                <w:szCs w:val="28"/>
              </w:rPr>
              <w:t>0.0</w:t>
            </w: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13070F0"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A697D21"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BF241F0"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7D8840F" w14:textId="77777777" w:rsidR="008D1A02" w:rsidRPr="007725C9" w:rsidRDefault="008D1A02" w:rsidP="00FF08AD">
            <w:pPr>
              <w:jc w:val="center"/>
              <w:rPr>
                <w:rFonts w:cs="Times New Roman"/>
                <w:color w:val="000000"/>
                <w:szCs w:val="28"/>
              </w:rPr>
            </w:pPr>
          </w:p>
        </w:tc>
        <w:tc>
          <w:tcPr>
            <w:tcW w:w="12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84EEE32" w14:textId="77777777" w:rsidR="008D1A02" w:rsidRPr="007725C9" w:rsidRDefault="008D1A02" w:rsidP="00FF08AD">
            <w:pPr>
              <w:jc w:val="center"/>
              <w:rPr>
                <w:rFonts w:cs="Times New Roman"/>
                <w:color w:val="000000"/>
                <w:szCs w:val="28"/>
              </w:rPr>
            </w:pPr>
          </w:p>
        </w:tc>
      </w:tr>
      <w:tr w:rsidR="008D1A02" w:rsidRPr="007725C9" w14:paraId="098A49AB" w14:textId="77777777" w:rsidTr="00BA4B94">
        <w:trPr>
          <w:trHeight w:val="180"/>
        </w:trPr>
        <w:tc>
          <w:tcPr>
            <w:tcW w:w="1666"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00C5F55B" w14:textId="77777777" w:rsidR="008D1A02" w:rsidRPr="007725C9" w:rsidRDefault="008D1A02" w:rsidP="00FF08AD">
            <w:pPr>
              <w:jc w:val="center"/>
              <w:rPr>
                <w:rFonts w:cs="Times New Roman"/>
                <w:color w:val="000000"/>
                <w:szCs w:val="28"/>
              </w:rPr>
            </w:pPr>
            <w:r w:rsidRPr="007725C9">
              <w:rPr>
                <w:rFonts w:cs="Times New Roman"/>
                <w:color w:val="000000"/>
                <w:szCs w:val="28"/>
              </w:rPr>
              <w:t>6</w:t>
            </w:r>
          </w:p>
        </w:tc>
        <w:tc>
          <w:tcPr>
            <w:tcW w:w="12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56249E6"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6B9CBFA"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0D32FCF"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40DDC096" w14:textId="77777777" w:rsidR="008D1A02" w:rsidRPr="007725C9" w:rsidRDefault="008D1A02" w:rsidP="00FF08AD">
            <w:pPr>
              <w:jc w:val="center"/>
              <w:rPr>
                <w:rFonts w:cs="Times New Roman"/>
                <w:color w:val="000000"/>
                <w:szCs w:val="28"/>
              </w:rPr>
            </w:pPr>
            <w:r w:rsidRPr="007725C9">
              <w:rPr>
                <w:rFonts w:cs="Times New Roman"/>
                <w:color w:val="000000"/>
                <w:szCs w:val="28"/>
              </w:rPr>
              <w:t>0.0</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163210AA"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19B6045B" w14:textId="77777777" w:rsidR="008D1A02" w:rsidRPr="007725C9" w:rsidRDefault="008D1A02" w:rsidP="00FF08AD">
            <w:pPr>
              <w:jc w:val="center"/>
              <w:rPr>
                <w:rFonts w:cs="Times New Roman"/>
                <w:color w:val="000000"/>
                <w:szCs w:val="28"/>
              </w:rPr>
            </w:pPr>
            <w:r w:rsidRPr="007725C9">
              <w:rPr>
                <w:rFonts w:cs="Times New Roman"/>
                <w:color w:val="000000"/>
                <w:szCs w:val="28"/>
              </w:rPr>
              <w:t>0.0</w:t>
            </w: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6D1CC2E"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992F898"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657D109" w14:textId="77777777" w:rsidR="008D1A02" w:rsidRPr="007725C9" w:rsidRDefault="008D1A02" w:rsidP="00FF08AD">
            <w:pPr>
              <w:jc w:val="center"/>
              <w:rPr>
                <w:rFonts w:cs="Times New Roman"/>
                <w:color w:val="000000"/>
                <w:szCs w:val="28"/>
              </w:rPr>
            </w:pPr>
          </w:p>
        </w:tc>
        <w:tc>
          <w:tcPr>
            <w:tcW w:w="12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1FB1CBD" w14:textId="77777777" w:rsidR="008D1A02" w:rsidRPr="007725C9" w:rsidRDefault="008D1A02" w:rsidP="00FF08AD">
            <w:pPr>
              <w:jc w:val="center"/>
              <w:rPr>
                <w:rFonts w:cs="Times New Roman"/>
                <w:color w:val="000000"/>
                <w:szCs w:val="28"/>
              </w:rPr>
            </w:pPr>
          </w:p>
        </w:tc>
      </w:tr>
      <w:tr w:rsidR="008D1A02" w:rsidRPr="007725C9" w14:paraId="2E8951AA" w14:textId="77777777" w:rsidTr="00BA4B94">
        <w:trPr>
          <w:trHeight w:val="180"/>
        </w:trPr>
        <w:tc>
          <w:tcPr>
            <w:tcW w:w="1666"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1938D1C8" w14:textId="77777777" w:rsidR="008D1A02" w:rsidRPr="007725C9" w:rsidRDefault="008D1A02" w:rsidP="00FF08AD">
            <w:pPr>
              <w:jc w:val="center"/>
              <w:rPr>
                <w:rFonts w:cs="Times New Roman"/>
                <w:color w:val="000000"/>
                <w:szCs w:val="28"/>
              </w:rPr>
            </w:pPr>
            <w:r w:rsidRPr="007725C9">
              <w:rPr>
                <w:rFonts w:cs="Times New Roman"/>
                <w:color w:val="000000"/>
                <w:szCs w:val="28"/>
              </w:rPr>
              <w:t>5</w:t>
            </w:r>
          </w:p>
        </w:tc>
        <w:tc>
          <w:tcPr>
            <w:tcW w:w="12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3D4A306"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F7EEDF3"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437B7C23" w14:textId="77777777" w:rsidR="008D1A02" w:rsidRPr="007725C9" w:rsidRDefault="008D1A02" w:rsidP="00FF08AD">
            <w:pPr>
              <w:jc w:val="center"/>
              <w:rPr>
                <w:rFonts w:cs="Times New Roman"/>
                <w:color w:val="000000"/>
                <w:szCs w:val="28"/>
              </w:rPr>
            </w:pPr>
            <w:r w:rsidRPr="007725C9">
              <w:rPr>
                <w:rFonts w:cs="Times New Roman"/>
                <w:color w:val="000000"/>
                <w:szCs w:val="28"/>
              </w:rPr>
              <w:t>0.0</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7356241A"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AB3EE09" w14:textId="77777777" w:rsidR="008D1A02" w:rsidRPr="007725C9" w:rsidRDefault="008D1A02" w:rsidP="00FF08AD">
            <w:pPr>
              <w:jc w:val="center"/>
              <w:rPr>
                <w:rFonts w:cs="Times New Roman"/>
                <w:color w:val="000000"/>
                <w:szCs w:val="28"/>
              </w:rPr>
            </w:pPr>
            <w:r w:rsidRPr="007725C9">
              <w:rPr>
                <w:rFonts w:cs="Times New Roman"/>
                <w:color w:val="000000"/>
                <w:szCs w:val="28"/>
              </w:rPr>
              <w:t>45.5</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73BF9B05"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8AB0129" w14:textId="77777777" w:rsidR="008D1A02" w:rsidRPr="007725C9" w:rsidRDefault="008D1A02" w:rsidP="00FF08AD">
            <w:pPr>
              <w:jc w:val="center"/>
              <w:rPr>
                <w:rFonts w:cs="Times New Roman"/>
                <w:color w:val="000000"/>
                <w:szCs w:val="28"/>
              </w:rPr>
            </w:pPr>
            <w:r w:rsidRPr="007725C9">
              <w:rPr>
                <w:rFonts w:cs="Times New Roman"/>
                <w:color w:val="000000"/>
                <w:szCs w:val="28"/>
              </w:rPr>
              <w:t>17.2</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3583C90"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B1842C5" w14:textId="77777777" w:rsidR="008D1A02" w:rsidRPr="007725C9" w:rsidRDefault="008D1A02" w:rsidP="00FF08AD">
            <w:pPr>
              <w:jc w:val="center"/>
              <w:rPr>
                <w:rFonts w:cs="Times New Roman"/>
                <w:color w:val="000000"/>
                <w:szCs w:val="28"/>
              </w:rPr>
            </w:pPr>
          </w:p>
        </w:tc>
        <w:tc>
          <w:tcPr>
            <w:tcW w:w="12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CC64D1F" w14:textId="77777777" w:rsidR="008D1A02" w:rsidRPr="007725C9" w:rsidRDefault="008D1A02" w:rsidP="00FF08AD">
            <w:pPr>
              <w:jc w:val="center"/>
              <w:rPr>
                <w:rFonts w:cs="Times New Roman"/>
                <w:color w:val="000000"/>
                <w:szCs w:val="28"/>
              </w:rPr>
            </w:pPr>
          </w:p>
        </w:tc>
      </w:tr>
      <w:tr w:rsidR="008D1A02" w:rsidRPr="007725C9" w14:paraId="78CB900B" w14:textId="77777777" w:rsidTr="00BA4B94">
        <w:trPr>
          <w:trHeight w:val="180"/>
        </w:trPr>
        <w:tc>
          <w:tcPr>
            <w:tcW w:w="1666"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650EB176" w14:textId="77777777" w:rsidR="008D1A02" w:rsidRPr="007725C9" w:rsidRDefault="008D1A02" w:rsidP="00FF08AD">
            <w:pPr>
              <w:jc w:val="center"/>
              <w:rPr>
                <w:rFonts w:cs="Times New Roman"/>
                <w:color w:val="000000"/>
                <w:szCs w:val="28"/>
              </w:rPr>
            </w:pPr>
            <w:r w:rsidRPr="007725C9">
              <w:rPr>
                <w:rFonts w:cs="Times New Roman"/>
                <w:color w:val="000000"/>
                <w:szCs w:val="28"/>
              </w:rPr>
              <w:t>4</w:t>
            </w:r>
          </w:p>
        </w:tc>
        <w:tc>
          <w:tcPr>
            <w:tcW w:w="12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FBAD960"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E322C17" w14:textId="77777777" w:rsidR="008D1A02" w:rsidRPr="007725C9" w:rsidRDefault="008D1A02" w:rsidP="00FF08AD">
            <w:pPr>
              <w:jc w:val="center"/>
              <w:rPr>
                <w:rFonts w:cs="Times New Roman"/>
                <w:color w:val="000000"/>
                <w:szCs w:val="28"/>
              </w:rPr>
            </w:pPr>
            <w:r w:rsidRPr="007725C9">
              <w:rPr>
                <w:rFonts w:cs="Times New Roman"/>
                <w:color w:val="000000"/>
                <w:szCs w:val="28"/>
              </w:rPr>
              <w:t>4.6</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25D23DB5"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D9609F2" w14:textId="77777777" w:rsidR="008D1A02" w:rsidRPr="007725C9" w:rsidRDefault="008D1A02" w:rsidP="00FF08AD">
            <w:pPr>
              <w:jc w:val="center"/>
              <w:rPr>
                <w:rFonts w:cs="Times New Roman"/>
                <w:color w:val="000000"/>
                <w:szCs w:val="28"/>
              </w:rPr>
            </w:pPr>
            <w:r w:rsidRPr="007725C9">
              <w:rPr>
                <w:rFonts w:cs="Times New Roman"/>
                <w:color w:val="000000"/>
                <w:szCs w:val="28"/>
              </w:rPr>
              <w:t>10.8</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0083D70"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729D830" w14:textId="77777777" w:rsidR="008D1A02" w:rsidRPr="007725C9" w:rsidRDefault="008D1A02" w:rsidP="00FF08AD">
            <w:pPr>
              <w:jc w:val="center"/>
              <w:rPr>
                <w:rFonts w:cs="Times New Roman"/>
                <w:color w:val="000000"/>
                <w:szCs w:val="28"/>
              </w:rPr>
            </w:pPr>
            <w:r w:rsidRPr="007725C9">
              <w:rPr>
                <w:rFonts w:cs="Times New Roman"/>
                <w:color w:val="000000"/>
                <w:szCs w:val="28"/>
              </w:rPr>
              <w:t>37.0</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B5795DC"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A1CEC64" w14:textId="77777777" w:rsidR="008D1A02" w:rsidRPr="007725C9" w:rsidRDefault="008D1A02" w:rsidP="00FF08AD">
            <w:pPr>
              <w:jc w:val="center"/>
              <w:rPr>
                <w:rFonts w:cs="Times New Roman"/>
                <w:color w:val="000000"/>
                <w:szCs w:val="28"/>
              </w:rPr>
            </w:pPr>
            <w:r w:rsidRPr="007725C9">
              <w:rPr>
                <w:rFonts w:cs="Times New Roman"/>
                <w:color w:val="000000"/>
                <w:szCs w:val="28"/>
              </w:rPr>
              <w:t>23.3</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2A59F81" w14:textId="77777777" w:rsidR="008D1A02" w:rsidRPr="007725C9" w:rsidRDefault="008D1A02" w:rsidP="00FF08AD">
            <w:pPr>
              <w:jc w:val="center"/>
              <w:rPr>
                <w:rFonts w:cs="Times New Roman"/>
                <w:color w:val="000000"/>
                <w:szCs w:val="28"/>
              </w:rPr>
            </w:pPr>
          </w:p>
        </w:tc>
        <w:tc>
          <w:tcPr>
            <w:tcW w:w="12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6E4F659" w14:textId="77777777" w:rsidR="008D1A02" w:rsidRPr="007725C9" w:rsidRDefault="008D1A02" w:rsidP="00FF08AD">
            <w:pPr>
              <w:jc w:val="center"/>
              <w:rPr>
                <w:rFonts w:cs="Times New Roman"/>
                <w:color w:val="000000"/>
                <w:szCs w:val="28"/>
              </w:rPr>
            </w:pPr>
          </w:p>
        </w:tc>
      </w:tr>
      <w:tr w:rsidR="008D1A02" w:rsidRPr="007725C9" w14:paraId="16741597" w14:textId="77777777" w:rsidTr="00BA4B94">
        <w:trPr>
          <w:trHeight w:val="180"/>
        </w:trPr>
        <w:tc>
          <w:tcPr>
            <w:tcW w:w="1666"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3461DC6D" w14:textId="77777777" w:rsidR="008D1A02" w:rsidRPr="007725C9" w:rsidRDefault="008D1A02" w:rsidP="00FF08AD">
            <w:pPr>
              <w:jc w:val="center"/>
              <w:rPr>
                <w:rFonts w:cs="Times New Roman"/>
                <w:color w:val="000000"/>
                <w:szCs w:val="28"/>
              </w:rPr>
            </w:pPr>
            <w:r w:rsidRPr="007725C9">
              <w:rPr>
                <w:rFonts w:cs="Times New Roman"/>
                <w:color w:val="000000"/>
                <w:szCs w:val="28"/>
              </w:rPr>
              <w:t>3</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95200C4" w14:textId="77777777" w:rsidR="008D1A02" w:rsidRPr="007725C9" w:rsidRDefault="008D1A02" w:rsidP="00FF08AD">
            <w:pPr>
              <w:jc w:val="center"/>
              <w:rPr>
                <w:rFonts w:cs="Times New Roman"/>
                <w:color w:val="000000"/>
                <w:szCs w:val="28"/>
              </w:rPr>
            </w:pPr>
            <w:r w:rsidRPr="007725C9">
              <w:rPr>
                <w:rFonts w:cs="Times New Roman"/>
                <w:color w:val="000000"/>
                <w:szCs w:val="28"/>
              </w:rPr>
              <w:t>8.3</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49F41766"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43286BC" w14:textId="77777777" w:rsidR="008D1A02" w:rsidRPr="007725C9" w:rsidRDefault="008D1A02" w:rsidP="00FF08AD">
            <w:pPr>
              <w:jc w:val="center"/>
              <w:rPr>
                <w:rFonts w:cs="Times New Roman"/>
                <w:color w:val="000000"/>
                <w:szCs w:val="28"/>
              </w:rPr>
            </w:pPr>
            <w:r w:rsidRPr="007725C9">
              <w:rPr>
                <w:rFonts w:cs="Times New Roman"/>
                <w:color w:val="000000"/>
                <w:szCs w:val="28"/>
              </w:rPr>
              <w:t>40.2</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167BC9B"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3BB45C6" w14:textId="77777777" w:rsidR="008D1A02" w:rsidRPr="007725C9" w:rsidRDefault="008D1A02" w:rsidP="00FF08AD">
            <w:pPr>
              <w:jc w:val="center"/>
              <w:rPr>
                <w:rFonts w:cs="Times New Roman"/>
                <w:color w:val="000000"/>
                <w:szCs w:val="28"/>
              </w:rPr>
            </w:pPr>
            <w:r w:rsidRPr="007725C9">
              <w:rPr>
                <w:rFonts w:cs="Times New Roman"/>
                <w:color w:val="000000"/>
                <w:szCs w:val="28"/>
              </w:rPr>
              <w:t>96.6</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2709100"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43777F32" w14:textId="77777777" w:rsidR="008D1A02" w:rsidRPr="007725C9" w:rsidRDefault="008D1A02" w:rsidP="00FF08AD">
            <w:pPr>
              <w:jc w:val="center"/>
              <w:rPr>
                <w:rFonts w:cs="Times New Roman"/>
                <w:color w:val="000000"/>
                <w:szCs w:val="28"/>
              </w:rPr>
            </w:pPr>
            <w:r w:rsidRPr="007725C9">
              <w:rPr>
                <w:rFonts w:cs="Times New Roman"/>
                <w:color w:val="000000"/>
                <w:szCs w:val="28"/>
              </w:rPr>
              <w:t>0.0</w:t>
            </w: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A5784F8"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A94F5D5" w14:textId="77777777" w:rsidR="008D1A02" w:rsidRPr="007725C9" w:rsidRDefault="008D1A02" w:rsidP="00FF08AD">
            <w:pPr>
              <w:jc w:val="center"/>
              <w:rPr>
                <w:rFonts w:cs="Times New Roman"/>
                <w:color w:val="000000"/>
                <w:szCs w:val="28"/>
              </w:rPr>
            </w:pPr>
            <w:r w:rsidRPr="007725C9">
              <w:rPr>
                <w:rFonts w:cs="Times New Roman"/>
                <w:color w:val="000000"/>
                <w:szCs w:val="28"/>
              </w:rPr>
              <w:t>72.7</w:t>
            </w:r>
          </w:p>
        </w:tc>
        <w:tc>
          <w:tcPr>
            <w:tcW w:w="12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FA7E11D" w14:textId="77777777" w:rsidR="008D1A02" w:rsidRPr="007725C9" w:rsidRDefault="008D1A02" w:rsidP="00FF08AD">
            <w:pPr>
              <w:jc w:val="center"/>
              <w:rPr>
                <w:rFonts w:cs="Times New Roman"/>
                <w:color w:val="000000"/>
                <w:szCs w:val="28"/>
              </w:rPr>
            </w:pPr>
          </w:p>
        </w:tc>
      </w:tr>
      <w:tr w:rsidR="008D1A02" w:rsidRPr="007725C9" w14:paraId="6B839ABC" w14:textId="77777777" w:rsidTr="00084D1D">
        <w:trPr>
          <w:trHeight w:val="180"/>
        </w:trPr>
        <w:tc>
          <w:tcPr>
            <w:tcW w:w="1666"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7E6D05A9" w14:textId="77777777" w:rsidR="008D1A02" w:rsidRPr="007725C9" w:rsidRDefault="008D1A02" w:rsidP="00FF08AD">
            <w:pPr>
              <w:jc w:val="center"/>
              <w:rPr>
                <w:rFonts w:cs="Times New Roman"/>
                <w:color w:val="000000"/>
                <w:szCs w:val="28"/>
              </w:rPr>
            </w:pPr>
            <w:r w:rsidRPr="007725C9">
              <w:rPr>
                <w:rFonts w:cs="Times New Roman"/>
                <w:color w:val="000000"/>
                <w:szCs w:val="28"/>
              </w:rPr>
              <w:t>2</w:t>
            </w:r>
          </w:p>
        </w:tc>
        <w:tc>
          <w:tcPr>
            <w:tcW w:w="12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77F335C"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25E219C7" w14:textId="77777777" w:rsidR="008D1A02" w:rsidRPr="007725C9" w:rsidRDefault="008D1A02" w:rsidP="00FF08AD">
            <w:pPr>
              <w:jc w:val="center"/>
              <w:rPr>
                <w:rFonts w:cs="Times New Roman"/>
                <w:color w:val="000000"/>
                <w:szCs w:val="28"/>
              </w:rPr>
            </w:pPr>
            <w:r w:rsidRPr="007725C9">
              <w:rPr>
                <w:rFonts w:cs="Times New Roman"/>
                <w:color w:val="000000"/>
                <w:szCs w:val="28"/>
              </w:rPr>
              <w:t>0.0</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E03BA76"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0153289" w14:textId="77777777" w:rsidR="008D1A02" w:rsidRPr="007725C9" w:rsidRDefault="008D1A02" w:rsidP="00FF08AD">
            <w:pPr>
              <w:jc w:val="center"/>
              <w:rPr>
                <w:rFonts w:cs="Times New Roman"/>
                <w:color w:val="000000"/>
                <w:szCs w:val="28"/>
              </w:rPr>
            </w:pPr>
            <w:r w:rsidRPr="007725C9">
              <w:rPr>
                <w:rFonts w:cs="Times New Roman"/>
                <w:color w:val="000000"/>
                <w:szCs w:val="28"/>
              </w:rPr>
              <w:t>108.4</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8407A5F"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CA38F18" w14:textId="77777777" w:rsidR="008D1A02" w:rsidRPr="007725C9" w:rsidRDefault="008D1A02" w:rsidP="00FF08AD">
            <w:pPr>
              <w:jc w:val="center"/>
              <w:rPr>
                <w:rFonts w:cs="Times New Roman"/>
                <w:color w:val="000000"/>
                <w:szCs w:val="28"/>
              </w:rPr>
            </w:pPr>
            <w:r w:rsidRPr="007725C9">
              <w:rPr>
                <w:rFonts w:cs="Times New Roman"/>
                <w:color w:val="000000"/>
                <w:szCs w:val="28"/>
              </w:rPr>
              <w:t>60.7</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9B53381"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3785C703" w14:textId="77777777" w:rsidR="008D1A02" w:rsidRPr="007725C9" w:rsidRDefault="008D1A02" w:rsidP="00FF08AD">
            <w:pPr>
              <w:jc w:val="center"/>
              <w:rPr>
                <w:rFonts w:cs="Times New Roman"/>
                <w:color w:val="000000"/>
                <w:szCs w:val="28"/>
              </w:rPr>
            </w:pPr>
            <w:r w:rsidRPr="007725C9">
              <w:rPr>
                <w:rFonts w:cs="Times New Roman"/>
                <w:color w:val="000000"/>
                <w:szCs w:val="28"/>
              </w:rPr>
              <w:t>0.0</w:t>
            </w: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2308E57" w14:textId="77777777" w:rsidR="008D1A02" w:rsidRPr="007725C9" w:rsidRDefault="008D1A02" w:rsidP="00FF08AD">
            <w:pPr>
              <w:jc w:val="center"/>
              <w:rPr>
                <w:rFonts w:cs="Times New Roman"/>
                <w:color w:val="000000"/>
                <w:szCs w:val="28"/>
              </w:rPr>
            </w:pPr>
          </w:p>
        </w:tc>
        <w:tc>
          <w:tcPr>
            <w:tcW w:w="1226"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3BD167B0" w14:textId="77777777" w:rsidR="008D1A02" w:rsidRPr="007725C9" w:rsidRDefault="008D1A02" w:rsidP="00FF08AD">
            <w:pPr>
              <w:jc w:val="center"/>
              <w:rPr>
                <w:rFonts w:cs="Times New Roman"/>
                <w:color w:val="000000"/>
                <w:szCs w:val="28"/>
              </w:rPr>
            </w:pPr>
            <w:r w:rsidRPr="007725C9">
              <w:rPr>
                <w:rFonts w:cs="Times New Roman"/>
                <w:color w:val="000000"/>
                <w:szCs w:val="28"/>
              </w:rPr>
              <w:t>0.0</w:t>
            </w:r>
          </w:p>
        </w:tc>
      </w:tr>
      <w:tr w:rsidR="008D1A02" w:rsidRPr="007725C9" w14:paraId="608F1736" w14:textId="77777777" w:rsidTr="00084D1D">
        <w:trPr>
          <w:trHeight w:val="180"/>
        </w:trPr>
        <w:tc>
          <w:tcPr>
            <w:tcW w:w="1666"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32D4094C" w14:textId="77777777" w:rsidR="008D1A02" w:rsidRPr="007725C9" w:rsidRDefault="008D1A02" w:rsidP="00FF08AD">
            <w:pPr>
              <w:jc w:val="center"/>
              <w:rPr>
                <w:rFonts w:cs="Times New Roman"/>
                <w:color w:val="000000"/>
                <w:szCs w:val="28"/>
              </w:rPr>
            </w:pPr>
            <w:r w:rsidRPr="007725C9">
              <w:rPr>
                <w:rFonts w:cs="Times New Roman"/>
                <w:color w:val="000000"/>
                <w:szCs w:val="28"/>
              </w:rPr>
              <w:t>1</w:t>
            </w:r>
          </w:p>
        </w:tc>
        <w:tc>
          <w:tcPr>
            <w:tcW w:w="1236"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0B756AC6" w14:textId="77777777" w:rsidR="008D1A02" w:rsidRPr="007725C9" w:rsidRDefault="008D1A02" w:rsidP="00FF08AD">
            <w:pPr>
              <w:jc w:val="center"/>
              <w:rPr>
                <w:rFonts w:cs="Times New Roman"/>
                <w:color w:val="000000"/>
                <w:szCs w:val="28"/>
              </w:rPr>
            </w:pPr>
            <w:r w:rsidRPr="007725C9">
              <w:rPr>
                <w:rFonts w:cs="Times New Roman"/>
                <w:color w:val="000000"/>
                <w:szCs w:val="28"/>
              </w:rPr>
              <w:t>0.0</w:t>
            </w: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28DF051"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A492AB9" w14:textId="77777777" w:rsidR="008D1A02" w:rsidRPr="007725C9" w:rsidRDefault="008D1A02" w:rsidP="00FF08AD">
            <w:pPr>
              <w:jc w:val="center"/>
              <w:rPr>
                <w:rFonts w:cs="Times New Roman"/>
                <w:color w:val="000000"/>
                <w:szCs w:val="28"/>
              </w:rPr>
            </w:pPr>
            <w:r w:rsidRPr="007725C9">
              <w:rPr>
                <w:rFonts w:cs="Times New Roman"/>
                <w:color w:val="000000"/>
                <w:szCs w:val="28"/>
              </w:rPr>
              <w:t>55.7</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3F89FC6"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4163AFB" w14:textId="77777777" w:rsidR="008D1A02" w:rsidRPr="007725C9" w:rsidRDefault="008D1A02" w:rsidP="00FF08AD">
            <w:pPr>
              <w:jc w:val="center"/>
              <w:rPr>
                <w:rFonts w:cs="Times New Roman"/>
                <w:color w:val="000000"/>
                <w:szCs w:val="28"/>
              </w:rPr>
            </w:pPr>
            <w:r w:rsidRPr="007725C9">
              <w:rPr>
                <w:rFonts w:cs="Times New Roman"/>
                <w:color w:val="000000"/>
                <w:szCs w:val="28"/>
              </w:rPr>
              <w:t>121.5</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3E19709"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06C04AB" w14:textId="77777777" w:rsidR="008D1A02" w:rsidRPr="007725C9" w:rsidRDefault="008D1A02" w:rsidP="00FF08AD">
            <w:pPr>
              <w:jc w:val="center"/>
              <w:rPr>
                <w:rFonts w:cs="Times New Roman"/>
                <w:color w:val="000000"/>
                <w:szCs w:val="28"/>
              </w:rPr>
            </w:pPr>
            <w:r w:rsidRPr="007725C9">
              <w:rPr>
                <w:rFonts w:cs="Times New Roman"/>
                <w:color w:val="000000"/>
                <w:szCs w:val="28"/>
              </w:rPr>
              <w:t>38.3</w:t>
            </w: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AFBEA24" w14:textId="77777777" w:rsidR="008D1A02" w:rsidRPr="007725C9" w:rsidRDefault="008D1A02" w:rsidP="00FF08AD">
            <w:pPr>
              <w:jc w:val="center"/>
              <w:rPr>
                <w:rFonts w:cs="Times New Roman"/>
                <w:color w:val="00000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7D522EA2" w14:textId="77777777" w:rsidR="008D1A02" w:rsidRPr="007725C9" w:rsidRDefault="008D1A02" w:rsidP="00FF08AD">
            <w:pPr>
              <w:jc w:val="center"/>
              <w:rPr>
                <w:rFonts w:cs="Times New Roman"/>
                <w:color w:val="000000"/>
                <w:szCs w:val="28"/>
              </w:rPr>
            </w:pPr>
            <w:r w:rsidRPr="007725C9">
              <w:rPr>
                <w:rFonts w:cs="Times New Roman"/>
                <w:color w:val="000000"/>
                <w:szCs w:val="28"/>
              </w:rPr>
              <w:t>0.0</w:t>
            </w:r>
          </w:p>
        </w:tc>
        <w:tc>
          <w:tcPr>
            <w:tcW w:w="12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4D3E899" w14:textId="77777777" w:rsidR="008D1A02" w:rsidRPr="007725C9" w:rsidRDefault="008D1A02" w:rsidP="00FF08AD">
            <w:pPr>
              <w:jc w:val="center"/>
              <w:rPr>
                <w:rFonts w:cs="Times New Roman"/>
                <w:color w:val="000000"/>
                <w:szCs w:val="28"/>
              </w:rPr>
            </w:pPr>
          </w:p>
        </w:tc>
      </w:tr>
      <w:tr w:rsidR="008D1A02" w:rsidRPr="007725C9" w14:paraId="7339C3EC" w14:textId="77777777" w:rsidTr="00084D1D">
        <w:trPr>
          <w:trHeight w:val="180"/>
        </w:trPr>
        <w:tc>
          <w:tcPr>
            <w:tcW w:w="1666"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6C7A6674" w14:textId="77777777" w:rsidR="008D1A02" w:rsidRPr="007725C9" w:rsidRDefault="008D1A02" w:rsidP="00EF6FBC">
            <w:pPr>
              <w:widowControl/>
              <w:spacing w:line="280" w:lineRule="exact"/>
              <w:jc w:val="center"/>
              <w:rPr>
                <w:rFonts w:cs="Times New Roman"/>
                <w:color w:val="000000"/>
                <w:szCs w:val="28"/>
              </w:rPr>
            </w:pPr>
            <w:r w:rsidRPr="007725C9">
              <w:rPr>
                <w:rFonts w:cs="Times New Roman"/>
                <w:color w:val="000000"/>
                <w:szCs w:val="28"/>
              </w:rPr>
              <w:t>M</w:t>
            </w:r>
            <w:r w:rsidRPr="00EF6FBC">
              <w:rPr>
                <w:rFonts w:cs="Times New Roman"/>
                <w:color w:val="000000"/>
                <w:kern w:val="24"/>
                <w:szCs w:val="28"/>
              </w:rPr>
              <w:t>金屬</w:t>
            </w:r>
            <w:r w:rsidRPr="00D72B1E">
              <w:rPr>
                <w:rFonts w:cs="Times New Roman"/>
                <w:color w:val="000000"/>
                <w:szCs w:val="28"/>
                <w:vertAlign w:val="superscript"/>
              </w:rPr>
              <w:t>c</w:t>
            </w:r>
          </w:p>
        </w:tc>
        <w:tc>
          <w:tcPr>
            <w:tcW w:w="1236"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2EB9694D" w14:textId="77777777" w:rsidR="008D1A02" w:rsidRPr="007725C9" w:rsidRDefault="008D1A02" w:rsidP="00FF08AD">
            <w:pPr>
              <w:jc w:val="center"/>
              <w:rPr>
                <w:rFonts w:cs="Times New Roman"/>
                <w:color w:val="000000"/>
                <w:szCs w:val="28"/>
              </w:rPr>
            </w:pPr>
            <w:r w:rsidRPr="007725C9">
              <w:rPr>
                <w:rFonts w:cs="Times New Roman"/>
                <w:color w:val="000000"/>
                <w:szCs w:val="28"/>
              </w:rPr>
              <w:t>Sc</w:t>
            </w:r>
          </w:p>
        </w:tc>
        <w:tc>
          <w:tcPr>
            <w:tcW w:w="1237"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1A097DE0" w14:textId="77777777" w:rsidR="008D1A02" w:rsidRPr="007725C9" w:rsidRDefault="008D1A02" w:rsidP="00FF08AD">
            <w:pPr>
              <w:jc w:val="center"/>
              <w:rPr>
                <w:rFonts w:cs="Times New Roman"/>
                <w:color w:val="000000"/>
                <w:szCs w:val="28"/>
              </w:rPr>
            </w:pPr>
            <w:r w:rsidRPr="007725C9">
              <w:rPr>
                <w:rFonts w:cs="Times New Roman"/>
                <w:color w:val="000000"/>
                <w:szCs w:val="28"/>
              </w:rPr>
              <w:t>Ti</w:t>
            </w:r>
          </w:p>
        </w:tc>
        <w:tc>
          <w:tcPr>
            <w:tcW w:w="1237"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792EB81D" w14:textId="77777777" w:rsidR="008D1A02" w:rsidRPr="007725C9" w:rsidRDefault="008D1A02" w:rsidP="00FF08AD">
            <w:pPr>
              <w:jc w:val="center"/>
              <w:rPr>
                <w:rFonts w:cs="Times New Roman"/>
                <w:color w:val="000000"/>
                <w:szCs w:val="28"/>
              </w:rPr>
            </w:pPr>
            <w:r w:rsidRPr="007725C9">
              <w:rPr>
                <w:rFonts w:cs="Times New Roman"/>
                <w:color w:val="000000"/>
                <w:szCs w:val="28"/>
              </w:rPr>
              <w:t>V</w:t>
            </w:r>
          </w:p>
        </w:tc>
        <w:tc>
          <w:tcPr>
            <w:tcW w:w="1237"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105A2427" w14:textId="77777777" w:rsidR="008D1A02" w:rsidRPr="007725C9" w:rsidRDefault="008D1A02" w:rsidP="00FF08AD">
            <w:pPr>
              <w:jc w:val="center"/>
              <w:rPr>
                <w:rFonts w:cs="Times New Roman"/>
                <w:color w:val="000000"/>
                <w:szCs w:val="28"/>
              </w:rPr>
            </w:pPr>
            <w:r w:rsidRPr="007725C9">
              <w:rPr>
                <w:rFonts w:cs="Times New Roman"/>
                <w:color w:val="000000"/>
                <w:szCs w:val="28"/>
              </w:rPr>
              <w:t>Cr</w:t>
            </w:r>
          </w:p>
        </w:tc>
        <w:tc>
          <w:tcPr>
            <w:tcW w:w="1237"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6D29AA22" w14:textId="77777777" w:rsidR="008D1A02" w:rsidRPr="007725C9" w:rsidRDefault="008D1A02" w:rsidP="00FF08AD">
            <w:pPr>
              <w:jc w:val="center"/>
              <w:rPr>
                <w:rFonts w:cs="Times New Roman"/>
                <w:color w:val="000000"/>
                <w:szCs w:val="28"/>
              </w:rPr>
            </w:pPr>
            <w:r w:rsidRPr="007725C9">
              <w:rPr>
                <w:rFonts w:cs="Times New Roman"/>
                <w:color w:val="000000"/>
                <w:szCs w:val="28"/>
              </w:rPr>
              <w:t>Mn</w:t>
            </w:r>
          </w:p>
        </w:tc>
        <w:tc>
          <w:tcPr>
            <w:tcW w:w="1237"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7270BC81" w14:textId="77777777" w:rsidR="008D1A02" w:rsidRPr="007725C9" w:rsidRDefault="008D1A02" w:rsidP="00FF08AD">
            <w:pPr>
              <w:jc w:val="center"/>
              <w:rPr>
                <w:rFonts w:cs="Times New Roman"/>
                <w:color w:val="000000"/>
                <w:szCs w:val="28"/>
              </w:rPr>
            </w:pPr>
            <w:r w:rsidRPr="007725C9">
              <w:rPr>
                <w:rFonts w:cs="Times New Roman"/>
                <w:color w:val="000000"/>
                <w:szCs w:val="28"/>
              </w:rPr>
              <w:t>Fe</w:t>
            </w:r>
          </w:p>
        </w:tc>
        <w:tc>
          <w:tcPr>
            <w:tcW w:w="1237"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69FC9F44" w14:textId="77777777" w:rsidR="008D1A02" w:rsidRPr="007725C9" w:rsidRDefault="008D1A02" w:rsidP="00FF08AD">
            <w:pPr>
              <w:jc w:val="center"/>
              <w:rPr>
                <w:rFonts w:cs="Times New Roman"/>
                <w:color w:val="000000"/>
                <w:szCs w:val="28"/>
              </w:rPr>
            </w:pPr>
            <w:r w:rsidRPr="007725C9">
              <w:rPr>
                <w:rFonts w:cs="Times New Roman"/>
                <w:color w:val="000000"/>
                <w:szCs w:val="28"/>
              </w:rPr>
              <w:t>Co</w:t>
            </w:r>
          </w:p>
        </w:tc>
        <w:tc>
          <w:tcPr>
            <w:tcW w:w="1237"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1B76DE07" w14:textId="77777777" w:rsidR="008D1A02" w:rsidRPr="007725C9" w:rsidRDefault="008D1A02" w:rsidP="00FF08AD">
            <w:pPr>
              <w:jc w:val="center"/>
              <w:rPr>
                <w:rFonts w:cs="Times New Roman"/>
                <w:color w:val="000000"/>
                <w:szCs w:val="28"/>
              </w:rPr>
            </w:pPr>
            <w:r w:rsidRPr="007725C9">
              <w:rPr>
                <w:rFonts w:cs="Times New Roman"/>
                <w:color w:val="000000"/>
                <w:szCs w:val="28"/>
              </w:rPr>
              <w:t>Ni</w:t>
            </w:r>
          </w:p>
        </w:tc>
        <w:tc>
          <w:tcPr>
            <w:tcW w:w="1237"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3A3082B8" w14:textId="77777777" w:rsidR="008D1A02" w:rsidRPr="007725C9" w:rsidRDefault="008D1A02" w:rsidP="00FF08AD">
            <w:pPr>
              <w:jc w:val="center"/>
              <w:rPr>
                <w:rFonts w:cs="Times New Roman"/>
                <w:color w:val="000000"/>
                <w:szCs w:val="28"/>
              </w:rPr>
            </w:pPr>
            <w:r w:rsidRPr="007725C9">
              <w:rPr>
                <w:rFonts w:cs="Times New Roman"/>
                <w:color w:val="000000"/>
                <w:szCs w:val="28"/>
              </w:rPr>
              <w:t>Cu</w:t>
            </w:r>
          </w:p>
        </w:tc>
        <w:tc>
          <w:tcPr>
            <w:tcW w:w="1226"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72138DF4" w14:textId="77777777" w:rsidR="008D1A02" w:rsidRPr="007725C9" w:rsidRDefault="008D1A02" w:rsidP="00FF08AD">
            <w:pPr>
              <w:jc w:val="center"/>
              <w:rPr>
                <w:rFonts w:cs="Times New Roman"/>
                <w:color w:val="000000"/>
                <w:szCs w:val="28"/>
              </w:rPr>
            </w:pPr>
            <w:r w:rsidRPr="007725C9">
              <w:rPr>
                <w:rFonts w:cs="Times New Roman"/>
                <w:color w:val="000000"/>
                <w:szCs w:val="28"/>
              </w:rPr>
              <w:t>Zn</w:t>
            </w:r>
          </w:p>
        </w:tc>
      </w:tr>
    </w:tbl>
    <w:p w14:paraId="054E2D95" w14:textId="77777777" w:rsidR="00887BBC" w:rsidRDefault="008D1A02" w:rsidP="008D1A02">
      <w:pPr>
        <w:rPr>
          <w:rFonts w:cs="Times New Roman"/>
          <w:color w:val="000000" w:themeColor="text1"/>
          <w:kern w:val="24"/>
          <w:szCs w:val="28"/>
        </w:rPr>
      </w:pPr>
      <w:r w:rsidRPr="00D72B1E">
        <w:rPr>
          <w:rFonts w:cs="Times New Roman" w:hint="eastAsia"/>
          <w:color w:val="000000" w:themeColor="text1"/>
          <w:kern w:val="24"/>
          <w:szCs w:val="28"/>
          <w:vertAlign w:val="superscript"/>
        </w:rPr>
        <w:t>a</w:t>
      </w:r>
      <w:r>
        <w:rPr>
          <w:rFonts w:cs="Times New Roman" w:hint="eastAsia"/>
          <w:color w:val="000000" w:themeColor="text1"/>
          <w:kern w:val="24"/>
          <w:szCs w:val="28"/>
        </w:rPr>
        <w:t>理論方法</w:t>
      </w:r>
      <w:r>
        <w:rPr>
          <w:rFonts w:cs="Times New Roman" w:hint="eastAsia"/>
          <w:color w:val="000000" w:themeColor="text1"/>
          <w:kern w:val="24"/>
          <w:szCs w:val="28"/>
        </w:rPr>
        <w:t xml:space="preserve">: </w:t>
      </w:r>
      <w:r w:rsidRPr="007825DC">
        <w:rPr>
          <w:rFonts w:cs="Times New Roman"/>
          <w:color w:val="000000" w:themeColor="text1"/>
          <w:kern w:val="24"/>
          <w:szCs w:val="28"/>
        </w:rPr>
        <w:t>CCSD(T)/aug-cc-pVTZ//</w:t>
      </w:r>
      <w:r w:rsidRPr="007825DC">
        <w:rPr>
          <w:rFonts w:cs="Times New Roman"/>
          <w:color w:val="000000" w:themeColor="text1"/>
          <w:kern w:val="24"/>
          <w:szCs w:val="28"/>
          <w:lang w:val="el-GR"/>
        </w:rPr>
        <w:t>τ-</w:t>
      </w:r>
      <w:r w:rsidRPr="007825DC">
        <w:rPr>
          <w:rFonts w:cs="Times New Roman"/>
          <w:color w:val="000000" w:themeColor="text1"/>
          <w:kern w:val="24"/>
          <w:szCs w:val="28"/>
        </w:rPr>
        <w:t>HCTHhyb/aug-cc-pVTZ</w:t>
      </w:r>
    </w:p>
    <w:p w14:paraId="41AFD39C" w14:textId="526C2CC2" w:rsidR="00887BBC" w:rsidRDefault="008D1A02" w:rsidP="008D1A02">
      <w:pPr>
        <w:rPr>
          <w:rFonts w:cs="Times New Roman"/>
          <w:color w:val="000000"/>
          <w:szCs w:val="28"/>
        </w:rPr>
      </w:pPr>
      <w:r w:rsidRPr="00D72B1E">
        <w:rPr>
          <w:rFonts w:cs="Times New Roman" w:hint="eastAsia"/>
          <w:color w:val="000000"/>
          <w:szCs w:val="28"/>
          <w:vertAlign w:val="superscript"/>
        </w:rPr>
        <w:t>b</w:t>
      </w:r>
      <w:r w:rsidR="00236D26">
        <w:rPr>
          <w:rFonts w:cs="Times New Roman"/>
          <w:color w:val="000000"/>
          <w:szCs w:val="28"/>
          <w:vertAlign w:val="superscript"/>
        </w:rPr>
        <w:t xml:space="preserve"> </w:t>
      </w:r>
      <w:r w:rsidRPr="007725C9">
        <w:rPr>
          <w:rFonts w:cs="Times New Roman"/>
          <w:color w:val="000000"/>
          <w:szCs w:val="28"/>
        </w:rPr>
        <w:t>FXeBNM</w:t>
      </w:r>
      <w:r>
        <w:rPr>
          <w:rFonts w:cs="Times New Roman" w:hint="eastAsia"/>
          <w:color w:val="000000"/>
          <w:szCs w:val="28"/>
        </w:rPr>
        <w:t>的多重態</w:t>
      </w:r>
    </w:p>
    <w:p w14:paraId="0A1E1F5C" w14:textId="1AFDF6B4" w:rsidR="008D1A02" w:rsidRDefault="008D1A02" w:rsidP="008D1A02">
      <w:pPr>
        <w:rPr>
          <w:rFonts w:cs="Times New Roman"/>
          <w:color w:val="000000"/>
          <w:szCs w:val="28"/>
        </w:rPr>
      </w:pPr>
      <w:r w:rsidRPr="00AF1FC6">
        <w:rPr>
          <w:rFonts w:cs="Times New Roman" w:hint="eastAsia"/>
          <w:color w:val="000000"/>
          <w:szCs w:val="28"/>
          <w:vertAlign w:val="superscript"/>
        </w:rPr>
        <w:t>c</w:t>
      </w:r>
      <w:r w:rsidR="00236D26">
        <w:rPr>
          <w:rFonts w:cs="Times New Roman"/>
          <w:color w:val="000000"/>
          <w:szCs w:val="28"/>
          <w:vertAlign w:val="superscript"/>
        </w:rPr>
        <w:t xml:space="preserve"> </w:t>
      </w:r>
      <w:r w:rsidRPr="007725C9">
        <w:rPr>
          <w:rFonts w:cs="Times New Roman"/>
          <w:color w:val="000000"/>
          <w:szCs w:val="28"/>
        </w:rPr>
        <w:t>FXeBNM</w:t>
      </w:r>
      <w:r>
        <w:rPr>
          <w:rFonts w:cs="Times New Roman" w:hint="eastAsia"/>
          <w:color w:val="000000"/>
          <w:szCs w:val="28"/>
        </w:rPr>
        <w:t>分子中</w:t>
      </w:r>
      <w:r>
        <w:rPr>
          <w:rFonts w:cs="Times New Roman"/>
          <w:color w:val="000000"/>
          <w:szCs w:val="28"/>
        </w:rPr>
        <w:t>M</w:t>
      </w:r>
      <w:r>
        <w:rPr>
          <w:rFonts w:cs="Times New Roman" w:hint="eastAsia"/>
          <w:color w:val="000000"/>
          <w:szCs w:val="28"/>
        </w:rPr>
        <w:t>原子為哪種</w:t>
      </w:r>
      <w:r>
        <w:rPr>
          <w:rFonts w:cs="Times New Roman" w:hint="eastAsia"/>
          <w:color w:val="000000"/>
          <w:szCs w:val="28"/>
        </w:rPr>
        <w:t>3d</w:t>
      </w:r>
      <w:r>
        <w:rPr>
          <w:rFonts w:cs="Times New Roman" w:hint="eastAsia"/>
          <w:color w:val="000000"/>
          <w:szCs w:val="28"/>
        </w:rPr>
        <w:t>過渡金屬</w:t>
      </w:r>
    </w:p>
    <w:p w14:paraId="00D8DAE6" w14:textId="1A52523E" w:rsidR="00A810BB" w:rsidRDefault="00A810BB" w:rsidP="008D1A02">
      <w:pPr>
        <w:rPr>
          <w:rFonts w:cs="Times New Roman"/>
          <w:color w:val="000000"/>
          <w:szCs w:val="28"/>
        </w:rPr>
      </w:pPr>
      <w:r>
        <w:rPr>
          <w:rFonts w:cs="Times New Roman"/>
          <w:color w:val="000000"/>
          <w:szCs w:val="28"/>
        </w:rPr>
        <w:br w:type="page"/>
      </w:r>
    </w:p>
    <w:p w14:paraId="40A5D22E" w14:textId="77777777" w:rsidR="008D1A02" w:rsidRDefault="008D1A02" w:rsidP="008D1A02">
      <w:pPr>
        <w:rPr>
          <w:rFonts w:cs="Times New Roman"/>
          <w:color w:val="000000" w:themeColor="text1"/>
          <w:kern w:val="24"/>
          <w:szCs w:val="28"/>
        </w:rPr>
        <w:sectPr w:rsidR="008D1A02" w:rsidSect="000E2272">
          <w:pgSz w:w="16838" w:h="11906" w:orient="landscape"/>
          <w:pgMar w:top="1800" w:right="1440" w:bottom="1800" w:left="1440" w:header="851" w:footer="992" w:gutter="0"/>
          <w:cols w:space="425"/>
          <w:docGrid w:type="lines" w:linePitch="360"/>
        </w:sectPr>
      </w:pPr>
    </w:p>
    <w:p w14:paraId="347D0CAC" w14:textId="54079E73" w:rsidR="008D1A02" w:rsidRDefault="008D1A02" w:rsidP="00EB1B63">
      <w:pPr>
        <w:rPr>
          <w:rFonts w:cs="Times New Roman"/>
          <w:color w:val="000000"/>
          <w:szCs w:val="28"/>
        </w:rPr>
      </w:pPr>
      <w:r>
        <w:rPr>
          <w:rFonts w:cs="Times New Roman" w:hint="eastAsia"/>
          <w:color w:val="000000"/>
          <w:szCs w:val="28"/>
        </w:rPr>
        <w:lastRenderedPageBreak/>
        <w:t>表</w:t>
      </w:r>
      <w:r w:rsidR="00EB1B63">
        <w:rPr>
          <w:rFonts w:cs="Times New Roman" w:hint="eastAsia"/>
          <w:color w:val="000000"/>
          <w:szCs w:val="28"/>
        </w:rPr>
        <w:t xml:space="preserve">1.2 </w:t>
      </w:r>
      <w:r w:rsidRPr="00DD2418">
        <w:rPr>
          <w:rFonts w:cs="Times New Roman"/>
          <w:color w:val="000000"/>
          <w:kern w:val="24"/>
          <w:szCs w:val="28"/>
        </w:rPr>
        <w:t xml:space="preserve">FXeBNM </w:t>
      </w:r>
      <m:oMath>
        <m:r>
          <w:rPr>
            <w:rFonts w:ascii="Cambria Math" w:eastAsia="新細明體" w:hAnsi="Cambria Math" w:cs="Arial"/>
            <w:color w:val="000000"/>
            <w:kern w:val="24"/>
            <w:szCs w:val="28"/>
          </w:rPr>
          <m:t>→</m:t>
        </m:r>
      </m:oMath>
      <w:r w:rsidRPr="00DD2418">
        <w:rPr>
          <w:rFonts w:cs="Times New Roman"/>
          <w:color w:val="000000"/>
          <w:kern w:val="24"/>
          <w:szCs w:val="28"/>
        </w:rPr>
        <w:t xml:space="preserve"> F</w:t>
      </w:r>
      <w:r w:rsidR="00D45DF4">
        <w:rPr>
          <w:rFonts w:cs="Times New Roman"/>
          <w:color w:val="000000"/>
          <w:kern w:val="24"/>
          <w:szCs w:val="28"/>
        </w:rPr>
        <w:t xml:space="preserve"> </w:t>
      </w:r>
      <w:r w:rsidRPr="00DD2418">
        <w:rPr>
          <w:rFonts w:cs="Times New Roman"/>
          <w:color w:val="000000"/>
          <w:kern w:val="24"/>
          <w:szCs w:val="28"/>
        </w:rPr>
        <w:t>+</w:t>
      </w:r>
      <w:r w:rsidR="00D45DF4">
        <w:rPr>
          <w:rFonts w:cs="Times New Roman"/>
          <w:color w:val="000000"/>
          <w:kern w:val="24"/>
          <w:szCs w:val="28"/>
        </w:rPr>
        <w:t xml:space="preserve"> </w:t>
      </w:r>
      <w:r w:rsidRPr="00DD2418">
        <w:rPr>
          <w:rFonts w:cs="Times New Roman"/>
          <w:color w:val="000000"/>
          <w:kern w:val="24"/>
          <w:szCs w:val="28"/>
        </w:rPr>
        <w:t>Xe</w:t>
      </w:r>
      <w:r w:rsidR="00D45DF4">
        <w:rPr>
          <w:rFonts w:cs="Times New Roman"/>
          <w:color w:val="000000"/>
          <w:kern w:val="24"/>
          <w:szCs w:val="28"/>
        </w:rPr>
        <w:t xml:space="preserve"> </w:t>
      </w:r>
      <w:r w:rsidRPr="00DD2418">
        <w:rPr>
          <w:rFonts w:cs="Times New Roman"/>
          <w:color w:val="000000"/>
          <w:kern w:val="24"/>
          <w:szCs w:val="28"/>
        </w:rPr>
        <w:t>+</w:t>
      </w:r>
      <w:r w:rsidR="00D45DF4">
        <w:rPr>
          <w:rFonts w:cs="Times New Roman"/>
          <w:color w:val="000000"/>
          <w:kern w:val="24"/>
          <w:szCs w:val="28"/>
        </w:rPr>
        <w:t xml:space="preserve"> </w:t>
      </w:r>
      <w:r w:rsidRPr="00DD2418">
        <w:rPr>
          <w:rFonts w:cs="Times New Roman"/>
          <w:color w:val="000000"/>
          <w:kern w:val="24"/>
          <w:szCs w:val="28"/>
        </w:rPr>
        <w:t>BNM</w:t>
      </w:r>
      <w:r>
        <w:rPr>
          <w:rFonts w:cs="Times New Roman" w:hint="eastAsia"/>
          <w:color w:val="000000"/>
          <w:kern w:val="24"/>
          <w:szCs w:val="28"/>
        </w:rPr>
        <w:t>的線性分解產物</w:t>
      </w:r>
      <w:r>
        <w:rPr>
          <w:rFonts w:cs="Times New Roman" w:hint="eastAsia"/>
          <w:color w:val="000000"/>
          <w:kern w:val="24"/>
          <w:szCs w:val="28"/>
        </w:rPr>
        <w:t>BNM</w:t>
      </w:r>
      <w:r>
        <w:rPr>
          <w:rFonts w:cs="Times New Roman" w:hint="eastAsia"/>
          <w:color w:val="000000"/>
          <w:kern w:val="24"/>
          <w:szCs w:val="28"/>
        </w:rPr>
        <w:t>對應的線性分解</w:t>
      </w:r>
      <w:r w:rsidRPr="00DD2418">
        <w:rPr>
          <w:rFonts w:cs="Times New Roman" w:hint="eastAsia"/>
          <w:color w:val="000000"/>
          <w:kern w:val="24"/>
          <w:szCs w:val="28"/>
        </w:rPr>
        <w:t>能量</w:t>
      </w:r>
      <w:r w:rsidRPr="00960BBD">
        <w:rPr>
          <w:rFonts w:cs="Times New Roman" w:hint="eastAsia"/>
          <w:color w:val="000000"/>
          <w:kern w:val="24"/>
          <w:szCs w:val="28"/>
          <w:vertAlign w:val="superscript"/>
        </w:rPr>
        <w:t>a</w:t>
      </w:r>
      <w:r w:rsidRPr="00DD2418">
        <w:rPr>
          <w:rFonts w:cs="Times New Roman"/>
          <w:color w:val="000000"/>
          <w:kern w:val="24"/>
          <w:szCs w:val="28"/>
        </w:rPr>
        <w:t>(</w:t>
      </w:r>
      <w:r>
        <w:rPr>
          <w:rFonts w:cs="Times New Roman"/>
          <w:color w:val="000000"/>
          <w:kern w:val="24"/>
          <w:szCs w:val="28"/>
        </w:rPr>
        <w:t xml:space="preserve"> </w:t>
      </w:r>
      <w:r>
        <w:rPr>
          <w:rFonts w:cs="Times New Roman" w:hint="eastAsia"/>
          <w:color w:val="000000"/>
          <w:kern w:val="24"/>
          <w:szCs w:val="28"/>
        </w:rPr>
        <w:t>i</w:t>
      </w:r>
      <w:r>
        <w:rPr>
          <w:rFonts w:cs="Times New Roman"/>
          <w:color w:val="000000"/>
          <w:kern w:val="24"/>
          <w:szCs w:val="28"/>
        </w:rPr>
        <w:t>n</w:t>
      </w:r>
      <w:r>
        <w:rPr>
          <w:rFonts w:cs="Times New Roman" w:hint="eastAsia"/>
          <w:color w:val="000000"/>
          <w:kern w:val="24"/>
          <w:szCs w:val="28"/>
        </w:rPr>
        <w:t xml:space="preserve"> </w:t>
      </w:r>
      <w:r w:rsidRPr="00DD2418">
        <w:rPr>
          <w:rFonts w:cs="Times New Roman"/>
          <w:color w:val="000000"/>
          <w:kern w:val="24"/>
          <w:szCs w:val="28"/>
        </w:rPr>
        <w:t>kcal/mol</w:t>
      </w:r>
      <w:r>
        <w:rPr>
          <w:rFonts w:cs="Times New Roman"/>
          <w:color w:val="000000"/>
          <w:kern w:val="24"/>
          <w:szCs w:val="28"/>
        </w:rPr>
        <w:t xml:space="preserve"> </w:t>
      </w:r>
      <w:r w:rsidRPr="00DD2418">
        <w:rPr>
          <w:rFonts w:cs="Times New Roman"/>
          <w:color w:val="000000"/>
          <w:kern w:val="24"/>
          <w:szCs w:val="28"/>
        </w:rPr>
        <w:t>)</w:t>
      </w:r>
    </w:p>
    <w:tbl>
      <w:tblPr>
        <w:tblpPr w:leftFromText="180" w:rightFromText="180" w:vertAnchor="text" w:horzAnchor="margin" w:tblpXSpec="center" w:tblpY="279"/>
        <w:tblW w:w="14024" w:type="dxa"/>
        <w:tblLayout w:type="fixed"/>
        <w:tblCellMar>
          <w:left w:w="0" w:type="dxa"/>
          <w:right w:w="0" w:type="dxa"/>
        </w:tblCellMar>
        <w:tblLook w:val="0420" w:firstRow="1" w:lastRow="0" w:firstColumn="0" w:lastColumn="0" w:noHBand="0" w:noVBand="1"/>
      </w:tblPr>
      <w:tblGrid>
        <w:gridCol w:w="1663"/>
        <w:gridCol w:w="1233"/>
        <w:gridCol w:w="1235"/>
        <w:gridCol w:w="1233"/>
        <w:gridCol w:w="1235"/>
        <w:gridCol w:w="1233"/>
        <w:gridCol w:w="1235"/>
        <w:gridCol w:w="1233"/>
        <w:gridCol w:w="1235"/>
        <w:gridCol w:w="1233"/>
        <w:gridCol w:w="1256"/>
      </w:tblGrid>
      <w:tr w:rsidR="008D1A02" w:rsidRPr="008742F5" w14:paraId="68E8C981" w14:textId="77777777" w:rsidTr="00BA4B94">
        <w:trPr>
          <w:trHeight w:val="155"/>
        </w:trPr>
        <w:tc>
          <w:tcPr>
            <w:tcW w:w="166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3C5BF3C8" w14:textId="77777777" w:rsidR="008D1A02" w:rsidRPr="00DD2418" w:rsidRDefault="008D1A02" w:rsidP="00EF6FBC">
            <w:pPr>
              <w:widowControl/>
              <w:spacing w:line="280" w:lineRule="exact"/>
              <w:jc w:val="center"/>
              <w:rPr>
                <w:rFonts w:ascii="Arial" w:eastAsia="新細明體" w:hAnsi="Arial" w:cs="Arial"/>
                <w:kern w:val="0"/>
                <w:szCs w:val="28"/>
              </w:rPr>
            </w:pPr>
            <w:r>
              <w:rPr>
                <w:rFonts w:cs="Times New Roman" w:hint="eastAsia"/>
                <w:color w:val="000000"/>
                <w:kern w:val="24"/>
                <w:szCs w:val="28"/>
              </w:rPr>
              <w:t>多</w:t>
            </w:r>
            <w:r w:rsidRPr="00DD2418">
              <w:rPr>
                <w:rFonts w:cs="Times New Roman" w:hint="eastAsia"/>
                <w:color w:val="000000"/>
                <w:kern w:val="24"/>
                <w:szCs w:val="28"/>
              </w:rPr>
              <w:t>重態</w:t>
            </w:r>
            <w:r w:rsidRPr="00960BBD">
              <w:rPr>
                <w:rFonts w:cs="Times New Roman" w:hint="eastAsia"/>
                <w:color w:val="000000"/>
                <w:kern w:val="24"/>
                <w:szCs w:val="28"/>
                <w:vertAlign w:val="superscript"/>
              </w:rPr>
              <w:t>b</w:t>
            </w:r>
          </w:p>
        </w:tc>
        <w:tc>
          <w:tcPr>
            <w:tcW w:w="12361" w:type="dxa"/>
            <w:gridSpan w:val="10"/>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2EA41C92" w14:textId="77777777" w:rsidR="008D1A02" w:rsidRPr="00DD2418" w:rsidRDefault="008D1A02" w:rsidP="00FF08AD">
            <w:pPr>
              <w:widowControl/>
              <w:jc w:val="center"/>
              <w:rPr>
                <w:rFonts w:ascii="Arial" w:eastAsia="新細明體" w:hAnsi="Arial" w:cs="Arial"/>
                <w:kern w:val="0"/>
                <w:szCs w:val="28"/>
              </w:rPr>
            </w:pPr>
          </w:p>
        </w:tc>
      </w:tr>
      <w:tr w:rsidR="008D1A02" w:rsidRPr="008742F5" w14:paraId="4394021A" w14:textId="77777777" w:rsidTr="00084D1D">
        <w:trPr>
          <w:trHeight w:val="155"/>
        </w:trPr>
        <w:tc>
          <w:tcPr>
            <w:tcW w:w="166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45874A1B"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8</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232CB64" w14:textId="77777777" w:rsidR="008D1A02" w:rsidRPr="00DD2418" w:rsidRDefault="008D1A02" w:rsidP="00FF08AD">
            <w:pPr>
              <w:widowControl/>
              <w:jc w:val="center"/>
              <w:rPr>
                <w:rFonts w:ascii="Arial" w:eastAsia="新細明體" w:hAnsi="Arial" w:cs="Arial"/>
                <w:kern w:val="0"/>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1B1B683" w14:textId="77777777" w:rsidR="008D1A02" w:rsidRPr="00DD2418" w:rsidRDefault="008D1A02" w:rsidP="00FF08AD">
            <w:pPr>
              <w:widowControl/>
              <w:jc w:val="center"/>
              <w:rPr>
                <w:rFonts w:eastAsia="Times New Roman" w:cs="Times New Roman"/>
                <w:kern w:val="0"/>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9B38ABE" w14:textId="77777777" w:rsidR="008D1A02" w:rsidRPr="00DD2418" w:rsidRDefault="008D1A02" w:rsidP="00FF08AD">
            <w:pPr>
              <w:widowControl/>
              <w:jc w:val="center"/>
              <w:rPr>
                <w:rFonts w:eastAsia="Times New Roman" w:cs="Times New Roman"/>
                <w:kern w:val="0"/>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7DE7BFB" w14:textId="77777777" w:rsidR="008D1A02" w:rsidRPr="00DD2418" w:rsidRDefault="008D1A02" w:rsidP="00FF08AD">
            <w:pPr>
              <w:widowControl/>
              <w:jc w:val="center"/>
              <w:rPr>
                <w:rFonts w:eastAsia="Times New Roman" w:cs="Times New Roman"/>
                <w:kern w:val="0"/>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D0CECE" w:themeFill="background2" w:themeFillShade="E6"/>
            <w:tcMar>
              <w:top w:w="72" w:type="dxa"/>
              <w:left w:w="144" w:type="dxa"/>
              <w:bottom w:w="72" w:type="dxa"/>
              <w:right w:w="144" w:type="dxa"/>
            </w:tcMar>
            <w:vAlign w:val="center"/>
            <w:hideMark/>
          </w:tcPr>
          <w:p w14:paraId="6D4727AB"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57.0</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DC9C301" w14:textId="77777777" w:rsidR="008D1A02" w:rsidRPr="00DD2418" w:rsidRDefault="008D1A02" w:rsidP="00FF08AD">
            <w:pPr>
              <w:widowControl/>
              <w:jc w:val="center"/>
              <w:rPr>
                <w:rFonts w:ascii="Arial" w:eastAsia="新細明體" w:hAnsi="Arial" w:cs="Arial"/>
                <w:kern w:val="0"/>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04AEF2E" w14:textId="77777777" w:rsidR="008D1A02" w:rsidRPr="00DD2418" w:rsidRDefault="008D1A02" w:rsidP="00FF08AD">
            <w:pPr>
              <w:widowControl/>
              <w:jc w:val="center"/>
              <w:rPr>
                <w:rFonts w:eastAsia="Times New Roman" w:cs="Times New Roman"/>
                <w:kern w:val="0"/>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5C68E2D" w14:textId="77777777" w:rsidR="008D1A02" w:rsidRPr="00DD2418" w:rsidRDefault="008D1A02" w:rsidP="00FF08AD">
            <w:pPr>
              <w:widowControl/>
              <w:jc w:val="center"/>
              <w:rPr>
                <w:rFonts w:eastAsia="Times New Roman" w:cs="Times New Roman"/>
                <w:kern w:val="0"/>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D4945B6" w14:textId="77777777" w:rsidR="008D1A02" w:rsidRPr="00DD2418" w:rsidRDefault="008D1A02" w:rsidP="00FF08AD">
            <w:pPr>
              <w:widowControl/>
              <w:jc w:val="center"/>
              <w:rPr>
                <w:rFonts w:eastAsia="Times New Roman" w:cs="Times New Roman"/>
                <w:kern w:val="0"/>
                <w:szCs w:val="28"/>
              </w:rPr>
            </w:pPr>
          </w:p>
        </w:tc>
        <w:tc>
          <w:tcPr>
            <w:tcW w:w="125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F045093" w14:textId="77777777" w:rsidR="008D1A02" w:rsidRPr="00DD2418" w:rsidRDefault="008D1A02" w:rsidP="00FF08AD">
            <w:pPr>
              <w:widowControl/>
              <w:jc w:val="center"/>
              <w:rPr>
                <w:rFonts w:eastAsia="Times New Roman" w:cs="Times New Roman"/>
                <w:kern w:val="0"/>
                <w:szCs w:val="28"/>
              </w:rPr>
            </w:pPr>
          </w:p>
        </w:tc>
      </w:tr>
      <w:tr w:rsidR="008D1A02" w:rsidRPr="008742F5" w14:paraId="1B2B4E11" w14:textId="77777777" w:rsidTr="00084D1D">
        <w:trPr>
          <w:trHeight w:val="155"/>
        </w:trPr>
        <w:tc>
          <w:tcPr>
            <w:tcW w:w="166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20216C19"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7</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D3CCDF4" w14:textId="77777777" w:rsidR="008D1A02" w:rsidRPr="00DD2418" w:rsidRDefault="008D1A02" w:rsidP="00FF08AD">
            <w:pPr>
              <w:widowControl/>
              <w:jc w:val="center"/>
              <w:rPr>
                <w:rFonts w:ascii="Arial" w:eastAsia="新細明體" w:hAnsi="Arial" w:cs="Arial"/>
                <w:kern w:val="0"/>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0B5DF6F" w14:textId="77777777" w:rsidR="008D1A02" w:rsidRPr="00DD2418" w:rsidRDefault="008D1A02" w:rsidP="00FF08AD">
            <w:pPr>
              <w:widowControl/>
              <w:jc w:val="center"/>
              <w:rPr>
                <w:rFonts w:eastAsia="Times New Roman" w:cs="Times New Roman"/>
                <w:kern w:val="0"/>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C497E57" w14:textId="77777777" w:rsidR="008D1A02" w:rsidRPr="00DD2418" w:rsidRDefault="008D1A02" w:rsidP="00FF08AD">
            <w:pPr>
              <w:widowControl/>
              <w:jc w:val="center"/>
              <w:rPr>
                <w:rFonts w:eastAsia="Times New Roman" w:cs="Times New Roman"/>
                <w:kern w:val="0"/>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A80A15A" w14:textId="77777777" w:rsidR="008D1A02" w:rsidRPr="00DD2418" w:rsidRDefault="008D1A02" w:rsidP="00FF08AD">
            <w:pPr>
              <w:widowControl/>
              <w:jc w:val="center"/>
              <w:rPr>
                <w:rFonts w:eastAsia="Times New Roman" w:cs="Times New Roman"/>
                <w:kern w:val="0"/>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3BADA0D" w14:textId="77777777" w:rsidR="008D1A02" w:rsidRPr="00DD2418" w:rsidRDefault="008D1A02" w:rsidP="00FF08AD">
            <w:pPr>
              <w:widowControl/>
              <w:jc w:val="center"/>
              <w:rPr>
                <w:rFonts w:eastAsia="Times New Roman" w:cs="Times New Roman"/>
                <w:kern w:val="0"/>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24C1531" w14:textId="77777777" w:rsidR="008D1A02" w:rsidRPr="00DD2418" w:rsidRDefault="008D1A02" w:rsidP="00FF08AD">
            <w:pPr>
              <w:widowControl/>
              <w:jc w:val="center"/>
              <w:rPr>
                <w:rFonts w:eastAsia="Times New Roman" w:cs="Times New Roman"/>
                <w:kern w:val="0"/>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BD5C4EE" w14:textId="77777777" w:rsidR="008D1A02" w:rsidRPr="00DD2418" w:rsidRDefault="008D1A02" w:rsidP="00FF08AD">
            <w:pPr>
              <w:widowControl/>
              <w:jc w:val="center"/>
              <w:rPr>
                <w:rFonts w:eastAsia="Times New Roman" w:cs="Times New Roman"/>
                <w:kern w:val="0"/>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2F0A6EB" w14:textId="77777777" w:rsidR="008D1A02" w:rsidRPr="00DD2418" w:rsidRDefault="008D1A02" w:rsidP="00FF08AD">
            <w:pPr>
              <w:widowControl/>
              <w:jc w:val="center"/>
              <w:rPr>
                <w:rFonts w:eastAsia="Times New Roman" w:cs="Times New Roman"/>
                <w:kern w:val="0"/>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54051A7" w14:textId="77777777" w:rsidR="008D1A02" w:rsidRPr="00DD2418" w:rsidRDefault="008D1A02" w:rsidP="00FF08AD">
            <w:pPr>
              <w:widowControl/>
              <w:jc w:val="center"/>
              <w:rPr>
                <w:rFonts w:eastAsia="Times New Roman" w:cs="Times New Roman"/>
                <w:kern w:val="0"/>
                <w:szCs w:val="28"/>
              </w:rPr>
            </w:pPr>
          </w:p>
        </w:tc>
        <w:tc>
          <w:tcPr>
            <w:tcW w:w="125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F8923B3" w14:textId="77777777" w:rsidR="008D1A02" w:rsidRPr="00DD2418" w:rsidRDefault="008D1A02" w:rsidP="00FF08AD">
            <w:pPr>
              <w:widowControl/>
              <w:jc w:val="center"/>
              <w:rPr>
                <w:rFonts w:eastAsia="Times New Roman" w:cs="Times New Roman"/>
                <w:kern w:val="0"/>
                <w:szCs w:val="28"/>
              </w:rPr>
            </w:pPr>
          </w:p>
        </w:tc>
      </w:tr>
      <w:tr w:rsidR="008D1A02" w:rsidRPr="008742F5" w14:paraId="79C03CBD" w14:textId="77777777" w:rsidTr="00084D1D">
        <w:trPr>
          <w:trHeight w:val="155"/>
        </w:trPr>
        <w:tc>
          <w:tcPr>
            <w:tcW w:w="166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675E92F4"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6</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2387DFF" w14:textId="77777777" w:rsidR="008D1A02" w:rsidRPr="00DD2418" w:rsidRDefault="008D1A02" w:rsidP="00FF08AD">
            <w:pPr>
              <w:widowControl/>
              <w:jc w:val="center"/>
              <w:rPr>
                <w:rFonts w:ascii="Arial" w:eastAsia="新細明體" w:hAnsi="Arial" w:cs="Arial"/>
                <w:kern w:val="0"/>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C4673EE" w14:textId="77777777" w:rsidR="008D1A02" w:rsidRPr="00DD2418" w:rsidRDefault="008D1A02" w:rsidP="00FF08AD">
            <w:pPr>
              <w:widowControl/>
              <w:jc w:val="center"/>
              <w:rPr>
                <w:rFonts w:eastAsia="Times New Roman" w:cs="Times New Roman"/>
                <w:kern w:val="0"/>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5DA588F"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57</w:t>
            </w:r>
            <w:r>
              <w:rPr>
                <w:rFonts w:cs="Times New Roman" w:hint="eastAsia"/>
                <w:color w:val="000000"/>
                <w:kern w:val="24"/>
                <w:szCs w:val="28"/>
              </w:rPr>
              <w:t>.0</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48463C1" w14:textId="77777777" w:rsidR="008D1A02" w:rsidRPr="00DD2418" w:rsidRDefault="008D1A02" w:rsidP="00FF08AD">
            <w:pPr>
              <w:widowControl/>
              <w:jc w:val="center"/>
              <w:rPr>
                <w:rFonts w:ascii="Arial" w:eastAsia="新細明體" w:hAnsi="Arial" w:cs="Arial"/>
                <w:kern w:val="0"/>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5F3BC0D"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60.5</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2822FDE" w14:textId="77777777" w:rsidR="008D1A02" w:rsidRPr="00DD2418" w:rsidRDefault="008D1A02" w:rsidP="00FF08AD">
            <w:pPr>
              <w:widowControl/>
              <w:jc w:val="center"/>
              <w:rPr>
                <w:rFonts w:ascii="Arial" w:eastAsia="新細明體" w:hAnsi="Arial" w:cs="Arial"/>
                <w:kern w:val="0"/>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77315E9"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73.2</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51C89AD" w14:textId="77777777" w:rsidR="008D1A02" w:rsidRPr="00DD2418" w:rsidRDefault="008D1A02" w:rsidP="00FF08AD">
            <w:pPr>
              <w:widowControl/>
              <w:jc w:val="center"/>
              <w:rPr>
                <w:rFonts w:ascii="Arial" w:eastAsia="新細明體" w:hAnsi="Arial" w:cs="Arial"/>
                <w:kern w:val="0"/>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2DA7969" w14:textId="77777777" w:rsidR="008D1A02" w:rsidRPr="00DD2418" w:rsidRDefault="008D1A02" w:rsidP="00FF08AD">
            <w:pPr>
              <w:widowControl/>
              <w:jc w:val="center"/>
              <w:rPr>
                <w:rFonts w:eastAsia="Times New Roman" w:cs="Times New Roman"/>
                <w:kern w:val="0"/>
                <w:szCs w:val="28"/>
              </w:rPr>
            </w:pPr>
          </w:p>
        </w:tc>
        <w:tc>
          <w:tcPr>
            <w:tcW w:w="125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270502B" w14:textId="77777777" w:rsidR="008D1A02" w:rsidRPr="00DD2418" w:rsidRDefault="008D1A02" w:rsidP="00FF08AD">
            <w:pPr>
              <w:widowControl/>
              <w:jc w:val="center"/>
              <w:rPr>
                <w:rFonts w:eastAsia="Times New Roman" w:cs="Times New Roman"/>
                <w:kern w:val="0"/>
                <w:szCs w:val="28"/>
              </w:rPr>
            </w:pPr>
          </w:p>
        </w:tc>
      </w:tr>
      <w:tr w:rsidR="008D1A02" w:rsidRPr="008742F5" w14:paraId="700622A6" w14:textId="77777777" w:rsidTr="00084D1D">
        <w:trPr>
          <w:trHeight w:val="155"/>
        </w:trPr>
        <w:tc>
          <w:tcPr>
            <w:tcW w:w="166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5EE71B90"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5</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3195BB8" w14:textId="77777777" w:rsidR="008D1A02" w:rsidRPr="00DD2418" w:rsidRDefault="008D1A02" w:rsidP="00FF08AD">
            <w:pPr>
              <w:widowControl/>
              <w:jc w:val="center"/>
              <w:rPr>
                <w:rFonts w:ascii="Arial" w:eastAsia="新細明體" w:hAnsi="Arial" w:cs="Arial"/>
                <w:kern w:val="0"/>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EE09E13" w14:textId="77777777" w:rsidR="008D1A02" w:rsidRPr="00DD2418" w:rsidRDefault="008D1A02" w:rsidP="00FF08AD">
            <w:pPr>
              <w:widowControl/>
              <w:jc w:val="center"/>
              <w:rPr>
                <w:rFonts w:eastAsia="Times New Roman" w:cs="Times New Roman"/>
                <w:kern w:val="0"/>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A1D1EE2" w14:textId="77777777" w:rsidR="008D1A02" w:rsidRPr="00DD2418" w:rsidRDefault="008D1A02" w:rsidP="00FF08AD">
            <w:pPr>
              <w:widowControl/>
              <w:jc w:val="center"/>
              <w:rPr>
                <w:rFonts w:eastAsia="Times New Roman" w:cs="Times New Roman"/>
                <w:kern w:val="0"/>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D0CECE" w:themeFill="background2" w:themeFillShade="E6"/>
            <w:tcMar>
              <w:top w:w="72" w:type="dxa"/>
              <w:left w:w="144" w:type="dxa"/>
              <w:bottom w:w="72" w:type="dxa"/>
              <w:right w:w="144" w:type="dxa"/>
            </w:tcMar>
            <w:vAlign w:val="center"/>
            <w:hideMark/>
          </w:tcPr>
          <w:p w14:paraId="7A36B816"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70.4</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0412B17" w14:textId="77777777" w:rsidR="008D1A02" w:rsidRPr="00DD2418" w:rsidRDefault="008D1A02" w:rsidP="00FF08AD">
            <w:pPr>
              <w:widowControl/>
              <w:jc w:val="center"/>
              <w:rPr>
                <w:rFonts w:ascii="Arial" w:eastAsia="新細明體" w:hAnsi="Arial" w:cs="Arial"/>
                <w:kern w:val="0"/>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7F1ED802"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59.0</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D51CFF1" w14:textId="77777777" w:rsidR="008D1A02" w:rsidRPr="00DD2418" w:rsidRDefault="008D1A02" w:rsidP="00FF08AD">
            <w:pPr>
              <w:widowControl/>
              <w:jc w:val="center"/>
              <w:rPr>
                <w:rFonts w:ascii="Arial" w:eastAsia="新細明體" w:hAnsi="Arial" w:cs="Arial"/>
                <w:kern w:val="0"/>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6A33D46" w14:textId="77777777" w:rsidR="008D1A02" w:rsidRPr="00DD2418" w:rsidRDefault="008D1A02" w:rsidP="00FF08AD">
            <w:pPr>
              <w:widowControl/>
              <w:jc w:val="center"/>
              <w:rPr>
                <w:rFonts w:eastAsia="Times New Roman" w:cs="Times New Roman"/>
                <w:kern w:val="0"/>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F726F69" w14:textId="77777777" w:rsidR="008D1A02" w:rsidRPr="00DD2418" w:rsidRDefault="008D1A02" w:rsidP="00FF08AD">
            <w:pPr>
              <w:widowControl/>
              <w:jc w:val="center"/>
              <w:rPr>
                <w:rFonts w:eastAsia="Times New Roman" w:cs="Times New Roman"/>
                <w:kern w:val="0"/>
                <w:szCs w:val="28"/>
              </w:rPr>
            </w:pPr>
          </w:p>
        </w:tc>
        <w:tc>
          <w:tcPr>
            <w:tcW w:w="125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428E5D6" w14:textId="77777777" w:rsidR="008D1A02" w:rsidRPr="00DD2418" w:rsidRDefault="008D1A02" w:rsidP="00FF08AD">
            <w:pPr>
              <w:widowControl/>
              <w:jc w:val="center"/>
              <w:rPr>
                <w:rFonts w:eastAsia="Times New Roman" w:cs="Times New Roman"/>
                <w:kern w:val="0"/>
                <w:szCs w:val="28"/>
              </w:rPr>
            </w:pPr>
          </w:p>
        </w:tc>
      </w:tr>
      <w:tr w:rsidR="008D1A02" w:rsidRPr="008742F5" w14:paraId="168EA186" w14:textId="77777777" w:rsidTr="00084D1D">
        <w:trPr>
          <w:trHeight w:val="155"/>
        </w:trPr>
        <w:tc>
          <w:tcPr>
            <w:tcW w:w="166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366C2754"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4</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E2D8014"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65.6</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29772CE" w14:textId="77777777" w:rsidR="008D1A02" w:rsidRPr="00DD2418" w:rsidRDefault="008D1A02" w:rsidP="00FF08AD">
            <w:pPr>
              <w:widowControl/>
              <w:jc w:val="center"/>
              <w:rPr>
                <w:rFonts w:ascii="Arial" w:eastAsia="新細明體" w:hAnsi="Arial" w:cs="Arial"/>
                <w:kern w:val="0"/>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D0CECE" w:themeFill="background2" w:themeFillShade="E6"/>
            <w:tcMar>
              <w:top w:w="72" w:type="dxa"/>
              <w:left w:w="144" w:type="dxa"/>
              <w:bottom w:w="72" w:type="dxa"/>
              <w:right w:w="144" w:type="dxa"/>
            </w:tcMar>
            <w:vAlign w:val="center"/>
            <w:hideMark/>
          </w:tcPr>
          <w:p w14:paraId="671C2645"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47.1</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DF51250" w14:textId="77777777" w:rsidR="008D1A02" w:rsidRPr="00DD2418" w:rsidRDefault="008D1A02" w:rsidP="00FF08AD">
            <w:pPr>
              <w:widowControl/>
              <w:jc w:val="center"/>
              <w:rPr>
                <w:rFonts w:ascii="Arial" w:eastAsia="新細明體" w:hAnsi="Arial" w:cs="Arial"/>
                <w:kern w:val="0"/>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DCC5A74"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47.0</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3B71AB7" w14:textId="77777777" w:rsidR="008D1A02" w:rsidRPr="00DD2418" w:rsidRDefault="008D1A02" w:rsidP="00FF08AD">
            <w:pPr>
              <w:widowControl/>
              <w:jc w:val="center"/>
              <w:rPr>
                <w:rFonts w:ascii="Arial" w:eastAsia="新細明體" w:hAnsi="Arial" w:cs="Arial"/>
                <w:kern w:val="0"/>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42889AA6"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60.9</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DA1A6AD" w14:textId="77777777" w:rsidR="008D1A02" w:rsidRPr="00DD2418" w:rsidRDefault="008D1A02" w:rsidP="00FF08AD">
            <w:pPr>
              <w:widowControl/>
              <w:jc w:val="center"/>
              <w:rPr>
                <w:rFonts w:ascii="Arial" w:eastAsia="新細明體" w:hAnsi="Arial" w:cs="Arial"/>
                <w:kern w:val="0"/>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D84028F"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130.4</w:t>
            </w:r>
          </w:p>
        </w:tc>
        <w:tc>
          <w:tcPr>
            <w:tcW w:w="125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C62D4E9" w14:textId="77777777" w:rsidR="008D1A02" w:rsidRPr="00DD2418" w:rsidRDefault="008D1A02" w:rsidP="00FF08AD">
            <w:pPr>
              <w:widowControl/>
              <w:jc w:val="center"/>
              <w:rPr>
                <w:rFonts w:ascii="Arial" w:eastAsia="新細明體" w:hAnsi="Arial" w:cs="Arial"/>
                <w:kern w:val="0"/>
                <w:szCs w:val="28"/>
              </w:rPr>
            </w:pPr>
          </w:p>
        </w:tc>
      </w:tr>
      <w:tr w:rsidR="008D1A02" w:rsidRPr="008742F5" w14:paraId="49BC5DEF" w14:textId="77777777" w:rsidTr="00084D1D">
        <w:trPr>
          <w:trHeight w:val="155"/>
        </w:trPr>
        <w:tc>
          <w:tcPr>
            <w:tcW w:w="166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78D751F7"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3</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7706B16" w14:textId="77777777" w:rsidR="008D1A02" w:rsidRPr="00DD2418" w:rsidRDefault="008D1A02" w:rsidP="00FF08AD">
            <w:pPr>
              <w:widowControl/>
              <w:jc w:val="center"/>
              <w:rPr>
                <w:rFonts w:ascii="Arial" w:eastAsia="新細明體" w:hAnsi="Arial" w:cs="Arial"/>
                <w:kern w:val="0"/>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EC91CA9"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70.8</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45D47FF" w14:textId="77777777" w:rsidR="008D1A02" w:rsidRPr="00DD2418" w:rsidRDefault="008D1A02" w:rsidP="00FF08AD">
            <w:pPr>
              <w:widowControl/>
              <w:jc w:val="center"/>
              <w:rPr>
                <w:rFonts w:ascii="Arial" w:eastAsia="新細明體" w:hAnsi="Arial" w:cs="Arial"/>
                <w:kern w:val="0"/>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39A00237"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68.0</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A81C621" w14:textId="77777777" w:rsidR="008D1A02" w:rsidRPr="00DD2418" w:rsidRDefault="008D1A02" w:rsidP="00FF08AD">
            <w:pPr>
              <w:widowControl/>
              <w:jc w:val="center"/>
              <w:rPr>
                <w:rFonts w:ascii="Arial" w:eastAsia="新細明體" w:hAnsi="Arial" w:cs="Arial"/>
                <w:kern w:val="0"/>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F9ACB22"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77.2</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06FCDD1" w14:textId="77777777" w:rsidR="008D1A02" w:rsidRPr="00DD2418" w:rsidRDefault="008D1A02" w:rsidP="00FF08AD">
            <w:pPr>
              <w:widowControl/>
              <w:jc w:val="center"/>
              <w:rPr>
                <w:rFonts w:ascii="Arial" w:eastAsia="新細明體" w:hAnsi="Arial" w:cs="Arial"/>
                <w:kern w:val="0"/>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C378524"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59.5</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8FBBB73" w14:textId="77777777" w:rsidR="008D1A02" w:rsidRPr="00DD2418" w:rsidRDefault="008D1A02" w:rsidP="00FF08AD">
            <w:pPr>
              <w:widowControl/>
              <w:jc w:val="center"/>
              <w:rPr>
                <w:rFonts w:ascii="Arial" w:eastAsia="新細明體" w:hAnsi="Arial" w:cs="Arial"/>
                <w:kern w:val="0"/>
                <w:szCs w:val="28"/>
              </w:rPr>
            </w:pPr>
          </w:p>
        </w:tc>
        <w:tc>
          <w:tcPr>
            <w:tcW w:w="125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C5310E7" w14:textId="77777777" w:rsidR="008D1A02" w:rsidRPr="00DD2418" w:rsidRDefault="008D1A02" w:rsidP="00FF08AD">
            <w:pPr>
              <w:widowControl/>
              <w:jc w:val="center"/>
              <w:rPr>
                <w:rFonts w:eastAsia="Times New Roman" w:cs="Times New Roman"/>
                <w:kern w:val="0"/>
                <w:szCs w:val="28"/>
              </w:rPr>
            </w:pPr>
          </w:p>
        </w:tc>
      </w:tr>
      <w:tr w:rsidR="008D1A02" w:rsidRPr="008742F5" w14:paraId="0483BF07" w14:textId="77777777" w:rsidTr="00084D1D">
        <w:trPr>
          <w:trHeight w:val="155"/>
        </w:trPr>
        <w:tc>
          <w:tcPr>
            <w:tcW w:w="166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5A6C88F1"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2</w:t>
            </w:r>
          </w:p>
        </w:tc>
        <w:tc>
          <w:tcPr>
            <w:tcW w:w="1233"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10CE6DB4"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44.8</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A53584C" w14:textId="77777777" w:rsidR="008D1A02" w:rsidRPr="00DD2418" w:rsidRDefault="008D1A02" w:rsidP="00FF08AD">
            <w:pPr>
              <w:widowControl/>
              <w:jc w:val="center"/>
              <w:rPr>
                <w:rFonts w:ascii="Arial" w:eastAsia="新細明體" w:hAnsi="Arial" w:cs="Arial"/>
                <w:kern w:val="0"/>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A6F4781"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70.1</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A170F49" w14:textId="77777777" w:rsidR="008D1A02" w:rsidRPr="00DD2418" w:rsidRDefault="008D1A02" w:rsidP="00FF08AD">
            <w:pPr>
              <w:widowControl/>
              <w:jc w:val="center"/>
              <w:rPr>
                <w:rFonts w:ascii="Arial" w:eastAsia="新細明體" w:hAnsi="Arial" w:cs="Arial"/>
                <w:kern w:val="0"/>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51B21AD1"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-12.0</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8BB9FB7" w14:textId="77777777" w:rsidR="008D1A02" w:rsidRPr="00DD2418" w:rsidRDefault="008D1A02" w:rsidP="00FF08AD">
            <w:pPr>
              <w:widowControl/>
              <w:jc w:val="center"/>
              <w:rPr>
                <w:rFonts w:ascii="Arial" w:eastAsia="新細明體" w:hAnsi="Arial" w:cs="Arial"/>
                <w:kern w:val="0"/>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0EAF684"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97.1</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0FFE0ED" w14:textId="77777777" w:rsidR="008D1A02" w:rsidRPr="00DD2418" w:rsidRDefault="008D1A02" w:rsidP="00FF08AD">
            <w:pPr>
              <w:widowControl/>
              <w:jc w:val="center"/>
              <w:rPr>
                <w:rFonts w:ascii="Arial" w:eastAsia="新細明體" w:hAnsi="Arial" w:cs="Arial"/>
                <w:kern w:val="0"/>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136495B4"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104.5</w:t>
            </w:r>
          </w:p>
        </w:tc>
        <w:tc>
          <w:tcPr>
            <w:tcW w:w="125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4CFD74F" w14:textId="77777777" w:rsidR="008D1A02" w:rsidRPr="00DD2418" w:rsidRDefault="008D1A02" w:rsidP="00FF08AD">
            <w:pPr>
              <w:widowControl/>
              <w:jc w:val="center"/>
              <w:rPr>
                <w:rFonts w:ascii="Arial" w:eastAsia="新細明體" w:hAnsi="Arial" w:cs="Arial"/>
                <w:kern w:val="0"/>
                <w:szCs w:val="28"/>
              </w:rPr>
            </w:pPr>
          </w:p>
        </w:tc>
      </w:tr>
      <w:tr w:rsidR="008D1A02" w:rsidRPr="008742F5" w14:paraId="07CF297F" w14:textId="77777777" w:rsidTr="00084D1D">
        <w:trPr>
          <w:trHeight w:val="155"/>
        </w:trPr>
        <w:tc>
          <w:tcPr>
            <w:tcW w:w="166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4D443467"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1</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C9B2A7C" w14:textId="77777777" w:rsidR="008D1A02" w:rsidRPr="00DD2418" w:rsidRDefault="008D1A02" w:rsidP="00FF08AD">
            <w:pPr>
              <w:widowControl/>
              <w:jc w:val="center"/>
              <w:rPr>
                <w:rFonts w:ascii="Arial" w:eastAsia="新細明體" w:hAnsi="Arial" w:cs="Arial"/>
                <w:kern w:val="0"/>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77B9B36E"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69.3</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A2581BE" w14:textId="77777777" w:rsidR="008D1A02" w:rsidRPr="00DD2418" w:rsidRDefault="008D1A02" w:rsidP="00FF08AD">
            <w:pPr>
              <w:widowControl/>
              <w:jc w:val="center"/>
              <w:rPr>
                <w:rFonts w:ascii="Arial" w:eastAsia="新細明體" w:hAnsi="Arial" w:cs="Arial"/>
                <w:kern w:val="0"/>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BEF1662"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110.9</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E3AAEEE" w14:textId="77777777" w:rsidR="008D1A02" w:rsidRPr="00DD2418" w:rsidRDefault="008D1A02" w:rsidP="00FF08AD">
            <w:pPr>
              <w:widowControl/>
              <w:jc w:val="center"/>
              <w:rPr>
                <w:rFonts w:ascii="Arial" w:eastAsia="新細明體" w:hAnsi="Arial" w:cs="Arial"/>
                <w:kern w:val="0"/>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C55A7B8"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90.9</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D100DB9" w14:textId="77777777" w:rsidR="008D1A02" w:rsidRPr="00DD2418" w:rsidRDefault="008D1A02" w:rsidP="00FF08AD">
            <w:pPr>
              <w:widowControl/>
              <w:jc w:val="center"/>
              <w:rPr>
                <w:rFonts w:ascii="Arial" w:eastAsia="新細明體" w:hAnsi="Arial" w:cs="Arial"/>
                <w:kern w:val="0"/>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3BEB1772"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49.4</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4EF54D1" w14:textId="77777777" w:rsidR="008D1A02" w:rsidRPr="00DD2418" w:rsidRDefault="008D1A02" w:rsidP="00FF08AD">
            <w:pPr>
              <w:widowControl/>
              <w:jc w:val="center"/>
              <w:rPr>
                <w:rFonts w:ascii="Arial" w:eastAsia="新細明體" w:hAnsi="Arial" w:cs="Arial"/>
                <w:kern w:val="0"/>
                <w:szCs w:val="28"/>
              </w:rPr>
            </w:pPr>
          </w:p>
        </w:tc>
        <w:tc>
          <w:tcPr>
            <w:tcW w:w="1256"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2C95BF0D"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40.2</w:t>
            </w:r>
          </w:p>
        </w:tc>
      </w:tr>
      <w:tr w:rsidR="008D1A02" w:rsidRPr="008742F5" w14:paraId="0BCC1320" w14:textId="77777777" w:rsidTr="00084D1D">
        <w:trPr>
          <w:trHeight w:val="155"/>
        </w:trPr>
        <w:tc>
          <w:tcPr>
            <w:tcW w:w="1663"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3177A376" w14:textId="77777777" w:rsidR="008D1A02" w:rsidRPr="00DD2418" w:rsidRDefault="008D1A02" w:rsidP="00EF6FBC">
            <w:pPr>
              <w:widowControl/>
              <w:spacing w:line="280" w:lineRule="exact"/>
              <w:jc w:val="center"/>
              <w:rPr>
                <w:rFonts w:ascii="Arial" w:eastAsia="新細明體" w:hAnsi="Arial" w:cs="Arial"/>
                <w:kern w:val="0"/>
                <w:szCs w:val="28"/>
              </w:rPr>
            </w:pPr>
            <w:r w:rsidRPr="00DD2418">
              <w:rPr>
                <w:rFonts w:cs="Times New Roman"/>
                <w:color w:val="000000"/>
                <w:kern w:val="24"/>
                <w:szCs w:val="28"/>
              </w:rPr>
              <w:t>M</w:t>
            </w:r>
            <w:r w:rsidRPr="00DD2418">
              <w:rPr>
                <w:rFonts w:cs="Times New Roman"/>
                <w:color w:val="000000"/>
                <w:kern w:val="24"/>
                <w:szCs w:val="28"/>
              </w:rPr>
              <w:t>金屬</w:t>
            </w:r>
            <w:r w:rsidRPr="00960BBD">
              <w:rPr>
                <w:rFonts w:cs="Times New Roman" w:hint="eastAsia"/>
                <w:color w:val="000000"/>
                <w:kern w:val="24"/>
                <w:szCs w:val="28"/>
                <w:vertAlign w:val="superscript"/>
              </w:rPr>
              <w:t>c</w:t>
            </w:r>
          </w:p>
        </w:tc>
        <w:tc>
          <w:tcPr>
            <w:tcW w:w="1233"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55C6B3CB"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Sc</w:t>
            </w:r>
            <w:r>
              <w:rPr>
                <w:rFonts w:cs="Times New Roman" w:hint="eastAsia"/>
                <w:color w:val="000000"/>
                <w:kern w:val="24"/>
                <w:szCs w:val="28"/>
              </w:rPr>
              <w:t>(</w:t>
            </w:r>
            <w:r>
              <w:rPr>
                <w:rFonts w:cs="Times New Roman"/>
                <w:color w:val="000000"/>
                <w:kern w:val="24"/>
                <w:szCs w:val="28"/>
              </w:rPr>
              <w:t>1</w:t>
            </w:r>
            <w:r>
              <w:rPr>
                <w:rFonts w:cs="Times New Roman" w:hint="eastAsia"/>
                <w:color w:val="000000"/>
                <w:kern w:val="24"/>
                <w:szCs w:val="28"/>
              </w:rPr>
              <w:t>)</w:t>
            </w:r>
            <w:r w:rsidRPr="00960BBD">
              <w:rPr>
                <w:rFonts w:cs="Times New Roman"/>
                <w:color w:val="000000"/>
                <w:kern w:val="24"/>
                <w:szCs w:val="28"/>
                <w:vertAlign w:val="superscript"/>
              </w:rPr>
              <w:t>d</w:t>
            </w:r>
          </w:p>
        </w:tc>
        <w:tc>
          <w:tcPr>
            <w:tcW w:w="1235"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42EC48FD"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Ti</w:t>
            </w:r>
            <w:r>
              <w:rPr>
                <w:rFonts w:cs="Times New Roman" w:hint="eastAsia"/>
                <w:color w:val="000000"/>
                <w:kern w:val="24"/>
                <w:szCs w:val="28"/>
              </w:rPr>
              <w:t>(2)</w:t>
            </w:r>
          </w:p>
        </w:tc>
        <w:tc>
          <w:tcPr>
            <w:tcW w:w="1233"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7DB8EE5E"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V</w:t>
            </w:r>
            <w:r>
              <w:rPr>
                <w:rFonts w:cs="Times New Roman" w:hint="eastAsia"/>
                <w:color w:val="000000"/>
                <w:kern w:val="24"/>
                <w:szCs w:val="28"/>
              </w:rPr>
              <w:t>(5)</w:t>
            </w:r>
          </w:p>
        </w:tc>
        <w:tc>
          <w:tcPr>
            <w:tcW w:w="1235"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3A9D91E5"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Cr</w:t>
            </w:r>
            <w:r>
              <w:rPr>
                <w:rFonts w:cs="Times New Roman" w:hint="eastAsia"/>
                <w:color w:val="000000"/>
                <w:kern w:val="24"/>
                <w:szCs w:val="28"/>
              </w:rPr>
              <w:t>(6)</w:t>
            </w:r>
          </w:p>
        </w:tc>
        <w:tc>
          <w:tcPr>
            <w:tcW w:w="1233"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49F2E0DF"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Mn</w:t>
            </w:r>
            <w:r>
              <w:rPr>
                <w:rFonts w:cs="Times New Roman" w:hint="eastAsia"/>
                <w:color w:val="000000"/>
                <w:kern w:val="24"/>
                <w:szCs w:val="28"/>
              </w:rPr>
              <w:t>(7)</w:t>
            </w:r>
          </w:p>
        </w:tc>
        <w:tc>
          <w:tcPr>
            <w:tcW w:w="1235"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05A9AD52"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Fe</w:t>
            </w:r>
            <w:r>
              <w:rPr>
                <w:rFonts w:cs="Times New Roman" w:hint="eastAsia"/>
                <w:color w:val="000000"/>
                <w:kern w:val="24"/>
                <w:szCs w:val="28"/>
              </w:rPr>
              <w:t>(6)</w:t>
            </w:r>
          </w:p>
        </w:tc>
        <w:tc>
          <w:tcPr>
            <w:tcW w:w="1233"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596AE241"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Co</w:t>
            </w:r>
            <w:r>
              <w:rPr>
                <w:rFonts w:cs="Times New Roman" w:hint="eastAsia"/>
                <w:color w:val="000000"/>
                <w:kern w:val="24"/>
                <w:szCs w:val="28"/>
              </w:rPr>
              <w:t>(3)</w:t>
            </w:r>
          </w:p>
        </w:tc>
        <w:tc>
          <w:tcPr>
            <w:tcW w:w="1235"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7476ABAE"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Ni</w:t>
            </w:r>
            <w:r>
              <w:rPr>
                <w:rFonts w:cs="Times New Roman" w:hint="eastAsia"/>
                <w:color w:val="000000"/>
                <w:kern w:val="24"/>
                <w:szCs w:val="28"/>
              </w:rPr>
              <w:t>(2)</w:t>
            </w:r>
          </w:p>
        </w:tc>
        <w:tc>
          <w:tcPr>
            <w:tcW w:w="1233"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07A52AC6"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Cu</w:t>
            </w:r>
            <w:r>
              <w:rPr>
                <w:rFonts w:cs="Times New Roman" w:hint="eastAsia"/>
                <w:color w:val="000000"/>
                <w:kern w:val="24"/>
                <w:szCs w:val="28"/>
              </w:rPr>
              <w:t>(1)</w:t>
            </w:r>
          </w:p>
        </w:tc>
        <w:tc>
          <w:tcPr>
            <w:tcW w:w="1256"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6666AB72"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Zn</w:t>
            </w:r>
            <w:r>
              <w:rPr>
                <w:rFonts w:cs="Times New Roman" w:hint="eastAsia"/>
                <w:color w:val="000000"/>
                <w:kern w:val="24"/>
                <w:szCs w:val="28"/>
              </w:rPr>
              <w:t>(2)</w:t>
            </w:r>
          </w:p>
        </w:tc>
      </w:tr>
    </w:tbl>
    <w:p w14:paraId="4D35815C" w14:textId="77777777" w:rsidR="00887BBC" w:rsidRDefault="008D1A02" w:rsidP="008D1A02">
      <w:pPr>
        <w:rPr>
          <w:rFonts w:cs="Times New Roman"/>
          <w:color w:val="000000" w:themeColor="text1"/>
          <w:kern w:val="24"/>
          <w:szCs w:val="28"/>
        </w:rPr>
      </w:pPr>
      <w:bookmarkStart w:id="599" w:name="_Hlk519033281"/>
      <w:r w:rsidRPr="00D72B1E">
        <w:rPr>
          <w:rFonts w:cs="Times New Roman" w:hint="eastAsia"/>
          <w:color w:val="000000" w:themeColor="text1"/>
          <w:kern w:val="24"/>
          <w:szCs w:val="28"/>
          <w:vertAlign w:val="superscript"/>
        </w:rPr>
        <w:t>a</w:t>
      </w:r>
      <w:r>
        <w:rPr>
          <w:rFonts w:cs="Times New Roman" w:hint="eastAsia"/>
          <w:color w:val="000000" w:themeColor="text1"/>
          <w:kern w:val="24"/>
          <w:szCs w:val="28"/>
        </w:rPr>
        <w:t>理論方法</w:t>
      </w:r>
      <w:r>
        <w:rPr>
          <w:rFonts w:cs="Times New Roman" w:hint="eastAsia"/>
          <w:color w:val="000000" w:themeColor="text1"/>
          <w:kern w:val="24"/>
          <w:szCs w:val="28"/>
        </w:rPr>
        <w:t xml:space="preserve">: </w:t>
      </w:r>
      <w:r w:rsidRPr="007825DC">
        <w:rPr>
          <w:rFonts w:cs="Times New Roman"/>
          <w:color w:val="000000" w:themeColor="text1"/>
          <w:kern w:val="24"/>
          <w:szCs w:val="28"/>
        </w:rPr>
        <w:t>CCSD(T)/aug-cc-pVTZ//</w:t>
      </w:r>
      <w:r w:rsidRPr="007825DC">
        <w:rPr>
          <w:rFonts w:cs="Times New Roman"/>
          <w:color w:val="000000" w:themeColor="text1"/>
          <w:kern w:val="24"/>
          <w:szCs w:val="28"/>
          <w:lang w:val="el-GR"/>
        </w:rPr>
        <w:t>τ-</w:t>
      </w:r>
      <w:r w:rsidRPr="007825DC">
        <w:rPr>
          <w:rFonts w:cs="Times New Roman"/>
          <w:color w:val="000000" w:themeColor="text1"/>
          <w:kern w:val="24"/>
          <w:szCs w:val="28"/>
        </w:rPr>
        <w:t>HCTHhyb/aug-cc-pVTZ</w:t>
      </w:r>
    </w:p>
    <w:p w14:paraId="2F067CE1" w14:textId="7AA1341C" w:rsidR="008D1A02" w:rsidRDefault="008D1A02" w:rsidP="008D1A02">
      <w:pPr>
        <w:rPr>
          <w:rFonts w:cs="Times New Roman"/>
          <w:color w:val="000000" w:themeColor="text1"/>
          <w:kern w:val="24"/>
          <w:szCs w:val="28"/>
        </w:rPr>
      </w:pPr>
      <w:r w:rsidRPr="00D72B1E">
        <w:rPr>
          <w:rFonts w:cs="Times New Roman" w:hint="eastAsia"/>
          <w:color w:val="000000"/>
          <w:szCs w:val="28"/>
          <w:vertAlign w:val="superscript"/>
        </w:rPr>
        <w:t>b</w:t>
      </w:r>
      <w:r w:rsidR="00236D26">
        <w:rPr>
          <w:rFonts w:cs="Times New Roman"/>
          <w:color w:val="000000"/>
          <w:szCs w:val="28"/>
          <w:vertAlign w:val="superscript"/>
        </w:rPr>
        <w:t xml:space="preserve"> </w:t>
      </w:r>
      <w:r w:rsidRPr="007725C9">
        <w:rPr>
          <w:rFonts w:cs="Times New Roman"/>
          <w:color w:val="000000"/>
          <w:szCs w:val="28"/>
        </w:rPr>
        <w:t>BNM</w:t>
      </w:r>
      <w:r>
        <w:rPr>
          <w:rFonts w:cs="Times New Roman" w:hint="eastAsia"/>
          <w:color w:val="000000"/>
          <w:szCs w:val="28"/>
        </w:rPr>
        <w:t>的多重態</w:t>
      </w:r>
      <w:r>
        <w:rPr>
          <w:rFonts w:cs="Times New Roman" w:hint="eastAsia"/>
          <w:color w:val="000000"/>
          <w:szCs w:val="28"/>
        </w:rPr>
        <w:t>;</w:t>
      </w:r>
      <w:r>
        <w:rPr>
          <w:rFonts w:cs="Times New Roman"/>
          <w:color w:val="000000"/>
          <w:szCs w:val="28"/>
        </w:rPr>
        <w:t xml:space="preserve"> </w:t>
      </w:r>
      <w:r w:rsidRPr="00AF1FC6">
        <w:rPr>
          <w:rFonts w:cs="Times New Roman" w:hint="eastAsia"/>
          <w:color w:val="000000"/>
          <w:szCs w:val="28"/>
          <w:vertAlign w:val="superscript"/>
        </w:rPr>
        <w:t>c</w:t>
      </w:r>
      <w:r w:rsidR="00236D26">
        <w:rPr>
          <w:rFonts w:cs="Times New Roman"/>
          <w:color w:val="000000"/>
          <w:szCs w:val="28"/>
          <w:vertAlign w:val="superscript"/>
        </w:rPr>
        <w:t xml:space="preserve"> </w:t>
      </w:r>
      <w:r w:rsidRPr="007725C9">
        <w:rPr>
          <w:rFonts w:cs="Times New Roman"/>
          <w:color w:val="000000"/>
          <w:szCs w:val="28"/>
        </w:rPr>
        <w:t>BNM</w:t>
      </w:r>
      <w:r>
        <w:rPr>
          <w:rFonts w:cs="Times New Roman" w:hint="eastAsia"/>
          <w:color w:val="000000"/>
          <w:szCs w:val="28"/>
        </w:rPr>
        <w:t>分子中</w:t>
      </w:r>
      <w:r>
        <w:rPr>
          <w:rFonts w:cs="Times New Roman"/>
          <w:color w:val="000000"/>
          <w:szCs w:val="28"/>
        </w:rPr>
        <w:t>M</w:t>
      </w:r>
      <w:r>
        <w:rPr>
          <w:rFonts w:cs="Times New Roman" w:hint="eastAsia"/>
          <w:color w:val="000000"/>
          <w:szCs w:val="28"/>
        </w:rPr>
        <w:t>原子為哪種</w:t>
      </w:r>
      <w:r>
        <w:rPr>
          <w:rFonts w:cs="Times New Roman" w:hint="eastAsia"/>
          <w:color w:val="000000"/>
          <w:szCs w:val="28"/>
        </w:rPr>
        <w:t>3d</w:t>
      </w:r>
      <w:r>
        <w:rPr>
          <w:rFonts w:cs="Times New Roman" w:hint="eastAsia"/>
          <w:color w:val="000000"/>
          <w:szCs w:val="28"/>
        </w:rPr>
        <w:t>過渡金屬</w:t>
      </w:r>
      <w:r>
        <w:rPr>
          <w:rFonts w:cs="Times New Roman" w:hint="eastAsia"/>
          <w:color w:val="000000"/>
          <w:szCs w:val="28"/>
        </w:rPr>
        <w:t>;</w:t>
      </w:r>
      <w:r>
        <w:rPr>
          <w:rFonts w:cs="Times New Roman"/>
          <w:color w:val="000000"/>
          <w:szCs w:val="28"/>
        </w:rPr>
        <w:t xml:space="preserve"> </w:t>
      </w:r>
      <w:r w:rsidRPr="00960BBD">
        <w:rPr>
          <w:rFonts w:cs="Times New Roman"/>
          <w:color w:val="000000"/>
          <w:szCs w:val="28"/>
          <w:vertAlign w:val="superscript"/>
        </w:rPr>
        <w:t>d</w:t>
      </w:r>
      <w:r w:rsidR="00236D26">
        <w:rPr>
          <w:rFonts w:cs="Times New Roman"/>
          <w:color w:val="000000"/>
          <w:szCs w:val="28"/>
          <w:vertAlign w:val="superscript"/>
        </w:rPr>
        <w:t xml:space="preserve"> </w:t>
      </w:r>
      <w:r>
        <w:rPr>
          <w:rFonts w:cs="Times New Roman"/>
          <w:color w:val="000000"/>
          <w:szCs w:val="28"/>
        </w:rPr>
        <w:t>M</w:t>
      </w:r>
      <w:r>
        <w:rPr>
          <w:rFonts w:cs="Times New Roman" w:hint="eastAsia"/>
          <w:color w:val="000000"/>
          <w:szCs w:val="28"/>
        </w:rPr>
        <w:t>(</w:t>
      </w:r>
      <w:r>
        <w:rPr>
          <w:rFonts w:cs="Times New Roman"/>
          <w:color w:val="000000"/>
          <w:szCs w:val="28"/>
        </w:rPr>
        <w:t>S</w:t>
      </w:r>
      <w:r>
        <w:rPr>
          <w:rFonts w:cs="Times New Roman" w:hint="eastAsia"/>
          <w:color w:val="000000"/>
          <w:szCs w:val="28"/>
        </w:rPr>
        <w:t>)</w:t>
      </w:r>
      <w:r>
        <w:rPr>
          <w:rFonts w:cs="Times New Roman"/>
          <w:color w:val="000000"/>
          <w:szCs w:val="28"/>
        </w:rPr>
        <w:t>:</w:t>
      </w:r>
      <w:r w:rsidRPr="00323135">
        <w:rPr>
          <w:rFonts w:cs="Times New Roman"/>
          <w:color w:val="000000"/>
          <w:kern w:val="24"/>
          <w:szCs w:val="28"/>
        </w:rPr>
        <w:t xml:space="preserve"> </w:t>
      </w:r>
      <w:r w:rsidRPr="00DD2418">
        <w:rPr>
          <w:rFonts w:cs="Times New Roman"/>
          <w:color w:val="000000"/>
          <w:kern w:val="24"/>
          <w:szCs w:val="28"/>
        </w:rPr>
        <w:t>FXeBNM</w:t>
      </w:r>
      <w:r>
        <w:rPr>
          <w:rFonts w:cs="Times New Roman" w:hint="eastAsia"/>
          <w:color w:val="000000"/>
          <w:kern w:val="24"/>
          <w:szCs w:val="28"/>
        </w:rPr>
        <w:t>的線性分解</w:t>
      </w:r>
      <w:r>
        <w:rPr>
          <w:rFonts w:cs="Times New Roman" w:hint="eastAsia"/>
          <w:color w:val="000000"/>
          <w:szCs w:val="28"/>
        </w:rPr>
        <w:t>能量相對於</w:t>
      </w:r>
      <w:r>
        <w:rPr>
          <w:rFonts w:cs="Times New Roman" w:hint="eastAsia"/>
          <w:color w:val="000000"/>
          <w:szCs w:val="28"/>
        </w:rPr>
        <w:t>S</w:t>
      </w:r>
      <w:r>
        <w:rPr>
          <w:rFonts w:cs="Times New Roman" w:hint="eastAsia"/>
          <w:color w:val="000000"/>
          <w:szCs w:val="28"/>
        </w:rPr>
        <w:t>重態</w:t>
      </w:r>
      <w:r>
        <w:rPr>
          <w:rFonts w:cs="Times New Roman" w:hint="eastAsia"/>
          <w:color w:val="000000"/>
          <w:szCs w:val="28"/>
        </w:rPr>
        <w:t>FX</w:t>
      </w:r>
      <w:r>
        <w:rPr>
          <w:rFonts w:cs="Times New Roman"/>
          <w:color w:val="000000"/>
          <w:szCs w:val="28"/>
        </w:rPr>
        <w:t>eBNM</w:t>
      </w:r>
      <w:r>
        <w:rPr>
          <w:rFonts w:cs="Times New Roman" w:hint="eastAsia"/>
          <w:color w:val="000000" w:themeColor="text1"/>
          <w:kern w:val="24"/>
          <w:szCs w:val="28"/>
        </w:rPr>
        <w:t>的能量</w:t>
      </w:r>
    </w:p>
    <w:bookmarkEnd w:id="599"/>
    <w:p w14:paraId="26F19DCE" w14:textId="77777777" w:rsidR="008D1A02" w:rsidRPr="00236D26" w:rsidRDefault="008D1A02" w:rsidP="008D1A02">
      <w:pPr>
        <w:rPr>
          <w:rFonts w:cs="Times New Roman"/>
          <w:color w:val="000000"/>
          <w:szCs w:val="28"/>
        </w:rPr>
        <w:sectPr w:rsidR="008D1A02" w:rsidRPr="00236D26" w:rsidSect="000E2272">
          <w:pgSz w:w="16838" w:h="11906" w:orient="landscape"/>
          <w:pgMar w:top="1800" w:right="1440" w:bottom="1800" w:left="1440" w:header="851" w:footer="992" w:gutter="0"/>
          <w:cols w:space="425"/>
          <w:docGrid w:type="lines" w:linePitch="360"/>
        </w:sectPr>
      </w:pPr>
    </w:p>
    <w:p w14:paraId="1E3FA80D" w14:textId="0D1055E8" w:rsidR="008D1A02" w:rsidRPr="00323135" w:rsidRDefault="008D1A02" w:rsidP="008D1A02">
      <w:pPr>
        <w:rPr>
          <w:rFonts w:cs="Times New Roman"/>
          <w:color w:val="000000"/>
          <w:szCs w:val="28"/>
        </w:rPr>
      </w:pPr>
      <w:r>
        <w:rPr>
          <w:rFonts w:cs="Times New Roman" w:hint="eastAsia"/>
          <w:color w:val="000000"/>
          <w:szCs w:val="28"/>
        </w:rPr>
        <w:lastRenderedPageBreak/>
        <w:t>表</w:t>
      </w:r>
      <w:r>
        <w:rPr>
          <w:rFonts w:cs="Times New Roman" w:hint="eastAsia"/>
          <w:color w:val="000000"/>
          <w:szCs w:val="28"/>
        </w:rPr>
        <w:t>1.</w:t>
      </w:r>
      <w:r>
        <w:rPr>
          <w:rFonts w:cs="Times New Roman"/>
          <w:color w:val="000000"/>
          <w:szCs w:val="28"/>
        </w:rPr>
        <w:t>3</w:t>
      </w:r>
      <w:r>
        <w:rPr>
          <w:rFonts w:cs="Times New Roman" w:hint="eastAsia"/>
          <w:color w:val="000000"/>
          <w:kern w:val="24"/>
          <w:szCs w:val="28"/>
        </w:rPr>
        <w:t>不</w:t>
      </w:r>
      <w:r w:rsidR="00FC27AB">
        <w:rPr>
          <w:rFonts w:cs="Times New Roman" w:hint="eastAsia"/>
          <w:color w:val="000000"/>
          <w:kern w:val="24"/>
          <w:szCs w:val="28"/>
        </w:rPr>
        <w:t>同多重態</w:t>
      </w:r>
      <w:r w:rsidRPr="00DD2418">
        <w:rPr>
          <w:rFonts w:cs="Times New Roman"/>
          <w:color w:val="000000"/>
          <w:kern w:val="24"/>
          <w:szCs w:val="28"/>
        </w:rPr>
        <w:t>FXeBNM</w:t>
      </w:r>
      <w:r>
        <w:rPr>
          <w:rFonts w:cs="Times New Roman" w:hint="eastAsia"/>
          <w:color w:val="000000"/>
          <w:kern w:val="24"/>
          <w:szCs w:val="28"/>
        </w:rPr>
        <w:t>的</w:t>
      </w:r>
      <w:r w:rsidR="00A343CD">
        <w:rPr>
          <w:rFonts w:cs="Times New Roman" w:hint="eastAsia"/>
          <w:color w:val="000000"/>
          <w:szCs w:val="28"/>
        </w:rPr>
        <w:t>彎曲</w:t>
      </w:r>
      <w:proofErr w:type="gramStart"/>
      <w:r>
        <w:rPr>
          <w:rFonts w:cs="Times New Roman" w:hint="eastAsia"/>
          <w:color w:val="000000"/>
          <w:kern w:val="24"/>
          <w:szCs w:val="28"/>
        </w:rPr>
        <w:t>分解</w:t>
      </w:r>
      <w:r w:rsidR="00746A5F">
        <w:rPr>
          <w:rFonts w:cs="Times New Roman" w:hint="eastAsia"/>
          <w:color w:val="000000"/>
          <w:kern w:val="24"/>
          <w:szCs w:val="28"/>
        </w:rPr>
        <w:t>能障</w:t>
      </w:r>
      <w:proofErr w:type="gramEnd"/>
      <w:r w:rsidRPr="00960BBD">
        <w:rPr>
          <w:rFonts w:cs="Times New Roman" w:hint="eastAsia"/>
          <w:color w:val="000000"/>
          <w:kern w:val="24"/>
          <w:szCs w:val="28"/>
          <w:vertAlign w:val="superscript"/>
        </w:rPr>
        <w:t>a</w:t>
      </w:r>
      <w:r w:rsidRPr="00DD2418">
        <w:rPr>
          <w:rFonts w:cs="Times New Roman"/>
          <w:color w:val="000000"/>
          <w:kern w:val="24"/>
          <w:szCs w:val="28"/>
        </w:rPr>
        <w:t>(</w:t>
      </w:r>
      <w:r>
        <w:rPr>
          <w:rFonts w:cs="Times New Roman"/>
          <w:color w:val="000000"/>
          <w:kern w:val="24"/>
          <w:szCs w:val="28"/>
        </w:rPr>
        <w:t xml:space="preserve"> </w:t>
      </w:r>
      <w:r>
        <w:rPr>
          <w:rFonts w:cs="Times New Roman" w:hint="eastAsia"/>
          <w:color w:val="000000"/>
          <w:kern w:val="24"/>
          <w:szCs w:val="28"/>
        </w:rPr>
        <w:t>i</w:t>
      </w:r>
      <w:r>
        <w:rPr>
          <w:rFonts w:cs="Times New Roman"/>
          <w:color w:val="000000"/>
          <w:kern w:val="24"/>
          <w:szCs w:val="28"/>
        </w:rPr>
        <w:t>n</w:t>
      </w:r>
      <w:r>
        <w:rPr>
          <w:rFonts w:cs="Times New Roman" w:hint="eastAsia"/>
          <w:color w:val="000000"/>
          <w:kern w:val="24"/>
          <w:szCs w:val="28"/>
        </w:rPr>
        <w:t xml:space="preserve"> </w:t>
      </w:r>
      <w:r w:rsidRPr="00DD2418">
        <w:rPr>
          <w:rFonts w:cs="Times New Roman"/>
          <w:color w:val="000000"/>
          <w:kern w:val="24"/>
          <w:szCs w:val="28"/>
        </w:rPr>
        <w:t>kcal/mol</w:t>
      </w:r>
      <w:r>
        <w:rPr>
          <w:rFonts w:cs="Times New Roman"/>
          <w:color w:val="000000"/>
          <w:kern w:val="24"/>
          <w:szCs w:val="28"/>
        </w:rPr>
        <w:t xml:space="preserve"> </w:t>
      </w:r>
      <w:r w:rsidRPr="00DD2418">
        <w:rPr>
          <w:rFonts w:cs="Times New Roman"/>
          <w:color w:val="000000"/>
          <w:kern w:val="24"/>
          <w:szCs w:val="28"/>
        </w:rPr>
        <w:t>)</w:t>
      </w:r>
    </w:p>
    <w:tbl>
      <w:tblPr>
        <w:tblpPr w:leftFromText="180" w:rightFromText="180" w:vertAnchor="text" w:horzAnchor="margin" w:tblpXSpec="center" w:tblpY="1"/>
        <w:tblW w:w="14024" w:type="dxa"/>
        <w:tblCellMar>
          <w:left w:w="0" w:type="dxa"/>
          <w:right w:w="0" w:type="dxa"/>
        </w:tblCellMar>
        <w:tblLook w:val="0420" w:firstRow="1" w:lastRow="0" w:firstColumn="0" w:lastColumn="0" w:noHBand="0" w:noVBand="1"/>
      </w:tblPr>
      <w:tblGrid>
        <w:gridCol w:w="1571"/>
        <w:gridCol w:w="1245"/>
        <w:gridCol w:w="1245"/>
        <w:gridCol w:w="1245"/>
        <w:gridCol w:w="1246"/>
        <w:gridCol w:w="1245"/>
        <w:gridCol w:w="1245"/>
        <w:gridCol w:w="1246"/>
        <w:gridCol w:w="1245"/>
        <w:gridCol w:w="1245"/>
        <w:gridCol w:w="1246"/>
      </w:tblGrid>
      <w:tr w:rsidR="008D1A02" w:rsidRPr="00C16D89" w14:paraId="125F06A3" w14:textId="77777777" w:rsidTr="00BA4B94">
        <w:trPr>
          <w:trHeight w:val="296"/>
        </w:trPr>
        <w:tc>
          <w:tcPr>
            <w:tcW w:w="1571"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0B1EC7C1" w14:textId="77777777" w:rsidR="008D1A02" w:rsidRPr="00C16D89" w:rsidRDefault="008D1A02" w:rsidP="00EF6FBC">
            <w:pPr>
              <w:widowControl/>
              <w:spacing w:line="280" w:lineRule="exact"/>
              <w:jc w:val="center"/>
              <w:rPr>
                <w:rFonts w:ascii="Arial" w:eastAsia="新細明體" w:hAnsi="Arial" w:cs="Arial"/>
                <w:kern w:val="0"/>
                <w:szCs w:val="28"/>
              </w:rPr>
            </w:pPr>
            <w:r w:rsidRPr="00EF6FBC">
              <w:rPr>
                <w:rFonts w:cs="Times New Roman" w:hint="eastAsia"/>
                <w:color w:val="000000"/>
                <w:kern w:val="24"/>
                <w:szCs w:val="28"/>
              </w:rPr>
              <w:t>多重</w:t>
            </w:r>
            <w:r w:rsidRPr="00C16D89">
              <w:rPr>
                <w:rFonts w:cs="Times New Roman" w:hint="eastAsia"/>
                <w:color w:val="000000"/>
                <w:kern w:val="24"/>
                <w:szCs w:val="28"/>
              </w:rPr>
              <w:t>態</w:t>
            </w:r>
            <w:r w:rsidRPr="00323135">
              <w:rPr>
                <w:rFonts w:cs="Times New Roman" w:hint="eastAsia"/>
                <w:color w:val="000000"/>
                <w:kern w:val="24"/>
                <w:szCs w:val="28"/>
                <w:vertAlign w:val="superscript"/>
              </w:rPr>
              <w:t>b</w:t>
            </w:r>
          </w:p>
        </w:tc>
        <w:tc>
          <w:tcPr>
            <w:tcW w:w="12453" w:type="dxa"/>
            <w:gridSpan w:val="10"/>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36E1E01A" w14:textId="77777777" w:rsidR="008D1A02" w:rsidRPr="00C16D89" w:rsidRDefault="008D1A02" w:rsidP="00FF08AD">
            <w:pPr>
              <w:widowControl/>
              <w:jc w:val="center"/>
              <w:rPr>
                <w:rFonts w:ascii="Arial" w:eastAsia="新細明體" w:hAnsi="Arial" w:cs="Arial"/>
                <w:kern w:val="0"/>
                <w:szCs w:val="28"/>
              </w:rPr>
            </w:pPr>
          </w:p>
        </w:tc>
      </w:tr>
      <w:tr w:rsidR="008D1A02" w:rsidRPr="00C16D89" w14:paraId="6B013F9A" w14:textId="77777777" w:rsidTr="00084D1D">
        <w:trPr>
          <w:trHeight w:val="296"/>
        </w:trPr>
        <w:tc>
          <w:tcPr>
            <w:tcW w:w="1571"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628E4FBD"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7</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895EC2A" w14:textId="77777777" w:rsidR="008D1A02" w:rsidRPr="00C16D89" w:rsidRDefault="008D1A02" w:rsidP="00FF08AD">
            <w:pPr>
              <w:widowControl/>
              <w:jc w:val="center"/>
              <w:rPr>
                <w:rFonts w:ascii="Arial" w:eastAsia="新細明體" w:hAnsi="Arial" w:cs="Arial"/>
                <w:kern w:val="0"/>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A91CD50" w14:textId="77777777" w:rsidR="008D1A02" w:rsidRPr="00C16D89" w:rsidRDefault="008D1A02" w:rsidP="00FF08AD">
            <w:pPr>
              <w:widowControl/>
              <w:jc w:val="center"/>
              <w:rPr>
                <w:rFonts w:eastAsia="Times New Roman" w:cs="Times New Roman"/>
                <w:kern w:val="0"/>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67E6FE5" w14:textId="77777777" w:rsidR="008D1A02" w:rsidRPr="00C16D89" w:rsidRDefault="008D1A02" w:rsidP="00FF08AD">
            <w:pPr>
              <w:widowControl/>
              <w:jc w:val="center"/>
              <w:rPr>
                <w:rFonts w:eastAsia="Times New Roman" w:cs="Times New Roman"/>
                <w:kern w:val="0"/>
                <w:szCs w:val="28"/>
              </w:rPr>
            </w:pP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B978B84" w14:textId="77777777" w:rsidR="008D1A02" w:rsidRPr="00C16D89" w:rsidRDefault="008D1A02" w:rsidP="00FF08AD">
            <w:pPr>
              <w:widowControl/>
              <w:jc w:val="center"/>
              <w:rPr>
                <w:rFonts w:eastAsia="Times New Roman" w:cs="Times New Roman"/>
                <w:kern w:val="0"/>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72" w:type="dxa"/>
              <w:left w:w="144" w:type="dxa"/>
              <w:bottom w:w="72" w:type="dxa"/>
              <w:right w:w="144" w:type="dxa"/>
            </w:tcMar>
            <w:vAlign w:val="center"/>
            <w:hideMark/>
          </w:tcPr>
          <w:p w14:paraId="7FD0334C"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29.1</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14CDD9F" w14:textId="77777777" w:rsidR="008D1A02" w:rsidRPr="00C16D89" w:rsidRDefault="008D1A02" w:rsidP="00FF08AD">
            <w:pPr>
              <w:widowControl/>
              <w:jc w:val="center"/>
              <w:rPr>
                <w:rFonts w:ascii="Arial" w:eastAsia="新細明體" w:hAnsi="Arial" w:cs="Arial"/>
                <w:kern w:val="0"/>
                <w:szCs w:val="28"/>
              </w:rPr>
            </w:pP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CDF1612" w14:textId="77777777" w:rsidR="008D1A02" w:rsidRPr="00C16D89" w:rsidRDefault="008D1A02" w:rsidP="00FF08AD">
            <w:pPr>
              <w:widowControl/>
              <w:jc w:val="center"/>
              <w:rPr>
                <w:rFonts w:eastAsia="Times New Roman" w:cs="Times New Roman"/>
                <w:kern w:val="0"/>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55E8D61" w14:textId="77777777" w:rsidR="008D1A02" w:rsidRPr="00C16D89" w:rsidRDefault="008D1A02" w:rsidP="00FF08AD">
            <w:pPr>
              <w:widowControl/>
              <w:jc w:val="center"/>
              <w:rPr>
                <w:rFonts w:eastAsia="Times New Roman" w:cs="Times New Roman"/>
                <w:kern w:val="0"/>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76277BD" w14:textId="77777777" w:rsidR="008D1A02" w:rsidRPr="00C16D89" w:rsidRDefault="008D1A02" w:rsidP="00FF08AD">
            <w:pPr>
              <w:widowControl/>
              <w:jc w:val="center"/>
              <w:rPr>
                <w:rFonts w:eastAsia="Times New Roman" w:cs="Times New Roman"/>
                <w:kern w:val="0"/>
                <w:szCs w:val="28"/>
              </w:rPr>
            </w:pP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7985BA9" w14:textId="77777777" w:rsidR="008D1A02" w:rsidRPr="00C16D89" w:rsidRDefault="008D1A02" w:rsidP="00FF08AD">
            <w:pPr>
              <w:widowControl/>
              <w:jc w:val="center"/>
              <w:rPr>
                <w:rFonts w:eastAsia="Times New Roman" w:cs="Times New Roman"/>
                <w:kern w:val="0"/>
                <w:szCs w:val="28"/>
              </w:rPr>
            </w:pPr>
          </w:p>
        </w:tc>
      </w:tr>
      <w:tr w:rsidR="008D1A02" w:rsidRPr="00C16D89" w14:paraId="12B8A96E" w14:textId="77777777" w:rsidTr="00084D1D">
        <w:trPr>
          <w:trHeight w:val="296"/>
        </w:trPr>
        <w:tc>
          <w:tcPr>
            <w:tcW w:w="1571"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29F1F5A7"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6</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269C123" w14:textId="77777777" w:rsidR="008D1A02" w:rsidRPr="00C16D89" w:rsidRDefault="008D1A02" w:rsidP="00FF08AD">
            <w:pPr>
              <w:widowControl/>
              <w:jc w:val="center"/>
              <w:rPr>
                <w:rFonts w:ascii="Arial" w:eastAsia="新細明體" w:hAnsi="Arial" w:cs="Arial"/>
                <w:kern w:val="0"/>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E2341C4" w14:textId="77777777" w:rsidR="008D1A02" w:rsidRPr="00C16D89" w:rsidRDefault="008D1A02" w:rsidP="00FF08AD">
            <w:pPr>
              <w:widowControl/>
              <w:jc w:val="center"/>
              <w:rPr>
                <w:rFonts w:eastAsia="Times New Roman" w:cs="Times New Roman"/>
                <w:kern w:val="0"/>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99EE52D" w14:textId="77777777" w:rsidR="008D1A02" w:rsidRPr="00C16D89" w:rsidRDefault="008D1A02" w:rsidP="00FF08AD">
            <w:pPr>
              <w:widowControl/>
              <w:jc w:val="center"/>
              <w:rPr>
                <w:rFonts w:eastAsia="Times New Roman" w:cs="Times New Roman"/>
                <w:kern w:val="0"/>
                <w:szCs w:val="28"/>
              </w:rPr>
            </w:pPr>
          </w:p>
        </w:tc>
        <w:tc>
          <w:tcPr>
            <w:tcW w:w="124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72" w:type="dxa"/>
              <w:left w:w="144" w:type="dxa"/>
              <w:bottom w:w="72" w:type="dxa"/>
              <w:right w:w="144" w:type="dxa"/>
            </w:tcMar>
            <w:vAlign w:val="center"/>
            <w:hideMark/>
          </w:tcPr>
          <w:p w14:paraId="3FCADB9F"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28.9</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458284B" w14:textId="77777777" w:rsidR="008D1A02" w:rsidRPr="00C16D89" w:rsidRDefault="008D1A02" w:rsidP="00FF08AD">
            <w:pPr>
              <w:widowControl/>
              <w:jc w:val="center"/>
              <w:rPr>
                <w:rFonts w:ascii="Arial" w:eastAsia="新細明體" w:hAnsi="Arial" w:cs="Arial"/>
                <w:kern w:val="0"/>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72" w:type="dxa"/>
              <w:left w:w="144" w:type="dxa"/>
              <w:bottom w:w="72" w:type="dxa"/>
              <w:right w:w="144" w:type="dxa"/>
            </w:tcMar>
            <w:vAlign w:val="center"/>
            <w:hideMark/>
          </w:tcPr>
          <w:p w14:paraId="250EB4AB"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29.9</w:t>
            </w: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035BB6B" w14:textId="77777777" w:rsidR="008D1A02" w:rsidRPr="00C16D89" w:rsidRDefault="008D1A02" w:rsidP="00FF08AD">
            <w:pPr>
              <w:widowControl/>
              <w:jc w:val="center"/>
              <w:rPr>
                <w:rFonts w:ascii="Arial" w:eastAsia="新細明體" w:hAnsi="Arial" w:cs="Arial"/>
                <w:kern w:val="0"/>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863D3A8" w14:textId="77777777" w:rsidR="008D1A02" w:rsidRPr="00C16D89" w:rsidRDefault="008D1A02" w:rsidP="00FF08AD">
            <w:pPr>
              <w:widowControl/>
              <w:jc w:val="center"/>
              <w:rPr>
                <w:rFonts w:eastAsia="Times New Roman" w:cs="Times New Roman"/>
                <w:kern w:val="0"/>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8BBC16D" w14:textId="77777777" w:rsidR="008D1A02" w:rsidRPr="00C16D89" w:rsidRDefault="008D1A02" w:rsidP="00FF08AD">
            <w:pPr>
              <w:widowControl/>
              <w:jc w:val="center"/>
              <w:rPr>
                <w:rFonts w:eastAsia="Times New Roman" w:cs="Times New Roman"/>
                <w:kern w:val="0"/>
                <w:szCs w:val="28"/>
              </w:rPr>
            </w:pP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5F853EE" w14:textId="77777777" w:rsidR="008D1A02" w:rsidRPr="00C16D89" w:rsidRDefault="008D1A02" w:rsidP="00FF08AD">
            <w:pPr>
              <w:widowControl/>
              <w:jc w:val="center"/>
              <w:rPr>
                <w:rFonts w:eastAsia="Times New Roman" w:cs="Times New Roman"/>
                <w:kern w:val="0"/>
                <w:szCs w:val="28"/>
              </w:rPr>
            </w:pPr>
          </w:p>
        </w:tc>
      </w:tr>
      <w:tr w:rsidR="008D1A02" w:rsidRPr="00C16D89" w14:paraId="39C8371A" w14:textId="77777777" w:rsidTr="00084D1D">
        <w:trPr>
          <w:trHeight w:val="296"/>
        </w:trPr>
        <w:tc>
          <w:tcPr>
            <w:tcW w:w="1571"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51489DE0"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5</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9DD8E10" w14:textId="77777777" w:rsidR="008D1A02" w:rsidRPr="00C16D89" w:rsidRDefault="008D1A02" w:rsidP="00FF08AD">
            <w:pPr>
              <w:widowControl/>
              <w:jc w:val="center"/>
              <w:rPr>
                <w:rFonts w:ascii="Arial" w:eastAsia="新細明體" w:hAnsi="Arial" w:cs="Arial"/>
                <w:kern w:val="0"/>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39FE708" w14:textId="77777777" w:rsidR="008D1A02" w:rsidRPr="00C16D89" w:rsidRDefault="008D1A02" w:rsidP="00FF08AD">
            <w:pPr>
              <w:widowControl/>
              <w:jc w:val="center"/>
              <w:rPr>
                <w:rFonts w:eastAsia="Times New Roman" w:cs="Times New Roman"/>
                <w:kern w:val="0"/>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72" w:type="dxa"/>
              <w:left w:w="144" w:type="dxa"/>
              <w:bottom w:w="72" w:type="dxa"/>
              <w:right w:w="144" w:type="dxa"/>
            </w:tcMar>
            <w:vAlign w:val="center"/>
            <w:hideMark/>
          </w:tcPr>
          <w:p w14:paraId="586F1B56"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29.1</w:t>
            </w: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9788EC8" w14:textId="77777777" w:rsidR="008D1A02" w:rsidRPr="00C16D89" w:rsidRDefault="008D1A02" w:rsidP="00FF08AD">
            <w:pPr>
              <w:widowControl/>
              <w:jc w:val="center"/>
              <w:rPr>
                <w:rFonts w:ascii="Arial" w:eastAsia="新細明體" w:hAnsi="Arial" w:cs="Arial"/>
                <w:kern w:val="0"/>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10A4EA5"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73.6</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377EE6D" w14:textId="77777777" w:rsidR="008D1A02" w:rsidRPr="00C16D89" w:rsidRDefault="008D1A02" w:rsidP="00FF08AD">
            <w:pPr>
              <w:widowControl/>
              <w:jc w:val="center"/>
              <w:rPr>
                <w:rFonts w:ascii="Arial" w:eastAsia="新細明體" w:hAnsi="Arial" w:cs="Arial"/>
                <w:kern w:val="0"/>
                <w:szCs w:val="28"/>
              </w:rPr>
            </w:pP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B02A750"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51.1</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FD9681F" w14:textId="77777777" w:rsidR="008D1A02" w:rsidRPr="00C16D89" w:rsidRDefault="008D1A02" w:rsidP="00FF08AD">
            <w:pPr>
              <w:widowControl/>
              <w:jc w:val="center"/>
              <w:rPr>
                <w:rFonts w:ascii="Arial" w:eastAsia="新細明體" w:hAnsi="Arial" w:cs="Arial"/>
                <w:kern w:val="0"/>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27C7914" w14:textId="77777777" w:rsidR="008D1A02" w:rsidRPr="00C16D89" w:rsidRDefault="008D1A02" w:rsidP="00FF08AD">
            <w:pPr>
              <w:widowControl/>
              <w:jc w:val="center"/>
              <w:rPr>
                <w:rFonts w:eastAsia="Times New Roman" w:cs="Times New Roman"/>
                <w:kern w:val="0"/>
                <w:szCs w:val="28"/>
              </w:rPr>
            </w:pP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C3DCC03" w14:textId="77777777" w:rsidR="008D1A02" w:rsidRPr="00C16D89" w:rsidRDefault="008D1A02" w:rsidP="00FF08AD">
            <w:pPr>
              <w:widowControl/>
              <w:jc w:val="center"/>
              <w:rPr>
                <w:rFonts w:eastAsia="Times New Roman" w:cs="Times New Roman"/>
                <w:kern w:val="0"/>
                <w:szCs w:val="28"/>
              </w:rPr>
            </w:pPr>
          </w:p>
        </w:tc>
      </w:tr>
      <w:tr w:rsidR="008D1A02" w:rsidRPr="00C16D89" w14:paraId="7A597844" w14:textId="77777777" w:rsidTr="00084D1D">
        <w:trPr>
          <w:trHeight w:val="305"/>
        </w:trPr>
        <w:tc>
          <w:tcPr>
            <w:tcW w:w="1571"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50F6BA22"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4</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44F9474" w14:textId="77777777" w:rsidR="008D1A02" w:rsidRPr="00C16D89" w:rsidRDefault="008D1A02" w:rsidP="00FF08AD">
            <w:pPr>
              <w:widowControl/>
              <w:jc w:val="center"/>
              <w:rPr>
                <w:rFonts w:ascii="Arial" w:eastAsia="新細明體" w:hAnsi="Arial" w:cs="Arial"/>
                <w:kern w:val="0"/>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72" w:type="dxa"/>
              <w:left w:w="144" w:type="dxa"/>
              <w:bottom w:w="72" w:type="dxa"/>
              <w:right w:w="144" w:type="dxa"/>
            </w:tcMar>
            <w:vAlign w:val="center"/>
            <w:hideMark/>
          </w:tcPr>
          <w:p w14:paraId="1BFEE169"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25.9</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1C1A469F" w14:textId="77777777" w:rsidR="008D1A02" w:rsidRPr="00C16D89" w:rsidRDefault="008D1A02" w:rsidP="00FF08AD">
            <w:pPr>
              <w:widowControl/>
              <w:jc w:val="center"/>
              <w:rPr>
                <w:rFonts w:ascii="Arial" w:eastAsia="新細明體" w:hAnsi="Arial" w:cs="Arial"/>
                <w:kern w:val="0"/>
                <w:szCs w:val="28"/>
              </w:rPr>
            </w:pP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714148F"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70.4</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86580C7" w14:textId="77777777" w:rsidR="008D1A02" w:rsidRPr="00C16D89" w:rsidRDefault="008D1A02" w:rsidP="00FF08AD">
            <w:pPr>
              <w:widowControl/>
              <w:jc w:val="center"/>
              <w:rPr>
                <w:rFonts w:ascii="Arial" w:eastAsia="新細明體" w:hAnsi="Arial" w:cs="Arial"/>
                <w:kern w:val="0"/>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90A0912"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43.4</w:t>
            </w: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10AA28C" w14:textId="77777777" w:rsidR="008D1A02" w:rsidRPr="00C16D89" w:rsidRDefault="008D1A02" w:rsidP="00FF08AD">
            <w:pPr>
              <w:widowControl/>
              <w:jc w:val="center"/>
              <w:rPr>
                <w:rFonts w:ascii="Arial" w:eastAsia="新細明體" w:hAnsi="Arial" w:cs="Arial"/>
                <w:kern w:val="0"/>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00AB8BC"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53</w:t>
            </w:r>
            <w:r>
              <w:rPr>
                <w:rFonts w:cs="Times New Roman" w:hint="eastAsia"/>
                <w:color w:val="000000"/>
                <w:kern w:val="24"/>
                <w:szCs w:val="28"/>
              </w:rPr>
              <w:t>.0</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65E095E" w14:textId="77777777" w:rsidR="008D1A02" w:rsidRPr="00C16D89" w:rsidRDefault="008D1A02" w:rsidP="00FF08AD">
            <w:pPr>
              <w:widowControl/>
              <w:jc w:val="center"/>
              <w:rPr>
                <w:rFonts w:ascii="Arial" w:eastAsia="新細明體" w:hAnsi="Arial" w:cs="Arial"/>
                <w:kern w:val="0"/>
                <w:szCs w:val="28"/>
              </w:rPr>
            </w:pP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09A4BC4" w14:textId="77777777" w:rsidR="008D1A02" w:rsidRPr="00C16D89" w:rsidRDefault="008D1A02" w:rsidP="00FF08AD">
            <w:pPr>
              <w:widowControl/>
              <w:jc w:val="center"/>
              <w:rPr>
                <w:rFonts w:eastAsia="Times New Roman" w:cs="Times New Roman"/>
                <w:kern w:val="0"/>
                <w:szCs w:val="28"/>
              </w:rPr>
            </w:pPr>
          </w:p>
        </w:tc>
      </w:tr>
      <w:tr w:rsidR="008D1A02" w:rsidRPr="00C16D89" w14:paraId="4AA51B96" w14:textId="77777777" w:rsidTr="00084D1D">
        <w:trPr>
          <w:trHeight w:val="296"/>
        </w:trPr>
        <w:tc>
          <w:tcPr>
            <w:tcW w:w="1571"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5567AF47"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3</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05BC2A43"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35.8</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EADFC4C" w14:textId="77777777" w:rsidR="008D1A02" w:rsidRPr="00C16D89" w:rsidRDefault="008D1A02" w:rsidP="00FF08AD">
            <w:pPr>
              <w:widowControl/>
              <w:jc w:val="center"/>
              <w:rPr>
                <w:rFonts w:ascii="Arial" w:eastAsia="新細明體" w:hAnsi="Arial" w:cs="Arial"/>
                <w:kern w:val="0"/>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3B4ACAE"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41.3</w:t>
            </w: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551441D" w14:textId="77777777" w:rsidR="008D1A02" w:rsidRPr="00C16D89" w:rsidRDefault="008D1A02" w:rsidP="00FF08AD">
            <w:pPr>
              <w:widowControl/>
              <w:jc w:val="center"/>
              <w:rPr>
                <w:rFonts w:ascii="Arial" w:eastAsia="新細明體" w:hAnsi="Arial" w:cs="Arial"/>
                <w:kern w:val="0"/>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9AEC926"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95.4</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167B4FB" w14:textId="77777777" w:rsidR="008D1A02" w:rsidRPr="00C16D89" w:rsidRDefault="008D1A02" w:rsidP="00FF08AD">
            <w:pPr>
              <w:widowControl/>
              <w:jc w:val="center"/>
              <w:rPr>
                <w:rFonts w:ascii="Arial" w:eastAsia="新細明體" w:hAnsi="Arial" w:cs="Arial"/>
                <w:kern w:val="0"/>
                <w:szCs w:val="28"/>
              </w:rPr>
            </w:pPr>
          </w:p>
        </w:tc>
        <w:tc>
          <w:tcPr>
            <w:tcW w:w="124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72" w:type="dxa"/>
              <w:left w:w="144" w:type="dxa"/>
              <w:bottom w:w="72" w:type="dxa"/>
              <w:right w:w="144" w:type="dxa"/>
            </w:tcMar>
            <w:vAlign w:val="center"/>
            <w:hideMark/>
          </w:tcPr>
          <w:p w14:paraId="3296FCE4"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29.8</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5708C78" w14:textId="77777777" w:rsidR="008D1A02" w:rsidRPr="00C16D89" w:rsidRDefault="008D1A02" w:rsidP="00FF08AD">
            <w:pPr>
              <w:widowControl/>
              <w:jc w:val="center"/>
              <w:rPr>
                <w:rFonts w:ascii="Arial" w:eastAsia="新細明體" w:hAnsi="Arial" w:cs="Arial"/>
                <w:kern w:val="0"/>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9C9C909" w14:textId="77777777" w:rsidR="008D1A02" w:rsidRPr="00C16D89" w:rsidRDefault="008D1A02" w:rsidP="00FF08AD">
            <w:pPr>
              <w:widowControl/>
              <w:jc w:val="center"/>
              <w:rPr>
                <w:rFonts w:eastAsia="Times New Roman" w:cs="Times New Roman"/>
                <w:kern w:val="0"/>
                <w:szCs w:val="28"/>
              </w:rPr>
            </w:pP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D323842" w14:textId="77777777" w:rsidR="008D1A02" w:rsidRPr="00C16D89" w:rsidRDefault="008D1A02" w:rsidP="00FF08AD">
            <w:pPr>
              <w:widowControl/>
              <w:jc w:val="center"/>
              <w:rPr>
                <w:rFonts w:eastAsia="Times New Roman" w:cs="Times New Roman"/>
                <w:kern w:val="0"/>
                <w:szCs w:val="28"/>
              </w:rPr>
            </w:pPr>
          </w:p>
        </w:tc>
      </w:tr>
      <w:tr w:rsidR="008D1A02" w:rsidRPr="00C16D89" w14:paraId="4CDEEC34" w14:textId="77777777" w:rsidTr="00084D1D">
        <w:trPr>
          <w:trHeight w:val="296"/>
        </w:trPr>
        <w:tc>
          <w:tcPr>
            <w:tcW w:w="1571"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3B201AA4"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2</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9AAD48D" w14:textId="77777777" w:rsidR="008D1A02" w:rsidRPr="00C16D89" w:rsidRDefault="008D1A02" w:rsidP="00FF08AD">
            <w:pPr>
              <w:widowControl/>
              <w:jc w:val="center"/>
              <w:rPr>
                <w:rFonts w:ascii="Arial" w:eastAsia="新細明體" w:hAnsi="Arial" w:cs="Arial"/>
                <w:kern w:val="0"/>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09A9104C"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31.9</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5E2FCBE" w14:textId="77777777" w:rsidR="008D1A02" w:rsidRPr="00C16D89" w:rsidRDefault="008D1A02" w:rsidP="00FF08AD">
            <w:pPr>
              <w:widowControl/>
              <w:jc w:val="center"/>
              <w:rPr>
                <w:rFonts w:ascii="Arial" w:eastAsia="新細明體" w:hAnsi="Arial" w:cs="Arial"/>
                <w:kern w:val="0"/>
                <w:szCs w:val="28"/>
              </w:rPr>
            </w:pPr>
          </w:p>
        </w:tc>
        <w:tc>
          <w:tcPr>
            <w:tcW w:w="124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6006C34A"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28.6</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E7EC58C" w14:textId="77777777" w:rsidR="008D1A02" w:rsidRPr="00C16D89" w:rsidRDefault="008D1A02" w:rsidP="00FF08AD">
            <w:pPr>
              <w:widowControl/>
              <w:jc w:val="center"/>
              <w:rPr>
                <w:rFonts w:ascii="Arial" w:eastAsia="新細明體" w:hAnsi="Arial" w:cs="Arial"/>
                <w:kern w:val="0"/>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06D79A1"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65</w:t>
            </w:r>
            <w:r>
              <w:rPr>
                <w:rFonts w:cs="Times New Roman" w:hint="eastAsia"/>
                <w:color w:val="000000"/>
                <w:kern w:val="24"/>
                <w:szCs w:val="28"/>
              </w:rPr>
              <w:t>.0</w:t>
            </w: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2DFF35F" w14:textId="77777777" w:rsidR="008D1A02" w:rsidRPr="00C16D89" w:rsidRDefault="008D1A02" w:rsidP="00FF08AD">
            <w:pPr>
              <w:widowControl/>
              <w:jc w:val="center"/>
              <w:rPr>
                <w:rFonts w:ascii="Arial" w:eastAsia="新細明體" w:hAnsi="Arial" w:cs="Arial"/>
                <w:kern w:val="0"/>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72" w:type="dxa"/>
              <w:left w:w="144" w:type="dxa"/>
              <w:bottom w:w="72" w:type="dxa"/>
              <w:right w:w="144" w:type="dxa"/>
            </w:tcMar>
            <w:vAlign w:val="center"/>
            <w:hideMark/>
          </w:tcPr>
          <w:p w14:paraId="44887434"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28.3</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1DECFEC" w14:textId="77777777" w:rsidR="008D1A02" w:rsidRPr="00C16D89" w:rsidRDefault="008D1A02" w:rsidP="00FF08AD">
            <w:pPr>
              <w:widowControl/>
              <w:jc w:val="center"/>
              <w:rPr>
                <w:rFonts w:ascii="Arial" w:eastAsia="新細明體" w:hAnsi="Arial" w:cs="Arial"/>
                <w:kern w:val="0"/>
                <w:szCs w:val="28"/>
              </w:rPr>
            </w:pPr>
          </w:p>
        </w:tc>
        <w:tc>
          <w:tcPr>
            <w:tcW w:w="124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72" w:type="dxa"/>
              <w:left w:w="144" w:type="dxa"/>
              <w:bottom w:w="72" w:type="dxa"/>
              <w:right w:w="144" w:type="dxa"/>
            </w:tcMar>
            <w:vAlign w:val="center"/>
            <w:hideMark/>
          </w:tcPr>
          <w:p w14:paraId="1BDB7331"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30.2</w:t>
            </w:r>
          </w:p>
        </w:tc>
      </w:tr>
      <w:tr w:rsidR="008D1A02" w:rsidRPr="00C16D89" w14:paraId="7BB63F34" w14:textId="77777777" w:rsidTr="00084D1D">
        <w:trPr>
          <w:trHeight w:val="296"/>
        </w:trPr>
        <w:tc>
          <w:tcPr>
            <w:tcW w:w="1571"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1F1852B8"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1</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32A2FCB" w14:textId="77777777" w:rsidR="008D1A02" w:rsidRPr="00C16D89" w:rsidRDefault="008D1A02" w:rsidP="00FF08AD">
            <w:pPr>
              <w:widowControl/>
              <w:jc w:val="center"/>
              <w:rPr>
                <w:rFonts w:ascii="Arial" w:eastAsia="新細明體" w:hAnsi="Arial" w:cs="Arial"/>
                <w:kern w:val="0"/>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4783526" w14:textId="77777777" w:rsidR="008D1A02" w:rsidRPr="00C16D89" w:rsidRDefault="008D1A02" w:rsidP="00FF08AD">
            <w:pPr>
              <w:widowControl/>
              <w:jc w:val="center"/>
              <w:rPr>
                <w:rFonts w:eastAsia="Times New Roman" w:cs="Times New Roman"/>
                <w:kern w:val="0"/>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29BA157"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84.1</w:t>
            </w: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789495B" w14:textId="77777777" w:rsidR="008D1A02" w:rsidRPr="00C16D89" w:rsidRDefault="008D1A02" w:rsidP="00FF08AD">
            <w:pPr>
              <w:widowControl/>
              <w:jc w:val="center"/>
              <w:rPr>
                <w:rFonts w:ascii="Arial" w:eastAsia="新細明體" w:hAnsi="Arial" w:cs="Arial"/>
                <w:kern w:val="0"/>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8D012F1"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149.1</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17398EC" w14:textId="77777777" w:rsidR="008D1A02" w:rsidRPr="00C16D89" w:rsidRDefault="008D1A02" w:rsidP="00FF08AD">
            <w:pPr>
              <w:widowControl/>
              <w:jc w:val="center"/>
              <w:rPr>
                <w:rFonts w:ascii="Arial" w:eastAsia="新細明體" w:hAnsi="Arial" w:cs="Arial"/>
                <w:kern w:val="0"/>
                <w:szCs w:val="28"/>
              </w:rPr>
            </w:pP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ABE4265"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69.9</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005DA10" w14:textId="77777777" w:rsidR="008D1A02" w:rsidRPr="00C16D89" w:rsidRDefault="008D1A02" w:rsidP="00FF08AD">
            <w:pPr>
              <w:widowControl/>
              <w:jc w:val="center"/>
              <w:rPr>
                <w:rFonts w:ascii="Arial" w:eastAsia="新細明體" w:hAnsi="Arial" w:cs="Arial"/>
                <w:kern w:val="0"/>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72" w:type="dxa"/>
              <w:left w:w="144" w:type="dxa"/>
              <w:bottom w:w="72" w:type="dxa"/>
              <w:right w:w="144" w:type="dxa"/>
            </w:tcMar>
            <w:vAlign w:val="center"/>
            <w:hideMark/>
          </w:tcPr>
          <w:p w14:paraId="4B8B4239"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28.6</w:t>
            </w: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8785734" w14:textId="77777777" w:rsidR="008D1A02" w:rsidRPr="00C16D89" w:rsidRDefault="008D1A02" w:rsidP="00FF08AD">
            <w:pPr>
              <w:widowControl/>
              <w:jc w:val="center"/>
              <w:rPr>
                <w:rFonts w:ascii="Arial" w:eastAsia="新細明體" w:hAnsi="Arial" w:cs="Arial"/>
                <w:kern w:val="0"/>
                <w:szCs w:val="28"/>
              </w:rPr>
            </w:pPr>
          </w:p>
        </w:tc>
      </w:tr>
      <w:tr w:rsidR="008D1A02" w:rsidRPr="00C16D89" w14:paraId="6C6BD724" w14:textId="77777777" w:rsidTr="00084D1D">
        <w:trPr>
          <w:trHeight w:val="296"/>
        </w:trPr>
        <w:tc>
          <w:tcPr>
            <w:tcW w:w="1571"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19A39B83" w14:textId="77777777" w:rsidR="008D1A02" w:rsidRPr="00C16D89" w:rsidRDefault="008D1A02" w:rsidP="00EF6FBC">
            <w:pPr>
              <w:widowControl/>
              <w:spacing w:line="280" w:lineRule="exact"/>
              <w:jc w:val="center"/>
              <w:rPr>
                <w:rFonts w:ascii="Arial" w:eastAsia="新細明體" w:hAnsi="Arial" w:cs="Arial"/>
                <w:kern w:val="0"/>
                <w:szCs w:val="28"/>
              </w:rPr>
            </w:pPr>
            <w:r w:rsidRPr="00C16D89">
              <w:rPr>
                <w:rFonts w:cs="Times New Roman"/>
                <w:color w:val="000000"/>
                <w:kern w:val="24"/>
                <w:szCs w:val="28"/>
              </w:rPr>
              <w:t>M</w:t>
            </w:r>
            <w:r w:rsidRPr="00C16D89">
              <w:rPr>
                <w:rFonts w:cs="Times New Roman"/>
                <w:color w:val="000000"/>
                <w:kern w:val="24"/>
                <w:szCs w:val="28"/>
              </w:rPr>
              <w:t>金屬</w:t>
            </w:r>
            <w:r w:rsidRPr="00323135">
              <w:rPr>
                <w:rFonts w:cs="Times New Roman" w:hint="eastAsia"/>
                <w:color w:val="000000"/>
                <w:kern w:val="24"/>
                <w:szCs w:val="28"/>
                <w:vertAlign w:val="superscript"/>
              </w:rPr>
              <w:t>c</w:t>
            </w:r>
          </w:p>
        </w:tc>
        <w:tc>
          <w:tcPr>
            <w:tcW w:w="1245"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3491C08A"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Sc</w:t>
            </w:r>
            <w:r>
              <w:rPr>
                <w:rFonts w:cs="Times New Roman" w:hint="eastAsia"/>
                <w:color w:val="000000"/>
                <w:kern w:val="24"/>
                <w:szCs w:val="28"/>
              </w:rPr>
              <w:t>(</w:t>
            </w:r>
            <w:r>
              <w:rPr>
                <w:rFonts w:cs="Times New Roman"/>
                <w:color w:val="000000"/>
                <w:kern w:val="24"/>
                <w:szCs w:val="28"/>
              </w:rPr>
              <w:t>1</w:t>
            </w:r>
            <w:r>
              <w:rPr>
                <w:rFonts w:cs="Times New Roman" w:hint="eastAsia"/>
                <w:color w:val="000000"/>
                <w:kern w:val="24"/>
                <w:szCs w:val="28"/>
              </w:rPr>
              <w:t>)</w:t>
            </w:r>
            <w:r w:rsidRPr="00323135">
              <w:rPr>
                <w:rFonts w:cs="Times New Roman"/>
                <w:color w:val="000000"/>
                <w:kern w:val="24"/>
                <w:szCs w:val="28"/>
                <w:vertAlign w:val="superscript"/>
              </w:rPr>
              <w:t>d</w:t>
            </w:r>
          </w:p>
        </w:tc>
        <w:tc>
          <w:tcPr>
            <w:tcW w:w="1245"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569440B4"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Ti</w:t>
            </w:r>
            <w:r>
              <w:rPr>
                <w:rFonts w:cs="Times New Roman" w:hint="eastAsia"/>
                <w:color w:val="000000"/>
                <w:kern w:val="24"/>
                <w:szCs w:val="28"/>
              </w:rPr>
              <w:t>(2)</w:t>
            </w:r>
          </w:p>
        </w:tc>
        <w:tc>
          <w:tcPr>
            <w:tcW w:w="1245"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108319AD"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V</w:t>
            </w:r>
            <w:r>
              <w:rPr>
                <w:rFonts w:cs="Times New Roman" w:hint="eastAsia"/>
                <w:color w:val="000000"/>
                <w:kern w:val="24"/>
                <w:szCs w:val="28"/>
              </w:rPr>
              <w:t>(5)</w:t>
            </w:r>
          </w:p>
        </w:tc>
        <w:tc>
          <w:tcPr>
            <w:tcW w:w="1246"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107CC4FD"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Cr</w:t>
            </w:r>
            <w:r>
              <w:rPr>
                <w:rFonts w:cs="Times New Roman" w:hint="eastAsia"/>
                <w:color w:val="000000"/>
                <w:kern w:val="24"/>
                <w:szCs w:val="28"/>
              </w:rPr>
              <w:t>(6)</w:t>
            </w:r>
          </w:p>
        </w:tc>
        <w:tc>
          <w:tcPr>
            <w:tcW w:w="1245"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1D9DC7CC"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Mn</w:t>
            </w:r>
            <w:r>
              <w:rPr>
                <w:rFonts w:cs="Times New Roman" w:hint="eastAsia"/>
                <w:color w:val="000000"/>
                <w:kern w:val="24"/>
                <w:szCs w:val="28"/>
              </w:rPr>
              <w:t>(7)</w:t>
            </w:r>
          </w:p>
        </w:tc>
        <w:tc>
          <w:tcPr>
            <w:tcW w:w="1245"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4906A531"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Fe</w:t>
            </w:r>
            <w:r>
              <w:rPr>
                <w:rFonts w:cs="Times New Roman" w:hint="eastAsia"/>
                <w:color w:val="000000"/>
                <w:kern w:val="24"/>
                <w:szCs w:val="28"/>
              </w:rPr>
              <w:t>(6)</w:t>
            </w:r>
          </w:p>
        </w:tc>
        <w:tc>
          <w:tcPr>
            <w:tcW w:w="1246"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1EFC189A"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Co</w:t>
            </w:r>
            <w:r>
              <w:rPr>
                <w:rFonts w:cs="Times New Roman" w:hint="eastAsia"/>
                <w:color w:val="000000"/>
                <w:kern w:val="24"/>
                <w:szCs w:val="28"/>
              </w:rPr>
              <w:t>(3)</w:t>
            </w:r>
          </w:p>
        </w:tc>
        <w:tc>
          <w:tcPr>
            <w:tcW w:w="1245"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48489094"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Ni</w:t>
            </w:r>
            <w:r>
              <w:rPr>
                <w:rFonts w:cs="Times New Roman" w:hint="eastAsia"/>
                <w:color w:val="000000"/>
                <w:kern w:val="24"/>
                <w:szCs w:val="28"/>
              </w:rPr>
              <w:t>(2)</w:t>
            </w:r>
          </w:p>
        </w:tc>
        <w:tc>
          <w:tcPr>
            <w:tcW w:w="1245"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22DF664B"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Cu</w:t>
            </w:r>
            <w:r>
              <w:rPr>
                <w:rFonts w:cs="Times New Roman" w:hint="eastAsia"/>
                <w:color w:val="000000"/>
                <w:kern w:val="24"/>
                <w:szCs w:val="28"/>
              </w:rPr>
              <w:t>(1)</w:t>
            </w:r>
          </w:p>
        </w:tc>
        <w:tc>
          <w:tcPr>
            <w:tcW w:w="1246"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6F640DA1"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Zn</w:t>
            </w:r>
            <w:r>
              <w:rPr>
                <w:rFonts w:cs="Times New Roman" w:hint="eastAsia"/>
                <w:color w:val="000000"/>
                <w:kern w:val="24"/>
                <w:szCs w:val="28"/>
              </w:rPr>
              <w:t>(2)</w:t>
            </w:r>
          </w:p>
        </w:tc>
      </w:tr>
    </w:tbl>
    <w:p w14:paraId="16038677" w14:textId="77777777" w:rsidR="00887BBC" w:rsidRDefault="008D1A02" w:rsidP="008D1A02">
      <w:pPr>
        <w:rPr>
          <w:rFonts w:cs="Times New Roman"/>
          <w:color w:val="000000" w:themeColor="text1"/>
          <w:kern w:val="24"/>
          <w:szCs w:val="28"/>
        </w:rPr>
      </w:pPr>
      <w:r w:rsidRPr="00D72B1E">
        <w:rPr>
          <w:rFonts w:cs="Times New Roman" w:hint="eastAsia"/>
          <w:color w:val="000000" w:themeColor="text1"/>
          <w:kern w:val="24"/>
          <w:szCs w:val="28"/>
          <w:vertAlign w:val="superscript"/>
        </w:rPr>
        <w:t>a</w:t>
      </w:r>
      <w:r>
        <w:rPr>
          <w:rFonts w:cs="Times New Roman" w:hint="eastAsia"/>
          <w:color w:val="000000" w:themeColor="text1"/>
          <w:kern w:val="24"/>
          <w:szCs w:val="28"/>
        </w:rPr>
        <w:t>理論方法</w:t>
      </w:r>
      <w:r>
        <w:rPr>
          <w:rFonts w:cs="Times New Roman" w:hint="eastAsia"/>
          <w:color w:val="000000" w:themeColor="text1"/>
          <w:kern w:val="24"/>
          <w:szCs w:val="28"/>
        </w:rPr>
        <w:t xml:space="preserve">: </w:t>
      </w:r>
      <w:r w:rsidRPr="007825DC">
        <w:rPr>
          <w:rFonts w:cs="Times New Roman"/>
          <w:color w:val="000000" w:themeColor="text1"/>
          <w:kern w:val="24"/>
          <w:szCs w:val="28"/>
        </w:rPr>
        <w:t>CCSD(T)/aug-cc-pVTZ//</w:t>
      </w:r>
      <w:r w:rsidRPr="007825DC">
        <w:rPr>
          <w:rFonts w:cs="Times New Roman"/>
          <w:color w:val="000000" w:themeColor="text1"/>
          <w:kern w:val="24"/>
          <w:szCs w:val="28"/>
          <w:lang w:val="el-GR"/>
        </w:rPr>
        <w:t>τ-</w:t>
      </w:r>
      <w:r w:rsidRPr="007825DC">
        <w:rPr>
          <w:rFonts w:cs="Times New Roman"/>
          <w:color w:val="000000" w:themeColor="text1"/>
          <w:kern w:val="24"/>
          <w:szCs w:val="28"/>
        </w:rPr>
        <w:t>HCTHhyb/aug-cc-pVTZ</w:t>
      </w:r>
    </w:p>
    <w:p w14:paraId="543187C2" w14:textId="77777777" w:rsidR="00887BBC" w:rsidRDefault="008D1A02" w:rsidP="008D1A02">
      <w:pPr>
        <w:rPr>
          <w:rFonts w:cs="Times New Roman"/>
          <w:color w:val="000000"/>
          <w:szCs w:val="28"/>
        </w:rPr>
      </w:pPr>
      <w:r w:rsidRPr="00D72B1E">
        <w:rPr>
          <w:rFonts w:cs="Times New Roman" w:hint="eastAsia"/>
          <w:color w:val="000000"/>
          <w:szCs w:val="28"/>
          <w:vertAlign w:val="superscript"/>
        </w:rPr>
        <w:t>b</w:t>
      </w:r>
      <w:r>
        <w:rPr>
          <w:rFonts w:cs="Times New Roman" w:hint="eastAsia"/>
          <w:color w:val="000000"/>
          <w:szCs w:val="28"/>
        </w:rPr>
        <w:t xml:space="preserve"> </w:t>
      </w:r>
      <w:r w:rsidRPr="00DD2418">
        <w:rPr>
          <w:rFonts w:cs="Times New Roman"/>
          <w:color w:val="000000"/>
          <w:kern w:val="24"/>
          <w:szCs w:val="28"/>
        </w:rPr>
        <w:t>FXeBNM</w:t>
      </w:r>
      <w:proofErr w:type="gramStart"/>
      <w:r>
        <w:rPr>
          <w:rFonts w:cs="Times New Roman" w:hint="eastAsia"/>
          <w:color w:val="000000"/>
          <w:szCs w:val="28"/>
        </w:rPr>
        <w:t>能障</w:t>
      </w:r>
      <w:r>
        <w:rPr>
          <w:rFonts w:cs="Times New Roman" w:hint="eastAsia"/>
          <w:color w:val="000000"/>
          <w:kern w:val="24"/>
          <w:szCs w:val="28"/>
        </w:rPr>
        <w:t>的</w:t>
      </w:r>
      <w:proofErr w:type="gramEnd"/>
      <w:r>
        <w:rPr>
          <w:rFonts w:cs="Times New Roman" w:hint="eastAsia"/>
          <w:color w:val="000000"/>
          <w:szCs w:val="28"/>
        </w:rPr>
        <w:t>多重態</w:t>
      </w:r>
    </w:p>
    <w:p w14:paraId="6B2A3383" w14:textId="155916AD" w:rsidR="00887BBC" w:rsidRDefault="008D1A02" w:rsidP="008D1A02">
      <w:pPr>
        <w:rPr>
          <w:rFonts w:cs="Times New Roman"/>
          <w:color w:val="000000"/>
          <w:szCs w:val="28"/>
        </w:rPr>
      </w:pPr>
      <w:r w:rsidRPr="00AF1FC6">
        <w:rPr>
          <w:rFonts w:cs="Times New Roman" w:hint="eastAsia"/>
          <w:color w:val="000000"/>
          <w:szCs w:val="28"/>
          <w:vertAlign w:val="superscript"/>
        </w:rPr>
        <w:t>c</w:t>
      </w:r>
      <w:r w:rsidR="00236D26">
        <w:rPr>
          <w:rFonts w:cs="Times New Roman"/>
          <w:color w:val="000000"/>
          <w:szCs w:val="28"/>
          <w:vertAlign w:val="superscript"/>
        </w:rPr>
        <w:t xml:space="preserve"> </w:t>
      </w:r>
      <w:r w:rsidRPr="00DD2418">
        <w:rPr>
          <w:rFonts w:cs="Times New Roman"/>
          <w:color w:val="000000"/>
          <w:kern w:val="24"/>
          <w:szCs w:val="28"/>
        </w:rPr>
        <w:t>FXeBNM</w:t>
      </w:r>
      <w:r>
        <w:rPr>
          <w:rFonts w:cs="Times New Roman" w:hint="eastAsia"/>
          <w:color w:val="000000"/>
          <w:szCs w:val="28"/>
        </w:rPr>
        <w:t>分子中</w:t>
      </w:r>
      <w:r>
        <w:rPr>
          <w:rFonts w:cs="Times New Roman"/>
          <w:color w:val="000000"/>
          <w:szCs w:val="28"/>
        </w:rPr>
        <w:t>M</w:t>
      </w:r>
      <w:r>
        <w:rPr>
          <w:rFonts w:cs="Times New Roman" w:hint="eastAsia"/>
          <w:color w:val="000000"/>
          <w:szCs w:val="28"/>
        </w:rPr>
        <w:t>原子為哪種</w:t>
      </w:r>
      <w:r>
        <w:rPr>
          <w:rFonts w:cs="Times New Roman" w:hint="eastAsia"/>
          <w:color w:val="000000"/>
          <w:szCs w:val="28"/>
        </w:rPr>
        <w:t>3d</w:t>
      </w:r>
      <w:r>
        <w:rPr>
          <w:rFonts w:cs="Times New Roman" w:hint="eastAsia"/>
          <w:color w:val="000000"/>
          <w:szCs w:val="28"/>
        </w:rPr>
        <w:t>過渡金屬</w:t>
      </w:r>
    </w:p>
    <w:p w14:paraId="66DB6BBE" w14:textId="421BE25B" w:rsidR="008D1A02" w:rsidRPr="00323135" w:rsidRDefault="008D1A02" w:rsidP="008D1A02">
      <w:pPr>
        <w:rPr>
          <w:rFonts w:cs="Times New Roman"/>
          <w:color w:val="000000" w:themeColor="text1"/>
          <w:kern w:val="24"/>
          <w:szCs w:val="28"/>
        </w:rPr>
      </w:pPr>
      <w:r w:rsidRPr="00960BBD">
        <w:rPr>
          <w:rFonts w:cs="Times New Roman"/>
          <w:color w:val="000000"/>
          <w:szCs w:val="28"/>
          <w:vertAlign w:val="superscript"/>
        </w:rPr>
        <w:t>d</w:t>
      </w:r>
      <w:r w:rsidR="00236D26">
        <w:rPr>
          <w:rFonts w:cs="Times New Roman"/>
          <w:color w:val="000000"/>
          <w:szCs w:val="28"/>
          <w:vertAlign w:val="superscript"/>
        </w:rPr>
        <w:t xml:space="preserve"> </w:t>
      </w:r>
      <w:r>
        <w:rPr>
          <w:rFonts w:cs="Times New Roman"/>
          <w:color w:val="000000"/>
          <w:szCs w:val="28"/>
        </w:rPr>
        <w:t>M</w:t>
      </w:r>
      <w:r>
        <w:rPr>
          <w:rFonts w:cs="Times New Roman" w:hint="eastAsia"/>
          <w:color w:val="000000"/>
          <w:szCs w:val="28"/>
        </w:rPr>
        <w:t>(</w:t>
      </w:r>
      <w:r>
        <w:rPr>
          <w:rFonts w:cs="Times New Roman"/>
          <w:color w:val="000000"/>
          <w:szCs w:val="28"/>
        </w:rPr>
        <w:t>S</w:t>
      </w:r>
      <w:r>
        <w:rPr>
          <w:rFonts w:cs="Times New Roman" w:hint="eastAsia"/>
          <w:color w:val="000000"/>
          <w:szCs w:val="28"/>
        </w:rPr>
        <w:t>)</w:t>
      </w:r>
      <w:r>
        <w:rPr>
          <w:rFonts w:cs="Times New Roman"/>
          <w:color w:val="000000"/>
          <w:szCs w:val="28"/>
        </w:rPr>
        <w:t>:</w:t>
      </w:r>
      <w:r w:rsidRPr="00323135">
        <w:rPr>
          <w:rFonts w:cs="Times New Roman"/>
          <w:color w:val="000000"/>
          <w:kern w:val="24"/>
          <w:szCs w:val="28"/>
        </w:rPr>
        <w:t xml:space="preserve"> </w:t>
      </w:r>
      <w:r w:rsidRPr="00DD2418">
        <w:rPr>
          <w:rFonts w:cs="Times New Roman"/>
          <w:color w:val="000000"/>
          <w:kern w:val="24"/>
          <w:szCs w:val="28"/>
        </w:rPr>
        <w:t>FXeBNM</w:t>
      </w:r>
      <w:r>
        <w:rPr>
          <w:rFonts w:cs="Times New Roman" w:hint="eastAsia"/>
          <w:color w:val="000000"/>
          <w:kern w:val="24"/>
          <w:szCs w:val="28"/>
        </w:rPr>
        <w:t>的</w:t>
      </w:r>
      <w:r w:rsidR="00A343CD">
        <w:rPr>
          <w:rFonts w:cs="Times New Roman" w:hint="eastAsia"/>
          <w:color w:val="000000"/>
          <w:szCs w:val="28"/>
        </w:rPr>
        <w:t>彎曲</w:t>
      </w:r>
      <w:proofErr w:type="gramStart"/>
      <w:r>
        <w:rPr>
          <w:rFonts w:cs="Times New Roman" w:hint="eastAsia"/>
          <w:color w:val="000000"/>
          <w:kern w:val="24"/>
          <w:szCs w:val="28"/>
        </w:rPr>
        <w:t>分解</w:t>
      </w:r>
      <w:r w:rsidR="00746A5F">
        <w:rPr>
          <w:rFonts w:cs="Times New Roman" w:hint="eastAsia"/>
          <w:color w:val="000000"/>
          <w:kern w:val="24"/>
          <w:szCs w:val="28"/>
        </w:rPr>
        <w:t>能障</w:t>
      </w:r>
      <w:r>
        <w:rPr>
          <w:rFonts w:cs="Times New Roman" w:hint="eastAsia"/>
          <w:color w:val="000000"/>
          <w:szCs w:val="28"/>
        </w:rPr>
        <w:t>相對</w:t>
      </w:r>
      <w:proofErr w:type="gramEnd"/>
      <w:r>
        <w:rPr>
          <w:rFonts w:cs="Times New Roman" w:hint="eastAsia"/>
          <w:color w:val="000000"/>
          <w:szCs w:val="28"/>
        </w:rPr>
        <w:t>於</w:t>
      </w:r>
      <w:r>
        <w:rPr>
          <w:rFonts w:cs="Times New Roman" w:hint="eastAsia"/>
          <w:color w:val="000000"/>
          <w:szCs w:val="28"/>
        </w:rPr>
        <w:t>S</w:t>
      </w:r>
      <w:r>
        <w:rPr>
          <w:rFonts w:cs="Times New Roman" w:hint="eastAsia"/>
          <w:color w:val="000000"/>
          <w:szCs w:val="28"/>
        </w:rPr>
        <w:t>重態</w:t>
      </w:r>
      <w:r>
        <w:rPr>
          <w:rFonts w:cs="Times New Roman" w:hint="eastAsia"/>
          <w:color w:val="000000"/>
          <w:szCs w:val="28"/>
        </w:rPr>
        <w:t>FX</w:t>
      </w:r>
      <w:r>
        <w:rPr>
          <w:rFonts w:cs="Times New Roman"/>
          <w:color w:val="000000"/>
          <w:szCs w:val="28"/>
        </w:rPr>
        <w:t>eBNM</w:t>
      </w:r>
      <w:r>
        <w:rPr>
          <w:rFonts w:cs="Times New Roman" w:hint="eastAsia"/>
          <w:color w:val="000000" w:themeColor="text1"/>
          <w:kern w:val="24"/>
          <w:szCs w:val="28"/>
        </w:rPr>
        <w:t>的能量</w:t>
      </w:r>
    </w:p>
    <w:p w14:paraId="6D6466EC" w14:textId="42424108" w:rsidR="008D1A02" w:rsidRPr="00432A38" w:rsidRDefault="008D1A02" w:rsidP="008D1A02">
      <w:pPr>
        <w:rPr>
          <w:rFonts w:cs="Times New Roman"/>
          <w:color w:val="000000"/>
          <w:kern w:val="24"/>
          <w:szCs w:val="28"/>
        </w:rPr>
      </w:pPr>
      <w:r>
        <w:rPr>
          <w:rFonts w:cs="Times New Roman" w:hint="eastAsia"/>
          <w:color w:val="000000" w:themeColor="text1"/>
          <w:kern w:val="24"/>
          <w:szCs w:val="28"/>
        </w:rPr>
        <w:lastRenderedPageBreak/>
        <w:t>表</w:t>
      </w:r>
      <w:r>
        <w:rPr>
          <w:rFonts w:cs="Times New Roman" w:hint="eastAsia"/>
          <w:color w:val="000000" w:themeColor="text1"/>
          <w:kern w:val="24"/>
          <w:szCs w:val="28"/>
        </w:rPr>
        <w:t>1.4</w:t>
      </w:r>
      <w:r w:rsidRPr="00432A38">
        <w:rPr>
          <w:rFonts w:cs="Times New Roman"/>
          <w:color w:val="000000"/>
          <w:kern w:val="24"/>
          <w:szCs w:val="28"/>
        </w:rPr>
        <w:t xml:space="preserve"> </w:t>
      </w:r>
      <w:r w:rsidR="00F060CE">
        <w:rPr>
          <w:rFonts w:cs="Times New Roman" w:hint="eastAsia"/>
          <w:color w:val="000000"/>
          <w:kern w:val="24"/>
          <w:szCs w:val="28"/>
        </w:rPr>
        <w:t>不</w:t>
      </w:r>
      <w:r w:rsidR="00FC27AB">
        <w:rPr>
          <w:rFonts w:cs="Times New Roman" w:hint="eastAsia"/>
          <w:color w:val="000000"/>
          <w:kern w:val="24"/>
          <w:szCs w:val="28"/>
        </w:rPr>
        <w:t>同多重態</w:t>
      </w:r>
      <w:r w:rsidR="00F060CE" w:rsidRPr="00DD2418">
        <w:rPr>
          <w:rFonts w:cs="Times New Roman"/>
          <w:color w:val="000000"/>
          <w:kern w:val="24"/>
          <w:szCs w:val="28"/>
        </w:rPr>
        <w:t>F</w:t>
      </w:r>
      <w:r w:rsidR="00F518B1">
        <w:rPr>
          <w:rFonts w:cs="Times New Roman"/>
          <w:color w:val="000000"/>
          <w:kern w:val="24"/>
          <w:szCs w:val="28"/>
        </w:rPr>
        <w:t>Xe</w:t>
      </w:r>
      <w:r w:rsidR="00F060CE" w:rsidRPr="00DD2418">
        <w:rPr>
          <w:rFonts w:cs="Times New Roman"/>
          <w:color w:val="000000"/>
          <w:kern w:val="24"/>
          <w:szCs w:val="28"/>
        </w:rPr>
        <w:t>BNM</w:t>
      </w:r>
      <w:r>
        <w:rPr>
          <w:rFonts w:cs="Times New Roman" w:hint="eastAsia"/>
          <w:color w:val="000000"/>
          <w:kern w:val="24"/>
          <w:szCs w:val="28"/>
        </w:rPr>
        <w:t>的</w:t>
      </w:r>
      <w:r w:rsidR="00A343CD">
        <w:rPr>
          <w:rFonts w:cs="Times New Roman" w:hint="eastAsia"/>
          <w:color w:val="000000"/>
          <w:szCs w:val="28"/>
        </w:rPr>
        <w:t>彎曲</w:t>
      </w:r>
      <w:r>
        <w:rPr>
          <w:rFonts w:cs="Times New Roman" w:hint="eastAsia"/>
          <w:color w:val="000000"/>
          <w:kern w:val="24"/>
          <w:szCs w:val="28"/>
        </w:rPr>
        <w:t>分解</w:t>
      </w:r>
      <w:r w:rsidRPr="00DD2418">
        <w:rPr>
          <w:rFonts w:cs="Times New Roman" w:hint="eastAsia"/>
          <w:color w:val="000000"/>
          <w:kern w:val="24"/>
          <w:szCs w:val="28"/>
        </w:rPr>
        <w:t>能量</w:t>
      </w:r>
      <w:r w:rsidRPr="00432A38">
        <w:rPr>
          <w:rFonts w:cs="Times New Roman" w:hint="eastAsia"/>
          <w:color w:val="000000"/>
          <w:kern w:val="24"/>
          <w:szCs w:val="28"/>
          <w:vertAlign w:val="superscript"/>
        </w:rPr>
        <w:t>a</w:t>
      </w:r>
      <w:r w:rsidRPr="00DD2418">
        <w:rPr>
          <w:rFonts w:cs="Times New Roman"/>
          <w:color w:val="000000"/>
          <w:kern w:val="24"/>
          <w:szCs w:val="28"/>
        </w:rPr>
        <w:t>(</w:t>
      </w:r>
      <w:r>
        <w:rPr>
          <w:rFonts w:cs="Times New Roman" w:hint="eastAsia"/>
          <w:color w:val="000000"/>
          <w:kern w:val="24"/>
          <w:szCs w:val="28"/>
        </w:rPr>
        <w:t xml:space="preserve"> i</w:t>
      </w:r>
      <w:r>
        <w:rPr>
          <w:rFonts w:cs="Times New Roman"/>
          <w:color w:val="000000"/>
          <w:kern w:val="24"/>
          <w:szCs w:val="28"/>
        </w:rPr>
        <w:t xml:space="preserve">n </w:t>
      </w:r>
      <w:r w:rsidRPr="00DD2418">
        <w:rPr>
          <w:rFonts w:cs="Times New Roman"/>
          <w:color w:val="000000"/>
          <w:kern w:val="24"/>
          <w:szCs w:val="28"/>
        </w:rPr>
        <w:t>kcal/mol</w:t>
      </w:r>
      <w:r>
        <w:rPr>
          <w:rFonts w:cs="Times New Roman"/>
          <w:color w:val="000000"/>
          <w:kern w:val="24"/>
          <w:szCs w:val="28"/>
        </w:rPr>
        <w:t xml:space="preserve"> </w:t>
      </w:r>
      <w:r w:rsidRPr="00DD2418">
        <w:rPr>
          <w:rFonts w:cs="Times New Roman"/>
          <w:color w:val="000000"/>
          <w:kern w:val="24"/>
          <w:szCs w:val="28"/>
        </w:rPr>
        <w:t>)</w:t>
      </w:r>
    </w:p>
    <w:tbl>
      <w:tblPr>
        <w:tblW w:w="14024" w:type="dxa"/>
        <w:jc w:val="center"/>
        <w:tblLayout w:type="fixed"/>
        <w:tblCellMar>
          <w:left w:w="0" w:type="dxa"/>
          <w:right w:w="0" w:type="dxa"/>
        </w:tblCellMar>
        <w:tblLook w:val="0420" w:firstRow="1" w:lastRow="0" w:firstColumn="0" w:lastColumn="0" w:noHBand="0" w:noVBand="1"/>
      </w:tblPr>
      <w:tblGrid>
        <w:gridCol w:w="1613"/>
        <w:gridCol w:w="1241"/>
        <w:gridCol w:w="1241"/>
        <w:gridCol w:w="1241"/>
        <w:gridCol w:w="1241"/>
        <w:gridCol w:w="1241"/>
        <w:gridCol w:w="1241"/>
        <w:gridCol w:w="1241"/>
        <w:gridCol w:w="1241"/>
        <w:gridCol w:w="1241"/>
        <w:gridCol w:w="1242"/>
      </w:tblGrid>
      <w:tr w:rsidR="008D1A02" w:rsidRPr="00DD2418" w14:paraId="3347FA6F" w14:textId="77777777" w:rsidTr="00BA4B94">
        <w:trPr>
          <w:trHeight w:val="181"/>
          <w:jc w:val="center"/>
        </w:trPr>
        <w:tc>
          <w:tcPr>
            <w:tcW w:w="161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3FCD6D23" w14:textId="77777777" w:rsidR="008D1A02" w:rsidRPr="00DD2418" w:rsidRDefault="008D1A02" w:rsidP="00EF6FBC">
            <w:pPr>
              <w:widowControl/>
              <w:spacing w:line="280" w:lineRule="exact"/>
              <w:jc w:val="center"/>
              <w:rPr>
                <w:rFonts w:ascii="Arial" w:eastAsia="新細明體" w:hAnsi="Arial" w:cs="Arial"/>
                <w:kern w:val="0"/>
                <w:szCs w:val="28"/>
              </w:rPr>
            </w:pPr>
            <w:r>
              <w:rPr>
                <w:rFonts w:cs="Times New Roman" w:hint="eastAsia"/>
                <w:color w:val="000000"/>
                <w:kern w:val="24"/>
                <w:szCs w:val="28"/>
              </w:rPr>
              <w:t>多</w:t>
            </w:r>
            <w:r w:rsidRPr="00DD2418">
              <w:rPr>
                <w:rFonts w:cs="Times New Roman" w:hint="eastAsia"/>
                <w:color w:val="000000"/>
                <w:kern w:val="24"/>
                <w:szCs w:val="28"/>
              </w:rPr>
              <w:t>重態</w:t>
            </w:r>
            <w:r w:rsidRPr="00432A38">
              <w:rPr>
                <w:rFonts w:cs="Times New Roman" w:hint="eastAsia"/>
                <w:color w:val="000000"/>
                <w:kern w:val="24"/>
                <w:szCs w:val="28"/>
                <w:vertAlign w:val="superscript"/>
              </w:rPr>
              <w:t>b</w:t>
            </w:r>
          </w:p>
        </w:tc>
        <w:tc>
          <w:tcPr>
            <w:tcW w:w="12411" w:type="dxa"/>
            <w:gridSpan w:val="10"/>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46E0A5DD" w14:textId="77777777" w:rsidR="008D1A02" w:rsidRPr="00DD2418" w:rsidRDefault="008D1A02" w:rsidP="00FF08AD">
            <w:pPr>
              <w:widowControl/>
              <w:jc w:val="center"/>
              <w:rPr>
                <w:rFonts w:ascii="Arial" w:eastAsia="新細明體" w:hAnsi="Arial" w:cs="Arial"/>
                <w:kern w:val="0"/>
                <w:szCs w:val="28"/>
              </w:rPr>
            </w:pPr>
          </w:p>
        </w:tc>
      </w:tr>
      <w:tr w:rsidR="008D1A02" w:rsidRPr="00DD2418" w14:paraId="0EDBD22E" w14:textId="77777777" w:rsidTr="00084D1D">
        <w:trPr>
          <w:trHeight w:val="181"/>
          <w:jc w:val="center"/>
        </w:trPr>
        <w:tc>
          <w:tcPr>
            <w:tcW w:w="161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6B5F446C"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7</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0D0C3BE" w14:textId="77777777" w:rsidR="008D1A02" w:rsidRPr="00DD2418" w:rsidRDefault="008D1A02" w:rsidP="00FF08AD">
            <w:pPr>
              <w:widowControl/>
              <w:jc w:val="center"/>
              <w:rPr>
                <w:rFonts w:ascii="Arial" w:eastAsia="新細明體" w:hAnsi="Arial" w:cs="Arial"/>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3F22811" w14:textId="77777777" w:rsidR="008D1A02" w:rsidRPr="00DD2418" w:rsidRDefault="008D1A02" w:rsidP="00FF08AD">
            <w:pPr>
              <w:widowControl/>
              <w:jc w:val="center"/>
              <w:rPr>
                <w:rFonts w:eastAsia="Times New Roman" w:cs="Times New Roman"/>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BF7D810" w14:textId="77777777" w:rsidR="008D1A02" w:rsidRPr="00DD2418" w:rsidRDefault="008D1A02" w:rsidP="00FF08AD">
            <w:pPr>
              <w:widowControl/>
              <w:jc w:val="center"/>
              <w:rPr>
                <w:rFonts w:eastAsia="Times New Roman" w:cs="Times New Roman"/>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E28A705" w14:textId="77777777" w:rsidR="008D1A02" w:rsidRPr="00DD2418" w:rsidRDefault="008D1A02" w:rsidP="00FF08AD">
            <w:pPr>
              <w:widowControl/>
              <w:jc w:val="center"/>
              <w:rPr>
                <w:rFonts w:eastAsia="Times New Roman" w:cs="Times New Roman"/>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489C300D" w14:textId="77777777" w:rsidR="008D1A02" w:rsidRPr="00DD2418" w:rsidRDefault="008D1A02" w:rsidP="00FF08AD">
            <w:pPr>
              <w:widowControl/>
              <w:jc w:val="center"/>
              <w:rPr>
                <w:rFonts w:ascii="Arial" w:eastAsia="新細明體" w:hAnsi="Arial" w:cs="Arial"/>
                <w:color w:val="000000" w:themeColor="text1"/>
                <w:kern w:val="0"/>
                <w:szCs w:val="28"/>
              </w:rPr>
            </w:pPr>
            <w:r w:rsidRPr="00DD2418">
              <w:rPr>
                <w:rFonts w:cs="Times New Roman"/>
                <w:color w:val="000000" w:themeColor="text1"/>
                <w:kern w:val="24"/>
                <w:szCs w:val="28"/>
              </w:rPr>
              <w:t>-102.9</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AEC3645" w14:textId="77777777" w:rsidR="008D1A02" w:rsidRPr="00DD2418" w:rsidRDefault="008D1A02" w:rsidP="00FF08AD">
            <w:pPr>
              <w:widowControl/>
              <w:jc w:val="center"/>
              <w:rPr>
                <w:rFonts w:ascii="Arial" w:eastAsia="新細明體" w:hAnsi="Arial" w:cs="Arial"/>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2EABCD9" w14:textId="77777777" w:rsidR="008D1A02" w:rsidRPr="00DD2418" w:rsidRDefault="008D1A02" w:rsidP="00FF08AD">
            <w:pPr>
              <w:widowControl/>
              <w:jc w:val="center"/>
              <w:rPr>
                <w:rFonts w:eastAsia="Times New Roman" w:cs="Times New Roman"/>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25BAB1F" w14:textId="77777777" w:rsidR="008D1A02" w:rsidRPr="00DD2418" w:rsidRDefault="008D1A02" w:rsidP="00FF08AD">
            <w:pPr>
              <w:widowControl/>
              <w:jc w:val="center"/>
              <w:rPr>
                <w:rFonts w:eastAsia="Times New Roman" w:cs="Times New Roman"/>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1C09961" w14:textId="77777777" w:rsidR="008D1A02" w:rsidRPr="00DD2418" w:rsidRDefault="008D1A02" w:rsidP="00FF08AD">
            <w:pPr>
              <w:widowControl/>
              <w:jc w:val="center"/>
              <w:rPr>
                <w:rFonts w:eastAsia="Times New Roman" w:cs="Times New Roman"/>
                <w:color w:val="000000" w:themeColor="text1"/>
                <w:kern w:val="0"/>
                <w:szCs w:val="28"/>
              </w:rPr>
            </w:pPr>
          </w:p>
        </w:tc>
        <w:tc>
          <w:tcPr>
            <w:tcW w:w="12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4C90543" w14:textId="77777777" w:rsidR="008D1A02" w:rsidRPr="00DD2418" w:rsidRDefault="008D1A02" w:rsidP="00FF08AD">
            <w:pPr>
              <w:widowControl/>
              <w:jc w:val="center"/>
              <w:rPr>
                <w:rFonts w:eastAsia="Times New Roman" w:cs="Times New Roman"/>
                <w:color w:val="000000" w:themeColor="text1"/>
                <w:kern w:val="0"/>
                <w:szCs w:val="28"/>
              </w:rPr>
            </w:pPr>
          </w:p>
        </w:tc>
      </w:tr>
      <w:tr w:rsidR="008D1A02" w:rsidRPr="00DD2418" w14:paraId="781AD168" w14:textId="77777777" w:rsidTr="00084D1D">
        <w:trPr>
          <w:trHeight w:val="181"/>
          <w:jc w:val="center"/>
        </w:trPr>
        <w:tc>
          <w:tcPr>
            <w:tcW w:w="161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221AE556"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6</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CDCD7AD" w14:textId="77777777" w:rsidR="008D1A02" w:rsidRPr="00DD2418" w:rsidRDefault="008D1A02" w:rsidP="00FF08AD">
            <w:pPr>
              <w:widowControl/>
              <w:jc w:val="center"/>
              <w:rPr>
                <w:rFonts w:ascii="Arial" w:eastAsia="新細明體" w:hAnsi="Arial" w:cs="Arial"/>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F4AF3F8" w14:textId="77777777" w:rsidR="008D1A02" w:rsidRPr="00DD2418" w:rsidRDefault="008D1A02" w:rsidP="00FF08AD">
            <w:pPr>
              <w:widowControl/>
              <w:jc w:val="center"/>
              <w:rPr>
                <w:rFonts w:eastAsia="Times New Roman" w:cs="Times New Roman"/>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97E4F21" w14:textId="77777777" w:rsidR="008D1A02" w:rsidRPr="00DD2418" w:rsidRDefault="008D1A02" w:rsidP="00FF08AD">
            <w:pPr>
              <w:widowControl/>
              <w:jc w:val="center"/>
              <w:rPr>
                <w:rFonts w:eastAsia="Times New Roman" w:cs="Times New Roman"/>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3DAE7D41" w14:textId="77777777" w:rsidR="008D1A02" w:rsidRPr="00DD2418" w:rsidRDefault="008D1A02" w:rsidP="00FF08AD">
            <w:pPr>
              <w:widowControl/>
              <w:jc w:val="center"/>
              <w:rPr>
                <w:rFonts w:ascii="Arial" w:eastAsia="新細明體" w:hAnsi="Arial" w:cs="Arial"/>
                <w:color w:val="000000" w:themeColor="text1"/>
                <w:kern w:val="0"/>
                <w:szCs w:val="28"/>
              </w:rPr>
            </w:pPr>
            <w:r w:rsidRPr="00DD2418">
              <w:rPr>
                <w:rFonts w:cs="Times New Roman"/>
                <w:color w:val="000000" w:themeColor="text1"/>
                <w:kern w:val="24"/>
                <w:szCs w:val="28"/>
              </w:rPr>
              <w:t>-100.7</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A07FF67" w14:textId="77777777" w:rsidR="008D1A02" w:rsidRPr="00DD2418" w:rsidRDefault="008D1A02" w:rsidP="00FF08AD">
            <w:pPr>
              <w:widowControl/>
              <w:jc w:val="center"/>
              <w:rPr>
                <w:rFonts w:ascii="Arial" w:eastAsia="新細明體" w:hAnsi="Arial" w:cs="Arial"/>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4FDDF59F" w14:textId="77777777" w:rsidR="008D1A02" w:rsidRPr="00DD2418" w:rsidRDefault="008D1A02" w:rsidP="00FF08AD">
            <w:pPr>
              <w:widowControl/>
              <w:jc w:val="center"/>
              <w:rPr>
                <w:rFonts w:ascii="Arial" w:eastAsia="新細明體" w:hAnsi="Arial" w:cs="Arial"/>
                <w:color w:val="000000" w:themeColor="text1"/>
                <w:kern w:val="0"/>
                <w:szCs w:val="28"/>
              </w:rPr>
            </w:pPr>
            <w:r w:rsidRPr="00DD2418">
              <w:rPr>
                <w:rFonts w:cs="Times New Roman"/>
                <w:color w:val="000000" w:themeColor="text1"/>
                <w:kern w:val="24"/>
                <w:szCs w:val="28"/>
              </w:rPr>
              <w:t>-103.9</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124C17C" w14:textId="77777777" w:rsidR="008D1A02" w:rsidRPr="00DD2418" w:rsidRDefault="008D1A02" w:rsidP="00FF08AD">
            <w:pPr>
              <w:widowControl/>
              <w:jc w:val="center"/>
              <w:rPr>
                <w:rFonts w:ascii="Arial" w:eastAsia="新細明體" w:hAnsi="Arial" w:cs="Arial"/>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A1F7B07" w14:textId="77777777" w:rsidR="008D1A02" w:rsidRPr="00DD2418" w:rsidRDefault="008D1A02" w:rsidP="00FF08AD">
            <w:pPr>
              <w:widowControl/>
              <w:jc w:val="center"/>
              <w:rPr>
                <w:rFonts w:eastAsia="Times New Roman" w:cs="Times New Roman"/>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4BF923C" w14:textId="77777777" w:rsidR="008D1A02" w:rsidRPr="00DD2418" w:rsidRDefault="008D1A02" w:rsidP="00FF08AD">
            <w:pPr>
              <w:widowControl/>
              <w:jc w:val="center"/>
              <w:rPr>
                <w:rFonts w:eastAsia="Times New Roman" w:cs="Times New Roman"/>
                <w:color w:val="000000" w:themeColor="text1"/>
                <w:kern w:val="0"/>
                <w:szCs w:val="28"/>
              </w:rPr>
            </w:pPr>
          </w:p>
        </w:tc>
        <w:tc>
          <w:tcPr>
            <w:tcW w:w="12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459E7B5" w14:textId="77777777" w:rsidR="008D1A02" w:rsidRPr="00DD2418" w:rsidRDefault="008D1A02" w:rsidP="00FF08AD">
            <w:pPr>
              <w:widowControl/>
              <w:jc w:val="center"/>
              <w:rPr>
                <w:rFonts w:eastAsia="Times New Roman" w:cs="Times New Roman"/>
                <w:color w:val="000000" w:themeColor="text1"/>
                <w:kern w:val="0"/>
                <w:szCs w:val="28"/>
              </w:rPr>
            </w:pPr>
          </w:p>
        </w:tc>
      </w:tr>
      <w:tr w:rsidR="008D1A02" w:rsidRPr="00DD2418" w14:paraId="1C5F8659" w14:textId="77777777" w:rsidTr="00BA4B94">
        <w:trPr>
          <w:trHeight w:val="181"/>
          <w:jc w:val="center"/>
        </w:trPr>
        <w:tc>
          <w:tcPr>
            <w:tcW w:w="161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37E08E00"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5</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CB45C5C" w14:textId="77777777" w:rsidR="008D1A02" w:rsidRPr="00DD2418" w:rsidRDefault="008D1A02" w:rsidP="00FF08AD">
            <w:pPr>
              <w:widowControl/>
              <w:jc w:val="center"/>
              <w:rPr>
                <w:rFonts w:ascii="Arial" w:eastAsia="新細明體" w:hAnsi="Arial" w:cs="Arial"/>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E47FE66" w14:textId="77777777" w:rsidR="008D1A02" w:rsidRPr="00DD2418" w:rsidRDefault="008D1A02" w:rsidP="00FF08AD">
            <w:pPr>
              <w:widowControl/>
              <w:jc w:val="center"/>
              <w:rPr>
                <w:rFonts w:eastAsia="Times New Roman" w:cs="Times New Roman"/>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5AF78C1C" w14:textId="77777777" w:rsidR="008D1A02" w:rsidRPr="00DD2418" w:rsidRDefault="008D1A02" w:rsidP="00FF08AD">
            <w:pPr>
              <w:widowControl/>
              <w:jc w:val="center"/>
              <w:rPr>
                <w:rFonts w:ascii="Arial" w:eastAsia="新細明體" w:hAnsi="Arial" w:cs="Arial"/>
                <w:color w:val="000000" w:themeColor="text1"/>
                <w:kern w:val="0"/>
                <w:szCs w:val="28"/>
              </w:rPr>
            </w:pPr>
            <w:r w:rsidRPr="00DD2418">
              <w:rPr>
                <w:rFonts w:cs="Times New Roman"/>
                <w:color w:val="000000" w:themeColor="text1"/>
                <w:kern w:val="24"/>
                <w:szCs w:val="28"/>
              </w:rPr>
              <w:t>-99.9</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5C6EE27" w14:textId="77777777" w:rsidR="008D1A02" w:rsidRPr="00DD2418" w:rsidRDefault="008D1A02" w:rsidP="00FF08AD">
            <w:pPr>
              <w:widowControl/>
              <w:jc w:val="center"/>
              <w:rPr>
                <w:rFonts w:ascii="Arial" w:eastAsia="新細明體" w:hAnsi="Arial" w:cs="Arial"/>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1BAB4229" w14:textId="77777777" w:rsidR="008D1A02" w:rsidRPr="00DD2418" w:rsidRDefault="008D1A02" w:rsidP="00FF08AD">
            <w:pPr>
              <w:widowControl/>
              <w:jc w:val="center"/>
              <w:rPr>
                <w:rFonts w:ascii="Arial" w:eastAsia="新細明體" w:hAnsi="Arial" w:cs="Arial"/>
                <w:color w:val="000000" w:themeColor="text1"/>
                <w:kern w:val="0"/>
                <w:szCs w:val="28"/>
              </w:rPr>
            </w:pPr>
            <w:r w:rsidRPr="00DD2418">
              <w:rPr>
                <w:rFonts w:cs="Times New Roman"/>
                <w:color w:val="000000" w:themeColor="text1"/>
                <w:kern w:val="24"/>
                <w:szCs w:val="28"/>
              </w:rPr>
              <w:t>-52.2</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415D944" w14:textId="77777777" w:rsidR="008D1A02" w:rsidRPr="00DD2418" w:rsidRDefault="008D1A02" w:rsidP="00FF08AD">
            <w:pPr>
              <w:widowControl/>
              <w:jc w:val="center"/>
              <w:rPr>
                <w:rFonts w:ascii="Arial" w:eastAsia="新細明體" w:hAnsi="Arial" w:cs="Arial"/>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53CCC4A" w14:textId="77777777" w:rsidR="008D1A02" w:rsidRPr="00DD2418" w:rsidRDefault="008D1A02" w:rsidP="00FF08AD">
            <w:pPr>
              <w:widowControl/>
              <w:jc w:val="center"/>
              <w:rPr>
                <w:rFonts w:ascii="Arial" w:eastAsia="新細明體" w:hAnsi="Arial" w:cs="Arial"/>
                <w:color w:val="000000" w:themeColor="text1"/>
                <w:kern w:val="0"/>
                <w:szCs w:val="28"/>
              </w:rPr>
            </w:pPr>
            <w:r w:rsidRPr="00DD2418">
              <w:rPr>
                <w:rFonts w:cs="Times New Roman"/>
                <w:color w:val="000000" w:themeColor="text1"/>
                <w:kern w:val="24"/>
                <w:szCs w:val="28"/>
              </w:rPr>
              <w:t>-87.4</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875EA68" w14:textId="77777777" w:rsidR="008D1A02" w:rsidRPr="00DD2418" w:rsidRDefault="008D1A02" w:rsidP="00FF08AD">
            <w:pPr>
              <w:widowControl/>
              <w:jc w:val="center"/>
              <w:rPr>
                <w:rFonts w:ascii="Arial" w:eastAsia="新細明體" w:hAnsi="Arial" w:cs="Arial"/>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EAE621C" w14:textId="77777777" w:rsidR="008D1A02" w:rsidRPr="00DD2418" w:rsidRDefault="008D1A02" w:rsidP="00FF08AD">
            <w:pPr>
              <w:widowControl/>
              <w:jc w:val="center"/>
              <w:rPr>
                <w:rFonts w:eastAsia="Times New Roman" w:cs="Times New Roman"/>
                <w:color w:val="000000" w:themeColor="text1"/>
                <w:kern w:val="0"/>
                <w:szCs w:val="28"/>
              </w:rPr>
            </w:pPr>
          </w:p>
        </w:tc>
        <w:tc>
          <w:tcPr>
            <w:tcW w:w="12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2F6AD35" w14:textId="77777777" w:rsidR="008D1A02" w:rsidRPr="00DD2418" w:rsidRDefault="008D1A02" w:rsidP="00FF08AD">
            <w:pPr>
              <w:widowControl/>
              <w:jc w:val="center"/>
              <w:rPr>
                <w:rFonts w:eastAsia="Times New Roman" w:cs="Times New Roman"/>
                <w:color w:val="000000" w:themeColor="text1"/>
                <w:kern w:val="0"/>
                <w:szCs w:val="28"/>
              </w:rPr>
            </w:pPr>
          </w:p>
        </w:tc>
      </w:tr>
      <w:tr w:rsidR="008D1A02" w:rsidRPr="00DD2418" w14:paraId="4CB6390B" w14:textId="77777777" w:rsidTr="00BA4B94">
        <w:trPr>
          <w:trHeight w:val="181"/>
          <w:jc w:val="center"/>
        </w:trPr>
        <w:tc>
          <w:tcPr>
            <w:tcW w:w="161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17B1D1BC"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4</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BC7E520" w14:textId="77777777" w:rsidR="008D1A02" w:rsidRPr="00DD2418" w:rsidRDefault="008D1A02" w:rsidP="00FF08AD">
            <w:pPr>
              <w:widowControl/>
              <w:jc w:val="center"/>
              <w:rPr>
                <w:rFonts w:ascii="Arial" w:eastAsia="新細明體" w:hAnsi="Arial" w:cs="Arial"/>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5EADCF92" w14:textId="77777777" w:rsidR="008D1A02" w:rsidRPr="00DD2418" w:rsidRDefault="008D1A02" w:rsidP="00FF08AD">
            <w:pPr>
              <w:widowControl/>
              <w:jc w:val="center"/>
              <w:rPr>
                <w:rFonts w:ascii="Arial" w:eastAsia="新細明體" w:hAnsi="Arial" w:cs="Arial"/>
                <w:color w:val="000000" w:themeColor="text1"/>
                <w:kern w:val="0"/>
                <w:szCs w:val="28"/>
              </w:rPr>
            </w:pPr>
            <w:r w:rsidRPr="00DD2418">
              <w:rPr>
                <w:rFonts w:cs="Times New Roman"/>
                <w:color w:val="000000" w:themeColor="text1"/>
                <w:kern w:val="24"/>
                <w:szCs w:val="28"/>
              </w:rPr>
              <w:t>-97.5</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D00F0CD" w14:textId="77777777" w:rsidR="008D1A02" w:rsidRPr="00DD2418" w:rsidRDefault="008D1A02" w:rsidP="00FF08AD">
            <w:pPr>
              <w:widowControl/>
              <w:jc w:val="center"/>
              <w:rPr>
                <w:rFonts w:ascii="Arial" w:eastAsia="新細明體" w:hAnsi="Arial" w:cs="Arial"/>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3822BD5E" w14:textId="77777777" w:rsidR="008D1A02" w:rsidRPr="00DD2418" w:rsidRDefault="008D1A02" w:rsidP="00FF08AD">
            <w:pPr>
              <w:widowControl/>
              <w:jc w:val="center"/>
              <w:rPr>
                <w:rFonts w:ascii="Arial" w:eastAsia="新細明體" w:hAnsi="Arial" w:cs="Arial"/>
                <w:color w:val="000000" w:themeColor="text1"/>
                <w:kern w:val="0"/>
                <w:szCs w:val="28"/>
              </w:rPr>
            </w:pPr>
            <w:r w:rsidRPr="00DD2418">
              <w:rPr>
                <w:rFonts w:cs="Times New Roman"/>
                <w:color w:val="000000" w:themeColor="text1"/>
                <w:kern w:val="24"/>
                <w:szCs w:val="28"/>
              </w:rPr>
              <w:t>-61.6</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7C79146" w14:textId="77777777" w:rsidR="008D1A02" w:rsidRPr="00DD2418" w:rsidRDefault="008D1A02" w:rsidP="00FF08AD">
            <w:pPr>
              <w:widowControl/>
              <w:jc w:val="center"/>
              <w:rPr>
                <w:rFonts w:ascii="Arial" w:eastAsia="新細明體" w:hAnsi="Arial" w:cs="Arial"/>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2E1CE0E7" w14:textId="77777777" w:rsidR="008D1A02" w:rsidRPr="00DD2418" w:rsidRDefault="008D1A02" w:rsidP="00FF08AD">
            <w:pPr>
              <w:widowControl/>
              <w:jc w:val="center"/>
              <w:rPr>
                <w:rFonts w:ascii="Arial" w:eastAsia="新細明體" w:hAnsi="Arial" w:cs="Arial"/>
                <w:color w:val="000000" w:themeColor="text1"/>
                <w:kern w:val="0"/>
                <w:szCs w:val="28"/>
              </w:rPr>
            </w:pPr>
            <w:r w:rsidRPr="00DD2418">
              <w:rPr>
                <w:rFonts w:cs="Times New Roman"/>
                <w:color w:val="000000" w:themeColor="text1"/>
                <w:kern w:val="24"/>
                <w:szCs w:val="28"/>
              </w:rPr>
              <w:t>-62.3</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4ECD9C8" w14:textId="77777777" w:rsidR="008D1A02" w:rsidRPr="00DD2418" w:rsidRDefault="008D1A02" w:rsidP="00FF08AD">
            <w:pPr>
              <w:widowControl/>
              <w:jc w:val="center"/>
              <w:rPr>
                <w:rFonts w:ascii="Arial" w:eastAsia="新細明體" w:hAnsi="Arial" w:cs="Arial"/>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D6B9BA8" w14:textId="77777777" w:rsidR="008D1A02" w:rsidRPr="00DD2418" w:rsidRDefault="008D1A02" w:rsidP="00FF08AD">
            <w:pPr>
              <w:widowControl/>
              <w:jc w:val="center"/>
              <w:rPr>
                <w:rFonts w:ascii="Arial" w:eastAsia="新細明體" w:hAnsi="Arial" w:cs="Arial"/>
                <w:color w:val="000000" w:themeColor="text1"/>
                <w:kern w:val="0"/>
                <w:szCs w:val="28"/>
              </w:rPr>
            </w:pPr>
            <w:r w:rsidRPr="00DD2418">
              <w:rPr>
                <w:rFonts w:cs="Times New Roman"/>
                <w:color w:val="000000" w:themeColor="text1"/>
                <w:kern w:val="24"/>
                <w:szCs w:val="28"/>
              </w:rPr>
              <w:t>-79.2</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43F593F" w14:textId="77777777" w:rsidR="008D1A02" w:rsidRPr="00DD2418" w:rsidRDefault="008D1A02" w:rsidP="00FF08AD">
            <w:pPr>
              <w:widowControl/>
              <w:jc w:val="center"/>
              <w:rPr>
                <w:rFonts w:ascii="Arial" w:eastAsia="新細明體" w:hAnsi="Arial" w:cs="Arial"/>
                <w:color w:val="000000" w:themeColor="text1"/>
                <w:kern w:val="0"/>
                <w:szCs w:val="28"/>
              </w:rPr>
            </w:pPr>
          </w:p>
        </w:tc>
        <w:tc>
          <w:tcPr>
            <w:tcW w:w="12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D4F77DD" w14:textId="77777777" w:rsidR="008D1A02" w:rsidRPr="00DD2418" w:rsidRDefault="008D1A02" w:rsidP="00FF08AD">
            <w:pPr>
              <w:widowControl/>
              <w:jc w:val="center"/>
              <w:rPr>
                <w:rFonts w:eastAsia="Times New Roman" w:cs="Times New Roman"/>
                <w:color w:val="000000" w:themeColor="text1"/>
                <w:kern w:val="0"/>
                <w:szCs w:val="28"/>
              </w:rPr>
            </w:pPr>
          </w:p>
        </w:tc>
      </w:tr>
      <w:tr w:rsidR="008D1A02" w:rsidRPr="00DD2418" w14:paraId="5DF5B47D" w14:textId="77777777" w:rsidTr="00BA4B94">
        <w:trPr>
          <w:trHeight w:val="181"/>
          <w:jc w:val="center"/>
        </w:trPr>
        <w:tc>
          <w:tcPr>
            <w:tcW w:w="161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05B73A15"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3</w:t>
            </w:r>
          </w:p>
        </w:tc>
        <w:tc>
          <w:tcPr>
            <w:tcW w:w="124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13BFE5C" w14:textId="77777777" w:rsidR="008D1A02" w:rsidRPr="00DD2418" w:rsidRDefault="008D1A02" w:rsidP="00FF08AD">
            <w:pPr>
              <w:widowControl/>
              <w:jc w:val="center"/>
              <w:rPr>
                <w:rFonts w:ascii="Arial" w:eastAsia="新細明體" w:hAnsi="Arial" w:cs="Arial"/>
                <w:color w:val="000000" w:themeColor="text1"/>
                <w:kern w:val="0"/>
                <w:szCs w:val="28"/>
              </w:rPr>
            </w:pPr>
            <w:r w:rsidRPr="00DD2418">
              <w:rPr>
                <w:rFonts w:cs="Times New Roman"/>
                <w:color w:val="000000" w:themeColor="text1"/>
                <w:kern w:val="24"/>
                <w:szCs w:val="28"/>
              </w:rPr>
              <w:t>-93.9</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599FB3E" w14:textId="77777777" w:rsidR="008D1A02" w:rsidRPr="00DD2418" w:rsidRDefault="008D1A02" w:rsidP="00FF08AD">
            <w:pPr>
              <w:widowControl/>
              <w:jc w:val="center"/>
              <w:rPr>
                <w:rFonts w:ascii="Arial" w:eastAsia="新細明體" w:hAnsi="Arial" w:cs="Arial"/>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0F4861FA" w14:textId="77777777" w:rsidR="008D1A02" w:rsidRPr="00DD2418" w:rsidRDefault="008D1A02" w:rsidP="00FF08AD">
            <w:pPr>
              <w:widowControl/>
              <w:jc w:val="center"/>
              <w:rPr>
                <w:rFonts w:ascii="Arial" w:eastAsia="新細明體" w:hAnsi="Arial" w:cs="Arial"/>
                <w:color w:val="000000" w:themeColor="text1"/>
                <w:kern w:val="0"/>
                <w:szCs w:val="28"/>
              </w:rPr>
            </w:pPr>
            <w:r w:rsidRPr="00DD2418">
              <w:rPr>
                <w:rFonts w:cs="Times New Roman"/>
                <w:color w:val="000000" w:themeColor="text1"/>
                <w:kern w:val="24"/>
                <w:szCs w:val="28"/>
              </w:rPr>
              <w:t>-86.0</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6E36F3D" w14:textId="77777777" w:rsidR="008D1A02" w:rsidRPr="00DD2418" w:rsidRDefault="008D1A02" w:rsidP="00FF08AD">
            <w:pPr>
              <w:widowControl/>
              <w:jc w:val="center"/>
              <w:rPr>
                <w:rFonts w:ascii="Arial" w:eastAsia="新細明體" w:hAnsi="Arial" w:cs="Arial"/>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E2F5293" w14:textId="77777777" w:rsidR="008D1A02" w:rsidRPr="00DD2418" w:rsidRDefault="008D1A02" w:rsidP="00FF08AD">
            <w:pPr>
              <w:widowControl/>
              <w:jc w:val="center"/>
              <w:rPr>
                <w:rFonts w:ascii="Arial" w:eastAsia="新細明體" w:hAnsi="Arial" w:cs="Arial"/>
                <w:color w:val="000000" w:themeColor="text1"/>
                <w:kern w:val="0"/>
                <w:szCs w:val="28"/>
              </w:rPr>
            </w:pPr>
            <w:r w:rsidRPr="00DD2418">
              <w:rPr>
                <w:rFonts w:cs="Times New Roman"/>
                <w:color w:val="000000" w:themeColor="text1"/>
                <w:kern w:val="24"/>
                <w:szCs w:val="28"/>
              </w:rPr>
              <w:t>11.1</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87F9BF5" w14:textId="77777777" w:rsidR="008D1A02" w:rsidRPr="00DD2418" w:rsidRDefault="008D1A02" w:rsidP="00FF08AD">
            <w:pPr>
              <w:widowControl/>
              <w:jc w:val="center"/>
              <w:rPr>
                <w:rFonts w:ascii="Arial" w:eastAsia="新細明體" w:hAnsi="Arial" w:cs="Arial"/>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128ED595" w14:textId="77777777" w:rsidR="008D1A02" w:rsidRPr="00DD2418" w:rsidRDefault="008D1A02" w:rsidP="00FF08AD">
            <w:pPr>
              <w:widowControl/>
              <w:jc w:val="center"/>
              <w:rPr>
                <w:rFonts w:ascii="Arial" w:eastAsia="新細明體" w:hAnsi="Arial" w:cs="Arial"/>
                <w:color w:val="000000" w:themeColor="text1"/>
                <w:kern w:val="0"/>
                <w:szCs w:val="28"/>
              </w:rPr>
            </w:pPr>
            <w:r w:rsidRPr="00DD2418">
              <w:rPr>
                <w:rFonts w:cs="Times New Roman"/>
                <w:color w:val="000000" w:themeColor="text1"/>
                <w:kern w:val="24"/>
                <w:szCs w:val="28"/>
              </w:rPr>
              <w:t>-102.1</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CA464DD" w14:textId="77777777" w:rsidR="008D1A02" w:rsidRPr="00DD2418" w:rsidRDefault="008D1A02" w:rsidP="00FF08AD">
            <w:pPr>
              <w:widowControl/>
              <w:jc w:val="center"/>
              <w:rPr>
                <w:rFonts w:ascii="Arial" w:eastAsia="新細明體" w:hAnsi="Arial" w:cs="Arial"/>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9BE1A73" w14:textId="77777777" w:rsidR="008D1A02" w:rsidRPr="00DD2418" w:rsidRDefault="008D1A02" w:rsidP="00FF08AD">
            <w:pPr>
              <w:widowControl/>
              <w:jc w:val="center"/>
              <w:rPr>
                <w:rFonts w:ascii="Arial" w:eastAsia="新細明體" w:hAnsi="Arial" w:cs="Arial"/>
                <w:color w:val="000000" w:themeColor="text1"/>
                <w:kern w:val="0"/>
                <w:szCs w:val="28"/>
              </w:rPr>
            </w:pPr>
            <w:r w:rsidRPr="00DD2418">
              <w:rPr>
                <w:rFonts w:cs="Times New Roman"/>
                <w:color w:val="000000" w:themeColor="text1"/>
                <w:kern w:val="24"/>
                <w:szCs w:val="28"/>
              </w:rPr>
              <w:t>-29.7</w:t>
            </w:r>
          </w:p>
        </w:tc>
        <w:tc>
          <w:tcPr>
            <w:tcW w:w="12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D096F0B" w14:textId="77777777" w:rsidR="008D1A02" w:rsidRPr="00DD2418" w:rsidRDefault="008D1A02" w:rsidP="00FF08AD">
            <w:pPr>
              <w:widowControl/>
              <w:jc w:val="center"/>
              <w:rPr>
                <w:rFonts w:ascii="Arial" w:eastAsia="新細明體" w:hAnsi="Arial" w:cs="Arial"/>
                <w:color w:val="000000" w:themeColor="text1"/>
                <w:kern w:val="0"/>
                <w:szCs w:val="28"/>
              </w:rPr>
            </w:pPr>
          </w:p>
        </w:tc>
      </w:tr>
      <w:tr w:rsidR="008D1A02" w:rsidRPr="00DD2418" w14:paraId="4EF32723" w14:textId="77777777" w:rsidTr="00084D1D">
        <w:trPr>
          <w:trHeight w:val="181"/>
          <w:jc w:val="center"/>
        </w:trPr>
        <w:tc>
          <w:tcPr>
            <w:tcW w:w="161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361A01CB"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2</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EC38F2E" w14:textId="77777777" w:rsidR="008D1A02" w:rsidRPr="00DD2418" w:rsidRDefault="008D1A02" w:rsidP="00FF08AD">
            <w:pPr>
              <w:widowControl/>
              <w:jc w:val="center"/>
              <w:rPr>
                <w:rFonts w:ascii="Arial" w:eastAsia="新細明體" w:hAnsi="Arial" w:cs="Arial"/>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4F58A7A9" w14:textId="77777777" w:rsidR="008D1A02" w:rsidRPr="00DD2418" w:rsidRDefault="008D1A02" w:rsidP="00FF08AD">
            <w:pPr>
              <w:widowControl/>
              <w:jc w:val="center"/>
              <w:rPr>
                <w:rFonts w:ascii="Arial" w:eastAsia="新細明體" w:hAnsi="Arial" w:cs="Arial"/>
                <w:color w:val="000000" w:themeColor="text1"/>
                <w:kern w:val="0"/>
                <w:szCs w:val="28"/>
              </w:rPr>
            </w:pPr>
            <w:r w:rsidRPr="00DD2418">
              <w:rPr>
                <w:rFonts w:cs="Times New Roman"/>
                <w:color w:val="000000" w:themeColor="text1"/>
                <w:kern w:val="24"/>
                <w:szCs w:val="28"/>
              </w:rPr>
              <w:t>-102.0</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724D0F8" w14:textId="77777777" w:rsidR="008D1A02" w:rsidRPr="00DD2418" w:rsidRDefault="008D1A02" w:rsidP="00FF08AD">
            <w:pPr>
              <w:widowControl/>
              <w:jc w:val="center"/>
              <w:rPr>
                <w:rFonts w:ascii="Arial" w:eastAsia="新細明體" w:hAnsi="Arial" w:cs="Arial"/>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A717403" w14:textId="77777777" w:rsidR="008D1A02" w:rsidRPr="00DD2418" w:rsidRDefault="008D1A02" w:rsidP="00FF08AD">
            <w:pPr>
              <w:widowControl/>
              <w:jc w:val="center"/>
              <w:rPr>
                <w:rFonts w:ascii="Arial" w:eastAsia="新細明體" w:hAnsi="Arial" w:cs="Arial"/>
                <w:color w:val="000000" w:themeColor="text1"/>
                <w:kern w:val="0"/>
                <w:szCs w:val="28"/>
              </w:rPr>
            </w:pPr>
            <w:r w:rsidRPr="00DD2418">
              <w:rPr>
                <w:rFonts w:cs="Times New Roman"/>
                <w:color w:val="000000" w:themeColor="text1"/>
                <w:kern w:val="24"/>
                <w:szCs w:val="28"/>
              </w:rPr>
              <w:t>-39.4</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D7C8096" w14:textId="77777777" w:rsidR="008D1A02" w:rsidRPr="00DD2418" w:rsidRDefault="008D1A02" w:rsidP="00FF08AD">
            <w:pPr>
              <w:widowControl/>
              <w:jc w:val="center"/>
              <w:rPr>
                <w:rFonts w:ascii="Arial" w:eastAsia="新細明體" w:hAnsi="Arial" w:cs="Arial"/>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C5DF11A" w14:textId="77777777" w:rsidR="008D1A02" w:rsidRPr="00DD2418" w:rsidRDefault="008D1A02" w:rsidP="00FF08AD">
            <w:pPr>
              <w:widowControl/>
              <w:jc w:val="center"/>
              <w:rPr>
                <w:rFonts w:ascii="Arial" w:eastAsia="新細明體" w:hAnsi="Arial" w:cs="Arial"/>
                <w:color w:val="000000" w:themeColor="text1"/>
                <w:kern w:val="0"/>
                <w:szCs w:val="28"/>
              </w:rPr>
            </w:pPr>
            <w:r w:rsidRPr="00DD2418">
              <w:rPr>
                <w:rFonts w:cs="Times New Roman"/>
                <w:color w:val="000000" w:themeColor="text1"/>
                <w:kern w:val="24"/>
                <w:szCs w:val="28"/>
              </w:rPr>
              <w:t>-40.6</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AF760F8" w14:textId="77777777" w:rsidR="008D1A02" w:rsidRPr="00DD2418" w:rsidRDefault="008D1A02" w:rsidP="00FF08AD">
            <w:pPr>
              <w:widowControl/>
              <w:jc w:val="center"/>
              <w:rPr>
                <w:rFonts w:ascii="Arial" w:eastAsia="新細明體" w:hAnsi="Arial" w:cs="Arial"/>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1F4FBA80" w14:textId="77777777" w:rsidR="008D1A02" w:rsidRPr="00DD2418" w:rsidRDefault="008D1A02" w:rsidP="00FF08AD">
            <w:pPr>
              <w:widowControl/>
              <w:jc w:val="center"/>
              <w:rPr>
                <w:rFonts w:ascii="Arial" w:eastAsia="新細明體" w:hAnsi="Arial" w:cs="Arial"/>
                <w:color w:val="000000" w:themeColor="text1"/>
                <w:kern w:val="0"/>
                <w:szCs w:val="28"/>
              </w:rPr>
            </w:pPr>
            <w:r w:rsidRPr="00DD2418">
              <w:rPr>
                <w:rFonts w:cs="Times New Roman"/>
                <w:color w:val="000000" w:themeColor="text1"/>
                <w:kern w:val="24"/>
                <w:szCs w:val="28"/>
              </w:rPr>
              <w:t>-98.9</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0B28103" w14:textId="77777777" w:rsidR="008D1A02" w:rsidRPr="00DD2418" w:rsidRDefault="008D1A02" w:rsidP="00FF08AD">
            <w:pPr>
              <w:widowControl/>
              <w:jc w:val="center"/>
              <w:rPr>
                <w:rFonts w:ascii="Arial" w:eastAsia="新細明體" w:hAnsi="Arial" w:cs="Arial"/>
                <w:color w:val="000000" w:themeColor="text1"/>
                <w:kern w:val="0"/>
                <w:szCs w:val="28"/>
              </w:rPr>
            </w:pPr>
          </w:p>
        </w:tc>
        <w:tc>
          <w:tcPr>
            <w:tcW w:w="1242"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6B0C38FD" w14:textId="77777777" w:rsidR="008D1A02" w:rsidRPr="00DD2418" w:rsidRDefault="008D1A02" w:rsidP="00FF08AD">
            <w:pPr>
              <w:widowControl/>
              <w:jc w:val="center"/>
              <w:rPr>
                <w:rFonts w:ascii="Arial" w:eastAsia="新細明體" w:hAnsi="Arial" w:cs="Arial"/>
                <w:color w:val="000000" w:themeColor="text1"/>
                <w:kern w:val="0"/>
                <w:szCs w:val="28"/>
              </w:rPr>
            </w:pPr>
            <w:r w:rsidRPr="00DD2418">
              <w:rPr>
                <w:rFonts w:cs="Times New Roman"/>
                <w:color w:val="000000" w:themeColor="text1"/>
                <w:kern w:val="24"/>
                <w:szCs w:val="28"/>
              </w:rPr>
              <w:t>-102.8</w:t>
            </w:r>
          </w:p>
        </w:tc>
      </w:tr>
      <w:tr w:rsidR="008D1A02" w:rsidRPr="00DD2418" w14:paraId="2CB00D99" w14:textId="77777777" w:rsidTr="00084D1D">
        <w:trPr>
          <w:trHeight w:val="181"/>
          <w:jc w:val="center"/>
        </w:trPr>
        <w:tc>
          <w:tcPr>
            <w:tcW w:w="161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613152D6"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1</w:t>
            </w:r>
          </w:p>
        </w:tc>
        <w:tc>
          <w:tcPr>
            <w:tcW w:w="1241"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3C43D5E0" w14:textId="77777777" w:rsidR="008D1A02" w:rsidRPr="00DD2418" w:rsidRDefault="008D1A02" w:rsidP="00FF08AD">
            <w:pPr>
              <w:widowControl/>
              <w:jc w:val="center"/>
              <w:rPr>
                <w:rFonts w:ascii="Arial" w:eastAsia="新細明體" w:hAnsi="Arial" w:cs="Arial"/>
                <w:color w:val="000000" w:themeColor="text1"/>
                <w:kern w:val="0"/>
                <w:szCs w:val="28"/>
              </w:rPr>
            </w:pPr>
            <w:r w:rsidRPr="00DD2418">
              <w:rPr>
                <w:rFonts w:cs="Times New Roman"/>
                <w:color w:val="000000" w:themeColor="text1"/>
                <w:kern w:val="24"/>
                <w:szCs w:val="28"/>
              </w:rPr>
              <w:t>-109.0</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170CF11" w14:textId="77777777" w:rsidR="008D1A02" w:rsidRPr="00DD2418" w:rsidRDefault="008D1A02" w:rsidP="00FF08AD">
            <w:pPr>
              <w:widowControl/>
              <w:jc w:val="center"/>
              <w:rPr>
                <w:rFonts w:ascii="Arial" w:eastAsia="新細明體" w:hAnsi="Arial" w:cs="Arial"/>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FC466BD" w14:textId="77777777" w:rsidR="008D1A02" w:rsidRPr="00DD2418" w:rsidRDefault="008D1A02" w:rsidP="00FF08AD">
            <w:pPr>
              <w:widowControl/>
              <w:jc w:val="center"/>
              <w:rPr>
                <w:rFonts w:ascii="Arial" w:eastAsia="新細明體" w:hAnsi="Arial" w:cs="Arial"/>
                <w:color w:val="000000" w:themeColor="text1"/>
                <w:kern w:val="0"/>
                <w:szCs w:val="28"/>
              </w:rPr>
            </w:pPr>
            <w:r w:rsidRPr="00DD2418">
              <w:rPr>
                <w:rFonts w:cs="Times New Roman"/>
                <w:color w:val="000000" w:themeColor="text1"/>
                <w:kern w:val="24"/>
                <w:szCs w:val="28"/>
              </w:rPr>
              <w:t>-72.2</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CA636E8" w14:textId="77777777" w:rsidR="008D1A02" w:rsidRPr="00DD2418" w:rsidRDefault="008D1A02" w:rsidP="00FF08AD">
            <w:pPr>
              <w:widowControl/>
              <w:jc w:val="center"/>
              <w:rPr>
                <w:rFonts w:ascii="Arial" w:eastAsia="新細明體" w:hAnsi="Arial" w:cs="Arial"/>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F951861" w14:textId="77777777" w:rsidR="008D1A02" w:rsidRPr="00DD2418" w:rsidRDefault="008D1A02" w:rsidP="00FF08AD">
            <w:pPr>
              <w:widowControl/>
              <w:jc w:val="center"/>
              <w:rPr>
                <w:rFonts w:ascii="Arial" w:eastAsia="新細明體" w:hAnsi="Arial" w:cs="Arial"/>
                <w:color w:val="000000" w:themeColor="text1"/>
                <w:kern w:val="0"/>
                <w:szCs w:val="28"/>
              </w:rPr>
            </w:pPr>
            <w:r w:rsidRPr="00DD2418">
              <w:rPr>
                <w:rFonts w:cs="Times New Roman"/>
                <w:color w:val="000000" w:themeColor="text1"/>
                <w:kern w:val="24"/>
                <w:szCs w:val="28"/>
              </w:rPr>
              <w:t>12.3</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5D520A0" w14:textId="77777777" w:rsidR="008D1A02" w:rsidRPr="00DD2418" w:rsidRDefault="008D1A02" w:rsidP="00FF08AD">
            <w:pPr>
              <w:widowControl/>
              <w:jc w:val="center"/>
              <w:rPr>
                <w:rFonts w:ascii="Arial" w:eastAsia="新細明體" w:hAnsi="Arial" w:cs="Arial"/>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C51565E" w14:textId="77777777" w:rsidR="008D1A02" w:rsidRPr="00DD2418" w:rsidRDefault="008D1A02" w:rsidP="00FF08AD">
            <w:pPr>
              <w:widowControl/>
              <w:jc w:val="center"/>
              <w:rPr>
                <w:rFonts w:ascii="Arial" w:eastAsia="新細明體" w:hAnsi="Arial" w:cs="Arial"/>
                <w:color w:val="000000" w:themeColor="text1"/>
                <w:kern w:val="0"/>
                <w:szCs w:val="28"/>
              </w:rPr>
            </w:pPr>
            <w:r w:rsidRPr="00DD2418">
              <w:rPr>
                <w:rFonts w:cs="Times New Roman"/>
                <w:color w:val="000000" w:themeColor="text1"/>
                <w:kern w:val="24"/>
                <w:szCs w:val="28"/>
              </w:rPr>
              <w:t>-60.2</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76B2F7D" w14:textId="77777777" w:rsidR="008D1A02" w:rsidRPr="00DD2418" w:rsidRDefault="008D1A02" w:rsidP="00FF08AD">
            <w:pPr>
              <w:widowControl/>
              <w:jc w:val="center"/>
              <w:rPr>
                <w:rFonts w:ascii="Arial" w:eastAsia="新細明體" w:hAnsi="Arial" w:cs="Arial"/>
                <w:color w:val="000000" w:themeColor="text1"/>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260991FF" w14:textId="77777777" w:rsidR="008D1A02" w:rsidRPr="00DD2418" w:rsidRDefault="008D1A02" w:rsidP="00FF08AD">
            <w:pPr>
              <w:widowControl/>
              <w:jc w:val="center"/>
              <w:rPr>
                <w:rFonts w:ascii="Arial" w:eastAsia="新細明體" w:hAnsi="Arial" w:cs="Arial"/>
                <w:color w:val="000000" w:themeColor="text1"/>
                <w:kern w:val="0"/>
                <w:szCs w:val="28"/>
              </w:rPr>
            </w:pPr>
            <w:r w:rsidRPr="00DD2418">
              <w:rPr>
                <w:rFonts w:cs="Times New Roman"/>
                <w:color w:val="000000" w:themeColor="text1"/>
                <w:kern w:val="24"/>
                <w:szCs w:val="28"/>
              </w:rPr>
              <w:t>-99.5</w:t>
            </w:r>
          </w:p>
        </w:tc>
        <w:tc>
          <w:tcPr>
            <w:tcW w:w="12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832B755" w14:textId="77777777" w:rsidR="008D1A02" w:rsidRPr="00DD2418" w:rsidRDefault="008D1A02" w:rsidP="00FF08AD">
            <w:pPr>
              <w:widowControl/>
              <w:jc w:val="center"/>
              <w:rPr>
                <w:rFonts w:ascii="Arial" w:eastAsia="新細明體" w:hAnsi="Arial" w:cs="Arial"/>
                <w:color w:val="000000" w:themeColor="text1"/>
                <w:kern w:val="0"/>
                <w:szCs w:val="28"/>
              </w:rPr>
            </w:pPr>
          </w:p>
        </w:tc>
      </w:tr>
      <w:tr w:rsidR="008D1A02" w:rsidRPr="00DD2418" w14:paraId="631E82FC" w14:textId="77777777" w:rsidTr="00084D1D">
        <w:trPr>
          <w:trHeight w:val="181"/>
          <w:jc w:val="center"/>
        </w:trPr>
        <w:tc>
          <w:tcPr>
            <w:tcW w:w="1613"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790678A0" w14:textId="77777777" w:rsidR="008D1A02" w:rsidRPr="00DD2418" w:rsidRDefault="008D1A02" w:rsidP="00EF6FBC">
            <w:pPr>
              <w:widowControl/>
              <w:spacing w:line="280" w:lineRule="exact"/>
              <w:jc w:val="center"/>
              <w:rPr>
                <w:rFonts w:ascii="Arial" w:eastAsia="新細明體" w:hAnsi="Arial" w:cs="Arial"/>
                <w:kern w:val="0"/>
                <w:szCs w:val="28"/>
              </w:rPr>
            </w:pPr>
            <w:r w:rsidRPr="00DD2418">
              <w:rPr>
                <w:rFonts w:cs="Times New Roman"/>
                <w:color w:val="000000"/>
                <w:kern w:val="24"/>
                <w:szCs w:val="28"/>
              </w:rPr>
              <w:t>M</w:t>
            </w:r>
            <w:r w:rsidRPr="00EF6FBC">
              <w:rPr>
                <w:rFonts w:cs="Times New Roman"/>
                <w:color w:val="000000"/>
                <w:kern w:val="24"/>
                <w:szCs w:val="28"/>
              </w:rPr>
              <w:t>金屬</w:t>
            </w:r>
            <w:r w:rsidRPr="00432A38">
              <w:rPr>
                <w:rFonts w:cs="Times New Roman" w:hint="eastAsia"/>
                <w:color w:val="000000"/>
                <w:kern w:val="24"/>
                <w:szCs w:val="28"/>
                <w:vertAlign w:val="superscript"/>
              </w:rPr>
              <w:t>c</w:t>
            </w:r>
          </w:p>
        </w:tc>
        <w:tc>
          <w:tcPr>
            <w:tcW w:w="1241"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084E8E5C"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Sc</w:t>
            </w:r>
            <w:r>
              <w:rPr>
                <w:rFonts w:cs="Times New Roman" w:hint="eastAsia"/>
                <w:color w:val="000000"/>
                <w:kern w:val="24"/>
                <w:szCs w:val="28"/>
              </w:rPr>
              <w:t>(</w:t>
            </w:r>
            <w:r>
              <w:rPr>
                <w:rFonts w:cs="Times New Roman"/>
                <w:color w:val="000000"/>
                <w:kern w:val="24"/>
                <w:szCs w:val="28"/>
              </w:rPr>
              <w:t>1</w:t>
            </w:r>
            <w:r>
              <w:rPr>
                <w:rFonts w:cs="Times New Roman" w:hint="eastAsia"/>
                <w:color w:val="000000"/>
                <w:kern w:val="24"/>
                <w:szCs w:val="28"/>
              </w:rPr>
              <w:t>)</w:t>
            </w:r>
            <w:r w:rsidRPr="00432A38">
              <w:rPr>
                <w:rFonts w:cs="Times New Roman"/>
                <w:color w:val="000000"/>
                <w:kern w:val="24"/>
                <w:szCs w:val="28"/>
                <w:vertAlign w:val="superscript"/>
              </w:rPr>
              <w:t>d</w:t>
            </w:r>
          </w:p>
        </w:tc>
        <w:tc>
          <w:tcPr>
            <w:tcW w:w="1241"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48B81931"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Ti</w:t>
            </w:r>
            <w:r>
              <w:rPr>
                <w:rFonts w:cs="Times New Roman" w:hint="eastAsia"/>
                <w:color w:val="000000"/>
                <w:kern w:val="24"/>
                <w:szCs w:val="28"/>
              </w:rPr>
              <w:t>(2)</w:t>
            </w:r>
          </w:p>
        </w:tc>
        <w:tc>
          <w:tcPr>
            <w:tcW w:w="1241"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59AB485D"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V</w:t>
            </w:r>
            <w:r>
              <w:rPr>
                <w:rFonts w:cs="Times New Roman" w:hint="eastAsia"/>
                <w:color w:val="000000"/>
                <w:kern w:val="24"/>
                <w:szCs w:val="28"/>
              </w:rPr>
              <w:t>(5)</w:t>
            </w:r>
          </w:p>
        </w:tc>
        <w:tc>
          <w:tcPr>
            <w:tcW w:w="1241"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1B03F047"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Cr</w:t>
            </w:r>
            <w:r>
              <w:rPr>
                <w:rFonts w:cs="Times New Roman" w:hint="eastAsia"/>
                <w:color w:val="000000"/>
                <w:kern w:val="24"/>
                <w:szCs w:val="28"/>
              </w:rPr>
              <w:t>(6)</w:t>
            </w:r>
          </w:p>
        </w:tc>
        <w:tc>
          <w:tcPr>
            <w:tcW w:w="1241"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01259B21"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Mn</w:t>
            </w:r>
            <w:r>
              <w:rPr>
                <w:rFonts w:cs="Times New Roman" w:hint="eastAsia"/>
                <w:color w:val="000000"/>
                <w:kern w:val="24"/>
                <w:szCs w:val="28"/>
              </w:rPr>
              <w:t>(7)</w:t>
            </w:r>
          </w:p>
        </w:tc>
        <w:tc>
          <w:tcPr>
            <w:tcW w:w="1241"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1ABCF178"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Fe</w:t>
            </w:r>
            <w:r>
              <w:rPr>
                <w:rFonts w:cs="Times New Roman" w:hint="eastAsia"/>
                <w:color w:val="000000"/>
                <w:kern w:val="24"/>
                <w:szCs w:val="28"/>
              </w:rPr>
              <w:t>(6)</w:t>
            </w:r>
          </w:p>
        </w:tc>
        <w:tc>
          <w:tcPr>
            <w:tcW w:w="1241"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5D885013"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Co</w:t>
            </w:r>
            <w:r>
              <w:rPr>
                <w:rFonts w:cs="Times New Roman" w:hint="eastAsia"/>
                <w:color w:val="000000"/>
                <w:kern w:val="24"/>
                <w:szCs w:val="28"/>
              </w:rPr>
              <w:t>(3)</w:t>
            </w:r>
          </w:p>
        </w:tc>
        <w:tc>
          <w:tcPr>
            <w:tcW w:w="1241"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5174D92F"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Ni</w:t>
            </w:r>
            <w:r>
              <w:rPr>
                <w:rFonts w:cs="Times New Roman" w:hint="eastAsia"/>
                <w:color w:val="000000"/>
                <w:kern w:val="24"/>
                <w:szCs w:val="28"/>
              </w:rPr>
              <w:t>(2)</w:t>
            </w:r>
          </w:p>
        </w:tc>
        <w:tc>
          <w:tcPr>
            <w:tcW w:w="1241"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0ABCAE01"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Cu</w:t>
            </w:r>
            <w:r>
              <w:rPr>
                <w:rFonts w:cs="Times New Roman" w:hint="eastAsia"/>
                <w:color w:val="000000"/>
                <w:kern w:val="24"/>
                <w:szCs w:val="28"/>
              </w:rPr>
              <w:t>(1)</w:t>
            </w:r>
          </w:p>
        </w:tc>
        <w:tc>
          <w:tcPr>
            <w:tcW w:w="1242"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036C0C3F"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Zn</w:t>
            </w:r>
            <w:r>
              <w:rPr>
                <w:rFonts w:cs="Times New Roman" w:hint="eastAsia"/>
                <w:color w:val="000000"/>
                <w:kern w:val="24"/>
                <w:szCs w:val="28"/>
              </w:rPr>
              <w:t>(2)</w:t>
            </w:r>
          </w:p>
        </w:tc>
      </w:tr>
    </w:tbl>
    <w:p w14:paraId="1728EF8D" w14:textId="77777777" w:rsidR="00887BBC" w:rsidRDefault="008D1A02" w:rsidP="008D1A02">
      <w:pPr>
        <w:rPr>
          <w:rFonts w:cs="Times New Roman"/>
          <w:color w:val="000000" w:themeColor="text1"/>
          <w:kern w:val="24"/>
          <w:szCs w:val="28"/>
        </w:rPr>
      </w:pPr>
      <w:r w:rsidRPr="00D72B1E">
        <w:rPr>
          <w:rFonts w:cs="Times New Roman" w:hint="eastAsia"/>
          <w:color w:val="000000" w:themeColor="text1"/>
          <w:kern w:val="24"/>
          <w:szCs w:val="28"/>
          <w:vertAlign w:val="superscript"/>
        </w:rPr>
        <w:t>a</w:t>
      </w:r>
      <w:r>
        <w:rPr>
          <w:rFonts w:cs="Times New Roman" w:hint="eastAsia"/>
          <w:color w:val="000000" w:themeColor="text1"/>
          <w:kern w:val="24"/>
          <w:szCs w:val="28"/>
        </w:rPr>
        <w:t>理論方法</w:t>
      </w:r>
      <w:r>
        <w:rPr>
          <w:rFonts w:cs="Times New Roman" w:hint="eastAsia"/>
          <w:color w:val="000000" w:themeColor="text1"/>
          <w:kern w:val="24"/>
          <w:szCs w:val="28"/>
        </w:rPr>
        <w:t xml:space="preserve">: </w:t>
      </w:r>
      <w:r w:rsidRPr="007825DC">
        <w:rPr>
          <w:rFonts w:cs="Times New Roman"/>
          <w:color w:val="000000" w:themeColor="text1"/>
          <w:kern w:val="24"/>
          <w:szCs w:val="28"/>
        </w:rPr>
        <w:t>CCSD(T)/aug-cc-pVTZ//</w:t>
      </w:r>
      <w:r w:rsidRPr="007825DC">
        <w:rPr>
          <w:rFonts w:cs="Times New Roman"/>
          <w:color w:val="000000" w:themeColor="text1"/>
          <w:kern w:val="24"/>
          <w:szCs w:val="28"/>
          <w:lang w:val="el-GR"/>
        </w:rPr>
        <w:t>τ-</w:t>
      </w:r>
      <w:r w:rsidRPr="007825DC">
        <w:rPr>
          <w:rFonts w:cs="Times New Roman"/>
          <w:color w:val="000000" w:themeColor="text1"/>
          <w:kern w:val="24"/>
          <w:szCs w:val="28"/>
        </w:rPr>
        <w:t>HCTHhyb/aug-cc-pVTZ</w:t>
      </w:r>
    </w:p>
    <w:p w14:paraId="384649E0" w14:textId="290885AF" w:rsidR="00887BBC" w:rsidRDefault="008D1A02" w:rsidP="008D1A02">
      <w:pPr>
        <w:rPr>
          <w:rFonts w:cs="Times New Roman"/>
          <w:color w:val="000000"/>
          <w:szCs w:val="28"/>
        </w:rPr>
      </w:pPr>
      <w:r w:rsidRPr="00D72B1E">
        <w:rPr>
          <w:rFonts w:cs="Times New Roman" w:hint="eastAsia"/>
          <w:color w:val="000000"/>
          <w:szCs w:val="28"/>
          <w:vertAlign w:val="superscript"/>
        </w:rPr>
        <w:t>b</w:t>
      </w:r>
      <w:r w:rsidR="00236D26">
        <w:rPr>
          <w:rFonts w:cs="Times New Roman"/>
          <w:color w:val="000000"/>
          <w:szCs w:val="28"/>
          <w:vertAlign w:val="superscript"/>
        </w:rPr>
        <w:t xml:space="preserve"> </w:t>
      </w:r>
      <w:r>
        <w:rPr>
          <w:rFonts w:cs="Times New Roman"/>
          <w:color w:val="000000"/>
          <w:szCs w:val="28"/>
        </w:rPr>
        <w:t>F</w:t>
      </w:r>
      <w:r w:rsidR="00F060CE">
        <w:rPr>
          <w:rFonts w:cs="Times New Roman"/>
          <w:color w:val="000000"/>
          <w:szCs w:val="28"/>
        </w:rPr>
        <w:t>Xe</w:t>
      </w:r>
      <w:r>
        <w:rPr>
          <w:rFonts w:cs="Times New Roman"/>
          <w:color w:val="000000"/>
          <w:szCs w:val="28"/>
        </w:rPr>
        <w:t>B</w:t>
      </w:r>
      <w:r w:rsidRPr="007725C9">
        <w:rPr>
          <w:rFonts w:cs="Times New Roman"/>
          <w:color w:val="000000"/>
          <w:szCs w:val="28"/>
        </w:rPr>
        <w:t>NM</w:t>
      </w:r>
      <w:r>
        <w:rPr>
          <w:rFonts w:cs="Times New Roman" w:hint="eastAsia"/>
          <w:color w:val="000000"/>
          <w:szCs w:val="28"/>
        </w:rPr>
        <w:t>的多重態</w:t>
      </w:r>
    </w:p>
    <w:p w14:paraId="455FE1FC" w14:textId="46FD562D" w:rsidR="00887BBC" w:rsidRDefault="008D1A02" w:rsidP="008D1A02">
      <w:pPr>
        <w:rPr>
          <w:rFonts w:cs="Times New Roman"/>
          <w:color w:val="000000"/>
          <w:szCs w:val="28"/>
        </w:rPr>
      </w:pPr>
      <w:r w:rsidRPr="00AF1FC6">
        <w:rPr>
          <w:rFonts w:cs="Times New Roman" w:hint="eastAsia"/>
          <w:color w:val="000000"/>
          <w:szCs w:val="28"/>
          <w:vertAlign w:val="superscript"/>
        </w:rPr>
        <w:t>c</w:t>
      </w:r>
      <w:r w:rsidR="00236D26">
        <w:rPr>
          <w:rFonts w:cs="Times New Roman"/>
          <w:color w:val="000000"/>
          <w:szCs w:val="28"/>
          <w:vertAlign w:val="superscript"/>
        </w:rPr>
        <w:t xml:space="preserve"> </w:t>
      </w:r>
      <w:r>
        <w:rPr>
          <w:rFonts w:cs="Times New Roman"/>
          <w:color w:val="000000"/>
          <w:szCs w:val="28"/>
        </w:rPr>
        <w:t>F</w:t>
      </w:r>
      <w:r w:rsidR="00F060CE">
        <w:rPr>
          <w:rFonts w:cs="Times New Roman"/>
          <w:color w:val="000000"/>
          <w:szCs w:val="28"/>
        </w:rPr>
        <w:t>Xe</w:t>
      </w:r>
      <w:r>
        <w:rPr>
          <w:rFonts w:cs="Times New Roman"/>
          <w:color w:val="000000"/>
          <w:szCs w:val="28"/>
        </w:rPr>
        <w:t>B</w:t>
      </w:r>
      <w:r w:rsidRPr="007725C9">
        <w:rPr>
          <w:rFonts w:cs="Times New Roman"/>
          <w:color w:val="000000"/>
          <w:szCs w:val="28"/>
        </w:rPr>
        <w:t>NM</w:t>
      </w:r>
      <w:r>
        <w:rPr>
          <w:rFonts w:cs="Times New Roman" w:hint="eastAsia"/>
          <w:color w:val="000000"/>
          <w:szCs w:val="28"/>
        </w:rPr>
        <w:t>分子中</w:t>
      </w:r>
      <w:r>
        <w:rPr>
          <w:rFonts w:cs="Times New Roman"/>
          <w:color w:val="000000"/>
          <w:szCs w:val="28"/>
        </w:rPr>
        <w:t>M</w:t>
      </w:r>
      <w:r>
        <w:rPr>
          <w:rFonts w:cs="Times New Roman" w:hint="eastAsia"/>
          <w:color w:val="000000"/>
          <w:szCs w:val="28"/>
        </w:rPr>
        <w:t>原子為哪種</w:t>
      </w:r>
      <w:r>
        <w:rPr>
          <w:rFonts w:cs="Times New Roman" w:hint="eastAsia"/>
          <w:color w:val="000000"/>
          <w:szCs w:val="28"/>
        </w:rPr>
        <w:t>3d</w:t>
      </w:r>
      <w:r>
        <w:rPr>
          <w:rFonts w:cs="Times New Roman" w:hint="eastAsia"/>
          <w:color w:val="000000"/>
          <w:szCs w:val="28"/>
        </w:rPr>
        <w:t>過渡金屬</w:t>
      </w:r>
    </w:p>
    <w:p w14:paraId="6D378BF5" w14:textId="7FDFE0BF" w:rsidR="008D1A02" w:rsidRDefault="008D1A02" w:rsidP="008D1A02">
      <w:pPr>
        <w:rPr>
          <w:rFonts w:cs="Times New Roman"/>
          <w:color w:val="000000" w:themeColor="text1"/>
          <w:kern w:val="24"/>
          <w:szCs w:val="28"/>
        </w:rPr>
      </w:pPr>
      <w:r w:rsidRPr="00960BBD">
        <w:rPr>
          <w:rFonts w:cs="Times New Roman"/>
          <w:color w:val="000000"/>
          <w:szCs w:val="28"/>
          <w:vertAlign w:val="superscript"/>
        </w:rPr>
        <w:t>d</w:t>
      </w:r>
      <w:r w:rsidR="00236D26">
        <w:rPr>
          <w:rFonts w:cs="Times New Roman"/>
          <w:color w:val="000000"/>
          <w:szCs w:val="28"/>
          <w:vertAlign w:val="superscript"/>
        </w:rPr>
        <w:t xml:space="preserve"> </w:t>
      </w:r>
      <w:r>
        <w:rPr>
          <w:rFonts w:cs="Times New Roman"/>
          <w:color w:val="000000"/>
          <w:szCs w:val="28"/>
        </w:rPr>
        <w:t>M</w:t>
      </w:r>
      <w:r>
        <w:rPr>
          <w:rFonts w:cs="Times New Roman" w:hint="eastAsia"/>
          <w:color w:val="000000"/>
          <w:szCs w:val="28"/>
        </w:rPr>
        <w:t>(</w:t>
      </w:r>
      <w:r>
        <w:rPr>
          <w:rFonts w:cs="Times New Roman"/>
          <w:color w:val="000000"/>
          <w:szCs w:val="28"/>
        </w:rPr>
        <w:t>S</w:t>
      </w:r>
      <w:r>
        <w:rPr>
          <w:rFonts w:cs="Times New Roman" w:hint="eastAsia"/>
          <w:color w:val="000000"/>
          <w:szCs w:val="28"/>
        </w:rPr>
        <w:t>)</w:t>
      </w:r>
      <w:r>
        <w:rPr>
          <w:rFonts w:cs="Times New Roman"/>
          <w:color w:val="000000"/>
          <w:szCs w:val="28"/>
        </w:rPr>
        <w:t>:</w:t>
      </w:r>
      <w:r w:rsidRPr="00323135">
        <w:rPr>
          <w:rFonts w:cs="Times New Roman"/>
          <w:color w:val="000000"/>
          <w:kern w:val="24"/>
          <w:szCs w:val="28"/>
        </w:rPr>
        <w:t xml:space="preserve"> </w:t>
      </w:r>
      <w:r w:rsidRPr="00DD2418">
        <w:rPr>
          <w:rFonts w:cs="Times New Roman"/>
          <w:color w:val="000000"/>
          <w:kern w:val="24"/>
          <w:szCs w:val="28"/>
        </w:rPr>
        <w:t>FXeBNM</w:t>
      </w:r>
      <w:r>
        <w:rPr>
          <w:rFonts w:cs="Times New Roman" w:hint="eastAsia"/>
          <w:color w:val="000000"/>
          <w:kern w:val="24"/>
          <w:szCs w:val="28"/>
        </w:rPr>
        <w:t>的</w:t>
      </w:r>
      <w:r w:rsidR="00A343CD">
        <w:rPr>
          <w:rFonts w:cs="Times New Roman" w:hint="eastAsia"/>
          <w:color w:val="000000"/>
          <w:szCs w:val="28"/>
        </w:rPr>
        <w:t>彎曲</w:t>
      </w:r>
      <w:r>
        <w:rPr>
          <w:rFonts w:cs="Times New Roman" w:hint="eastAsia"/>
          <w:color w:val="000000"/>
          <w:kern w:val="24"/>
          <w:szCs w:val="28"/>
        </w:rPr>
        <w:t>分解</w:t>
      </w:r>
      <w:r>
        <w:rPr>
          <w:rFonts w:cs="Times New Roman" w:hint="eastAsia"/>
          <w:color w:val="000000"/>
          <w:szCs w:val="28"/>
        </w:rPr>
        <w:t>能量相對於</w:t>
      </w:r>
      <w:r>
        <w:rPr>
          <w:rFonts w:cs="Times New Roman" w:hint="eastAsia"/>
          <w:color w:val="000000"/>
          <w:szCs w:val="28"/>
        </w:rPr>
        <w:t>S</w:t>
      </w:r>
      <w:r>
        <w:rPr>
          <w:rFonts w:cs="Times New Roman" w:hint="eastAsia"/>
          <w:color w:val="000000"/>
          <w:szCs w:val="28"/>
        </w:rPr>
        <w:t>重態</w:t>
      </w:r>
      <w:r>
        <w:rPr>
          <w:rFonts w:cs="Times New Roman" w:hint="eastAsia"/>
          <w:color w:val="000000"/>
          <w:szCs w:val="28"/>
        </w:rPr>
        <w:t>FX</w:t>
      </w:r>
      <w:r>
        <w:rPr>
          <w:rFonts w:cs="Times New Roman"/>
          <w:color w:val="000000"/>
          <w:szCs w:val="28"/>
        </w:rPr>
        <w:t>eBNM</w:t>
      </w:r>
      <w:r>
        <w:rPr>
          <w:rFonts w:cs="Times New Roman" w:hint="eastAsia"/>
          <w:color w:val="000000" w:themeColor="text1"/>
          <w:kern w:val="24"/>
          <w:szCs w:val="28"/>
        </w:rPr>
        <w:t>的能量</w:t>
      </w:r>
    </w:p>
    <w:p w14:paraId="36245C84" w14:textId="77777777" w:rsidR="008D1A02" w:rsidRPr="00432A38" w:rsidRDefault="008D1A02" w:rsidP="008D1A02">
      <w:pPr>
        <w:rPr>
          <w:rFonts w:cs="Times New Roman"/>
          <w:color w:val="000000" w:themeColor="text1"/>
          <w:kern w:val="24"/>
          <w:szCs w:val="28"/>
        </w:rPr>
        <w:sectPr w:rsidR="008D1A02" w:rsidRPr="00432A38" w:rsidSect="000E2272">
          <w:pgSz w:w="16838" w:h="11906" w:orient="landscape"/>
          <w:pgMar w:top="1800" w:right="1440" w:bottom="1800" w:left="1440" w:header="851" w:footer="992" w:gutter="0"/>
          <w:cols w:space="425"/>
          <w:docGrid w:type="lines" w:linePitch="360"/>
        </w:sectPr>
      </w:pPr>
    </w:p>
    <w:p w14:paraId="2BFDF78A" w14:textId="7313C14F" w:rsidR="008D1A02" w:rsidRDefault="008D1A02" w:rsidP="008D1A02">
      <w:pPr>
        <w:rPr>
          <w:rFonts w:cs="Times New Roman"/>
          <w:color w:val="000000"/>
          <w:kern w:val="24"/>
          <w:szCs w:val="28"/>
        </w:rPr>
      </w:pPr>
      <w:r>
        <w:rPr>
          <w:rFonts w:cs="Times New Roman" w:hint="eastAsia"/>
          <w:color w:val="000000"/>
          <w:szCs w:val="28"/>
        </w:rPr>
        <w:lastRenderedPageBreak/>
        <w:t>表</w:t>
      </w:r>
      <w:r w:rsidRPr="009267D7">
        <w:rPr>
          <w:rFonts w:cs="Times New Roman"/>
          <w:color w:val="000000"/>
          <w:szCs w:val="28"/>
        </w:rPr>
        <w:t>1</w:t>
      </w:r>
      <w:r>
        <w:rPr>
          <w:rFonts w:cs="Times New Roman" w:hint="eastAsia"/>
          <w:color w:val="000000"/>
          <w:szCs w:val="28"/>
        </w:rPr>
        <w:t>.</w:t>
      </w:r>
      <w:r>
        <w:rPr>
          <w:rFonts w:cs="Times New Roman"/>
          <w:color w:val="000000"/>
          <w:szCs w:val="28"/>
        </w:rPr>
        <w:t>5</w:t>
      </w:r>
      <w:r>
        <w:rPr>
          <w:rFonts w:cs="Times New Roman" w:hint="eastAsia"/>
          <w:color w:val="000000"/>
          <w:szCs w:val="28"/>
        </w:rPr>
        <w:t xml:space="preserve"> </w:t>
      </w:r>
      <w:r w:rsidRPr="007725C9">
        <w:rPr>
          <w:rFonts w:cs="Times New Roman"/>
          <w:color w:val="000000"/>
          <w:kern w:val="24"/>
          <w:szCs w:val="28"/>
        </w:rPr>
        <w:t>FKrBNM</w:t>
      </w:r>
      <w:r w:rsidRPr="007725C9">
        <w:rPr>
          <w:rFonts w:cs="Times New Roman" w:hint="eastAsia"/>
          <w:color w:val="000000"/>
          <w:kern w:val="24"/>
          <w:szCs w:val="28"/>
        </w:rPr>
        <w:t>不</w:t>
      </w:r>
      <w:r w:rsidR="00FC27AB">
        <w:rPr>
          <w:rFonts w:cs="Times New Roman" w:hint="eastAsia"/>
          <w:color w:val="000000"/>
          <w:kern w:val="24"/>
          <w:szCs w:val="28"/>
        </w:rPr>
        <w:t>同多重態</w:t>
      </w:r>
      <w:r w:rsidRPr="007725C9">
        <w:rPr>
          <w:rFonts w:cs="Times New Roman" w:hint="eastAsia"/>
          <w:color w:val="000000"/>
          <w:kern w:val="24"/>
          <w:szCs w:val="28"/>
        </w:rPr>
        <w:t>相對能量</w:t>
      </w:r>
      <w:r w:rsidRPr="00011356">
        <w:rPr>
          <w:rFonts w:cs="Times New Roman" w:hint="eastAsia"/>
          <w:color w:val="000000"/>
          <w:kern w:val="24"/>
          <w:szCs w:val="28"/>
          <w:vertAlign w:val="superscript"/>
        </w:rPr>
        <w:t>a</w:t>
      </w:r>
      <w:r w:rsidRPr="007725C9">
        <w:rPr>
          <w:rFonts w:cs="Times New Roman"/>
          <w:color w:val="000000"/>
          <w:kern w:val="24"/>
          <w:szCs w:val="28"/>
        </w:rPr>
        <w:t>(</w:t>
      </w:r>
      <w:r>
        <w:rPr>
          <w:rFonts w:cs="Times New Roman"/>
          <w:color w:val="000000"/>
          <w:kern w:val="24"/>
          <w:szCs w:val="28"/>
        </w:rPr>
        <w:t xml:space="preserve"> in </w:t>
      </w:r>
      <w:r w:rsidRPr="007725C9">
        <w:rPr>
          <w:rFonts w:cs="Times New Roman"/>
          <w:color w:val="000000"/>
          <w:kern w:val="24"/>
          <w:szCs w:val="28"/>
        </w:rPr>
        <w:t>kcal/mol</w:t>
      </w:r>
      <w:r>
        <w:rPr>
          <w:rFonts w:cs="Times New Roman"/>
          <w:color w:val="000000"/>
          <w:kern w:val="24"/>
          <w:szCs w:val="28"/>
        </w:rPr>
        <w:t xml:space="preserve"> </w:t>
      </w:r>
      <w:r w:rsidRPr="007725C9">
        <w:rPr>
          <w:rFonts w:cs="Times New Roman"/>
          <w:color w:val="000000"/>
          <w:kern w:val="24"/>
          <w:szCs w:val="28"/>
        </w:rPr>
        <w:t>)</w:t>
      </w:r>
    </w:p>
    <w:tbl>
      <w:tblPr>
        <w:tblpPr w:leftFromText="180" w:rightFromText="180" w:vertAnchor="text" w:horzAnchor="margin" w:tblpXSpec="center" w:tblpY="103"/>
        <w:tblW w:w="14024" w:type="dxa"/>
        <w:tblLayout w:type="fixed"/>
        <w:tblCellMar>
          <w:left w:w="0" w:type="dxa"/>
          <w:right w:w="0" w:type="dxa"/>
        </w:tblCellMar>
        <w:tblLook w:val="0420" w:firstRow="1" w:lastRow="0" w:firstColumn="0" w:lastColumn="0" w:noHBand="0" w:noVBand="1"/>
      </w:tblPr>
      <w:tblGrid>
        <w:gridCol w:w="1661"/>
        <w:gridCol w:w="1235"/>
        <w:gridCol w:w="1236"/>
        <w:gridCol w:w="1236"/>
        <w:gridCol w:w="1236"/>
        <w:gridCol w:w="1236"/>
        <w:gridCol w:w="1235"/>
        <w:gridCol w:w="1236"/>
        <w:gridCol w:w="1236"/>
        <w:gridCol w:w="1236"/>
        <w:gridCol w:w="1241"/>
      </w:tblGrid>
      <w:tr w:rsidR="008D1A02" w:rsidRPr="007725C9" w14:paraId="3BB20C58" w14:textId="77777777" w:rsidTr="00BA4B94">
        <w:trPr>
          <w:trHeight w:val="164"/>
        </w:trPr>
        <w:tc>
          <w:tcPr>
            <w:tcW w:w="1661"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490E3CD4" w14:textId="77777777" w:rsidR="008D1A02" w:rsidRPr="007725C9" w:rsidRDefault="008D1A02" w:rsidP="00EF6FBC">
            <w:pPr>
              <w:widowControl/>
              <w:spacing w:line="280" w:lineRule="exact"/>
              <w:jc w:val="center"/>
              <w:rPr>
                <w:rFonts w:ascii="Arial" w:eastAsia="新細明體" w:hAnsi="Arial" w:cs="Arial"/>
                <w:kern w:val="0"/>
                <w:szCs w:val="28"/>
              </w:rPr>
            </w:pPr>
            <w:r w:rsidRPr="00EF6FBC">
              <w:rPr>
                <w:rFonts w:cs="Times New Roman" w:hint="eastAsia"/>
                <w:color w:val="000000"/>
                <w:kern w:val="24"/>
                <w:szCs w:val="28"/>
              </w:rPr>
              <w:t>多重</w:t>
            </w:r>
            <w:r w:rsidRPr="007725C9">
              <w:rPr>
                <w:rFonts w:cs="Times New Roman" w:hint="eastAsia"/>
                <w:color w:val="000000"/>
                <w:kern w:val="24"/>
                <w:szCs w:val="28"/>
              </w:rPr>
              <w:t>態</w:t>
            </w:r>
            <w:r w:rsidRPr="00011356">
              <w:rPr>
                <w:rFonts w:cs="Times New Roman" w:hint="eastAsia"/>
                <w:color w:val="000000"/>
                <w:kern w:val="24"/>
                <w:szCs w:val="28"/>
                <w:vertAlign w:val="superscript"/>
              </w:rPr>
              <w:t>b</w:t>
            </w:r>
          </w:p>
        </w:tc>
        <w:tc>
          <w:tcPr>
            <w:tcW w:w="12363" w:type="dxa"/>
            <w:gridSpan w:val="10"/>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424066BC" w14:textId="77777777" w:rsidR="008D1A02" w:rsidRPr="007725C9" w:rsidRDefault="008D1A02" w:rsidP="00FF08AD">
            <w:pPr>
              <w:widowControl/>
              <w:jc w:val="center"/>
              <w:rPr>
                <w:rFonts w:ascii="Arial" w:eastAsia="新細明體" w:hAnsi="Arial" w:cs="Arial"/>
                <w:kern w:val="0"/>
                <w:szCs w:val="28"/>
              </w:rPr>
            </w:pPr>
          </w:p>
        </w:tc>
      </w:tr>
      <w:tr w:rsidR="008D1A02" w:rsidRPr="007725C9" w14:paraId="6799E174" w14:textId="77777777" w:rsidTr="00BA4B94">
        <w:trPr>
          <w:trHeight w:val="164"/>
        </w:trPr>
        <w:tc>
          <w:tcPr>
            <w:tcW w:w="1661"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389061D6"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7</w:t>
            </w:r>
          </w:p>
        </w:tc>
        <w:tc>
          <w:tcPr>
            <w:tcW w:w="12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6062EBA" w14:textId="77777777" w:rsidR="008D1A02" w:rsidRPr="007725C9" w:rsidRDefault="008D1A02" w:rsidP="00FF08AD">
            <w:pPr>
              <w:widowControl/>
              <w:jc w:val="center"/>
              <w:rPr>
                <w:rFonts w:ascii="Arial" w:eastAsia="新細明體" w:hAnsi="Arial" w:cs="Arial"/>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63B6333" w14:textId="77777777" w:rsidR="008D1A02" w:rsidRPr="007725C9" w:rsidRDefault="008D1A02" w:rsidP="00FF08AD">
            <w:pPr>
              <w:widowControl/>
              <w:jc w:val="center"/>
              <w:rPr>
                <w:rFonts w:eastAsia="Times New Roman" w:cs="Times New Roman"/>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F5955E6" w14:textId="77777777" w:rsidR="008D1A02" w:rsidRPr="007725C9" w:rsidRDefault="008D1A02" w:rsidP="00FF08AD">
            <w:pPr>
              <w:widowControl/>
              <w:jc w:val="center"/>
              <w:rPr>
                <w:rFonts w:eastAsia="Times New Roman" w:cs="Times New Roman"/>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11411F24" w14:textId="77777777" w:rsidR="008D1A02" w:rsidRPr="007725C9" w:rsidRDefault="008D1A02" w:rsidP="00FF08AD">
            <w:pPr>
              <w:widowControl/>
              <w:jc w:val="center"/>
              <w:rPr>
                <w:rFonts w:eastAsia="Times New Roman" w:cs="Times New Roman"/>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0A545F9B"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0.0</w:t>
            </w:r>
          </w:p>
        </w:tc>
        <w:tc>
          <w:tcPr>
            <w:tcW w:w="12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1E46146" w14:textId="77777777" w:rsidR="008D1A02" w:rsidRPr="007725C9" w:rsidRDefault="008D1A02" w:rsidP="00FF08AD">
            <w:pPr>
              <w:widowControl/>
              <w:jc w:val="center"/>
              <w:rPr>
                <w:rFonts w:ascii="Arial" w:eastAsia="新細明體" w:hAnsi="Arial" w:cs="Arial"/>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1749B77" w14:textId="77777777" w:rsidR="008D1A02" w:rsidRPr="007725C9" w:rsidRDefault="008D1A02" w:rsidP="00FF08AD">
            <w:pPr>
              <w:widowControl/>
              <w:jc w:val="center"/>
              <w:rPr>
                <w:rFonts w:eastAsia="Times New Roman" w:cs="Times New Roman"/>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17CE053" w14:textId="77777777" w:rsidR="008D1A02" w:rsidRPr="007725C9" w:rsidRDefault="008D1A02" w:rsidP="00FF08AD">
            <w:pPr>
              <w:widowControl/>
              <w:jc w:val="center"/>
              <w:rPr>
                <w:rFonts w:eastAsia="Times New Roman" w:cs="Times New Roman"/>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EB69D8D" w14:textId="77777777" w:rsidR="008D1A02" w:rsidRPr="007725C9" w:rsidRDefault="008D1A02" w:rsidP="00FF08AD">
            <w:pPr>
              <w:widowControl/>
              <w:jc w:val="center"/>
              <w:rPr>
                <w:rFonts w:eastAsia="Times New Roman" w:cs="Times New Roman"/>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EC71C69" w14:textId="77777777" w:rsidR="008D1A02" w:rsidRPr="007725C9" w:rsidRDefault="008D1A02" w:rsidP="00FF08AD">
            <w:pPr>
              <w:widowControl/>
              <w:jc w:val="center"/>
              <w:rPr>
                <w:rFonts w:eastAsia="Times New Roman" w:cs="Times New Roman"/>
                <w:kern w:val="0"/>
                <w:szCs w:val="28"/>
              </w:rPr>
            </w:pPr>
          </w:p>
        </w:tc>
      </w:tr>
      <w:tr w:rsidR="008D1A02" w:rsidRPr="007725C9" w14:paraId="7C06350F" w14:textId="77777777" w:rsidTr="00BA4B94">
        <w:trPr>
          <w:trHeight w:val="164"/>
        </w:trPr>
        <w:tc>
          <w:tcPr>
            <w:tcW w:w="1661"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156AFBFB"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6</w:t>
            </w:r>
          </w:p>
        </w:tc>
        <w:tc>
          <w:tcPr>
            <w:tcW w:w="12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45181AF" w14:textId="77777777" w:rsidR="008D1A02" w:rsidRPr="007725C9" w:rsidRDefault="008D1A02" w:rsidP="00FF08AD">
            <w:pPr>
              <w:widowControl/>
              <w:jc w:val="center"/>
              <w:rPr>
                <w:rFonts w:ascii="Arial" w:eastAsia="新細明體" w:hAnsi="Arial" w:cs="Arial"/>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5E8E494" w14:textId="77777777" w:rsidR="008D1A02" w:rsidRPr="007725C9" w:rsidRDefault="008D1A02" w:rsidP="00FF08AD">
            <w:pPr>
              <w:widowControl/>
              <w:jc w:val="center"/>
              <w:rPr>
                <w:rFonts w:eastAsia="Times New Roman" w:cs="Times New Roman"/>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295B89D" w14:textId="77777777" w:rsidR="008D1A02" w:rsidRPr="007725C9" w:rsidRDefault="008D1A02" w:rsidP="00FF08AD">
            <w:pPr>
              <w:widowControl/>
              <w:jc w:val="center"/>
              <w:rPr>
                <w:rFonts w:eastAsia="Times New Roman" w:cs="Times New Roman"/>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54D83760"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0.0</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05D13DA3" w14:textId="77777777" w:rsidR="008D1A02" w:rsidRPr="007725C9" w:rsidRDefault="008D1A02" w:rsidP="00FF08AD">
            <w:pPr>
              <w:widowControl/>
              <w:jc w:val="center"/>
              <w:rPr>
                <w:rFonts w:ascii="Arial" w:eastAsia="新細明體" w:hAnsi="Arial" w:cs="Arial"/>
                <w:kern w:val="0"/>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47364EEF"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0.0</w:t>
            </w:r>
          </w:p>
        </w:tc>
        <w:tc>
          <w:tcPr>
            <w:tcW w:w="12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97F13EC" w14:textId="77777777" w:rsidR="008D1A02" w:rsidRPr="007725C9" w:rsidRDefault="008D1A02" w:rsidP="00FF08AD">
            <w:pPr>
              <w:widowControl/>
              <w:jc w:val="center"/>
              <w:rPr>
                <w:rFonts w:ascii="Arial" w:eastAsia="新細明體" w:hAnsi="Arial" w:cs="Arial"/>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B2C0A31" w14:textId="77777777" w:rsidR="008D1A02" w:rsidRPr="007725C9" w:rsidRDefault="008D1A02" w:rsidP="00FF08AD">
            <w:pPr>
              <w:widowControl/>
              <w:jc w:val="center"/>
              <w:rPr>
                <w:rFonts w:eastAsia="Times New Roman" w:cs="Times New Roman"/>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38FE241" w14:textId="77777777" w:rsidR="008D1A02" w:rsidRPr="007725C9" w:rsidRDefault="008D1A02" w:rsidP="00FF08AD">
            <w:pPr>
              <w:widowControl/>
              <w:jc w:val="center"/>
              <w:rPr>
                <w:rFonts w:eastAsia="Times New Roman" w:cs="Times New Roman"/>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1E7932F" w14:textId="77777777" w:rsidR="008D1A02" w:rsidRPr="007725C9" w:rsidRDefault="008D1A02" w:rsidP="00FF08AD">
            <w:pPr>
              <w:widowControl/>
              <w:jc w:val="center"/>
              <w:rPr>
                <w:rFonts w:eastAsia="Times New Roman" w:cs="Times New Roman"/>
                <w:kern w:val="0"/>
                <w:szCs w:val="28"/>
              </w:rPr>
            </w:pPr>
          </w:p>
        </w:tc>
      </w:tr>
      <w:tr w:rsidR="008D1A02" w:rsidRPr="007725C9" w14:paraId="34CF4FCE" w14:textId="77777777" w:rsidTr="00BA4B94">
        <w:trPr>
          <w:trHeight w:val="164"/>
        </w:trPr>
        <w:tc>
          <w:tcPr>
            <w:tcW w:w="1661"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152E6921"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5</w:t>
            </w:r>
          </w:p>
        </w:tc>
        <w:tc>
          <w:tcPr>
            <w:tcW w:w="12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083C106" w14:textId="77777777" w:rsidR="008D1A02" w:rsidRPr="007725C9" w:rsidRDefault="008D1A02" w:rsidP="00FF08AD">
            <w:pPr>
              <w:widowControl/>
              <w:jc w:val="center"/>
              <w:rPr>
                <w:rFonts w:ascii="Arial" w:eastAsia="新細明體" w:hAnsi="Arial" w:cs="Arial"/>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990D932" w14:textId="77777777" w:rsidR="008D1A02" w:rsidRPr="007725C9" w:rsidRDefault="008D1A02" w:rsidP="00FF08AD">
            <w:pPr>
              <w:widowControl/>
              <w:jc w:val="center"/>
              <w:rPr>
                <w:rFonts w:eastAsia="Times New Roman" w:cs="Times New Roman"/>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54E94115"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0.0</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1372AE61" w14:textId="77777777" w:rsidR="008D1A02" w:rsidRPr="007725C9" w:rsidRDefault="008D1A02" w:rsidP="00FF08AD">
            <w:pPr>
              <w:widowControl/>
              <w:jc w:val="center"/>
              <w:rPr>
                <w:rFonts w:ascii="Arial" w:eastAsia="新細明體" w:hAnsi="Arial" w:cs="Arial"/>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1987A5C"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45.1</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419ADAF6" w14:textId="77777777" w:rsidR="008D1A02" w:rsidRPr="007725C9" w:rsidRDefault="008D1A02" w:rsidP="00FF08AD">
            <w:pPr>
              <w:widowControl/>
              <w:jc w:val="center"/>
              <w:rPr>
                <w:rFonts w:ascii="Arial" w:eastAsia="新細明體" w:hAnsi="Arial" w:cs="Arial"/>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CCEEA67"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19.4</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90365DB" w14:textId="77777777" w:rsidR="008D1A02" w:rsidRPr="007725C9" w:rsidRDefault="008D1A02" w:rsidP="00FF08AD">
            <w:pPr>
              <w:widowControl/>
              <w:jc w:val="center"/>
              <w:rPr>
                <w:rFonts w:ascii="Arial" w:eastAsia="新細明體" w:hAnsi="Arial" w:cs="Arial"/>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26766E3" w14:textId="77777777" w:rsidR="008D1A02" w:rsidRPr="007725C9" w:rsidRDefault="008D1A02" w:rsidP="00FF08AD">
            <w:pPr>
              <w:widowControl/>
              <w:jc w:val="center"/>
              <w:rPr>
                <w:rFonts w:eastAsia="Times New Roman" w:cs="Times New Roman"/>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3E2F4A0" w14:textId="77777777" w:rsidR="008D1A02" w:rsidRPr="007725C9" w:rsidRDefault="008D1A02" w:rsidP="00FF08AD">
            <w:pPr>
              <w:widowControl/>
              <w:jc w:val="center"/>
              <w:rPr>
                <w:rFonts w:eastAsia="Times New Roman" w:cs="Times New Roman"/>
                <w:kern w:val="0"/>
                <w:szCs w:val="28"/>
              </w:rPr>
            </w:pPr>
          </w:p>
        </w:tc>
      </w:tr>
      <w:tr w:rsidR="008D1A02" w:rsidRPr="007725C9" w14:paraId="04A4B02F" w14:textId="77777777" w:rsidTr="00084D1D">
        <w:trPr>
          <w:trHeight w:val="164"/>
        </w:trPr>
        <w:tc>
          <w:tcPr>
            <w:tcW w:w="1661"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103555B9"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4</w:t>
            </w:r>
          </w:p>
        </w:tc>
        <w:tc>
          <w:tcPr>
            <w:tcW w:w="12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9266369" w14:textId="77777777" w:rsidR="008D1A02" w:rsidRPr="007725C9" w:rsidRDefault="008D1A02" w:rsidP="00FF08AD">
            <w:pPr>
              <w:widowControl/>
              <w:jc w:val="center"/>
              <w:rPr>
                <w:rFonts w:ascii="Arial" w:eastAsia="新細明體" w:hAnsi="Arial" w:cs="Arial"/>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0C09EBF"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7.3</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896B291" w14:textId="77777777" w:rsidR="008D1A02" w:rsidRPr="007725C9" w:rsidRDefault="008D1A02" w:rsidP="00FF08AD">
            <w:pPr>
              <w:widowControl/>
              <w:jc w:val="center"/>
              <w:rPr>
                <w:rFonts w:ascii="Arial" w:eastAsia="新細明體" w:hAnsi="Arial" w:cs="Arial"/>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84D52D2"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35.0</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96F281E" w14:textId="77777777" w:rsidR="008D1A02" w:rsidRPr="007725C9" w:rsidRDefault="008D1A02" w:rsidP="00FF08AD">
            <w:pPr>
              <w:widowControl/>
              <w:jc w:val="center"/>
              <w:rPr>
                <w:rFonts w:ascii="Arial" w:eastAsia="新細明體" w:hAnsi="Arial" w:cs="Arial"/>
                <w:kern w:val="0"/>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862DAF9"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36.2</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3772E4B" w14:textId="77777777" w:rsidR="008D1A02" w:rsidRPr="007725C9" w:rsidRDefault="008D1A02" w:rsidP="00FF08AD">
            <w:pPr>
              <w:widowControl/>
              <w:jc w:val="center"/>
              <w:rPr>
                <w:rFonts w:ascii="Arial" w:eastAsia="新細明體" w:hAnsi="Arial" w:cs="Arial"/>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E37B0B0"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24.2</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98227AE" w14:textId="77777777" w:rsidR="008D1A02" w:rsidRPr="007725C9" w:rsidRDefault="008D1A02" w:rsidP="00FF08AD">
            <w:pPr>
              <w:widowControl/>
              <w:jc w:val="center"/>
              <w:rPr>
                <w:rFonts w:ascii="Arial" w:eastAsia="新細明體" w:hAnsi="Arial" w:cs="Arial"/>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1390C97" w14:textId="77777777" w:rsidR="008D1A02" w:rsidRPr="007725C9" w:rsidRDefault="008D1A02" w:rsidP="00FF08AD">
            <w:pPr>
              <w:widowControl/>
              <w:jc w:val="center"/>
              <w:rPr>
                <w:rFonts w:eastAsia="Times New Roman" w:cs="Times New Roman"/>
                <w:kern w:val="0"/>
                <w:szCs w:val="28"/>
              </w:rPr>
            </w:pPr>
          </w:p>
        </w:tc>
      </w:tr>
      <w:tr w:rsidR="008D1A02" w:rsidRPr="007725C9" w14:paraId="4A63D66E" w14:textId="77777777" w:rsidTr="00BA4B94">
        <w:trPr>
          <w:trHeight w:val="164"/>
        </w:trPr>
        <w:tc>
          <w:tcPr>
            <w:tcW w:w="1661"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3D07BED0"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3</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D2FF853"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12.4</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64568308" w14:textId="77777777" w:rsidR="008D1A02" w:rsidRPr="007725C9" w:rsidRDefault="008D1A02" w:rsidP="00FF08AD">
            <w:pPr>
              <w:widowControl/>
              <w:jc w:val="center"/>
              <w:rPr>
                <w:rFonts w:ascii="Arial" w:eastAsia="新細明體" w:hAnsi="Arial" w:cs="Arial"/>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5EDC5E9"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37.8</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DCE6D15" w14:textId="77777777" w:rsidR="008D1A02" w:rsidRPr="007725C9" w:rsidRDefault="008D1A02" w:rsidP="00FF08AD">
            <w:pPr>
              <w:widowControl/>
              <w:jc w:val="center"/>
              <w:rPr>
                <w:rFonts w:ascii="Arial" w:eastAsia="新細明體" w:hAnsi="Arial" w:cs="Arial"/>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33BBEFC"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96.2</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61A82DE" w14:textId="77777777" w:rsidR="008D1A02" w:rsidRPr="007725C9" w:rsidRDefault="008D1A02" w:rsidP="00FF08AD">
            <w:pPr>
              <w:widowControl/>
              <w:jc w:val="center"/>
              <w:rPr>
                <w:rFonts w:ascii="Arial" w:eastAsia="新細明體" w:hAnsi="Arial" w:cs="Arial"/>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021B56C5"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0.0</w:t>
            </w:r>
          </w:p>
        </w:tc>
        <w:tc>
          <w:tcPr>
            <w:tcW w:w="12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DDC680E" w14:textId="77777777" w:rsidR="008D1A02" w:rsidRPr="007725C9" w:rsidRDefault="008D1A02" w:rsidP="00FF08AD">
            <w:pPr>
              <w:widowControl/>
              <w:jc w:val="center"/>
              <w:rPr>
                <w:rFonts w:ascii="Arial" w:eastAsia="新細明體" w:hAnsi="Arial" w:cs="Arial"/>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B90CC89"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73.5</w:t>
            </w:r>
          </w:p>
        </w:tc>
        <w:tc>
          <w:tcPr>
            <w:tcW w:w="124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D038075" w14:textId="77777777" w:rsidR="008D1A02" w:rsidRPr="007725C9" w:rsidRDefault="008D1A02" w:rsidP="00FF08AD">
            <w:pPr>
              <w:widowControl/>
              <w:jc w:val="center"/>
              <w:rPr>
                <w:rFonts w:ascii="Arial" w:eastAsia="新細明體" w:hAnsi="Arial" w:cs="Arial"/>
                <w:kern w:val="0"/>
                <w:szCs w:val="28"/>
              </w:rPr>
            </w:pPr>
          </w:p>
        </w:tc>
      </w:tr>
      <w:tr w:rsidR="008D1A02" w:rsidRPr="007725C9" w14:paraId="7D0CCA8B" w14:textId="77777777" w:rsidTr="00084D1D">
        <w:trPr>
          <w:trHeight w:val="164"/>
        </w:trPr>
        <w:tc>
          <w:tcPr>
            <w:tcW w:w="1661"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73261033"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2</w:t>
            </w:r>
          </w:p>
        </w:tc>
        <w:tc>
          <w:tcPr>
            <w:tcW w:w="12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648775B" w14:textId="77777777" w:rsidR="008D1A02" w:rsidRPr="007725C9" w:rsidRDefault="008D1A02" w:rsidP="00FF08AD">
            <w:pPr>
              <w:widowControl/>
              <w:jc w:val="center"/>
              <w:rPr>
                <w:rFonts w:ascii="Arial" w:eastAsia="新細明體" w:hAnsi="Arial" w:cs="Arial"/>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7517973A"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0.0</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5117C9D" w14:textId="77777777" w:rsidR="008D1A02" w:rsidRPr="007725C9" w:rsidRDefault="008D1A02" w:rsidP="00FF08AD">
            <w:pPr>
              <w:widowControl/>
              <w:jc w:val="center"/>
              <w:rPr>
                <w:rFonts w:ascii="Arial" w:eastAsia="新細明體" w:hAnsi="Arial" w:cs="Arial"/>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AE66648"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48.6</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3EEAA6D" w14:textId="77777777" w:rsidR="008D1A02" w:rsidRPr="007725C9" w:rsidRDefault="008D1A02" w:rsidP="00FF08AD">
            <w:pPr>
              <w:widowControl/>
              <w:jc w:val="center"/>
              <w:rPr>
                <w:rFonts w:ascii="Arial" w:eastAsia="新細明體" w:hAnsi="Arial" w:cs="Arial"/>
                <w:kern w:val="0"/>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60D025F"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59.8</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C20CA22" w14:textId="77777777" w:rsidR="008D1A02" w:rsidRPr="007725C9" w:rsidRDefault="008D1A02" w:rsidP="00FF08AD">
            <w:pPr>
              <w:widowControl/>
              <w:jc w:val="center"/>
              <w:rPr>
                <w:rFonts w:ascii="Arial" w:eastAsia="新細明體" w:hAnsi="Arial" w:cs="Arial"/>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20F7491A"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0.0</w:t>
            </w:r>
          </w:p>
        </w:tc>
        <w:tc>
          <w:tcPr>
            <w:tcW w:w="12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9BC409D" w14:textId="77777777" w:rsidR="008D1A02" w:rsidRPr="007725C9" w:rsidRDefault="008D1A02" w:rsidP="00FF08AD">
            <w:pPr>
              <w:widowControl/>
              <w:jc w:val="center"/>
              <w:rPr>
                <w:rFonts w:ascii="Arial" w:eastAsia="新細明體" w:hAnsi="Arial" w:cs="Arial"/>
                <w:kern w:val="0"/>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56079C87"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0.0</w:t>
            </w:r>
          </w:p>
        </w:tc>
      </w:tr>
      <w:tr w:rsidR="008D1A02" w:rsidRPr="007725C9" w14:paraId="27EFA6D4" w14:textId="77777777" w:rsidTr="00084D1D">
        <w:trPr>
          <w:trHeight w:val="164"/>
        </w:trPr>
        <w:tc>
          <w:tcPr>
            <w:tcW w:w="1661"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6EC33F16"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1</w:t>
            </w:r>
          </w:p>
        </w:tc>
        <w:tc>
          <w:tcPr>
            <w:tcW w:w="1235"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5358344A"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0.0</w:t>
            </w:r>
          </w:p>
        </w:tc>
        <w:tc>
          <w:tcPr>
            <w:tcW w:w="12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9DADA1D" w14:textId="77777777" w:rsidR="008D1A02" w:rsidRPr="007725C9" w:rsidRDefault="008D1A02" w:rsidP="00FF08AD">
            <w:pPr>
              <w:widowControl/>
              <w:jc w:val="center"/>
              <w:rPr>
                <w:rFonts w:ascii="Arial" w:eastAsia="新細明體" w:hAnsi="Arial" w:cs="Arial"/>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BEE8591"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52.6</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886EF67" w14:textId="77777777" w:rsidR="008D1A02" w:rsidRPr="007725C9" w:rsidRDefault="008D1A02" w:rsidP="00FF08AD">
            <w:pPr>
              <w:widowControl/>
              <w:jc w:val="center"/>
              <w:rPr>
                <w:rFonts w:ascii="Arial" w:eastAsia="新細明體" w:hAnsi="Arial" w:cs="Arial"/>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B9B398E"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120.5</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CFBCF15" w14:textId="77777777" w:rsidR="008D1A02" w:rsidRPr="007725C9" w:rsidRDefault="008D1A02" w:rsidP="00FF08AD">
            <w:pPr>
              <w:widowControl/>
              <w:jc w:val="center"/>
              <w:rPr>
                <w:rFonts w:ascii="Arial" w:eastAsia="新細明體" w:hAnsi="Arial" w:cs="Arial"/>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34431F1"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39.5</w:t>
            </w:r>
          </w:p>
        </w:tc>
        <w:tc>
          <w:tcPr>
            <w:tcW w:w="12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A3CD82B" w14:textId="77777777" w:rsidR="008D1A02" w:rsidRPr="007725C9" w:rsidRDefault="008D1A02" w:rsidP="00FF08AD">
            <w:pPr>
              <w:widowControl/>
              <w:jc w:val="center"/>
              <w:rPr>
                <w:rFonts w:ascii="Arial" w:eastAsia="新細明體" w:hAnsi="Arial" w:cs="Arial"/>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0B3DDFDD"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0.0</w:t>
            </w:r>
          </w:p>
        </w:tc>
        <w:tc>
          <w:tcPr>
            <w:tcW w:w="124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FC1C6AC" w14:textId="77777777" w:rsidR="008D1A02" w:rsidRPr="007725C9" w:rsidRDefault="008D1A02" w:rsidP="00FF08AD">
            <w:pPr>
              <w:widowControl/>
              <w:jc w:val="center"/>
              <w:rPr>
                <w:rFonts w:ascii="Arial" w:eastAsia="新細明體" w:hAnsi="Arial" w:cs="Arial"/>
                <w:kern w:val="0"/>
                <w:szCs w:val="28"/>
              </w:rPr>
            </w:pPr>
          </w:p>
        </w:tc>
      </w:tr>
      <w:tr w:rsidR="008D1A02" w:rsidRPr="007725C9" w14:paraId="4FA187A2" w14:textId="77777777" w:rsidTr="00084D1D">
        <w:trPr>
          <w:trHeight w:val="164"/>
        </w:trPr>
        <w:tc>
          <w:tcPr>
            <w:tcW w:w="1661"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2FDFCD89" w14:textId="77777777" w:rsidR="008D1A02" w:rsidRPr="007725C9" w:rsidRDefault="008D1A02" w:rsidP="00EF6FBC">
            <w:pPr>
              <w:widowControl/>
              <w:spacing w:line="280" w:lineRule="exact"/>
              <w:jc w:val="center"/>
              <w:rPr>
                <w:rFonts w:ascii="Arial" w:eastAsia="新細明體" w:hAnsi="Arial" w:cs="Arial"/>
                <w:kern w:val="0"/>
                <w:szCs w:val="28"/>
              </w:rPr>
            </w:pPr>
            <w:r w:rsidRPr="007725C9">
              <w:rPr>
                <w:rFonts w:cs="Times New Roman"/>
                <w:color w:val="000000"/>
                <w:kern w:val="24"/>
                <w:szCs w:val="28"/>
              </w:rPr>
              <w:t>M</w:t>
            </w:r>
            <w:r w:rsidRPr="00EF6FBC">
              <w:rPr>
                <w:rFonts w:cs="Times New Roman"/>
                <w:color w:val="000000"/>
                <w:kern w:val="24"/>
                <w:szCs w:val="28"/>
              </w:rPr>
              <w:t>金屬</w:t>
            </w:r>
            <w:r w:rsidRPr="00011356">
              <w:rPr>
                <w:rFonts w:cs="Times New Roman" w:hint="eastAsia"/>
                <w:color w:val="000000"/>
                <w:kern w:val="24"/>
                <w:szCs w:val="28"/>
                <w:vertAlign w:val="superscript"/>
              </w:rPr>
              <w:t>c</w:t>
            </w:r>
          </w:p>
        </w:tc>
        <w:tc>
          <w:tcPr>
            <w:tcW w:w="1235"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37DCD54A"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Sc</w:t>
            </w:r>
          </w:p>
        </w:tc>
        <w:tc>
          <w:tcPr>
            <w:tcW w:w="1236"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2DEF4D87"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Ti</w:t>
            </w:r>
          </w:p>
        </w:tc>
        <w:tc>
          <w:tcPr>
            <w:tcW w:w="1236"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507DFF1F"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V</w:t>
            </w:r>
          </w:p>
        </w:tc>
        <w:tc>
          <w:tcPr>
            <w:tcW w:w="1236"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0CB12241"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Cr</w:t>
            </w:r>
          </w:p>
        </w:tc>
        <w:tc>
          <w:tcPr>
            <w:tcW w:w="1236"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027BD0DD"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Mn</w:t>
            </w:r>
          </w:p>
        </w:tc>
        <w:tc>
          <w:tcPr>
            <w:tcW w:w="1235"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63085911"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Fe</w:t>
            </w:r>
          </w:p>
        </w:tc>
        <w:tc>
          <w:tcPr>
            <w:tcW w:w="1236"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524DD684"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Co</w:t>
            </w:r>
          </w:p>
        </w:tc>
        <w:tc>
          <w:tcPr>
            <w:tcW w:w="1236"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0F2B61AB"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Ni</w:t>
            </w:r>
          </w:p>
        </w:tc>
        <w:tc>
          <w:tcPr>
            <w:tcW w:w="1236"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0E4E9D30"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Cu</w:t>
            </w:r>
          </w:p>
        </w:tc>
        <w:tc>
          <w:tcPr>
            <w:tcW w:w="1241"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78F0F986"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Zn</w:t>
            </w:r>
          </w:p>
        </w:tc>
      </w:tr>
    </w:tbl>
    <w:p w14:paraId="52FF0BBF" w14:textId="77777777" w:rsidR="00887BBC" w:rsidRDefault="008D1A02" w:rsidP="008D1A02">
      <w:pPr>
        <w:rPr>
          <w:rFonts w:cs="Times New Roman"/>
          <w:color w:val="000000" w:themeColor="text1"/>
          <w:kern w:val="24"/>
          <w:szCs w:val="28"/>
        </w:rPr>
      </w:pPr>
      <w:r w:rsidRPr="00D72B1E">
        <w:rPr>
          <w:rFonts w:cs="Times New Roman" w:hint="eastAsia"/>
          <w:color w:val="000000" w:themeColor="text1"/>
          <w:kern w:val="24"/>
          <w:szCs w:val="28"/>
          <w:vertAlign w:val="superscript"/>
        </w:rPr>
        <w:t>a</w:t>
      </w:r>
      <w:r>
        <w:rPr>
          <w:rFonts w:cs="Times New Roman" w:hint="eastAsia"/>
          <w:color w:val="000000" w:themeColor="text1"/>
          <w:kern w:val="24"/>
          <w:szCs w:val="28"/>
        </w:rPr>
        <w:t>理論方法</w:t>
      </w:r>
      <w:r>
        <w:rPr>
          <w:rFonts w:cs="Times New Roman" w:hint="eastAsia"/>
          <w:color w:val="000000" w:themeColor="text1"/>
          <w:kern w:val="24"/>
          <w:szCs w:val="28"/>
        </w:rPr>
        <w:t xml:space="preserve">: </w:t>
      </w:r>
      <w:r w:rsidRPr="007825DC">
        <w:rPr>
          <w:rFonts w:cs="Times New Roman"/>
          <w:color w:val="000000" w:themeColor="text1"/>
          <w:kern w:val="24"/>
          <w:szCs w:val="28"/>
        </w:rPr>
        <w:t>CCSD(T)/aug-cc-pVTZ//</w:t>
      </w:r>
      <w:r w:rsidRPr="007825DC">
        <w:rPr>
          <w:rFonts w:cs="Times New Roman"/>
          <w:color w:val="000000" w:themeColor="text1"/>
          <w:kern w:val="24"/>
          <w:szCs w:val="28"/>
          <w:lang w:val="el-GR"/>
        </w:rPr>
        <w:t>τ-</w:t>
      </w:r>
      <w:r w:rsidRPr="007825DC">
        <w:rPr>
          <w:rFonts w:cs="Times New Roman"/>
          <w:color w:val="000000" w:themeColor="text1"/>
          <w:kern w:val="24"/>
          <w:szCs w:val="28"/>
        </w:rPr>
        <w:t>HCTHhyb/aug-cc-pVTZ</w:t>
      </w:r>
    </w:p>
    <w:p w14:paraId="7C19996E" w14:textId="4ABE0EE0" w:rsidR="00887BBC" w:rsidRDefault="008D1A02" w:rsidP="008D1A02">
      <w:pPr>
        <w:rPr>
          <w:rFonts w:cs="Times New Roman"/>
          <w:color w:val="000000"/>
          <w:szCs w:val="28"/>
        </w:rPr>
      </w:pPr>
      <w:r w:rsidRPr="00D72B1E">
        <w:rPr>
          <w:rFonts w:cs="Times New Roman" w:hint="eastAsia"/>
          <w:color w:val="000000"/>
          <w:szCs w:val="28"/>
          <w:vertAlign w:val="superscript"/>
        </w:rPr>
        <w:t>b</w:t>
      </w:r>
      <w:r w:rsidR="00236D26">
        <w:rPr>
          <w:rFonts w:cs="Times New Roman"/>
          <w:color w:val="000000"/>
          <w:szCs w:val="28"/>
          <w:vertAlign w:val="superscript"/>
        </w:rPr>
        <w:t xml:space="preserve"> </w:t>
      </w:r>
      <w:r w:rsidRPr="007725C9">
        <w:rPr>
          <w:rFonts w:cs="Times New Roman"/>
          <w:color w:val="000000"/>
          <w:szCs w:val="28"/>
        </w:rPr>
        <w:t>F</w:t>
      </w:r>
      <w:r>
        <w:rPr>
          <w:rFonts w:cs="Times New Roman"/>
          <w:color w:val="000000"/>
          <w:szCs w:val="28"/>
        </w:rPr>
        <w:t>Kr</w:t>
      </w:r>
      <w:r w:rsidRPr="007725C9">
        <w:rPr>
          <w:rFonts w:cs="Times New Roman"/>
          <w:color w:val="000000"/>
          <w:szCs w:val="28"/>
        </w:rPr>
        <w:t>BNM</w:t>
      </w:r>
      <w:r>
        <w:rPr>
          <w:rFonts w:cs="Times New Roman" w:hint="eastAsia"/>
          <w:color w:val="000000"/>
          <w:szCs w:val="28"/>
        </w:rPr>
        <w:t>的多重態</w:t>
      </w:r>
    </w:p>
    <w:p w14:paraId="02DD38BB" w14:textId="784D7B37" w:rsidR="008D1A02" w:rsidRDefault="008D1A02" w:rsidP="008D1A02">
      <w:pPr>
        <w:rPr>
          <w:rFonts w:cs="Times New Roman"/>
          <w:color w:val="000000"/>
          <w:szCs w:val="28"/>
        </w:rPr>
      </w:pPr>
      <w:r w:rsidRPr="00AF1FC6">
        <w:rPr>
          <w:rFonts w:cs="Times New Roman" w:hint="eastAsia"/>
          <w:color w:val="000000"/>
          <w:szCs w:val="28"/>
          <w:vertAlign w:val="superscript"/>
        </w:rPr>
        <w:t>c</w:t>
      </w:r>
      <w:r w:rsidR="00236D26">
        <w:rPr>
          <w:rFonts w:cs="Times New Roman"/>
          <w:color w:val="000000"/>
          <w:szCs w:val="28"/>
          <w:vertAlign w:val="superscript"/>
        </w:rPr>
        <w:t xml:space="preserve"> </w:t>
      </w:r>
      <w:r w:rsidRPr="007725C9">
        <w:rPr>
          <w:rFonts w:cs="Times New Roman"/>
          <w:color w:val="000000"/>
          <w:szCs w:val="28"/>
        </w:rPr>
        <w:t>F</w:t>
      </w:r>
      <w:r>
        <w:rPr>
          <w:rFonts w:cs="Times New Roman"/>
          <w:color w:val="000000"/>
          <w:szCs w:val="28"/>
        </w:rPr>
        <w:t>Kr</w:t>
      </w:r>
      <w:r w:rsidRPr="007725C9">
        <w:rPr>
          <w:rFonts w:cs="Times New Roman"/>
          <w:color w:val="000000"/>
          <w:szCs w:val="28"/>
        </w:rPr>
        <w:t>BNM</w:t>
      </w:r>
      <w:r>
        <w:rPr>
          <w:rFonts w:cs="Times New Roman" w:hint="eastAsia"/>
          <w:color w:val="000000"/>
          <w:szCs w:val="28"/>
        </w:rPr>
        <w:t>分子中</w:t>
      </w:r>
      <w:r>
        <w:rPr>
          <w:rFonts w:cs="Times New Roman"/>
          <w:color w:val="000000"/>
          <w:szCs w:val="28"/>
        </w:rPr>
        <w:t>M</w:t>
      </w:r>
      <w:r>
        <w:rPr>
          <w:rFonts w:cs="Times New Roman" w:hint="eastAsia"/>
          <w:color w:val="000000"/>
          <w:szCs w:val="28"/>
        </w:rPr>
        <w:t>原子為哪種</w:t>
      </w:r>
      <w:r>
        <w:rPr>
          <w:rFonts w:cs="Times New Roman" w:hint="eastAsia"/>
          <w:color w:val="000000"/>
          <w:szCs w:val="28"/>
        </w:rPr>
        <w:t>3d</w:t>
      </w:r>
      <w:r>
        <w:rPr>
          <w:rFonts w:cs="Times New Roman" w:hint="eastAsia"/>
          <w:color w:val="000000"/>
          <w:szCs w:val="28"/>
        </w:rPr>
        <w:t>過渡金屬</w:t>
      </w:r>
    </w:p>
    <w:p w14:paraId="7BD62077" w14:textId="72C86D7B" w:rsidR="008D1A02" w:rsidRDefault="008D1A02" w:rsidP="008D1A02">
      <w:pPr>
        <w:rPr>
          <w:rFonts w:cs="Times New Roman"/>
          <w:color w:val="000000"/>
          <w:szCs w:val="28"/>
        </w:rPr>
        <w:sectPr w:rsidR="008D1A02" w:rsidSect="007725C9">
          <w:pgSz w:w="16838" w:h="11906" w:orient="landscape"/>
          <w:pgMar w:top="1800" w:right="1440" w:bottom="1800" w:left="1440" w:header="851" w:footer="992" w:gutter="0"/>
          <w:cols w:space="425"/>
          <w:docGrid w:type="lines" w:linePitch="360"/>
        </w:sectPr>
      </w:pPr>
      <w:r>
        <w:rPr>
          <w:rFonts w:cs="Times New Roman"/>
          <w:color w:val="000000"/>
          <w:szCs w:val="28"/>
        </w:rPr>
        <w:br w:type="page"/>
      </w:r>
    </w:p>
    <w:p w14:paraId="197A323B" w14:textId="0B7050CA" w:rsidR="008D1A02" w:rsidRDefault="008D1A02" w:rsidP="008D1A02">
      <w:pPr>
        <w:rPr>
          <w:rFonts w:cs="Times New Roman"/>
          <w:color w:val="000000"/>
          <w:kern w:val="24"/>
          <w:szCs w:val="28"/>
        </w:rPr>
      </w:pPr>
      <w:r>
        <w:rPr>
          <w:rFonts w:cs="Times New Roman" w:hint="eastAsia"/>
          <w:color w:val="000000"/>
          <w:szCs w:val="28"/>
        </w:rPr>
        <w:lastRenderedPageBreak/>
        <w:t>表</w:t>
      </w:r>
      <w:r>
        <w:rPr>
          <w:rFonts w:cs="Times New Roman" w:hint="eastAsia"/>
          <w:color w:val="000000"/>
          <w:szCs w:val="28"/>
        </w:rPr>
        <w:t>1.</w:t>
      </w:r>
      <w:r>
        <w:rPr>
          <w:rFonts w:cs="Times New Roman"/>
          <w:color w:val="000000"/>
          <w:szCs w:val="28"/>
        </w:rPr>
        <w:t>6</w:t>
      </w:r>
      <w:r>
        <w:rPr>
          <w:rFonts w:cs="Times New Roman" w:hint="eastAsia"/>
          <w:color w:val="000000"/>
          <w:szCs w:val="28"/>
        </w:rPr>
        <w:t xml:space="preserve"> </w:t>
      </w:r>
      <w:r w:rsidRPr="00DD2418">
        <w:rPr>
          <w:rFonts w:cs="Times New Roman"/>
          <w:color w:val="000000"/>
          <w:kern w:val="24"/>
          <w:szCs w:val="28"/>
        </w:rPr>
        <w:t>F</w:t>
      </w:r>
      <w:r>
        <w:rPr>
          <w:rFonts w:cs="Times New Roman"/>
          <w:color w:val="000000"/>
          <w:kern w:val="24"/>
          <w:szCs w:val="28"/>
        </w:rPr>
        <w:t>Kr</w:t>
      </w:r>
      <w:r w:rsidRPr="00DD2418">
        <w:rPr>
          <w:rFonts w:cs="Times New Roman"/>
          <w:color w:val="000000"/>
          <w:kern w:val="24"/>
          <w:szCs w:val="28"/>
        </w:rPr>
        <w:t xml:space="preserve">BNM </w:t>
      </w:r>
      <m:oMath>
        <m:r>
          <w:rPr>
            <w:rFonts w:ascii="Cambria Math" w:eastAsia="新細明體" w:hAnsi="Cambria Math" w:cs="Arial"/>
            <w:color w:val="000000"/>
            <w:kern w:val="24"/>
            <w:szCs w:val="28"/>
          </w:rPr>
          <m:t>→</m:t>
        </m:r>
      </m:oMath>
      <w:r w:rsidRPr="00DD2418">
        <w:rPr>
          <w:rFonts w:cs="Times New Roman"/>
          <w:color w:val="000000"/>
          <w:kern w:val="24"/>
          <w:szCs w:val="28"/>
        </w:rPr>
        <w:t xml:space="preserve"> F</w:t>
      </w:r>
      <w:r w:rsidR="00D45DF4">
        <w:rPr>
          <w:rFonts w:cs="Times New Roman"/>
          <w:color w:val="000000"/>
          <w:kern w:val="24"/>
          <w:szCs w:val="28"/>
        </w:rPr>
        <w:t xml:space="preserve"> </w:t>
      </w:r>
      <w:r w:rsidRPr="00DD2418">
        <w:rPr>
          <w:rFonts w:cs="Times New Roman"/>
          <w:color w:val="000000"/>
          <w:kern w:val="24"/>
          <w:szCs w:val="28"/>
        </w:rPr>
        <w:t>+</w:t>
      </w:r>
      <w:r w:rsidR="00D45DF4">
        <w:rPr>
          <w:rFonts w:cs="Times New Roman"/>
          <w:color w:val="000000"/>
          <w:kern w:val="24"/>
          <w:szCs w:val="28"/>
        </w:rPr>
        <w:t xml:space="preserve"> </w:t>
      </w:r>
      <w:r>
        <w:rPr>
          <w:rFonts w:cs="Times New Roman"/>
          <w:color w:val="000000"/>
          <w:kern w:val="24"/>
          <w:szCs w:val="28"/>
        </w:rPr>
        <w:t>Kr</w:t>
      </w:r>
      <w:r w:rsidR="00D45DF4">
        <w:rPr>
          <w:rFonts w:cs="Times New Roman"/>
          <w:color w:val="000000"/>
          <w:kern w:val="24"/>
          <w:szCs w:val="28"/>
        </w:rPr>
        <w:t xml:space="preserve"> </w:t>
      </w:r>
      <w:r w:rsidRPr="00DD2418">
        <w:rPr>
          <w:rFonts w:cs="Times New Roman"/>
          <w:color w:val="000000"/>
          <w:kern w:val="24"/>
          <w:szCs w:val="28"/>
        </w:rPr>
        <w:t>+</w:t>
      </w:r>
      <w:r w:rsidR="00D45DF4">
        <w:rPr>
          <w:rFonts w:cs="Times New Roman"/>
          <w:color w:val="000000"/>
          <w:kern w:val="24"/>
          <w:szCs w:val="28"/>
        </w:rPr>
        <w:t xml:space="preserve"> </w:t>
      </w:r>
      <w:r w:rsidRPr="00DD2418">
        <w:rPr>
          <w:rFonts w:cs="Times New Roman"/>
          <w:color w:val="000000"/>
          <w:kern w:val="24"/>
          <w:szCs w:val="28"/>
        </w:rPr>
        <w:t>BNM</w:t>
      </w:r>
      <w:r>
        <w:rPr>
          <w:rFonts w:cs="Times New Roman" w:hint="eastAsia"/>
          <w:color w:val="000000"/>
          <w:kern w:val="24"/>
          <w:szCs w:val="28"/>
        </w:rPr>
        <w:t>的線性分解產物</w:t>
      </w:r>
      <w:r>
        <w:rPr>
          <w:rFonts w:cs="Times New Roman" w:hint="eastAsia"/>
          <w:color w:val="000000"/>
          <w:kern w:val="24"/>
          <w:szCs w:val="28"/>
        </w:rPr>
        <w:t>BNM</w:t>
      </w:r>
      <w:r>
        <w:rPr>
          <w:rFonts w:cs="Times New Roman" w:hint="eastAsia"/>
          <w:color w:val="000000"/>
          <w:kern w:val="24"/>
          <w:szCs w:val="28"/>
        </w:rPr>
        <w:t>對應的線性分解</w:t>
      </w:r>
      <w:r w:rsidRPr="00DD2418">
        <w:rPr>
          <w:rFonts w:cs="Times New Roman" w:hint="eastAsia"/>
          <w:color w:val="000000"/>
          <w:kern w:val="24"/>
          <w:szCs w:val="28"/>
        </w:rPr>
        <w:t>能量</w:t>
      </w:r>
      <w:r w:rsidRPr="00960BBD">
        <w:rPr>
          <w:rFonts w:cs="Times New Roman" w:hint="eastAsia"/>
          <w:color w:val="000000"/>
          <w:kern w:val="24"/>
          <w:szCs w:val="28"/>
          <w:vertAlign w:val="superscript"/>
        </w:rPr>
        <w:t>a</w:t>
      </w:r>
      <w:r w:rsidRPr="00DD2418">
        <w:rPr>
          <w:rFonts w:cs="Times New Roman"/>
          <w:color w:val="000000"/>
          <w:kern w:val="24"/>
          <w:szCs w:val="28"/>
        </w:rPr>
        <w:t>(</w:t>
      </w:r>
      <w:r>
        <w:rPr>
          <w:rFonts w:cs="Times New Roman"/>
          <w:color w:val="000000"/>
          <w:kern w:val="24"/>
          <w:szCs w:val="28"/>
        </w:rPr>
        <w:t xml:space="preserve"> </w:t>
      </w:r>
      <w:r>
        <w:rPr>
          <w:rFonts w:cs="Times New Roman" w:hint="eastAsia"/>
          <w:color w:val="000000"/>
          <w:kern w:val="24"/>
          <w:szCs w:val="28"/>
        </w:rPr>
        <w:t>i</w:t>
      </w:r>
      <w:r>
        <w:rPr>
          <w:rFonts w:cs="Times New Roman"/>
          <w:color w:val="000000"/>
          <w:kern w:val="24"/>
          <w:szCs w:val="28"/>
        </w:rPr>
        <w:t>n</w:t>
      </w:r>
      <w:r>
        <w:rPr>
          <w:rFonts w:cs="Times New Roman" w:hint="eastAsia"/>
          <w:color w:val="000000"/>
          <w:kern w:val="24"/>
          <w:szCs w:val="28"/>
        </w:rPr>
        <w:t xml:space="preserve"> </w:t>
      </w:r>
      <w:r w:rsidRPr="00DD2418">
        <w:rPr>
          <w:rFonts w:cs="Times New Roman"/>
          <w:color w:val="000000"/>
          <w:kern w:val="24"/>
          <w:szCs w:val="28"/>
        </w:rPr>
        <w:t>kcal/mol</w:t>
      </w:r>
      <w:r>
        <w:rPr>
          <w:rFonts w:cs="Times New Roman"/>
          <w:color w:val="000000"/>
          <w:kern w:val="24"/>
          <w:szCs w:val="28"/>
        </w:rPr>
        <w:t xml:space="preserve"> </w:t>
      </w:r>
      <w:r w:rsidRPr="00DD2418">
        <w:rPr>
          <w:rFonts w:cs="Times New Roman"/>
          <w:color w:val="000000"/>
          <w:kern w:val="24"/>
          <w:szCs w:val="28"/>
        </w:rPr>
        <w:t>)</w:t>
      </w:r>
    </w:p>
    <w:tbl>
      <w:tblPr>
        <w:tblpPr w:leftFromText="180" w:rightFromText="180" w:vertAnchor="text" w:horzAnchor="margin" w:tblpXSpec="center" w:tblpY="1"/>
        <w:tblW w:w="14006" w:type="dxa"/>
        <w:tblCellMar>
          <w:left w:w="0" w:type="dxa"/>
          <w:right w:w="0" w:type="dxa"/>
        </w:tblCellMar>
        <w:tblLook w:val="0420" w:firstRow="1" w:lastRow="0" w:firstColumn="0" w:lastColumn="0" w:noHBand="0" w:noVBand="1"/>
      </w:tblPr>
      <w:tblGrid>
        <w:gridCol w:w="1556"/>
        <w:gridCol w:w="1244"/>
        <w:gridCol w:w="1244"/>
        <w:gridCol w:w="1244"/>
        <w:gridCol w:w="1244"/>
        <w:gridCol w:w="1244"/>
        <w:gridCol w:w="1244"/>
        <w:gridCol w:w="1244"/>
        <w:gridCol w:w="1244"/>
        <w:gridCol w:w="1244"/>
        <w:gridCol w:w="1254"/>
      </w:tblGrid>
      <w:tr w:rsidR="003A2458" w:rsidRPr="00DD2418" w14:paraId="59D3E0E2" w14:textId="77777777" w:rsidTr="00BA4B94">
        <w:trPr>
          <w:trHeight w:val="315"/>
        </w:trPr>
        <w:tc>
          <w:tcPr>
            <w:tcW w:w="1556"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137EBA28" w14:textId="77777777" w:rsidR="003A2458" w:rsidRPr="00DD2418" w:rsidRDefault="003A2458" w:rsidP="00EF6FBC">
            <w:pPr>
              <w:widowControl/>
              <w:spacing w:line="280" w:lineRule="exact"/>
              <w:jc w:val="center"/>
              <w:rPr>
                <w:rFonts w:ascii="Arial" w:eastAsia="新細明體" w:hAnsi="Arial" w:cs="Arial"/>
                <w:kern w:val="0"/>
                <w:szCs w:val="28"/>
              </w:rPr>
            </w:pPr>
            <w:r>
              <w:rPr>
                <w:rFonts w:cs="Times New Roman" w:hint="eastAsia"/>
                <w:color w:val="000000"/>
                <w:kern w:val="24"/>
                <w:szCs w:val="28"/>
              </w:rPr>
              <w:t>多</w:t>
            </w:r>
            <w:r w:rsidRPr="00DD2418">
              <w:rPr>
                <w:rFonts w:cs="Times New Roman" w:hint="eastAsia"/>
                <w:color w:val="000000"/>
                <w:kern w:val="24"/>
                <w:szCs w:val="28"/>
              </w:rPr>
              <w:t>重態</w:t>
            </w:r>
            <w:r w:rsidRPr="00011356">
              <w:rPr>
                <w:rFonts w:cs="Times New Roman" w:hint="eastAsia"/>
                <w:color w:val="000000"/>
                <w:kern w:val="24"/>
                <w:szCs w:val="28"/>
                <w:vertAlign w:val="superscript"/>
              </w:rPr>
              <w:t>b</w:t>
            </w:r>
          </w:p>
        </w:tc>
        <w:tc>
          <w:tcPr>
            <w:tcW w:w="12450" w:type="dxa"/>
            <w:gridSpan w:val="10"/>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7FB83B9D" w14:textId="77777777" w:rsidR="003A2458" w:rsidRPr="00DD2418" w:rsidRDefault="003A2458" w:rsidP="003A2458">
            <w:pPr>
              <w:widowControl/>
              <w:jc w:val="center"/>
              <w:rPr>
                <w:rFonts w:ascii="Arial" w:eastAsia="新細明體" w:hAnsi="Arial" w:cs="Arial"/>
                <w:kern w:val="0"/>
                <w:szCs w:val="28"/>
              </w:rPr>
            </w:pPr>
          </w:p>
        </w:tc>
      </w:tr>
      <w:tr w:rsidR="003A2458" w:rsidRPr="00DD2418" w14:paraId="249D0E11" w14:textId="77777777" w:rsidTr="00084D1D">
        <w:trPr>
          <w:trHeight w:val="315"/>
        </w:trPr>
        <w:tc>
          <w:tcPr>
            <w:tcW w:w="1556"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306718D7"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8</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E30C8AB" w14:textId="77777777" w:rsidR="003A2458" w:rsidRPr="00DD2418" w:rsidRDefault="003A2458" w:rsidP="003A2458">
            <w:pPr>
              <w:widowControl/>
              <w:jc w:val="center"/>
              <w:rPr>
                <w:rFonts w:ascii="Arial" w:eastAsia="新細明體" w:hAnsi="Arial" w:cs="Arial"/>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08F3CC9" w14:textId="77777777" w:rsidR="003A2458" w:rsidRPr="00DD2418" w:rsidRDefault="003A2458" w:rsidP="003A2458">
            <w:pPr>
              <w:widowControl/>
              <w:jc w:val="center"/>
              <w:rPr>
                <w:rFonts w:eastAsia="Times New Roman" w:cs="Times New Roman"/>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21BBDD2" w14:textId="77777777" w:rsidR="003A2458" w:rsidRPr="00DD2418" w:rsidRDefault="003A2458" w:rsidP="003A2458">
            <w:pPr>
              <w:widowControl/>
              <w:jc w:val="center"/>
              <w:rPr>
                <w:rFonts w:eastAsia="Times New Roman" w:cs="Times New Roman"/>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D4DC9BF" w14:textId="77777777" w:rsidR="003A2458" w:rsidRPr="00DD2418" w:rsidRDefault="003A2458" w:rsidP="003A2458">
            <w:pPr>
              <w:widowControl/>
              <w:jc w:val="center"/>
              <w:rPr>
                <w:rFonts w:eastAsia="Times New Roman" w:cs="Times New Roman"/>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72" w:type="dxa"/>
              <w:left w:w="144" w:type="dxa"/>
              <w:bottom w:w="72" w:type="dxa"/>
              <w:right w:w="144" w:type="dxa"/>
            </w:tcMar>
            <w:vAlign w:val="center"/>
            <w:hideMark/>
          </w:tcPr>
          <w:p w14:paraId="2C41A7E4"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33.6</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DD297D6" w14:textId="77777777" w:rsidR="003A2458" w:rsidRPr="00DD2418" w:rsidRDefault="003A2458" w:rsidP="003A2458">
            <w:pPr>
              <w:widowControl/>
              <w:jc w:val="center"/>
              <w:rPr>
                <w:rFonts w:ascii="Arial" w:eastAsia="新細明體" w:hAnsi="Arial" w:cs="Arial"/>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317EDEB" w14:textId="77777777" w:rsidR="003A2458" w:rsidRPr="00DD2418" w:rsidRDefault="003A2458" w:rsidP="003A2458">
            <w:pPr>
              <w:widowControl/>
              <w:jc w:val="center"/>
              <w:rPr>
                <w:rFonts w:eastAsia="Times New Roman" w:cs="Times New Roman"/>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80F2FE9" w14:textId="77777777" w:rsidR="003A2458" w:rsidRPr="00DD2418" w:rsidRDefault="003A2458" w:rsidP="003A2458">
            <w:pPr>
              <w:widowControl/>
              <w:jc w:val="center"/>
              <w:rPr>
                <w:rFonts w:eastAsia="Times New Roman" w:cs="Times New Roman"/>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9ADA176" w14:textId="77777777" w:rsidR="003A2458" w:rsidRPr="00DD2418" w:rsidRDefault="003A2458" w:rsidP="003A2458">
            <w:pPr>
              <w:widowControl/>
              <w:jc w:val="center"/>
              <w:rPr>
                <w:rFonts w:eastAsia="Times New Roman" w:cs="Times New Roman"/>
                <w:kern w:val="0"/>
                <w:szCs w:val="28"/>
              </w:rPr>
            </w:pPr>
          </w:p>
        </w:tc>
        <w:tc>
          <w:tcPr>
            <w:tcW w:w="125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517FEF7" w14:textId="77777777" w:rsidR="003A2458" w:rsidRPr="00DD2418" w:rsidRDefault="003A2458" w:rsidP="003A2458">
            <w:pPr>
              <w:widowControl/>
              <w:jc w:val="center"/>
              <w:rPr>
                <w:rFonts w:eastAsia="Times New Roman" w:cs="Times New Roman"/>
                <w:kern w:val="0"/>
                <w:szCs w:val="28"/>
              </w:rPr>
            </w:pPr>
          </w:p>
        </w:tc>
      </w:tr>
      <w:tr w:rsidR="003A2458" w:rsidRPr="00DD2418" w14:paraId="2D89E417" w14:textId="77777777" w:rsidTr="00084D1D">
        <w:trPr>
          <w:trHeight w:val="315"/>
        </w:trPr>
        <w:tc>
          <w:tcPr>
            <w:tcW w:w="1556"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38316ED4"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7</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B758DE3" w14:textId="77777777" w:rsidR="003A2458" w:rsidRPr="00DD2418" w:rsidRDefault="003A2458" w:rsidP="003A2458">
            <w:pPr>
              <w:widowControl/>
              <w:jc w:val="center"/>
              <w:rPr>
                <w:rFonts w:ascii="Arial" w:eastAsia="新細明體" w:hAnsi="Arial" w:cs="Arial"/>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7D11342" w14:textId="77777777" w:rsidR="003A2458" w:rsidRPr="00DD2418" w:rsidRDefault="003A2458" w:rsidP="003A2458">
            <w:pPr>
              <w:widowControl/>
              <w:jc w:val="center"/>
              <w:rPr>
                <w:rFonts w:eastAsia="Times New Roman" w:cs="Times New Roman"/>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ADCA3FE" w14:textId="77777777" w:rsidR="003A2458" w:rsidRPr="00DD2418" w:rsidRDefault="003A2458" w:rsidP="003A2458">
            <w:pPr>
              <w:widowControl/>
              <w:jc w:val="center"/>
              <w:rPr>
                <w:rFonts w:eastAsia="Times New Roman" w:cs="Times New Roman"/>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D8C1905" w14:textId="77777777" w:rsidR="003A2458" w:rsidRPr="00DD2418" w:rsidRDefault="003A2458" w:rsidP="003A2458">
            <w:pPr>
              <w:widowControl/>
              <w:jc w:val="center"/>
              <w:rPr>
                <w:rFonts w:eastAsia="Times New Roman" w:cs="Times New Roman"/>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2A8B52D" w14:textId="77777777" w:rsidR="003A2458" w:rsidRPr="00DD2418" w:rsidRDefault="003A2458" w:rsidP="003A2458">
            <w:pPr>
              <w:widowControl/>
              <w:jc w:val="center"/>
              <w:rPr>
                <w:rFonts w:eastAsia="Times New Roman" w:cs="Times New Roman"/>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D3B4973" w14:textId="77777777" w:rsidR="003A2458" w:rsidRPr="00DD2418" w:rsidRDefault="003A2458" w:rsidP="003A2458">
            <w:pPr>
              <w:widowControl/>
              <w:jc w:val="center"/>
              <w:rPr>
                <w:rFonts w:eastAsia="Times New Roman" w:cs="Times New Roman"/>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67DB345" w14:textId="77777777" w:rsidR="003A2458" w:rsidRPr="00DD2418" w:rsidRDefault="003A2458" w:rsidP="003A2458">
            <w:pPr>
              <w:widowControl/>
              <w:jc w:val="center"/>
              <w:rPr>
                <w:rFonts w:eastAsia="Times New Roman" w:cs="Times New Roman"/>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F532685" w14:textId="77777777" w:rsidR="003A2458" w:rsidRPr="00DD2418" w:rsidRDefault="003A2458" w:rsidP="003A2458">
            <w:pPr>
              <w:widowControl/>
              <w:jc w:val="center"/>
              <w:rPr>
                <w:rFonts w:eastAsia="Times New Roman" w:cs="Times New Roman"/>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3F9AEF6" w14:textId="77777777" w:rsidR="003A2458" w:rsidRPr="00DD2418" w:rsidRDefault="003A2458" w:rsidP="003A2458">
            <w:pPr>
              <w:widowControl/>
              <w:jc w:val="center"/>
              <w:rPr>
                <w:rFonts w:eastAsia="Times New Roman" w:cs="Times New Roman"/>
                <w:kern w:val="0"/>
                <w:szCs w:val="28"/>
              </w:rPr>
            </w:pPr>
          </w:p>
        </w:tc>
        <w:tc>
          <w:tcPr>
            <w:tcW w:w="125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CB9C365" w14:textId="77777777" w:rsidR="003A2458" w:rsidRPr="00DD2418" w:rsidRDefault="003A2458" w:rsidP="003A2458">
            <w:pPr>
              <w:widowControl/>
              <w:jc w:val="center"/>
              <w:rPr>
                <w:rFonts w:eastAsia="Times New Roman" w:cs="Times New Roman"/>
                <w:kern w:val="0"/>
                <w:szCs w:val="28"/>
              </w:rPr>
            </w:pPr>
          </w:p>
        </w:tc>
      </w:tr>
      <w:tr w:rsidR="003A2458" w:rsidRPr="00DD2418" w14:paraId="13DCB184" w14:textId="77777777" w:rsidTr="00084D1D">
        <w:trPr>
          <w:trHeight w:val="315"/>
        </w:trPr>
        <w:tc>
          <w:tcPr>
            <w:tcW w:w="1556"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1E001D80"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6</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578747F" w14:textId="77777777" w:rsidR="003A2458" w:rsidRPr="00DD2418" w:rsidRDefault="003A2458" w:rsidP="003A2458">
            <w:pPr>
              <w:widowControl/>
              <w:jc w:val="center"/>
              <w:rPr>
                <w:rFonts w:ascii="Arial" w:eastAsia="新細明體" w:hAnsi="Arial" w:cs="Arial"/>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919DA11" w14:textId="77777777" w:rsidR="003A2458" w:rsidRPr="00DD2418" w:rsidRDefault="003A2458" w:rsidP="003A2458">
            <w:pPr>
              <w:widowControl/>
              <w:jc w:val="center"/>
              <w:rPr>
                <w:rFonts w:eastAsia="Times New Roman" w:cs="Times New Roman"/>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FCFA546"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30.5</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C046C3D" w14:textId="77777777" w:rsidR="003A2458" w:rsidRPr="00DD2418" w:rsidRDefault="003A2458" w:rsidP="003A2458">
            <w:pPr>
              <w:widowControl/>
              <w:jc w:val="center"/>
              <w:rPr>
                <w:rFonts w:ascii="Arial" w:eastAsia="新細明體" w:hAnsi="Arial" w:cs="Arial"/>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0B912BD"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37.1</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710A770" w14:textId="77777777" w:rsidR="003A2458" w:rsidRPr="00DD2418" w:rsidRDefault="003A2458" w:rsidP="003A2458">
            <w:pPr>
              <w:widowControl/>
              <w:jc w:val="center"/>
              <w:rPr>
                <w:rFonts w:ascii="Arial" w:eastAsia="新細明體" w:hAnsi="Arial" w:cs="Arial"/>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4F4582A"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51.2</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CE7336D" w14:textId="77777777" w:rsidR="003A2458" w:rsidRPr="00DD2418" w:rsidRDefault="003A2458" w:rsidP="003A2458">
            <w:pPr>
              <w:widowControl/>
              <w:jc w:val="center"/>
              <w:rPr>
                <w:rFonts w:ascii="Arial" w:eastAsia="新細明體" w:hAnsi="Arial" w:cs="Arial"/>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CACB338" w14:textId="77777777" w:rsidR="003A2458" w:rsidRPr="00DD2418" w:rsidRDefault="003A2458" w:rsidP="003A2458">
            <w:pPr>
              <w:widowControl/>
              <w:jc w:val="center"/>
              <w:rPr>
                <w:rFonts w:eastAsia="Times New Roman" w:cs="Times New Roman"/>
                <w:kern w:val="0"/>
                <w:szCs w:val="28"/>
              </w:rPr>
            </w:pPr>
          </w:p>
        </w:tc>
        <w:tc>
          <w:tcPr>
            <w:tcW w:w="125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8641DEB" w14:textId="77777777" w:rsidR="003A2458" w:rsidRPr="00DD2418" w:rsidRDefault="003A2458" w:rsidP="003A2458">
            <w:pPr>
              <w:widowControl/>
              <w:jc w:val="center"/>
              <w:rPr>
                <w:rFonts w:eastAsia="Times New Roman" w:cs="Times New Roman"/>
                <w:kern w:val="0"/>
                <w:szCs w:val="28"/>
              </w:rPr>
            </w:pPr>
          </w:p>
        </w:tc>
      </w:tr>
      <w:tr w:rsidR="003A2458" w:rsidRPr="00DD2418" w14:paraId="6B0650B4" w14:textId="77777777" w:rsidTr="00084D1D">
        <w:trPr>
          <w:trHeight w:val="315"/>
        </w:trPr>
        <w:tc>
          <w:tcPr>
            <w:tcW w:w="1556"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1492D312"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5</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FB82344" w14:textId="77777777" w:rsidR="003A2458" w:rsidRPr="00DD2418" w:rsidRDefault="003A2458" w:rsidP="003A2458">
            <w:pPr>
              <w:widowControl/>
              <w:jc w:val="center"/>
              <w:rPr>
                <w:rFonts w:ascii="Arial" w:eastAsia="新細明體" w:hAnsi="Arial" w:cs="Arial"/>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62DDDB7" w14:textId="77777777" w:rsidR="003A2458" w:rsidRPr="00DD2418" w:rsidRDefault="003A2458" w:rsidP="003A2458">
            <w:pPr>
              <w:widowControl/>
              <w:jc w:val="center"/>
              <w:rPr>
                <w:rFonts w:eastAsia="Times New Roman" w:cs="Times New Roman"/>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89F928B" w14:textId="77777777" w:rsidR="003A2458" w:rsidRPr="00DD2418" w:rsidRDefault="003A2458" w:rsidP="003A2458">
            <w:pPr>
              <w:widowControl/>
              <w:jc w:val="center"/>
              <w:rPr>
                <w:rFonts w:eastAsia="Times New Roman" w:cs="Times New Roman"/>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D0CECE" w:themeFill="background2" w:themeFillShade="E6"/>
            <w:tcMar>
              <w:top w:w="72" w:type="dxa"/>
              <w:left w:w="144" w:type="dxa"/>
              <w:bottom w:w="72" w:type="dxa"/>
              <w:right w:w="144" w:type="dxa"/>
            </w:tcMar>
            <w:vAlign w:val="center"/>
            <w:hideMark/>
          </w:tcPr>
          <w:p w14:paraId="3CC5A8E7"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10.9</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5ED678F" w14:textId="77777777" w:rsidR="003A2458" w:rsidRPr="00DD2418" w:rsidRDefault="003A2458" w:rsidP="003A2458">
            <w:pPr>
              <w:widowControl/>
              <w:jc w:val="center"/>
              <w:rPr>
                <w:rFonts w:ascii="Arial" w:eastAsia="新細明體" w:hAnsi="Arial" w:cs="Arial"/>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7FAA90EB"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35.2</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D867B82" w14:textId="77777777" w:rsidR="003A2458" w:rsidRPr="00DD2418" w:rsidRDefault="003A2458" w:rsidP="003A2458">
            <w:pPr>
              <w:widowControl/>
              <w:jc w:val="center"/>
              <w:rPr>
                <w:rFonts w:ascii="Arial" w:eastAsia="新細明體" w:hAnsi="Arial" w:cs="Arial"/>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B3D190C" w14:textId="77777777" w:rsidR="003A2458" w:rsidRPr="00DD2418" w:rsidRDefault="003A2458" w:rsidP="003A2458">
            <w:pPr>
              <w:widowControl/>
              <w:jc w:val="center"/>
              <w:rPr>
                <w:rFonts w:eastAsia="Times New Roman" w:cs="Times New Roman"/>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1F6ADA3" w14:textId="77777777" w:rsidR="003A2458" w:rsidRPr="00DD2418" w:rsidRDefault="003A2458" w:rsidP="003A2458">
            <w:pPr>
              <w:widowControl/>
              <w:jc w:val="center"/>
              <w:rPr>
                <w:rFonts w:eastAsia="Times New Roman" w:cs="Times New Roman"/>
                <w:kern w:val="0"/>
                <w:szCs w:val="28"/>
              </w:rPr>
            </w:pPr>
          </w:p>
        </w:tc>
        <w:tc>
          <w:tcPr>
            <w:tcW w:w="125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F701C9B" w14:textId="77777777" w:rsidR="003A2458" w:rsidRPr="00DD2418" w:rsidRDefault="003A2458" w:rsidP="003A2458">
            <w:pPr>
              <w:widowControl/>
              <w:jc w:val="center"/>
              <w:rPr>
                <w:rFonts w:eastAsia="Times New Roman" w:cs="Times New Roman"/>
                <w:kern w:val="0"/>
                <w:szCs w:val="28"/>
              </w:rPr>
            </w:pPr>
          </w:p>
        </w:tc>
      </w:tr>
      <w:tr w:rsidR="003A2458" w:rsidRPr="00DD2418" w14:paraId="182EB462" w14:textId="77777777" w:rsidTr="00084D1D">
        <w:trPr>
          <w:trHeight w:val="315"/>
        </w:trPr>
        <w:tc>
          <w:tcPr>
            <w:tcW w:w="1556"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6C5306E5"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4</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83C629F"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46.6</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FA04919" w14:textId="77777777" w:rsidR="003A2458" w:rsidRPr="00DD2418" w:rsidRDefault="003A2458" w:rsidP="003A2458">
            <w:pPr>
              <w:widowControl/>
              <w:jc w:val="center"/>
              <w:rPr>
                <w:rFonts w:ascii="Arial" w:eastAsia="新細明體" w:hAnsi="Arial" w:cs="Arial"/>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53212E08"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20.7</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AEFBC9A" w14:textId="77777777" w:rsidR="003A2458" w:rsidRPr="00DD2418" w:rsidRDefault="003A2458" w:rsidP="003A2458">
            <w:pPr>
              <w:widowControl/>
              <w:jc w:val="center"/>
              <w:rPr>
                <w:rFonts w:ascii="Arial" w:eastAsia="新細明體" w:hAnsi="Arial" w:cs="Arial"/>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A2335AA"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23.5</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3CE8CCE" w14:textId="77777777" w:rsidR="003A2458" w:rsidRPr="00DD2418" w:rsidRDefault="003A2458" w:rsidP="003A2458">
            <w:pPr>
              <w:widowControl/>
              <w:jc w:val="center"/>
              <w:rPr>
                <w:rFonts w:ascii="Arial" w:eastAsia="新細明體" w:hAnsi="Arial" w:cs="Arial"/>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35FC90B4"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33.7</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5482960" w14:textId="77777777" w:rsidR="003A2458" w:rsidRPr="00DD2418" w:rsidRDefault="003A2458" w:rsidP="003A2458">
            <w:pPr>
              <w:widowControl/>
              <w:jc w:val="center"/>
              <w:rPr>
                <w:rFonts w:ascii="Arial" w:eastAsia="新細明體" w:hAnsi="Arial" w:cs="Arial"/>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C681581"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98.3</w:t>
            </w:r>
          </w:p>
        </w:tc>
        <w:tc>
          <w:tcPr>
            <w:tcW w:w="125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00DB03C" w14:textId="77777777" w:rsidR="003A2458" w:rsidRPr="00DD2418" w:rsidRDefault="003A2458" w:rsidP="003A2458">
            <w:pPr>
              <w:widowControl/>
              <w:jc w:val="center"/>
              <w:rPr>
                <w:rFonts w:ascii="Arial" w:eastAsia="新細明體" w:hAnsi="Arial" w:cs="Arial"/>
                <w:kern w:val="0"/>
                <w:szCs w:val="28"/>
              </w:rPr>
            </w:pPr>
          </w:p>
        </w:tc>
      </w:tr>
      <w:tr w:rsidR="003A2458" w:rsidRPr="00DD2418" w14:paraId="298FE16E" w14:textId="77777777" w:rsidTr="00084D1D">
        <w:trPr>
          <w:trHeight w:val="315"/>
        </w:trPr>
        <w:tc>
          <w:tcPr>
            <w:tcW w:w="1556"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52CACB1F"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3</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8DF54F4" w14:textId="77777777" w:rsidR="003A2458" w:rsidRPr="00DD2418" w:rsidRDefault="003A2458" w:rsidP="003A2458">
            <w:pPr>
              <w:widowControl/>
              <w:jc w:val="center"/>
              <w:rPr>
                <w:rFonts w:ascii="Arial" w:eastAsia="新細明體" w:hAnsi="Arial" w:cs="Arial"/>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ACAF5AC"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51.0</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73FA9F1" w14:textId="77777777" w:rsidR="003A2458" w:rsidRPr="00DD2418" w:rsidRDefault="003A2458" w:rsidP="003A2458">
            <w:pPr>
              <w:widowControl/>
              <w:jc w:val="center"/>
              <w:rPr>
                <w:rFonts w:ascii="Arial" w:eastAsia="新細明體" w:hAnsi="Arial" w:cs="Arial"/>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00674FF5"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8.5</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6730F79" w14:textId="77777777" w:rsidR="003A2458" w:rsidRPr="00DD2418" w:rsidRDefault="003A2458" w:rsidP="003A2458">
            <w:pPr>
              <w:widowControl/>
              <w:jc w:val="center"/>
              <w:rPr>
                <w:rFonts w:ascii="Arial" w:eastAsia="新細明體" w:hAnsi="Arial" w:cs="Arial"/>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725418A"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53.3</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B503643" w14:textId="77777777" w:rsidR="003A2458" w:rsidRPr="00DD2418" w:rsidRDefault="003A2458" w:rsidP="003A2458">
            <w:pPr>
              <w:widowControl/>
              <w:jc w:val="center"/>
              <w:rPr>
                <w:rFonts w:ascii="Arial" w:eastAsia="新細明體" w:hAnsi="Arial" w:cs="Arial"/>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F3E804E"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36.8</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BCD139D" w14:textId="77777777" w:rsidR="003A2458" w:rsidRPr="00DD2418" w:rsidRDefault="003A2458" w:rsidP="003A2458">
            <w:pPr>
              <w:widowControl/>
              <w:jc w:val="center"/>
              <w:rPr>
                <w:rFonts w:ascii="Arial" w:eastAsia="新細明體" w:hAnsi="Arial" w:cs="Arial"/>
                <w:kern w:val="0"/>
                <w:szCs w:val="28"/>
              </w:rPr>
            </w:pPr>
          </w:p>
        </w:tc>
        <w:tc>
          <w:tcPr>
            <w:tcW w:w="125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57661BA" w14:textId="77777777" w:rsidR="003A2458" w:rsidRPr="00DD2418" w:rsidRDefault="003A2458" w:rsidP="003A2458">
            <w:pPr>
              <w:widowControl/>
              <w:jc w:val="center"/>
              <w:rPr>
                <w:rFonts w:eastAsia="Times New Roman" w:cs="Times New Roman"/>
                <w:kern w:val="0"/>
                <w:szCs w:val="28"/>
              </w:rPr>
            </w:pPr>
          </w:p>
        </w:tc>
      </w:tr>
      <w:tr w:rsidR="003A2458" w:rsidRPr="00DD2418" w14:paraId="7421FCBD" w14:textId="77777777" w:rsidTr="00084D1D">
        <w:trPr>
          <w:trHeight w:val="315"/>
        </w:trPr>
        <w:tc>
          <w:tcPr>
            <w:tcW w:w="1556"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0FC81008"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2</w:t>
            </w:r>
          </w:p>
        </w:tc>
        <w:tc>
          <w:tcPr>
            <w:tcW w:w="1244"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091BB8EF"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25.9</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7925AE1" w14:textId="77777777" w:rsidR="003A2458" w:rsidRPr="00DD2418" w:rsidRDefault="003A2458" w:rsidP="003A2458">
            <w:pPr>
              <w:widowControl/>
              <w:jc w:val="center"/>
              <w:rPr>
                <w:rFonts w:ascii="Arial" w:eastAsia="新細明體" w:hAnsi="Arial" w:cs="Arial"/>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4B52A1B"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43.6</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51D026A" w14:textId="77777777" w:rsidR="003A2458" w:rsidRPr="00DD2418" w:rsidRDefault="003A2458" w:rsidP="003A2458">
            <w:pPr>
              <w:widowControl/>
              <w:jc w:val="center"/>
              <w:rPr>
                <w:rFonts w:ascii="Arial" w:eastAsia="新細明體" w:hAnsi="Arial" w:cs="Arial"/>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44F23D40"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-35.4</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C24A88D" w14:textId="77777777" w:rsidR="003A2458" w:rsidRPr="00DD2418" w:rsidRDefault="003A2458" w:rsidP="003A2458">
            <w:pPr>
              <w:widowControl/>
              <w:jc w:val="center"/>
              <w:rPr>
                <w:rFonts w:ascii="Arial" w:eastAsia="新細明體" w:hAnsi="Arial" w:cs="Arial"/>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562FD11"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75.1</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19358D6" w14:textId="77777777" w:rsidR="003A2458" w:rsidRPr="00DD2418" w:rsidRDefault="003A2458" w:rsidP="003A2458">
            <w:pPr>
              <w:widowControl/>
              <w:jc w:val="center"/>
              <w:rPr>
                <w:rFonts w:ascii="Arial" w:eastAsia="新細明體" w:hAnsi="Arial" w:cs="Arial"/>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0CC3AD30"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81.7</w:t>
            </w:r>
          </w:p>
        </w:tc>
        <w:tc>
          <w:tcPr>
            <w:tcW w:w="125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9D7BAB1" w14:textId="77777777" w:rsidR="003A2458" w:rsidRPr="00DD2418" w:rsidRDefault="003A2458" w:rsidP="003A2458">
            <w:pPr>
              <w:widowControl/>
              <w:jc w:val="center"/>
              <w:rPr>
                <w:rFonts w:ascii="Arial" w:eastAsia="新細明體" w:hAnsi="Arial" w:cs="Arial"/>
                <w:kern w:val="0"/>
                <w:szCs w:val="28"/>
              </w:rPr>
            </w:pPr>
          </w:p>
        </w:tc>
      </w:tr>
      <w:tr w:rsidR="003A2458" w:rsidRPr="00DD2418" w14:paraId="4EA17BB8" w14:textId="77777777" w:rsidTr="00084D1D">
        <w:trPr>
          <w:trHeight w:val="315"/>
        </w:trPr>
        <w:tc>
          <w:tcPr>
            <w:tcW w:w="1556"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56E9DE7D"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1</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50936C0" w14:textId="77777777" w:rsidR="003A2458" w:rsidRPr="00DD2418" w:rsidRDefault="003A2458" w:rsidP="003A2458">
            <w:pPr>
              <w:widowControl/>
              <w:jc w:val="center"/>
              <w:rPr>
                <w:rFonts w:ascii="Arial" w:eastAsia="新細明體" w:hAnsi="Arial" w:cs="Arial"/>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2D865FAF"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49.5</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71180B0" w14:textId="77777777" w:rsidR="003A2458" w:rsidRPr="00DD2418" w:rsidRDefault="003A2458" w:rsidP="003A2458">
            <w:pPr>
              <w:widowControl/>
              <w:jc w:val="center"/>
              <w:rPr>
                <w:rFonts w:ascii="Arial" w:eastAsia="新細明體" w:hAnsi="Arial" w:cs="Arial"/>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58297B0"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51.4</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E01F3CF" w14:textId="77777777" w:rsidR="003A2458" w:rsidRPr="00DD2418" w:rsidRDefault="003A2458" w:rsidP="003A2458">
            <w:pPr>
              <w:widowControl/>
              <w:jc w:val="center"/>
              <w:rPr>
                <w:rFonts w:ascii="Arial" w:eastAsia="新細明體" w:hAnsi="Arial" w:cs="Arial"/>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BF320DE"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70.9</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940C83A" w14:textId="77777777" w:rsidR="003A2458" w:rsidRPr="00DD2418" w:rsidRDefault="003A2458" w:rsidP="003A2458">
            <w:pPr>
              <w:widowControl/>
              <w:jc w:val="center"/>
              <w:rPr>
                <w:rFonts w:ascii="Arial" w:eastAsia="新細明體" w:hAnsi="Arial" w:cs="Arial"/>
                <w:kern w:val="0"/>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454E4245"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26.7</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6512BCD" w14:textId="77777777" w:rsidR="003A2458" w:rsidRPr="00DD2418" w:rsidRDefault="003A2458" w:rsidP="003A2458">
            <w:pPr>
              <w:widowControl/>
              <w:jc w:val="center"/>
              <w:rPr>
                <w:rFonts w:ascii="Arial" w:eastAsia="新細明體" w:hAnsi="Arial" w:cs="Arial"/>
                <w:kern w:val="0"/>
                <w:szCs w:val="28"/>
              </w:rPr>
            </w:pPr>
          </w:p>
        </w:tc>
        <w:tc>
          <w:tcPr>
            <w:tcW w:w="1254"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530A5666"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16.5</w:t>
            </w:r>
          </w:p>
        </w:tc>
      </w:tr>
      <w:tr w:rsidR="003A2458" w:rsidRPr="00DD2418" w14:paraId="3E913669" w14:textId="77777777" w:rsidTr="00084D1D">
        <w:trPr>
          <w:trHeight w:val="315"/>
        </w:trPr>
        <w:tc>
          <w:tcPr>
            <w:tcW w:w="1556"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24141491" w14:textId="77777777" w:rsidR="003A2458" w:rsidRPr="00DD2418" w:rsidRDefault="003A2458" w:rsidP="00EF6FBC">
            <w:pPr>
              <w:widowControl/>
              <w:spacing w:line="280" w:lineRule="exact"/>
              <w:jc w:val="center"/>
              <w:rPr>
                <w:rFonts w:ascii="Arial" w:eastAsia="新細明體" w:hAnsi="Arial" w:cs="Arial"/>
                <w:kern w:val="0"/>
                <w:szCs w:val="28"/>
              </w:rPr>
            </w:pPr>
            <w:r w:rsidRPr="00DD2418">
              <w:rPr>
                <w:rFonts w:cs="Times New Roman"/>
                <w:color w:val="000000"/>
                <w:kern w:val="24"/>
                <w:szCs w:val="28"/>
              </w:rPr>
              <w:t>M</w:t>
            </w:r>
            <w:r w:rsidRPr="00EF6FBC">
              <w:rPr>
                <w:rFonts w:cs="Times New Roman"/>
                <w:color w:val="000000"/>
                <w:kern w:val="24"/>
                <w:szCs w:val="28"/>
              </w:rPr>
              <w:t>金屬</w:t>
            </w:r>
            <w:r w:rsidRPr="00011356">
              <w:rPr>
                <w:rFonts w:cs="Times New Roman" w:hint="eastAsia"/>
                <w:color w:val="000000"/>
                <w:kern w:val="24"/>
                <w:szCs w:val="28"/>
                <w:vertAlign w:val="superscript"/>
              </w:rPr>
              <w:t>c</w:t>
            </w:r>
          </w:p>
        </w:tc>
        <w:tc>
          <w:tcPr>
            <w:tcW w:w="1244"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3165C689"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Sc</w:t>
            </w:r>
            <w:r>
              <w:rPr>
                <w:rFonts w:cs="Times New Roman" w:hint="eastAsia"/>
                <w:color w:val="000000"/>
                <w:kern w:val="24"/>
                <w:szCs w:val="28"/>
              </w:rPr>
              <w:t>(</w:t>
            </w:r>
            <w:r>
              <w:rPr>
                <w:rFonts w:cs="Times New Roman"/>
                <w:color w:val="000000"/>
                <w:kern w:val="24"/>
                <w:szCs w:val="28"/>
              </w:rPr>
              <w:t>1</w:t>
            </w:r>
            <w:r>
              <w:rPr>
                <w:rFonts w:cs="Times New Roman" w:hint="eastAsia"/>
                <w:color w:val="000000"/>
                <w:kern w:val="24"/>
                <w:szCs w:val="28"/>
              </w:rPr>
              <w:t>)</w:t>
            </w:r>
            <w:r w:rsidRPr="00011356">
              <w:rPr>
                <w:rFonts w:cs="Times New Roman"/>
                <w:color w:val="000000"/>
                <w:kern w:val="24"/>
                <w:szCs w:val="28"/>
                <w:vertAlign w:val="superscript"/>
              </w:rPr>
              <w:t>d</w:t>
            </w:r>
          </w:p>
        </w:tc>
        <w:tc>
          <w:tcPr>
            <w:tcW w:w="1244"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287E30AA"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Ti</w:t>
            </w:r>
            <w:r>
              <w:rPr>
                <w:rFonts w:cs="Times New Roman" w:hint="eastAsia"/>
                <w:color w:val="000000"/>
                <w:kern w:val="24"/>
                <w:szCs w:val="28"/>
              </w:rPr>
              <w:t>(2)</w:t>
            </w:r>
          </w:p>
        </w:tc>
        <w:tc>
          <w:tcPr>
            <w:tcW w:w="1244"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0C1DBAC2"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V</w:t>
            </w:r>
            <w:r>
              <w:rPr>
                <w:rFonts w:cs="Times New Roman" w:hint="eastAsia"/>
                <w:color w:val="000000"/>
                <w:kern w:val="24"/>
                <w:szCs w:val="28"/>
              </w:rPr>
              <w:t>(5)</w:t>
            </w:r>
          </w:p>
        </w:tc>
        <w:tc>
          <w:tcPr>
            <w:tcW w:w="1244"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6B926583"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Cr</w:t>
            </w:r>
            <w:r>
              <w:rPr>
                <w:rFonts w:cs="Times New Roman" w:hint="eastAsia"/>
                <w:color w:val="000000"/>
                <w:kern w:val="24"/>
                <w:szCs w:val="28"/>
              </w:rPr>
              <w:t>(6)</w:t>
            </w:r>
          </w:p>
        </w:tc>
        <w:tc>
          <w:tcPr>
            <w:tcW w:w="1244"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6A4D45E7"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Mn</w:t>
            </w:r>
            <w:r>
              <w:rPr>
                <w:rFonts w:cs="Times New Roman" w:hint="eastAsia"/>
                <w:color w:val="000000"/>
                <w:kern w:val="24"/>
                <w:szCs w:val="28"/>
              </w:rPr>
              <w:t>(7)</w:t>
            </w:r>
          </w:p>
        </w:tc>
        <w:tc>
          <w:tcPr>
            <w:tcW w:w="1244"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317F9DBD"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Fe</w:t>
            </w:r>
            <w:r>
              <w:rPr>
                <w:rFonts w:cs="Times New Roman" w:hint="eastAsia"/>
                <w:color w:val="000000"/>
                <w:kern w:val="24"/>
                <w:szCs w:val="28"/>
              </w:rPr>
              <w:t>(6)</w:t>
            </w:r>
          </w:p>
        </w:tc>
        <w:tc>
          <w:tcPr>
            <w:tcW w:w="1244"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07D327F1"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Co</w:t>
            </w:r>
            <w:r>
              <w:rPr>
                <w:rFonts w:cs="Times New Roman" w:hint="eastAsia"/>
                <w:color w:val="000000"/>
                <w:kern w:val="24"/>
                <w:szCs w:val="28"/>
              </w:rPr>
              <w:t>(3)</w:t>
            </w:r>
          </w:p>
        </w:tc>
        <w:tc>
          <w:tcPr>
            <w:tcW w:w="1244"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4AAFF894"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Ni</w:t>
            </w:r>
            <w:r>
              <w:rPr>
                <w:rFonts w:cs="Times New Roman" w:hint="eastAsia"/>
                <w:color w:val="000000"/>
                <w:kern w:val="24"/>
                <w:szCs w:val="28"/>
              </w:rPr>
              <w:t>(2)</w:t>
            </w:r>
          </w:p>
        </w:tc>
        <w:tc>
          <w:tcPr>
            <w:tcW w:w="1244"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5BE0302A"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Cu</w:t>
            </w:r>
            <w:r>
              <w:rPr>
                <w:rFonts w:cs="Times New Roman" w:hint="eastAsia"/>
                <w:color w:val="000000"/>
                <w:kern w:val="24"/>
                <w:szCs w:val="28"/>
              </w:rPr>
              <w:t>(1)</w:t>
            </w:r>
          </w:p>
        </w:tc>
        <w:tc>
          <w:tcPr>
            <w:tcW w:w="1254"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42A49266" w14:textId="77777777" w:rsidR="003A2458" w:rsidRPr="00DD2418" w:rsidRDefault="003A2458" w:rsidP="003A2458">
            <w:pPr>
              <w:widowControl/>
              <w:jc w:val="center"/>
              <w:rPr>
                <w:rFonts w:ascii="Arial" w:eastAsia="新細明體" w:hAnsi="Arial" w:cs="Arial"/>
                <w:kern w:val="0"/>
                <w:szCs w:val="28"/>
              </w:rPr>
            </w:pPr>
            <w:r w:rsidRPr="00DD2418">
              <w:rPr>
                <w:rFonts w:cs="Times New Roman"/>
                <w:color w:val="000000"/>
                <w:kern w:val="24"/>
                <w:szCs w:val="28"/>
              </w:rPr>
              <w:t>Zn</w:t>
            </w:r>
            <w:r>
              <w:rPr>
                <w:rFonts w:cs="Times New Roman" w:hint="eastAsia"/>
                <w:color w:val="000000"/>
                <w:kern w:val="24"/>
                <w:szCs w:val="28"/>
              </w:rPr>
              <w:t>(2)</w:t>
            </w:r>
          </w:p>
        </w:tc>
      </w:tr>
    </w:tbl>
    <w:p w14:paraId="53B6AACD" w14:textId="77777777" w:rsidR="00887BBC" w:rsidRDefault="008D1A02" w:rsidP="008D1A02">
      <w:pPr>
        <w:rPr>
          <w:rFonts w:cs="Times New Roman"/>
          <w:color w:val="000000" w:themeColor="text1"/>
          <w:kern w:val="24"/>
          <w:szCs w:val="28"/>
        </w:rPr>
      </w:pPr>
      <w:r w:rsidRPr="00D72B1E">
        <w:rPr>
          <w:rFonts w:cs="Times New Roman" w:hint="eastAsia"/>
          <w:color w:val="000000" w:themeColor="text1"/>
          <w:kern w:val="24"/>
          <w:szCs w:val="28"/>
          <w:vertAlign w:val="superscript"/>
        </w:rPr>
        <w:t>a</w:t>
      </w:r>
      <w:r>
        <w:rPr>
          <w:rFonts w:cs="Times New Roman" w:hint="eastAsia"/>
          <w:color w:val="000000" w:themeColor="text1"/>
          <w:kern w:val="24"/>
          <w:szCs w:val="28"/>
        </w:rPr>
        <w:t>理論方法</w:t>
      </w:r>
      <w:r>
        <w:rPr>
          <w:rFonts w:cs="Times New Roman" w:hint="eastAsia"/>
          <w:color w:val="000000" w:themeColor="text1"/>
          <w:kern w:val="24"/>
          <w:szCs w:val="28"/>
        </w:rPr>
        <w:t xml:space="preserve">: </w:t>
      </w:r>
      <w:r w:rsidRPr="007825DC">
        <w:rPr>
          <w:rFonts w:cs="Times New Roman"/>
          <w:color w:val="000000" w:themeColor="text1"/>
          <w:kern w:val="24"/>
          <w:szCs w:val="28"/>
        </w:rPr>
        <w:t>CCSD(T)/aug-cc-pVTZ//</w:t>
      </w:r>
      <w:r w:rsidRPr="007825DC">
        <w:rPr>
          <w:rFonts w:cs="Times New Roman"/>
          <w:color w:val="000000" w:themeColor="text1"/>
          <w:kern w:val="24"/>
          <w:szCs w:val="28"/>
          <w:lang w:val="el-GR"/>
        </w:rPr>
        <w:t>τ-</w:t>
      </w:r>
      <w:r w:rsidRPr="007825DC">
        <w:rPr>
          <w:rFonts w:cs="Times New Roman"/>
          <w:color w:val="000000" w:themeColor="text1"/>
          <w:kern w:val="24"/>
          <w:szCs w:val="28"/>
        </w:rPr>
        <w:t>HCTHhyb/aug-cc-pVTZ</w:t>
      </w:r>
    </w:p>
    <w:p w14:paraId="7FE5C551" w14:textId="49256932" w:rsidR="008D1A02" w:rsidRDefault="008D1A02" w:rsidP="008D1A02">
      <w:pPr>
        <w:rPr>
          <w:rFonts w:cs="Times New Roman"/>
          <w:color w:val="000000" w:themeColor="text1"/>
          <w:kern w:val="24"/>
          <w:szCs w:val="28"/>
        </w:rPr>
      </w:pPr>
      <w:r w:rsidRPr="00D72B1E">
        <w:rPr>
          <w:rFonts w:cs="Times New Roman" w:hint="eastAsia"/>
          <w:color w:val="000000"/>
          <w:szCs w:val="28"/>
          <w:vertAlign w:val="superscript"/>
        </w:rPr>
        <w:t>b</w:t>
      </w:r>
      <w:r w:rsidR="00236D26">
        <w:rPr>
          <w:rFonts w:cs="Times New Roman"/>
          <w:color w:val="000000"/>
          <w:szCs w:val="28"/>
          <w:vertAlign w:val="superscript"/>
        </w:rPr>
        <w:t xml:space="preserve"> </w:t>
      </w:r>
      <w:r w:rsidRPr="007725C9">
        <w:rPr>
          <w:rFonts w:cs="Times New Roman"/>
          <w:color w:val="000000"/>
          <w:szCs w:val="28"/>
        </w:rPr>
        <w:t>BNM</w:t>
      </w:r>
      <w:r>
        <w:rPr>
          <w:rFonts w:cs="Times New Roman" w:hint="eastAsia"/>
          <w:color w:val="000000"/>
          <w:szCs w:val="28"/>
        </w:rPr>
        <w:t>的多重態</w:t>
      </w:r>
      <w:r>
        <w:rPr>
          <w:rFonts w:cs="Times New Roman" w:hint="eastAsia"/>
          <w:color w:val="000000"/>
          <w:szCs w:val="28"/>
        </w:rPr>
        <w:t>;</w:t>
      </w:r>
      <w:r>
        <w:rPr>
          <w:rFonts w:cs="Times New Roman"/>
          <w:color w:val="000000"/>
          <w:szCs w:val="28"/>
        </w:rPr>
        <w:t xml:space="preserve"> </w:t>
      </w:r>
      <w:r w:rsidRPr="00AF1FC6">
        <w:rPr>
          <w:rFonts w:cs="Times New Roman" w:hint="eastAsia"/>
          <w:color w:val="000000"/>
          <w:szCs w:val="28"/>
          <w:vertAlign w:val="superscript"/>
        </w:rPr>
        <w:t>c</w:t>
      </w:r>
      <w:r w:rsidR="00236D26">
        <w:rPr>
          <w:rFonts w:cs="Times New Roman"/>
          <w:color w:val="000000"/>
          <w:szCs w:val="28"/>
          <w:vertAlign w:val="superscript"/>
        </w:rPr>
        <w:t xml:space="preserve"> </w:t>
      </w:r>
      <w:r w:rsidRPr="007725C9">
        <w:rPr>
          <w:rFonts w:cs="Times New Roman"/>
          <w:color w:val="000000"/>
          <w:szCs w:val="28"/>
        </w:rPr>
        <w:t>BNM</w:t>
      </w:r>
      <w:r>
        <w:rPr>
          <w:rFonts w:cs="Times New Roman" w:hint="eastAsia"/>
          <w:color w:val="000000"/>
          <w:szCs w:val="28"/>
        </w:rPr>
        <w:t>分子中</w:t>
      </w:r>
      <w:r>
        <w:rPr>
          <w:rFonts w:cs="Times New Roman"/>
          <w:color w:val="000000"/>
          <w:szCs w:val="28"/>
        </w:rPr>
        <w:t>M</w:t>
      </w:r>
      <w:r>
        <w:rPr>
          <w:rFonts w:cs="Times New Roman" w:hint="eastAsia"/>
          <w:color w:val="000000"/>
          <w:szCs w:val="28"/>
        </w:rPr>
        <w:t>原子為哪種</w:t>
      </w:r>
      <w:r>
        <w:rPr>
          <w:rFonts w:cs="Times New Roman" w:hint="eastAsia"/>
          <w:color w:val="000000"/>
          <w:szCs w:val="28"/>
        </w:rPr>
        <w:t>3d</w:t>
      </w:r>
      <w:r>
        <w:rPr>
          <w:rFonts w:cs="Times New Roman" w:hint="eastAsia"/>
          <w:color w:val="000000"/>
          <w:szCs w:val="28"/>
        </w:rPr>
        <w:t>過渡金屬</w:t>
      </w:r>
      <w:r>
        <w:rPr>
          <w:rFonts w:cs="Times New Roman" w:hint="eastAsia"/>
          <w:color w:val="000000"/>
          <w:szCs w:val="28"/>
        </w:rPr>
        <w:t>;</w:t>
      </w:r>
      <w:r>
        <w:rPr>
          <w:rFonts w:cs="Times New Roman"/>
          <w:color w:val="000000"/>
          <w:szCs w:val="28"/>
        </w:rPr>
        <w:t xml:space="preserve"> </w:t>
      </w:r>
      <w:r w:rsidRPr="00960BBD">
        <w:rPr>
          <w:rFonts w:cs="Times New Roman"/>
          <w:color w:val="000000"/>
          <w:szCs w:val="28"/>
          <w:vertAlign w:val="superscript"/>
        </w:rPr>
        <w:t>d</w:t>
      </w:r>
      <w:r w:rsidR="00236D26">
        <w:rPr>
          <w:rFonts w:cs="Times New Roman"/>
          <w:color w:val="000000"/>
          <w:szCs w:val="28"/>
          <w:vertAlign w:val="superscript"/>
        </w:rPr>
        <w:t xml:space="preserve"> </w:t>
      </w:r>
      <w:r>
        <w:rPr>
          <w:rFonts w:cs="Times New Roman"/>
          <w:color w:val="000000"/>
          <w:szCs w:val="28"/>
        </w:rPr>
        <w:t>M</w:t>
      </w:r>
      <w:r>
        <w:rPr>
          <w:rFonts w:cs="Times New Roman" w:hint="eastAsia"/>
          <w:color w:val="000000"/>
          <w:szCs w:val="28"/>
        </w:rPr>
        <w:t>(</w:t>
      </w:r>
      <w:r>
        <w:rPr>
          <w:rFonts w:cs="Times New Roman"/>
          <w:color w:val="000000"/>
          <w:szCs w:val="28"/>
        </w:rPr>
        <w:t>S</w:t>
      </w:r>
      <w:r>
        <w:rPr>
          <w:rFonts w:cs="Times New Roman" w:hint="eastAsia"/>
          <w:color w:val="000000"/>
          <w:szCs w:val="28"/>
        </w:rPr>
        <w:t>)</w:t>
      </w:r>
      <w:r>
        <w:rPr>
          <w:rFonts w:cs="Times New Roman"/>
          <w:color w:val="000000"/>
          <w:szCs w:val="28"/>
        </w:rPr>
        <w:t>:</w:t>
      </w:r>
      <w:r w:rsidRPr="00323135">
        <w:rPr>
          <w:rFonts w:cs="Times New Roman"/>
          <w:color w:val="000000"/>
          <w:kern w:val="24"/>
          <w:szCs w:val="28"/>
        </w:rPr>
        <w:t xml:space="preserve"> </w:t>
      </w:r>
      <w:r w:rsidRPr="00DD2418">
        <w:rPr>
          <w:rFonts w:cs="Times New Roman"/>
          <w:color w:val="000000"/>
          <w:kern w:val="24"/>
          <w:szCs w:val="28"/>
        </w:rPr>
        <w:t>F</w:t>
      </w:r>
      <w:r>
        <w:rPr>
          <w:rFonts w:cs="Times New Roman"/>
          <w:color w:val="000000"/>
          <w:kern w:val="24"/>
          <w:szCs w:val="28"/>
        </w:rPr>
        <w:t>Kr</w:t>
      </w:r>
      <w:r w:rsidRPr="00DD2418">
        <w:rPr>
          <w:rFonts w:cs="Times New Roman"/>
          <w:color w:val="000000"/>
          <w:kern w:val="24"/>
          <w:szCs w:val="28"/>
        </w:rPr>
        <w:t>BNM</w:t>
      </w:r>
      <w:r>
        <w:rPr>
          <w:rFonts w:cs="Times New Roman" w:hint="eastAsia"/>
          <w:color w:val="000000"/>
          <w:kern w:val="24"/>
          <w:szCs w:val="28"/>
        </w:rPr>
        <w:t>的線性分解</w:t>
      </w:r>
      <w:r>
        <w:rPr>
          <w:rFonts w:cs="Times New Roman" w:hint="eastAsia"/>
          <w:color w:val="000000"/>
          <w:szCs w:val="28"/>
        </w:rPr>
        <w:t>能量相對於</w:t>
      </w:r>
      <w:r>
        <w:rPr>
          <w:rFonts w:cs="Times New Roman" w:hint="eastAsia"/>
          <w:color w:val="000000"/>
          <w:szCs w:val="28"/>
        </w:rPr>
        <w:t>S</w:t>
      </w:r>
      <w:r>
        <w:rPr>
          <w:rFonts w:cs="Times New Roman" w:hint="eastAsia"/>
          <w:color w:val="000000"/>
          <w:szCs w:val="28"/>
        </w:rPr>
        <w:t>重態</w:t>
      </w:r>
      <w:r>
        <w:rPr>
          <w:rFonts w:cs="Times New Roman" w:hint="eastAsia"/>
          <w:color w:val="000000"/>
          <w:szCs w:val="28"/>
        </w:rPr>
        <w:t>F</w:t>
      </w:r>
      <w:r>
        <w:rPr>
          <w:rFonts w:cs="Times New Roman"/>
          <w:color w:val="000000"/>
          <w:szCs w:val="28"/>
        </w:rPr>
        <w:t>KrBNM</w:t>
      </w:r>
      <w:r>
        <w:rPr>
          <w:rFonts w:cs="Times New Roman" w:hint="eastAsia"/>
          <w:color w:val="000000" w:themeColor="text1"/>
          <w:kern w:val="24"/>
          <w:szCs w:val="28"/>
        </w:rPr>
        <w:t>的能量</w:t>
      </w:r>
    </w:p>
    <w:p w14:paraId="2CCFA3FF" w14:textId="77777777" w:rsidR="008D1A02" w:rsidRPr="00432A38" w:rsidRDefault="008D1A02" w:rsidP="008D1A02">
      <w:pPr>
        <w:rPr>
          <w:rFonts w:cs="Times New Roman"/>
          <w:color w:val="000000"/>
          <w:szCs w:val="28"/>
        </w:rPr>
        <w:sectPr w:rsidR="008D1A02" w:rsidRPr="00432A38" w:rsidSect="00DD2418">
          <w:pgSz w:w="16838" w:h="11906" w:orient="landscape"/>
          <w:pgMar w:top="1800" w:right="1440" w:bottom="1800" w:left="1440" w:header="851" w:footer="992" w:gutter="0"/>
          <w:cols w:space="425"/>
          <w:docGrid w:type="lines" w:linePitch="360"/>
        </w:sectPr>
      </w:pPr>
    </w:p>
    <w:tbl>
      <w:tblPr>
        <w:tblpPr w:leftFromText="180" w:rightFromText="180" w:vertAnchor="text" w:horzAnchor="margin" w:tblpXSpec="center" w:tblpY="804"/>
        <w:tblW w:w="14024" w:type="dxa"/>
        <w:tblLayout w:type="fixed"/>
        <w:tblCellMar>
          <w:left w:w="0" w:type="dxa"/>
          <w:right w:w="0" w:type="dxa"/>
        </w:tblCellMar>
        <w:tblLook w:val="0420" w:firstRow="1" w:lastRow="0" w:firstColumn="0" w:lastColumn="0" w:noHBand="0" w:noVBand="1"/>
      </w:tblPr>
      <w:tblGrid>
        <w:gridCol w:w="1550"/>
        <w:gridCol w:w="1342"/>
        <w:gridCol w:w="1237"/>
        <w:gridCol w:w="1237"/>
        <w:gridCol w:w="1237"/>
        <w:gridCol w:w="1237"/>
        <w:gridCol w:w="1236"/>
        <w:gridCol w:w="1237"/>
        <w:gridCol w:w="1237"/>
        <w:gridCol w:w="1237"/>
        <w:gridCol w:w="1237"/>
      </w:tblGrid>
      <w:tr w:rsidR="00F96531" w:rsidRPr="007725C9" w14:paraId="7A25679E" w14:textId="77777777" w:rsidTr="00BA4B94">
        <w:trPr>
          <w:trHeight w:val="287"/>
        </w:trPr>
        <w:tc>
          <w:tcPr>
            <w:tcW w:w="1550"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hideMark/>
          </w:tcPr>
          <w:p w14:paraId="34D332F2" w14:textId="77777777" w:rsidR="00F96531" w:rsidRPr="007725C9" w:rsidRDefault="00F96531" w:rsidP="00EF6FBC">
            <w:pPr>
              <w:widowControl/>
              <w:spacing w:line="280" w:lineRule="exact"/>
              <w:jc w:val="center"/>
              <w:rPr>
                <w:rFonts w:ascii="Arial" w:eastAsia="新細明體" w:hAnsi="Arial" w:cs="Arial"/>
                <w:kern w:val="0"/>
                <w:szCs w:val="28"/>
              </w:rPr>
            </w:pPr>
            <w:r>
              <w:rPr>
                <w:rFonts w:cs="Times New Roman" w:hint="eastAsia"/>
                <w:color w:val="000000"/>
                <w:kern w:val="24"/>
                <w:szCs w:val="28"/>
              </w:rPr>
              <w:lastRenderedPageBreak/>
              <w:t>多</w:t>
            </w:r>
            <w:r w:rsidRPr="007725C9">
              <w:rPr>
                <w:rFonts w:cs="Times New Roman" w:hint="eastAsia"/>
                <w:color w:val="000000"/>
                <w:kern w:val="24"/>
                <w:szCs w:val="28"/>
              </w:rPr>
              <w:t>重態</w:t>
            </w:r>
            <w:r w:rsidRPr="00990C6C">
              <w:rPr>
                <w:rFonts w:cs="Times New Roman" w:hint="eastAsia"/>
                <w:color w:val="000000"/>
                <w:kern w:val="24"/>
                <w:szCs w:val="28"/>
                <w:vertAlign w:val="superscript"/>
              </w:rPr>
              <w:t>b</w:t>
            </w:r>
          </w:p>
        </w:tc>
        <w:tc>
          <w:tcPr>
            <w:tcW w:w="12474" w:type="dxa"/>
            <w:gridSpan w:val="10"/>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14:paraId="2556486E" w14:textId="77777777" w:rsidR="00F96531" w:rsidRPr="007725C9" w:rsidRDefault="00F96531" w:rsidP="00F96531">
            <w:pPr>
              <w:widowControl/>
              <w:jc w:val="center"/>
              <w:rPr>
                <w:rFonts w:ascii="Arial" w:eastAsia="新細明體" w:hAnsi="Arial" w:cs="Arial"/>
                <w:kern w:val="0"/>
                <w:szCs w:val="28"/>
              </w:rPr>
            </w:pPr>
          </w:p>
        </w:tc>
      </w:tr>
      <w:tr w:rsidR="00F96531" w:rsidRPr="007725C9" w14:paraId="40A58D30" w14:textId="77777777" w:rsidTr="00084D1D">
        <w:trPr>
          <w:trHeight w:val="287"/>
        </w:trPr>
        <w:tc>
          <w:tcPr>
            <w:tcW w:w="1550"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hideMark/>
          </w:tcPr>
          <w:p w14:paraId="0805196E" w14:textId="77777777" w:rsidR="00F96531" w:rsidRPr="007725C9" w:rsidRDefault="00F96531" w:rsidP="00F96531">
            <w:pPr>
              <w:widowControl/>
              <w:jc w:val="center"/>
              <w:rPr>
                <w:rFonts w:ascii="Arial" w:eastAsia="新細明體" w:hAnsi="Arial" w:cs="Arial"/>
                <w:kern w:val="0"/>
                <w:szCs w:val="28"/>
              </w:rPr>
            </w:pPr>
            <w:r w:rsidRPr="007725C9">
              <w:rPr>
                <w:rFonts w:cs="Times New Roman"/>
                <w:color w:val="000000"/>
                <w:kern w:val="24"/>
                <w:szCs w:val="28"/>
              </w:rPr>
              <w:t>7</w:t>
            </w:r>
          </w:p>
        </w:tc>
        <w:tc>
          <w:tcPr>
            <w:tcW w:w="13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6AD3C58" w14:textId="77777777" w:rsidR="00F96531" w:rsidRPr="007725C9" w:rsidRDefault="00F96531" w:rsidP="00F96531">
            <w:pPr>
              <w:widowControl/>
              <w:rPr>
                <w:rFonts w:ascii="Arial" w:eastAsia="新細明體" w:hAnsi="Arial" w:cs="Arial"/>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EF0DC53" w14:textId="77777777" w:rsidR="00F96531" w:rsidRPr="007725C9" w:rsidRDefault="00F96531" w:rsidP="00F96531">
            <w:pPr>
              <w:widowControl/>
              <w:rPr>
                <w:rFonts w:eastAsia="Times New Roman" w:cs="Times New Roman"/>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9414C9E" w14:textId="77777777" w:rsidR="00F96531" w:rsidRPr="007725C9" w:rsidRDefault="00F96531" w:rsidP="00F96531">
            <w:pPr>
              <w:widowControl/>
              <w:rPr>
                <w:rFonts w:eastAsia="Times New Roman" w:cs="Times New Roman"/>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9253BF6" w14:textId="77777777" w:rsidR="00F96531" w:rsidRPr="007725C9" w:rsidRDefault="00F96531" w:rsidP="00F96531">
            <w:pPr>
              <w:widowControl/>
              <w:rPr>
                <w:rFonts w:eastAsia="Times New Roman" w:cs="Times New Roman"/>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047A423C" w14:textId="77777777" w:rsidR="00F96531" w:rsidRPr="007725C9" w:rsidRDefault="00F96531" w:rsidP="00F96531">
            <w:pPr>
              <w:widowControl/>
              <w:jc w:val="center"/>
              <w:rPr>
                <w:rFonts w:ascii="Arial" w:eastAsia="新細明體" w:hAnsi="Arial" w:cs="Arial"/>
                <w:kern w:val="0"/>
                <w:szCs w:val="28"/>
              </w:rPr>
            </w:pPr>
            <w:r w:rsidRPr="007725C9">
              <w:rPr>
                <w:rFonts w:cs="Times New Roman"/>
                <w:color w:val="000000"/>
                <w:kern w:val="24"/>
                <w:szCs w:val="28"/>
              </w:rPr>
              <w:t>20.5</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14BA08E" w14:textId="77777777" w:rsidR="00F96531" w:rsidRPr="007725C9" w:rsidRDefault="00F96531" w:rsidP="00F96531">
            <w:pPr>
              <w:widowControl/>
              <w:rPr>
                <w:rFonts w:ascii="Arial" w:eastAsia="新細明體" w:hAnsi="Arial" w:cs="Arial"/>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D5B6099" w14:textId="77777777" w:rsidR="00F96531" w:rsidRPr="007725C9" w:rsidRDefault="00F96531" w:rsidP="00F96531">
            <w:pPr>
              <w:widowControl/>
              <w:rPr>
                <w:rFonts w:eastAsia="Times New Roman" w:cs="Times New Roman"/>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5958E79" w14:textId="77777777" w:rsidR="00F96531" w:rsidRPr="007725C9" w:rsidRDefault="00F96531" w:rsidP="00F96531">
            <w:pPr>
              <w:widowControl/>
              <w:rPr>
                <w:rFonts w:eastAsia="Times New Roman" w:cs="Times New Roman"/>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58776F8" w14:textId="77777777" w:rsidR="00F96531" w:rsidRPr="007725C9" w:rsidRDefault="00F96531" w:rsidP="00F96531">
            <w:pPr>
              <w:widowControl/>
              <w:rPr>
                <w:rFonts w:eastAsia="Times New Roman" w:cs="Times New Roman"/>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8EBFF14" w14:textId="77777777" w:rsidR="00F96531" w:rsidRPr="007725C9" w:rsidRDefault="00F96531" w:rsidP="00F96531">
            <w:pPr>
              <w:widowControl/>
              <w:rPr>
                <w:rFonts w:eastAsia="Times New Roman" w:cs="Times New Roman"/>
                <w:kern w:val="0"/>
                <w:szCs w:val="28"/>
              </w:rPr>
            </w:pPr>
          </w:p>
        </w:tc>
      </w:tr>
      <w:tr w:rsidR="00F96531" w:rsidRPr="007725C9" w14:paraId="6F7B61FC" w14:textId="77777777" w:rsidTr="00084D1D">
        <w:trPr>
          <w:trHeight w:val="287"/>
        </w:trPr>
        <w:tc>
          <w:tcPr>
            <w:tcW w:w="1550"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hideMark/>
          </w:tcPr>
          <w:p w14:paraId="2A264BFF" w14:textId="77777777" w:rsidR="00F96531" w:rsidRPr="007725C9" w:rsidRDefault="00F96531" w:rsidP="00F96531">
            <w:pPr>
              <w:widowControl/>
              <w:jc w:val="center"/>
              <w:rPr>
                <w:rFonts w:ascii="Arial" w:eastAsia="新細明體" w:hAnsi="Arial" w:cs="Arial"/>
                <w:kern w:val="0"/>
                <w:szCs w:val="28"/>
              </w:rPr>
            </w:pPr>
            <w:r w:rsidRPr="007725C9">
              <w:rPr>
                <w:rFonts w:cs="Times New Roman"/>
                <w:color w:val="000000"/>
                <w:kern w:val="24"/>
                <w:szCs w:val="28"/>
              </w:rPr>
              <w:t>6</w:t>
            </w:r>
          </w:p>
        </w:tc>
        <w:tc>
          <w:tcPr>
            <w:tcW w:w="13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A3E3C26" w14:textId="77777777" w:rsidR="00F96531" w:rsidRPr="007725C9" w:rsidRDefault="00F96531" w:rsidP="00F96531">
            <w:pPr>
              <w:widowControl/>
              <w:rPr>
                <w:rFonts w:ascii="Arial" w:eastAsia="新細明體" w:hAnsi="Arial" w:cs="Arial"/>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0962E5B" w14:textId="77777777" w:rsidR="00F96531" w:rsidRPr="007725C9" w:rsidRDefault="00F96531" w:rsidP="00F96531">
            <w:pPr>
              <w:widowControl/>
              <w:rPr>
                <w:rFonts w:eastAsia="Times New Roman" w:cs="Times New Roman"/>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C7D4DDE" w14:textId="77777777" w:rsidR="00F96531" w:rsidRPr="007725C9" w:rsidRDefault="00F96531" w:rsidP="00F96531">
            <w:pPr>
              <w:widowControl/>
              <w:rPr>
                <w:rFonts w:eastAsia="Times New Roman" w:cs="Times New Roman"/>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D0CECE" w:themeFill="background2" w:themeFillShade="E6"/>
            <w:tcMar>
              <w:top w:w="72" w:type="dxa"/>
              <w:left w:w="144" w:type="dxa"/>
              <w:bottom w:w="72" w:type="dxa"/>
              <w:right w:w="144" w:type="dxa"/>
            </w:tcMar>
            <w:hideMark/>
          </w:tcPr>
          <w:p w14:paraId="6E2144AB" w14:textId="77777777" w:rsidR="00F96531" w:rsidRPr="007725C9" w:rsidRDefault="00F96531" w:rsidP="00F96531">
            <w:pPr>
              <w:widowControl/>
              <w:jc w:val="center"/>
              <w:rPr>
                <w:rFonts w:ascii="Arial" w:eastAsia="新細明體" w:hAnsi="Arial" w:cs="Arial"/>
                <w:kern w:val="0"/>
                <w:szCs w:val="28"/>
              </w:rPr>
            </w:pPr>
            <w:r w:rsidRPr="007725C9">
              <w:rPr>
                <w:rFonts w:cs="Times New Roman"/>
                <w:color w:val="000000"/>
                <w:kern w:val="24"/>
                <w:szCs w:val="28"/>
              </w:rPr>
              <w:t>20.3</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D543A40" w14:textId="77777777" w:rsidR="00F96531" w:rsidRPr="007725C9" w:rsidRDefault="00F96531" w:rsidP="00F96531">
            <w:pPr>
              <w:widowControl/>
              <w:rPr>
                <w:rFonts w:ascii="Arial" w:eastAsia="新細明體" w:hAnsi="Arial" w:cs="Arial"/>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734B72E7" w14:textId="77777777" w:rsidR="00F96531" w:rsidRPr="007725C9" w:rsidRDefault="00F96531" w:rsidP="00F96531">
            <w:pPr>
              <w:widowControl/>
              <w:jc w:val="center"/>
              <w:rPr>
                <w:rFonts w:ascii="Arial" w:eastAsia="新細明體" w:hAnsi="Arial" w:cs="Arial"/>
                <w:kern w:val="0"/>
                <w:szCs w:val="28"/>
              </w:rPr>
            </w:pPr>
            <w:r w:rsidRPr="007725C9">
              <w:rPr>
                <w:rFonts w:cs="Times New Roman"/>
                <w:color w:val="000000"/>
                <w:kern w:val="24"/>
                <w:szCs w:val="28"/>
              </w:rPr>
              <w:t>21.3</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083F6F7" w14:textId="77777777" w:rsidR="00F96531" w:rsidRPr="007725C9" w:rsidRDefault="00F96531" w:rsidP="00F96531">
            <w:pPr>
              <w:widowControl/>
              <w:rPr>
                <w:rFonts w:ascii="Arial" w:eastAsia="新細明體" w:hAnsi="Arial" w:cs="Arial"/>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1A61CB3" w14:textId="77777777" w:rsidR="00F96531" w:rsidRPr="007725C9" w:rsidRDefault="00F96531" w:rsidP="00F96531">
            <w:pPr>
              <w:widowControl/>
              <w:rPr>
                <w:rFonts w:eastAsia="Times New Roman" w:cs="Times New Roman"/>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CA7D6FE" w14:textId="77777777" w:rsidR="00F96531" w:rsidRPr="007725C9" w:rsidRDefault="00F96531" w:rsidP="00F96531">
            <w:pPr>
              <w:widowControl/>
              <w:rPr>
                <w:rFonts w:eastAsia="Times New Roman" w:cs="Times New Roman"/>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DEFB18D" w14:textId="77777777" w:rsidR="00F96531" w:rsidRPr="007725C9" w:rsidRDefault="00F96531" w:rsidP="00F96531">
            <w:pPr>
              <w:widowControl/>
              <w:rPr>
                <w:rFonts w:eastAsia="Times New Roman" w:cs="Times New Roman"/>
                <w:kern w:val="0"/>
                <w:szCs w:val="28"/>
              </w:rPr>
            </w:pPr>
          </w:p>
        </w:tc>
      </w:tr>
      <w:tr w:rsidR="00F96531" w:rsidRPr="007725C9" w14:paraId="450427ED" w14:textId="77777777" w:rsidTr="00084D1D">
        <w:trPr>
          <w:trHeight w:val="287"/>
        </w:trPr>
        <w:tc>
          <w:tcPr>
            <w:tcW w:w="1550"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hideMark/>
          </w:tcPr>
          <w:p w14:paraId="6B6AF2CF" w14:textId="77777777" w:rsidR="00F96531" w:rsidRPr="007725C9" w:rsidRDefault="00F96531" w:rsidP="00F96531">
            <w:pPr>
              <w:widowControl/>
              <w:jc w:val="center"/>
              <w:rPr>
                <w:rFonts w:ascii="Arial" w:eastAsia="新細明體" w:hAnsi="Arial" w:cs="Arial"/>
                <w:kern w:val="0"/>
                <w:szCs w:val="28"/>
              </w:rPr>
            </w:pPr>
            <w:r w:rsidRPr="007725C9">
              <w:rPr>
                <w:rFonts w:cs="Times New Roman"/>
                <w:color w:val="000000"/>
                <w:kern w:val="24"/>
                <w:szCs w:val="28"/>
              </w:rPr>
              <w:t>5</w:t>
            </w:r>
          </w:p>
        </w:tc>
        <w:tc>
          <w:tcPr>
            <w:tcW w:w="13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0F1EF8E" w14:textId="77777777" w:rsidR="00F96531" w:rsidRPr="007725C9" w:rsidRDefault="00F96531" w:rsidP="00F96531">
            <w:pPr>
              <w:widowControl/>
              <w:rPr>
                <w:rFonts w:ascii="Arial" w:eastAsia="新細明體" w:hAnsi="Arial" w:cs="Arial"/>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C7FD3E8" w14:textId="77777777" w:rsidR="00F96531" w:rsidRPr="007725C9" w:rsidRDefault="00F96531" w:rsidP="00F96531">
            <w:pPr>
              <w:widowControl/>
              <w:rPr>
                <w:rFonts w:eastAsia="Times New Roman" w:cs="Times New Roman"/>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2EF14366" w14:textId="77777777" w:rsidR="00F96531" w:rsidRPr="007725C9" w:rsidRDefault="00F96531" w:rsidP="00F96531">
            <w:pPr>
              <w:widowControl/>
              <w:jc w:val="center"/>
              <w:rPr>
                <w:rFonts w:ascii="Arial" w:eastAsia="新細明體" w:hAnsi="Arial" w:cs="Arial"/>
                <w:kern w:val="0"/>
                <w:szCs w:val="28"/>
              </w:rPr>
            </w:pPr>
            <w:r w:rsidRPr="007725C9">
              <w:rPr>
                <w:rFonts w:cs="Times New Roman"/>
                <w:color w:val="000000"/>
                <w:kern w:val="24"/>
                <w:szCs w:val="28"/>
              </w:rPr>
              <w:t>18.9</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8B3765E" w14:textId="77777777" w:rsidR="00F96531" w:rsidRPr="007725C9" w:rsidRDefault="00F96531" w:rsidP="00F96531">
            <w:pPr>
              <w:widowControl/>
              <w:rPr>
                <w:rFonts w:ascii="Arial" w:eastAsia="新細明體" w:hAnsi="Arial" w:cs="Arial"/>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7D0FDF2" w14:textId="77777777" w:rsidR="00F96531" w:rsidRPr="007725C9" w:rsidRDefault="00F96531" w:rsidP="00F96531">
            <w:pPr>
              <w:widowControl/>
              <w:jc w:val="center"/>
              <w:rPr>
                <w:rFonts w:ascii="Arial" w:eastAsia="新細明體" w:hAnsi="Arial" w:cs="Arial"/>
                <w:kern w:val="0"/>
                <w:szCs w:val="28"/>
              </w:rPr>
            </w:pPr>
            <w:r w:rsidRPr="007725C9">
              <w:rPr>
                <w:rFonts w:cs="Times New Roman"/>
                <w:color w:val="000000"/>
                <w:kern w:val="24"/>
                <w:szCs w:val="28"/>
              </w:rPr>
              <w:t>33.0</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7AAE1E3" w14:textId="77777777" w:rsidR="00F96531" w:rsidRPr="007725C9" w:rsidRDefault="00F96531" w:rsidP="00F96531">
            <w:pPr>
              <w:widowControl/>
              <w:rPr>
                <w:rFonts w:ascii="Arial" w:eastAsia="新細明體" w:hAnsi="Arial" w:cs="Arial"/>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1A8AB6B" w14:textId="77777777" w:rsidR="00F96531" w:rsidRPr="007725C9" w:rsidRDefault="00F96531" w:rsidP="00F96531">
            <w:pPr>
              <w:widowControl/>
              <w:jc w:val="center"/>
              <w:rPr>
                <w:rFonts w:ascii="Arial" w:eastAsia="新細明體" w:hAnsi="Arial" w:cs="Arial"/>
                <w:kern w:val="0"/>
                <w:szCs w:val="28"/>
              </w:rPr>
            </w:pPr>
            <w:r w:rsidRPr="007725C9">
              <w:rPr>
                <w:rFonts w:cs="Times New Roman"/>
                <w:color w:val="000000"/>
                <w:kern w:val="24"/>
                <w:szCs w:val="28"/>
              </w:rPr>
              <w:t>41.3</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EC4D534" w14:textId="77777777" w:rsidR="00F96531" w:rsidRPr="007725C9" w:rsidRDefault="00F96531" w:rsidP="00F96531">
            <w:pPr>
              <w:widowControl/>
              <w:rPr>
                <w:rFonts w:ascii="Arial" w:eastAsia="新細明體" w:hAnsi="Arial" w:cs="Arial"/>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034019D" w14:textId="77777777" w:rsidR="00F96531" w:rsidRPr="007725C9" w:rsidRDefault="00F96531" w:rsidP="00F96531">
            <w:pPr>
              <w:widowControl/>
              <w:rPr>
                <w:rFonts w:eastAsia="Times New Roman" w:cs="Times New Roman"/>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62E9B30" w14:textId="77777777" w:rsidR="00F96531" w:rsidRPr="007725C9" w:rsidRDefault="00F96531" w:rsidP="00F96531">
            <w:pPr>
              <w:widowControl/>
              <w:rPr>
                <w:rFonts w:eastAsia="Times New Roman" w:cs="Times New Roman"/>
                <w:kern w:val="0"/>
                <w:szCs w:val="28"/>
              </w:rPr>
            </w:pPr>
          </w:p>
        </w:tc>
      </w:tr>
      <w:tr w:rsidR="00F96531" w:rsidRPr="007725C9" w14:paraId="00FF2D97" w14:textId="77777777" w:rsidTr="00084D1D">
        <w:trPr>
          <w:trHeight w:val="297"/>
        </w:trPr>
        <w:tc>
          <w:tcPr>
            <w:tcW w:w="1550"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hideMark/>
          </w:tcPr>
          <w:p w14:paraId="4B7C7E5F" w14:textId="77777777" w:rsidR="00F96531" w:rsidRPr="007725C9" w:rsidRDefault="00F96531" w:rsidP="00F96531">
            <w:pPr>
              <w:widowControl/>
              <w:jc w:val="center"/>
              <w:rPr>
                <w:rFonts w:ascii="Arial" w:eastAsia="新細明體" w:hAnsi="Arial" w:cs="Arial"/>
                <w:kern w:val="0"/>
                <w:szCs w:val="28"/>
              </w:rPr>
            </w:pPr>
            <w:r w:rsidRPr="007725C9">
              <w:rPr>
                <w:rFonts w:cs="Times New Roman"/>
                <w:color w:val="000000"/>
                <w:kern w:val="24"/>
                <w:szCs w:val="28"/>
              </w:rPr>
              <w:t>4</w:t>
            </w:r>
          </w:p>
        </w:tc>
        <w:tc>
          <w:tcPr>
            <w:tcW w:w="13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208E319" w14:textId="77777777" w:rsidR="00F96531" w:rsidRPr="007725C9" w:rsidRDefault="00F96531" w:rsidP="00F96531">
            <w:pPr>
              <w:widowControl/>
              <w:rPr>
                <w:rFonts w:ascii="Arial" w:eastAsia="新細明體" w:hAnsi="Arial" w:cs="Arial"/>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14:paraId="29FCEEBB" w14:textId="77777777" w:rsidR="00F96531" w:rsidRPr="007725C9" w:rsidRDefault="00F96531" w:rsidP="00F96531">
            <w:pPr>
              <w:widowControl/>
              <w:jc w:val="center"/>
              <w:rPr>
                <w:rFonts w:ascii="Arial" w:eastAsia="新細明體" w:hAnsi="Arial" w:cs="Arial"/>
                <w:kern w:val="0"/>
                <w:szCs w:val="28"/>
              </w:rPr>
            </w:pPr>
            <w:r w:rsidRPr="007725C9">
              <w:rPr>
                <w:rFonts w:cs="Times New Roman"/>
                <w:color w:val="000000"/>
                <w:kern w:val="24"/>
                <w:szCs w:val="28"/>
              </w:rPr>
              <w:t>20.8</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75F3BB3" w14:textId="77777777" w:rsidR="00F96531" w:rsidRPr="007725C9" w:rsidRDefault="00F96531" w:rsidP="00F96531">
            <w:pPr>
              <w:widowControl/>
              <w:rPr>
                <w:rFonts w:ascii="Arial" w:eastAsia="新細明體" w:hAnsi="Arial" w:cs="Arial"/>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B82229C" w14:textId="77777777" w:rsidR="00F96531" w:rsidRPr="007725C9" w:rsidRDefault="00F96531" w:rsidP="00F96531">
            <w:pPr>
              <w:widowControl/>
              <w:jc w:val="center"/>
              <w:rPr>
                <w:rFonts w:ascii="Arial" w:eastAsia="新細明體" w:hAnsi="Arial" w:cs="Arial"/>
                <w:kern w:val="0"/>
                <w:szCs w:val="28"/>
              </w:rPr>
            </w:pPr>
            <w:r w:rsidRPr="007725C9">
              <w:rPr>
                <w:rFonts w:cs="Times New Roman"/>
                <w:color w:val="000000"/>
                <w:kern w:val="24"/>
                <w:szCs w:val="28"/>
              </w:rPr>
              <w:t>19.7</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A7699AE" w14:textId="77777777" w:rsidR="00F96531" w:rsidRPr="007725C9" w:rsidRDefault="00F96531" w:rsidP="00F96531">
            <w:pPr>
              <w:widowControl/>
              <w:rPr>
                <w:rFonts w:ascii="Arial" w:eastAsia="新細明體" w:hAnsi="Arial" w:cs="Arial"/>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2F28E57" w14:textId="77777777" w:rsidR="00F96531" w:rsidRPr="007725C9" w:rsidRDefault="00F96531" w:rsidP="00F96531">
            <w:pPr>
              <w:widowControl/>
              <w:jc w:val="center"/>
              <w:rPr>
                <w:rFonts w:ascii="Arial" w:eastAsia="新細明體" w:hAnsi="Arial" w:cs="Arial"/>
                <w:kern w:val="0"/>
                <w:szCs w:val="28"/>
              </w:rPr>
            </w:pPr>
            <w:r w:rsidRPr="007725C9">
              <w:rPr>
                <w:rFonts w:cs="Times New Roman"/>
                <w:color w:val="000000"/>
                <w:kern w:val="24"/>
                <w:szCs w:val="28"/>
              </w:rPr>
              <w:t>26.1</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E4B692E" w14:textId="77777777" w:rsidR="00F96531" w:rsidRPr="007725C9" w:rsidRDefault="00F96531" w:rsidP="00F96531">
            <w:pPr>
              <w:widowControl/>
              <w:rPr>
                <w:rFonts w:ascii="Arial" w:eastAsia="新細明體" w:hAnsi="Arial" w:cs="Arial"/>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E0F1827" w14:textId="77777777" w:rsidR="00F96531" w:rsidRPr="007725C9" w:rsidRDefault="00F96531" w:rsidP="00F96531">
            <w:pPr>
              <w:widowControl/>
              <w:jc w:val="center"/>
              <w:rPr>
                <w:rFonts w:ascii="Arial" w:eastAsia="新細明體" w:hAnsi="Arial" w:cs="Arial"/>
                <w:kern w:val="0"/>
                <w:szCs w:val="28"/>
              </w:rPr>
            </w:pPr>
            <w:r w:rsidRPr="007725C9">
              <w:rPr>
                <w:rFonts w:cs="Times New Roman"/>
                <w:color w:val="000000"/>
                <w:kern w:val="24"/>
                <w:szCs w:val="28"/>
              </w:rPr>
              <w:t>45.6</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41E4F30" w14:textId="77777777" w:rsidR="00F96531" w:rsidRPr="007725C9" w:rsidRDefault="00F96531" w:rsidP="00F96531">
            <w:pPr>
              <w:widowControl/>
              <w:rPr>
                <w:rFonts w:ascii="Arial" w:eastAsia="新細明體" w:hAnsi="Arial" w:cs="Arial"/>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9D08EB2" w14:textId="77777777" w:rsidR="00F96531" w:rsidRPr="007725C9" w:rsidRDefault="00F96531" w:rsidP="00F96531">
            <w:pPr>
              <w:widowControl/>
              <w:rPr>
                <w:rFonts w:eastAsia="Times New Roman" w:cs="Times New Roman"/>
                <w:kern w:val="0"/>
                <w:szCs w:val="28"/>
              </w:rPr>
            </w:pPr>
          </w:p>
        </w:tc>
      </w:tr>
      <w:tr w:rsidR="00F96531" w:rsidRPr="007725C9" w14:paraId="1FA971DA" w14:textId="77777777" w:rsidTr="00084D1D">
        <w:trPr>
          <w:trHeight w:val="287"/>
        </w:trPr>
        <w:tc>
          <w:tcPr>
            <w:tcW w:w="1550"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hideMark/>
          </w:tcPr>
          <w:p w14:paraId="5884B50C" w14:textId="77777777" w:rsidR="00F96531" w:rsidRPr="007725C9" w:rsidRDefault="00F96531" w:rsidP="00F96531">
            <w:pPr>
              <w:widowControl/>
              <w:jc w:val="center"/>
              <w:rPr>
                <w:rFonts w:ascii="Arial" w:eastAsia="新細明體" w:hAnsi="Arial" w:cs="Arial"/>
                <w:kern w:val="0"/>
                <w:szCs w:val="28"/>
              </w:rPr>
            </w:pPr>
            <w:r w:rsidRPr="007725C9">
              <w:rPr>
                <w:rFonts w:cs="Times New Roman"/>
                <w:color w:val="000000"/>
                <w:kern w:val="24"/>
                <w:szCs w:val="28"/>
              </w:rPr>
              <w:t>3</w:t>
            </w:r>
          </w:p>
        </w:tc>
        <w:tc>
          <w:tcPr>
            <w:tcW w:w="134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14:paraId="76227A3A" w14:textId="77777777" w:rsidR="00F96531" w:rsidRPr="007725C9" w:rsidRDefault="00F96531" w:rsidP="00F96531">
            <w:pPr>
              <w:widowControl/>
              <w:jc w:val="center"/>
              <w:rPr>
                <w:rFonts w:ascii="Arial" w:eastAsia="新細明體" w:hAnsi="Arial" w:cs="Arial"/>
                <w:kern w:val="0"/>
                <w:szCs w:val="28"/>
              </w:rPr>
            </w:pPr>
            <w:r w:rsidRPr="007725C9">
              <w:rPr>
                <w:rFonts w:cs="Times New Roman"/>
                <w:color w:val="000000"/>
                <w:kern w:val="24"/>
                <w:szCs w:val="28"/>
              </w:rPr>
              <w:t>32.2</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3B80BD1" w14:textId="77777777" w:rsidR="00F96531" w:rsidRPr="007725C9" w:rsidRDefault="00F96531" w:rsidP="00F96531">
            <w:pPr>
              <w:widowControl/>
              <w:rPr>
                <w:rFonts w:ascii="Arial" w:eastAsia="新細明體" w:hAnsi="Arial" w:cs="Arial"/>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6AA176E" w14:textId="77777777" w:rsidR="00F96531" w:rsidRPr="007725C9" w:rsidRDefault="00F96531" w:rsidP="00F96531">
            <w:pPr>
              <w:widowControl/>
              <w:jc w:val="center"/>
              <w:rPr>
                <w:rFonts w:ascii="Arial" w:eastAsia="新細明體" w:hAnsi="Arial" w:cs="Arial"/>
                <w:kern w:val="0"/>
                <w:szCs w:val="28"/>
              </w:rPr>
            </w:pPr>
            <w:r w:rsidRPr="007725C9">
              <w:rPr>
                <w:rFonts w:cs="Times New Roman"/>
                <w:color w:val="000000"/>
                <w:kern w:val="24"/>
                <w:szCs w:val="28"/>
              </w:rPr>
              <w:t>29.3</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651D43E" w14:textId="77777777" w:rsidR="00F96531" w:rsidRPr="007725C9" w:rsidRDefault="00F96531" w:rsidP="00F96531">
            <w:pPr>
              <w:widowControl/>
              <w:rPr>
                <w:rFonts w:ascii="Arial" w:eastAsia="新細明體" w:hAnsi="Arial" w:cs="Arial"/>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C481CFA" w14:textId="77777777" w:rsidR="00F96531" w:rsidRPr="007725C9" w:rsidRDefault="00F96531" w:rsidP="00F96531">
            <w:pPr>
              <w:widowControl/>
              <w:jc w:val="center"/>
              <w:rPr>
                <w:rFonts w:ascii="Arial" w:eastAsia="新細明體" w:hAnsi="Arial" w:cs="Arial"/>
                <w:kern w:val="0"/>
                <w:szCs w:val="28"/>
              </w:rPr>
            </w:pPr>
            <w:r w:rsidRPr="007725C9">
              <w:rPr>
                <w:rFonts w:cs="Times New Roman"/>
                <w:color w:val="000000"/>
                <w:kern w:val="24"/>
                <w:szCs w:val="28"/>
              </w:rPr>
              <w:t>87.4</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58C5D1D" w14:textId="77777777" w:rsidR="00F96531" w:rsidRPr="007725C9" w:rsidRDefault="00F96531" w:rsidP="00F96531">
            <w:pPr>
              <w:widowControl/>
              <w:rPr>
                <w:rFonts w:ascii="Arial" w:eastAsia="新細明體" w:hAnsi="Arial" w:cs="Arial"/>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54DD0783" w14:textId="77777777" w:rsidR="00F96531" w:rsidRPr="007725C9" w:rsidRDefault="00F96531" w:rsidP="00F96531">
            <w:pPr>
              <w:widowControl/>
              <w:jc w:val="center"/>
              <w:rPr>
                <w:rFonts w:ascii="Arial" w:eastAsia="新細明體" w:hAnsi="Arial" w:cs="Arial"/>
                <w:kern w:val="0"/>
                <w:szCs w:val="28"/>
              </w:rPr>
            </w:pPr>
            <w:r w:rsidRPr="007725C9">
              <w:rPr>
                <w:rFonts w:cs="Times New Roman"/>
                <w:color w:val="000000"/>
                <w:kern w:val="24"/>
                <w:szCs w:val="28"/>
              </w:rPr>
              <w:t>21.8</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E760E99" w14:textId="77777777" w:rsidR="00F96531" w:rsidRPr="007725C9" w:rsidRDefault="00F96531" w:rsidP="00F96531">
            <w:pPr>
              <w:widowControl/>
              <w:rPr>
                <w:rFonts w:ascii="Arial" w:eastAsia="新細明體" w:hAnsi="Arial" w:cs="Arial"/>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21ACD89" w14:textId="77777777" w:rsidR="00F96531" w:rsidRPr="007725C9" w:rsidRDefault="00F96531" w:rsidP="00F96531">
            <w:pPr>
              <w:widowControl/>
              <w:rPr>
                <w:rFonts w:eastAsia="Times New Roman" w:cs="Times New Roman"/>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94BE552" w14:textId="77777777" w:rsidR="00F96531" w:rsidRPr="007725C9" w:rsidRDefault="00F96531" w:rsidP="00F96531">
            <w:pPr>
              <w:widowControl/>
              <w:rPr>
                <w:rFonts w:eastAsia="Times New Roman" w:cs="Times New Roman"/>
                <w:kern w:val="0"/>
                <w:szCs w:val="28"/>
              </w:rPr>
            </w:pPr>
          </w:p>
        </w:tc>
      </w:tr>
      <w:tr w:rsidR="00F96531" w:rsidRPr="007725C9" w14:paraId="289769A7" w14:textId="77777777" w:rsidTr="00084D1D">
        <w:trPr>
          <w:trHeight w:val="287"/>
        </w:trPr>
        <w:tc>
          <w:tcPr>
            <w:tcW w:w="1550"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hideMark/>
          </w:tcPr>
          <w:p w14:paraId="428183B9" w14:textId="77777777" w:rsidR="00F96531" w:rsidRPr="007725C9" w:rsidRDefault="00F96531" w:rsidP="00F96531">
            <w:pPr>
              <w:widowControl/>
              <w:jc w:val="center"/>
              <w:rPr>
                <w:rFonts w:ascii="Arial" w:eastAsia="新細明體" w:hAnsi="Arial" w:cs="Arial"/>
                <w:kern w:val="0"/>
                <w:szCs w:val="28"/>
              </w:rPr>
            </w:pPr>
            <w:r w:rsidRPr="007725C9">
              <w:rPr>
                <w:rFonts w:cs="Times New Roman"/>
                <w:color w:val="000000"/>
                <w:kern w:val="24"/>
                <w:szCs w:val="28"/>
              </w:rPr>
              <w:t>2</w:t>
            </w:r>
          </w:p>
        </w:tc>
        <w:tc>
          <w:tcPr>
            <w:tcW w:w="13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DA72DA4" w14:textId="77777777" w:rsidR="00F96531" w:rsidRPr="007725C9" w:rsidRDefault="00F96531" w:rsidP="00F96531">
            <w:pPr>
              <w:widowControl/>
              <w:rPr>
                <w:rFonts w:ascii="Arial" w:eastAsia="新細明體" w:hAnsi="Arial" w:cs="Arial"/>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D0CECE" w:themeFill="background2" w:themeFillShade="E6"/>
            <w:tcMar>
              <w:top w:w="72" w:type="dxa"/>
              <w:left w:w="144" w:type="dxa"/>
              <w:bottom w:w="72" w:type="dxa"/>
              <w:right w:w="144" w:type="dxa"/>
            </w:tcMar>
            <w:hideMark/>
          </w:tcPr>
          <w:p w14:paraId="118ED9D4" w14:textId="77777777" w:rsidR="00F96531" w:rsidRPr="007725C9" w:rsidRDefault="00F96531" w:rsidP="00F96531">
            <w:pPr>
              <w:widowControl/>
              <w:jc w:val="center"/>
              <w:rPr>
                <w:rFonts w:ascii="Arial" w:eastAsia="新細明體" w:hAnsi="Arial" w:cs="Arial"/>
                <w:kern w:val="0"/>
                <w:szCs w:val="28"/>
              </w:rPr>
            </w:pPr>
            <w:r w:rsidRPr="007725C9">
              <w:rPr>
                <w:rFonts w:cs="Times New Roman"/>
                <w:color w:val="000000"/>
                <w:kern w:val="24"/>
                <w:szCs w:val="28"/>
              </w:rPr>
              <w:t>26.8</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0474733" w14:textId="77777777" w:rsidR="00F96531" w:rsidRPr="007725C9" w:rsidRDefault="00F96531" w:rsidP="00F96531">
            <w:pPr>
              <w:widowControl/>
              <w:rPr>
                <w:rFonts w:ascii="Arial" w:eastAsia="新細明體" w:hAnsi="Arial" w:cs="Arial"/>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14:paraId="3983374F" w14:textId="77777777" w:rsidR="00F96531" w:rsidRPr="007725C9" w:rsidRDefault="00F96531" w:rsidP="00F96531">
            <w:pPr>
              <w:widowControl/>
              <w:jc w:val="center"/>
              <w:rPr>
                <w:rFonts w:ascii="Arial" w:eastAsia="新細明體" w:hAnsi="Arial" w:cs="Arial"/>
                <w:kern w:val="0"/>
                <w:szCs w:val="28"/>
              </w:rPr>
            </w:pPr>
            <w:r w:rsidRPr="007725C9">
              <w:rPr>
                <w:rFonts w:cs="Times New Roman"/>
                <w:color w:val="000000"/>
                <w:kern w:val="24"/>
                <w:szCs w:val="28"/>
              </w:rPr>
              <w:t>-12.2</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9EDABFC" w14:textId="77777777" w:rsidR="00F96531" w:rsidRPr="007725C9" w:rsidRDefault="00F96531" w:rsidP="00F96531">
            <w:pPr>
              <w:widowControl/>
              <w:rPr>
                <w:rFonts w:ascii="Arial" w:eastAsia="新細明體" w:hAnsi="Arial" w:cs="Arial"/>
                <w:kern w:val="0"/>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DEBDE08" w14:textId="77777777" w:rsidR="00F96531" w:rsidRPr="007725C9" w:rsidRDefault="00F96531" w:rsidP="00F96531">
            <w:pPr>
              <w:widowControl/>
              <w:jc w:val="center"/>
              <w:rPr>
                <w:rFonts w:ascii="Arial" w:eastAsia="新細明體" w:hAnsi="Arial" w:cs="Arial"/>
                <w:kern w:val="0"/>
                <w:szCs w:val="28"/>
              </w:rPr>
            </w:pPr>
            <w:r w:rsidRPr="007725C9">
              <w:rPr>
                <w:rFonts w:cs="Times New Roman"/>
                <w:color w:val="000000"/>
                <w:kern w:val="24"/>
                <w:szCs w:val="28"/>
              </w:rPr>
              <w:t>55.2</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CB19992" w14:textId="77777777" w:rsidR="00F96531" w:rsidRPr="007725C9" w:rsidRDefault="00F96531" w:rsidP="00F96531">
            <w:pPr>
              <w:widowControl/>
              <w:rPr>
                <w:rFonts w:ascii="Arial" w:eastAsia="新細明體" w:hAnsi="Arial" w:cs="Arial"/>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545D4683" w14:textId="77777777" w:rsidR="00F96531" w:rsidRPr="007725C9" w:rsidRDefault="00F96531" w:rsidP="00F96531">
            <w:pPr>
              <w:widowControl/>
              <w:jc w:val="center"/>
              <w:rPr>
                <w:rFonts w:ascii="Arial" w:eastAsia="新細明體" w:hAnsi="Arial" w:cs="Arial"/>
                <w:kern w:val="0"/>
                <w:szCs w:val="28"/>
              </w:rPr>
            </w:pPr>
            <w:r w:rsidRPr="007725C9">
              <w:rPr>
                <w:rFonts w:cs="Times New Roman"/>
                <w:color w:val="000000"/>
                <w:kern w:val="24"/>
                <w:szCs w:val="28"/>
              </w:rPr>
              <w:t>20.1</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966EC94" w14:textId="77777777" w:rsidR="00F96531" w:rsidRPr="007725C9" w:rsidRDefault="00F96531" w:rsidP="00F96531">
            <w:pPr>
              <w:widowControl/>
              <w:rPr>
                <w:rFonts w:ascii="Arial" w:eastAsia="新細明體" w:hAnsi="Arial" w:cs="Arial"/>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1C8EAD34" w14:textId="77777777" w:rsidR="00F96531" w:rsidRPr="007725C9" w:rsidRDefault="00F96531" w:rsidP="00F96531">
            <w:pPr>
              <w:widowControl/>
              <w:jc w:val="center"/>
              <w:rPr>
                <w:rFonts w:ascii="Arial" w:eastAsia="新細明體" w:hAnsi="Arial" w:cs="Arial"/>
                <w:kern w:val="0"/>
                <w:szCs w:val="28"/>
              </w:rPr>
            </w:pPr>
            <w:r w:rsidRPr="007725C9">
              <w:rPr>
                <w:rFonts w:cs="Times New Roman"/>
                <w:color w:val="000000"/>
                <w:kern w:val="24"/>
                <w:szCs w:val="28"/>
              </w:rPr>
              <w:t>21.6</w:t>
            </w:r>
          </w:p>
        </w:tc>
      </w:tr>
      <w:tr w:rsidR="00F96531" w:rsidRPr="007725C9" w14:paraId="74C86811" w14:textId="77777777" w:rsidTr="00084D1D">
        <w:trPr>
          <w:trHeight w:val="287"/>
        </w:trPr>
        <w:tc>
          <w:tcPr>
            <w:tcW w:w="1550"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hideMark/>
          </w:tcPr>
          <w:p w14:paraId="53BCE344" w14:textId="77777777" w:rsidR="00F96531" w:rsidRPr="007725C9" w:rsidRDefault="00F96531" w:rsidP="00F96531">
            <w:pPr>
              <w:widowControl/>
              <w:jc w:val="center"/>
              <w:rPr>
                <w:rFonts w:ascii="Arial" w:eastAsia="新細明體" w:hAnsi="Arial" w:cs="Arial"/>
                <w:kern w:val="0"/>
                <w:szCs w:val="28"/>
              </w:rPr>
            </w:pPr>
            <w:r w:rsidRPr="007725C9">
              <w:rPr>
                <w:rFonts w:cs="Times New Roman"/>
                <w:color w:val="000000"/>
                <w:kern w:val="24"/>
                <w:szCs w:val="28"/>
              </w:rPr>
              <w:t>1</w:t>
            </w:r>
          </w:p>
        </w:tc>
        <w:tc>
          <w:tcPr>
            <w:tcW w:w="13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0677901" w14:textId="77777777" w:rsidR="00F96531" w:rsidRPr="007725C9" w:rsidRDefault="00F96531" w:rsidP="00F96531">
            <w:pPr>
              <w:widowControl/>
              <w:rPr>
                <w:rFonts w:ascii="Arial" w:eastAsia="新細明體" w:hAnsi="Arial" w:cs="Arial"/>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C99D1E9" w14:textId="77777777" w:rsidR="00F96531" w:rsidRPr="007725C9" w:rsidRDefault="00F96531" w:rsidP="00F96531">
            <w:pPr>
              <w:widowControl/>
              <w:rPr>
                <w:rFonts w:eastAsia="Times New Roman" w:cs="Times New Roman"/>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416BA79" w14:textId="77777777" w:rsidR="00F96531" w:rsidRPr="007725C9" w:rsidRDefault="00F96531" w:rsidP="00F96531">
            <w:pPr>
              <w:widowControl/>
              <w:jc w:val="center"/>
              <w:rPr>
                <w:rFonts w:ascii="Arial" w:eastAsia="新細明體" w:hAnsi="Arial" w:cs="Arial"/>
                <w:kern w:val="0"/>
                <w:szCs w:val="28"/>
              </w:rPr>
            </w:pPr>
            <w:r w:rsidRPr="007725C9">
              <w:rPr>
                <w:rFonts w:cs="Times New Roman"/>
                <w:color w:val="000000"/>
                <w:kern w:val="24"/>
                <w:szCs w:val="28"/>
              </w:rPr>
              <w:t>72.5</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6FCA446" w14:textId="77777777" w:rsidR="00F96531" w:rsidRPr="007725C9" w:rsidRDefault="00F96531" w:rsidP="00F96531">
            <w:pPr>
              <w:widowControl/>
              <w:rPr>
                <w:rFonts w:ascii="Arial" w:eastAsia="新細明體" w:hAnsi="Arial" w:cs="Arial"/>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536F5FC" w14:textId="77777777" w:rsidR="00F96531" w:rsidRPr="007725C9" w:rsidRDefault="00F96531" w:rsidP="00F96531">
            <w:pPr>
              <w:widowControl/>
              <w:jc w:val="center"/>
              <w:rPr>
                <w:rFonts w:ascii="Arial" w:eastAsia="新細明體" w:hAnsi="Arial" w:cs="Arial"/>
                <w:kern w:val="0"/>
                <w:szCs w:val="28"/>
              </w:rPr>
            </w:pPr>
            <w:r w:rsidRPr="007725C9">
              <w:rPr>
                <w:rFonts w:cs="Times New Roman"/>
                <w:color w:val="000000"/>
                <w:kern w:val="24"/>
                <w:szCs w:val="28"/>
              </w:rPr>
              <w:t>140.0</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887953F" w14:textId="77777777" w:rsidR="00F96531" w:rsidRPr="007725C9" w:rsidRDefault="00F96531" w:rsidP="00F96531">
            <w:pPr>
              <w:widowControl/>
              <w:rPr>
                <w:rFonts w:ascii="Arial" w:eastAsia="新細明體" w:hAnsi="Arial" w:cs="Arial"/>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4755D6B" w14:textId="77777777" w:rsidR="00F96531" w:rsidRPr="007725C9" w:rsidRDefault="00F96531" w:rsidP="00F96531">
            <w:pPr>
              <w:widowControl/>
              <w:jc w:val="center"/>
              <w:rPr>
                <w:rFonts w:ascii="Arial" w:eastAsia="新細明體" w:hAnsi="Arial" w:cs="Arial"/>
                <w:kern w:val="0"/>
                <w:szCs w:val="28"/>
              </w:rPr>
            </w:pPr>
            <w:r w:rsidRPr="007725C9">
              <w:rPr>
                <w:rFonts w:cs="Times New Roman"/>
                <w:color w:val="000000"/>
                <w:kern w:val="24"/>
                <w:szCs w:val="28"/>
              </w:rPr>
              <w:t>59.0</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58D88F2" w14:textId="77777777" w:rsidR="00F96531" w:rsidRPr="007725C9" w:rsidRDefault="00F96531" w:rsidP="00F96531">
            <w:pPr>
              <w:widowControl/>
              <w:rPr>
                <w:rFonts w:ascii="Arial" w:eastAsia="新細明體" w:hAnsi="Arial" w:cs="Arial"/>
                <w:kern w:val="0"/>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61CB72CB" w14:textId="77777777" w:rsidR="00F96531" w:rsidRPr="007725C9" w:rsidRDefault="00F96531" w:rsidP="00F96531">
            <w:pPr>
              <w:widowControl/>
              <w:jc w:val="center"/>
              <w:rPr>
                <w:rFonts w:ascii="Arial" w:eastAsia="新細明體" w:hAnsi="Arial" w:cs="Arial"/>
                <w:kern w:val="0"/>
                <w:szCs w:val="28"/>
              </w:rPr>
            </w:pPr>
            <w:r w:rsidRPr="007725C9">
              <w:rPr>
                <w:rFonts w:cs="Times New Roman"/>
                <w:color w:val="000000"/>
                <w:kern w:val="24"/>
                <w:szCs w:val="28"/>
              </w:rPr>
              <w:t>20.5</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4FFCF81" w14:textId="77777777" w:rsidR="00F96531" w:rsidRPr="007725C9" w:rsidRDefault="00F96531" w:rsidP="00F96531">
            <w:pPr>
              <w:widowControl/>
              <w:rPr>
                <w:rFonts w:ascii="Arial" w:eastAsia="新細明體" w:hAnsi="Arial" w:cs="Arial"/>
                <w:kern w:val="0"/>
                <w:szCs w:val="28"/>
              </w:rPr>
            </w:pPr>
          </w:p>
        </w:tc>
      </w:tr>
      <w:tr w:rsidR="00F96531" w:rsidRPr="007725C9" w14:paraId="736D05A5" w14:textId="77777777" w:rsidTr="00084D1D">
        <w:trPr>
          <w:trHeight w:val="287"/>
        </w:trPr>
        <w:tc>
          <w:tcPr>
            <w:tcW w:w="1550"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hideMark/>
          </w:tcPr>
          <w:p w14:paraId="474D5D12" w14:textId="77777777" w:rsidR="00F96531" w:rsidRPr="007725C9" w:rsidRDefault="00F96531" w:rsidP="00EF6FBC">
            <w:pPr>
              <w:widowControl/>
              <w:spacing w:line="280" w:lineRule="exact"/>
              <w:jc w:val="center"/>
              <w:rPr>
                <w:rFonts w:ascii="Arial" w:eastAsia="新細明體" w:hAnsi="Arial" w:cs="Arial"/>
                <w:kern w:val="0"/>
                <w:szCs w:val="28"/>
              </w:rPr>
            </w:pPr>
            <w:r w:rsidRPr="007725C9">
              <w:rPr>
                <w:rFonts w:cs="Times New Roman"/>
                <w:color w:val="000000"/>
                <w:kern w:val="24"/>
                <w:szCs w:val="28"/>
              </w:rPr>
              <w:t>M</w:t>
            </w:r>
            <w:r w:rsidRPr="007725C9">
              <w:rPr>
                <w:rFonts w:cs="Times New Roman"/>
                <w:color w:val="000000"/>
                <w:kern w:val="24"/>
                <w:szCs w:val="28"/>
              </w:rPr>
              <w:t>金屬</w:t>
            </w:r>
            <w:r w:rsidRPr="00990C6C">
              <w:rPr>
                <w:rFonts w:cs="Times New Roman" w:hint="eastAsia"/>
                <w:color w:val="000000"/>
                <w:kern w:val="24"/>
                <w:szCs w:val="28"/>
                <w:vertAlign w:val="superscript"/>
              </w:rPr>
              <w:t>c</w:t>
            </w:r>
          </w:p>
        </w:tc>
        <w:tc>
          <w:tcPr>
            <w:tcW w:w="1342"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7DF84FFB" w14:textId="77777777" w:rsidR="00F96531" w:rsidRPr="00DD2418" w:rsidRDefault="00F96531" w:rsidP="00F96531">
            <w:pPr>
              <w:widowControl/>
              <w:jc w:val="center"/>
              <w:rPr>
                <w:rFonts w:ascii="Arial" w:eastAsia="新細明體" w:hAnsi="Arial" w:cs="Arial"/>
                <w:kern w:val="0"/>
                <w:szCs w:val="28"/>
              </w:rPr>
            </w:pPr>
            <w:r w:rsidRPr="00DD2418">
              <w:rPr>
                <w:rFonts w:cs="Times New Roman"/>
                <w:color w:val="000000"/>
                <w:kern w:val="24"/>
                <w:szCs w:val="28"/>
              </w:rPr>
              <w:t>Sc</w:t>
            </w:r>
            <w:r>
              <w:rPr>
                <w:rFonts w:cs="Times New Roman" w:hint="eastAsia"/>
                <w:color w:val="000000"/>
                <w:kern w:val="24"/>
                <w:szCs w:val="28"/>
              </w:rPr>
              <w:t>(</w:t>
            </w:r>
            <w:r>
              <w:rPr>
                <w:rFonts w:cs="Times New Roman"/>
                <w:color w:val="000000"/>
                <w:kern w:val="24"/>
                <w:szCs w:val="28"/>
              </w:rPr>
              <w:t>1</w:t>
            </w:r>
            <w:r>
              <w:rPr>
                <w:rFonts w:cs="Times New Roman" w:hint="eastAsia"/>
                <w:color w:val="000000"/>
                <w:kern w:val="24"/>
                <w:szCs w:val="28"/>
              </w:rPr>
              <w:t>)</w:t>
            </w:r>
            <w:r w:rsidRPr="00990C6C">
              <w:rPr>
                <w:rFonts w:cs="Times New Roman"/>
                <w:color w:val="000000"/>
                <w:kern w:val="24"/>
                <w:szCs w:val="28"/>
                <w:vertAlign w:val="superscript"/>
              </w:rPr>
              <w:t>d</w:t>
            </w:r>
          </w:p>
        </w:tc>
        <w:tc>
          <w:tcPr>
            <w:tcW w:w="1237"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3A214539" w14:textId="77777777" w:rsidR="00F96531" w:rsidRPr="00DD2418" w:rsidRDefault="00F96531" w:rsidP="00F96531">
            <w:pPr>
              <w:widowControl/>
              <w:jc w:val="center"/>
              <w:rPr>
                <w:rFonts w:ascii="Arial" w:eastAsia="新細明體" w:hAnsi="Arial" w:cs="Arial"/>
                <w:kern w:val="0"/>
                <w:szCs w:val="28"/>
              </w:rPr>
            </w:pPr>
            <w:r w:rsidRPr="00DD2418">
              <w:rPr>
                <w:rFonts w:cs="Times New Roman"/>
                <w:color w:val="000000"/>
                <w:kern w:val="24"/>
                <w:szCs w:val="28"/>
              </w:rPr>
              <w:t>Ti</w:t>
            </w:r>
            <w:r>
              <w:rPr>
                <w:rFonts w:cs="Times New Roman" w:hint="eastAsia"/>
                <w:color w:val="000000"/>
                <w:kern w:val="24"/>
                <w:szCs w:val="28"/>
              </w:rPr>
              <w:t>(2)</w:t>
            </w:r>
          </w:p>
        </w:tc>
        <w:tc>
          <w:tcPr>
            <w:tcW w:w="1237"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29696B0F" w14:textId="77777777" w:rsidR="00F96531" w:rsidRPr="00DD2418" w:rsidRDefault="00F96531" w:rsidP="00F96531">
            <w:pPr>
              <w:widowControl/>
              <w:jc w:val="center"/>
              <w:rPr>
                <w:rFonts w:ascii="Arial" w:eastAsia="新細明體" w:hAnsi="Arial" w:cs="Arial"/>
                <w:kern w:val="0"/>
                <w:szCs w:val="28"/>
              </w:rPr>
            </w:pPr>
            <w:r w:rsidRPr="00DD2418">
              <w:rPr>
                <w:rFonts w:cs="Times New Roman"/>
                <w:color w:val="000000"/>
                <w:kern w:val="24"/>
                <w:szCs w:val="28"/>
              </w:rPr>
              <w:t>V</w:t>
            </w:r>
            <w:r>
              <w:rPr>
                <w:rFonts w:cs="Times New Roman" w:hint="eastAsia"/>
                <w:color w:val="000000"/>
                <w:kern w:val="24"/>
                <w:szCs w:val="28"/>
              </w:rPr>
              <w:t>(5)</w:t>
            </w:r>
          </w:p>
        </w:tc>
        <w:tc>
          <w:tcPr>
            <w:tcW w:w="1237"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4C3CDFA3" w14:textId="77777777" w:rsidR="00F96531" w:rsidRPr="00DD2418" w:rsidRDefault="00F96531" w:rsidP="00F96531">
            <w:pPr>
              <w:widowControl/>
              <w:jc w:val="center"/>
              <w:rPr>
                <w:rFonts w:ascii="Arial" w:eastAsia="新細明體" w:hAnsi="Arial" w:cs="Arial"/>
                <w:kern w:val="0"/>
                <w:szCs w:val="28"/>
              </w:rPr>
            </w:pPr>
            <w:r w:rsidRPr="00DD2418">
              <w:rPr>
                <w:rFonts w:cs="Times New Roman"/>
                <w:color w:val="000000"/>
                <w:kern w:val="24"/>
                <w:szCs w:val="28"/>
              </w:rPr>
              <w:t>Cr</w:t>
            </w:r>
            <w:r>
              <w:rPr>
                <w:rFonts w:cs="Times New Roman" w:hint="eastAsia"/>
                <w:color w:val="000000"/>
                <w:kern w:val="24"/>
                <w:szCs w:val="28"/>
              </w:rPr>
              <w:t>(6)</w:t>
            </w:r>
          </w:p>
        </w:tc>
        <w:tc>
          <w:tcPr>
            <w:tcW w:w="1237"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565C4B1A" w14:textId="77777777" w:rsidR="00F96531" w:rsidRPr="00DD2418" w:rsidRDefault="00F96531" w:rsidP="00F96531">
            <w:pPr>
              <w:widowControl/>
              <w:jc w:val="center"/>
              <w:rPr>
                <w:rFonts w:ascii="Arial" w:eastAsia="新細明體" w:hAnsi="Arial" w:cs="Arial"/>
                <w:kern w:val="0"/>
                <w:szCs w:val="28"/>
              </w:rPr>
            </w:pPr>
            <w:r w:rsidRPr="00DD2418">
              <w:rPr>
                <w:rFonts w:cs="Times New Roman"/>
                <w:color w:val="000000"/>
                <w:kern w:val="24"/>
                <w:szCs w:val="28"/>
              </w:rPr>
              <w:t>Mn</w:t>
            </w:r>
            <w:r>
              <w:rPr>
                <w:rFonts w:cs="Times New Roman" w:hint="eastAsia"/>
                <w:color w:val="000000"/>
                <w:kern w:val="24"/>
                <w:szCs w:val="28"/>
              </w:rPr>
              <w:t>(7)</w:t>
            </w:r>
          </w:p>
        </w:tc>
        <w:tc>
          <w:tcPr>
            <w:tcW w:w="1236"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2DBA0AF3" w14:textId="77777777" w:rsidR="00F96531" w:rsidRPr="00DD2418" w:rsidRDefault="00F96531" w:rsidP="00F96531">
            <w:pPr>
              <w:widowControl/>
              <w:jc w:val="center"/>
              <w:rPr>
                <w:rFonts w:ascii="Arial" w:eastAsia="新細明體" w:hAnsi="Arial" w:cs="Arial"/>
                <w:kern w:val="0"/>
                <w:szCs w:val="28"/>
              </w:rPr>
            </w:pPr>
            <w:r w:rsidRPr="00DD2418">
              <w:rPr>
                <w:rFonts w:cs="Times New Roman"/>
                <w:color w:val="000000"/>
                <w:kern w:val="24"/>
                <w:szCs w:val="28"/>
              </w:rPr>
              <w:t>Fe</w:t>
            </w:r>
            <w:r>
              <w:rPr>
                <w:rFonts w:cs="Times New Roman" w:hint="eastAsia"/>
                <w:color w:val="000000"/>
                <w:kern w:val="24"/>
                <w:szCs w:val="28"/>
              </w:rPr>
              <w:t>(6)</w:t>
            </w:r>
          </w:p>
        </w:tc>
        <w:tc>
          <w:tcPr>
            <w:tcW w:w="1237"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5542D256" w14:textId="77777777" w:rsidR="00F96531" w:rsidRPr="00DD2418" w:rsidRDefault="00F96531" w:rsidP="00F96531">
            <w:pPr>
              <w:widowControl/>
              <w:jc w:val="center"/>
              <w:rPr>
                <w:rFonts w:ascii="Arial" w:eastAsia="新細明體" w:hAnsi="Arial" w:cs="Arial"/>
                <w:kern w:val="0"/>
                <w:szCs w:val="28"/>
              </w:rPr>
            </w:pPr>
            <w:r w:rsidRPr="00DD2418">
              <w:rPr>
                <w:rFonts w:cs="Times New Roman"/>
                <w:color w:val="000000"/>
                <w:kern w:val="24"/>
                <w:szCs w:val="28"/>
              </w:rPr>
              <w:t>Co</w:t>
            </w:r>
            <w:r>
              <w:rPr>
                <w:rFonts w:cs="Times New Roman" w:hint="eastAsia"/>
                <w:color w:val="000000"/>
                <w:kern w:val="24"/>
                <w:szCs w:val="28"/>
              </w:rPr>
              <w:t>(3)</w:t>
            </w:r>
          </w:p>
        </w:tc>
        <w:tc>
          <w:tcPr>
            <w:tcW w:w="1237"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7F8C00B5" w14:textId="77777777" w:rsidR="00F96531" w:rsidRPr="00DD2418" w:rsidRDefault="00F96531" w:rsidP="00F96531">
            <w:pPr>
              <w:widowControl/>
              <w:jc w:val="center"/>
              <w:rPr>
                <w:rFonts w:ascii="Arial" w:eastAsia="新細明體" w:hAnsi="Arial" w:cs="Arial"/>
                <w:kern w:val="0"/>
                <w:szCs w:val="28"/>
              </w:rPr>
            </w:pPr>
            <w:r w:rsidRPr="00DD2418">
              <w:rPr>
                <w:rFonts w:cs="Times New Roman"/>
                <w:color w:val="000000"/>
                <w:kern w:val="24"/>
                <w:szCs w:val="28"/>
              </w:rPr>
              <w:t>Ni</w:t>
            </w:r>
            <w:r>
              <w:rPr>
                <w:rFonts w:cs="Times New Roman" w:hint="eastAsia"/>
                <w:color w:val="000000"/>
                <w:kern w:val="24"/>
                <w:szCs w:val="28"/>
              </w:rPr>
              <w:t>(2)</w:t>
            </w:r>
          </w:p>
        </w:tc>
        <w:tc>
          <w:tcPr>
            <w:tcW w:w="1237"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39042D4B" w14:textId="77777777" w:rsidR="00F96531" w:rsidRPr="00DD2418" w:rsidRDefault="00F96531" w:rsidP="00F96531">
            <w:pPr>
              <w:widowControl/>
              <w:jc w:val="center"/>
              <w:rPr>
                <w:rFonts w:ascii="Arial" w:eastAsia="新細明體" w:hAnsi="Arial" w:cs="Arial"/>
                <w:kern w:val="0"/>
                <w:szCs w:val="28"/>
              </w:rPr>
            </w:pPr>
            <w:r w:rsidRPr="00DD2418">
              <w:rPr>
                <w:rFonts w:cs="Times New Roman"/>
                <w:color w:val="000000"/>
                <w:kern w:val="24"/>
                <w:szCs w:val="28"/>
              </w:rPr>
              <w:t>Cu</w:t>
            </w:r>
            <w:r>
              <w:rPr>
                <w:rFonts w:cs="Times New Roman" w:hint="eastAsia"/>
                <w:color w:val="000000"/>
                <w:kern w:val="24"/>
                <w:szCs w:val="28"/>
              </w:rPr>
              <w:t>(1)</w:t>
            </w:r>
          </w:p>
        </w:tc>
        <w:tc>
          <w:tcPr>
            <w:tcW w:w="1237"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704A74BA" w14:textId="77777777" w:rsidR="00F96531" w:rsidRPr="00DD2418" w:rsidRDefault="00F96531" w:rsidP="00F96531">
            <w:pPr>
              <w:widowControl/>
              <w:jc w:val="center"/>
              <w:rPr>
                <w:rFonts w:ascii="Arial" w:eastAsia="新細明體" w:hAnsi="Arial" w:cs="Arial"/>
                <w:kern w:val="0"/>
                <w:szCs w:val="28"/>
              </w:rPr>
            </w:pPr>
            <w:r w:rsidRPr="00DD2418">
              <w:rPr>
                <w:rFonts w:cs="Times New Roman"/>
                <w:color w:val="000000"/>
                <w:kern w:val="24"/>
                <w:szCs w:val="28"/>
              </w:rPr>
              <w:t>Zn</w:t>
            </w:r>
            <w:r>
              <w:rPr>
                <w:rFonts w:cs="Times New Roman" w:hint="eastAsia"/>
                <w:color w:val="000000"/>
                <w:kern w:val="24"/>
                <w:szCs w:val="28"/>
              </w:rPr>
              <w:t>(2)</w:t>
            </w:r>
          </w:p>
        </w:tc>
      </w:tr>
    </w:tbl>
    <w:p w14:paraId="387E715F" w14:textId="7EC97DA7" w:rsidR="00F96531" w:rsidRPr="00F96531" w:rsidRDefault="008D1A02" w:rsidP="008D1A02">
      <w:pPr>
        <w:rPr>
          <w:rFonts w:cs="Times New Roman"/>
          <w:color w:val="000000"/>
          <w:kern w:val="24"/>
          <w:szCs w:val="28"/>
        </w:rPr>
      </w:pPr>
      <w:r>
        <w:rPr>
          <w:rFonts w:cs="Times New Roman" w:hint="eastAsia"/>
          <w:color w:val="000000"/>
          <w:szCs w:val="28"/>
        </w:rPr>
        <w:t>表</w:t>
      </w:r>
      <w:r>
        <w:rPr>
          <w:rFonts w:cs="Times New Roman" w:hint="eastAsia"/>
          <w:color w:val="000000"/>
          <w:szCs w:val="28"/>
        </w:rPr>
        <w:t>1.</w:t>
      </w:r>
      <w:r>
        <w:rPr>
          <w:rFonts w:cs="Times New Roman"/>
          <w:color w:val="000000"/>
          <w:szCs w:val="28"/>
        </w:rPr>
        <w:t>7</w:t>
      </w:r>
      <w:r>
        <w:rPr>
          <w:rFonts w:cs="Times New Roman" w:hint="eastAsia"/>
          <w:color w:val="000000"/>
          <w:kern w:val="24"/>
          <w:szCs w:val="28"/>
        </w:rPr>
        <w:t>不</w:t>
      </w:r>
      <w:r w:rsidR="00FC27AB">
        <w:rPr>
          <w:rFonts w:cs="Times New Roman" w:hint="eastAsia"/>
          <w:color w:val="000000"/>
          <w:kern w:val="24"/>
          <w:szCs w:val="28"/>
        </w:rPr>
        <w:t>同多重態</w:t>
      </w:r>
      <w:r w:rsidRPr="00DD2418">
        <w:rPr>
          <w:rFonts w:cs="Times New Roman"/>
          <w:color w:val="000000"/>
          <w:kern w:val="24"/>
          <w:szCs w:val="28"/>
        </w:rPr>
        <w:t>F</w:t>
      </w:r>
      <w:r>
        <w:rPr>
          <w:rFonts w:cs="Times New Roman"/>
          <w:color w:val="000000"/>
          <w:kern w:val="24"/>
          <w:szCs w:val="28"/>
        </w:rPr>
        <w:t>Kr</w:t>
      </w:r>
      <w:r w:rsidRPr="00DD2418">
        <w:rPr>
          <w:rFonts w:cs="Times New Roman"/>
          <w:color w:val="000000"/>
          <w:kern w:val="24"/>
          <w:szCs w:val="28"/>
        </w:rPr>
        <w:t>BNM</w:t>
      </w:r>
      <w:r>
        <w:rPr>
          <w:rFonts w:cs="Times New Roman" w:hint="eastAsia"/>
          <w:color w:val="000000"/>
          <w:kern w:val="24"/>
          <w:szCs w:val="28"/>
        </w:rPr>
        <w:t>的</w:t>
      </w:r>
      <w:r w:rsidR="00A343CD" w:rsidRPr="00A343CD">
        <w:rPr>
          <w:rFonts w:cs="Times New Roman" w:hint="eastAsia"/>
          <w:color w:val="000000"/>
          <w:kern w:val="24"/>
          <w:szCs w:val="28"/>
        </w:rPr>
        <w:t>彎曲</w:t>
      </w:r>
      <w:proofErr w:type="gramStart"/>
      <w:r>
        <w:rPr>
          <w:rFonts w:cs="Times New Roman" w:hint="eastAsia"/>
          <w:color w:val="000000"/>
          <w:kern w:val="24"/>
          <w:szCs w:val="28"/>
        </w:rPr>
        <w:t>分解</w:t>
      </w:r>
      <w:r w:rsidR="00746A5F">
        <w:rPr>
          <w:rFonts w:cs="Times New Roman" w:hint="eastAsia"/>
          <w:color w:val="000000"/>
          <w:kern w:val="24"/>
          <w:szCs w:val="28"/>
        </w:rPr>
        <w:t>能障</w:t>
      </w:r>
      <w:proofErr w:type="gramEnd"/>
      <w:r w:rsidRPr="00960BBD">
        <w:rPr>
          <w:rFonts w:cs="Times New Roman" w:hint="eastAsia"/>
          <w:color w:val="000000"/>
          <w:kern w:val="24"/>
          <w:szCs w:val="28"/>
          <w:vertAlign w:val="superscript"/>
        </w:rPr>
        <w:t>a</w:t>
      </w:r>
      <w:r w:rsidRPr="00DD2418">
        <w:rPr>
          <w:rFonts w:cs="Times New Roman"/>
          <w:color w:val="000000"/>
          <w:kern w:val="24"/>
          <w:szCs w:val="28"/>
        </w:rPr>
        <w:t>(</w:t>
      </w:r>
      <w:r>
        <w:rPr>
          <w:rFonts w:cs="Times New Roman"/>
          <w:color w:val="000000"/>
          <w:kern w:val="24"/>
          <w:szCs w:val="28"/>
        </w:rPr>
        <w:t xml:space="preserve"> </w:t>
      </w:r>
      <w:r>
        <w:rPr>
          <w:rFonts w:cs="Times New Roman" w:hint="eastAsia"/>
          <w:color w:val="000000"/>
          <w:kern w:val="24"/>
          <w:szCs w:val="28"/>
        </w:rPr>
        <w:t>i</w:t>
      </w:r>
      <w:r>
        <w:rPr>
          <w:rFonts w:cs="Times New Roman"/>
          <w:color w:val="000000"/>
          <w:kern w:val="24"/>
          <w:szCs w:val="28"/>
        </w:rPr>
        <w:t>n</w:t>
      </w:r>
      <w:r>
        <w:rPr>
          <w:rFonts w:cs="Times New Roman" w:hint="eastAsia"/>
          <w:color w:val="000000"/>
          <w:kern w:val="24"/>
          <w:szCs w:val="28"/>
        </w:rPr>
        <w:t xml:space="preserve"> </w:t>
      </w:r>
      <w:r w:rsidRPr="00DD2418">
        <w:rPr>
          <w:rFonts w:cs="Times New Roman"/>
          <w:color w:val="000000"/>
          <w:kern w:val="24"/>
          <w:szCs w:val="28"/>
        </w:rPr>
        <w:t>kcal/mol</w:t>
      </w:r>
      <w:r>
        <w:rPr>
          <w:rFonts w:cs="Times New Roman"/>
          <w:color w:val="000000"/>
          <w:kern w:val="24"/>
          <w:szCs w:val="28"/>
        </w:rPr>
        <w:t xml:space="preserve"> </w:t>
      </w:r>
      <w:r w:rsidRPr="00DD2418">
        <w:rPr>
          <w:rFonts w:cs="Times New Roman"/>
          <w:color w:val="000000"/>
          <w:kern w:val="24"/>
          <w:szCs w:val="28"/>
        </w:rPr>
        <w:t>)</w:t>
      </w:r>
    </w:p>
    <w:p w14:paraId="306CCC43" w14:textId="77777777" w:rsidR="00887BBC" w:rsidRDefault="008D1A02" w:rsidP="008D1A02">
      <w:pPr>
        <w:rPr>
          <w:rFonts w:cs="Times New Roman"/>
          <w:color w:val="000000" w:themeColor="text1"/>
          <w:kern w:val="24"/>
          <w:szCs w:val="28"/>
        </w:rPr>
      </w:pPr>
      <w:r w:rsidRPr="00D72B1E">
        <w:rPr>
          <w:rFonts w:cs="Times New Roman" w:hint="eastAsia"/>
          <w:color w:val="000000" w:themeColor="text1"/>
          <w:kern w:val="24"/>
          <w:szCs w:val="28"/>
          <w:vertAlign w:val="superscript"/>
        </w:rPr>
        <w:t>a</w:t>
      </w:r>
      <w:r>
        <w:rPr>
          <w:rFonts w:cs="Times New Roman" w:hint="eastAsia"/>
          <w:color w:val="000000" w:themeColor="text1"/>
          <w:kern w:val="24"/>
          <w:szCs w:val="28"/>
        </w:rPr>
        <w:t>理論方法</w:t>
      </w:r>
      <w:r>
        <w:rPr>
          <w:rFonts w:cs="Times New Roman" w:hint="eastAsia"/>
          <w:color w:val="000000" w:themeColor="text1"/>
          <w:kern w:val="24"/>
          <w:szCs w:val="28"/>
        </w:rPr>
        <w:t xml:space="preserve">: </w:t>
      </w:r>
      <w:r w:rsidRPr="007825DC">
        <w:rPr>
          <w:rFonts w:cs="Times New Roman"/>
          <w:color w:val="000000" w:themeColor="text1"/>
          <w:kern w:val="24"/>
          <w:szCs w:val="28"/>
        </w:rPr>
        <w:t>CCSD(T)/aug-cc-pVTZ//</w:t>
      </w:r>
      <w:r w:rsidRPr="007825DC">
        <w:rPr>
          <w:rFonts w:cs="Times New Roman"/>
          <w:color w:val="000000" w:themeColor="text1"/>
          <w:kern w:val="24"/>
          <w:szCs w:val="28"/>
          <w:lang w:val="el-GR"/>
        </w:rPr>
        <w:t>τ-</w:t>
      </w:r>
      <w:r w:rsidRPr="007825DC">
        <w:rPr>
          <w:rFonts w:cs="Times New Roman"/>
          <w:color w:val="000000" w:themeColor="text1"/>
          <w:kern w:val="24"/>
          <w:szCs w:val="28"/>
        </w:rPr>
        <w:t>HCTHhyb/aug-cc-pVTZ</w:t>
      </w:r>
    </w:p>
    <w:p w14:paraId="033066F0" w14:textId="3B4173DD" w:rsidR="00887BBC" w:rsidRDefault="008D1A02" w:rsidP="008D1A02">
      <w:pPr>
        <w:rPr>
          <w:rFonts w:cs="Times New Roman"/>
          <w:color w:val="000000"/>
          <w:szCs w:val="28"/>
        </w:rPr>
      </w:pPr>
      <w:r w:rsidRPr="00D72B1E">
        <w:rPr>
          <w:rFonts w:cs="Times New Roman" w:hint="eastAsia"/>
          <w:color w:val="000000"/>
          <w:szCs w:val="28"/>
          <w:vertAlign w:val="superscript"/>
        </w:rPr>
        <w:t>b</w:t>
      </w:r>
      <w:r w:rsidR="00236D26">
        <w:rPr>
          <w:rFonts w:cs="Times New Roman"/>
          <w:color w:val="000000"/>
          <w:szCs w:val="28"/>
          <w:vertAlign w:val="superscript"/>
        </w:rPr>
        <w:t xml:space="preserve"> </w:t>
      </w:r>
      <w:r w:rsidRPr="00DD2418">
        <w:rPr>
          <w:rFonts w:cs="Times New Roman"/>
          <w:color w:val="000000"/>
          <w:kern w:val="24"/>
          <w:szCs w:val="28"/>
        </w:rPr>
        <w:t>F</w:t>
      </w:r>
      <w:r>
        <w:rPr>
          <w:rFonts w:cs="Times New Roman"/>
          <w:color w:val="000000"/>
          <w:kern w:val="24"/>
          <w:szCs w:val="28"/>
        </w:rPr>
        <w:t>Kr</w:t>
      </w:r>
      <w:r w:rsidRPr="00DD2418">
        <w:rPr>
          <w:rFonts w:cs="Times New Roman"/>
          <w:color w:val="000000"/>
          <w:kern w:val="24"/>
          <w:szCs w:val="28"/>
        </w:rPr>
        <w:t>BNM</w:t>
      </w:r>
      <w:proofErr w:type="gramStart"/>
      <w:r>
        <w:rPr>
          <w:rFonts w:cs="Times New Roman" w:hint="eastAsia"/>
          <w:color w:val="000000"/>
          <w:szCs w:val="28"/>
        </w:rPr>
        <w:t>能障</w:t>
      </w:r>
      <w:r>
        <w:rPr>
          <w:rFonts w:cs="Times New Roman" w:hint="eastAsia"/>
          <w:color w:val="000000"/>
          <w:kern w:val="24"/>
          <w:szCs w:val="28"/>
        </w:rPr>
        <w:t>的</w:t>
      </w:r>
      <w:proofErr w:type="gramEnd"/>
      <w:r>
        <w:rPr>
          <w:rFonts w:cs="Times New Roman" w:hint="eastAsia"/>
          <w:color w:val="000000"/>
          <w:szCs w:val="28"/>
        </w:rPr>
        <w:t>多重態</w:t>
      </w:r>
    </w:p>
    <w:p w14:paraId="0E0BD243" w14:textId="5906B0D0" w:rsidR="00887BBC" w:rsidRDefault="008D1A02" w:rsidP="008D1A02">
      <w:pPr>
        <w:rPr>
          <w:rFonts w:cs="Times New Roman"/>
          <w:color w:val="000000"/>
          <w:szCs w:val="28"/>
        </w:rPr>
      </w:pPr>
      <w:r w:rsidRPr="00AF1FC6">
        <w:rPr>
          <w:rFonts w:cs="Times New Roman" w:hint="eastAsia"/>
          <w:color w:val="000000"/>
          <w:szCs w:val="28"/>
          <w:vertAlign w:val="superscript"/>
        </w:rPr>
        <w:t>c</w:t>
      </w:r>
      <w:r w:rsidR="00236D26">
        <w:rPr>
          <w:rFonts w:cs="Times New Roman"/>
          <w:color w:val="000000"/>
          <w:szCs w:val="28"/>
          <w:vertAlign w:val="superscript"/>
        </w:rPr>
        <w:t xml:space="preserve"> </w:t>
      </w:r>
      <w:r w:rsidRPr="00DD2418">
        <w:rPr>
          <w:rFonts w:cs="Times New Roman"/>
          <w:color w:val="000000"/>
          <w:kern w:val="24"/>
          <w:szCs w:val="28"/>
        </w:rPr>
        <w:t>F</w:t>
      </w:r>
      <w:r>
        <w:rPr>
          <w:rFonts w:cs="Times New Roman"/>
          <w:color w:val="000000"/>
          <w:kern w:val="24"/>
          <w:szCs w:val="28"/>
        </w:rPr>
        <w:t>Kr</w:t>
      </w:r>
      <w:r w:rsidRPr="00DD2418">
        <w:rPr>
          <w:rFonts w:cs="Times New Roman"/>
          <w:color w:val="000000"/>
          <w:kern w:val="24"/>
          <w:szCs w:val="28"/>
        </w:rPr>
        <w:t>BNM</w:t>
      </w:r>
      <w:r>
        <w:rPr>
          <w:rFonts w:cs="Times New Roman" w:hint="eastAsia"/>
          <w:color w:val="000000"/>
          <w:szCs w:val="28"/>
        </w:rPr>
        <w:t>分子中</w:t>
      </w:r>
      <w:r>
        <w:rPr>
          <w:rFonts w:cs="Times New Roman"/>
          <w:color w:val="000000"/>
          <w:szCs w:val="28"/>
        </w:rPr>
        <w:t>M</w:t>
      </w:r>
      <w:r>
        <w:rPr>
          <w:rFonts w:cs="Times New Roman" w:hint="eastAsia"/>
          <w:color w:val="000000"/>
          <w:szCs w:val="28"/>
        </w:rPr>
        <w:t>原子為哪種</w:t>
      </w:r>
      <w:r>
        <w:rPr>
          <w:rFonts w:cs="Times New Roman" w:hint="eastAsia"/>
          <w:color w:val="000000"/>
          <w:szCs w:val="28"/>
        </w:rPr>
        <w:t>3d</w:t>
      </w:r>
      <w:r>
        <w:rPr>
          <w:rFonts w:cs="Times New Roman" w:hint="eastAsia"/>
          <w:color w:val="000000"/>
          <w:szCs w:val="28"/>
        </w:rPr>
        <w:t>過渡金屬</w:t>
      </w:r>
    </w:p>
    <w:p w14:paraId="47CD6808" w14:textId="2D980D2C" w:rsidR="008D1A02" w:rsidRPr="00887BBC" w:rsidRDefault="008D1A02" w:rsidP="008D1A02">
      <w:pPr>
        <w:rPr>
          <w:rFonts w:cs="Times New Roman"/>
          <w:color w:val="000000" w:themeColor="text1"/>
          <w:kern w:val="24"/>
          <w:szCs w:val="28"/>
        </w:rPr>
      </w:pPr>
      <w:r w:rsidRPr="00960BBD">
        <w:rPr>
          <w:rFonts w:cs="Times New Roman"/>
          <w:color w:val="000000"/>
          <w:szCs w:val="28"/>
          <w:vertAlign w:val="superscript"/>
        </w:rPr>
        <w:t>d</w:t>
      </w:r>
      <w:r w:rsidR="00236D26">
        <w:rPr>
          <w:rFonts w:cs="Times New Roman"/>
          <w:color w:val="000000"/>
          <w:szCs w:val="28"/>
          <w:vertAlign w:val="superscript"/>
        </w:rPr>
        <w:t xml:space="preserve"> </w:t>
      </w:r>
      <w:r>
        <w:rPr>
          <w:rFonts w:cs="Times New Roman"/>
          <w:color w:val="000000"/>
          <w:szCs w:val="28"/>
        </w:rPr>
        <w:t>M</w:t>
      </w:r>
      <w:r>
        <w:rPr>
          <w:rFonts w:cs="Times New Roman" w:hint="eastAsia"/>
          <w:color w:val="000000"/>
          <w:szCs w:val="28"/>
        </w:rPr>
        <w:t>(</w:t>
      </w:r>
      <w:r>
        <w:rPr>
          <w:rFonts w:cs="Times New Roman"/>
          <w:color w:val="000000"/>
          <w:szCs w:val="28"/>
        </w:rPr>
        <w:t>S</w:t>
      </w:r>
      <w:r>
        <w:rPr>
          <w:rFonts w:cs="Times New Roman" w:hint="eastAsia"/>
          <w:color w:val="000000"/>
          <w:szCs w:val="28"/>
        </w:rPr>
        <w:t>)</w:t>
      </w:r>
      <w:r>
        <w:rPr>
          <w:rFonts w:cs="Times New Roman"/>
          <w:color w:val="000000"/>
          <w:szCs w:val="28"/>
        </w:rPr>
        <w:t>:</w:t>
      </w:r>
      <w:r w:rsidRPr="00323135">
        <w:rPr>
          <w:rFonts w:cs="Times New Roman"/>
          <w:color w:val="000000"/>
          <w:kern w:val="24"/>
          <w:szCs w:val="28"/>
        </w:rPr>
        <w:t xml:space="preserve"> </w:t>
      </w:r>
      <w:r w:rsidRPr="00DD2418">
        <w:rPr>
          <w:rFonts w:cs="Times New Roman"/>
          <w:color w:val="000000"/>
          <w:kern w:val="24"/>
          <w:szCs w:val="28"/>
        </w:rPr>
        <w:t>F</w:t>
      </w:r>
      <w:r>
        <w:rPr>
          <w:rFonts w:cs="Times New Roman"/>
          <w:color w:val="000000"/>
          <w:kern w:val="24"/>
          <w:szCs w:val="28"/>
        </w:rPr>
        <w:t>Kr</w:t>
      </w:r>
      <w:r w:rsidRPr="00DD2418">
        <w:rPr>
          <w:rFonts w:cs="Times New Roman"/>
          <w:color w:val="000000"/>
          <w:kern w:val="24"/>
          <w:szCs w:val="28"/>
        </w:rPr>
        <w:t>BNM</w:t>
      </w:r>
      <w:r>
        <w:rPr>
          <w:rFonts w:cs="Times New Roman" w:hint="eastAsia"/>
          <w:color w:val="000000"/>
          <w:kern w:val="24"/>
          <w:szCs w:val="28"/>
        </w:rPr>
        <w:t>的</w:t>
      </w:r>
      <w:r w:rsidR="00A343CD" w:rsidRPr="00A343CD">
        <w:rPr>
          <w:rFonts w:cs="Times New Roman" w:hint="eastAsia"/>
          <w:color w:val="000000"/>
          <w:kern w:val="24"/>
          <w:szCs w:val="28"/>
        </w:rPr>
        <w:t>彎曲</w:t>
      </w:r>
      <w:proofErr w:type="gramStart"/>
      <w:r>
        <w:rPr>
          <w:rFonts w:cs="Times New Roman" w:hint="eastAsia"/>
          <w:color w:val="000000"/>
          <w:kern w:val="24"/>
          <w:szCs w:val="28"/>
        </w:rPr>
        <w:t>分解</w:t>
      </w:r>
      <w:r w:rsidR="00746A5F">
        <w:rPr>
          <w:rFonts w:cs="Times New Roman" w:hint="eastAsia"/>
          <w:color w:val="000000"/>
          <w:kern w:val="24"/>
          <w:szCs w:val="28"/>
        </w:rPr>
        <w:t>能障</w:t>
      </w:r>
      <w:r>
        <w:rPr>
          <w:rFonts w:cs="Times New Roman" w:hint="eastAsia"/>
          <w:color w:val="000000"/>
          <w:szCs w:val="28"/>
        </w:rPr>
        <w:t>相對</w:t>
      </w:r>
      <w:proofErr w:type="gramEnd"/>
      <w:r>
        <w:rPr>
          <w:rFonts w:cs="Times New Roman" w:hint="eastAsia"/>
          <w:color w:val="000000"/>
          <w:szCs w:val="28"/>
        </w:rPr>
        <w:t>於</w:t>
      </w:r>
      <w:r>
        <w:rPr>
          <w:rFonts w:cs="Times New Roman" w:hint="eastAsia"/>
          <w:color w:val="000000"/>
          <w:szCs w:val="28"/>
        </w:rPr>
        <w:t>S</w:t>
      </w:r>
      <w:r>
        <w:rPr>
          <w:rFonts w:cs="Times New Roman" w:hint="eastAsia"/>
          <w:color w:val="000000"/>
          <w:szCs w:val="28"/>
        </w:rPr>
        <w:t>重態</w:t>
      </w:r>
      <w:r>
        <w:rPr>
          <w:rFonts w:cs="Times New Roman" w:hint="eastAsia"/>
          <w:color w:val="000000"/>
          <w:szCs w:val="28"/>
        </w:rPr>
        <w:t>F</w:t>
      </w:r>
      <w:r>
        <w:rPr>
          <w:rFonts w:cs="Times New Roman"/>
          <w:color w:val="000000"/>
          <w:szCs w:val="28"/>
        </w:rPr>
        <w:t>KrBNM</w:t>
      </w:r>
      <w:r>
        <w:rPr>
          <w:rFonts w:cs="Times New Roman" w:hint="eastAsia"/>
          <w:color w:val="000000" w:themeColor="text1"/>
          <w:kern w:val="24"/>
          <w:szCs w:val="28"/>
        </w:rPr>
        <w:t>的能量</w:t>
      </w:r>
    </w:p>
    <w:p w14:paraId="38947F76" w14:textId="77777777" w:rsidR="008D1A02" w:rsidRPr="00011356" w:rsidRDefault="008D1A02" w:rsidP="008D1A02">
      <w:pPr>
        <w:rPr>
          <w:rFonts w:cs="Times New Roman"/>
          <w:color w:val="000000"/>
          <w:szCs w:val="28"/>
        </w:rPr>
        <w:sectPr w:rsidR="008D1A02" w:rsidRPr="00011356" w:rsidSect="00C16D89">
          <w:pgSz w:w="16838" w:h="11906" w:orient="landscape"/>
          <w:pgMar w:top="1800" w:right="1440" w:bottom="1800" w:left="1440" w:header="851" w:footer="992" w:gutter="0"/>
          <w:cols w:space="425"/>
          <w:docGrid w:type="lines" w:linePitch="360"/>
        </w:sectPr>
      </w:pPr>
    </w:p>
    <w:p w14:paraId="33EAB440" w14:textId="07CB084C" w:rsidR="008D1A02" w:rsidRPr="00990C6C" w:rsidRDefault="008D1A02" w:rsidP="008D1A02">
      <w:pPr>
        <w:rPr>
          <w:rFonts w:cs="Times New Roman"/>
          <w:color w:val="000000"/>
          <w:kern w:val="24"/>
          <w:szCs w:val="28"/>
        </w:rPr>
      </w:pPr>
      <w:r>
        <w:rPr>
          <w:rFonts w:cs="Times New Roman" w:hint="eastAsia"/>
          <w:color w:val="000000" w:themeColor="text1"/>
          <w:kern w:val="24"/>
          <w:szCs w:val="28"/>
        </w:rPr>
        <w:lastRenderedPageBreak/>
        <w:t>表</w:t>
      </w:r>
      <w:r>
        <w:rPr>
          <w:rFonts w:cs="Times New Roman" w:hint="eastAsia"/>
          <w:color w:val="000000" w:themeColor="text1"/>
          <w:kern w:val="24"/>
          <w:szCs w:val="28"/>
        </w:rPr>
        <w:t>1.</w:t>
      </w:r>
      <w:r>
        <w:rPr>
          <w:rFonts w:cs="Times New Roman"/>
          <w:color w:val="000000" w:themeColor="text1"/>
          <w:kern w:val="24"/>
          <w:szCs w:val="28"/>
        </w:rPr>
        <w:t>8</w:t>
      </w:r>
      <w:r w:rsidRPr="00432A38">
        <w:rPr>
          <w:rFonts w:cs="Times New Roman"/>
          <w:color w:val="000000"/>
          <w:kern w:val="24"/>
          <w:szCs w:val="28"/>
        </w:rPr>
        <w:t xml:space="preserve"> </w:t>
      </w:r>
      <w:r w:rsidR="00F060CE">
        <w:rPr>
          <w:rFonts w:cs="Times New Roman" w:hint="eastAsia"/>
          <w:color w:val="000000"/>
          <w:kern w:val="24"/>
          <w:szCs w:val="28"/>
        </w:rPr>
        <w:t>不</w:t>
      </w:r>
      <w:r w:rsidR="00FC27AB">
        <w:rPr>
          <w:rFonts w:cs="Times New Roman" w:hint="eastAsia"/>
          <w:color w:val="000000"/>
          <w:kern w:val="24"/>
          <w:szCs w:val="28"/>
        </w:rPr>
        <w:t>同多重態</w:t>
      </w:r>
      <w:r w:rsidR="00F060CE" w:rsidRPr="00DD2418">
        <w:rPr>
          <w:rFonts w:cs="Times New Roman"/>
          <w:color w:val="000000"/>
          <w:kern w:val="24"/>
          <w:szCs w:val="28"/>
        </w:rPr>
        <w:t>F</w:t>
      </w:r>
      <w:r w:rsidR="00F060CE">
        <w:rPr>
          <w:rFonts w:cs="Times New Roman"/>
          <w:color w:val="000000"/>
          <w:kern w:val="24"/>
          <w:szCs w:val="28"/>
        </w:rPr>
        <w:t>Kr</w:t>
      </w:r>
      <w:r w:rsidR="00F060CE" w:rsidRPr="00DD2418">
        <w:rPr>
          <w:rFonts w:cs="Times New Roman"/>
          <w:color w:val="000000"/>
          <w:kern w:val="24"/>
          <w:szCs w:val="28"/>
        </w:rPr>
        <w:t>BNM</w:t>
      </w:r>
      <w:r w:rsidR="00F060CE">
        <w:rPr>
          <w:rFonts w:cs="Times New Roman" w:hint="eastAsia"/>
          <w:color w:val="000000"/>
          <w:kern w:val="24"/>
          <w:szCs w:val="28"/>
        </w:rPr>
        <w:t>的</w:t>
      </w:r>
      <w:proofErr w:type="gramStart"/>
      <w:r>
        <w:rPr>
          <w:rFonts w:cs="Times New Roman" w:hint="eastAsia"/>
          <w:color w:val="000000"/>
          <w:kern w:val="24"/>
          <w:szCs w:val="28"/>
        </w:rPr>
        <w:t>的</w:t>
      </w:r>
      <w:proofErr w:type="gramEnd"/>
      <w:r w:rsidR="00F96531">
        <w:rPr>
          <w:rFonts w:cs="Times New Roman" w:hint="eastAsia"/>
          <w:color w:val="000000"/>
          <w:szCs w:val="28"/>
        </w:rPr>
        <w:t>彎曲</w:t>
      </w:r>
      <w:r>
        <w:rPr>
          <w:rFonts w:cs="Times New Roman" w:hint="eastAsia"/>
          <w:color w:val="000000"/>
          <w:kern w:val="24"/>
          <w:szCs w:val="28"/>
        </w:rPr>
        <w:t>分解</w:t>
      </w:r>
      <w:r w:rsidRPr="00DD2418">
        <w:rPr>
          <w:rFonts w:cs="Times New Roman" w:hint="eastAsia"/>
          <w:color w:val="000000"/>
          <w:kern w:val="24"/>
          <w:szCs w:val="28"/>
        </w:rPr>
        <w:t>能量</w:t>
      </w:r>
      <w:r w:rsidRPr="00432A38">
        <w:rPr>
          <w:rFonts w:cs="Times New Roman" w:hint="eastAsia"/>
          <w:color w:val="000000"/>
          <w:kern w:val="24"/>
          <w:szCs w:val="28"/>
          <w:vertAlign w:val="superscript"/>
        </w:rPr>
        <w:t>a</w:t>
      </w:r>
      <w:r w:rsidRPr="00DD2418">
        <w:rPr>
          <w:rFonts w:cs="Times New Roman"/>
          <w:color w:val="000000"/>
          <w:kern w:val="24"/>
          <w:szCs w:val="28"/>
        </w:rPr>
        <w:t>(</w:t>
      </w:r>
      <w:r>
        <w:rPr>
          <w:rFonts w:cs="Times New Roman" w:hint="eastAsia"/>
          <w:color w:val="000000"/>
          <w:kern w:val="24"/>
          <w:szCs w:val="28"/>
        </w:rPr>
        <w:t xml:space="preserve"> i</w:t>
      </w:r>
      <w:r>
        <w:rPr>
          <w:rFonts w:cs="Times New Roman"/>
          <w:color w:val="000000"/>
          <w:kern w:val="24"/>
          <w:szCs w:val="28"/>
        </w:rPr>
        <w:t xml:space="preserve">n </w:t>
      </w:r>
      <w:r w:rsidRPr="00DD2418">
        <w:rPr>
          <w:rFonts w:cs="Times New Roman"/>
          <w:color w:val="000000"/>
          <w:kern w:val="24"/>
          <w:szCs w:val="28"/>
        </w:rPr>
        <w:t>kcal/mol</w:t>
      </w:r>
      <w:r>
        <w:rPr>
          <w:rFonts w:cs="Times New Roman"/>
          <w:color w:val="000000"/>
          <w:kern w:val="24"/>
          <w:szCs w:val="28"/>
        </w:rPr>
        <w:t xml:space="preserve"> </w:t>
      </w:r>
      <w:r w:rsidRPr="00DD2418">
        <w:rPr>
          <w:rFonts w:cs="Times New Roman"/>
          <w:color w:val="000000"/>
          <w:kern w:val="24"/>
          <w:szCs w:val="28"/>
        </w:rPr>
        <w:t>)</w:t>
      </w:r>
    </w:p>
    <w:tbl>
      <w:tblPr>
        <w:tblW w:w="14024" w:type="dxa"/>
        <w:jc w:val="center"/>
        <w:tblCellMar>
          <w:left w:w="0" w:type="dxa"/>
          <w:right w:w="0" w:type="dxa"/>
        </w:tblCellMar>
        <w:tblLook w:val="0420" w:firstRow="1" w:lastRow="0" w:firstColumn="0" w:lastColumn="0" w:noHBand="0" w:noVBand="1"/>
      </w:tblPr>
      <w:tblGrid>
        <w:gridCol w:w="1472"/>
        <w:gridCol w:w="1237"/>
        <w:gridCol w:w="1239"/>
        <w:gridCol w:w="1239"/>
        <w:gridCol w:w="1239"/>
        <w:gridCol w:w="1239"/>
        <w:gridCol w:w="1239"/>
        <w:gridCol w:w="1239"/>
        <w:gridCol w:w="1239"/>
        <w:gridCol w:w="1239"/>
        <w:gridCol w:w="1403"/>
      </w:tblGrid>
      <w:tr w:rsidR="008D1A02" w:rsidRPr="00622832" w14:paraId="2A12B541" w14:textId="77777777" w:rsidTr="00BA4B94">
        <w:trPr>
          <w:trHeight w:val="332"/>
          <w:jc w:val="center"/>
        </w:trPr>
        <w:tc>
          <w:tcPr>
            <w:tcW w:w="1472"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4E11C1AF" w14:textId="77777777" w:rsidR="008D1A02" w:rsidRPr="00622832" w:rsidRDefault="008D1A02" w:rsidP="00EF6FBC">
            <w:pPr>
              <w:widowControl/>
              <w:spacing w:line="280" w:lineRule="exact"/>
              <w:jc w:val="center"/>
              <w:rPr>
                <w:rFonts w:ascii="Arial" w:eastAsia="新細明體" w:hAnsi="Arial" w:cs="Arial"/>
                <w:kern w:val="0"/>
                <w:szCs w:val="28"/>
              </w:rPr>
            </w:pPr>
            <w:r>
              <w:rPr>
                <w:rFonts w:cs="Times New Roman" w:hint="eastAsia"/>
                <w:color w:val="000000"/>
                <w:kern w:val="24"/>
                <w:szCs w:val="28"/>
              </w:rPr>
              <w:t>多</w:t>
            </w:r>
            <w:r w:rsidRPr="00622832">
              <w:rPr>
                <w:rFonts w:cs="Times New Roman" w:hint="eastAsia"/>
                <w:color w:val="000000"/>
                <w:kern w:val="24"/>
                <w:szCs w:val="28"/>
              </w:rPr>
              <w:t>重態</w:t>
            </w:r>
            <w:r w:rsidRPr="00DE7682">
              <w:rPr>
                <w:rFonts w:cs="Times New Roman" w:hint="eastAsia"/>
                <w:color w:val="000000"/>
                <w:kern w:val="24"/>
                <w:szCs w:val="28"/>
                <w:vertAlign w:val="superscript"/>
              </w:rPr>
              <w:t>b</w:t>
            </w:r>
          </w:p>
        </w:tc>
        <w:tc>
          <w:tcPr>
            <w:tcW w:w="12552" w:type="dxa"/>
            <w:gridSpan w:val="10"/>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1A402686" w14:textId="77777777" w:rsidR="008D1A02" w:rsidRPr="00622832" w:rsidRDefault="008D1A02" w:rsidP="00FF08AD">
            <w:pPr>
              <w:widowControl/>
              <w:jc w:val="center"/>
              <w:rPr>
                <w:rFonts w:ascii="Arial" w:eastAsia="新細明體" w:hAnsi="Arial" w:cs="Arial"/>
                <w:kern w:val="0"/>
                <w:szCs w:val="28"/>
              </w:rPr>
            </w:pPr>
          </w:p>
        </w:tc>
      </w:tr>
      <w:tr w:rsidR="008D1A02" w:rsidRPr="00622832" w14:paraId="1E4526F6" w14:textId="77777777" w:rsidTr="00084D1D">
        <w:trPr>
          <w:trHeight w:val="332"/>
          <w:jc w:val="center"/>
        </w:trPr>
        <w:tc>
          <w:tcPr>
            <w:tcW w:w="1472"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2AC03889" w14:textId="77777777" w:rsidR="008D1A02" w:rsidRPr="00622832" w:rsidRDefault="008D1A02" w:rsidP="00FF08AD">
            <w:pPr>
              <w:widowControl/>
              <w:jc w:val="center"/>
              <w:rPr>
                <w:rFonts w:ascii="Arial" w:eastAsia="新細明體" w:hAnsi="Arial" w:cs="Arial"/>
                <w:kern w:val="0"/>
                <w:szCs w:val="28"/>
              </w:rPr>
            </w:pPr>
            <w:r w:rsidRPr="00622832">
              <w:rPr>
                <w:rFonts w:cs="Times New Roman"/>
                <w:color w:val="000000"/>
                <w:kern w:val="24"/>
                <w:szCs w:val="28"/>
              </w:rPr>
              <w:t>7</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B45A2E8" w14:textId="77777777" w:rsidR="008D1A02" w:rsidRPr="00622832" w:rsidRDefault="008D1A02" w:rsidP="00FF08AD">
            <w:pPr>
              <w:widowControl/>
              <w:jc w:val="center"/>
              <w:rPr>
                <w:rFonts w:ascii="Arial" w:eastAsia="新細明體" w:hAnsi="Arial" w:cs="Arial"/>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9876E88" w14:textId="77777777" w:rsidR="008D1A02" w:rsidRPr="00622832" w:rsidRDefault="008D1A02" w:rsidP="00FF08AD">
            <w:pPr>
              <w:widowControl/>
              <w:jc w:val="center"/>
              <w:rPr>
                <w:rFonts w:eastAsia="Times New Roman" w:cs="Times New Roman"/>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BA81F7D" w14:textId="77777777" w:rsidR="008D1A02" w:rsidRPr="00622832" w:rsidRDefault="008D1A02" w:rsidP="00FF08AD">
            <w:pPr>
              <w:widowControl/>
              <w:jc w:val="center"/>
              <w:rPr>
                <w:rFonts w:eastAsia="Times New Roman" w:cs="Times New Roman"/>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BCCCE36" w14:textId="77777777" w:rsidR="008D1A02" w:rsidRPr="00622832" w:rsidRDefault="008D1A02" w:rsidP="00FF08AD">
            <w:pPr>
              <w:widowControl/>
              <w:jc w:val="center"/>
              <w:rPr>
                <w:rFonts w:eastAsia="Times New Roman" w:cs="Times New Roman"/>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4B0FB240" w14:textId="77777777" w:rsidR="008D1A02" w:rsidRPr="00622832" w:rsidRDefault="008D1A02" w:rsidP="00FF08AD">
            <w:pPr>
              <w:widowControl/>
              <w:jc w:val="center"/>
              <w:rPr>
                <w:rFonts w:ascii="Arial" w:eastAsia="新細明體" w:hAnsi="Arial" w:cs="Arial"/>
                <w:color w:val="000000" w:themeColor="text1"/>
                <w:kern w:val="0"/>
                <w:szCs w:val="28"/>
              </w:rPr>
            </w:pPr>
            <w:r w:rsidRPr="00622832">
              <w:rPr>
                <w:rFonts w:cs="Times New Roman"/>
                <w:color w:val="000000" w:themeColor="text1"/>
                <w:kern w:val="24"/>
                <w:szCs w:val="28"/>
              </w:rPr>
              <w:t>-126.3</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43629C7" w14:textId="77777777" w:rsidR="008D1A02" w:rsidRPr="00622832" w:rsidRDefault="008D1A02" w:rsidP="00FF08AD">
            <w:pPr>
              <w:widowControl/>
              <w:jc w:val="center"/>
              <w:rPr>
                <w:rFonts w:ascii="Arial" w:eastAsia="新細明體" w:hAnsi="Arial" w:cs="Arial"/>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CED79AF" w14:textId="77777777" w:rsidR="008D1A02" w:rsidRPr="00622832" w:rsidRDefault="008D1A02" w:rsidP="00FF08AD">
            <w:pPr>
              <w:widowControl/>
              <w:jc w:val="center"/>
              <w:rPr>
                <w:rFonts w:eastAsia="Times New Roman" w:cs="Times New Roman"/>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D61DF80" w14:textId="77777777" w:rsidR="008D1A02" w:rsidRPr="00622832" w:rsidRDefault="008D1A02" w:rsidP="00FF08AD">
            <w:pPr>
              <w:widowControl/>
              <w:jc w:val="center"/>
              <w:rPr>
                <w:rFonts w:eastAsia="Times New Roman" w:cs="Times New Roman"/>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EC822CB" w14:textId="77777777" w:rsidR="008D1A02" w:rsidRPr="00622832" w:rsidRDefault="008D1A02" w:rsidP="00FF08AD">
            <w:pPr>
              <w:widowControl/>
              <w:jc w:val="center"/>
              <w:rPr>
                <w:rFonts w:eastAsia="Times New Roman" w:cs="Times New Roman"/>
                <w:color w:val="000000" w:themeColor="text1"/>
                <w:kern w:val="0"/>
                <w:szCs w:val="28"/>
              </w:rPr>
            </w:pPr>
          </w:p>
        </w:tc>
        <w:tc>
          <w:tcPr>
            <w:tcW w:w="140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EEB91CD" w14:textId="77777777" w:rsidR="008D1A02" w:rsidRPr="00622832" w:rsidRDefault="008D1A02" w:rsidP="00FF08AD">
            <w:pPr>
              <w:widowControl/>
              <w:jc w:val="center"/>
              <w:rPr>
                <w:rFonts w:eastAsia="Times New Roman" w:cs="Times New Roman"/>
                <w:color w:val="000000" w:themeColor="text1"/>
                <w:kern w:val="0"/>
                <w:szCs w:val="28"/>
              </w:rPr>
            </w:pPr>
          </w:p>
        </w:tc>
      </w:tr>
      <w:tr w:rsidR="008D1A02" w:rsidRPr="00622832" w14:paraId="792E2D08" w14:textId="77777777" w:rsidTr="00084D1D">
        <w:trPr>
          <w:trHeight w:val="332"/>
          <w:jc w:val="center"/>
        </w:trPr>
        <w:tc>
          <w:tcPr>
            <w:tcW w:w="1472"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5DF47BC4" w14:textId="77777777" w:rsidR="008D1A02" w:rsidRPr="00622832" w:rsidRDefault="008D1A02" w:rsidP="00FF08AD">
            <w:pPr>
              <w:widowControl/>
              <w:jc w:val="center"/>
              <w:rPr>
                <w:rFonts w:ascii="Arial" w:eastAsia="新細明體" w:hAnsi="Arial" w:cs="Arial"/>
                <w:kern w:val="0"/>
                <w:szCs w:val="28"/>
              </w:rPr>
            </w:pPr>
            <w:r w:rsidRPr="00622832">
              <w:rPr>
                <w:rFonts w:cs="Times New Roman"/>
                <w:color w:val="000000"/>
                <w:kern w:val="24"/>
                <w:szCs w:val="28"/>
              </w:rPr>
              <w:t>6</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73CE439" w14:textId="77777777" w:rsidR="008D1A02" w:rsidRPr="00622832" w:rsidRDefault="008D1A02" w:rsidP="00FF08AD">
            <w:pPr>
              <w:widowControl/>
              <w:jc w:val="center"/>
              <w:rPr>
                <w:rFonts w:ascii="Arial" w:eastAsia="新細明體" w:hAnsi="Arial" w:cs="Arial"/>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60C2643" w14:textId="77777777" w:rsidR="008D1A02" w:rsidRPr="00622832" w:rsidRDefault="008D1A02" w:rsidP="00FF08AD">
            <w:pPr>
              <w:widowControl/>
              <w:jc w:val="center"/>
              <w:rPr>
                <w:rFonts w:eastAsia="Times New Roman" w:cs="Times New Roman"/>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B24C416" w14:textId="77777777" w:rsidR="008D1A02" w:rsidRPr="00622832" w:rsidRDefault="008D1A02" w:rsidP="00FF08AD">
            <w:pPr>
              <w:widowControl/>
              <w:jc w:val="center"/>
              <w:rPr>
                <w:rFonts w:eastAsia="Times New Roman" w:cs="Times New Roman"/>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2C83617A" w14:textId="77777777" w:rsidR="008D1A02" w:rsidRPr="00622832" w:rsidRDefault="008D1A02" w:rsidP="00FF08AD">
            <w:pPr>
              <w:widowControl/>
              <w:jc w:val="center"/>
              <w:rPr>
                <w:rFonts w:ascii="Arial" w:eastAsia="新細明體" w:hAnsi="Arial" w:cs="Arial"/>
                <w:color w:val="000000" w:themeColor="text1"/>
                <w:kern w:val="0"/>
                <w:szCs w:val="28"/>
              </w:rPr>
            </w:pPr>
            <w:r w:rsidRPr="00622832">
              <w:rPr>
                <w:rFonts w:cs="Times New Roman"/>
                <w:color w:val="000000" w:themeColor="text1"/>
                <w:kern w:val="24"/>
                <w:szCs w:val="28"/>
              </w:rPr>
              <w:t>-160.2</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73F44DC" w14:textId="77777777" w:rsidR="008D1A02" w:rsidRPr="00622832" w:rsidRDefault="008D1A02" w:rsidP="00FF08AD">
            <w:pPr>
              <w:widowControl/>
              <w:jc w:val="center"/>
              <w:rPr>
                <w:rFonts w:ascii="Arial" w:eastAsia="新細明體" w:hAnsi="Arial" w:cs="Arial"/>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614186F5" w14:textId="77777777" w:rsidR="008D1A02" w:rsidRPr="00622832" w:rsidRDefault="008D1A02" w:rsidP="00FF08AD">
            <w:pPr>
              <w:widowControl/>
              <w:jc w:val="center"/>
              <w:rPr>
                <w:rFonts w:ascii="Arial" w:eastAsia="新細明體" w:hAnsi="Arial" w:cs="Arial"/>
                <w:color w:val="000000" w:themeColor="text1"/>
                <w:kern w:val="0"/>
                <w:szCs w:val="28"/>
              </w:rPr>
            </w:pPr>
            <w:r w:rsidRPr="00622832">
              <w:rPr>
                <w:rFonts w:cs="Times New Roman"/>
                <w:color w:val="000000" w:themeColor="text1"/>
                <w:kern w:val="24"/>
                <w:szCs w:val="28"/>
              </w:rPr>
              <w:t>-127.7</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9E35972" w14:textId="77777777" w:rsidR="008D1A02" w:rsidRPr="00622832" w:rsidRDefault="008D1A02" w:rsidP="00FF08AD">
            <w:pPr>
              <w:widowControl/>
              <w:jc w:val="center"/>
              <w:rPr>
                <w:rFonts w:ascii="Arial" w:eastAsia="新細明體" w:hAnsi="Arial" w:cs="Arial"/>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1EB283C" w14:textId="77777777" w:rsidR="008D1A02" w:rsidRPr="00622832" w:rsidRDefault="008D1A02" w:rsidP="00FF08AD">
            <w:pPr>
              <w:widowControl/>
              <w:jc w:val="center"/>
              <w:rPr>
                <w:rFonts w:eastAsia="Times New Roman" w:cs="Times New Roman"/>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57333A8" w14:textId="77777777" w:rsidR="008D1A02" w:rsidRPr="00622832" w:rsidRDefault="008D1A02" w:rsidP="00FF08AD">
            <w:pPr>
              <w:widowControl/>
              <w:jc w:val="center"/>
              <w:rPr>
                <w:rFonts w:eastAsia="Times New Roman" w:cs="Times New Roman"/>
                <w:color w:val="000000" w:themeColor="text1"/>
                <w:kern w:val="0"/>
                <w:szCs w:val="28"/>
              </w:rPr>
            </w:pPr>
          </w:p>
        </w:tc>
        <w:tc>
          <w:tcPr>
            <w:tcW w:w="140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F916DCD" w14:textId="77777777" w:rsidR="008D1A02" w:rsidRPr="00622832" w:rsidRDefault="008D1A02" w:rsidP="00FF08AD">
            <w:pPr>
              <w:widowControl/>
              <w:jc w:val="center"/>
              <w:rPr>
                <w:rFonts w:eastAsia="Times New Roman" w:cs="Times New Roman"/>
                <w:color w:val="000000" w:themeColor="text1"/>
                <w:kern w:val="0"/>
                <w:szCs w:val="28"/>
              </w:rPr>
            </w:pPr>
          </w:p>
        </w:tc>
      </w:tr>
      <w:tr w:rsidR="008D1A02" w:rsidRPr="00622832" w14:paraId="37F0552B" w14:textId="77777777" w:rsidTr="00BA4B94">
        <w:trPr>
          <w:trHeight w:val="332"/>
          <w:jc w:val="center"/>
        </w:trPr>
        <w:tc>
          <w:tcPr>
            <w:tcW w:w="1472"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7B828AC2" w14:textId="77777777" w:rsidR="008D1A02" w:rsidRPr="00622832" w:rsidRDefault="008D1A02" w:rsidP="00FF08AD">
            <w:pPr>
              <w:widowControl/>
              <w:jc w:val="center"/>
              <w:rPr>
                <w:rFonts w:ascii="Arial" w:eastAsia="新細明體" w:hAnsi="Arial" w:cs="Arial"/>
                <w:kern w:val="0"/>
                <w:szCs w:val="28"/>
              </w:rPr>
            </w:pPr>
            <w:r w:rsidRPr="00622832">
              <w:rPr>
                <w:rFonts w:cs="Times New Roman"/>
                <w:color w:val="000000"/>
                <w:kern w:val="24"/>
                <w:szCs w:val="28"/>
              </w:rPr>
              <w:t>5</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A12223F" w14:textId="77777777" w:rsidR="008D1A02" w:rsidRPr="00622832" w:rsidRDefault="008D1A02" w:rsidP="00FF08AD">
            <w:pPr>
              <w:widowControl/>
              <w:jc w:val="center"/>
              <w:rPr>
                <w:rFonts w:ascii="Arial" w:eastAsia="新細明體" w:hAnsi="Arial" w:cs="Arial"/>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4B8A8C7" w14:textId="77777777" w:rsidR="008D1A02" w:rsidRPr="00622832" w:rsidRDefault="008D1A02" w:rsidP="00FF08AD">
            <w:pPr>
              <w:widowControl/>
              <w:jc w:val="center"/>
              <w:rPr>
                <w:rFonts w:eastAsia="Times New Roman" w:cs="Times New Roman"/>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3B2F7E42" w14:textId="77777777" w:rsidR="008D1A02" w:rsidRPr="00622832" w:rsidRDefault="008D1A02" w:rsidP="00FF08AD">
            <w:pPr>
              <w:widowControl/>
              <w:jc w:val="center"/>
              <w:rPr>
                <w:rFonts w:ascii="Arial" w:eastAsia="新細明體" w:hAnsi="Arial" w:cs="Arial"/>
                <w:color w:val="000000" w:themeColor="text1"/>
                <w:kern w:val="0"/>
                <w:szCs w:val="28"/>
              </w:rPr>
            </w:pPr>
            <w:r w:rsidRPr="00622832">
              <w:rPr>
                <w:rFonts w:cs="Times New Roman"/>
                <w:color w:val="000000" w:themeColor="text1"/>
                <w:kern w:val="24"/>
                <w:szCs w:val="28"/>
              </w:rPr>
              <w:t>-126.4</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80B8B03" w14:textId="77777777" w:rsidR="008D1A02" w:rsidRPr="00622832" w:rsidRDefault="008D1A02" w:rsidP="00FF08AD">
            <w:pPr>
              <w:widowControl/>
              <w:jc w:val="center"/>
              <w:rPr>
                <w:rFonts w:ascii="Arial" w:eastAsia="新細明體" w:hAnsi="Arial" w:cs="Arial"/>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5DE0AE2E" w14:textId="77777777" w:rsidR="008D1A02" w:rsidRPr="00622832" w:rsidRDefault="008D1A02" w:rsidP="00FF08AD">
            <w:pPr>
              <w:widowControl/>
              <w:jc w:val="center"/>
              <w:rPr>
                <w:rFonts w:ascii="Arial" w:eastAsia="新細明體" w:hAnsi="Arial" w:cs="Arial"/>
                <w:color w:val="000000" w:themeColor="text1"/>
                <w:kern w:val="0"/>
                <w:szCs w:val="28"/>
              </w:rPr>
            </w:pPr>
            <w:r w:rsidRPr="00622832">
              <w:rPr>
                <w:rFonts w:cs="Times New Roman"/>
                <w:color w:val="000000" w:themeColor="text1"/>
                <w:kern w:val="24"/>
                <w:szCs w:val="28"/>
              </w:rPr>
              <w:t>-75.4</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F870E7A" w14:textId="77777777" w:rsidR="008D1A02" w:rsidRPr="00622832" w:rsidRDefault="008D1A02" w:rsidP="00FF08AD">
            <w:pPr>
              <w:widowControl/>
              <w:jc w:val="center"/>
              <w:rPr>
                <w:rFonts w:ascii="Arial" w:eastAsia="新細明體" w:hAnsi="Arial" w:cs="Arial"/>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4B432A26" w14:textId="77777777" w:rsidR="008D1A02" w:rsidRPr="00622832" w:rsidRDefault="008D1A02" w:rsidP="00FF08AD">
            <w:pPr>
              <w:widowControl/>
              <w:jc w:val="center"/>
              <w:rPr>
                <w:rFonts w:ascii="Arial" w:eastAsia="新細明體" w:hAnsi="Arial" w:cs="Arial"/>
                <w:color w:val="000000" w:themeColor="text1"/>
                <w:kern w:val="0"/>
                <w:szCs w:val="28"/>
              </w:rPr>
            </w:pPr>
            <w:r w:rsidRPr="00622832">
              <w:rPr>
                <w:rFonts w:cs="Times New Roman"/>
                <w:color w:val="000000" w:themeColor="text1"/>
                <w:kern w:val="24"/>
                <w:szCs w:val="28"/>
              </w:rPr>
              <w:t>-109.5</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AB4C6BF" w14:textId="77777777" w:rsidR="008D1A02" w:rsidRPr="00622832" w:rsidRDefault="008D1A02" w:rsidP="00FF08AD">
            <w:pPr>
              <w:widowControl/>
              <w:jc w:val="center"/>
              <w:rPr>
                <w:rFonts w:ascii="Arial" w:eastAsia="新細明體" w:hAnsi="Arial" w:cs="Arial"/>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4399083" w14:textId="77777777" w:rsidR="008D1A02" w:rsidRPr="00622832" w:rsidRDefault="008D1A02" w:rsidP="00FF08AD">
            <w:pPr>
              <w:widowControl/>
              <w:jc w:val="center"/>
              <w:rPr>
                <w:rFonts w:eastAsia="Times New Roman" w:cs="Times New Roman"/>
                <w:color w:val="000000" w:themeColor="text1"/>
                <w:kern w:val="0"/>
                <w:szCs w:val="28"/>
              </w:rPr>
            </w:pPr>
          </w:p>
        </w:tc>
        <w:tc>
          <w:tcPr>
            <w:tcW w:w="140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F69C67C" w14:textId="77777777" w:rsidR="008D1A02" w:rsidRPr="00622832" w:rsidRDefault="008D1A02" w:rsidP="00FF08AD">
            <w:pPr>
              <w:widowControl/>
              <w:jc w:val="center"/>
              <w:rPr>
                <w:rFonts w:eastAsia="Times New Roman" w:cs="Times New Roman"/>
                <w:color w:val="000000" w:themeColor="text1"/>
                <w:kern w:val="0"/>
                <w:szCs w:val="28"/>
              </w:rPr>
            </w:pPr>
          </w:p>
        </w:tc>
      </w:tr>
      <w:tr w:rsidR="008D1A02" w:rsidRPr="00622832" w14:paraId="32B716D7" w14:textId="77777777" w:rsidTr="00BA4B94">
        <w:trPr>
          <w:trHeight w:val="332"/>
          <w:jc w:val="center"/>
        </w:trPr>
        <w:tc>
          <w:tcPr>
            <w:tcW w:w="1472"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1A002F76" w14:textId="77777777" w:rsidR="008D1A02" w:rsidRPr="00622832" w:rsidRDefault="008D1A02" w:rsidP="00FF08AD">
            <w:pPr>
              <w:widowControl/>
              <w:jc w:val="center"/>
              <w:rPr>
                <w:rFonts w:ascii="Arial" w:eastAsia="新細明體" w:hAnsi="Arial" w:cs="Arial"/>
                <w:kern w:val="0"/>
                <w:szCs w:val="28"/>
              </w:rPr>
            </w:pPr>
            <w:r w:rsidRPr="00622832">
              <w:rPr>
                <w:rFonts w:cs="Times New Roman"/>
                <w:color w:val="000000"/>
                <w:kern w:val="24"/>
                <w:szCs w:val="28"/>
              </w:rPr>
              <w:t>4</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429775E" w14:textId="77777777" w:rsidR="008D1A02" w:rsidRPr="00622832" w:rsidRDefault="008D1A02" w:rsidP="00FF08AD">
            <w:pPr>
              <w:widowControl/>
              <w:jc w:val="center"/>
              <w:rPr>
                <w:rFonts w:ascii="Arial" w:eastAsia="新細明體" w:hAnsi="Arial" w:cs="Arial"/>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15D51F27" w14:textId="77777777" w:rsidR="008D1A02" w:rsidRPr="00622832" w:rsidRDefault="008D1A02" w:rsidP="00FF08AD">
            <w:pPr>
              <w:widowControl/>
              <w:jc w:val="center"/>
              <w:rPr>
                <w:rFonts w:ascii="Arial" w:eastAsia="新細明體" w:hAnsi="Arial" w:cs="Arial"/>
                <w:color w:val="000000" w:themeColor="text1"/>
                <w:kern w:val="0"/>
                <w:szCs w:val="28"/>
              </w:rPr>
            </w:pPr>
            <w:r w:rsidRPr="00622832">
              <w:rPr>
                <w:rFonts w:cs="Times New Roman"/>
                <w:color w:val="000000" w:themeColor="text1"/>
                <w:kern w:val="24"/>
                <w:szCs w:val="28"/>
              </w:rPr>
              <w:t>-117.4</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C18D204" w14:textId="77777777" w:rsidR="008D1A02" w:rsidRPr="00622832" w:rsidRDefault="008D1A02" w:rsidP="00FF08AD">
            <w:pPr>
              <w:widowControl/>
              <w:jc w:val="center"/>
              <w:rPr>
                <w:rFonts w:ascii="Arial" w:eastAsia="新細明體" w:hAnsi="Arial" w:cs="Arial"/>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4F3DBBCB" w14:textId="77777777" w:rsidR="008D1A02" w:rsidRPr="00622832" w:rsidRDefault="008D1A02" w:rsidP="00FF08AD">
            <w:pPr>
              <w:widowControl/>
              <w:jc w:val="center"/>
              <w:rPr>
                <w:rFonts w:ascii="Arial" w:eastAsia="新細明體" w:hAnsi="Arial" w:cs="Arial"/>
                <w:color w:val="000000" w:themeColor="text1"/>
                <w:kern w:val="0"/>
                <w:szCs w:val="28"/>
              </w:rPr>
            </w:pPr>
            <w:r w:rsidRPr="00622832">
              <w:rPr>
                <w:rFonts w:cs="Times New Roman"/>
                <w:color w:val="000000" w:themeColor="text1"/>
                <w:kern w:val="24"/>
                <w:szCs w:val="28"/>
              </w:rPr>
              <w:t>-118.3</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E5A3A82" w14:textId="77777777" w:rsidR="008D1A02" w:rsidRPr="00622832" w:rsidRDefault="008D1A02" w:rsidP="00FF08AD">
            <w:pPr>
              <w:widowControl/>
              <w:jc w:val="center"/>
              <w:rPr>
                <w:rFonts w:ascii="Arial" w:eastAsia="新細明體" w:hAnsi="Arial" w:cs="Arial"/>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368345F3" w14:textId="77777777" w:rsidR="008D1A02" w:rsidRPr="00622832" w:rsidRDefault="008D1A02" w:rsidP="00FF08AD">
            <w:pPr>
              <w:widowControl/>
              <w:jc w:val="center"/>
              <w:rPr>
                <w:rFonts w:ascii="Arial" w:eastAsia="新細明體" w:hAnsi="Arial" w:cs="Arial"/>
                <w:color w:val="000000" w:themeColor="text1"/>
                <w:kern w:val="0"/>
                <w:szCs w:val="28"/>
              </w:rPr>
            </w:pPr>
            <w:r w:rsidRPr="00622832">
              <w:rPr>
                <w:rFonts w:cs="Times New Roman"/>
                <w:color w:val="000000" w:themeColor="text1"/>
                <w:kern w:val="24"/>
                <w:szCs w:val="28"/>
              </w:rPr>
              <w:t>-86.2</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51F4202" w14:textId="77777777" w:rsidR="008D1A02" w:rsidRPr="00622832" w:rsidRDefault="008D1A02" w:rsidP="00FF08AD">
            <w:pPr>
              <w:widowControl/>
              <w:jc w:val="center"/>
              <w:rPr>
                <w:rFonts w:ascii="Arial" w:eastAsia="新細明體" w:hAnsi="Arial" w:cs="Arial"/>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B34328C" w14:textId="77777777" w:rsidR="008D1A02" w:rsidRPr="00622832" w:rsidRDefault="008D1A02" w:rsidP="00FF08AD">
            <w:pPr>
              <w:widowControl/>
              <w:jc w:val="center"/>
              <w:rPr>
                <w:rFonts w:ascii="Arial" w:eastAsia="新細明體" w:hAnsi="Arial" w:cs="Arial"/>
                <w:color w:val="000000" w:themeColor="text1"/>
                <w:kern w:val="0"/>
                <w:szCs w:val="28"/>
              </w:rPr>
            </w:pPr>
            <w:r w:rsidRPr="00622832">
              <w:rPr>
                <w:rFonts w:cs="Times New Roman"/>
                <w:color w:val="000000" w:themeColor="text1"/>
                <w:kern w:val="24"/>
                <w:szCs w:val="28"/>
              </w:rPr>
              <w:t>-101.8</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C840D50" w14:textId="77777777" w:rsidR="008D1A02" w:rsidRPr="00622832" w:rsidRDefault="008D1A02" w:rsidP="00FF08AD">
            <w:pPr>
              <w:widowControl/>
              <w:jc w:val="center"/>
              <w:rPr>
                <w:rFonts w:ascii="Arial" w:eastAsia="新細明體" w:hAnsi="Arial" w:cs="Arial"/>
                <w:color w:val="000000" w:themeColor="text1"/>
                <w:kern w:val="0"/>
                <w:szCs w:val="28"/>
              </w:rPr>
            </w:pPr>
          </w:p>
        </w:tc>
        <w:tc>
          <w:tcPr>
            <w:tcW w:w="140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0FF71A2" w14:textId="77777777" w:rsidR="008D1A02" w:rsidRPr="00622832" w:rsidRDefault="008D1A02" w:rsidP="00FF08AD">
            <w:pPr>
              <w:widowControl/>
              <w:jc w:val="center"/>
              <w:rPr>
                <w:rFonts w:eastAsia="Times New Roman" w:cs="Times New Roman"/>
                <w:color w:val="000000" w:themeColor="text1"/>
                <w:kern w:val="0"/>
                <w:szCs w:val="28"/>
              </w:rPr>
            </w:pPr>
          </w:p>
        </w:tc>
      </w:tr>
      <w:tr w:rsidR="008D1A02" w:rsidRPr="00622832" w14:paraId="2EA4D3B5" w14:textId="77777777" w:rsidTr="00BA4B94">
        <w:trPr>
          <w:trHeight w:val="332"/>
          <w:jc w:val="center"/>
        </w:trPr>
        <w:tc>
          <w:tcPr>
            <w:tcW w:w="1472"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34F3F86B" w14:textId="77777777" w:rsidR="008D1A02" w:rsidRPr="00622832" w:rsidRDefault="008D1A02" w:rsidP="00FF08AD">
            <w:pPr>
              <w:widowControl/>
              <w:jc w:val="center"/>
              <w:rPr>
                <w:rFonts w:ascii="Arial" w:eastAsia="新細明體" w:hAnsi="Arial" w:cs="Arial"/>
                <w:kern w:val="0"/>
                <w:szCs w:val="28"/>
              </w:rPr>
            </w:pPr>
            <w:r w:rsidRPr="00622832">
              <w:rPr>
                <w:rFonts w:cs="Times New Roman"/>
                <w:color w:val="000000"/>
                <w:kern w:val="24"/>
                <w:szCs w:val="28"/>
              </w:rPr>
              <w:t>3</w:t>
            </w: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E8DF133" w14:textId="77777777" w:rsidR="008D1A02" w:rsidRPr="00622832" w:rsidRDefault="008D1A02" w:rsidP="00FF08AD">
            <w:pPr>
              <w:widowControl/>
              <w:jc w:val="center"/>
              <w:rPr>
                <w:rFonts w:ascii="Arial" w:eastAsia="新細明體" w:hAnsi="Arial" w:cs="Arial"/>
                <w:color w:val="000000" w:themeColor="text1"/>
                <w:kern w:val="0"/>
                <w:szCs w:val="28"/>
              </w:rPr>
            </w:pPr>
            <w:r w:rsidRPr="00622832">
              <w:rPr>
                <w:rFonts w:cs="Times New Roman"/>
                <w:color w:val="000000" w:themeColor="text1"/>
                <w:kern w:val="24"/>
                <w:szCs w:val="28"/>
              </w:rPr>
              <w:t>-112.8</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66ADA36" w14:textId="77777777" w:rsidR="008D1A02" w:rsidRPr="00622832" w:rsidRDefault="008D1A02" w:rsidP="00FF08AD">
            <w:pPr>
              <w:widowControl/>
              <w:jc w:val="center"/>
              <w:rPr>
                <w:rFonts w:ascii="Arial" w:eastAsia="新細明體" w:hAnsi="Arial" w:cs="Arial"/>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7C423BA8" w14:textId="77777777" w:rsidR="008D1A02" w:rsidRPr="00622832" w:rsidRDefault="008D1A02" w:rsidP="00FF08AD">
            <w:pPr>
              <w:widowControl/>
              <w:jc w:val="center"/>
              <w:rPr>
                <w:rFonts w:ascii="Arial" w:eastAsia="新細明體" w:hAnsi="Arial" w:cs="Arial"/>
                <w:color w:val="000000" w:themeColor="text1"/>
                <w:kern w:val="0"/>
                <w:szCs w:val="28"/>
              </w:rPr>
            </w:pPr>
            <w:r w:rsidRPr="00622832">
              <w:rPr>
                <w:rFonts w:cs="Times New Roman"/>
                <w:color w:val="000000" w:themeColor="text1"/>
                <w:kern w:val="24"/>
                <w:szCs w:val="28"/>
              </w:rPr>
              <w:t>-112.4</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3F7878E" w14:textId="77777777" w:rsidR="008D1A02" w:rsidRPr="00622832" w:rsidRDefault="008D1A02" w:rsidP="00FF08AD">
            <w:pPr>
              <w:widowControl/>
              <w:jc w:val="center"/>
              <w:rPr>
                <w:rFonts w:ascii="Arial" w:eastAsia="新細明體" w:hAnsi="Arial" w:cs="Arial"/>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A181F3D" w14:textId="77777777" w:rsidR="008D1A02" w:rsidRPr="00622832" w:rsidRDefault="008D1A02" w:rsidP="00FF08AD">
            <w:pPr>
              <w:widowControl/>
              <w:jc w:val="center"/>
              <w:rPr>
                <w:rFonts w:ascii="Arial" w:eastAsia="新細明體" w:hAnsi="Arial" w:cs="Arial"/>
                <w:color w:val="000000" w:themeColor="text1"/>
                <w:kern w:val="0"/>
                <w:szCs w:val="28"/>
              </w:rPr>
            </w:pPr>
            <w:r w:rsidRPr="00622832">
              <w:rPr>
                <w:rFonts w:cs="Times New Roman"/>
                <w:color w:val="000000" w:themeColor="text1"/>
                <w:kern w:val="24"/>
                <w:szCs w:val="28"/>
              </w:rPr>
              <w:t>-12.3</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A733A08" w14:textId="77777777" w:rsidR="008D1A02" w:rsidRPr="00622832" w:rsidRDefault="008D1A02" w:rsidP="00FF08AD">
            <w:pPr>
              <w:widowControl/>
              <w:jc w:val="center"/>
              <w:rPr>
                <w:rFonts w:ascii="Arial" w:eastAsia="新細明體" w:hAnsi="Arial" w:cs="Arial"/>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72" w:type="dxa"/>
              <w:left w:w="144" w:type="dxa"/>
              <w:bottom w:w="72" w:type="dxa"/>
              <w:right w:w="144" w:type="dxa"/>
            </w:tcMar>
            <w:vAlign w:val="center"/>
            <w:hideMark/>
          </w:tcPr>
          <w:p w14:paraId="21861AB4" w14:textId="77777777" w:rsidR="008D1A02" w:rsidRPr="00622832" w:rsidRDefault="008D1A02" w:rsidP="00FF08AD">
            <w:pPr>
              <w:widowControl/>
              <w:jc w:val="center"/>
              <w:rPr>
                <w:rFonts w:ascii="Arial" w:eastAsia="新細明體" w:hAnsi="Arial" w:cs="Arial"/>
                <w:color w:val="000000" w:themeColor="text1"/>
                <w:kern w:val="0"/>
                <w:szCs w:val="28"/>
              </w:rPr>
            </w:pPr>
            <w:r w:rsidRPr="00622832">
              <w:rPr>
                <w:rFonts w:cs="Times New Roman"/>
                <w:color w:val="000000" w:themeColor="text1"/>
                <w:kern w:val="24"/>
                <w:szCs w:val="28"/>
              </w:rPr>
              <w:t>-124.2</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0BB1E0B" w14:textId="77777777" w:rsidR="008D1A02" w:rsidRPr="00622832" w:rsidRDefault="008D1A02" w:rsidP="00FF08AD">
            <w:pPr>
              <w:widowControl/>
              <w:jc w:val="center"/>
              <w:rPr>
                <w:rFonts w:ascii="Arial" w:eastAsia="新細明體" w:hAnsi="Arial" w:cs="Arial"/>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57C5DBF" w14:textId="77777777" w:rsidR="008D1A02" w:rsidRPr="00622832" w:rsidRDefault="008D1A02" w:rsidP="00FF08AD">
            <w:pPr>
              <w:widowControl/>
              <w:jc w:val="center"/>
              <w:rPr>
                <w:rFonts w:ascii="Arial" w:eastAsia="新細明體" w:hAnsi="Arial" w:cs="Arial"/>
                <w:color w:val="000000" w:themeColor="text1"/>
                <w:kern w:val="0"/>
                <w:szCs w:val="28"/>
              </w:rPr>
            </w:pPr>
            <w:r w:rsidRPr="00622832">
              <w:rPr>
                <w:rFonts w:cs="Times New Roman"/>
                <w:color w:val="000000" w:themeColor="text1"/>
                <w:kern w:val="24"/>
                <w:szCs w:val="28"/>
              </w:rPr>
              <w:t>-52.5</w:t>
            </w:r>
          </w:p>
        </w:tc>
        <w:tc>
          <w:tcPr>
            <w:tcW w:w="140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F252261" w14:textId="77777777" w:rsidR="008D1A02" w:rsidRPr="00622832" w:rsidRDefault="008D1A02" w:rsidP="00FF08AD">
            <w:pPr>
              <w:widowControl/>
              <w:jc w:val="center"/>
              <w:rPr>
                <w:rFonts w:ascii="Arial" w:eastAsia="新細明體" w:hAnsi="Arial" w:cs="Arial"/>
                <w:color w:val="000000" w:themeColor="text1"/>
                <w:kern w:val="0"/>
                <w:szCs w:val="28"/>
              </w:rPr>
            </w:pPr>
          </w:p>
        </w:tc>
      </w:tr>
      <w:tr w:rsidR="008D1A02" w:rsidRPr="00622832" w14:paraId="15077EDF" w14:textId="77777777" w:rsidTr="00084D1D">
        <w:trPr>
          <w:trHeight w:val="332"/>
          <w:jc w:val="center"/>
        </w:trPr>
        <w:tc>
          <w:tcPr>
            <w:tcW w:w="1472"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045A92E3" w14:textId="77777777" w:rsidR="008D1A02" w:rsidRPr="00622832" w:rsidRDefault="008D1A02" w:rsidP="00FF08AD">
            <w:pPr>
              <w:widowControl/>
              <w:jc w:val="center"/>
              <w:rPr>
                <w:rFonts w:ascii="Arial" w:eastAsia="新細明體" w:hAnsi="Arial" w:cs="Arial"/>
                <w:kern w:val="0"/>
                <w:szCs w:val="28"/>
              </w:rPr>
            </w:pPr>
            <w:r w:rsidRPr="00622832">
              <w:rPr>
                <w:rFonts w:cs="Times New Roman"/>
                <w:color w:val="000000"/>
                <w:kern w:val="24"/>
                <w:szCs w:val="28"/>
              </w:rPr>
              <w:t>2</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1C1B08F" w14:textId="77777777" w:rsidR="008D1A02" w:rsidRPr="00622832" w:rsidRDefault="008D1A02" w:rsidP="00FF08AD">
            <w:pPr>
              <w:widowControl/>
              <w:jc w:val="center"/>
              <w:rPr>
                <w:rFonts w:ascii="Arial" w:eastAsia="新細明體" w:hAnsi="Arial" w:cs="Arial"/>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1E9F2A3B" w14:textId="77777777" w:rsidR="008D1A02" w:rsidRPr="00622832" w:rsidRDefault="008D1A02" w:rsidP="00FF08AD">
            <w:pPr>
              <w:widowControl/>
              <w:jc w:val="center"/>
              <w:rPr>
                <w:rFonts w:ascii="Arial" w:eastAsia="新細明體" w:hAnsi="Arial" w:cs="Arial"/>
                <w:color w:val="000000" w:themeColor="text1"/>
                <w:kern w:val="0"/>
                <w:szCs w:val="28"/>
              </w:rPr>
            </w:pPr>
            <w:r w:rsidRPr="00622832">
              <w:rPr>
                <w:rFonts w:cs="Times New Roman"/>
                <w:color w:val="000000" w:themeColor="text1"/>
                <w:kern w:val="24"/>
                <w:szCs w:val="28"/>
              </w:rPr>
              <w:t>-110.9</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B23C976" w14:textId="77777777" w:rsidR="008D1A02" w:rsidRPr="00622832" w:rsidRDefault="008D1A02" w:rsidP="00FF08AD">
            <w:pPr>
              <w:widowControl/>
              <w:jc w:val="center"/>
              <w:rPr>
                <w:rFonts w:ascii="Arial" w:eastAsia="新細明體" w:hAnsi="Arial" w:cs="Arial"/>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6F49E45" w14:textId="77777777" w:rsidR="008D1A02" w:rsidRPr="00622832" w:rsidRDefault="008D1A02" w:rsidP="00FF08AD">
            <w:pPr>
              <w:widowControl/>
              <w:jc w:val="center"/>
              <w:rPr>
                <w:rFonts w:ascii="Arial" w:eastAsia="新細明體" w:hAnsi="Arial" w:cs="Arial"/>
                <w:color w:val="000000" w:themeColor="text1"/>
                <w:kern w:val="0"/>
                <w:szCs w:val="28"/>
              </w:rPr>
            </w:pPr>
            <w:r w:rsidRPr="00622832">
              <w:rPr>
                <w:rFonts w:cs="Times New Roman"/>
                <w:color w:val="000000" w:themeColor="text1"/>
                <w:kern w:val="24"/>
                <w:szCs w:val="28"/>
              </w:rPr>
              <w:t>-59.3</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1686DD8" w14:textId="77777777" w:rsidR="008D1A02" w:rsidRPr="00622832" w:rsidRDefault="008D1A02" w:rsidP="00FF08AD">
            <w:pPr>
              <w:widowControl/>
              <w:jc w:val="center"/>
              <w:rPr>
                <w:rFonts w:ascii="Arial" w:eastAsia="新細明體" w:hAnsi="Arial" w:cs="Arial"/>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E4ADAD3" w14:textId="77777777" w:rsidR="008D1A02" w:rsidRPr="00622832" w:rsidRDefault="008D1A02" w:rsidP="00FF08AD">
            <w:pPr>
              <w:widowControl/>
              <w:jc w:val="center"/>
              <w:rPr>
                <w:rFonts w:ascii="Arial" w:eastAsia="新細明體" w:hAnsi="Arial" w:cs="Arial"/>
                <w:color w:val="000000" w:themeColor="text1"/>
                <w:kern w:val="0"/>
                <w:szCs w:val="28"/>
              </w:rPr>
            </w:pPr>
            <w:r w:rsidRPr="00622832">
              <w:rPr>
                <w:rFonts w:cs="Times New Roman"/>
                <w:color w:val="000000" w:themeColor="text1"/>
                <w:kern w:val="24"/>
                <w:szCs w:val="28"/>
              </w:rPr>
              <w:t>-64.5</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8B9A519" w14:textId="77777777" w:rsidR="008D1A02" w:rsidRPr="00622832" w:rsidRDefault="008D1A02" w:rsidP="00FF08AD">
            <w:pPr>
              <w:widowControl/>
              <w:jc w:val="center"/>
              <w:rPr>
                <w:rFonts w:ascii="Arial" w:eastAsia="新細明體" w:hAnsi="Arial" w:cs="Arial"/>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74FF7EC1" w14:textId="77777777" w:rsidR="008D1A02" w:rsidRPr="00622832" w:rsidRDefault="008D1A02" w:rsidP="00FF08AD">
            <w:pPr>
              <w:widowControl/>
              <w:jc w:val="center"/>
              <w:rPr>
                <w:rFonts w:ascii="Arial" w:eastAsia="新細明體" w:hAnsi="Arial" w:cs="Arial"/>
                <w:color w:val="000000" w:themeColor="text1"/>
                <w:kern w:val="0"/>
                <w:szCs w:val="28"/>
              </w:rPr>
            </w:pPr>
            <w:r w:rsidRPr="00622832">
              <w:rPr>
                <w:rFonts w:cs="Times New Roman"/>
                <w:color w:val="000000" w:themeColor="text1"/>
                <w:kern w:val="24"/>
                <w:szCs w:val="28"/>
              </w:rPr>
              <w:t>-121.6</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8AEA7AE" w14:textId="77777777" w:rsidR="008D1A02" w:rsidRPr="00622832" w:rsidRDefault="008D1A02" w:rsidP="00FF08AD">
            <w:pPr>
              <w:widowControl/>
              <w:jc w:val="center"/>
              <w:rPr>
                <w:rFonts w:ascii="Arial" w:eastAsia="新細明體" w:hAnsi="Arial" w:cs="Arial"/>
                <w:color w:val="000000" w:themeColor="text1"/>
                <w:kern w:val="0"/>
                <w:szCs w:val="28"/>
              </w:rPr>
            </w:pPr>
          </w:p>
        </w:tc>
        <w:tc>
          <w:tcPr>
            <w:tcW w:w="1403"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2F63718A" w14:textId="77777777" w:rsidR="008D1A02" w:rsidRPr="00622832" w:rsidRDefault="008D1A02" w:rsidP="00FF08AD">
            <w:pPr>
              <w:widowControl/>
              <w:jc w:val="center"/>
              <w:rPr>
                <w:rFonts w:ascii="Arial" w:eastAsia="新細明體" w:hAnsi="Arial" w:cs="Arial"/>
                <w:color w:val="000000" w:themeColor="text1"/>
                <w:kern w:val="0"/>
                <w:szCs w:val="28"/>
              </w:rPr>
            </w:pPr>
            <w:r w:rsidRPr="00622832">
              <w:rPr>
                <w:rFonts w:cs="Times New Roman"/>
                <w:color w:val="000000" w:themeColor="text1"/>
                <w:kern w:val="24"/>
                <w:szCs w:val="28"/>
              </w:rPr>
              <w:t>-126.5</w:t>
            </w:r>
          </w:p>
        </w:tc>
      </w:tr>
      <w:tr w:rsidR="008D1A02" w:rsidRPr="00622832" w14:paraId="738B491D" w14:textId="77777777" w:rsidTr="00084D1D">
        <w:trPr>
          <w:trHeight w:val="332"/>
          <w:jc w:val="center"/>
        </w:trPr>
        <w:tc>
          <w:tcPr>
            <w:tcW w:w="1472"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5B9AEC47" w14:textId="77777777" w:rsidR="008D1A02" w:rsidRPr="00622832" w:rsidRDefault="008D1A02" w:rsidP="00FF08AD">
            <w:pPr>
              <w:widowControl/>
              <w:jc w:val="center"/>
              <w:rPr>
                <w:rFonts w:ascii="Arial" w:eastAsia="新細明體" w:hAnsi="Arial" w:cs="Arial"/>
                <w:kern w:val="0"/>
                <w:szCs w:val="28"/>
              </w:rPr>
            </w:pPr>
            <w:r w:rsidRPr="00622832">
              <w:rPr>
                <w:rFonts w:cs="Times New Roman"/>
                <w:color w:val="000000"/>
                <w:kern w:val="24"/>
                <w:szCs w:val="28"/>
              </w:rPr>
              <w:t>1</w:t>
            </w:r>
          </w:p>
        </w:tc>
        <w:tc>
          <w:tcPr>
            <w:tcW w:w="1237"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616753A1" w14:textId="77777777" w:rsidR="008D1A02" w:rsidRPr="00622832" w:rsidRDefault="008D1A02" w:rsidP="00FF08AD">
            <w:pPr>
              <w:widowControl/>
              <w:jc w:val="center"/>
              <w:rPr>
                <w:rFonts w:ascii="Arial" w:eastAsia="新細明體" w:hAnsi="Arial" w:cs="Arial"/>
                <w:color w:val="000000" w:themeColor="text1"/>
                <w:kern w:val="0"/>
                <w:szCs w:val="28"/>
              </w:rPr>
            </w:pPr>
            <w:r w:rsidRPr="00622832">
              <w:rPr>
                <w:rFonts w:cs="Times New Roman"/>
                <w:color w:val="000000" w:themeColor="text1"/>
                <w:kern w:val="24"/>
                <w:szCs w:val="28"/>
              </w:rPr>
              <w:t>-127.9</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40040A5" w14:textId="77777777" w:rsidR="008D1A02" w:rsidRPr="00622832" w:rsidRDefault="008D1A02" w:rsidP="00FF08AD">
            <w:pPr>
              <w:widowControl/>
              <w:jc w:val="center"/>
              <w:rPr>
                <w:rFonts w:ascii="Arial" w:eastAsia="新細明體" w:hAnsi="Arial" w:cs="Arial"/>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8BCEF22" w14:textId="77777777" w:rsidR="008D1A02" w:rsidRPr="00622832" w:rsidRDefault="008D1A02" w:rsidP="00FF08AD">
            <w:pPr>
              <w:widowControl/>
              <w:jc w:val="center"/>
              <w:rPr>
                <w:rFonts w:ascii="Arial" w:eastAsia="新細明體" w:hAnsi="Arial" w:cs="Arial"/>
                <w:color w:val="000000" w:themeColor="text1"/>
                <w:kern w:val="0"/>
                <w:szCs w:val="28"/>
              </w:rPr>
            </w:pPr>
            <w:r w:rsidRPr="00622832">
              <w:rPr>
                <w:rFonts w:cs="Times New Roman"/>
                <w:color w:val="000000" w:themeColor="text1"/>
                <w:kern w:val="24"/>
                <w:szCs w:val="28"/>
              </w:rPr>
              <w:t>-98.7</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32EA21F" w14:textId="77777777" w:rsidR="008D1A02" w:rsidRPr="00622832" w:rsidRDefault="008D1A02" w:rsidP="00FF08AD">
            <w:pPr>
              <w:widowControl/>
              <w:jc w:val="center"/>
              <w:rPr>
                <w:rFonts w:ascii="Arial" w:eastAsia="新細明體" w:hAnsi="Arial" w:cs="Arial"/>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F0E76FF" w14:textId="77777777" w:rsidR="008D1A02" w:rsidRPr="00622832" w:rsidRDefault="008D1A02" w:rsidP="00FF08AD">
            <w:pPr>
              <w:widowControl/>
              <w:jc w:val="center"/>
              <w:rPr>
                <w:rFonts w:ascii="Arial" w:eastAsia="新細明體" w:hAnsi="Arial" w:cs="Arial"/>
                <w:color w:val="000000" w:themeColor="text1"/>
                <w:kern w:val="0"/>
                <w:szCs w:val="28"/>
              </w:rPr>
            </w:pPr>
            <w:r w:rsidRPr="00622832">
              <w:rPr>
                <w:rFonts w:cs="Times New Roman"/>
                <w:color w:val="000000" w:themeColor="text1"/>
                <w:kern w:val="24"/>
                <w:szCs w:val="28"/>
              </w:rPr>
              <w:t>-11.1</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8F7F8AA" w14:textId="77777777" w:rsidR="008D1A02" w:rsidRPr="00622832" w:rsidRDefault="008D1A02" w:rsidP="00FF08AD">
            <w:pPr>
              <w:widowControl/>
              <w:jc w:val="center"/>
              <w:rPr>
                <w:rFonts w:ascii="Arial" w:eastAsia="新細明體" w:hAnsi="Arial" w:cs="Arial"/>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C0B7E67" w14:textId="77777777" w:rsidR="008D1A02" w:rsidRPr="00622832" w:rsidRDefault="008D1A02" w:rsidP="00FF08AD">
            <w:pPr>
              <w:widowControl/>
              <w:jc w:val="center"/>
              <w:rPr>
                <w:rFonts w:ascii="Arial" w:eastAsia="新細明體" w:hAnsi="Arial" w:cs="Arial"/>
                <w:color w:val="000000" w:themeColor="text1"/>
                <w:kern w:val="0"/>
                <w:szCs w:val="28"/>
              </w:rPr>
            </w:pPr>
            <w:r w:rsidRPr="00622832">
              <w:rPr>
                <w:rFonts w:cs="Times New Roman"/>
                <w:color w:val="000000" w:themeColor="text1"/>
                <w:kern w:val="24"/>
                <w:szCs w:val="28"/>
              </w:rPr>
              <w:t>-82.3</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FFD1DCC" w14:textId="77777777" w:rsidR="008D1A02" w:rsidRPr="00622832" w:rsidRDefault="008D1A02" w:rsidP="00FF08AD">
            <w:pPr>
              <w:widowControl/>
              <w:jc w:val="center"/>
              <w:rPr>
                <w:rFonts w:ascii="Arial" w:eastAsia="新細明體" w:hAnsi="Arial" w:cs="Arial"/>
                <w:color w:val="000000" w:themeColor="text1"/>
                <w:kern w:val="0"/>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7C6CCFA1" w14:textId="77777777" w:rsidR="008D1A02" w:rsidRPr="00622832" w:rsidRDefault="008D1A02" w:rsidP="00FF08AD">
            <w:pPr>
              <w:widowControl/>
              <w:jc w:val="center"/>
              <w:rPr>
                <w:rFonts w:ascii="Arial" w:eastAsia="新細明體" w:hAnsi="Arial" w:cs="Arial"/>
                <w:color w:val="000000" w:themeColor="text1"/>
                <w:kern w:val="0"/>
                <w:szCs w:val="28"/>
              </w:rPr>
            </w:pPr>
            <w:r w:rsidRPr="00622832">
              <w:rPr>
                <w:rFonts w:cs="Times New Roman"/>
                <w:color w:val="000000" w:themeColor="text1"/>
                <w:kern w:val="24"/>
                <w:szCs w:val="28"/>
              </w:rPr>
              <w:t>-122.3</w:t>
            </w:r>
          </w:p>
        </w:tc>
        <w:tc>
          <w:tcPr>
            <w:tcW w:w="140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566605A" w14:textId="77777777" w:rsidR="008D1A02" w:rsidRPr="00622832" w:rsidRDefault="008D1A02" w:rsidP="00FF08AD">
            <w:pPr>
              <w:widowControl/>
              <w:jc w:val="center"/>
              <w:rPr>
                <w:rFonts w:ascii="Arial" w:eastAsia="新細明體" w:hAnsi="Arial" w:cs="Arial"/>
                <w:color w:val="000000" w:themeColor="text1"/>
                <w:kern w:val="0"/>
                <w:szCs w:val="28"/>
              </w:rPr>
            </w:pPr>
          </w:p>
        </w:tc>
      </w:tr>
      <w:tr w:rsidR="008D1A02" w:rsidRPr="00622832" w14:paraId="15307B1E" w14:textId="77777777" w:rsidTr="00084D1D">
        <w:trPr>
          <w:trHeight w:val="332"/>
          <w:jc w:val="center"/>
        </w:trPr>
        <w:tc>
          <w:tcPr>
            <w:tcW w:w="1472"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4180D772" w14:textId="77777777" w:rsidR="008D1A02" w:rsidRPr="00622832" w:rsidRDefault="008D1A02" w:rsidP="00EF6FBC">
            <w:pPr>
              <w:widowControl/>
              <w:spacing w:line="280" w:lineRule="exact"/>
              <w:jc w:val="center"/>
              <w:rPr>
                <w:rFonts w:ascii="Arial" w:eastAsia="新細明體" w:hAnsi="Arial" w:cs="Arial"/>
                <w:kern w:val="0"/>
                <w:szCs w:val="28"/>
              </w:rPr>
            </w:pPr>
            <w:r w:rsidRPr="00622832">
              <w:rPr>
                <w:rFonts w:cs="Times New Roman"/>
                <w:color w:val="000000"/>
                <w:kern w:val="24"/>
                <w:szCs w:val="28"/>
              </w:rPr>
              <w:t>M</w:t>
            </w:r>
            <w:r w:rsidRPr="00EF6FBC">
              <w:rPr>
                <w:rFonts w:cs="Times New Roman"/>
                <w:kern w:val="0"/>
                <w:szCs w:val="28"/>
              </w:rPr>
              <w:t>金屬</w:t>
            </w:r>
            <w:r w:rsidRPr="00DE7682">
              <w:rPr>
                <w:rFonts w:cs="Times New Roman" w:hint="eastAsia"/>
                <w:color w:val="000000"/>
                <w:kern w:val="24"/>
                <w:szCs w:val="28"/>
                <w:vertAlign w:val="superscript"/>
              </w:rPr>
              <w:t>c</w:t>
            </w:r>
          </w:p>
        </w:tc>
        <w:tc>
          <w:tcPr>
            <w:tcW w:w="1237"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06D5F846"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Sc</w:t>
            </w:r>
            <w:r>
              <w:rPr>
                <w:rFonts w:cs="Times New Roman" w:hint="eastAsia"/>
                <w:color w:val="000000"/>
                <w:kern w:val="24"/>
                <w:szCs w:val="28"/>
              </w:rPr>
              <w:t>(</w:t>
            </w:r>
            <w:r>
              <w:rPr>
                <w:rFonts w:cs="Times New Roman"/>
                <w:color w:val="000000"/>
                <w:kern w:val="24"/>
                <w:szCs w:val="28"/>
              </w:rPr>
              <w:t>1</w:t>
            </w:r>
            <w:r>
              <w:rPr>
                <w:rFonts w:cs="Times New Roman" w:hint="eastAsia"/>
                <w:color w:val="000000"/>
                <w:kern w:val="24"/>
                <w:szCs w:val="28"/>
              </w:rPr>
              <w:t>)</w:t>
            </w:r>
            <w:r w:rsidRPr="00DE7682">
              <w:rPr>
                <w:rFonts w:cs="Times New Roman"/>
                <w:color w:val="000000"/>
                <w:kern w:val="24"/>
                <w:szCs w:val="28"/>
                <w:vertAlign w:val="superscript"/>
              </w:rPr>
              <w:t>d</w:t>
            </w:r>
          </w:p>
        </w:tc>
        <w:tc>
          <w:tcPr>
            <w:tcW w:w="1239"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59A25052"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Ti</w:t>
            </w:r>
            <w:r>
              <w:rPr>
                <w:rFonts w:cs="Times New Roman" w:hint="eastAsia"/>
                <w:color w:val="000000"/>
                <w:kern w:val="24"/>
                <w:szCs w:val="28"/>
              </w:rPr>
              <w:t>(2)</w:t>
            </w:r>
          </w:p>
        </w:tc>
        <w:tc>
          <w:tcPr>
            <w:tcW w:w="1239"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42F05126"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V</w:t>
            </w:r>
            <w:r>
              <w:rPr>
                <w:rFonts w:cs="Times New Roman" w:hint="eastAsia"/>
                <w:color w:val="000000"/>
                <w:kern w:val="24"/>
                <w:szCs w:val="28"/>
              </w:rPr>
              <w:t>(5)</w:t>
            </w:r>
          </w:p>
        </w:tc>
        <w:tc>
          <w:tcPr>
            <w:tcW w:w="1239"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18660635"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Cr</w:t>
            </w:r>
            <w:r>
              <w:rPr>
                <w:rFonts w:cs="Times New Roman" w:hint="eastAsia"/>
                <w:color w:val="000000"/>
                <w:kern w:val="24"/>
                <w:szCs w:val="28"/>
              </w:rPr>
              <w:t>(6)</w:t>
            </w:r>
          </w:p>
        </w:tc>
        <w:tc>
          <w:tcPr>
            <w:tcW w:w="1239"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1D08EC35"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Mn</w:t>
            </w:r>
            <w:r>
              <w:rPr>
                <w:rFonts w:cs="Times New Roman" w:hint="eastAsia"/>
                <w:color w:val="000000"/>
                <w:kern w:val="24"/>
                <w:szCs w:val="28"/>
              </w:rPr>
              <w:t>(7)</w:t>
            </w:r>
          </w:p>
        </w:tc>
        <w:tc>
          <w:tcPr>
            <w:tcW w:w="1239"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7A5A75A2"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Fe</w:t>
            </w:r>
            <w:r>
              <w:rPr>
                <w:rFonts w:cs="Times New Roman" w:hint="eastAsia"/>
                <w:color w:val="000000"/>
                <w:kern w:val="24"/>
                <w:szCs w:val="28"/>
              </w:rPr>
              <w:t>(6)</w:t>
            </w:r>
          </w:p>
        </w:tc>
        <w:tc>
          <w:tcPr>
            <w:tcW w:w="1239"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7B5FB385"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Co</w:t>
            </w:r>
            <w:r>
              <w:rPr>
                <w:rFonts w:cs="Times New Roman" w:hint="eastAsia"/>
                <w:color w:val="000000"/>
                <w:kern w:val="24"/>
                <w:szCs w:val="28"/>
              </w:rPr>
              <w:t>(3)</w:t>
            </w:r>
          </w:p>
        </w:tc>
        <w:tc>
          <w:tcPr>
            <w:tcW w:w="1239"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2176F645"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Ni</w:t>
            </w:r>
            <w:r>
              <w:rPr>
                <w:rFonts w:cs="Times New Roman" w:hint="eastAsia"/>
                <w:color w:val="000000"/>
                <w:kern w:val="24"/>
                <w:szCs w:val="28"/>
              </w:rPr>
              <w:t>(2)</w:t>
            </w:r>
          </w:p>
        </w:tc>
        <w:tc>
          <w:tcPr>
            <w:tcW w:w="1239"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6BD27FC4"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Cu</w:t>
            </w:r>
            <w:r>
              <w:rPr>
                <w:rFonts w:cs="Times New Roman" w:hint="eastAsia"/>
                <w:color w:val="000000"/>
                <w:kern w:val="24"/>
                <w:szCs w:val="28"/>
              </w:rPr>
              <w:t>(1)</w:t>
            </w:r>
          </w:p>
        </w:tc>
        <w:tc>
          <w:tcPr>
            <w:tcW w:w="1403"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057C8615"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Zn</w:t>
            </w:r>
            <w:r>
              <w:rPr>
                <w:rFonts w:cs="Times New Roman" w:hint="eastAsia"/>
                <w:color w:val="000000"/>
                <w:kern w:val="24"/>
                <w:szCs w:val="28"/>
              </w:rPr>
              <w:t>(2)</w:t>
            </w:r>
          </w:p>
        </w:tc>
      </w:tr>
    </w:tbl>
    <w:p w14:paraId="37453DBA" w14:textId="77777777" w:rsidR="00887BBC" w:rsidRDefault="008D1A02" w:rsidP="008D1A02">
      <w:pPr>
        <w:rPr>
          <w:rFonts w:cs="Times New Roman"/>
          <w:color w:val="000000" w:themeColor="text1"/>
          <w:kern w:val="24"/>
          <w:szCs w:val="28"/>
        </w:rPr>
      </w:pPr>
      <w:r w:rsidRPr="00D72B1E">
        <w:rPr>
          <w:rFonts w:cs="Times New Roman" w:hint="eastAsia"/>
          <w:color w:val="000000" w:themeColor="text1"/>
          <w:kern w:val="24"/>
          <w:szCs w:val="28"/>
          <w:vertAlign w:val="superscript"/>
        </w:rPr>
        <w:t>a</w:t>
      </w:r>
      <w:r>
        <w:rPr>
          <w:rFonts w:cs="Times New Roman" w:hint="eastAsia"/>
          <w:color w:val="000000" w:themeColor="text1"/>
          <w:kern w:val="24"/>
          <w:szCs w:val="28"/>
        </w:rPr>
        <w:t>理論方法</w:t>
      </w:r>
      <w:r>
        <w:rPr>
          <w:rFonts w:cs="Times New Roman" w:hint="eastAsia"/>
          <w:color w:val="000000" w:themeColor="text1"/>
          <w:kern w:val="24"/>
          <w:szCs w:val="28"/>
        </w:rPr>
        <w:t xml:space="preserve">: </w:t>
      </w:r>
      <w:r w:rsidRPr="007825DC">
        <w:rPr>
          <w:rFonts w:cs="Times New Roman"/>
          <w:color w:val="000000" w:themeColor="text1"/>
          <w:kern w:val="24"/>
          <w:szCs w:val="28"/>
        </w:rPr>
        <w:t>CCSD(T)/aug-cc-pVTZ//</w:t>
      </w:r>
      <w:r w:rsidRPr="007825DC">
        <w:rPr>
          <w:rFonts w:cs="Times New Roman"/>
          <w:color w:val="000000" w:themeColor="text1"/>
          <w:kern w:val="24"/>
          <w:szCs w:val="28"/>
          <w:lang w:val="el-GR"/>
        </w:rPr>
        <w:t>τ-</w:t>
      </w:r>
      <w:r w:rsidRPr="007825DC">
        <w:rPr>
          <w:rFonts w:cs="Times New Roman"/>
          <w:color w:val="000000" w:themeColor="text1"/>
          <w:kern w:val="24"/>
          <w:szCs w:val="28"/>
        </w:rPr>
        <w:t>HCTHhyb/aug-cc-pVTZ</w:t>
      </w:r>
    </w:p>
    <w:p w14:paraId="5E295E07" w14:textId="29923BE2" w:rsidR="00887BBC" w:rsidRDefault="008D1A02" w:rsidP="008D1A02">
      <w:pPr>
        <w:rPr>
          <w:rFonts w:cs="Times New Roman"/>
          <w:color w:val="000000"/>
          <w:szCs w:val="28"/>
        </w:rPr>
      </w:pPr>
      <w:r w:rsidRPr="00D72B1E">
        <w:rPr>
          <w:rFonts w:cs="Times New Roman" w:hint="eastAsia"/>
          <w:color w:val="000000"/>
          <w:szCs w:val="28"/>
          <w:vertAlign w:val="superscript"/>
        </w:rPr>
        <w:t>b</w:t>
      </w:r>
      <w:r w:rsidR="00236D26">
        <w:rPr>
          <w:rFonts w:cs="Times New Roman"/>
          <w:color w:val="000000"/>
          <w:szCs w:val="28"/>
          <w:vertAlign w:val="superscript"/>
        </w:rPr>
        <w:t xml:space="preserve"> </w:t>
      </w:r>
      <w:r>
        <w:rPr>
          <w:rFonts w:cs="Times New Roman"/>
          <w:color w:val="000000"/>
          <w:szCs w:val="28"/>
        </w:rPr>
        <w:t>F</w:t>
      </w:r>
      <w:r w:rsidR="00F060CE">
        <w:rPr>
          <w:rFonts w:cs="Times New Roman"/>
          <w:color w:val="000000"/>
          <w:szCs w:val="28"/>
        </w:rPr>
        <w:t>Kr</w:t>
      </w:r>
      <w:r>
        <w:rPr>
          <w:rFonts w:cs="Times New Roman"/>
          <w:color w:val="000000"/>
          <w:szCs w:val="28"/>
        </w:rPr>
        <w:t>B</w:t>
      </w:r>
      <w:r w:rsidRPr="007725C9">
        <w:rPr>
          <w:rFonts w:cs="Times New Roman"/>
          <w:color w:val="000000"/>
          <w:szCs w:val="28"/>
        </w:rPr>
        <w:t>NM</w:t>
      </w:r>
      <w:r>
        <w:rPr>
          <w:rFonts w:cs="Times New Roman" w:hint="eastAsia"/>
          <w:color w:val="000000"/>
          <w:szCs w:val="28"/>
        </w:rPr>
        <w:t>的多重態</w:t>
      </w:r>
    </w:p>
    <w:p w14:paraId="283F9BE9" w14:textId="6A1020A5" w:rsidR="00887BBC" w:rsidRDefault="008D1A02" w:rsidP="008D1A02">
      <w:pPr>
        <w:rPr>
          <w:rFonts w:cs="Times New Roman"/>
          <w:color w:val="000000"/>
          <w:szCs w:val="28"/>
        </w:rPr>
      </w:pPr>
      <w:r w:rsidRPr="00AF1FC6">
        <w:rPr>
          <w:rFonts w:cs="Times New Roman" w:hint="eastAsia"/>
          <w:color w:val="000000"/>
          <w:szCs w:val="28"/>
          <w:vertAlign w:val="superscript"/>
        </w:rPr>
        <w:t>c</w:t>
      </w:r>
      <w:r w:rsidR="00236D26">
        <w:rPr>
          <w:rFonts w:cs="Times New Roman"/>
          <w:color w:val="000000"/>
          <w:szCs w:val="28"/>
          <w:vertAlign w:val="superscript"/>
        </w:rPr>
        <w:t xml:space="preserve"> </w:t>
      </w:r>
      <w:r>
        <w:rPr>
          <w:rFonts w:cs="Times New Roman"/>
          <w:color w:val="000000"/>
          <w:szCs w:val="28"/>
        </w:rPr>
        <w:t>F</w:t>
      </w:r>
      <w:r w:rsidR="00F060CE">
        <w:rPr>
          <w:rFonts w:cs="Times New Roman" w:hint="eastAsia"/>
          <w:color w:val="000000"/>
          <w:szCs w:val="28"/>
        </w:rPr>
        <w:t>Kr</w:t>
      </w:r>
      <w:r>
        <w:rPr>
          <w:rFonts w:cs="Times New Roman"/>
          <w:color w:val="000000"/>
          <w:szCs w:val="28"/>
        </w:rPr>
        <w:t>B</w:t>
      </w:r>
      <w:r w:rsidRPr="007725C9">
        <w:rPr>
          <w:rFonts w:cs="Times New Roman"/>
          <w:color w:val="000000"/>
          <w:szCs w:val="28"/>
        </w:rPr>
        <w:t>NM</w:t>
      </w:r>
      <w:r>
        <w:rPr>
          <w:rFonts w:cs="Times New Roman" w:hint="eastAsia"/>
          <w:color w:val="000000"/>
          <w:szCs w:val="28"/>
        </w:rPr>
        <w:t>分子中</w:t>
      </w:r>
      <w:r>
        <w:rPr>
          <w:rFonts w:cs="Times New Roman"/>
          <w:color w:val="000000"/>
          <w:szCs w:val="28"/>
        </w:rPr>
        <w:t>M</w:t>
      </w:r>
      <w:r>
        <w:rPr>
          <w:rFonts w:cs="Times New Roman" w:hint="eastAsia"/>
          <w:color w:val="000000"/>
          <w:szCs w:val="28"/>
        </w:rPr>
        <w:t>原子為哪種</w:t>
      </w:r>
      <w:r>
        <w:rPr>
          <w:rFonts w:cs="Times New Roman" w:hint="eastAsia"/>
          <w:color w:val="000000"/>
          <w:szCs w:val="28"/>
        </w:rPr>
        <w:t>3d</w:t>
      </w:r>
      <w:r>
        <w:rPr>
          <w:rFonts w:cs="Times New Roman" w:hint="eastAsia"/>
          <w:color w:val="000000"/>
          <w:szCs w:val="28"/>
        </w:rPr>
        <w:t>過渡金屬</w:t>
      </w:r>
    </w:p>
    <w:p w14:paraId="5472F239" w14:textId="07C14817" w:rsidR="00A810BB" w:rsidRPr="00432A38" w:rsidRDefault="008D1A02" w:rsidP="008D1A02">
      <w:pPr>
        <w:rPr>
          <w:rFonts w:cs="Times New Roman"/>
          <w:color w:val="000000" w:themeColor="text1"/>
          <w:kern w:val="24"/>
          <w:szCs w:val="28"/>
        </w:rPr>
      </w:pPr>
      <w:r w:rsidRPr="00960BBD">
        <w:rPr>
          <w:rFonts w:cs="Times New Roman"/>
          <w:color w:val="000000"/>
          <w:szCs w:val="28"/>
          <w:vertAlign w:val="superscript"/>
        </w:rPr>
        <w:t>d</w:t>
      </w:r>
      <w:r w:rsidR="00236D26">
        <w:rPr>
          <w:rFonts w:cs="Times New Roman"/>
          <w:color w:val="000000"/>
          <w:szCs w:val="28"/>
          <w:vertAlign w:val="superscript"/>
        </w:rPr>
        <w:t xml:space="preserve"> </w:t>
      </w:r>
      <w:r>
        <w:rPr>
          <w:rFonts w:cs="Times New Roman"/>
          <w:color w:val="000000"/>
          <w:szCs w:val="28"/>
        </w:rPr>
        <w:t>M</w:t>
      </w:r>
      <w:r>
        <w:rPr>
          <w:rFonts w:cs="Times New Roman" w:hint="eastAsia"/>
          <w:color w:val="000000"/>
          <w:szCs w:val="28"/>
        </w:rPr>
        <w:t>(</w:t>
      </w:r>
      <w:r>
        <w:rPr>
          <w:rFonts w:cs="Times New Roman"/>
          <w:color w:val="000000"/>
          <w:szCs w:val="28"/>
        </w:rPr>
        <w:t>S</w:t>
      </w:r>
      <w:r>
        <w:rPr>
          <w:rFonts w:cs="Times New Roman" w:hint="eastAsia"/>
          <w:color w:val="000000"/>
          <w:szCs w:val="28"/>
        </w:rPr>
        <w:t>)</w:t>
      </w:r>
      <w:r>
        <w:rPr>
          <w:rFonts w:cs="Times New Roman"/>
          <w:color w:val="000000"/>
          <w:szCs w:val="28"/>
        </w:rPr>
        <w:t>:</w:t>
      </w:r>
      <w:r w:rsidRPr="00323135">
        <w:rPr>
          <w:rFonts w:cs="Times New Roman"/>
          <w:color w:val="000000"/>
          <w:kern w:val="24"/>
          <w:szCs w:val="28"/>
        </w:rPr>
        <w:t xml:space="preserve"> </w:t>
      </w:r>
      <w:r w:rsidRPr="00DD2418">
        <w:rPr>
          <w:rFonts w:cs="Times New Roman"/>
          <w:color w:val="000000"/>
          <w:kern w:val="24"/>
          <w:szCs w:val="28"/>
        </w:rPr>
        <w:t>F</w:t>
      </w:r>
      <w:r>
        <w:rPr>
          <w:rFonts w:cs="Times New Roman"/>
          <w:color w:val="000000"/>
          <w:kern w:val="24"/>
          <w:szCs w:val="28"/>
        </w:rPr>
        <w:t>Kr</w:t>
      </w:r>
      <w:r w:rsidRPr="00DD2418">
        <w:rPr>
          <w:rFonts w:cs="Times New Roman"/>
          <w:color w:val="000000"/>
          <w:kern w:val="24"/>
          <w:szCs w:val="28"/>
        </w:rPr>
        <w:t>BNM</w:t>
      </w:r>
      <w:r>
        <w:rPr>
          <w:rFonts w:cs="Times New Roman" w:hint="eastAsia"/>
          <w:color w:val="000000"/>
          <w:kern w:val="24"/>
          <w:szCs w:val="28"/>
        </w:rPr>
        <w:t>的</w:t>
      </w:r>
      <w:r w:rsidR="00F96531">
        <w:rPr>
          <w:rFonts w:cs="Times New Roman" w:hint="eastAsia"/>
          <w:color w:val="000000"/>
          <w:szCs w:val="28"/>
        </w:rPr>
        <w:t>彎曲</w:t>
      </w:r>
      <w:r>
        <w:rPr>
          <w:rFonts w:cs="Times New Roman" w:hint="eastAsia"/>
          <w:color w:val="000000"/>
          <w:kern w:val="24"/>
          <w:szCs w:val="28"/>
        </w:rPr>
        <w:t>分解</w:t>
      </w:r>
      <w:r>
        <w:rPr>
          <w:rFonts w:cs="Times New Roman" w:hint="eastAsia"/>
          <w:color w:val="000000"/>
          <w:szCs w:val="28"/>
        </w:rPr>
        <w:t>能量相對於</w:t>
      </w:r>
      <w:r>
        <w:rPr>
          <w:rFonts w:cs="Times New Roman" w:hint="eastAsia"/>
          <w:color w:val="000000"/>
          <w:szCs w:val="28"/>
        </w:rPr>
        <w:t>S</w:t>
      </w:r>
      <w:r>
        <w:rPr>
          <w:rFonts w:cs="Times New Roman" w:hint="eastAsia"/>
          <w:color w:val="000000"/>
          <w:szCs w:val="28"/>
        </w:rPr>
        <w:t>重態</w:t>
      </w:r>
      <w:r>
        <w:rPr>
          <w:rFonts w:cs="Times New Roman" w:hint="eastAsia"/>
          <w:color w:val="000000"/>
          <w:szCs w:val="28"/>
        </w:rPr>
        <w:t>F</w:t>
      </w:r>
      <w:r>
        <w:rPr>
          <w:rFonts w:cs="Times New Roman"/>
          <w:color w:val="000000"/>
          <w:szCs w:val="28"/>
        </w:rPr>
        <w:t>KrBNM</w:t>
      </w:r>
      <w:r>
        <w:rPr>
          <w:rFonts w:cs="Times New Roman" w:hint="eastAsia"/>
          <w:color w:val="000000" w:themeColor="text1"/>
          <w:kern w:val="24"/>
          <w:szCs w:val="28"/>
        </w:rPr>
        <w:t>的能量</w:t>
      </w:r>
    </w:p>
    <w:p w14:paraId="155024B0" w14:textId="41FE28F7" w:rsidR="00466D12" w:rsidRDefault="00466D12" w:rsidP="008D1A02">
      <w:pPr>
        <w:rPr>
          <w:rFonts w:cs="Times New Roman"/>
          <w:b/>
          <w:szCs w:val="28"/>
        </w:rPr>
        <w:sectPr w:rsidR="00466D12" w:rsidSect="00622832">
          <w:pgSz w:w="16838" w:h="11906" w:orient="landscape"/>
          <w:pgMar w:top="1800" w:right="1440" w:bottom="1800" w:left="1440" w:header="851" w:footer="992" w:gutter="0"/>
          <w:cols w:space="425"/>
          <w:docGrid w:type="lines" w:linePitch="360"/>
        </w:sectPr>
      </w:pPr>
    </w:p>
    <w:p w14:paraId="0E9F5728" w14:textId="0138646B" w:rsidR="00466D12" w:rsidRPr="002D6D73" w:rsidRDefault="00440979" w:rsidP="00C7356E">
      <w:pPr>
        <w:jc w:val="center"/>
        <w:rPr>
          <w:rFonts w:cs="Times New Roman"/>
          <w:szCs w:val="28"/>
        </w:rPr>
      </w:pPr>
      <w:bookmarkStart w:id="600" w:name="_Hlk521801275"/>
      <w:r>
        <w:rPr>
          <w:rFonts w:cs="Times New Roman" w:hint="eastAsia"/>
          <w:color w:val="000000" w:themeColor="text1"/>
          <w:kern w:val="24"/>
          <w:szCs w:val="28"/>
        </w:rPr>
        <w:lastRenderedPageBreak/>
        <w:t>表</w:t>
      </w:r>
      <w:r>
        <w:rPr>
          <w:rFonts w:cs="Times New Roman" w:hint="eastAsia"/>
          <w:color w:val="000000" w:themeColor="text1"/>
          <w:kern w:val="24"/>
          <w:szCs w:val="28"/>
        </w:rPr>
        <w:t xml:space="preserve">1.9 </w:t>
      </w:r>
      <w:r w:rsidR="002D6D73" w:rsidRPr="002D6D73">
        <w:rPr>
          <w:rFonts w:cs="Times New Roman"/>
          <w:szCs w:val="28"/>
          <w:lang w:val="el-GR"/>
        </w:rPr>
        <w:t>τ-</w:t>
      </w:r>
      <w:r w:rsidR="002D6D73">
        <w:rPr>
          <w:rFonts w:cs="Times New Roman"/>
          <w:szCs w:val="28"/>
        </w:rPr>
        <w:t>HCTHhyb</w:t>
      </w:r>
      <w:r w:rsidR="002D6D73" w:rsidRPr="002D6D73">
        <w:rPr>
          <w:rFonts w:cs="Times New Roman"/>
          <w:szCs w:val="28"/>
        </w:rPr>
        <w:t>和</w:t>
      </w:r>
      <w:r w:rsidR="002D6D73">
        <w:rPr>
          <w:rFonts w:cs="Times New Roman"/>
          <w:szCs w:val="28"/>
        </w:rPr>
        <w:t>CCSD(T)</w:t>
      </w:r>
      <w:r w:rsidR="002D6D73" w:rsidRPr="002D6D73">
        <w:rPr>
          <w:rFonts w:cs="Times New Roman"/>
          <w:szCs w:val="28"/>
        </w:rPr>
        <w:t>搭配</w:t>
      </w:r>
      <w:r w:rsidR="002D6D73">
        <w:rPr>
          <w:rFonts w:cs="Times New Roman"/>
          <w:szCs w:val="28"/>
        </w:rPr>
        <w:t>aug-cc-pVTZ</w:t>
      </w:r>
      <w:r w:rsidR="002D6D73" w:rsidRPr="002D6D73">
        <w:rPr>
          <w:rFonts w:cs="Times New Roman"/>
          <w:szCs w:val="28"/>
        </w:rPr>
        <w:t>計算</w:t>
      </w:r>
      <w:r w:rsidR="002D6D73">
        <w:rPr>
          <w:rFonts w:cs="Times New Roman"/>
          <w:szCs w:val="28"/>
        </w:rPr>
        <w:t>3d</w:t>
      </w:r>
      <w:r w:rsidR="002D6D73" w:rsidRPr="002D6D73">
        <w:rPr>
          <w:rFonts w:cs="Times New Roman"/>
          <w:szCs w:val="28"/>
        </w:rPr>
        <w:t>過渡金屬原子不</w:t>
      </w:r>
      <w:r w:rsidR="00FC27AB">
        <w:rPr>
          <w:rFonts w:cs="Times New Roman"/>
          <w:szCs w:val="28"/>
        </w:rPr>
        <w:t>同多重態</w:t>
      </w:r>
      <w:r w:rsidR="002D6D73" w:rsidRPr="002D6D73">
        <w:rPr>
          <w:rFonts w:cs="Times New Roman"/>
          <w:szCs w:val="28"/>
        </w:rPr>
        <w:t>的能量排序</w:t>
      </w:r>
      <w:r w:rsidR="002D6D73">
        <w:rPr>
          <w:rFonts w:cs="Times New Roman" w:hint="eastAsia"/>
          <w:szCs w:val="28"/>
        </w:rPr>
        <w:t xml:space="preserve">( </w:t>
      </w:r>
      <w:r w:rsidR="002D6D73">
        <w:rPr>
          <w:rFonts w:cs="Times New Roman"/>
          <w:szCs w:val="28"/>
        </w:rPr>
        <w:t>in kcal/mol</w:t>
      </w:r>
      <w:r w:rsidR="002D6D73">
        <w:rPr>
          <w:rFonts w:cs="Times New Roman" w:hint="eastAsia"/>
          <w:szCs w:val="28"/>
        </w:rPr>
        <w:t xml:space="preserve"> )</w:t>
      </w:r>
    </w:p>
    <w:tbl>
      <w:tblPr>
        <w:tblW w:w="8464" w:type="dxa"/>
        <w:jc w:val="center"/>
        <w:tblCellMar>
          <w:left w:w="0" w:type="dxa"/>
          <w:right w:w="0" w:type="dxa"/>
        </w:tblCellMar>
        <w:tblLook w:val="0420" w:firstRow="1" w:lastRow="0" w:firstColumn="0" w:lastColumn="0" w:noHBand="0" w:noVBand="1"/>
      </w:tblPr>
      <w:tblGrid>
        <w:gridCol w:w="1698"/>
        <w:gridCol w:w="1682"/>
        <w:gridCol w:w="1685"/>
        <w:gridCol w:w="1705"/>
        <w:gridCol w:w="1694"/>
      </w:tblGrid>
      <w:tr w:rsidR="00C7356E" w:rsidRPr="00C7356E" w14:paraId="5E690F7D" w14:textId="77777777" w:rsidTr="00084D1D">
        <w:trPr>
          <w:trHeight w:val="36"/>
          <w:jc w:val="center"/>
        </w:trPr>
        <w:tc>
          <w:tcPr>
            <w:tcW w:w="1698" w:type="dxa"/>
            <w:tcBorders>
              <w:top w:val="single" w:sz="8" w:space="0" w:color="000000"/>
              <w:left w:val="single" w:sz="8" w:space="0" w:color="000000"/>
              <w:bottom w:val="single" w:sz="8" w:space="0" w:color="000000"/>
              <w:right w:val="single" w:sz="8" w:space="0" w:color="000000"/>
            </w:tcBorders>
            <w:shd w:val="clear" w:color="auto" w:fill="9CC2E5" w:themeFill="accent1" w:themeFillTint="99"/>
            <w:tcMar>
              <w:top w:w="72" w:type="dxa"/>
              <w:left w:w="144" w:type="dxa"/>
              <w:bottom w:w="72" w:type="dxa"/>
              <w:right w:w="144" w:type="dxa"/>
            </w:tcMar>
            <w:vAlign w:val="center"/>
            <w:hideMark/>
          </w:tcPr>
          <w:p w14:paraId="417B54FE" w14:textId="3579799B" w:rsidR="00C7356E" w:rsidRPr="003F74B5" w:rsidRDefault="00EC2A91" w:rsidP="00EF6FBC">
            <w:pPr>
              <w:widowControl/>
              <w:spacing w:line="280" w:lineRule="exact"/>
              <w:jc w:val="center"/>
              <w:rPr>
                <w:rFonts w:cs="Times New Roman"/>
                <w:kern w:val="0"/>
                <w:szCs w:val="28"/>
              </w:rPr>
            </w:pPr>
            <w:r w:rsidRPr="003F74B5">
              <w:rPr>
                <w:rFonts w:cs="Times New Roman"/>
                <w:kern w:val="0"/>
                <w:szCs w:val="28"/>
              </w:rPr>
              <w:t>過渡金屬</w:t>
            </w:r>
          </w:p>
        </w:tc>
        <w:tc>
          <w:tcPr>
            <w:tcW w:w="1682" w:type="dxa"/>
            <w:tcBorders>
              <w:top w:val="single" w:sz="8" w:space="0" w:color="000000"/>
              <w:left w:val="single" w:sz="8" w:space="0" w:color="000000"/>
              <w:bottom w:val="single" w:sz="8" w:space="0" w:color="000000"/>
              <w:right w:val="single" w:sz="8" w:space="0" w:color="000000"/>
            </w:tcBorders>
            <w:shd w:val="clear" w:color="auto" w:fill="9CC2E5" w:themeFill="accent1" w:themeFillTint="99"/>
            <w:tcMar>
              <w:top w:w="72" w:type="dxa"/>
              <w:left w:w="144" w:type="dxa"/>
              <w:bottom w:w="72" w:type="dxa"/>
              <w:right w:w="144" w:type="dxa"/>
            </w:tcMar>
            <w:vAlign w:val="center"/>
            <w:hideMark/>
          </w:tcPr>
          <w:p w14:paraId="337861C0" w14:textId="77777777" w:rsidR="00C7356E" w:rsidRPr="003F74B5" w:rsidRDefault="00C7356E" w:rsidP="00EF6FBC">
            <w:pPr>
              <w:widowControl/>
              <w:spacing w:line="280" w:lineRule="exact"/>
              <w:jc w:val="center"/>
              <w:rPr>
                <w:rFonts w:cs="Times New Roman"/>
                <w:kern w:val="0"/>
                <w:szCs w:val="28"/>
              </w:rPr>
            </w:pPr>
            <w:r w:rsidRPr="003F74B5">
              <w:rPr>
                <w:rFonts w:cs="Times New Roman"/>
                <w:color w:val="000000"/>
                <w:kern w:val="24"/>
                <w:szCs w:val="28"/>
              </w:rPr>
              <w:t>多重態</w:t>
            </w:r>
          </w:p>
        </w:tc>
        <w:tc>
          <w:tcPr>
            <w:tcW w:w="1685" w:type="dxa"/>
            <w:tcBorders>
              <w:top w:val="single" w:sz="8" w:space="0" w:color="000000"/>
              <w:left w:val="single" w:sz="8" w:space="0" w:color="000000"/>
              <w:bottom w:val="single" w:sz="8" w:space="0" w:color="000000"/>
              <w:right w:val="single" w:sz="8" w:space="0" w:color="000000"/>
            </w:tcBorders>
            <w:shd w:val="clear" w:color="auto" w:fill="9CC2E5" w:themeFill="accent1" w:themeFillTint="99"/>
            <w:tcMar>
              <w:top w:w="72" w:type="dxa"/>
              <w:left w:w="144" w:type="dxa"/>
              <w:bottom w:w="72" w:type="dxa"/>
              <w:right w:w="144" w:type="dxa"/>
            </w:tcMar>
            <w:vAlign w:val="center"/>
            <w:hideMark/>
          </w:tcPr>
          <w:p w14:paraId="2C4AD58C" w14:textId="5DC69239" w:rsidR="00C7356E" w:rsidRPr="003F74B5" w:rsidRDefault="009A493B" w:rsidP="00EF6FBC">
            <w:pPr>
              <w:widowControl/>
              <w:spacing w:line="280" w:lineRule="exact"/>
              <w:jc w:val="center"/>
              <w:rPr>
                <w:rFonts w:cs="Times New Roman"/>
                <w:kern w:val="0"/>
                <w:szCs w:val="28"/>
              </w:rPr>
            </w:pPr>
            <w:r w:rsidRPr="003F74B5">
              <w:rPr>
                <w:rFonts w:cs="Times New Roman"/>
                <w:color w:val="000000"/>
                <w:kern w:val="24"/>
                <w:szCs w:val="28"/>
              </w:rPr>
              <w:t>實驗值</w:t>
            </w:r>
            <w:r w:rsidR="00E46305">
              <w:rPr>
                <w:rFonts w:cs="Times New Roman" w:hint="eastAsia"/>
                <w:color w:val="000000"/>
                <w:kern w:val="24"/>
                <w:szCs w:val="28"/>
                <w:vertAlign w:val="superscript"/>
              </w:rPr>
              <w:t>32</w:t>
            </w:r>
            <w:r w:rsidR="00E46305">
              <w:rPr>
                <w:rFonts w:cs="Times New Roman"/>
                <w:color w:val="000000"/>
                <w:kern w:val="24"/>
                <w:szCs w:val="28"/>
                <w:vertAlign w:val="superscript"/>
              </w:rPr>
              <w:t>-</w:t>
            </w:r>
            <w:r w:rsidR="00F51602" w:rsidRPr="00F51602">
              <w:rPr>
                <w:rFonts w:cs="Times New Roman" w:hint="eastAsia"/>
                <w:color w:val="000000"/>
                <w:kern w:val="24"/>
                <w:szCs w:val="28"/>
                <w:vertAlign w:val="superscript"/>
              </w:rPr>
              <w:t>37</w:t>
            </w:r>
          </w:p>
        </w:tc>
        <w:tc>
          <w:tcPr>
            <w:tcW w:w="1705" w:type="dxa"/>
            <w:tcBorders>
              <w:top w:val="single" w:sz="8" w:space="0" w:color="000000"/>
              <w:left w:val="single" w:sz="8" w:space="0" w:color="000000"/>
              <w:bottom w:val="single" w:sz="8" w:space="0" w:color="000000"/>
              <w:right w:val="single" w:sz="8" w:space="0" w:color="000000"/>
            </w:tcBorders>
            <w:shd w:val="clear" w:color="auto" w:fill="9CC2E5" w:themeFill="accent1" w:themeFillTint="99"/>
            <w:tcMar>
              <w:top w:w="72" w:type="dxa"/>
              <w:left w:w="144" w:type="dxa"/>
              <w:bottom w:w="72" w:type="dxa"/>
              <w:right w:w="144" w:type="dxa"/>
            </w:tcMar>
            <w:vAlign w:val="center"/>
            <w:hideMark/>
          </w:tcPr>
          <w:p w14:paraId="4DEF2AAF" w14:textId="77777777" w:rsidR="00C7356E" w:rsidRPr="003F74B5" w:rsidRDefault="00C7356E" w:rsidP="00EC2A91">
            <w:pPr>
              <w:widowControl/>
              <w:jc w:val="center"/>
              <w:rPr>
                <w:rFonts w:cs="Times New Roman"/>
                <w:kern w:val="0"/>
                <w:szCs w:val="28"/>
              </w:rPr>
            </w:pPr>
            <w:r w:rsidRPr="003F74B5">
              <w:rPr>
                <w:rFonts w:cs="Times New Roman"/>
                <w:color w:val="000000"/>
                <w:kern w:val="24"/>
                <w:szCs w:val="28"/>
                <w:lang w:val="el-GR"/>
              </w:rPr>
              <w:t>τ-</w:t>
            </w:r>
            <w:r w:rsidRPr="003F74B5">
              <w:rPr>
                <w:rFonts w:cs="Times New Roman"/>
                <w:color w:val="000000"/>
                <w:kern w:val="24"/>
                <w:szCs w:val="28"/>
              </w:rPr>
              <w:t>HCTHhyb</w:t>
            </w:r>
          </w:p>
        </w:tc>
        <w:tc>
          <w:tcPr>
            <w:tcW w:w="1691" w:type="dxa"/>
            <w:tcBorders>
              <w:top w:val="single" w:sz="8" w:space="0" w:color="000000"/>
              <w:left w:val="single" w:sz="8" w:space="0" w:color="000000"/>
              <w:bottom w:val="single" w:sz="8" w:space="0" w:color="000000"/>
              <w:right w:val="single" w:sz="8" w:space="0" w:color="000000"/>
            </w:tcBorders>
            <w:shd w:val="clear" w:color="auto" w:fill="9CC2E5" w:themeFill="accent1" w:themeFillTint="99"/>
            <w:tcMar>
              <w:top w:w="72" w:type="dxa"/>
              <w:left w:w="144" w:type="dxa"/>
              <w:bottom w:w="72" w:type="dxa"/>
              <w:right w:w="144" w:type="dxa"/>
            </w:tcMar>
            <w:vAlign w:val="center"/>
            <w:hideMark/>
          </w:tcPr>
          <w:p w14:paraId="6B4558B5" w14:textId="77777777" w:rsidR="00C7356E" w:rsidRPr="003F74B5" w:rsidRDefault="00C7356E" w:rsidP="00EC2A91">
            <w:pPr>
              <w:widowControl/>
              <w:jc w:val="center"/>
              <w:rPr>
                <w:rFonts w:cs="Times New Roman"/>
                <w:kern w:val="0"/>
                <w:szCs w:val="28"/>
              </w:rPr>
            </w:pPr>
            <w:r w:rsidRPr="003F74B5">
              <w:rPr>
                <w:rFonts w:cs="Times New Roman"/>
                <w:color w:val="000000"/>
                <w:kern w:val="24"/>
                <w:szCs w:val="28"/>
              </w:rPr>
              <w:t>CCSD(T)</w:t>
            </w:r>
          </w:p>
        </w:tc>
      </w:tr>
      <w:tr w:rsidR="00C7356E" w:rsidRPr="00C7356E" w14:paraId="391883AE" w14:textId="77777777" w:rsidTr="00084D1D">
        <w:trPr>
          <w:trHeight w:val="44"/>
          <w:jc w:val="center"/>
        </w:trPr>
        <w:tc>
          <w:tcPr>
            <w:tcW w:w="1698" w:type="dxa"/>
            <w:vMerge w:val="restart"/>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72" w:type="dxa"/>
              <w:left w:w="144" w:type="dxa"/>
              <w:bottom w:w="72" w:type="dxa"/>
              <w:right w:w="144" w:type="dxa"/>
            </w:tcMar>
            <w:vAlign w:val="center"/>
            <w:hideMark/>
          </w:tcPr>
          <w:p w14:paraId="7F841270" w14:textId="77777777" w:rsidR="00C7356E" w:rsidRPr="003F74B5" w:rsidRDefault="00C7356E" w:rsidP="00EC2A91">
            <w:pPr>
              <w:widowControl/>
              <w:jc w:val="center"/>
              <w:rPr>
                <w:rFonts w:cs="Times New Roman"/>
                <w:kern w:val="0"/>
                <w:szCs w:val="28"/>
              </w:rPr>
            </w:pPr>
            <w:r w:rsidRPr="003F74B5">
              <w:rPr>
                <w:rFonts w:cs="Times New Roman"/>
                <w:color w:val="000000"/>
                <w:kern w:val="24"/>
                <w:szCs w:val="28"/>
              </w:rPr>
              <w:t>Sc</w:t>
            </w:r>
          </w:p>
        </w:tc>
        <w:tc>
          <w:tcPr>
            <w:tcW w:w="16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8C43F56" w14:textId="77777777" w:rsidR="00C7356E" w:rsidRPr="003F74B5" w:rsidRDefault="00C7356E" w:rsidP="00EC2A91">
            <w:pPr>
              <w:widowControl/>
              <w:jc w:val="center"/>
              <w:rPr>
                <w:rFonts w:cs="Times New Roman"/>
                <w:kern w:val="0"/>
                <w:szCs w:val="28"/>
              </w:rPr>
            </w:pPr>
            <w:r w:rsidRPr="003F74B5">
              <w:rPr>
                <w:rFonts w:cs="Times New Roman"/>
                <w:color w:val="000000"/>
                <w:kern w:val="24"/>
                <w:szCs w:val="28"/>
              </w:rPr>
              <w:t>2</w:t>
            </w:r>
          </w:p>
        </w:tc>
        <w:tc>
          <w:tcPr>
            <w:tcW w:w="16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BBE8867" w14:textId="77777777" w:rsidR="00C7356E" w:rsidRPr="003F74B5" w:rsidRDefault="00C7356E" w:rsidP="00EC2A91">
            <w:pPr>
              <w:widowControl/>
              <w:jc w:val="right"/>
              <w:rPr>
                <w:rFonts w:cs="Times New Roman"/>
                <w:kern w:val="0"/>
                <w:szCs w:val="28"/>
              </w:rPr>
            </w:pPr>
            <w:r w:rsidRPr="003F74B5">
              <w:rPr>
                <w:rFonts w:cs="Times New Roman"/>
                <w:color w:val="000000"/>
                <w:kern w:val="24"/>
                <w:szCs w:val="28"/>
              </w:rPr>
              <w:t>0.0</w:t>
            </w:r>
          </w:p>
        </w:tc>
        <w:tc>
          <w:tcPr>
            <w:tcW w:w="170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783C02C" w14:textId="77777777" w:rsidR="00C7356E" w:rsidRPr="003F74B5" w:rsidRDefault="00C7356E" w:rsidP="00EC2A91">
            <w:pPr>
              <w:widowControl/>
              <w:jc w:val="right"/>
              <w:rPr>
                <w:rFonts w:cs="Times New Roman"/>
                <w:kern w:val="0"/>
                <w:szCs w:val="28"/>
              </w:rPr>
            </w:pPr>
            <w:r w:rsidRPr="003F74B5">
              <w:rPr>
                <w:rFonts w:cs="Times New Roman"/>
                <w:color w:val="000000"/>
                <w:kern w:val="24"/>
                <w:szCs w:val="28"/>
              </w:rPr>
              <w:t>0.0</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470090F" w14:textId="77777777" w:rsidR="00C7356E" w:rsidRPr="003F74B5" w:rsidRDefault="00C7356E" w:rsidP="00EC2A91">
            <w:pPr>
              <w:widowControl/>
              <w:jc w:val="right"/>
              <w:rPr>
                <w:rFonts w:cs="Times New Roman"/>
                <w:kern w:val="0"/>
                <w:szCs w:val="28"/>
              </w:rPr>
            </w:pPr>
            <w:r w:rsidRPr="003F74B5">
              <w:rPr>
                <w:rFonts w:cs="Times New Roman"/>
                <w:color w:val="000000"/>
                <w:kern w:val="24"/>
                <w:szCs w:val="28"/>
              </w:rPr>
              <w:t>0.0</w:t>
            </w:r>
          </w:p>
        </w:tc>
      </w:tr>
      <w:tr w:rsidR="00C7356E" w:rsidRPr="00C7356E" w14:paraId="69B4EA8B" w14:textId="77777777" w:rsidTr="00084D1D">
        <w:trPr>
          <w:trHeight w:val="2"/>
          <w:jc w:val="center"/>
        </w:trPr>
        <w:tc>
          <w:tcPr>
            <w:tcW w:w="1698" w:type="dxa"/>
            <w:vMerge/>
            <w:tcBorders>
              <w:top w:val="single" w:sz="8" w:space="0" w:color="000000"/>
              <w:left w:val="single" w:sz="8" w:space="0" w:color="000000"/>
              <w:bottom w:val="single" w:sz="8" w:space="0" w:color="000000"/>
              <w:right w:val="single" w:sz="8" w:space="0" w:color="000000"/>
            </w:tcBorders>
            <w:shd w:val="clear" w:color="auto" w:fill="FBE4D5" w:themeFill="accent2" w:themeFillTint="33"/>
            <w:vAlign w:val="center"/>
            <w:hideMark/>
          </w:tcPr>
          <w:p w14:paraId="7C806E05" w14:textId="77777777" w:rsidR="00C7356E" w:rsidRPr="003F74B5" w:rsidRDefault="00C7356E" w:rsidP="00EC2A91">
            <w:pPr>
              <w:widowControl/>
              <w:jc w:val="center"/>
              <w:rPr>
                <w:rFonts w:cs="Times New Roman"/>
                <w:kern w:val="0"/>
                <w:szCs w:val="28"/>
              </w:rPr>
            </w:pPr>
          </w:p>
        </w:tc>
        <w:tc>
          <w:tcPr>
            <w:tcW w:w="16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6099E6A" w14:textId="77777777" w:rsidR="00C7356E" w:rsidRPr="003F74B5" w:rsidRDefault="00C7356E" w:rsidP="00EC2A91">
            <w:pPr>
              <w:widowControl/>
              <w:jc w:val="center"/>
              <w:rPr>
                <w:rFonts w:cs="Times New Roman"/>
                <w:kern w:val="0"/>
                <w:szCs w:val="28"/>
              </w:rPr>
            </w:pPr>
            <w:r w:rsidRPr="003F74B5">
              <w:rPr>
                <w:rFonts w:cs="Times New Roman"/>
                <w:color w:val="000000"/>
                <w:kern w:val="24"/>
                <w:szCs w:val="28"/>
              </w:rPr>
              <w:t>4</w:t>
            </w:r>
          </w:p>
        </w:tc>
        <w:tc>
          <w:tcPr>
            <w:tcW w:w="16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A0F383B" w14:textId="77777777" w:rsidR="00C7356E" w:rsidRPr="003F74B5" w:rsidRDefault="00C7356E" w:rsidP="00EC2A91">
            <w:pPr>
              <w:widowControl/>
              <w:jc w:val="right"/>
              <w:rPr>
                <w:rFonts w:cs="Times New Roman"/>
                <w:kern w:val="0"/>
                <w:szCs w:val="28"/>
              </w:rPr>
            </w:pPr>
            <w:r w:rsidRPr="003F74B5">
              <w:rPr>
                <w:rFonts w:cs="Times New Roman"/>
                <w:color w:val="000000"/>
                <w:kern w:val="24"/>
                <w:szCs w:val="28"/>
              </w:rPr>
              <w:t>33.4</w:t>
            </w:r>
          </w:p>
        </w:tc>
        <w:tc>
          <w:tcPr>
            <w:tcW w:w="170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4ECDC3D" w14:textId="2F492CF9" w:rsidR="00C7356E" w:rsidRPr="003F74B5" w:rsidRDefault="00611CDE" w:rsidP="00EC2A91">
            <w:pPr>
              <w:widowControl/>
              <w:jc w:val="right"/>
              <w:rPr>
                <w:rFonts w:cs="Times New Roman"/>
                <w:kern w:val="0"/>
                <w:szCs w:val="28"/>
              </w:rPr>
            </w:pPr>
            <w:r>
              <w:rPr>
                <w:rFonts w:cs="Times New Roman"/>
                <w:color w:val="000000"/>
                <w:kern w:val="24"/>
                <w:szCs w:val="28"/>
              </w:rPr>
              <w:t>22.8</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DCA01D4" w14:textId="67BC6BF2" w:rsidR="00C7356E" w:rsidRPr="003F74B5" w:rsidRDefault="00611CDE" w:rsidP="00EC2A91">
            <w:pPr>
              <w:widowControl/>
              <w:jc w:val="right"/>
              <w:rPr>
                <w:rFonts w:cs="Times New Roman"/>
                <w:kern w:val="0"/>
                <w:szCs w:val="28"/>
              </w:rPr>
            </w:pPr>
            <w:r>
              <w:rPr>
                <w:rFonts w:cs="Times New Roman"/>
                <w:color w:val="000000"/>
                <w:kern w:val="24"/>
                <w:szCs w:val="28"/>
              </w:rPr>
              <w:t>36.5</w:t>
            </w:r>
          </w:p>
        </w:tc>
      </w:tr>
      <w:tr w:rsidR="003F74B5" w:rsidRPr="00C7356E" w14:paraId="4C6624DB" w14:textId="77777777" w:rsidTr="00084D1D">
        <w:trPr>
          <w:trHeight w:val="8"/>
          <w:jc w:val="center"/>
        </w:trPr>
        <w:tc>
          <w:tcPr>
            <w:tcW w:w="8464" w:type="dxa"/>
            <w:gridSpan w:val="5"/>
            <w:tcBorders>
              <w:top w:val="single" w:sz="8" w:space="0" w:color="000000"/>
              <w:left w:val="single" w:sz="8" w:space="0" w:color="000000"/>
              <w:bottom w:val="single" w:sz="8" w:space="0" w:color="000000"/>
              <w:right w:val="single" w:sz="8" w:space="0" w:color="000000"/>
            </w:tcBorders>
            <w:vAlign w:val="center"/>
          </w:tcPr>
          <w:p w14:paraId="05092F3F" w14:textId="77777777" w:rsidR="003F74B5" w:rsidRPr="003F74B5" w:rsidRDefault="003F74B5" w:rsidP="003F74B5">
            <w:pPr>
              <w:widowControl/>
              <w:ind w:right="840"/>
              <w:rPr>
                <w:rFonts w:cs="Times New Roman"/>
                <w:color w:val="000000"/>
                <w:kern w:val="24"/>
                <w:szCs w:val="28"/>
              </w:rPr>
            </w:pPr>
          </w:p>
        </w:tc>
      </w:tr>
      <w:tr w:rsidR="003F74B5" w:rsidRPr="00C7356E" w14:paraId="17486FF8" w14:textId="77777777" w:rsidTr="00084D1D">
        <w:trPr>
          <w:trHeight w:val="2"/>
          <w:jc w:val="center"/>
        </w:trPr>
        <w:tc>
          <w:tcPr>
            <w:tcW w:w="1698" w:type="dxa"/>
            <w:vMerge w:val="restart"/>
            <w:tcBorders>
              <w:top w:val="single" w:sz="8" w:space="0" w:color="000000"/>
              <w:left w:val="single" w:sz="8" w:space="0" w:color="000000"/>
              <w:right w:val="single" w:sz="8" w:space="0" w:color="000000"/>
            </w:tcBorders>
            <w:shd w:val="clear" w:color="auto" w:fill="FBE4D5" w:themeFill="accent2" w:themeFillTint="33"/>
            <w:vAlign w:val="center"/>
          </w:tcPr>
          <w:p w14:paraId="74BCB91A" w14:textId="48D2F8CE" w:rsidR="003F74B5" w:rsidRPr="003F74B5" w:rsidRDefault="003F74B5" w:rsidP="003F74B5">
            <w:pPr>
              <w:jc w:val="center"/>
              <w:rPr>
                <w:rFonts w:cs="Times New Roman"/>
                <w:kern w:val="0"/>
                <w:szCs w:val="28"/>
              </w:rPr>
            </w:pPr>
            <w:r w:rsidRPr="003F74B5">
              <w:rPr>
                <w:rFonts w:cs="Times New Roman"/>
                <w:color w:val="000000" w:themeColor="text1"/>
                <w:kern w:val="24"/>
                <w:szCs w:val="28"/>
              </w:rPr>
              <w:t>Ti</w:t>
            </w:r>
          </w:p>
        </w:tc>
        <w:tc>
          <w:tcPr>
            <w:tcW w:w="16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716237E" w14:textId="7249FE4A" w:rsidR="003F74B5" w:rsidRPr="003F74B5" w:rsidRDefault="003F74B5" w:rsidP="003F74B5">
            <w:pPr>
              <w:widowControl/>
              <w:jc w:val="center"/>
              <w:rPr>
                <w:rFonts w:cs="Times New Roman"/>
                <w:color w:val="000000"/>
                <w:kern w:val="24"/>
                <w:szCs w:val="28"/>
              </w:rPr>
            </w:pPr>
            <w:r w:rsidRPr="003F74B5">
              <w:rPr>
                <w:rFonts w:cs="Times New Roman"/>
                <w:color w:val="000000" w:themeColor="text1"/>
                <w:kern w:val="24"/>
                <w:szCs w:val="28"/>
              </w:rPr>
              <w:t>1</w:t>
            </w:r>
          </w:p>
        </w:tc>
        <w:tc>
          <w:tcPr>
            <w:tcW w:w="16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75C54CA" w14:textId="1BAD44A9" w:rsidR="003F74B5" w:rsidRPr="003F74B5" w:rsidRDefault="003F74B5" w:rsidP="003F74B5">
            <w:pPr>
              <w:widowControl/>
              <w:jc w:val="right"/>
              <w:rPr>
                <w:rFonts w:cs="Times New Roman"/>
                <w:color w:val="000000"/>
                <w:kern w:val="24"/>
                <w:szCs w:val="28"/>
              </w:rPr>
            </w:pPr>
            <w:r w:rsidRPr="003F74B5">
              <w:rPr>
                <w:rFonts w:cs="Times New Roman"/>
                <w:color w:val="000000" w:themeColor="text1"/>
                <w:kern w:val="24"/>
                <w:szCs w:val="28"/>
              </w:rPr>
              <w:t>21.0</w:t>
            </w:r>
          </w:p>
        </w:tc>
        <w:tc>
          <w:tcPr>
            <w:tcW w:w="170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C2DB62E" w14:textId="1A23EF9A" w:rsidR="003F74B5" w:rsidRPr="003F74B5" w:rsidRDefault="00611CDE" w:rsidP="003F74B5">
            <w:pPr>
              <w:widowControl/>
              <w:jc w:val="right"/>
              <w:rPr>
                <w:rFonts w:cs="Times New Roman"/>
                <w:color w:val="000000"/>
                <w:kern w:val="24"/>
                <w:szCs w:val="28"/>
              </w:rPr>
            </w:pPr>
            <w:r>
              <w:rPr>
                <w:rFonts w:cs="Times New Roman"/>
                <w:color w:val="000000" w:themeColor="text1"/>
                <w:kern w:val="24"/>
                <w:szCs w:val="28"/>
              </w:rPr>
              <w:t>37.6</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0B2D2A8" w14:textId="3DBDB9B6" w:rsidR="003F74B5" w:rsidRPr="003F74B5" w:rsidRDefault="00611CDE" w:rsidP="003F74B5">
            <w:pPr>
              <w:widowControl/>
              <w:jc w:val="right"/>
              <w:rPr>
                <w:rFonts w:cs="Times New Roman"/>
                <w:color w:val="000000"/>
                <w:kern w:val="24"/>
                <w:szCs w:val="28"/>
              </w:rPr>
            </w:pPr>
            <w:r>
              <w:rPr>
                <w:rFonts w:cs="Times New Roman"/>
                <w:color w:val="000000" w:themeColor="text1"/>
                <w:kern w:val="24"/>
                <w:szCs w:val="28"/>
              </w:rPr>
              <w:t>32.6</w:t>
            </w:r>
          </w:p>
        </w:tc>
      </w:tr>
      <w:tr w:rsidR="003F74B5" w:rsidRPr="00C7356E" w14:paraId="71298DD3" w14:textId="77777777" w:rsidTr="00084D1D">
        <w:trPr>
          <w:trHeight w:val="2"/>
          <w:jc w:val="center"/>
        </w:trPr>
        <w:tc>
          <w:tcPr>
            <w:tcW w:w="1698" w:type="dxa"/>
            <w:vMerge/>
            <w:tcBorders>
              <w:left w:val="single" w:sz="8" w:space="0" w:color="000000"/>
              <w:bottom w:val="single" w:sz="4" w:space="0" w:color="auto"/>
              <w:right w:val="single" w:sz="8" w:space="0" w:color="000000"/>
            </w:tcBorders>
            <w:shd w:val="clear" w:color="auto" w:fill="FBE4D5" w:themeFill="accent2" w:themeFillTint="33"/>
            <w:vAlign w:val="center"/>
          </w:tcPr>
          <w:p w14:paraId="50FC372A" w14:textId="4AEEDE4C" w:rsidR="003F74B5" w:rsidRPr="003F74B5" w:rsidRDefault="003F74B5" w:rsidP="003F74B5">
            <w:pPr>
              <w:widowControl/>
              <w:jc w:val="center"/>
              <w:rPr>
                <w:rFonts w:cs="Times New Roman"/>
                <w:kern w:val="0"/>
                <w:szCs w:val="28"/>
              </w:rPr>
            </w:pPr>
          </w:p>
        </w:tc>
        <w:tc>
          <w:tcPr>
            <w:tcW w:w="1682" w:type="dxa"/>
            <w:tcBorders>
              <w:top w:val="single" w:sz="8" w:space="0" w:color="000000"/>
              <w:left w:val="single" w:sz="8" w:space="0" w:color="000000"/>
              <w:bottom w:val="single" w:sz="4" w:space="0" w:color="auto"/>
              <w:right w:val="single" w:sz="8" w:space="0" w:color="000000"/>
            </w:tcBorders>
            <w:shd w:val="clear" w:color="auto" w:fill="FFFFFF"/>
            <w:tcMar>
              <w:top w:w="72" w:type="dxa"/>
              <w:left w:w="144" w:type="dxa"/>
              <w:bottom w:w="72" w:type="dxa"/>
              <w:right w:w="144" w:type="dxa"/>
            </w:tcMar>
            <w:vAlign w:val="center"/>
          </w:tcPr>
          <w:p w14:paraId="76DD1754" w14:textId="4D8384D1" w:rsidR="003F74B5" w:rsidRPr="003F74B5" w:rsidRDefault="003F74B5" w:rsidP="003F74B5">
            <w:pPr>
              <w:widowControl/>
              <w:jc w:val="center"/>
              <w:rPr>
                <w:rFonts w:cs="Times New Roman"/>
                <w:color w:val="000000"/>
                <w:kern w:val="24"/>
                <w:szCs w:val="28"/>
              </w:rPr>
            </w:pPr>
            <w:r w:rsidRPr="003F74B5">
              <w:rPr>
                <w:rFonts w:cs="Times New Roman"/>
                <w:color w:val="000000" w:themeColor="text1"/>
                <w:kern w:val="24"/>
                <w:szCs w:val="28"/>
              </w:rPr>
              <w:t>3</w:t>
            </w:r>
          </w:p>
        </w:tc>
        <w:tc>
          <w:tcPr>
            <w:tcW w:w="1685" w:type="dxa"/>
            <w:tcBorders>
              <w:top w:val="single" w:sz="8" w:space="0" w:color="000000"/>
              <w:left w:val="single" w:sz="8" w:space="0" w:color="000000"/>
              <w:bottom w:val="single" w:sz="4" w:space="0" w:color="auto"/>
              <w:right w:val="single" w:sz="8" w:space="0" w:color="000000"/>
            </w:tcBorders>
            <w:shd w:val="clear" w:color="auto" w:fill="FFFFFF"/>
            <w:tcMar>
              <w:top w:w="72" w:type="dxa"/>
              <w:left w:w="144" w:type="dxa"/>
              <w:bottom w:w="72" w:type="dxa"/>
              <w:right w:w="144" w:type="dxa"/>
            </w:tcMar>
            <w:vAlign w:val="center"/>
          </w:tcPr>
          <w:p w14:paraId="1AD4DFE3" w14:textId="498B3592" w:rsidR="003F74B5" w:rsidRPr="003F74B5" w:rsidRDefault="003F74B5" w:rsidP="003F74B5">
            <w:pPr>
              <w:widowControl/>
              <w:jc w:val="right"/>
              <w:rPr>
                <w:rFonts w:cs="Times New Roman"/>
                <w:color w:val="000000"/>
                <w:kern w:val="24"/>
                <w:szCs w:val="28"/>
              </w:rPr>
            </w:pPr>
            <w:r w:rsidRPr="003F74B5">
              <w:rPr>
                <w:rFonts w:cs="Times New Roman"/>
                <w:color w:val="000000" w:themeColor="text1"/>
                <w:kern w:val="24"/>
                <w:szCs w:val="28"/>
              </w:rPr>
              <w:t>0.0</w:t>
            </w:r>
          </w:p>
        </w:tc>
        <w:tc>
          <w:tcPr>
            <w:tcW w:w="1705" w:type="dxa"/>
            <w:tcBorders>
              <w:top w:val="single" w:sz="8" w:space="0" w:color="000000"/>
              <w:left w:val="single" w:sz="8" w:space="0" w:color="000000"/>
              <w:bottom w:val="single" w:sz="4" w:space="0" w:color="auto"/>
              <w:right w:val="single" w:sz="8" w:space="0" w:color="000000"/>
            </w:tcBorders>
            <w:shd w:val="clear" w:color="auto" w:fill="FFFFFF"/>
            <w:tcMar>
              <w:top w:w="72" w:type="dxa"/>
              <w:left w:w="144" w:type="dxa"/>
              <w:bottom w:w="72" w:type="dxa"/>
              <w:right w:w="144" w:type="dxa"/>
            </w:tcMar>
            <w:vAlign w:val="center"/>
          </w:tcPr>
          <w:p w14:paraId="739DD05E" w14:textId="7C93053E" w:rsidR="003F74B5" w:rsidRPr="003F74B5" w:rsidRDefault="003F74B5" w:rsidP="003F74B5">
            <w:pPr>
              <w:widowControl/>
              <w:jc w:val="right"/>
              <w:rPr>
                <w:rFonts w:cs="Times New Roman"/>
                <w:color w:val="000000"/>
                <w:kern w:val="24"/>
                <w:szCs w:val="28"/>
              </w:rPr>
            </w:pPr>
            <w:r w:rsidRPr="003F74B5">
              <w:rPr>
                <w:rFonts w:cs="Times New Roman"/>
                <w:color w:val="000000" w:themeColor="text1"/>
                <w:kern w:val="24"/>
                <w:szCs w:val="28"/>
              </w:rPr>
              <w:t>0.0</w:t>
            </w:r>
          </w:p>
        </w:tc>
        <w:tc>
          <w:tcPr>
            <w:tcW w:w="1691" w:type="dxa"/>
            <w:tcBorders>
              <w:top w:val="single" w:sz="8" w:space="0" w:color="000000"/>
              <w:left w:val="single" w:sz="8" w:space="0" w:color="000000"/>
              <w:bottom w:val="single" w:sz="4" w:space="0" w:color="auto"/>
              <w:right w:val="single" w:sz="8" w:space="0" w:color="000000"/>
            </w:tcBorders>
            <w:shd w:val="clear" w:color="auto" w:fill="FFFFFF"/>
            <w:tcMar>
              <w:top w:w="72" w:type="dxa"/>
              <w:left w:w="144" w:type="dxa"/>
              <w:bottom w:w="72" w:type="dxa"/>
              <w:right w:w="144" w:type="dxa"/>
            </w:tcMar>
            <w:vAlign w:val="center"/>
          </w:tcPr>
          <w:p w14:paraId="084F9C3D" w14:textId="2F3D083F" w:rsidR="003F74B5" w:rsidRPr="003F74B5" w:rsidRDefault="003F74B5" w:rsidP="003F74B5">
            <w:pPr>
              <w:widowControl/>
              <w:jc w:val="right"/>
              <w:rPr>
                <w:rFonts w:cs="Times New Roman"/>
                <w:color w:val="000000"/>
                <w:kern w:val="24"/>
                <w:szCs w:val="28"/>
              </w:rPr>
            </w:pPr>
            <w:r w:rsidRPr="003F74B5">
              <w:rPr>
                <w:rFonts w:cs="Times New Roman"/>
                <w:color w:val="000000" w:themeColor="text1"/>
                <w:kern w:val="24"/>
                <w:szCs w:val="28"/>
              </w:rPr>
              <w:t>0.0</w:t>
            </w:r>
          </w:p>
        </w:tc>
      </w:tr>
      <w:tr w:rsidR="003F74B5" w:rsidRPr="00C7356E" w14:paraId="3E3F74F0" w14:textId="77777777" w:rsidTr="00084D1D">
        <w:trPr>
          <w:trHeight w:val="2"/>
          <w:jc w:val="center"/>
        </w:trPr>
        <w:tc>
          <w:tcPr>
            <w:tcW w:w="8464" w:type="dxa"/>
            <w:gridSpan w:val="5"/>
            <w:tcBorders>
              <w:left w:val="single" w:sz="8" w:space="0" w:color="000000"/>
              <w:bottom w:val="single" w:sz="4" w:space="0" w:color="auto"/>
              <w:right w:val="single" w:sz="8" w:space="0" w:color="000000"/>
            </w:tcBorders>
            <w:shd w:val="clear" w:color="auto" w:fill="FFFFFF" w:themeFill="background1"/>
            <w:vAlign w:val="center"/>
          </w:tcPr>
          <w:p w14:paraId="3ED2F64B" w14:textId="77777777" w:rsidR="003F74B5" w:rsidRPr="003F74B5" w:rsidRDefault="003F74B5" w:rsidP="003F74B5">
            <w:pPr>
              <w:widowControl/>
              <w:rPr>
                <w:rFonts w:cs="Times New Roman"/>
                <w:color w:val="000000" w:themeColor="text1"/>
                <w:kern w:val="24"/>
                <w:szCs w:val="28"/>
              </w:rPr>
            </w:pPr>
          </w:p>
        </w:tc>
      </w:tr>
      <w:tr w:rsidR="003F74B5" w:rsidRPr="00C7356E" w14:paraId="3D1E6DFD" w14:textId="77777777" w:rsidTr="00084D1D">
        <w:trPr>
          <w:trHeight w:val="2"/>
          <w:jc w:val="center"/>
        </w:trPr>
        <w:tc>
          <w:tcPr>
            <w:tcW w:w="1698" w:type="dxa"/>
            <w:vMerge w:val="restart"/>
            <w:tcBorders>
              <w:top w:val="single" w:sz="4" w:space="0" w:color="auto"/>
              <w:left w:val="single" w:sz="8" w:space="0" w:color="000000"/>
              <w:bottom w:val="single" w:sz="4" w:space="0" w:color="auto"/>
              <w:right w:val="single" w:sz="8" w:space="0" w:color="000000"/>
            </w:tcBorders>
            <w:shd w:val="clear" w:color="auto" w:fill="FBE4D5" w:themeFill="accent2" w:themeFillTint="33"/>
            <w:vAlign w:val="center"/>
          </w:tcPr>
          <w:p w14:paraId="053C1ACC" w14:textId="1800C433" w:rsidR="003F74B5" w:rsidRPr="003F74B5" w:rsidRDefault="003F74B5" w:rsidP="003F74B5">
            <w:pPr>
              <w:widowControl/>
              <w:jc w:val="center"/>
              <w:rPr>
                <w:rFonts w:cs="Times New Roman"/>
                <w:kern w:val="0"/>
                <w:szCs w:val="28"/>
              </w:rPr>
            </w:pPr>
            <w:r w:rsidRPr="003F74B5">
              <w:rPr>
                <w:rFonts w:cs="Times New Roman"/>
                <w:color w:val="000000"/>
                <w:kern w:val="24"/>
                <w:szCs w:val="28"/>
              </w:rPr>
              <w:t>V</w:t>
            </w:r>
          </w:p>
        </w:tc>
        <w:tc>
          <w:tcPr>
            <w:tcW w:w="1682" w:type="dxa"/>
            <w:tcBorders>
              <w:top w:val="single" w:sz="4" w:space="0" w:color="auto"/>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DDCBCD4" w14:textId="76DBB1AB" w:rsidR="003F74B5" w:rsidRPr="003F74B5" w:rsidRDefault="003F74B5" w:rsidP="003F74B5">
            <w:pPr>
              <w:widowControl/>
              <w:jc w:val="center"/>
              <w:rPr>
                <w:rFonts w:cs="Times New Roman"/>
                <w:color w:val="000000" w:themeColor="text1"/>
                <w:kern w:val="24"/>
                <w:szCs w:val="28"/>
              </w:rPr>
            </w:pPr>
            <w:r w:rsidRPr="003F74B5">
              <w:rPr>
                <w:rFonts w:cs="Times New Roman"/>
                <w:color w:val="000000"/>
                <w:kern w:val="24"/>
                <w:szCs w:val="28"/>
              </w:rPr>
              <w:t>2</w:t>
            </w:r>
          </w:p>
        </w:tc>
        <w:tc>
          <w:tcPr>
            <w:tcW w:w="1685" w:type="dxa"/>
            <w:tcBorders>
              <w:top w:val="single" w:sz="4" w:space="0" w:color="auto"/>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844FE1C" w14:textId="653BD426" w:rsidR="003F74B5" w:rsidRPr="003F74B5" w:rsidRDefault="003F74B5" w:rsidP="003F74B5">
            <w:pPr>
              <w:widowControl/>
              <w:jc w:val="right"/>
              <w:rPr>
                <w:rFonts w:cs="Times New Roman"/>
                <w:color w:val="000000" w:themeColor="text1"/>
                <w:kern w:val="24"/>
                <w:szCs w:val="28"/>
              </w:rPr>
            </w:pPr>
            <w:r w:rsidRPr="003F74B5">
              <w:rPr>
                <w:rFonts w:cs="Times New Roman"/>
                <w:color w:val="000000"/>
                <w:kern w:val="24"/>
                <w:szCs w:val="28"/>
              </w:rPr>
              <w:t>31.6</w:t>
            </w:r>
          </w:p>
        </w:tc>
        <w:tc>
          <w:tcPr>
            <w:tcW w:w="1705" w:type="dxa"/>
            <w:tcBorders>
              <w:top w:val="single" w:sz="4" w:space="0" w:color="auto"/>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19D563FF" w14:textId="7E6BBDDF" w:rsidR="003F74B5" w:rsidRPr="003F74B5" w:rsidRDefault="00611CDE" w:rsidP="003F74B5">
            <w:pPr>
              <w:widowControl/>
              <w:jc w:val="right"/>
              <w:rPr>
                <w:rFonts w:cs="Times New Roman"/>
                <w:color w:val="000000" w:themeColor="text1"/>
                <w:kern w:val="24"/>
                <w:szCs w:val="28"/>
              </w:rPr>
            </w:pPr>
            <w:r>
              <w:rPr>
                <w:rFonts w:cs="Times New Roman"/>
                <w:color w:val="000000"/>
                <w:kern w:val="24"/>
                <w:szCs w:val="28"/>
              </w:rPr>
              <w:t>43.0</w:t>
            </w:r>
          </w:p>
        </w:tc>
        <w:tc>
          <w:tcPr>
            <w:tcW w:w="1691" w:type="dxa"/>
            <w:tcBorders>
              <w:top w:val="single" w:sz="4" w:space="0" w:color="auto"/>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A69EFBA" w14:textId="67DBE9BB" w:rsidR="003F74B5" w:rsidRPr="003F74B5" w:rsidRDefault="00611CDE" w:rsidP="003F74B5">
            <w:pPr>
              <w:widowControl/>
              <w:jc w:val="right"/>
              <w:rPr>
                <w:rFonts w:cs="Times New Roman"/>
                <w:color w:val="000000" w:themeColor="text1"/>
                <w:kern w:val="24"/>
                <w:szCs w:val="28"/>
              </w:rPr>
            </w:pPr>
            <w:r>
              <w:rPr>
                <w:rFonts w:cs="Times New Roman"/>
                <w:color w:val="000000"/>
                <w:kern w:val="24"/>
                <w:szCs w:val="28"/>
              </w:rPr>
              <w:t>39.9</w:t>
            </w:r>
          </w:p>
        </w:tc>
      </w:tr>
      <w:tr w:rsidR="003F74B5" w:rsidRPr="00C7356E" w14:paraId="3313449D" w14:textId="77777777" w:rsidTr="00084D1D">
        <w:trPr>
          <w:trHeight w:val="2"/>
          <w:jc w:val="center"/>
        </w:trPr>
        <w:tc>
          <w:tcPr>
            <w:tcW w:w="1698" w:type="dxa"/>
            <w:vMerge/>
            <w:tcBorders>
              <w:left w:val="single" w:sz="8" w:space="0" w:color="000000"/>
              <w:bottom w:val="single" w:sz="4" w:space="0" w:color="auto"/>
              <w:right w:val="single" w:sz="8" w:space="0" w:color="000000"/>
            </w:tcBorders>
            <w:shd w:val="clear" w:color="auto" w:fill="FBE4D5" w:themeFill="accent2" w:themeFillTint="33"/>
            <w:vAlign w:val="center"/>
          </w:tcPr>
          <w:p w14:paraId="5BADB905" w14:textId="77777777" w:rsidR="003F74B5" w:rsidRPr="003F74B5" w:rsidRDefault="003F74B5" w:rsidP="003F74B5">
            <w:pPr>
              <w:widowControl/>
              <w:jc w:val="center"/>
              <w:rPr>
                <w:rFonts w:cs="Times New Roman"/>
                <w:kern w:val="0"/>
                <w:szCs w:val="28"/>
              </w:rPr>
            </w:pPr>
          </w:p>
        </w:tc>
        <w:tc>
          <w:tcPr>
            <w:tcW w:w="16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29FD1A7" w14:textId="701746FD" w:rsidR="003F74B5" w:rsidRPr="003F74B5" w:rsidRDefault="003F74B5" w:rsidP="003F74B5">
            <w:pPr>
              <w:widowControl/>
              <w:jc w:val="center"/>
              <w:rPr>
                <w:rFonts w:cs="Times New Roman"/>
                <w:color w:val="000000" w:themeColor="text1"/>
                <w:kern w:val="24"/>
                <w:szCs w:val="28"/>
              </w:rPr>
            </w:pPr>
            <w:r w:rsidRPr="003F74B5">
              <w:rPr>
                <w:rFonts w:cs="Times New Roman"/>
                <w:color w:val="000000"/>
                <w:kern w:val="24"/>
                <w:szCs w:val="28"/>
              </w:rPr>
              <w:t>4</w:t>
            </w:r>
          </w:p>
        </w:tc>
        <w:tc>
          <w:tcPr>
            <w:tcW w:w="16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83ACF88" w14:textId="480B3F9C" w:rsidR="003F74B5" w:rsidRPr="003F74B5" w:rsidRDefault="003F74B5" w:rsidP="003F74B5">
            <w:pPr>
              <w:widowControl/>
              <w:jc w:val="right"/>
              <w:rPr>
                <w:rFonts w:cs="Times New Roman"/>
                <w:color w:val="000000" w:themeColor="text1"/>
                <w:kern w:val="24"/>
                <w:szCs w:val="28"/>
              </w:rPr>
            </w:pPr>
            <w:r w:rsidRPr="003F74B5">
              <w:rPr>
                <w:rFonts w:cs="Times New Roman"/>
                <w:color w:val="000000"/>
                <w:kern w:val="24"/>
                <w:szCs w:val="28"/>
              </w:rPr>
              <w:t>0.0</w:t>
            </w:r>
          </w:p>
        </w:tc>
        <w:tc>
          <w:tcPr>
            <w:tcW w:w="170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3386268" w14:textId="72942C7E" w:rsidR="003F74B5" w:rsidRPr="003F74B5" w:rsidRDefault="003F74B5" w:rsidP="003F74B5">
            <w:pPr>
              <w:widowControl/>
              <w:jc w:val="right"/>
              <w:rPr>
                <w:rFonts w:cs="Times New Roman"/>
                <w:color w:val="000000" w:themeColor="text1"/>
                <w:kern w:val="24"/>
                <w:szCs w:val="28"/>
              </w:rPr>
            </w:pPr>
            <w:r w:rsidRPr="003F74B5">
              <w:rPr>
                <w:rFonts w:cs="Times New Roman"/>
                <w:color w:val="000000"/>
                <w:kern w:val="24"/>
                <w:szCs w:val="28"/>
              </w:rPr>
              <w:t>5.9</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5240CFD" w14:textId="397BE266" w:rsidR="003F74B5" w:rsidRPr="003F74B5" w:rsidRDefault="003F74B5" w:rsidP="003F74B5">
            <w:pPr>
              <w:widowControl/>
              <w:jc w:val="right"/>
              <w:rPr>
                <w:rFonts w:cs="Times New Roman"/>
                <w:color w:val="000000" w:themeColor="text1"/>
                <w:kern w:val="24"/>
                <w:szCs w:val="28"/>
              </w:rPr>
            </w:pPr>
            <w:r w:rsidRPr="003F74B5">
              <w:rPr>
                <w:rFonts w:cs="Times New Roman"/>
                <w:color w:val="000000"/>
                <w:kern w:val="24"/>
                <w:szCs w:val="28"/>
              </w:rPr>
              <w:t>0.0</w:t>
            </w:r>
          </w:p>
        </w:tc>
      </w:tr>
      <w:tr w:rsidR="003F74B5" w:rsidRPr="00C7356E" w14:paraId="6027E2B7" w14:textId="77777777" w:rsidTr="00084D1D">
        <w:trPr>
          <w:trHeight w:val="2"/>
          <w:jc w:val="center"/>
        </w:trPr>
        <w:tc>
          <w:tcPr>
            <w:tcW w:w="1698" w:type="dxa"/>
            <w:vMerge/>
            <w:tcBorders>
              <w:left w:val="single" w:sz="8" w:space="0" w:color="000000"/>
              <w:bottom w:val="single" w:sz="4" w:space="0" w:color="auto"/>
              <w:right w:val="single" w:sz="8" w:space="0" w:color="000000"/>
            </w:tcBorders>
            <w:shd w:val="clear" w:color="auto" w:fill="FBE4D5" w:themeFill="accent2" w:themeFillTint="33"/>
            <w:vAlign w:val="center"/>
          </w:tcPr>
          <w:p w14:paraId="61884FCA" w14:textId="77777777" w:rsidR="003F74B5" w:rsidRPr="003F74B5" w:rsidRDefault="003F74B5" w:rsidP="003F74B5">
            <w:pPr>
              <w:widowControl/>
              <w:jc w:val="center"/>
              <w:rPr>
                <w:rFonts w:cs="Times New Roman"/>
                <w:kern w:val="0"/>
                <w:szCs w:val="28"/>
              </w:rPr>
            </w:pPr>
          </w:p>
        </w:tc>
        <w:tc>
          <w:tcPr>
            <w:tcW w:w="16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569DA3D" w14:textId="60A92A03" w:rsidR="003F74B5" w:rsidRPr="003F74B5" w:rsidRDefault="003F74B5" w:rsidP="003F74B5">
            <w:pPr>
              <w:widowControl/>
              <w:jc w:val="center"/>
              <w:rPr>
                <w:rFonts w:cs="Times New Roman"/>
                <w:color w:val="000000" w:themeColor="text1"/>
                <w:kern w:val="24"/>
                <w:szCs w:val="28"/>
              </w:rPr>
            </w:pPr>
            <w:r w:rsidRPr="003F74B5">
              <w:rPr>
                <w:rFonts w:cs="Times New Roman"/>
                <w:color w:val="000000"/>
                <w:kern w:val="24"/>
                <w:szCs w:val="28"/>
              </w:rPr>
              <w:t>6</w:t>
            </w:r>
          </w:p>
        </w:tc>
        <w:tc>
          <w:tcPr>
            <w:tcW w:w="16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8E6388B" w14:textId="54BD8F74" w:rsidR="003F74B5" w:rsidRPr="003F74B5" w:rsidRDefault="003F74B5" w:rsidP="003F74B5">
            <w:pPr>
              <w:widowControl/>
              <w:jc w:val="right"/>
              <w:rPr>
                <w:rFonts w:cs="Times New Roman"/>
                <w:color w:val="000000" w:themeColor="text1"/>
                <w:kern w:val="24"/>
                <w:szCs w:val="28"/>
              </w:rPr>
            </w:pPr>
            <w:r w:rsidRPr="003F74B5">
              <w:rPr>
                <w:rFonts w:cs="Times New Roman"/>
                <w:color w:val="000000"/>
                <w:kern w:val="24"/>
                <w:szCs w:val="28"/>
              </w:rPr>
              <w:t>6.1</w:t>
            </w:r>
          </w:p>
        </w:tc>
        <w:tc>
          <w:tcPr>
            <w:tcW w:w="170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313F2EF" w14:textId="0735313B" w:rsidR="003F74B5" w:rsidRPr="003F74B5" w:rsidRDefault="003F74B5" w:rsidP="003F74B5">
            <w:pPr>
              <w:widowControl/>
              <w:jc w:val="right"/>
              <w:rPr>
                <w:rFonts w:cs="Times New Roman"/>
                <w:color w:val="000000" w:themeColor="text1"/>
                <w:kern w:val="24"/>
                <w:szCs w:val="28"/>
              </w:rPr>
            </w:pPr>
            <w:r w:rsidRPr="003F74B5">
              <w:rPr>
                <w:rFonts w:cs="Times New Roman"/>
                <w:color w:val="000000"/>
                <w:kern w:val="24"/>
                <w:szCs w:val="28"/>
              </w:rPr>
              <w:t>0.0</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F5B6469" w14:textId="3089A16B" w:rsidR="003F74B5" w:rsidRPr="003F74B5" w:rsidRDefault="00611CDE" w:rsidP="003F74B5">
            <w:pPr>
              <w:widowControl/>
              <w:jc w:val="right"/>
              <w:rPr>
                <w:rFonts w:cs="Times New Roman"/>
                <w:color w:val="000000" w:themeColor="text1"/>
                <w:kern w:val="24"/>
                <w:szCs w:val="28"/>
              </w:rPr>
            </w:pPr>
            <w:r>
              <w:rPr>
                <w:rFonts w:cs="Times New Roman"/>
                <w:color w:val="000000"/>
                <w:kern w:val="24"/>
                <w:szCs w:val="28"/>
              </w:rPr>
              <w:t>5.8</w:t>
            </w:r>
          </w:p>
        </w:tc>
      </w:tr>
      <w:tr w:rsidR="003F74B5" w:rsidRPr="00C7356E" w14:paraId="10848999" w14:textId="77777777" w:rsidTr="00084D1D">
        <w:trPr>
          <w:trHeight w:val="2"/>
          <w:jc w:val="center"/>
        </w:trPr>
        <w:tc>
          <w:tcPr>
            <w:tcW w:w="8464" w:type="dxa"/>
            <w:gridSpan w:val="5"/>
            <w:tcBorders>
              <w:left w:val="single" w:sz="8" w:space="0" w:color="000000"/>
              <w:bottom w:val="single" w:sz="4" w:space="0" w:color="auto"/>
              <w:right w:val="single" w:sz="8" w:space="0" w:color="000000"/>
            </w:tcBorders>
            <w:shd w:val="clear" w:color="auto" w:fill="FFFFFF" w:themeFill="background1"/>
            <w:vAlign w:val="center"/>
          </w:tcPr>
          <w:p w14:paraId="221EBEA5" w14:textId="77777777" w:rsidR="003F74B5" w:rsidRPr="003F74B5" w:rsidRDefault="003F74B5" w:rsidP="003F74B5">
            <w:pPr>
              <w:widowControl/>
              <w:ind w:right="1120"/>
              <w:rPr>
                <w:rFonts w:cs="Times New Roman"/>
                <w:color w:val="000000"/>
                <w:kern w:val="24"/>
                <w:szCs w:val="28"/>
              </w:rPr>
            </w:pPr>
          </w:p>
        </w:tc>
      </w:tr>
      <w:tr w:rsidR="003F74B5" w:rsidRPr="00C7356E" w14:paraId="3ED6D0F9" w14:textId="77777777" w:rsidTr="00084D1D">
        <w:trPr>
          <w:trHeight w:val="2"/>
          <w:jc w:val="center"/>
        </w:trPr>
        <w:tc>
          <w:tcPr>
            <w:tcW w:w="1698" w:type="dxa"/>
            <w:vMerge w:val="restart"/>
            <w:tcBorders>
              <w:top w:val="single" w:sz="4" w:space="0" w:color="auto"/>
              <w:left w:val="single" w:sz="8" w:space="0" w:color="000000"/>
              <w:bottom w:val="single" w:sz="4" w:space="0" w:color="auto"/>
              <w:right w:val="single" w:sz="8" w:space="0" w:color="000000"/>
            </w:tcBorders>
            <w:shd w:val="clear" w:color="auto" w:fill="FBE4D5" w:themeFill="accent2" w:themeFillTint="33"/>
            <w:vAlign w:val="center"/>
          </w:tcPr>
          <w:p w14:paraId="6A908E77" w14:textId="6767F599" w:rsidR="003F74B5" w:rsidRPr="003F74B5" w:rsidRDefault="003F74B5" w:rsidP="003F74B5">
            <w:pPr>
              <w:widowControl/>
              <w:jc w:val="center"/>
              <w:rPr>
                <w:rFonts w:cs="Times New Roman"/>
                <w:kern w:val="0"/>
                <w:szCs w:val="28"/>
              </w:rPr>
            </w:pPr>
            <w:r w:rsidRPr="00466D12">
              <w:rPr>
                <w:rFonts w:cs="Times New Roman"/>
                <w:color w:val="000000" w:themeColor="text1"/>
                <w:kern w:val="24"/>
                <w:szCs w:val="28"/>
              </w:rPr>
              <w:t>Cr</w:t>
            </w:r>
          </w:p>
        </w:tc>
        <w:tc>
          <w:tcPr>
            <w:tcW w:w="16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6B659E6" w14:textId="1A45DCBB" w:rsidR="003F74B5" w:rsidRPr="003F74B5" w:rsidRDefault="003F74B5" w:rsidP="003F74B5">
            <w:pPr>
              <w:widowControl/>
              <w:jc w:val="center"/>
              <w:rPr>
                <w:rFonts w:cs="Times New Roman"/>
                <w:color w:val="000000"/>
                <w:kern w:val="24"/>
                <w:szCs w:val="28"/>
              </w:rPr>
            </w:pPr>
            <w:r w:rsidRPr="00466D12">
              <w:rPr>
                <w:rFonts w:cs="Times New Roman"/>
                <w:color w:val="000000" w:themeColor="text1"/>
                <w:kern w:val="24"/>
                <w:szCs w:val="28"/>
              </w:rPr>
              <w:t>1</w:t>
            </w:r>
          </w:p>
        </w:tc>
        <w:tc>
          <w:tcPr>
            <w:tcW w:w="16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5CA3B142" w14:textId="4833ECF2" w:rsidR="003F74B5" w:rsidRPr="003F74B5" w:rsidRDefault="00611CDE" w:rsidP="003F74B5">
            <w:pPr>
              <w:widowControl/>
              <w:jc w:val="right"/>
              <w:rPr>
                <w:rFonts w:cs="Times New Roman"/>
                <w:color w:val="000000"/>
                <w:kern w:val="24"/>
                <w:szCs w:val="28"/>
              </w:rPr>
            </w:pPr>
            <w:r>
              <w:rPr>
                <w:rFonts w:cs="Times New Roman"/>
                <w:color w:val="000000" w:themeColor="text1"/>
                <w:kern w:val="24"/>
                <w:szCs w:val="28"/>
              </w:rPr>
              <w:t>70</w:t>
            </w:r>
            <w:r w:rsidR="003F74B5" w:rsidRPr="00466D12">
              <w:rPr>
                <w:rFonts w:cs="Times New Roman"/>
                <w:color w:val="000000" w:themeColor="text1"/>
                <w:kern w:val="24"/>
                <w:szCs w:val="28"/>
              </w:rPr>
              <w:t>.3</w:t>
            </w:r>
          </w:p>
        </w:tc>
        <w:tc>
          <w:tcPr>
            <w:tcW w:w="170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ED40F9D" w14:textId="61078A82" w:rsidR="003F74B5" w:rsidRPr="003F74B5" w:rsidRDefault="00611CDE" w:rsidP="003F74B5">
            <w:pPr>
              <w:widowControl/>
              <w:jc w:val="right"/>
              <w:rPr>
                <w:rFonts w:cs="Times New Roman"/>
                <w:color w:val="000000"/>
                <w:kern w:val="24"/>
                <w:szCs w:val="28"/>
              </w:rPr>
            </w:pPr>
            <w:r>
              <w:rPr>
                <w:rFonts w:cs="Times New Roman"/>
                <w:color w:val="000000" w:themeColor="text1"/>
                <w:kern w:val="24"/>
                <w:szCs w:val="28"/>
              </w:rPr>
              <w:t>97.3</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867BD51" w14:textId="7C9F3E34" w:rsidR="003F74B5" w:rsidRPr="003F74B5" w:rsidRDefault="00611CDE" w:rsidP="003F74B5">
            <w:pPr>
              <w:widowControl/>
              <w:jc w:val="right"/>
              <w:rPr>
                <w:rFonts w:cs="Times New Roman"/>
                <w:color w:val="000000"/>
                <w:kern w:val="24"/>
                <w:szCs w:val="28"/>
              </w:rPr>
            </w:pPr>
            <w:r>
              <w:rPr>
                <w:rFonts w:cs="Times New Roman"/>
                <w:color w:val="000000" w:themeColor="text1"/>
                <w:kern w:val="24"/>
                <w:szCs w:val="28"/>
              </w:rPr>
              <w:t>78.2</w:t>
            </w:r>
          </w:p>
        </w:tc>
      </w:tr>
      <w:tr w:rsidR="003F74B5" w:rsidRPr="00C7356E" w14:paraId="1BCE9FD6" w14:textId="77777777" w:rsidTr="00084D1D">
        <w:trPr>
          <w:trHeight w:val="2"/>
          <w:jc w:val="center"/>
        </w:trPr>
        <w:tc>
          <w:tcPr>
            <w:tcW w:w="1698" w:type="dxa"/>
            <w:vMerge/>
            <w:tcBorders>
              <w:top w:val="single" w:sz="4" w:space="0" w:color="auto"/>
              <w:left w:val="single" w:sz="8" w:space="0" w:color="000000"/>
              <w:bottom w:val="single" w:sz="4" w:space="0" w:color="auto"/>
              <w:right w:val="single" w:sz="8" w:space="0" w:color="000000"/>
            </w:tcBorders>
            <w:shd w:val="clear" w:color="auto" w:fill="FBE4D5" w:themeFill="accent2" w:themeFillTint="33"/>
            <w:vAlign w:val="center"/>
          </w:tcPr>
          <w:p w14:paraId="521BC6BC" w14:textId="77777777" w:rsidR="003F74B5" w:rsidRPr="003F74B5" w:rsidRDefault="003F74B5" w:rsidP="003F74B5">
            <w:pPr>
              <w:widowControl/>
              <w:jc w:val="center"/>
              <w:rPr>
                <w:rFonts w:cs="Times New Roman"/>
                <w:kern w:val="0"/>
                <w:szCs w:val="28"/>
              </w:rPr>
            </w:pPr>
          </w:p>
        </w:tc>
        <w:tc>
          <w:tcPr>
            <w:tcW w:w="16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EA3F1D1" w14:textId="0EB45FDF" w:rsidR="003F74B5" w:rsidRPr="003F74B5" w:rsidRDefault="003F74B5" w:rsidP="003F74B5">
            <w:pPr>
              <w:widowControl/>
              <w:jc w:val="center"/>
              <w:rPr>
                <w:rFonts w:cs="Times New Roman"/>
                <w:color w:val="000000"/>
                <w:kern w:val="24"/>
                <w:szCs w:val="28"/>
              </w:rPr>
            </w:pPr>
            <w:r w:rsidRPr="00466D12">
              <w:rPr>
                <w:rFonts w:cs="Times New Roman"/>
                <w:color w:val="000000" w:themeColor="text1"/>
                <w:kern w:val="24"/>
                <w:szCs w:val="28"/>
              </w:rPr>
              <w:t>3</w:t>
            </w:r>
          </w:p>
        </w:tc>
        <w:tc>
          <w:tcPr>
            <w:tcW w:w="16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2809865" w14:textId="38CEA4A3" w:rsidR="003F74B5" w:rsidRPr="003F74B5" w:rsidRDefault="003F74B5" w:rsidP="003F74B5">
            <w:pPr>
              <w:widowControl/>
              <w:jc w:val="right"/>
              <w:rPr>
                <w:rFonts w:cs="Times New Roman"/>
                <w:color w:val="000000"/>
                <w:kern w:val="24"/>
                <w:szCs w:val="28"/>
              </w:rPr>
            </w:pPr>
            <w:r w:rsidRPr="00466D12">
              <w:rPr>
                <w:rFonts w:cs="Times New Roman"/>
                <w:color w:val="000000" w:themeColor="text1"/>
                <w:kern w:val="24"/>
                <w:szCs w:val="28"/>
              </w:rPr>
              <w:t>44.7</w:t>
            </w:r>
          </w:p>
        </w:tc>
        <w:tc>
          <w:tcPr>
            <w:tcW w:w="170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5A6340BE" w14:textId="78E05158" w:rsidR="003F74B5" w:rsidRPr="003F74B5" w:rsidRDefault="00611CDE" w:rsidP="003F74B5">
            <w:pPr>
              <w:widowControl/>
              <w:jc w:val="right"/>
              <w:rPr>
                <w:rFonts w:cs="Times New Roman"/>
                <w:color w:val="000000"/>
                <w:kern w:val="24"/>
                <w:szCs w:val="28"/>
              </w:rPr>
            </w:pPr>
            <w:r>
              <w:rPr>
                <w:rFonts w:cs="Times New Roman"/>
                <w:color w:val="000000" w:themeColor="text1"/>
                <w:kern w:val="24"/>
                <w:szCs w:val="28"/>
              </w:rPr>
              <w:t>54.0</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CB7A200" w14:textId="483F02C4" w:rsidR="003F74B5" w:rsidRPr="003F74B5" w:rsidRDefault="00611CDE" w:rsidP="003F74B5">
            <w:pPr>
              <w:widowControl/>
              <w:jc w:val="right"/>
              <w:rPr>
                <w:rFonts w:cs="Times New Roman"/>
                <w:color w:val="000000"/>
                <w:kern w:val="24"/>
                <w:szCs w:val="28"/>
              </w:rPr>
            </w:pPr>
            <w:r>
              <w:rPr>
                <w:rFonts w:cs="Times New Roman"/>
                <w:color w:val="000000" w:themeColor="text1"/>
                <w:kern w:val="24"/>
                <w:szCs w:val="28"/>
              </w:rPr>
              <w:t>60.6</w:t>
            </w:r>
          </w:p>
        </w:tc>
      </w:tr>
      <w:tr w:rsidR="003F74B5" w:rsidRPr="00C7356E" w14:paraId="71D74575" w14:textId="77777777" w:rsidTr="00084D1D">
        <w:trPr>
          <w:trHeight w:val="2"/>
          <w:jc w:val="center"/>
        </w:trPr>
        <w:tc>
          <w:tcPr>
            <w:tcW w:w="1698" w:type="dxa"/>
            <w:vMerge/>
            <w:tcBorders>
              <w:top w:val="single" w:sz="4" w:space="0" w:color="auto"/>
              <w:left w:val="single" w:sz="8" w:space="0" w:color="000000"/>
              <w:bottom w:val="single" w:sz="4" w:space="0" w:color="auto"/>
              <w:right w:val="single" w:sz="8" w:space="0" w:color="000000"/>
            </w:tcBorders>
            <w:shd w:val="clear" w:color="auto" w:fill="FBE4D5" w:themeFill="accent2" w:themeFillTint="33"/>
            <w:vAlign w:val="center"/>
          </w:tcPr>
          <w:p w14:paraId="4B895559" w14:textId="77777777" w:rsidR="003F74B5" w:rsidRPr="003F74B5" w:rsidRDefault="003F74B5" w:rsidP="003F74B5">
            <w:pPr>
              <w:widowControl/>
              <w:jc w:val="center"/>
              <w:rPr>
                <w:rFonts w:cs="Times New Roman"/>
                <w:kern w:val="0"/>
                <w:szCs w:val="28"/>
              </w:rPr>
            </w:pPr>
          </w:p>
        </w:tc>
        <w:tc>
          <w:tcPr>
            <w:tcW w:w="1682" w:type="dxa"/>
            <w:tcBorders>
              <w:top w:val="single" w:sz="8" w:space="0" w:color="000000"/>
              <w:left w:val="single" w:sz="8" w:space="0" w:color="000000"/>
              <w:bottom w:val="single" w:sz="4" w:space="0" w:color="auto"/>
              <w:right w:val="single" w:sz="8" w:space="0" w:color="000000"/>
            </w:tcBorders>
            <w:shd w:val="clear" w:color="auto" w:fill="FFFFFF"/>
            <w:tcMar>
              <w:top w:w="72" w:type="dxa"/>
              <w:left w:w="144" w:type="dxa"/>
              <w:bottom w:w="72" w:type="dxa"/>
              <w:right w:w="144" w:type="dxa"/>
            </w:tcMar>
            <w:vAlign w:val="center"/>
          </w:tcPr>
          <w:p w14:paraId="6E9C1AE9" w14:textId="60EC338E" w:rsidR="003F74B5" w:rsidRPr="003F74B5" w:rsidRDefault="003F74B5" w:rsidP="003F74B5">
            <w:pPr>
              <w:widowControl/>
              <w:jc w:val="center"/>
              <w:rPr>
                <w:rFonts w:cs="Times New Roman"/>
                <w:color w:val="000000"/>
                <w:kern w:val="24"/>
                <w:szCs w:val="28"/>
              </w:rPr>
            </w:pPr>
            <w:r w:rsidRPr="00466D12">
              <w:rPr>
                <w:rFonts w:cs="Times New Roman"/>
                <w:color w:val="000000" w:themeColor="text1"/>
                <w:kern w:val="24"/>
                <w:szCs w:val="28"/>
              </w:rPr>
              <w:t>5</w:t>
            </w:r>
          </w:p>
        </w:tc>
        <w:tc>
          <w:tcPr>
            <w:tcW w:w="1685" w:type="dxa"/>
            <w:tcBorders>
              <w:top w:val="single" w:sz="8" w:space="0" w:color="000000"/>
              <w:left w:val="single" w:sz="8" w:space="0" w:color="000000"/>
              <w:bottom w:val="single" w:sz="4" w:space="0" w:color="auto"/>
              <w:right w:val="single" w:sz="8" w:space="0" w:color="000000"/>
            </w:tcBorders>
            <w:shd w:val="clear" w:color="auto" w:fill="FFFFFF"/>
            <w:tcMar>
              <w:top w:w="72" w:type="dxa"/>
              <w:left w:w="144" w:type="dxa"/>
              <w:bottom w:w="72" w:type="dxa"/>
              <w:right w:w="144" w:type="dxa"/>
            </w:tcMar>
            <w:vAlign w:val="center"/>
          </w:tcPr>
          <w:p w14:paraId="75C145D7" w14:textId="6082C63F" w:rsidR="003F74B5" w:rsidRPr="003F74B5" w:rsidRDefault="003F74B5" w:rsidP="003F74B5">
            <w:pPr>
              <w:widowControl/>
              <w:jc w:val="right"/>
              <w:rPr>
                <w:rFonts w:cs="Times New Roman"/>
                <w:color w:val="000000"/>
                <w:kern w:val="24"/>
                <w:szCs w:val="28"/>
              </w:rPr>
            </w:pPr>
            <w:r w:rsidRPr="00466D12">
              <w:rPr>
                <w:rFonts w:cs="Times New Roman"/>
                <w:color w:val="000000" w:themeColor="text1"/>
                <w:kern w:val="24"/>
                <w:szCs w:val="28"/>
              </w:rPr>
              <w:t>0.0</w:t>
            </w:r>
          </w:p>
        </w:tc>
        <w:tc>
          <w:tcPr>
            <w:tcW w:w="1705" w:type="dxa"/>
            <w:tcBorders>
              <w:top w:val="single" w:sz="8" w:space="0" w:color="000000"/>
              <w:left w:val="single" w:sz="8" w:space="0" w:color="000000"/>
              <w:bottom w:val="single" w:sz="4" w:space="0" w:color="auto"/>
              <w:right w:val="single" w:sz="8" w:space="0" w:color="000000"/>
            </w:tcBorders>
            <w:shd w:val="clear" w:color="auto" w:fill="FFFFFF"/>
            <w:tcMar>
              <w:top w:w="72" w:type="dxa"/>
              <w:left w:w="144" w:type="dxa"/>
              <w:bottom w:w="72" w:type="dxa"/>
              <w:right w:w="144" w:type="dxa"/>
            </w:tcMar>
            <w:vAlign w:val="center"/>
          </w:tcPr>
          <w:p w14:paraId="12A14A36" w14:textId="13FC52CE" w:rsidR="003F74B5" w:rsidRPr="003F74B5" w:rsidRDefault="003F74B5" w:rsidP="003F74B5">
            <w:pPr>
              <w:widowControl/>
              <w:jc w:val="right"/>
              <w:rPr>
                <w:rFonts w:cs="Times New Roman"/>
                <w:color w:val="000000"/>
                <w:kern w:val="24"/>
                <w:szCs w:val="28"/>
              </w:rPr>
            </w:pPr>
            <w:r w:rsidRPr="00466D12">
              <w:rPr>
                <w:rFonts w:cs="Times New Roman"/>
                <w:color w:val="000000" w:themeColor="text1"/>
                <w:kern w:val="24"/>
                <w:szCs w:val="28"/>
              </w:rPr>
              <w:t>0.0</w:t>
            </w:r>
          </w:p>
        </w:tc>
        <w:tc>
          <w:tcPr>
            <w:tcW w:w="1691" w:type="dxa"/>
            <w:tcBorders>
              <w:top w:val="single" w:sz="8" w:space="0" w:color="000000"/>
              <w:left w:val="single" w:sz="8" w:space="0" w:color="000000"/>
              <w:bottom w:val="single" w:sz="4" w:space="0" w:color="auto"/>
              <w:right w:val="single" w:sz="8" w:space="0" w:color="000000"/>
            </w:tcBorders>
            <w:shd w:val="clear" w:color="auto" w:fill="FFFFFF"/>
            <w:tcMar>
              <w:top w:w="72" w:type="dxa"/>
              <w:left w:w="144" w:type="dxa"/>
              <w:bottom w:w="72" w:type="dxa"/>
              <w:right w:w="144" w:type="dxa"/>
            </w:tcMar>
            <w:vAlign w:val="center"/>
          </w:tcPr>
          <w:p w14:paraId="50A8ABE5" w14:textId="52015C3C" w:rsidR="003F74B5" w:rsidRPr="003F74B5" w:rsidRDefault="003F74B5" w:rsidP="003F74B5">
            <w:pPr>
              <w:widowControl/>
              <w:jc w:val="right"/>
              <w:rPr>
                <w:rFonts w:cs="Times New Roman"/>
                <w:color w:val="000000"/>
                <w:kern w:val="24"/>
                <w:szCs w:val="28"/>
              </w:rPr>
            </w:pPr>
            <w:r w:rsidRPr="00466D12">
              <w:rPr>
                <w:rFonts w:cs="Times New Roman"/>
                <w:color w:val="000000" w:themeColor="text1"/>
                <w:kern w:val="24"/>
                <w:szCs w:val="28"/>
              </w:rPr>
              <w:t>0.0</w:t>
            </w:r>
          </w:p>
        </w:tc>
      </w:tr>
      <w:tr w:rsidR="003F74B5" w:rsidRPr="00C7356E" w14:paraId="351A0F6E" w14:textId="77777777" w:rsidTr="00084D1D">
        <w:trPr>
          <w:trHeight w:val="2"/>
          <w:jc w:val="center"/>
        </w:trPr>
        <w:tc>
          <w:tcPr>
            <w:tcW w:w="8464" w:type="dxa"/>
            <w:gridSpan w:val="5"/>
            <w:tcBorders>
              <w:left w:val="single" w:sz="8" w:space="0" w:color="000000"/>
              <w:bottom w:val="single" w:sz="4" w:space="0" w:color="auto"/>
              <w:right w:val="single" w:sz="8" w:space="0" w:color="000000"/>
            </w:tcBorders>
            <w:shd w:val="clear" w:color="auto" w:fill="FFFFFF" w:themeFill="background1"/>
            <w:vAlign w:val="center"/>
          </w:tcPr>
          <w:p w14:paraId="256F2CE5" w14:textId="77777777" w:rsidR="003F74B5" w:rsidRPr="00466D12" w:rsidRDefault="003F74B5" w:rsidP="003F74B5">
            <w:pPr>
              <w:widowControl/>
              <w:ind w:right="1120"/>
              <w:rPr>
                <w:rFonts w:cs="Times New Roman"/>
                <w:color w:val="000000" w:themeColor="text1"/>
                <w:kern w:val="24"/>
                <w:szCs w:val="28"/>
              </w:rPr>
            </w:pPr>
          </w:p>
        </w:tc>
      </w:tr>
      <w:tr w:rsidR="003F74B5" w:rsidRPr="00C7356E" w14:paraId="3DFD5144" w14:textId="77777777" w:rsidTr="00084D1D">
        <w:trPr>
          <w:trHeight w:val="2"/>
          <w:jc w:val="center"/>
        </w:trPr>
        <w:tc>
          <w:tcPr>
            <w:tcW w:w="1698" w:type="dxa"/>
            <w:vMerge w:val="restart"/>
            <w:tcBorders>
              <w:top w:val="single" w:sz="4" w:space="0" w:color="auto"/>
              <w:left w:val="single" w:sz="8" w:space="0" w:color="000000"/>
              <w:bottom w:val="single" w:sz="4" w:space="0" w:color="auto"/>
              <w:right w:val="single" w:sz="8" w:space="0" w:color="000000"/>
            </w:tcBorders>
            <w:shd w:val="clear" w:color="auto" w:fill="FBE4D5" w:themeFill="accent2" w:themeFillTint="33"/>
            <w:vAlign w:val="center"/>
          </w:tcPr>
          <w:p w14:paraId="43CEB851" w14:textId="58E1A458" w:rsidR="003F74B5" w:rsidRPr="003F74B5" w:rsidRDefault="003F74B5" w:rsidP="003F74B5">
            <w:pPr>
              <w:widowControl/>
              <w:jc w:val="center"/>
              <w:rPr>
                <w:rFonts w:cs="Times New Roman"/>
                <w:kern w:val="0"/>
                <w:szCs w:val="28"/>
              </w:rPr>
            </w:pPr>
            <w:r w:rsidRPr="00466D12">
              <w:rPr>
                <w:rFonts w:cs="Times New Roman"/>
                <w:color w:val="000000"/>
                <w:kern w:val="24"/>
                <w:szCs w:val="28"/>
              </w:rPr>
              <w:t>Mn</w:t>
            </w:r>
          </w:p>
        </w:tc>
        <w:tc>
          <w:tcPr>
            <w:tcW w:w="1682" w:type="dxa"/>
            <w:tcBorders>
              <w:top w:val="single" w:sz="4" w:space="0" w:color="auto"/>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C81CE98" w14:textId="636AAE4A" w:rsidR="003F74B5" w:rsidRPr="00466D12" w:rsidRDefault="003F74B5" w:rsidP="003F74B5">
            <w:pPr>
              <w:widowControl/>
              <w:jc w:val="center"/>
              <w:rPr>
                <w:rFonts w:cs="Times New Roman"/>
                <w:color w:val="000000" w:themeColor="text1"/>
                <w:kern w:val="24"/>
                <w:szCs w:val="28"/>
              </w:rPr>
            </w:pPr>
            <w:r w:rsidRPr="00466D12">
              <w:rPr>
                <w:rFonts w:cs="Times New Roman"/>
                <w:color w:val="000000"/>
                <w:kern w:val="24"/>
                <w:szCs w:val="28"/>
              </w:rPr>
              <w:t>2</w:t>
            </w:r>
          </w:p>
        </w:tc>
        <w:tc>
          <w:tcPr>
            <w:tcW w:w="1685" w:type="dxa"/>
            <w:tcBorders>
              <w:top w:val="single" w:sz="4" w:space="0" w:color="auto"/>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ADF8EE2" w14:textId="0EAD436C" w:rsidR="003F74B5" w:rsidRPr="00466D12" w:rsidRDefault="003F74B5" w:rsidP="003F74B5">
            <w:pPr>
              <w:widowControl/>
              <w:jc w:val="right"/>
              <w:rPr>
                <w:rFonts w:cs="Times New Roman"/>
                <w:color w:val="000000" w:themeColor="text1"/>
                <w:kern w:val="24"/>
                <w:szCs w:val="28"/>
              </w:rPr>
            </w:pPr>
            <w:r w:rsidRPr="00466D12">
              <w:rPr>
                <w:rFonts w:cs="Times New Roman"/>
                <w:color w:val="000000"/>
                <w:kern w:val="24"/>
                <w:szCs w:val="28"/>
              </w:rPr>
              <w:t>107.7</w:t>
            </w:r>
          </w:p>
        </w:tc>
        <w:tc>
          <w:tcPr>
            <w:tcW w:w="1705" w:type="dxa"/>
            <w:tcBorders>
              <w:top w:val="single" w:sz="4" w:space="0" w:color="auto"/>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D796311" w14:textId="7EDF5493" w:rsidR="003F74B5" w:rsidRPr="00466D12" w:rsidRDefault="00611CDE" w:rsidP="003F74B5">
            <w:pPr>
              <w:widowControl/>
              <w:jc w:val="right"/>
              <w:rPr>
                <w:rFonts w:cs="Times New Roman"/>
                <w:color w:val="000000" w:themeColor="text1"/>
                <w:kern w:val="24"/>
                <w:szCs w:val="28"/>
              </w:rPr>
            </w:pPr>
            <w:r>
              <w:rPr>
                <w:rFonts w:cs="Times New Roman"/>
                <w:color w:val="000000"/>
                <w:kern w:val="24"/>
                <w:szCs w:val="28"/>
              </w:rPr>
              <w:t>95.4</w:t>
            </w:r>
          </w:p>
        </w:tc>
        <w:tc>
          <w:tcPr>
            <w:tcW w:w="1691" w:type="dxa"/>
            <w:tcBorders>
              <w:top w:val="single" w:sz="4" w:space="0" w:color="auto"/>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4DA83C1" w14:textId="583EB64C" w:rsidR="003F74B5" w:rsidRPr="00466D12" w:rsidRDefault="00611CDE" w:rsidP="003F74B5">
            <w:pPr>
              <w:widowControl/>
              <w:jc w:val="right"/>
              <w:rPr>
                <w:rFonts w:cs="Times New Roman"/>
                <w:color w:val="000000" w:themeColor="text1"/>
                <w:kern w:val="24"/>
                <w:szCs w:val="28"/>
              </w:rPr>
            </w:pPr>
            <w:r>
              <w:rPr>
                <w:rFonts w:cs="Times New Roman"/>
                <w:color w:val="000000"/>
                <w:kern w:val="24"/>
                <w:szCs w:val="28"/>
              </w:rPr>
              <w:t>65.9</w:t>
            </w:r>
          </w:p>
        </w:tc>
      </w:tr>
      <w:tr w:rsidR="003F74B5" w:rsidRPr="00C7356E" w14:paraId="38B87532" w14:textId="77777777" w:rsidTr="00084D1D">
        <w:trPr>
          <w:trHeight w:val="2"/>
          <w:jc w:val="center"/>
        </w:trPr>
        <w:tc>
          <w:tcPr>
            <w:tcW w:w="1698" w:type="dxa"/>
            <w:vMerge/>
            <w:tcBorders>
              <w:left w:val="single" w:sz="8" w:space="0" w:color="000000"/>
              <w:bottom w:val="single" w:sz="4" w:space="0" w:color="auto"/>
              <w:right w:val="single" w:sz="8" w:space="0" w:color="000000"/>
            </w:tcBorders>
            <w:shd w:val="clear" w:color="auto" w:fill="FBE4D5" w:themeFill="accent2" w:themeFillTint="33"/>
            <w:vAlign w:val="center"/>
          </w:tcPr>
          <w:p w14:paraId="346C1C8B" w14:textId="77777777" w:rsidR="003F74B5" w:rsidRPr="003F74B5" w:rsidRDefault="003F74B5" w:rsidP="003F74B5">
            <w:pPr>
              <w:widowControl/>
              <w:jc w:val="center"/>
              <w:rPr>
                <w:rFonts w:cs="Times New Roman"/>
                <w:kern w:val="0"/>
                <w:szCs w:val="28"/>
              </w:rPr>
            </w:pPr>
          </w:p>
        </w:tc>
        <w:tc>
          <w:tcPr>
            <w:tcW w:w="16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28FC8BA" w14:textId="6B7682DF" w:rsidR="003F74B5" w:rsidRPr="00466D12" w:rsidRDefault="003F74B5" w:rsidP="003F74B5">
            <w:pPr>
              <w:widowControl/>
              <w:jc w:val="center"/>
              <w:rPr>
                <w:rFonts w:cs="Times New Roman"/>
                <w:color w:val="000000" w:themeColor="text1"/>
                <w:kern w:val="24"/>
                <w:szCs w:val="28"/>
              </w:rPr>
            </w:pPr>
            <w:r w:rsidRPr="00466D12">
              <w:rPr>
                <w:rFonts w:cs="Times New Roman"/>
                <w:color w:val="000000"/>
                <w:kern w:val="24"/>
                <w:szCs w:val="28"/>
              </w:rPr>
              <w:t>4</w:t>
            </w:r>
          </w:p>
        </w:tc>
        <w:tc>
          <w:tcPr>
            <w:tcW w:w="16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5114654E" w14:textId="3C87910F" w:rsidR="003F74B5" w:rsidRPr="00466D12" w:rsidRDefault="003F74B5" w:rsidP="003F74B5">
            <w:pPr>
              <w:widowControl/>
              <w:jc w:val="right"/>
              <w:rPr>
                <w:rFonts w:cs="Times New Roman"/>
                <w:color w:val="000000" w:themeColor="text1"/>
                <w:kern w:val="24"/>
                <w:szCs w:val="28"/>
              </w:rPr>
            </w:pPr>
            <w:r w:rsidRPr="00466D12">
              <w:rPr>
                <w:rFonts w:cs="Times New Roman"/>
                <w:color w:val="000000"/>
                <w:kern w:val="24"/>
                <w:szCs w:val="28"/>
              </w:rPr>
              <w:t>67.6</w:t>
            </w:r>
          </w:p>
        </w:tc>
        <w:tc>
          <w:tcPr>
            <w:tcW w:w="170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167F4418" w14:textId="4832EDE1" w:rsidR="003F74B5" w:rsidRPr="00466D12" w:rsidRDefault="00611CDE" w:rsidP="003F74B5">
            <w:pPr>
              <w:widowControl/>
              <w:jc w:val="right"/>
              <w:rPr>
                <w:rFonts w:cs="Times New Roman"/>
                <w:color w:val="000000" w:themeColor="text1"/>
                <w:kern w:val="24"/>
                <w:szCs w:val="28"/>
              </w:rPr>
            </w:pPr>
            <w:r>
              <w:rPr>
                <w:rFonts w:cs="Times New Roman"/>
                <w:color w:val="000000"/>
                <w:kern w:val="24"/>
                <w:szCs w:val="28"/>
              </w:rPr>
              <w:t>47.1</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B640FA2" w14:textId="539DD28E" w:rsidR="003F74B5" w:rsidRPr="00466D12" w:rsidRDefault="00611CDE" w:rsidP="003F74B5">
            <w:pPr>
              <w:widowControl/>
              <w:jc w:val="right"/>
              <w:rPr>
                <w:rFonts w:cs="Times New Roman"/>
                <w:color w:val="000000" w:themeColor="text1"/>
                <w:kern w:val="24"/>
                <w:szCs w:val="28"/>
              </w:rPr>
            </w:pPr>
            <w:r>
              <w:rPr>
                <w:rFonts w:cs="Times New Roman"/>
                <w:color w:val="000000"/>
                <w:kern w:val="24"/>
                <w:szCs w:val="28"/>
              </w:rPr>
              <w:t>89.3</w:t>
            </w:r>
          </w:p>
        </w:tc>
      </w:tr>
      <w:tr w:rsidR="003F74B5" w:rsidRPr="00C7356E" w14:paraId="7DA33526" w14:textId="77777777" w:rsidTr="00084D1D">
        <w:trPr>
          <w:trHeight w:val="2"/>
          <w:jc w:val="center"/>
        </w:trPr>
        <w:tc>
          <w:tcPr>
            <w:tcW w:w="1698" w:type="dxa"/>
            <w:vMerge/>
            <w:tcBorders>
              <w:left w:val="single" w:sz="8" w:space="0" w:color="000000"/>
              <w:bottom w:val="single" w:sz="4" w:space="0" w:color="auto"/>
              <w:right w:val="single" w:sz="8" w:space="0" w:color="000000"/>
            </w:tcBorders>
            <w:shd w:val="clear" w:color="auto" w:fill="FBE4D5" w:themeFill="accent2" w:themeFillTint="33"/>
            <w:vAlign w:val="center"/>
          </w:tcPr>
          <w:p w14:paraId="65BF897E" w14:textId="77777777" w:rsidR="003F74B5" w:rsidRPr="003F74B5" w:rsidRDefault="003F74B5" w:rsidP="003F74B5">
            <w:pPr>
              <w:widowControl/>
              <w:jc w:val="center"/>
              <w:rPr>
                <w:rFonts w:cs="Times New Roman"/>
                <w:kern w:val="0"/>
                <w:szCs w:val="28"/>
              </w:rPr>
            </w:pPr>
          </w:p>
        </w:tc>
        <w:tc>
          <w:tcPr>
            <w:tcW w:w="16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00A8ABB" w14:textId="2397FAEA" w:rsidR="003F74B5" w:rsidRPr="00466D12" w:rsidRDefault="003F74B5" w:rsidP="003F74B5">
            <w:pPr>
              <w:widowControl/>
              <w:jc w:val="center"/>
              <w:rPr>
                <w:rFonts w:cs="Times New Roman"/>
                <w:color w:val="000000" w:themeColor="text1"/>
                <w:kern w:val="24"/>
                <w:szCs w:val="28"/>
              </w:rPr>
            </w:pPr>
            <w:r w:rsidRPr="00466D12">
              <w:rPr>
                <w:rFonts w:cs="Times New Roman"/>
                <w:color w:val="000000"/>
                <w:kern w:val="24"/>
                <w:szCs w:val="28"/>
              </w:rPr>
              <w:t>6</w:t>
            </w:r>
          </w:p>
        </w:tc>
        <w:tc>
          <w:tcPr>
            <w:tcW w:w="16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F78E740" w14:textId="1881A3D3" w:rsidR="003F74B5" w:rsidRPr="00466D12" w:rsidRDefault="003F74B5" w:rsidP="003F74B5">
            <w:pPr>
              <w:widowControl/>
              <w:jc w:val="right"/>
              <w:rPr>
                <w:rFonts w:cs="Times New Roman"/>
                <w:color w:val="000000" w:themeColor="text1"/>
                <w:kern w:val="24"/>
                <w:szCs w:val="28"/>
              </w:rPr>
            </w:pPr>
            <w:r w:rsidRPr="00466D12">
              <w:rPr>
                <w:rFonts w:cs="Times New Roman"/>
                <w:color w:val="000000"/>
                <w:kern w:val="24"/>
                <w:szCs w:val="28"/>
              </w:rPr>
              <w:t>0.0</w:t>
            </w:r>
          </w:p>
        </w:tc>
        <w:tc>
          <w:tcPr>
            <w:tcW w:w="170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C4C4862" w14:textId="40768DB3" w:rsidR="003F74B5" w:rsidRPr="00466D12" w:rsidRDefault="003F74B5" w:rsidP="003F74B5">
            <w:pPr>
              <w:widowControl/>
              <w:jc w:val="right"/>
              <w:rPr>
                <w:rFonts w:cs="Times New Roman"/>
                <w:color w:val="000000" w:themeColor="text1"/>
                <w:kern w:val="24"/>
                <w:szCs w:val="28"/>
              </w:rPr>
            </w:pPr>
            <w:r w:rsidRPr="00466D12">
              <w:rPr>
                <w:rFonts w:cs="Times New Roman"/>
                <w:color w:val="000000"/>
                <w:kern w:val="24"/>
                <w:szCs w:val="28"/>
              </w:rPr>
              <w:t>0.0</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581BFAE" w14:textId="1F26E0C6" w:rsidR="003F74B5" w:rsidRPr="00466D12" w:rsidRDefault="003F74B5" w:rsidP="003F74B5">
            <w:pPr>
              <w:widowControl/>
              <w:jc w:val="right"/>
              <w:rPr>
                <w:rFonts w:cs="Times New Roman"/>
                <w:color w:val="000000" w:themeColor="text1"/>
                <w:kern w:val="24"/>
                <w:szCs w:val="28"/>
              </w:rPr>
            </w:pPr>
            <w:r w:rsidRPr="00466D12">
              <w:rPr>
                <w:rFonts w:cs="Times New Roman"/>
                <w:color w:val="000000"/>
                <w:kern w:val="24"/>
                <w:szCs w:val="28"/>
              </w:rPr>
              <w:t>3.7</w:t>
            </w:r>
          </w:p>
        </w:tc>
      </w:tr>
      <w:tr w:rsidR="003F74B5" w:rsidRPr="00C7356E" w14:paraId="1E19FB04" w14:textId="77777777" w:rsidTr="00084D1D">
        <w:trPr>
          <w:trHeight w:val="2"/>
          <w:jc w:val="center"/>
        </w:trPr>
        <w:tc>
          <w:tcPr>
            <w:tcW w:w="1698" w:type="dxa"/>
            <w:vMerge/>
            <w:tcBorders>
              <w:left w:val="single" w:sz="8" w:space="0" w:color="000000"/>
              <w:bottom w:val="single" w:sz="4" w:space="0" w:color="auto"/>
              <w:right w:val="single" w:sz="8" w:space="0" w:color="000000"/>
            </w:tcBorders>
            <w:shd w:val="clear" w:color="auto" w:fill="FBE4D5" w:themeFill="accent2" w:themeFillTint="33"/>
            <w:vAlign w:val="center"/>
          </w:tcPr>
          <w:p w14:paraId="4F3643FA" w14:textId="77777777" w:rsidR="003F74B5" w:rsidRPr="003F74B5" w:rsidRDefault="003F74B5" w:rsidP="003F74B5">
            <w:pPr>
              <w:widowControl/>
              <w:jc w:val="center"/>
              <w:rPr>
                <w:rFonts w:cs="Times New Roman"/>
                <w:kern w:val="0"/>
                <w:szCs w:val="28"/>
              </w:rPr>
            </w:pPr>
          </w:p>
        </w:tc>
        <w:tc>
          <w:tcPr>
            <w:tcW w:w="16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14:paraId="6FDAB96A" w14:textId="3189D01E" w:rsidR="003F74B5" w:rsidRPr="00466D12" w:rsidRDefault="003F74B5" w:rsidP="003F74B5">
            <w:pPr>
              <w:widowControl/>
              <w:jc w:val="center"/>
              <w:rPr>
                <w:rFonts w:cs="Times New Roman"/>
                <w:color w:val="000000" w:themeColor="text1"/>
                <w:kern w:val="24"/>
                <w:szCs w:val="28"/>
              </w:rPr>
            </w:pPr>
            <w:r w:rsidRPr="00466D12">
              <w:rPr>
                <w:rFonts w:cs="Times New Roman"/>
                <w:color w:val="000000"/>
                <w:kern w:val="24"/>
                <w:szCs w:val="28"/>
              </w:rPr>
              <w:t>8</w:t>
            </w:r>
          </w:p>
        </w:tc>
        <w:tc>
          <w:tcPr>
            <w:tcW w:w="16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508116B" w14:textId="0F01CD9E" w:rsidR="003F74B5" w:rsidRPr="00466D12" w:rsidRDefault="003F74B5" w:rsidP="003F74B5">
            <w:pPr>
              <w:widowControl/>
              <w:jc w:val="right"/>
              <w:rPr>
                <w:rFonts w:cs="Times New Roman"/>
                <w:color w:val="000000" w:themeColor="text1"/>
                <w:kern w:val="24"/>
                <w:szCs w:val="28"/>
              </w:rPr>
            </w:pPr>
            <w:r w:rsidRPr="00466D12">
              <w:rPr>
                <w:rFonts w:cs="Times New Roman"/>
                <w:color w:val="000000"/>
                <w:kern w:val="24"/>
                <w:szCs w:val="28"/>
              </w:rPr>
              <w:t>53.4</w:t>
            </w:r>
          </w:p>
        </w:tc>
        <w:tc>
          <w:tcPr>
            <w:tcW w:w="170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1190FDBB" w14:textId="5BDBA3B4" w:rsidR="003F74B5" w:rsidRPr="00466D12" w:rsidRDefault="00611CDE" w:rsidP="003F74B5">
            <w:pPr>
              <w:widowControl/>
              <w:jc w:val="right"/>
              <w:rPr>
                <w:rFonts w:cs="Times New Roman"/>
                <w:color w:val="000000" w:themeColor="text1"/>
                <w:kern w:val="24"/>
                <w:szCs w:val="28"/>
              </w:rPr>
            </w:pPr>
            <w:r>
              <w:rPr>
                <w:rFonts w:cs="Times New Roman"/>
                <w:color w:val="000000"/>
                <w:kern w:val="24"/>
                <w:szCs w:val="28"/>
              </w:rPr>
              <w:t>67.9</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262A9D5" w14:textId="6D9915D9" w:rsidR="003F74B5" w:rsidRPr="00466D12" w:rsidRDefault="003F74B5" w:rsidP="003F74B5">
            <w:pPr>
              <w:widowControl/>
              <w:jc w:val="right"/>
              <w:rPr>
                <w:rFonts w:cs="Times New Roman"/>
                <w:color w:val="000000" w:themeColor="text1"/>
                <w:kern w:val="24"/>
                <w:szCs w:val="28"/>
              </w:rPr>
            </w:pPr>
            <w:r w:rsidRPr="00466D12">
              <w:rPr>
                <w:rFonts w:cs="Times New Roman"/>
                <w:color w:val="000000"/>
                <w:kern w:val="24"/>
                <w:szCs w:val="28"/>
              </w:rPr>
              <w:t>0.0</w:t>
            </w:r>
          </w:p>
        </w:tc>
      </w:tr>
      <w:tr w:rsidR="003F74B5" w:rsidRPr="00C7356E" w14:paraId="60861831" w14:textId="77777777" w:rsidTr="00084D1D">
        <w:trPr>
          <w:trHeight w:val="2"/>
          <w:jc w:val="center"/>
        </w:trPr>
        <w:tc>
          <w:tcPr>
            <w:tcW w:w="8464" w:type="dxa"/>
            <w:gridSpan w:val="5"/>
            <w:tcBorders>
              <w:top w:val="single" w:sz="4" w:space="0" w:color="auto"/>
              <w:left w:val="single" w:sz="8" w:space="0" w:color="000000"/>
              <w:bottom w:val="single" w:sz="4" w:space="0" w:color="auto"/>
              <w:right w:val="single" w:sz="8" w:space="0" w:color="000000"/>
            </w:tcBorders>
            <w:shd w:val="clear" w:color="auto" w:fill="FFFFFF" w:themeFill="background1"/>
            <w:vAlign w:val="center"/>
          </w:tcPr>
          <w:p w14:paraId="2804F05E" w14:textId="77777777" w:rsidR="003F74B5" w:rsidRPr="00466D12" w:rsidRDefault="003F74B5" w:rsidP="003F74B5">
            <w:pPr>
              <w:widowControl/>
              <w:jc w:val="right"/>
              <w:rPr>
                <w:rFonts w:cs="Times New Roman"/>
                <w:color w:val="000000"/>
                <w:kern w:val="24"/>
                <w:szCs w:val="28"/>
              </w:rPr>
            </w:pPr>
          </w:p>
        </w:tc>
      </w:tr>
      <w:tr w:rsidR="003F74B5" w:rsidRPr="00C7356E" w14:paraId="4CECA7E3" w14:textId="77777777" w:rsidTr="00084D1D">
        <w:trPr>
          <w:trHeight w:val="2"/>
          <w:jc w:val="center"/>
        </w:trPr>
        <w:tc>
          <w:tcPr>
            <w:tcW w:w="1698" w:type="dxa"/>
            <w:vMerge w:val="restart"/>
            <w:tcBorders>
              <w:top w:val="single" w:sz="4" w:space="0" w:color="auto"/>
              <w:left w:val="single" w:sz="8" w:space="0" w:color="000000"/>
              <w:right w:val="single" w:sz="8" w:space="0" w:color="000000"/>
            </w:tcBorders>
            <w:shd w:val="clear" w:color="auto" w:fill="FBE4D5" w:themeFill="accent2" w:themeFillTint="33"/>
            <w:vAlign w:val="center"/>
          </w:tcPr>
          <w:p w14:paraId="135B0C09" w14:textId="52C7C692" w:rsidR="003F74B5" w:rsidRPr="003F74B5" w:rsidRDefault="003F74B5" w:rsidP="003F74B5">
            <w:pPr>
              <w:widowControl/>
              <w:jc w:val="center"/>
              <w:rPr>
                <w:rFonts w:cs="Times New Roman"/>
                <w:kern w:val="0"/>
                <w:szCs w:val="28"/>
              </w:rPr>
            </w:pPr>
            <w:r w:rsidRPr="00C7356E">
              <w:rPr>
                <w:rFonts w:cs="Times New Roman"/>
                <w:color w:val="000000" w:themeColor="text1"/>
                <w:kern w:val="24"/>
                <w:szCs w:val="28"/>
              </w:rPr>
              <w:t>Fe</w:t>
            </w:r>
          </w:p>
        </w:tc>
        <w:tc>
          <w:tcPr>
            <w:tcW w:w="16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6E96EE4" w14:textId="5519B9E3" w:rsidR="003F74B5" w:rsidRPr="00466D12" w:rsidRDefault="003F74B5" w:rsidP="003F74B5">
            <w:pPr>
              <w:widowControl/>
              <w:jc w:val="center"/>
              <w:rPr>
                <w:rFonts w:cs="Times New Roman"/>
                <w:color w:val="000000"/>
                <w:kern w:val="24"/>
                <w:szCs w:val="28"/>
              </w:rPr>
            </w:pPr>
            <w:r w:rsidRPr="00C7356E">
              <w:rPr>
                <w:rFonts w:cs="Times New Roman"/>
                <w:color w:val="000000" w:themeColor="text1"/>
                <w:kern w:val="24"/>
                <w:szCs w:val="28"/>
              </w:rPr>
              <w:t>1</w:t>
            </w:r>
          </w:p>
        </w:tc>
        <w:tc>
          <w:tcPr>
            <w:tcW w:w="16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44FEE74" w14:textId="56FD140D" w:rsidR="003F74B5" w:rsidRPr="00466D12" w:rsidRDefault="003F74B5" w:rsidP="003F74B5">
            <w:pPr>
              <w:widowControl/>
              <w:jc w:val="right"/>
              <w:rPr>
                <w:rFonts w:cs="Times New Roman"/>
                <w:color w:val="000000"/>
                <w:kern w:val="24"/>
                <w:szCs w:val="28"/>
              </w:rPr>
            </w:pPr>
            <w:r w:rsidRPr="00C7356E">
              <w:rPr>
                <w:rFonts w:cs="Times New Roman"/>
                <w:color w:val="000000" w:themeColor="text1"/>
                <w:kern w:val="24"/>
                <w:szCs w:val="28"/>
              </w:rPr>
              <w:t>71.3</w:t>
            </w:r>
          </w:p>
        </w:tc>
        <w:tc>
          <w:tcPr>
            <w:tcW w:w="170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97BB8DF" w14:textId="7F9E2BD6" w:rsidR="003F74B5" w:rsidRPr="00466D12" w:rsidRDefault="00F518B1" w:rsidP="003F74B5">
            <w:pPr>
              <w:widowControl/>
              <w:jc w:val="right"/>
              <w:rPr>
                <w:rFonts w:cs="Times New Roman"/>
                <w:color w:val="000000"/>
                <w:kern w:val="24"/>
                <w:szCs w:val="28"/>
              </w:rPr>
            </w:pPr>
            <w:r>
              <w:rPr>
                <w:rFonts w:cs="Times New Roman"/>
                <w:color w:val="000000" w:themeColor="text1"/>
                <w:kern w:val="24"/>
                <w:szCs w:val="28"/>
              </w:rPr>
              <w:t>81</w:t>
            </w:r>
            <w:r w:rsidR="003F74B5" w:rsidRPr="00C7356E">
              <w:rPr>
                <w:rFonts w:cs="Times New Roman"/>
                <w:color w:val="000000" w:themeColor="text1"/>
                <w:kern w:val="24"/>
                <w:szCs w:val="28"/>
              </w:rPr>
              <w:t>.</w:t>
            </w:r>
            <w:r>
              <w:rPr>
                <w:rFonts w:cs="Times New Roman"/>
                <w:color w:val="000000" w:themeColor="text1"/>
                <w:kern w:val="24"/>
                <w:szCs w:val="28"/>
              </w:rPr>
              <w:t>3</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A702FF5" w14:textId="7648E1E1" w:rsidR="003F74B5" w:rsidRPr="00466D12" w:rsidRDefault="00F518B1" w:rsidP="003F74B5">
            <w:pPr>
              <w:widowControl/>
              <w:jc w:val="right"/>
              <w:rPr>
                <w:rFonts w:cs="Times New Roman"/>
                <w:color w:val="000000"/>
                <w:kern w:val="24"/>
                <w:szCs w:val="28"/>
              </w:rPr>
            </w:pPr>
            <w:r>
              <w:rPr>
                <w:rFonts w:cs="Times New Roman"/>
                <w:color w:val="000000" w:themeColor="text1"/>
                <w:kern w:val="24"/>
                <w:szCs w:val="28"/>
              </w:rPr>
              <w:t>118.7</w:t>
            </w:r>
          </w:p>
        </w:tc>
      </w:tr>
      <w:tr w:rsidR="003F74B5" w:rsidRPr="00C7356E" w14:paraId="29A710AF" w14:textId="77777777" w:rsidTr="00084D1D">
        <w:trPr>
          <w:trHeight w:val="2"/>
          <w:jc w:val="center"/>
        </w:trPr>
        <w:tc>
          <w:tcPr>
            <w:tcW w:w="1698" w:type="dxa"/>
            <w:vMerge/>
            <w:tcBorders>
              <w:left w:val="single" w:sz="8" w:space="0" w:color="000000"/>
              <w:right w:val="single" w:sz="8" w:space="0" w:color="000000"/>
            </w:tcBorders>
            <w:shd w:val="clear" w:color="auto" w:fill="FBE4D5" w:themeFill="accent2" w:themeFillTint="33"/>
            <w:vAlign w:val="center"/>
          </w:tcPr>
          <w:p w14:paraId="2DF1A029" w14:textId="77777777" w:rsidR="003F74B5" w:rsidRPr="003F74B5" w:rsidRDefault="003F74B5" w:rsidP="003F74B5">
            <w:pPr>
              <w:widowControl/>
              <w:jc w:val="center"/>
              <w:rPr>
                <w:rFonts w:cs="Times New Roman"/>
                <w:kern w:val="0"/>
                <w:szCs w:val="28"/>
              </w:rPr>
            </w:pPr>
          </w:p>
        </w:tc>
        <w:tc>
          <w:tcPr>
            <w:tcW w:w="16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999FF91" w14:textId="7278AE26" w:rsidR="003F74B5" w:rsidRPr="00466D12" w:rsidRDefault="003F74B5" w:rsidP="003F74B5">
            <w:pPr>
              <w:widowControl/>
              <w:jc w:val="center"/>
              <w:rPr>
                <w:rFonts w:cs="Times New Roman"/>
                <w:color w:val="000000"/>
                <w:kern w:val="24"/>
                <w:szCs w:val="28"/>
              </w:rPr>
            </w:pPr>
            <w:r w:rsidRPr="00C7356E">
              <w:rPr>
                <w:rFonts w:cs="Times New Roman"/>
                <w:color w:val="000000" w:themeColor="text1"/>
                <w:kern w:val="24"/>
                <w:szCs w:val="28"/>
              </w:rPr>
              <w:t>3</w:t>
            </w:r>
          </w:p>
        </w:tc>
        <w:tc>
          <w:tcPr>
            <w:tcW w:w="16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13EE19C5" w14:textId="1ABDDD12" w:rsidR="003F74B5" w:rsidRPr="00466D12" w:rsidRDefault="003F74B5" w:rsidP="003F74B5">
            <w:pPr>
              <w:widowControl/>
              <w:jc w:val="right"/>
              <w:rPr>
                <w:rFonts w:cs="Times New Roman"/>
                <w:color w:val="000000"/>
                <w:kern w:val="24"/>
                <w:szCs w:val="28"/>
              </w:rPr>
            </w:pPr>
            <w:r w:rsidRPr="00C7356E">
              <w:rPr>
                <w:rFonts w:cs="Times New Roman"/>
                <w:color w:val="000000" w:themeColor="text1"/>
                <w:kern w:val="24"/>
                <w:szCs w:val="28"/>
              </w:rPr>
              <w:t>34.7</w:t>
            </w:r>
          </w:p>
        </w:tc>
        <w:tc>
          <w:tcPr>
            <w:tcW w:w="170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05F67F8" w14:textId="248EF975" w:rsidR="003F74B5" w:rsidRPr="00466D12" w:rsidRDefault="00611CDE" w:rsidP="003F74B5">
            <w:pPr>
              <w:widowControl/>
              <w:jc w:val="right"/>
              <w:rPr>
                <w:rFonts w:cs="Times New Roman"/>
                <w:color w:val="000000"/>
                <w:kern w:val="24"/>
                <w:szCs w:val="28"/>
              </w:rPr>
            </w:pPr>
            <w:r>
              <w:rPr>
                <w:rFonts w:cs="Times New Roman"/>
                <w:color w:val="000000" w:themeColor="text1"/>
                <w:kern w:val="24"/>
                <w:szCs w:val="28"/>
              </w:rPr>
              <w:t>16.9</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572460EC" w14:textId="37DCF2E8" w:rsidR="003F74B5" w:rsidRPr="00466D12" w:rsidRDefault="003F74B5" w:rsidP="003F74B5">
            <w:pPr>
              <w:widowControl/>
              <w:jc w:val="right"/>
              <w:rPr>
                <w:rFonts w:cs="Times New Roman"/>
                <w:color w:val="000000"/>
                <w:kern w:val="24"/>
                <w:szCs w:val="28"/>
              </w:rPr>
            </w:pPr>
            <w:r w:rsidRPr="00C7356E">
              <w:rPr>
                <w:rFonts w:cs="Times New Roman"/>
                <w:color w:val="000000" w:themeColor="text1"/>
                <w:kern w:val="24"/>
                <w:szCs w:val="28"/>
              </w:rPr>
              <w:t>16.</w:t>
            </w:r>
            <w:r w:rsidR="00F518B1">
              <w:rPr>
                <w:rFonts w:cs="Times New Roman"/>
                <w:color w:val="000000" w:themeColor="text1"/>
                <w:kern w:val="24"/>
                <w:szCs w:val="28"/>
              </w:rPr>
              <w:t>8</w:t>
            </w:r>
          </w:p>
        </w:tc>
      </w:tr>
      <w:tr w:rsidR="003F74B5" w:rsidRPr="00C7356E" w14:paraId="082CFAD9" w14:textId="77777777" w:rsidTr="00084D1D">
        <w:trPr>
          <w:trHeight w:val="2"/>
          <w:jc w:val="center"/>
        </w:trPr>
        <w:tc>
          <w:tcPr>
            <w:tcW w:w="1698" w:type="dxa"/>
            <w:vMerge/>
            <w:tcBorders>
              <w:left w:val="single" w:sz="8" w:space="0" w:color="000000"/>
              <w:bottom w:val="single" w:sz="8" w:space="0" w:color="000000"/>
              <w:right w:val="single" w:sz="8" w:space="0" w:color="000000"/>
            </w:tcBorders>
            <w:shd w:val="clear" w:color="auto" w:fill="FBE4D5" w:themeFill="accent2" w:themeFillTint="33"/>
            <w:vAlign w:val="center"/>
          </w:tcPr>
          <w:p w14:paraId="3DC70ADD" w14:textId="77777777" w:rsidR="003F74B5" w:rsidRPr="003F74B5" w:rsidRDefault="003F74B5" w:rsidP="003F74B5">
            <w:pPr>
              <w:widowControl/>
              <w:jc w:val="center"/>
              <w:rPr>
                <w:rFonts w:cs="Times New Roman"/>
                <w:kern w:val="0"/>
                <w:szCs w:val="28"/>
              </w:rPr>
            </w:pPr>
          </w:p>
        </w:tc>
        <w:tc>
          <w:tcPr>
            <w:tcW w:w="16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17F89CF9" w14:textId="178AFFEE" w:rsidR="003F74B5" w:rsidRPr="00466D12" w:rsidRDefault="003F74B5" w:rsidP="003F74B5">
            <w:pPr>
              <w:widowControl/>
              <w:jc w:val="center"/>
              <w:rPr>
                <w:rFonts w:cs="Times New Roman"/>
                <w:color w:val="000000"/>
                <w:kern w:val="24"/>
                <w:szCs w:val="28"/>
              </w:rPr>
            </w:pPr>
            <w:r w:rsidRPr="00C7356E">
              <w:rPr>
                <w:rFonts w:cs="Times New Roman"/>
                <w:color w:val="000000" w:themeColor="text1"/>
                <w:kern w:val="24"/>
                <w:szCs w:val="28"/>
              </w:rPr>
              <w:t>5</w:t>
            </w:r>
          </w:p>
        </w:tc>
        <w:tc>
          <w:tcPr>
            <w:tcW w:w="16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7AACA62" w14:textId="4A890E20" w:rsidR="003F74B5" w:rsidRPr="00466D12" w:rsidRDefault="003F74B5" w:rsidP="003F74B5">
            <w:pPr>
              <w:widowControl/>
              <w:jc w:val="right"/>
              <w:rPr>
                <w:rFonts w:cs="Times New Roman"/>
                <w:color w:val="000000"/>
                <w:kern w:val="24"/>
                <w:szCs w:val="28"/>
              </w:rPr>
            </w:pPr>
            <w:r w:rsidRPr="00C7356E">
              <w:rPr>
                <w:rFonts w:cs="Times New Roman"/>
                <w:color w:val="000000" w:themeColor="text1"/>
                <w:kern w:val="24"/>
                <w:szCs w:val="28"/>
              </w:rPr>
              <w:t>0.0</w:t>
            </w:r>
          </w:p>
        </w:tc>
        <w:tc>
          <w:tcPr>
            <w:tcW w:w="170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E22E7D8" w14:textId="06EFB21A" w:rsidR="003F74B5" w:rsidRPr="00466D12" w:rsidRDefault="003F74B5" w:rsidP="003F74B5">
            <w:pPr>
              <w:widowControl/>
              <w:jc w:val="right"/>
              <w:rPr>
                <w:rFonts w:cs="Times New Roman"/>
                <w:color w:val="000000"/>
                <w:kern w:val="24"/>
                <w:szCs w:val="28"/>
              </w:rPr>
            </w:pPr>
            <w:r w:rsidRPr="00C7356E">
              <w:rPr>
                <w:rFonts w:cs="Times New Roman"/>
                <w:color w:val="000000" w:themeColor="text1"/>
                <w:kern w:val="24"/>
                <w:szCs w:val="28"/>
              </w:rPr>
              <w:t>0.0</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C2525EF" w14:textId="34904612" w:rsidR="003F74B5" w:rsidRPr="00466D12" w:rsidRDefault="003F74B5" w:rsidP="003F74B5">
            <w:pPr>
              <w:widowControl/>
              <w:jc w:val="right"/>
              <w:rPr>
                <w:rFonts w:cs="Times New Roman"/>
                <w:color w:val="000000"/>
                <w:kern w:val="24"/>
                <w:szCs w:val="28"/>
              </w:rPr>
            </w:pPr>
            <w:r w:rsidRPr="00C7356E">
              <w:rPr>
                <w:rFonts w:cs="Times New Roman"/>
                <w:color w:val="000000" w:themeColor="text1"/>
                <w:kern w:val="24"/>
                <w:szCs w:val="28"/>
              </w:rPr>
              <w:t>0.0</w:t>
            </w:r>
          </w:p>
        </w:tc>
      </w:tr>
    </w:tbl>
    <w:p w14:paraId="4A03BD8C" w14:textId="0C8B7828" w:rsidR="00C7356E" w:rsidRPr="00C7356E" w:rsidRDefault="00EF6FBC" w:rsidP="003F74B5">
      <w:pPr>
        <w:rPr>
          <w:rFonts w:cs="Times New Roman"/>
          <w:b/>
          <w:szCs w:val="28"/>
        </w:rPr>
      </w:pPr>
      <w:r>
        <w:rPr>
          <w:rFonts w:cs="Times New Roman"/>
          <w:b/>
          <w:szCs w:val="28"/>
        </w:rPr>
        <w:br w:type="page"/>
      </w:r>
    </w:p>
    <w:tbl>
      <w:tblPr>
        <w:tblW w:w="8442" w:type="dxa"/>
        <w:jc w:val="center"/>
        <w:tblCellMar>
          <w:left w:w="0" w:type="dxa"/>
          <w:right w:w="0" w:type="dxa"/>
        </w:tblCellMar>
        <w:tblLook w:val="0420" w:firstRow="1" w:lastRow="0" w:firstColumn="0" w:lastColumn="0" w:noHBand="0" w:noVBand="1"/>
      </w:tblPr>
      <w:tblGrid>
        <w:gridCol w:w="1676"/>
        <w:gridCol w:w="1691"/>
        <w:gridCol w:w="1691"/>
        <w:gridCol w:w="1691"/>
        <w:gridCol w:w="1693"/>
      </w:tblGrid>
      <w:tr w:rsidR="00C7356E" w:rsidRPr="00C7356E" w14:paraId="47792120" w14:textId="77777777" w:rsidTr="00084D1D">
        <w:trPr>
          <w:trHeight w:val="142"/>
          <w:jc w:val="center"/>
        </w:trPr>
        <w:tc>
          <w:tcPr>
            <w:tcW w:w="1676" w:type="dxa"/>
            <w:tcBorders>
              <w:top w:val="single" w:sz="8" w:space="0" w:color="000000"/>
              <w:left w:val="single" w:sz="8" w:space="0" w:color="000000"/>
              <w:bottom w:val="single" w:sz="8" w:space="0" w:color="000000"/>
              <w:right w:val="single" w:sz="8" w:space="0" w:color="000000"/>
            </w:tcBorders>
            <w:shd w:val="clear" w:color="auto" w:fill="9CC2E5" w:themeFill="accent1" w:themeFillTint="99"/>
            <w:tcMar>
              <w:top w:w="72" w:type="dxa"/>
              <w:left w:w="144" w:type="dxa"/>
              <w:bottom w:w="72" w:type="dxa"/>
              <w:right w:w="144" w:type="dxa"/>
            </w:tcMar>
            <w:vAlign w:val="center"/>
            <w:hideMark/>
          </w:tcPr>
          <w:p w14:paraId="7630A63C" w14:textId="17C483AB" w:rsidR="00C7356E" w:rsidRPr="00C7356E" w:rsidRDefault="00EC2A91" w:rsidP="00EF6FBC">
            <w:pPr>
              <w:widowControl/>
              <w:spacing w:line="280" w:lineRule="exact"/>
              <w:jc w:val="center"/>
              <w:rPr>
                <w:rFonts w:cs="Arial"/>
                <w:kern w:val="0"/>
                <w:szCs w:val="28"/>
              </w:rPr>
            </w:pPr>
            <w:r>
              <w:rPr>
                <w:rFonts w:cs="Arial" w:hint="eastAsia"/>
                <w:kern w:val="0"/>
                <w:szCs w:val="28"/>
              </w:rPr>
              <w:lastRenderedPageBreak/>
              <w:t>過渡金屬</w:t>
            </w:r>
          </w:p>
        </w:tc>
        <w:tc>
          <w:tcPr>
            <w:tcW w:w="1691" w:type="dxa"/>
            <w:tcBorders>
              <w:top w:val="single" w:sz="8" w:space="0" w:color="000000"/>
              <w:left w:val="single" w:sz="8" w:space="0" w:color="000000"/>
              <w:bottom w:val="single" w:sz="8" w:space="0" w:color="000000"/>
              <w:right w:val="single" w:sz="8" w:space="0" w:color="000000"/>
            </w:tcBorders>
            <w:shd w:val="clear" w:color="auto" w:fill="9CC2E5" w:themeFill="accent1" w:themeFillTint="99"/>
            <w:tcMar>
              <w:top w:w="72" w:type="dxa"/>
              <w:left w:w="144" w:type="dxa"/>
              <w:bottom w:w="72" w:type="dxa"/>
              <w:right w:w="144" w:type="dxa"/>
            </w:tcMar>
            <w:vAlign w:val="center"/>
            <w:hideMark/>
          </w:tcPr>
          <w:p w14:paraId="43663EE3" w14:textId="77777777" w:rsidR="00C7356E" w:rsidRPr="00C7356E" w:rsidRDefault="00C7356E" w:rsidP="00EF6FBC">
            <w:pPr>
              <w:widowControl/>
              <w:spacing w:line="280" w:lineRule="exact"/>
              <w:jc w:val="center"/>
              <w:rPr>
                <w:rFonts w:cs="Arial"/>
                <w:kern w:val="0"/>
                <w:szCs w:val="28"/>
              </w:rPr>
            </w:pPr>
            <w:r w:rsidRPr="00C7356E">
              <w:rPr>
                <w:rFonts w:cs="Times New Roman" w:hint="eastAsia"/>
                <w:color w:val="000000"/>
                <w:kern w:val="24"/>
                <w:szCs w:val="28"/>
              </w:rPr>
              <w:t>多重態</w:t>
            </w:r>
          </w:p>
        </w:tc>
        <w:tc>
          <w:tcPr>
            <w:tcW w:w="1691" w:type="dxa"/>
            <w:tcBorders>
              <w:top w:val="single" w:sz="8" w:space="0" w:color="000000"/>
              <w:left w:val="single" w:sz="8" w:space="0" w:color="000000"/>
              <w:bottom w:val="single" w:sz="8" w:space="0" w:color="000000"/>
              <w:right w:val="single" w:sz="8" w:space="0" w:color="000000"/>
            </w:tcBorders>
            <w:shd w:val="clear" w:color="auto" w:fill="9CC2E5" w:themeFill="accent1" w:themeFillTint="99"/>
            <w:tcMar>
              <w:top w:w="72" w:type="dxa"/>
              <w:left w:w="144" w:type="dxa"/>
              <w:bottom w:w="72" w:type="dxa"/>
              <w:right w:w="144" w:type="dxa"/>
            </w:tcMar>
            <w:vAlign w:val="center"/>
            <w:hideMark/>
          </w:tcPr>
          <w:p w14:paraId="4487644E" w14:textId="641E4630" w:rsidR="00C7356E" w:rsidRPr="00C7356E" w:rsidRDefault="009A493B" w:rsidP="00EF6FBC">
            <w:pPr>
              <w:widowControl/>
              <w:spacing w:line="280" w:lineRule="exact"/>
              <w:jc w:val="center"/>
              <w:rPr>
                <w:rFonts w:cs="Arial"/>
                <w:kern w:val="0"/>
                <w:szCs w:val="28"/>
              </w:rPr>
            </w:pPr>
            <w:r>
              <w:rPr>
                <w:rFonts w:cs="Times New Roman" w:hint="eastAsia"/>
                <w:color w:val="000000"/>
                <w:kern w:val="24"/>
                <w:szCs w:val="28"/>
              </w:rPr>
              <w:t>實驗值</w:t>
            </w:r>
          </w:p>
        </w:tc>
        <w:tc>
          <w:tcPr>
            <w:tcW w:w="1691" w:type="dxa"/>
            <w:tcBorders>
              <w:top w:val="single" w:sz="8" w:space="0" w:color="000000"/>
              <w:left w:val="single" w:sz="8" w:space="0" w:color="000000"/>
              <w:bottom w:val="single" w:sz="8" w:space="0" w:color="000000"/>
              <w:right w:val="single" w:sz="8" w:space="0" w:color="000000"/>
            </w:tcBorders>
            <w:shd w:val="clear" w:color="auto" w:fill="9CC2E5" w:themeFill="accent1" w:themeFillTint="99"/>
            <w:tcMar>
              <w:top w:w="72" w:type="dxa"/>
              <w:left w:w="144" w:type="dxa"/>
              <w:bottom w:w="72" w:type="dxa"/>
              <w:right w:w="144" w:type="dxa"/>
            </w:tcMar>
            <w:vAlign w:val="center"/>
            <w:hideMark/>
          </w:tcPr>
          <w:p w14:paraId="191FD603" w14:textId="77777777" w:rsidR="00C7356E" w:rsidRPr="00C7356E" w:rsidRDefault="00C7356E" w:rsidP="00C7356E">
            <w:pPr>
              <w:widowControl/>
              <w:jc w:val="center"/>
              <w:rPr>
                <w:rFonts w:cs="Arial"/>
                <w:kern w:val="0"/>
                <w:szCs w:val="28"/>
              </w:rPr>
            </w:pPr>
            <w:r w:rsidRPr="00C7356E">
              <w:rPr>
                <w:rFonts w:cs="Times New Roman"/>
                <w:color w:val="000000"/>
                <w:kern w:val="24"/>
                <w:szCs w:val="28"/>
                <w:lang w:val="el-GR"/>
              </w:rPr>
              <w:t>τ-</w:t>
            </w:r>
            <w:r w:rsidRPr="00C7356E">
              <w:rPr>
                <w:rFonts w:cs="Times New Roman"/>
                <w:color w:val="000000"/>
                <w:kern w:val="24"/>
                <w:szCs w:val="28"/>
              </w:rPr>
              <w:t>HCTHhyb</w:t>
            </w:r>
          </w:p>
        </w:tc>
        <w:tc>
          <w:tcPr>
            <w:tcW w:w="1691" w:type="dxa"/>
            <w:tcBorders>
              <w:top w:val="single" w:sz="8" w:space="0" w:color="000000"/>
              <w:left w:val="single" w:sz="8" w:space="0" w:color="000000"/>
              <w:bottom w:val="single" w:sz="8" w:space="0" w:color="000000"/>
              <w:right w:val="single" w:sz="8" w:space="0" w:color="000000"/>
            </w:tcBorders>
            <w:shd w:val="clear" w:color="auto" w:fill="9CC2E5" w:themeFill="accent1" w:themeFillTint="99"/>
            <w:tcMar>
              <w:top w:w="72" w:type="dxa"/>
              <w:left w:w="144" w:type="dxa"/>
              <w:bottom w:w="72" w:type="dxa"/>
              <w:right w:w="144" w:type="dxa"/>
            </w:tcMar>
            <w:vAlign w:val="center"/>
            <w:hideMark/>
          </w:tcPr>
          <w:p w14:paraId="7561E41D" w14:textId="77777777" w:rsidR="00C7356E" w:rsidRPr="00C7356E" w:rsidRDefault="00C7356E" w:rsidP="00C7356E">
            <w:pPr>
              <w:widowControl/>
              <w:jc w:val="center"/>
              <w:rPr>
                <w:rFonts w:cs="Arial"/>
                <w:kern w:val="0"/>
                <w:szCs w:val="28"/>
              </w:rPr>
            </w:pPr>
            <w:r w:rsidRPr="00C7356E">
              <w:rPr>
                <w:rFonts w:cs="Times New Roman"/>
                <w:color w:val="000000"/>
                <w:kern w:val="24"/>
                <w:szCs w:val="28"/>
              </w:rPr>
              <w:t>CCSD(T)</w:t>
            </w:r>
          </w:p>
        </w:tc>
      </w:tr>
      <w:tr w:rsidR="00C7356E" w:rsidRPr="00C7356E" w14:paraId="6FA29EC2" w14:textId="77777777" w:rsidTr="00084D1D">
        <w:trPr>
          <w:trHeight w:val="207"/>
          <w:jc w:val="center"/>
        </w:trPr>
        <w:tc>
          <w:tcPr>
            <w:tcW w:w="1676" w:type="dxa"/>
            <w:vMerge w:val="restart"/>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72" w:type="dxa"/>
              <w:left w:w="144" w:type="dxa"/>
              <w:bottom w:w="72" w:type="dxa"/>
              <w:right w:w="144" w:type="dxa"/>
            </w:tcMar>
            <w:vAlign w:val="center"/>
            <w:hideMark/>
          </w:tcPr>
          <w:p w14:paraId="0CF89462" w14:textId="77777777" w:rsidR="00C7356E" w:rsidRPr="00C7356E" w:rsidRDefault="00C7356E" w:rsidP="00C7356E">
            <w:pPr>
              <w:widowControl/>
              <w:jc w:val="center"/>
              <w:rPr>
                <w:rFonts w:cs="Arial"/>
                <w:kern w:val="0"/>
                <w:szCs w:val="28"/>
              </w:rPr>
            </w:pPr>
            <w:r w:rsidRPr="00C7356E">
              <w:rPr>
                <w:rFonts w:cs="Times New Roman"/>
                <w:color w:val="000000"/>
                <w:kern w:val="24"/>
                <w:szCs w:val="28"/>
              </w:rPr>
              <w:t>Co</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7611937" w14:textId="77777777" w:rsidR="00C7356E" w:rsidRPr="00C7356E" w:rsidRDefault="00C7356E" w:rsidP="00C7356E">
            <w:pPr>
              <w:widowControl/>
              <w:jc w:val="center"/>
              <w:rPr>
                <w:rFonts w:cs="Arial"/>
                <w:kern w:val="0"/>
                <w:szCs w:val="28"/>
              </w:rPr>
            </w:pPr>
            <w:r w:rsidRPr="00C7356E">
              <w:rPr>
                <w:rFonts w:cs="Times New Roman"/>
                <w:color w:val="000000"/>
                <w:kern w:val="24"/>
                <w:szCs w:val="28"/>
              </w:rPr>
              <w:t>2</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31133DD" w14:textId="77777777" w:rsidR="00C7356E" w:rsidRPr="00C7356E" w:rsidRDefault="00C7356E" w:rsidP="00D177BD">
            <w:pPr>
              <w:widowControl/>
              <w:jc w:val="right"/>
              <w:rPr>
                <w:rFonts w:cs="Arial"/>
                <w:kern w:val="0"/>
                <w:szCs w:val="28"/>
              </w:rPr>
            </w:pPr>
            <w:r w:rsidRPr="00C7356E">
              <w:rPr>
                <w:rFonts w:cs="Times New Roman"/>
                <w:color w:val="000000"/>
                <w:kern w:val="24"/>
                <w:szCs w:val="28"/>
              </w:rPr>
              <w:t>21.6</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5FF79CD" w14:textId="77777777" w:rsidR="00C7356E" w:rsidRPr="00C7356E" w:rsidRDefault="00C7356E" w:rsidP="00D177BD">
            <w:pPr>
              <w:widowControl/>
              <w:jc w:val="right"/>
              <w:rPr>
                <w:rFonts w:cs="Arial"/>
                <w:kern w:val="0"/>
                <w:szCs w:val="28"/>
              </w:rPr>
            </w:pPr>
            <w:r w:rsidRPr="00C7356E">
              <w:rPr>
                <w:rFonts w:cs="Times New Roman"/>
                <w:color w:val="000000"/>
                <w:kern w:val="24"/>
                <w:szCs w:val="28"/>
              </w:rPr>
              <w:t>3.8</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4F0A97B" w14:textId="26633C47" w:rsidR="00C7356E" w:rsidRPr="00C7356E" w:rsidRDefault="00F518B1" w:rsidP="00D177BD">
            <w:pPr>
              <w:widowControl/>
              <w:jc w:val="right"/>
              <w:rPr>
                <w:rFonts w:cs="Arial"/>
                <w:kern w:val="0"/>
                <w:szCs w:val="28"/>
              </w:rPr>
            </w:pPr>
            <w:r>
              <w:rPr>
                <w:rFonts w:cs="Times New Roman"/>
                <w:color w:val="000000"/>
                <w:kern w:val="24"/>
                <w:szCs w:val="28"/>
              </w:rPr>
              <w:t>10.1</w:t>
            </w:r>
          </w:p>
        </w:tc>
      </w:tr>
      <w:tr w:rsidR="00C7356E" w:rsidRPr="00C7356E" w14:paraId="7DF9D345" w14:textId="77777777" w:rsidTr="00084D1D">
        <w:trPr>
          <w:trHeight w:val="210"/>
          <w:jc w:val="center"/>
        </w:trPr>
        <w:tc>
          <w:tcPr>
            <w:tcW w:w="1676" w:type="dxa"/>
            <w:vMerge/>
            <w:tcBorders>
              <w:top w:val="single" w:sz="8" w:space="0" w:color="000000"/>
              <w:left w:val="single" w:sz="8" w:space="0" w:color="000000"/>
              <w:bottom w:val="single" w:sz="8" w:space="0" w:color="000000"/>
              <w:right w:val="single" w:sz="8" w:space="0" w:color="000000"/>
            </w:tcBorders>
            <w:shd w:val="clear" w:color="auto" w:fill="FBE4D5" w:themeFill="accent2" w:themeFillTint="33"/>
            <w:vAlign w:val="center"/>
            <w:hideMark/>
          </w:tcPr>
          <w:p w14:paraId="4CB178D4" w14:textId="77777777" w:rsidR="00C7356E" w:rsidRPr="00C7356E" w:rsidRDefault="00C7356E" w:rsidP="00C7356E">
            <w:pPr>
              <w:widowControl/>
              <w:jc w:val="center"/>
              <w:rPr>
                <w:rFonts w:cs="Arial"/>
                <w:kern w:val="0"/>
                <w:szCs w:val="28"/>
              </w:rPr>
            </w:pP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F753CB3" w14:textId="77777777" w:rsidR="00C7356E" w:rsidRPr="00C7356E" w:rsidRDefault="00C7356E" w:rsidP="00C7356E">
            <w:pPr>
              <w:widowControl/>
              <w:jc w:val="center"/>
              <w:rPr>
                <w:rFonts w:cs="Arial"/>
                <w:kern w:val="0"/>
                <w:szCs w:val="28"/>
              </w:rPr>
            </w:pPr>
            <w:r w:rsidRPr="00C7356E">
              <w:rPr>
                <w:rFonts w:cs="Times New Roman"/>
                <w:color w:val="000000"/>
                <w:kern w:val="24"/>
                <w:szCs w:val="28"/>
              </w:rPr>
              <w:t>4</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FA67724" w14:textId="77777777" w:rsidR="00C7356E" w:rsidRPr="00C7356E" w:rsidRDefault="00C7356E" w:rsidP="00D177BD">
            <w:pPr>
              <w:widowControl/>
              <w:jc w:val="right"/>
              <w:rPr>
                <w:rFonts w:cs="Arial"/>
                <w:kern w:val="0"/>
                <w:szCs w:val="28"/>
              </w:rPr>
            </w:pPr>
            <w:r w:rsidRPr="00C7356E">
              <w:rPr>
                <w:rFonts w:cs="Times New Roman"/>
                <w:color w:val="000000"/>
                <w:kern w:val="24"/>
                <w:szCs w:val="28"/>
              </w:rPr>
              <w:t>0.0</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035914C" w14:textId="77777777" w:rsidR="00C7356E" w:rsidRPr="00C7356E" w:rsidRDefault="00C7356E" w:rsidP="00D177BD">
            <w:pPr>
              <w:widowControl/>
              <w:jc w:val="right"/>
              <w:rPr>
                <w:rFonts w:cs="Arial"/>
                <w:kern w:val="0"/>
                <w:szCs w:val="28"/>
              </w:rPr>
            </w:pPr>
            <w:r w:rsidRPr="00C7356E">
              <w:rPr>
                <w:rFonts w:cs="Times New Roman"/>
                <w:color w:val="000000"/>
                <w:kern w:val="24"/>
                <w:szCs w:val="28"/>
              </w:rPr>
              <w:t>0.0</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213D5B1" w14:textId="77777777" w:rsidR="00C7356E" w:rsidRPr="00C7356E" w:rsidRDefault="00C7356E" w:rsidP="00D177BD">
            <w:pPr>
              <w:widowControl/>
              <w:jc w:val="right"/>
              <w:rPr>
                <w:rFonts w:cs="Arial"/>
                <w:kern w:val="0"/>
                <w:szCs w:val="28"/>
              </w:rPr>
            </w:pPr>
            <w:r w:rsidRPr="00C7356E">
              <w:rPr>
                <w:rFonts w:cs="Times New Roman"/>
                <w:color w:val="000000"/>
                <w:kern w:val="24"/>
                <w:szCs w:val="28"/>
              </w:rPr>
              <w:t>0.0</w:t>
            </w:r>
          </w:p>
        </w:tc>
      </w:tr>
      <w:tr w:rsidR="00C7356E" w:rsidRPr="00C7356E" w14:paraId="19C9349F" w14:textId="77777777" w:rsidTr="00084D1D">
        <w:trPr>
          <w:trHeight w:val="9"/>
          <w:jc w:val="center"/>
        </w:trPr>
        <w:tc>
          <w:tcPr>
            <w:tcW w:w="1676" w:type="dxa"/>
            <w:vMerge/>
            <w:tcBorders>
              <w:top w:val="single" w:sz="8" w:space="0" w:color="000000"/>
              <w:left w:val="single" w:sz="8" w:space="0" w:color="000000"/>
              <w:bottom w:val="single" w:sz="8" w:space="0" w:color="000000"/>
              <w:right w:val="single" w:sz="8" w:space="0" w:color="000000"/>
            </w:tcBorders>
            <w:shd w:val="clear" w:color="auto" w:fill="FBE4D5" w:themeFill="accent2" w:themeFillTint="33"/>
            <w:vAlign w:val="center"/>
            <w:hideMark/>
          </w:tcPr>
          <w:p w14:paraId="742AF486" w14:textId="77777777" w:rsidR="00C7356E" w:rsidRPr="00C7356E" w:rsidRDefault="00C7356E" w:rsidP="00C7356E">
            <w:pPr>
              <w:widowControl/>
              <w:jc w:val="center"/>
              <w:rPr>
                <w:rFonts w:cs="Arial"/>
                <w:kern w:val="0"/>
                <w:szCs w:val="28"/>
              </w:rPr>
            </w:pP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EF3BFA0" w14:textId="77777777" w:rsidR="00C7356E" w:rsidRPr="00C7356E" w:rsidRDefault="00C7356E" w:rsidP="00C7356E">
            <w:pPr>
              <w:widowControl/>
              <w:jc w:val="center"/>
              <w:rPr>
                <w:rFonts w:cs="Arial"/>
                <w:kern w:val="0"/>
                <w:szCs w:val="28"/>
              </w:rPr>
            </w:pPr>
            <w:r w:rsidRPr="00C7356E">
              <w:rPr>
                <w:rFonts w:cs="Times New Roman"/>
                <w:color w:val="000000"/>
                <w:kern w:val="24"/>
                <w:szCs w:val="28"/>
              </w:rPr>
              <w:t>6</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80B3C35" w14:textId="77777777" w:rsidR="00C7356E" w:rsidRPr="00C7356E" w:rsidRDefault="00C7356E" w:rsidP="00D177BD">
            <w:pPr>
              <w:widowControl/>
              <w:jc w:val="right"/>
              <w:rPr>
                <w:rFonts w:cs="Arial"/>
                <w:kern w:val="0"/>
                <w:szCs w:val="28"/>
              </w:rPr>
            </w:pPr>
            <w:r w:rsidRPr="00C7356E">
              <w:rPr>
                <w:rFonts w:cs="Times New Roman"/>
                <w:color w:val="000000"/>
                <w:kern w:val="24"/>
                <w:szCs w:val="28"/>
              </w:rPr>
              <w:t>68.5</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211AA5A" w14:textId="21453CD7" w:rsidR="00C7356E" w:rsidRPr="00C7356E" w:rsidRDefault="00F518B1" w:rsidP="00D177BD">
            <w:pPr>
              <w:widowControl/>
              <w:jc w:val="right"/>
              <w:rPr>
                <w:rFonts w:cs="Arial"/>
                <w:kern w:val="0"/>
                <w:szCs w:val="28"/>
              </w:rPr>
            </w:pPr>
            <w:r>
              <w:rPr>
                <w:rFonts w:cs="Times New Roman"/>
                <w:color w:val="000000"/>
                <w:kern w:val="24"/>
                <w:szCs w:val="28"/>
              </w:rPr>
              <w:t>83</w:t>
            </w:r>
            <w:r w:rsidR="00C7356E" w:rsidRPr="00C7356E">
              <w:rPr>
                <w:rFonts w:cs="Times New Roman"/>
                <w:color w:val="000000"/>
                <w:kern w:val="24"/>
                <w:szCs w:val="28"/>
              </w:rPr>
              <w:t>.</w:t>
            </w:r>
            <w:r>
              <w:rPr>
                <w:rFonts w:cs="Times New Roman"/>
                <w:color w:val="000000"/>
                <w:kern w:val="24"/>
                <w:szCs w:val="28"/>
              </w:rPr>
              <w:t>7</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AC10428" w14:textId="1605107B" w:rsidR="00C7356E" w:rsidRPr="00C7356E" w:rsidRDefault="00F518B1" w:rsidP="00D177BD">
            <w:pPr>
              <w:widowControl/>
              <w:jc w:val="right"/>
              <w:rPr>
                <w:rFonts w:cs="Arial"/>
                <w:kern w:val="0"/>
                <w:szCs w:val="28"/>
              </w:rPr>
            </w:pPr>
            <w:r>
              <w:rPr>
                <w:rFonts w:cs="Times New Roman"/>
                <w:color w:val="000000"/>
                <w:kern w:val="24"/>
                <w:szCs w:val="28"/>
              </w:rPr>
              <w:t>51.2</w:t>
            </w:r>
          </w:p>
        </w:tc>
      </w:tr>
      <w:tr w:rsidR="003F74B5" w:rsidRPr="00C7356E" w14:paraId="40861CA3" w14:textId="77777777" w:rsidTr="00084D1D">
        <w:trPr>
          <w:trHeight w:val="9"/>
          <w:jc w:val="center"/>
        </w:trPr>
        <w:tc>
          <w:tcPr>
            <w:tcW w:w="8442" w:type="dxa"/>
            <w:gridSpan w:val="5"/>
            <w:tcBorders>
              <w:top w:val="single" w:sz="8" w:space="0" w:color="000000"/>
              <w:left w:val="single" w:sz="8" w:space="0" w:color="000000"/>
              <w:bottom w:val="single" w:sz="8" w:space="0" w:color="000000"/>
              <w:right w:val="single" w:sz="8" w:space="0" w:color="000000"/>
            </w:tcBorders>
            <w:vAlign w:val="center"/>
          </w:tcPr>
          <w:p w14:paraId="299E7F4B" w14:textId="77777777" w:rsidR="003F74B5" w:rsidRPr="00C7356E" w:rsidRDefault="003F74B5" w:rsidP="00D177BD">
            <w:pPr>
              <w:widowControl/>
              <w:jc w:val="right"/>
              <w:rPr>
                <w:rFonts w:cs="Times New Roman"/>
                <w:color w:val="000000"/>
                <w:kern w:val="24"/>
                <w:szCs w:val="28"/>
              </w:rPr>
            </w:pPr>
          </w:p>
        </w:tc>
      </w:tr>
      <w:tr w:rsidR="003F74B5" w:rsidRPr="00C7356E" w14:paraId="4AB397B2" w14:textId="77777777" w:rsidTr="00084D1D">
        <w:trPr>
          <w:trHeight w:val="9"/>
          <w:jc w:val="center"/>
        </w:trPr>
        <w:tc>
          <w:tcPr>
            <w:tcW w:w="1676" w:type="dxa"/>
            <w:vMerge w:val="restart"/>
            <w:tcBorders>
              <w:top w:val="single" w:sz="8" w:space="0" w:color="000000"/>
              <w:left w:val="single" w:sz="8" w:space="0" w:color="000000"/>
              <w:right w:val="single" w:sz="8" w:space="0" w:color="000000"/>
            </w:tcBorders>
            <w:shd w:val="clear" w:color="auto" w:fill="FBE4D5" w:themeFill="accent2" w:themeFillTint="33"/>
            <w:vAlign w:val="center"/>
          </w:tcPr>
          <w:p w14:paraId="7405827C" w14:textId="63E5E27E" w:rsidR="003F74B5" w:rsidRPr="00C7356E" w:rsidRDefault="003F74B5" w:rsidP="003F74B5">
            <w:pPr>
              <w:widowControl/>
              <w:jc w:val="center"/>
              <w:rPr>
                <w:rFonts w:cs="Arial"/>
                <w:kern w:val="0"/>
                <w:szCs w:val="28"/>
              </w:rPr>
            </w:pPr>
            <w:r w:rsidRPr="00C7356E">
              <w:rPr>
                <w:rFonts w:cs="Times New Roman"/>
                <w:color w:val="000000"/>
                <w:kern w:val="24"/>
                <w:szCs w:val="28"/>
              </w:rPr>
              <w:t>Ni</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126BD71F" w14:textId="052EE20E" w:rsidR="003F74B5" w:rsidRPr="00C7356E" w:rsidRDefault="003F74B5" w:rsidP="003F74B5">
            <w:pPr>
              <w:widowControl/>
              <w:jc w:val="center"/>
              <w:rPr>
                <w:rFonts w:cs="Times New Roman"/>
                <w:color w:val="000000"/>
                <w:kern w:val="24"/>
                <w:szCs w:val="28"/>
              </w:rPr>
            </w:pPr>
            <w:r w:rsidRPr="00C7356E">
              <w:rPr>
                <w:rFonts w:cs="Times New Roman"/>
                <w:color w:val="000000"/>
                <w:kern w:val="24"/>
                <w:szCs w:val="28"/>
              </w:rPr>
              <w:t>1</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E286E58" w14:textId="72A2E43C" w:rsidR="003F74B5" w:rsidRPr="00C7356E" w:rsidRDefault="003F74B5" w:rsidP="003F74B5">
            <w:pPr>
              <w:widowControl/>
              <w:jc w:val="right"/>
              <w:rPr>
                <w:rFonts w:cs="Times New Roman"/>
                <w:color w:val="000000"/>
                <w:kern w:val="24"/>
                <w:szCs w:val="28"/>
              </w:rPr>
            </w:pPr>
            <w:r w:rsidRPr="00C7356E">
              <w:rPr>
                <w:rFonts w:cs="Times New Roman"/>
                <w:color w:val="000000"/>
                <w:kern w:val="24"/>
                <w:szCs w:val="28"/>
              </w:rPr>
              <w:t>9.9</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01DF4A6" w14:textId="0D03CBE1" w:rsidR="003F74B5" w:rsidRPr="00C7356E" w:rsidRDefault="00F518B1" w:rsidP="003F74B5">
            <w:pPr>
              <w:widowControl/>
              <w:jc w:val="right"/>
              <w:rPr>
                <w:rFonts w:cs="Times New Roman"/>
                <w:color w:val="000000"/>
                <w:kern w:val="24"/>
                <w:szCs w:val="28"/>
              </w:rPr>
            </w:pPr>
            <w:r>
              <w:rPr>
                <w:rFonts w:cs="Times New Roman"/>
                <w:color w:val="000000"/>
                <w:kern w:val="24"/>
                <w:szCs w:val="28"/>
              </w:rPr>
              <w:t>23.5</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183F2D25" w14:textId="4990300B" w:rsidR="003F74B5" w:rsidRPr="00C7356E" w:rsidRDefault="00BD0515" w:rsidP="003F74B5">
            <w:pPr>
              <w:widowControl/>
              <w:jc w:val="right"/>
              <w:rPr>
                <w:rFonts w:cs="Times New Roman"/>
                <w:color w:val="000000"/>
                <w:kern w:val="24"/>
                <w:szCs w:val="28"/>
              </w:rPr>
            </w:pPr>
            <w:r>
              <w:rPr>
                <w:rFonts w:cs="Times New Roman"/>
                <w:color w:val="000000"/>
                <w:kern w:val="24"/>
                <w:szCs w:val="28"/>
              </w:rPr>
              <w:t>39.1</w:t>
            </w:r>
          </w:p>
        </w:tc>
      </w:tr>
      <w:tr w:rsidR="003F74B5" w:rsidRPr="00C7356E" w14:paraId="5EE560E2" w14:textId="77777777" w:rsidTr="00084D1D">
        <w:trPr>
          <w:trHeight w:val="9"/>
          <w:jc w:val="center"/>
        </w:trPr>
        <w:tc>
          <w:tcPr>
            <w:tcW w:w="1676" w:type="dxa"/>
            <w:vMerge/>
            <w:tcBorders>
              <w:left w:val="single" w:sz="8" w:space="0" w:color="000000"/>
              <w:bottom w:val="single" w:sz="8" w:space="0" w:color="000000"/>
              <w:right w:val="single" w:sz="8" w:space="0" w:color="000000"/>
            </w:tcBorders>
            <w:shd w:val="clear" w:color="auto" w:fill="FBE4D5" w:themeFill="accent2" w:themeFillTint="33"/>
            <w:vAlign w:val="center"/>
          </w:tcPr>
          <w:p w14:paraId="66CF52CC" w14:textId="77777777" w:rsidR="003F74B5" w:rsidRPr="00C7356E" w:rsidRDefault="003F74B5" w:rsidP="003F74B5">
            <w:pPr>
              <w:widowControl/>
              <w:jc w:val="center"/>
              <w:rPr>
                <w:rFonts w:cs="Arial"/>
                <w:kern w:val="0"/>
                <w:szCs w:val="28"/>
              </w:rPr>
            </w:pP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AA844EF" w14:textId="39F16613" w:rsidR="003F74B5" w:rsidRPr="00C7356E" w:rsidRDefault="003F74B5" w:rsidP="003F74B5">
            <w:pPr>
              <w:widowControl/>
              <w:jc w:val="center"/>
              <w:rPr>
                <w:rFonts w:cs="Times New Roman"/>
                <w:color w:val="000000"/>
                <w:kern w:val="24"/>
                <w:szCs w:val="28"/>
              </w:rPr>
            </w:pPr>
            <w:r w:rsidRPr="00C7356E">
              <w:rPr>
                <w:rFonts w:cs="Times New Roman"/>
                <w:color w:val="000000"/>
                <w:kern w:val="24"/>
                <w:szCs w:val="28"/>
              </w:rPr>
              <w:t>3</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4696315" w14:textId="7CE5AF94" w:rsidR="003F74B5" w:rsidRPr="00C7356E" w:rsidRDefault="003F74B5" w:rsidP="003F74B5">
            <w:pPr>
              <w:widowControl/>
              <w:jc w:val="right"/>
              <w:rPr>
                <w:rFonts w:cs="Times New Roman"/>
                <w:color w:val="000000"/>
                <w:kern w:val="24"/>
                <w:szCs w:val="28"/>
              </w:rPr>
            </w:pPr>
            <w:r w:rsidRPr="00C7356E">
              <w:rPr>
                <w:rFonts w:cs="Times New Roman"/>
                <w:color w:val="000000"/>
                <w:kern w:val="24"/>
                <w:szCs w:val="28"/>
              </w:rPr>
              <w:t>0.0</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A0B09CD" w14:textId="128DC850" w:rsidR="003F74B5" w:rsidRPr="00C7356E" w:rsidRDefault="003F74B5" w:rsidP="003F74B5">
            <w:pPr>
              <w:widowControl/>
              <w:jc w:val="right"/>
              <w:rPr>
                <w:rFonts w:cs="Times New Roman"/>
                <w:color w:val="000000"/>
                <w:kern w:val="24"/>
                <w:szCs w:val="28"/>
              </w:rPr>
            </w:pPr>
            <w:r w:rsidRPr="00C7356E">
              <w:rPr>
                <w:rFonts w:cs="Times New Roman"/>
                <w:color w:val="000000"/>
                <w:kern w:val="24"/>
                <w:szCs w:val="28"/>
              </w:rPr>
              <w:t>0.0</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5483C9E6" w14:textId="644A6F2A" w:rsidR="003F74B5" w:rsidRPr="00C7356E" w:rsidRDefault="003F74B5" w:rsidP="003F74B5">
            <w:pPr>
              <w:widowControl/>
              <w:jc w:val="right"/>
              <w:rPr>
                <w:rFonts w:cs="Times New Roman"/>
                <w:color w:val="000000"/>
                <w:kern w:val="24"/>
                <w:szCs w:val="28"/>
              </w:rPr>
            </w:pPr>
            <w:r w:rsidRPr="00C7356E">
              <w:rPr>
                <w:rFonts w:cs="Times New Roman"/>
                <w:color w:val="000000"/>
                <w:kern w:val="24"/>
                <w:szCs w:val="28"/>
              </w:rPr>
              <w:t>0.0</w:t>
            </w:r>
          </w:p>
        </w:tc>
      </w:tr>
      <w:tr w:rsidR="003F74B5" w:rsidRPr="00C7356E" w14:paraId="697DD143" w14:textId="77777777" w:rsidTr="00084D1D">
        <w:trPr>
          <w:trHeight w:val="9"/>
          <w:jc w:val="center"/>
        </w:trPr>
        <w:tc>
          <w:tcPr>
            <w:tcW w:w="8442" w:type="dxa"/>
            <w:gridSpan w:val="5"/>
            <w:tcBorders>
              <w:top w:val="single" w:sz="8" w:space="0" w:color="000000"/>
              <w:left w:val="single" w:sz="8" w:space="0" w:color="000000"/>
              <w:bottom w:val="single" w:sz="8" w:space="0" w:color="000000"/>
              <w:right w:val="single" w:sz="8" w:space="0" w:color="000000"/>
            </w:tcBorders>
            <w:vAlign w:val="center"/>
          </w:tcPr>
          <w:p w14:paraId="7C33C79D" w14:textId="77777777" w:rsidR="003F74B5" w:rsidRPr="00C7356E" w:rsidRDefault="003F74B5" w:rsidP="003F74B5">
            <w:pPr>
              <w:widowControl/>
              <w:jc w:val="right"/>
              <w:rPr>
                <w:rFonts w:cs="Times New Roman"/>
                <w:color w:val="000000"/>
                <w:kern w:val="24"/>
                <w:szCs w:val="28"/>
              </w:rPr>
            </w:pPr>
          </w:p>
        </w:tc>
      </w:tr>
      <w:tr w:rsidR="003F74B5" w:rsidRPr="00C7356E" w14:paraId="5C172028" w14:textId="77777777" w:rsidTr="00084D1D">
        <w:trPr>
          <w:trHeight w:val="9"/>
          <w:jc w:val="center"/>
        </w:trPr>
        <w:tc>
          <w:tcPr>
            <w:tcW w:w="1676" w:type="dxa"/>
            <w:vMerge w:val="restart"/>
            <w:tcBorders>
              <w:top w:val="single" w:sz="8" w:space="0" w:color="000000"/>
              <w:left w:val="single" w:sz="8" w:space="0" w:color="000000"/>
              <w:right w:val="single" w:sz="8" w:space="0" w:color="000000"/>
            </w:tcBorders>
            <w:shd w:val="clear" w:color="auto" w:fill="FBE4D5" w:themeFill="accent2" w:themeFillTint="33"/>
            <w:vAlign w:val="center"/>
          </w:tcPr>
          <w:p w14:paraId="1AD1E1AA" w14:textId="34DB8888" w:rsidR="003F74B5" w:rsidRPr="00C7356E" w:rsidRDefault="003F74B5" w:rsidP="003F74B5">
            <w:pPr>
              <w:widowControl/>
              <w:jc w:val="center"/>
              <w:rPr>
                <w:rFonts w:cs="Arial"/>
                <w:kern w:val="0"/>
                <w:szCs w:val="28"/>
              </w:rPr>
            </w:pPr>
            <w:r w:rsidRPr="00C7356E">
              <w:rPr>
                <w:rFonts w:cs="Times New Roman"/>
                <w:color w:val="000000" w:themeColor="text1"/>
                <w:kern w:val="24"/>
                <w:szCs w:val="28"/>
              </w:rPr>
              <w:t>Cu</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0CB06EF" w14:textId="6511A0EC" w:rsidR="003F74B5" w:rsidRPr="00C7356E" w:rsidRDefault="003F74B5" w:rsidP="003F74B5">
            <w:pPr>
              <w:widowControl/>
              <w:jc w:val="center"/>
              <w:rPr>
                <w:rFonts w:cs="Times New Roman"/>
                <w:color w:val="000000"/>
                <w:kern w:val="24"/>
                <w:szCs w:val="28"/>
              </w:rPr>
            </w:pPr>
            <w:r w:rsidRPr="00C7356E">
              <w:rPr>
                <w:rFonts w:cs="Times New Roman"/>
                <w:color w:val="000000" w:themeColor="text1"/>
                <w:kern w:val="24"/>
                <w:szCs w:val="28"/>
              </w:rPr>
              <w:t>2</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7D5BFF1" w14:textId="70575D91" w:rsidR="003F74B5" w:rsidRPr="00C7356E" w:rsidRDefault="003F74B5" w:rsidP="003F74B5">
            <w:pPr>
              <w:widowControl/>
              <w:jc w:val="right"/>
              <w:rPr>
                <w:rFonts w:cs="Times New Roman"/>
                <w:color w:val="000000"/>
                <w:kern w:val="24"/>
                <w:szCs w:val="28"/>
              </w:rPr>
            </w:pPr>
            <w:r w:rsidRPr="00C7356E">
              <w:rPr>
                <w:rFonts w:cs="Times New Roman"/>
                <w:color w:val="000000" w:themeColor="text1"/>
                <w:kern w:val="24"/>
                <w:szCs w:val="28"/>
              </w:rPr>
              <w:t>0.0</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E312E1C" w14:textId="62AD69BA" w:rsidR="003F74B5" w:rsidRPr="00C7356E" w:rsidRDefault="003F74B5" w:rsidP="003F74B5">
            <w:pPr>
              <w:widowControl/>
              <w:jc w:val="right"/>
              <w:rPr>
                <w:rFonts w:cs="Times New Roman"/>
                <w:color w:val="000000"/>
                <w:kern w:val="24"/>
                <w:szCs w:val="28"/>
              </w:rPr>
            </w:pPr>
            <w:r w:rsidRPr="00C7356E">
              <w:rPr>
                <w:rFonts w:cs="Times New Roman"/>
                <w:color w:val="000000" w:themeColor="text1"/>
                <w:kern w:val="24"/>
                <w:szCs w:val="28"/>
              </w:rPr>
              <w:t>0.0</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FC2B7EF" w14:textId="31BDEDB2" w:rsidR="003F74B5" w:rsidRPr="00C7356E" w:rsidRDefault="003F74B5" w:rsidP="003F74B5">
            <w:pPr>
              <w:widowControl/>
              <w:jc w:val="right"/>
              <w:rPr>
                <w:rFonts w:cs="Times New Roman"/>
                <w:color w:val="000000"/>
                <w:kern w:val="24"/>
                <w:szCs w:val="28"/>
              </w:rPr>
            </w:pPr>
            <w:r w:rsidRPr="00C7356E">
              <w:rPr>
                <w:rFonts w:cs="Times New Roman"/>
                <w:color w:val="000000" w:themeColor="text1"/>
                <w:kern w:val="24"/>
                <w:szCs w:val="28"/>
              </w:rPr>
              <w:t>0.0</w:t>
            </w:r>
          </w:p>
        </w:tc>
      </w:tr>
      <w:tr w:rsidR="003F74B5" w:rsidRPr="00C7356E" w14:paraId="517B370B" w14:textId="77777777" w:rsidTr="00084D1D">
        <w:trPr>
          <w:trHeight w:val="9"/>
          <w:jc w:val="center"/>
        </w:trPr>
        <w:tc>
          <w:tcPr>
            <w:tcW w:w="1676" w:type="dxa"/>
            <w:vMerge/>
            <w:tcBorders>
              <w:left w:val="single" w:sz="8" w:space="0" w:color="000000"/>
              <w:bottom w:val="single" w:sz="8" w:space="0" w:color="000000"/>
              <w:right w:val="single" w:sz="8" w:space="0" w:color="000000"/>
            </w:tcBorders>
            <w:shd w:val="clear" w:color="auto" w:fill="FBE4D5" w:themeFill="accent2" w:themeFillTint="33"/>
            <w:vAlign w:val="center"/>
          </w:tcPr>
          <w:p w14:paraId="088C022D" w14:textId="77777777" w:rsidR="003F74B5" w:rsidRPr="00C7356E" w:rsidRDefault="003F74B5" w:rsidP="003F74B5">
            <w:pPr>
              <w:widowControl/>
              <w:jc w:val="center"/>
              <w:rPr>
                <w:rFonts w:cs="Arial"/>
                <w:kern w:val="0"/>
                <w:szCs w:val="28"/>
              </w:rPr>
            </w:pP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E3C1B30" w14:textId="5E54996F" w:rsidR="003F74B5" w:rsidRPr="00C7356E" w:rsidRDefault="003F74B5" w:rsidP="003F74B5">
            <w:pPr>
              <w:widowControl/>
              <w:jc w:val="center"/>
              <w:rPr>
                <w:rFonts w:cs="Times New Roman"/>
                <w:color w:val="000000"/>
                <w:kern w:val="24"/>
                <w:szCs w:val="28"/>
              </w:rPr>
            </w:pPr>
            <w:r w:rsidRPr="00C7356E">
              <w:rPr>
                <w:rFonts w:cs="Times New Roman"/>
                <w:color w:val="000000" w:themeColor="text1"/>
                <w:kern w:val="24"/>
                <w:szCs w:val="28"/>
              </w:rPr>
              <w:t>4</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2EBEC08" w14:textId="6E8F1402" w:rsidR="003F74B5" w:rsidRPr="00C7356E" w:rsidRDefault="003F74B5" w:rsidP="003F74B5">
            <w:pPr>
              <w:widowControl/>
              <w:jc w:val="right"/>
              <w:rPr>
                <w:rFonts w:cs="Times New Roman"/>
                <w:color w:val="000000"/>
                <w:kern w:val="24"/>
                <w:szCs w:val="28"/>
              </w:rPr>
            </w:pPr>
            <w:r w:rsidRPr="00C7356E">
              <w:rPr>
                <w:rFonts w:cs="Times New Roman"/>
                <w:color w:val="000000" w:themeColor="text1"/>
                <w:kern w:val="24"/>
                <w:szCs w:val="28"/>
              </w:rPr>
              <w:t>113.2</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FCAE8D1" w14:textId="1D6C2558" w:rsidR="003F74B5" w:rsidRPr="00C7356E" w:rsidRDefault="00BD0515" w:rsidP="003F74B5">
            <w:pPr>
              <w:widowControl/>
              <w:jc w:val="right"/>
              <w:rPr>
                <w:rFonts w:cs="Times New Roman"/>
                <w:color w:val="000000"/>
                <w:kern w:val="24"/>
                <w:szCs w:val="28"/>
              </w:rPr>
            </w:pPr>
            <w:r>
              <w:rPr>
                <w:rFonts w:cs="Times New Roman"/>
                <w:color w:val="000000" w:themeColor="text1"/>
                <w:kern w:val="24"/>
                <w:szCs w:val="28"/>
              </w:rPr>
              <w:t>137.3</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65261B4" w14:textId="5C17758B" w:rsidR="003F74B5" w:rsidRPr="00C7356E" w:rsidRDefault="00BD0515" w:rsidP="003F74B5">
            <w:pPr>
              <w:widowControl/>
              <w:jc w:val="right"/>
              <w:rPr>
                <w:rFonts w:cs="Times New Roman"/>
                <w:color w:val="000000"/>
                <w:kern w:val="24"/>
                <w:szCs w:val="28"/>
              </w:rPr>
            </w:pPr>
            <w:r>
              <w:rPr>
                <w:rFonts w:cs="Times New Roman"/>
                <w:color w:val="000000" w:themeColor="text1"/>
                <w:kern w:val="24"/>
                <w:szCs w:val="28"/>
              </w:rPr>
              <w:t>79.0</w:t>
            </w:r>
          </w:p>
        </w:tc>
      </w:tr>
      <w:bookmarkEnd w:id="600"/>
    </w:tbl>
    <w:p w14:paraId="4D4470C4" w14:textId="77777777" w:rsidR="00C7356E" w:rsidRPr="00C7356E" w:rsidRDefault="00C7356E" w:rsidP="003F74B5">
      <w:pPr>
        <w:rPr>
          <w:rFonts w:cs="Times New Roman"/>
          <w:b/>
          <w:szCs w:val="28"/>
        </w:rPr>
      </w:pPr>
    </w:p>
    <w:p w14:paraId="2E5680C1" w14:textId="69942E2D" w:rsidR="00466D12" w:rsidRPr="00F060CE" w:rsidRDefault="00466D12" w:rsidP="00C7356E">
      <w:pPr>
        <w:jc w:val="center"/>
        <w:rPr>
          <w:rFonts w:cs="Times New Roman"/>
          <w:b/>
          <w:szCs w:val="28"/>
        </w:rPr>
        <w:sectPr w:rsidR="00466D12" w:rsidRPr="00F060CE" w:rsidSect="00466D12">
          <w:pgSz w:w="11906" w:h="16838"/>
          <w:pgMar w:top="1440" w:right="1800" w:bottom="1440" w:left="1800" w:header="851" w:footer="992" w:gutter="0"/>
          <w:cols w:space="425"/>
          <w:docGrid w:type="lines" w:linePitch="360"/>
        </w:sectPr>
      </w:pPr>
    </w:p>
    <w:p w14:paraId="47AABD92" w14:textId="7D3126A1" w:rsidR="008D1A02" w:rsidRPr="00990C6C" w:rsidRDefault="008D1A02" w:rsidP="008D1A02">
      <w:pPr>
        <w:rPr>
          <w:rFonts w:cs="Times New Roman"/>
          <w:color w:val="000000" w:themeColor="text1"/>
          <w:kern w:val="24"/>
          <w:szCs w:val="28"/>
        </w:rPr>
      </w:pPr>
      <w:r w:rsidRPr="007825DC">
        <w:rPr>
          <w:rFonts w:cs="Times New Roman" w:hint="eastAsia"/>
          <w:szCs w:val="28"/>
        </w:rPr>
        <w:lastRenderedPageBreak/>
        <w:t>圖</w:t>
      </w:r>
      <w:r w:rsidRPr="007825DC">
        <w:rPr>
          <w:rFonts w:cs="Times New Roman"/>
          <w:color w:val="000000"/>
          <w:szCs w:val="28"/>
        </w:rPr>
        <w:t>1</w:t>
      </w:r>
      <w:r>
        <w:rPr>
          <w:rFonts w:cs="Times New Roman"/>
          <w:color w:val="000000"/>
          <w:szCs w:val="28"/>
        </w:rPr>
        <w:t>.</w:t>
      </w:r>
      <w:r w:rsidRPr="007825DC">
        <w:rPr>
          <w:rFonts w:cs="Times New Roman"/>
          <w:color w:val="000000"/>
          <w:szCs w:val="28"/>
        </w:rPr>
        <w:t>1</w:t>
      </w:r>
      <w:r>
        <w:rPr>
          <w:rFonts w:cs="Times New Roman"/>
          <w:color w:val="000000"/>
          <w:szCs w:val="28"/>
        </w:rPr>
        <w:t xml:space="preserve"> </w:t>
      </w:r>
      <w:r w:rsidRPr="007825DC">
        <w:rPr>
          <w:rFonts w:cs="Times New Roman"/>
          <w:color w:val="000000" w:themeColor="text1"/>
          <w:kern w:val="24"/>
          <w:szCs w:val="28"/>
        </w:rPr>
        <w:t>(</w:t>
      </w:r>
      <w:r w:rsidRPr="007825DC">
        <w:rPr>
          <w:rFonts w:cs="Times New Roman" w:hint="eastAsia"/>
          <w:color w:val="000000" w:themeColor="text1"/>
          <w:kern w:val="24"/>
          <w:szCs w:val="28"/>
        </w:rPr>
        <w:t xml:space="preserve"> </w:t>
      </w:r>
      <w:r w:rsidRPr="007825DC">
        <w:rPr>
          <w:rFonts w:cs="Times New Roman"/>
          <w:color w:val="000000" w:themeColor="text1"/>
          <w:kern w:val="24"/>
          <w:szCs w:val="28"/>
        </w:rPr>
        <w:t>n</w:t>
      </w:r>
      <w:r w:rsidRPr="007825DC">
        <w:rPr>
          <w:rFonts w:cs="Times New Roman" w:hint="eastAsia"/>
          <w:color w:val="000000" w:themeColor="text1"/>
          <w:kern w:val="24"/>
          <w:szCs w:val="28"/>
        </w:rPr>
        <w:t xml:space="preserve"> </w:t>
      </w:r>
      <w:r w:rsidRPr="007825DC">
        <w:rPr>
          <w:rFonts w:cs="Times New Roman"/>
          <w:color w:val="000000" w:themeColor="text1"/>
          <w:kern w:val="24"/>
          <w:szCs w:val="28"/>
        </w:rPr>
        <w:t>)</w:t>
      </w:r>
      <w:r w:rsidR="00EB1B63">
        <w:rPr>
          <w:rFonts w:cs="Times New Roman"/>
          <w:color w:val="000000" w:themeColor="text1"/>
          <w:kern w:val="24"/>
          <w:szCs w:val="28"/>
        </w:rPr>
        <w:t xml:space="preserve"> </w:t>
      </w:r>
      <w:r w:rsidRPr="007825DC">
        <w:rPr>
          <w:rFonts w:cs="Times New Roman"/>
          <w:color w:val="000000" w:themeColor="text1"/>
          <w:kern w:val="24"/>
          <w:szCs w:val="28"/>
        </w:rPr>
        <w:t>F</w:t>
      </w:r>
      <w:r>
        <w:rPr>
          <w:rFonts w:cs="Times New Roman"/>
          <w:color w:val="000000" w:themeColor="text1"/>
          <w:kern w:val="24"/>
          <w:szCs w:val="28"/>
          <w:u w:val="thick" w:color="843C0C"/>
        </w:rPr>
        <w:t>Xe</w:t>
      </w:r>
      <w:r w:rsidRPr="007825DC">
        <w:rPr>
          <w:rFonts w:cs="Times New Roman"/>
          <w:color w:val="000000" w:themeColor="text1"/>
          <w:kern w:val="24"/>
          <w:szCs w:val="28"/>
        </w:rPr>
        <w:t>BNM</w:t>
      </w:r>
      <w:r w:rsidR="00EB1B63">
        <w:rPr>
          <w:rFonts w:cs="Times New Roman"/>
          <w:color w:val="000000" w:themeColor="text1"/>
          <w:kern w:val="24"/>
          <w:szCs w:val="28"/>
        </w:rPr>
        <w:t xml:space="preserve"> </w:t>
      </w:r>
      <w:r w:rsidRPr="007825DC">
        <w:rPr>
          <w:rFonts w:cs="Times New Roman"/>
          <w:color w:val="000000" w:themeColor="text1"/>
          <w:kern w:val="24"/>
          <w:szCs w:val="28"/>
        </w:rPr>
        <w:t>(</w:t>
      </w:r>
      <w:r w:rsidR="00EB1B63">
        <w:rPr>
          <w:rFonts w:cs="Times New Roman"/>
          <w:color w:val="000000" w:themeColor="text1"/>
          <w:kern w:val="24"/>
          <w:szCs w:val="28"/>
        </w:rPr>
        <w:t xml:space="preserve"> </w:t>
      </w:r>
      <w:r w:rsidRPr="007825DC">
        <w:rPr>
          <w:rFonts w:cs="Times New Roman"/>
          <w:color w:val="000000" w:themeColor="text1"/>
          <w:kern w:val="24"/>
          <w:szCs w:val="28"/>
        </w:rPr>
        <w:t>n</w:t>
      </w:r>
      <w:r w:rsidRPr="007825DC">
        <w:rPr>
          <w:rFonts w:cs="Times New Roman" w:hint="eastAsia"/>
          <w:color w:val="000000" w:themeColor="text1"/>
          <w:kern w:val="24"/>
          <w:szCs w:val="28"/>
        </w:rPr>
        <w:t xml:space="preserve"> </w:t>
      </w:r>
      <w:r w:rsidRPr="007825DC">
        <w:rPr>
          <w:rFonts w:cs="Times New Roman"/>
          <w:color w:val="000000" w:themeColor="text1"/>
          <w:kern w:val="24"/>
          <w:szCs w:val="28"/>
        </w:rPr>
        <w:t>=</w:t>
      </w:r>
      <w:r w:rsidRPr="00990C6C">
        <w:rPr>
          <w:rFonts w:cs="Times New Roman"/>
          <w:color w:val="000000" w:themeColor="text1"/>
          <w:kern w:val="24"/>
          <w:szCs w:val="28"/>
        </w:rPr>
        <w:t xml:space="preserve"> </w:t>
      </w:r>
      <w:r w:rsidRPr="007825DC">
        <w:rPr>
          <w:rFonts w:cs="Times New Roman"/>
          <w:color w:val="000000" w:themeColor="text1"/>
          <w:kern w:val="24"/>
          <w:szCs w:val="28"/>
        </w:rPr>
        <w:t>F</w:t>
      </w:r>
      <w:r>
        <w:rPr>
          <w:rFonts w:cs="Times New Roman"/>
          <w:color w:val="000000" w:themeColor="text1"/>
          <w:kern w:val="24"/>
          <w:szCs w:val="28"/>
          <w:u w:val="thick" w:color="843C0C"/>
        </w:rPr>
        <w:t>Xe</w:t>
      </w:r>
      <w:r w:rsidRPr="007825DC">
        <w:rPr>
          <w:rFonts w:cs="Times New Roman"/>
          <w:color w:val="000000" w:themeColor="text1"/>
          <w:kern w:val="24"/>
          <w:szCs w:val="28"/>
        </w:rPr>
        <w:t>BNM</w:t>
      </w:r>
      <w:r>
        <w:rPr>
          <w:rFonts w:cs="Times New Roman" w:hint="eastAsia"/>
          <w:color w:val="000000" w:themeColor="text1"/>
          <w:kern w:val="24"/>
          <w:szCs w:val="28"/>
        </w:rPr>
        <w:t>的多重態</w:t>
      </w:r>
      <w:r w:rsidRPr="007825DC">
        <w:rPr>
          <w:rFonts w:cs="Times New Roman"/>
          <w:color w:val="000000" w:themeColor="text1"/>
          <w:kern w:val="24"/>
          <w:szCs w:val="28"/>
        </w:rPr>
        <w:t>;</w:t>
      </w:r>
      <w:r w:rsidRPr="007825DC">
        <w:rPr>
          <w:rFonts w:cs="Times New Roman" w:hint="eastAsia"/>
          <w:color w:val="000000" w:themeColor="text1"/>
          <w:kern w:val="24"/>
          <w:szCs w:val="28"/>
        </w:rPr>
        <w:t xml:space="preserve"> </w:t>
      </w:r>
      <w:r w:rsidRPr="007825DC">
        <w:rPr>
          <w:rFonts w:cs="Times New Roman"/>
          <w:color w:val="000000" w:themeColor="text1"/>
          <w:kern w:val="24"/>
          <w:szCs w:val="28"/>
        </w:rPr>
        <w:t>M =</w:t>
      </w:r>
      <w:r>
        <w:rPr>
          <w:rFonts w:cs="Times New Roman" w:hint="eastAsia"/>
          <w:color w:val="000000" w:themeColor="text1"/>
          <w:kern w:val="24"/>
          <w:szCs w:val="28"/>
        </w:rPr>
        <w:t xml:space="preserve"> </w:t>
      </w:r>
      <w:r w:rsidRPr="007825DC">
        <w:rPr>
          <w:rFonts w:cs="Times New Roman" w:hint="eastAsia"/>
          <w:color w:val="000000" w:themeColor="text1"/>
          <w:kern w:val="24"/>
          <w:szCs w:val="28"/>
        </w:rPr>
        <w:t>S</w:t>
      </w:r>
      <w:r w:rsidRPr="007825DC">
        <w:rPr>
          <w:rFonts w:cs="Times New Roman"/>
          <w:color w:val="000000" w:themeColor="text1"/>
          <w:kern w:val="24"/>
          <w:szCs w:val="28"/>
        </w:rPr>
        <w:t>c ~ Zn 3d</w:t>
      </w:r>
      <w:r w:rsidR="003B2122">
        <w:rPr>
          <w:rFonts w:cs="Times New Roman" w:hint="eastAsia"/>
          <w:color w:val="000000" w:themeColor="text1"/>
          <w:kern w:val="24"/>
          <w:szCs w:val="28"/>
        </w:rPr>
        <w:t>過渡</w:t>
      </w:r>
      <w:r w:rsidRPr="007825DC">
        <w:rPr>
          <w:rFonts w:cs="Times New Roman" w:hint="eastAsia"/>
          <w:color w:val="000000" w:themeColor="text1"/>
          <w:kern w:val="24"/>
          <w:szCs w:val="28"/>
        </w:rPr>
        <w:t>金屬</w:t>
      </w:r>
      <w:r w:rsidR="00EB1B63">
        <w:rPr>
          <w:rFonts w:cs="Times New Roman"/>
          <w:color w:val="000000" w:themeColor="text1"/>
          <w:kern w:val="24"/>
          <w:szCs w:val="28"/>
        </w:rPr>
        <w:t>)</w:t>
      </w:r>
      <w:r w:rsidRPr="007825DC">
        <w:rPr>
          <w:rFonts w:cs="Times New Roman"/>
          <w:color w:val="000000" w:themeColor="text1"/>
          <w:kern w:val="24"/>
          <w:szCs w:val="28"/>
        </w:rPr>
        <w:t>不</w:t>
      </w:r>
      <w:r w:rsidR="00FC27AB">
        <w:rPr>
          <w:rFonts w:cs="Times New Roman"/>
          <w:color w:val="000000" w:themeColor="text1"/>
          <w:kern w:val="24"/>
          <w:szCs w:val="28"/>
        </w:rPr>
        <w:t>同多重態</w:t>
      </w:r>
      <w:r w:rsidRPr="007825DC">
        <w:rPr>
          <w:rFonts w:cs="Times New Roman" w:hint="eastAsia"/>
          <w:color w:val="000000" w:themeColor="text1"/>
          <w:kern w:val="24"/>
          <w:szCs w:val="28"/>
        </w:rPr>
        <w:t>的結構</w:t>
      </w:r>
      <w:r w:rsidRPr="007825DC">
        <w:rPr>
          <w:rFonts w:cs="Times New Roman"/>
          <w:color w:val="000000" w:themeColor="text1"/>
          <w:kern w:val="24"/>
          <w:szCs w:val="28"/>
        </w:rPr>
        <w:t>(</w:t>
      </w:r>
      <w:r w:rsidRPr="007825DC">
        <w:rPr>
          <w:rFonts w:cs="Times New Roman" w:hint="eastAsia"/>
          <w:color w:val="000000" w:themeColor="text1"/>
          <w:kern w:val="24"/>
          <w:szCs w:val="28"/>
        </w:rPr>
        <w:t>黑色</w:t>
      </w:r>
      <w:r>
        <w:rPr>
          <w:rFonts w:cs="Times New Roman" w:hint="eastAsia"/>
          <w:color w:val="000000" w:themeColor="text1"/>
          <w:kern w:val="24"/>
          <w:szCs w:val="28"/>
        </w:rPr>
        <w:t>字</w:t>
      </w:r>
      <w:r w:rsidRPr="007825DC">
        <w:rPr>
          <w:rFonts w:cs="Times New Roman" w:hint="eastAsia"/>
          <w:color w:val="000000" w:themeColor="text1"/>
          <w:kern w:val="24"/>
          <w:szCs w:val="28"/>
        </w:rPr>
        <w:t>:</w:t>
      </w:r>
      <w:r w:rsidR="00AD5CF8">
        <w:rPr>
          <w:rFonts w:cs="Times New Roman"/>
          <w:color w:val="000000" w:themeColor="text1"/>
          <w:kern w:val="24"/>
          <w:szCs w:val="28"/>
        </w:rPr>
        <w:t xml:space="preserve"> </w:t>
      </w:r>
      <w:proofErr w:type="gramStart"/>
      <w:r w:rsidRPr="007825DC">
        <w:rPr>
          <w:rFonts w:cs="Times New Roman" w:hint="eastAsia"/>
          <w:color w:val="000000" w:themeColor="text1"/>
          <w:kern w:val="24"/>
          <w:szCs w:val="28"/>
        </w:rPr>
        <w:t>鍵長</w:t>
      </w:r>
      <w:proofErr w:type="gramEnd"/>
      <w:r w:rsidRPr="007825DC">
        <w:rPr>
          <w:rFonts w:cs="Times New Roman" w:hint="eastAsia"/>
          <w:color w:val="000000" w:themeColor="text1"/>
          <w:kern w:val="24"/>
          <w:szCs w:val="28"/>
        </w:rPr>
        <w:t xml:space="preserve">( </w:t>
      </w:r>
      <w:r w:rsidRPr="007825DC">
        <w:rPr>
          <w:rFonts w:cs="Times New Roman"/>
          <w:color w:val="000000" w:themeColor="text1"/>
          <w:kern w:val="24"/>
          <w:szCs w:val="28"/>
        </w:rPr>
        <w:t>Å</w:t>
      </w:r>
      <w:r w:rsidRPr="007825DC">
        <w:rPr>
          <w:rFonts w:cs="Times New Roman" w:hint="eastAsia"/>
          <w:color w:val="000000" w:themeColor="text1"/>
          <w:kern w:val="24"/>
          <w:szCs w:val="28"/>
        </w:rPr>
        <w:t xml:space="preserve"> </w:t>
      </w:r>
      <w:r w:rsidRPr="007825DC">
        <w:rPr>
          <w:rFonts w:cs="Times New Roman"/>
          <w:color w:val="000000" w:themeColor="text1"/>
          <w:kern w:val="24"/>
          <w:szCs w:val="28"/>
        </w:rPr>
        <w:t>)</w:t>
      </w:r>
      <w:r w:rsidRPr="007825DC">
        <w:rPr>
          <w:rFonts w:cs="Times New Roman" w:hint="eastAsia"/>
          <w:color w:val="000000" w:themeColor="text1"/>
          <w:kern w:val="24"/>
          <w:szCs w:val="28"/>
        </w:rPr>
        <w:t>和角度</w:t>
      </w:r>
      <w:r w:rsidRPr="007825DC">
        <w:rPr>
          <w:rFonts w:cs="Times New Roman" w:hint="eastAsia"/>
          <w:color w:val="000000" w:themeColor="text1"/>
          <w:kern w:val="24"/>
          <w:szCs w:val="28"/>
        </w:rPr>
        <w:t>(</w:t>
      </w:r>
      <w:r w:rsidRPr="00C25D41">
        <w:rPr>
          <w:rFonts w:cs="Times New Roman" w:hint="eastAsia"/>
          <w:color w:val="000000" w:themeColor="text1"/>
          <w:kern w:val="24"/>
          <w:szCs w:val="28"/>
          <w:vertAlign w:val="superscript"/>
        </w:rPr>
        <w:t>。</w:t>
      </w:r>
      <w:proofErr w:type="gramStart"/>
      <w:r w:rsidRPr="007825DC">
        <w:rPr>
          <w:rFonts w:cs="Times New Roman" w:hint="eastAsia"/>
          <w:color w:val="000000" w:themeColor="text1"/>
          <w:kern w:val="24"/>
          <w:szCs w:val="28"/>
        </w:rPr>
        <w:t>)</w:t>
      </w:r>
      <w:r w:rsidR="00AD5CF8">
        <w:rPr>
          <w:rFonts w:cs="Times New Roman"/>
          <w:color w:val="000000" w:themeColor="text1"/>
          <w:kern w:val="24"/>
          <w:szCs w:val="28"/>
        </w:rPr>
        <w:t xml:space="preserve"> </w:t>
      </w:r>
      <w:r>
        <w:rPr>
          <w:rFonts w:cs="Times New Roman" w:hint="eastAsia"/>
          <w:color w:val="000000" w:themeColor="text1"/>
          <w:kern w:val="24"/>
          <w:szCs w:val="28"/>
        </w:rPr>
        <w:t>;</w:t>
      </w:r>
      <w:proofErr w:type="gramEnd"/>
      <w:r>
        <w:rPr>
          <w:rFonts w:cs="Times New Roman"/>
          <w:color w:val="000000" w:themeColor="text1"/>
          <w:kern w:val="24"/>
          <w:szCs w:val="28"/>
        </w:rPr>
        <w:t xml:space="preserve"> </w:t>
      </w:r>
      <w:r w:rsidRPr="007825DC">
        <w:rPr>
          <w:rFonts w:cs="Times New Roman" w:hint="eastAsia"/>
          <w:color w:val="000000" w:themeColor="text1"/>
          <w:kern w:val="24"/>
          <w:szCs w:val="28"/>
        </w:rPr>
        <w:t>藍色</w:t>
      </w:r>
      <w:r>
        <w:rPr>
          <w:rFonts w:cs="Times New Roman" w:hint="eastAsia"/>
          <w:color w:val="000000" w:themeColor="text1"/>
          <w:kern w:val="24"/>
          <w:szCs w:val="28"/>
        </w:rPr>
        <w:t>字</w:t>
      </w:r>
      <w:r w:rsidRPr="007825DC">
        <w:rPr>
          <w:rFonts w:cs="Times New Roman" w:hint="eastAsia"/>
          <w:color w:val="000000" w:themeColor="text1"/>
          <w:kern w:val="24"/>
          <w:szCs w:val="28"/>
        </w:rPr>
        <w:t>:</w:t>
      </w:r>
      <w:r w:rsidR="00AD5CF8">
        <w:rPr>
          <w:rFonts w:cs="Times New Roman"/>
          <w:color w:val="000000" w:themeColor="text1"/>
          <w:kern w:val="24"/>
          <w:szCs w:val="28"/>
        </w:rPr>
        <w:t xml:space="preserve"> </w:t>
      </w:r>
      <w:r>
        <w:rPr>
          <w:rFonts w:cs="Times New Roman" w:hint="eastAsia"/>
          <w:color w:val="000000" w:themeColor="text1"/>
          <w:kern w:val="24"/>
          <w:szCs w:val="28"/>
        </w:rPr>
        <w:t>原子電荷密度</w:t>
      </w:r>
      <w:r w:rsidR="00AD5CF8">
        <w:rPr>
          <w:rFonts w:cs="Times New Roman" w:hint="eastAsia"/>
          <w:color w:val="000000" w:themeColor="text1"/>
          <w:kern w:val="24"/>
          <w:szCs w:val="28"/>
        </w:rPr>
        <w:t xml:space="preserve"> </w:t>
      </w:r>
      <w:r>
        <w:rPr>
          <w:rFonts w:cs="Times New Roman" w:hint="eastAsia"/>
          <w:color w:val="000000" w:themeColor="text1"/>
          <w:kern w:val="24"/>
          <w:szCs w:val="28"/>
        </w:rPr>
        <w:t>;</w:t>
      </w:r>
      <w:r>
        <w:rPr>
          <w:rFonts w:cs="Times New Roman"/>
          <w:color w:val="000000" w:themeColor="text1"/>
          <w:kern w:val="24"/>
          <w:szCs w:val="28"/>
        </w:rPr>
        <w:t xml:space="preserve"> </w:t>
      </w:r>
      <w:r w:rsidRPr="007825DC">
        <w:rPr>
          <w:rFonts w:cs="Times New Roman" w:hint="eastAsia"/>
          <w:color w:val="000000" w:themeColor="text1"/>
          <w:kern w:val="24"/>
          <w:szCs w:val="28"/>
        </w:rPr>
        <w:t>橘色</w:t>
      </w:r>
      <w:r>
        <w:rPr>
          <w:rFonts w:cs="Times New Roman" w:hint="eastAsia"/>
          <w:color w:val="000000" w:themeColor="text1"/>
          <w:kern w:val="24"/>
          <w:szCs w:val="28"/>
        </w:rPr>
        <w:t>字</w:t>
      </w:r>
      <w:r w:rsidRPr="007825DC">
        <w:rPr>
          <w:rFonts w:cs="Times New Roman" w:hint="eastAsia"/>
          <w:color w:val="000000" w:themeColor="text1"/>
          <w:kern w:val="24"/>
          <w:szCs w:val="28"/>
        </w:rPr>
        <w:t>:</w:t>
      </w:r>
      <w:r w:rsidR="00AD5CF8">
        <w:rPr>
          <w:rFonts w:cs="Times New Roman"/>
          <w:color w:val="000000" w:themeColor="text1"/>
          <w:kern w:val="24"/>
          <w:szCs w:val="28"/>
        </w:rPr>
        <w:t xml:space="preserve"> </w:t>
      </w:r>
      <w:r w:rsidRPr="007825DC">
        <w:rPr>
          <w:rFonts w:cs="Times New Roman" w:hint="eastAsia"/>
          <w:color w:val="000000" w:themeColor="text1"/>
          <w:kern w:val="24"/>
          <w:szCs w:val="28"/>
        </w:rPr>
        <w:t>原子自旋</w:t>
      </w:r>
      <w:r w:rsidR="00767BF7">
        <w:rPr>
          <w:rFonts w:cs="Times New Roman" w:hint="eastAsia"/>
          <w:color w:val="000000" w:themeColor="text1"/>
          <w:kern w:val="24"/>
          <w:szCs w:val="28"/>
        </w:rPr>
        <w:t>電子</w:t>
      </w:r>
      <w:r>
        <w:rPr>
          <w:rFonts w:cs="Times New Roman" w:hint="eastAsia"/>
          <w:color w:val="000000" w:themeColor="text1"/>
          <w:kern w:val="24"/>
          <w:szCs w:val="28"/>
        </w:rPr>
        <w:t>密度</w:t>
      </w:r>
      <w:r w:rsidRPr="007825DC">
        <w:rPr>
          <w:rFonts w:cs="Times New Roman"/>
          <w:color w:val="000000" w:themeColor="text1"/>
          <w:kern w:val="24"/>
          <w:szCs w:val="28"/>
        </w:rPr>
        <w:t>)</w:t>
      </w:r>
      <w:r>
        <w:rPr>
          <w:rFonts w:cs="Times New Roman"/>
          <w:color w:val="000000" w:themeColor="text1"/>
          <w:kern w:val="24"/>
          <w:szCs w:val="28"/>
        </w:rPr>
        <w:t xml:space="preserve"> (</w:t>
      </w:r>
      <w:r w:rsidRPr="007825DC">
        <w:rPr>
          <w:rFonts w:cs="Times New Roman" w:hint="eastAsia"/>
          <w:color w:val="000000" w:themeColor="text1"/>
          <w:kern w:val="24"/>
          <w:szCs w:val="28"/>
        </w:rPr>
        <w:t>理論方法</w:t>
      </w:r>
      <w:r w:rsidRPr="007825DC">
        <w:rPr>
          <w:rFonts w:cs="Times New Roman" w:hint="eastAsia"/>
          <w:color w:val="000000" w:themeColor="text1"/>
          <w:kern w:val="24"/>
          <w:szCs w:val="28"/>
        </w:rPr>
        <w:t xml:space="preserve">: </w:t>
      </w:r>
      <w:r w:rsidRPr="007825DC">
        <w:rPr>
          <w:rFonts w:cs="Times New Roman"/>
          <w:color w:val="000000" w:themeColor="text1"/>
          <w:kern w:val="24"/>
          <w:szCs w:val="28"/>
          <w:lang w:val="el-GR"/>
        </w:rPr>
        <w:t>τ-</w:t>
      </w:r>
      <w:r w:rsidRPr="007825DC">
        <w:rPr>
          <w:rFonts w:cs="Times New Roman"/>
          <w:color w:val="000000" w:themeColor="text1"/>
          <w:kern w:val="24"/>
          <w:szCs w:val="28"/>
        </w:rPr>
        <w:t>HCTHhyb/aug-cc-pVTZ</w:t>
      </w:r>
      <w:r w:rsidR="00AD5CF8">
        <w:rPr>
          <w:rFonts w:cs="Times New Roman"/>
          <w:color w:val="000000" w:themeColor="text1"/>
          <w:kern w:val="24"/>
          <w:szCs w:val="28"/>
        </w:rPr>
        <w:t xml:space="preserve"> </w:t>
      </w:r>
      <w:r>
        <w:rPr>
          <w:rFonts w:cs="Times New Roman"/>
          <w:color w:val="000000" w:themeColor="text1"/>
          <w:kern w:val="24"/>
          <w:szCs w:val="28"/>
        </w:rPr>
        <w:t>)</w:t>
      </w:r>
    </w:p>
    <w:p w14:paraId="7C3775DC" w14:textId="77777777" w:rsidR="008D1A02" w:rsidRDefault="008D1A02" w:rsidP="00084D1D">
      <w:pPr>
        <w:jc w:val="center"/>
        <w:rPr>
          <w:rFonts w:cs="Times New Roman"/>
          <w:b/>
          <w:szCs w:val="28"/>
        </w:rPr>
      </w:pPr>
      <w:r>
        <w:rPr>
          <w:rFonts w:cs="Times New Roman"/>
          <w:b/>
          <w:noProof/>
          <w:szCs w:val="28"/>
        </w:rPr>
        <w:drawing>
          <wp:inline distT="0" distB="0" distL="0" distR="0" wp14:anchorId="04694C75" wp14:editId="7881FB06">
            <wp:extent cx="5268361" cy="1534795"/>
            <wp:effectExtent l="0" t="0" r="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5329787" cy="1552690"/>
                    </a:xfrm>
                    <a:prstGeom prst="rect">
                      <a:avLst/>
                    </a:prstGeom>
                    <a:noFill/>
                  </pic:spPr>
                </pic:pic>
              </a:graphicData>
            </a:graphic>
          </wp:inline>
        </w:drawing>
      </w:r>
    </w:p>
    <w:p w14:paraId="76B1615E" w14:textId="77777777" w:rsidR="008D1A02" w:rsidRDefault="008D1A02" w:rsidP="00084D1D">
      <w:pPr>
        <w:jc w:val="center"/>
        <w:rPr>
          <w:rFonts w:cs="Times New Roman"/>
          <w:b/>
          <w:szCs w:val="28"/>
        </w:rPr>
      </w:pPr>
      <w:r>
        <w:rPr>
          <w:rFonts w:cs="Times New Roman"/>
          <w:b/>
          <w:noProof/>
          <w:szCs w:val="28"/>
        </w:rPr>
        <w:drawing>
          <wp:inline distT="0" distB="0" distL="0" distR="0" wp14:anchorId="599EAB05" wp14:editId="3713B6EF">
            <wp:extent cx="5274310" cy="1902533"/>
            <wp:effectExtent l="0" t="0" r="0"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5274310" cy="1902533"/>
                    </a:xfrm>
                    <a:prstGeom prst="rect">
                      <a:avLst/>
                    </a:prstGeom>
                    <a:noFill/>
                  </pic:spPr>
                </pic:pic>
              </a:graphicData>
            </a:graphic>
          </wp:inline>
        </w:drawing>
      </w:r>
    </w:p>
    <w:p w14:paraId="0DF15B72" w14:textId="77777777" w:rsidR="008D1A02" w:rsidRDefault="008D1A02" w:rsidP="00084D1D">
      <w:pPr>
        <w:jc w:val="center"/>
        <w:rPr>
          <w:rFonts w:cs="Times New Roman"/>
          <w:b/>
          <w:szCs w:val="28"/>
        </w:rPr>
      </w:pPr>
      <w:r>
        <w:rPr>
          <w:rFonts w:cs="Times New Roman"/>
          <w:b/>
          <w:noProof/>
          <w:szCs w:val="28"/>
        </w:rPr>
        <w:drawing>
          <wp:inline distT="0" distB="0" distL="0" distR="0" wp14:anchorId="0A5DB9AE" wp14:editId="48A90D4B">
            <wp:extent cx="5267325" cy="2373629"/>
            <wp:effectExtent l="0" t="0" r="0" b="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5295582" cy="2386362"/>
                    </a:xfrm>
                    <a:prstGeom prst="rect">
                      <a:avLst/>
                    </a:prstGeom>
                    <a:noFill/>
                  </pic:spPr>
                </pic:pic>
              </a:graphicData>
            </a:graphic>
          </wp:inline>
        </w:drawing>
      </w:r>
    </w:p>
    <w:p w14:paraId="7F4DE779" w14:textId="77777777" w:rsidR="008D1A02" w:rsidRPr="00710E9F" w:rsidRDefault="008D1A02" w:rsidP="00084D1D">
      <w:pPr>
        <w:jc w:val="center"/>
        <w:rPr>
          <w:rFonts w:cs="Times New Roman"/>
          <w:b/>
          <w:szCs w:val="28"/>
        </w:rPr>
      </w:pPr>
      <w:r>
        <w:rPr>
          <w:rFonts w:cs="Times New Roman"/>
          <w:b/>
          <w:noProof/>
          <w:szCs w:val="28"/>
        </w:rPr>
        <w:lastRenderedPageBreak/>
        <w:drawing>
          <wp:inline distT="0" distB="0" distL="0" distR="0" wp14:anchorId="186FE238" wp14:editId="17464E5F">
            <wp:extent cx="5218430" cy="1742661"/>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5247328" cy="1752311"/>
                    </a:xfrm>
                    <a:prstGeom prst="rect">
                      <a:avLst/>
                    </a:prstGeom>
                    <a:noFill/>
                  </pic:spPr>
                </pic:pic>
              </a:graphicData>
            </a:graphic>
          </wp:inline>
        </w:drawing>
      </w:r>
    </w:p>
    <w:p w14:paraId="6AB5FC99" w14:textId="77777777" w:rsidR="008D1A02" w:rsidRDefault="008D1A02" w:rsidP="00084D1D">
      <w:pPr>
        <w:jc w:val="center"/>
      </w:pPr>
      <w:r>
        <w:rPr>
          <w:noProof/>
        </w:rPr>
        <w:drawing>
          <wp:inline distT="0" distB="0" distL="0" distR="0" wp14:anchorId="7F3945AF" wp14:editId="53334D19">
            <wp:extent cx="5187950" cy="1170873"/>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5220728" cy="1178271"/>
                    </a:xfrm>
                    <a:prstGeom prst="rect">
                      <a:avLst/>
                    </a:prstGeom>
                    <a:noFill/>
                  </pic:spPr>
                </pic:pic>
              </a:graphicData>
            </a:graphic>
          </wp:inline>
        </w:drawing>
      </w:r>
    </w:p>
    <w:p w14:paraId="6D486F74" w14:textId="77777777" w:rsidR="00A810BB" w:rsidRDefault="00A810BB" w:rsidP="008D1A02"/>
    <w:p w14:paraId="724F7CF8" w14:textId="65D872C6" w:rsidR="008D1A02" w:rsidRPr="00990C6C" w:rsidRDefault="008D1A02" w:rsidP="008D1A02">
      <w:pPr>
        <w:rPr>
          <w:rFonts w:cs="Times New Roman"/>
          <w:color w:val="000000"/>
          <w:szCs w:val="28"/>
        </w:rPr>
      </w:pPr>
      <w:r w:rsidRPr="007825DC">
        <w:rPr>
          <w:rFonts w:cs="Times New Roman" w:hint="eastAsia"/>
          <w:szCs w:val="28"/>
        </w:rPr>
        <w:t>圖</w:t>
      </w:r>
      <w:r>
        <w:rPr>
          <w:rFonts w:cs="Times New Roman"/>
          <w:color w:val="000000"/>
          <w:szCs w:val="28"/>
        </w:rPr>
        <w:t>1</w:t>
      </w:r>
      <w:r>
        <w:rPr>
          <w:rFonts w:cs="Times New Roman" w:hint="eastAsia"/>
          <w:color w:val="000000"/>
          <w:szCs w:val="28"/>
        </w:rPr>
        <w:t>.2</w:t>
      </w:r>
      <w:r w:rsidR="00AD5CF8">
        <w:rPr>
          <w:rFonts w:cs="Times New Roman"/>
          <w:color w:val="000000"/>
          <w:szCs w:val="28"/>
        </w:rPr>
        <w:t xml:space="preserve"> </w:t>
      </w:r>
      <w:r w:rsidRPr="007825DC">
        <w:rPr>
          <w:rFonts w:cs="Times New Roman"/>
          <w:color w:val="000000" w:themeColor="text1"/>
          <w:kern w:val="24"/>
          <w:szCs w:val="28"/>
        </w:rPr>
        <w:t>(</w:t>
      </w:r>
      <w:r w:rsidRPr="007825DC">
        <w:rPr>
          <w:rFonts w:cs="Times New Roman" w:hint="eastAsia"/>
          <w:color w:val="000000" w:themeColor="text1"/>
          <w:kern w:val="24"/>
          <w:szCs w:val="28"/>
        </w:rPr>
        <w:t xml:space="preserve"> </w:t>
      </w:r>
      <w:r w:rsidRPr="007825DC">
        <w:rPr>
          <w:rFonts w:cs="Times New Roman"/>
          <w:color w:val="000000" w:themeColor="text1"/>
          <w:kern w:val="24"/>
          <w:szCs w:val="28"/>
        </w:rPr>
        <w:t>n</w:t>
      </w:r>
      <w:r w:rsidRPr="007825DC">
        <w:rPr>
          <w:rFonts w:cs="Times New Roman" w:hint="eastAsia"/>
          <w:color w:val="000000" w:themeColor="text1"/>
          <w:kern w:val="24"/>
          <w:szCs w:val="28"/>
        </w:rPr>
        <w:t xml:space="preserve"> </w:t>
      </w:r>
      <w:r w:rsidRPr="007825DC">
        <w:rPr>
          <w:rFonts w:cs="Times New Roman"/>
          <w:color w:val="000000" w:themeColor="text1"/>
          <w:kern w:val="24"/>
          <w:szCs w:val="28"/>
        </w:rPr>
        <w:t>)</w:t>
      </w:r>
      <w:r w:rsidR="00AD5CF8">
        <w:rPr>
          <w:rFonts w:cs="Times New Roman"/>
          <w:color w:val="000000" w:themeColor="text1"/>
          <w:kern w:val="24"/>
          <w:szCs w:val="28"/>
        </w:rPr>
        <w:t xml:space="preserve"> </w:t>
      </w:r>
      <w:r w:rsidRPr="007825DC">
        <w:rPr>
          <w:rFonts w:cs="Times New Roman"/>
          <w:color w:val="000000" w:themeColor="text1"/>
          <w:kern w:val="24"/>
          <w:szCs w:val="28"/>
        </w:rPr>
        <w:t>F</w:t>
      </w:r>
      <w:r>
        <w:rPr>
          <w:rFonts w:cs="Times New Roman"/>
          <w:color w:val="000000" w:themeColor="text1"/>
          <w:kern w:val="24"/>
          <w:szCs w:val="28"/>
          <w:u w:val="thick" w:color="843C0C"/>
        </w:rPr>
        <w:t>Kr</w:t>
      </w:r>
      <w:r w:rsidRPr="007825DC">
        <w:rPr>
          <w:rFonts w:cs="Times New Roman"/>
          <w:color w:val="000000" w:themeColor="text1"/>
          <w:kern w:val="24"/>
          <w:szCs w:val="28"/>
        </w:rPr>
        <w:t>BNM</w:t>
      </w:r>
      <w:r w:rsidR="00AD5CF8">
        <w:rPr>
          <w:rFonts w:cs="Times New Roman"/>
          <w:color w:val="000000" w:themeColor="text1"/>
          <w:kern w:val="24"/>
          <w:szCs w:val="28"/>
        </w:rPr>
        <w:t xml:space="preserve"> </w:t>
      </w:r>
      <w:r w:rsidRPr="007825DC">
        <w:rPr>
          <w:rFonts w:cs="Times New Roman"/>
          <w:color w:val="000000" w:themeColor="text1"/>
          <w:kern w:val="24"/>
          <w:szCs w:val="28"/>
        </w:rPr>
        <w:t>(</w:t>
      </w:r>
      <w:r w:rsidR="00AD5CF8">
        <w:rPr>
          <w:rFonts w:cs="Times New Roman"/>
          <w:color w:val="000000" w:themeColor="text1"/>
          <w:kern w:val="24"/>
          <w:szCs w:val="28"/>
        </w:rPr>
        <w:t xml:space="preserve"> </w:t>
      </w:r>
      <w:r w:rsidRPr="007825DC">
        <w:rPr>
          <w:rFonts w:cs="Times New Roman"/>
          <w:color w:val="000000" w:themeColor="text1"/>
          <w:kern w:val="24"/>
          <w:szCs w:val="28"/>
        </w:rPr>
        <w:t>n</w:t>
      </w:r>
      <w:r w:rsidRPr="007825DC">
        <w:rPr>
          <w:rFonts w:cs="Times New Roman" w:hint="eastAsia"/>
          <w:color w:val="000000" w:themeColor="text1"/>
          <w:kern w:val="24"/>
          <w:szCs w:val="28"/>
        </w:rPr>
        <w:t xml:space="preserve"> </w:t>
      </w:r>
      <w:r w:rsidRPr="007825DC">
        <w:rPr>
          <w:rFonts w:cs="Times New Roman"/>
          <w:color w:val="000000" w:themeColor="text1"/>
          <w:kern w:val="24"/>
          <w:szCs w:val="28"/>
        </w:rPr>
        <w:t>=</w:t>
      </w:r>
      <w:r w:rsidRPr="00990C6C">
        <w:rPr>
          <w:rFonts w:cs="Times New Roman"/>
          <w:color w:val="000000" w:themeColor="text1"/>
          <w:kern w:val="24"/>
          <w:szCs w:val="28"/>
        </w:rPr>
        <w:t xml:space="preserve"> </w:t>
      </w:r>
      <w:r w:rsidRPr="007825DC">
        <w:rPr>
          <w:rFonts w:cs="Times New Roman"/>
          <w:color w:val="000000" w:themeColor="text1"/>
          <w:kern w:val="24"/>
          <w:szCs w:val="28"/>
        </w:rPr>
        <w:t>F</w:t>
      </w:r>
      <w:r>
        <w:rPr>
          <w:rFonts w:cs="Times New Roman"/>
          <w:color w:val="000000" w:themeColor="text1"/>
          <w:kern w:val="24"/>
          <w:szCs w:val="28"/>
          <w:u w:val="thick" w:color="843C0C"/>
        </w:rPr>
        <w:t>Kr</w:t>
      </w:r>
      <w:r w:rsidRPr="007825DC">
        <w:rPr>
          <w:rFonts w:cs="Times New Roman"/>
          <w:color w:val="000000" w:themeColor="text1"/>
          <w:kern w:val="24"/>
          <w:szCs w:val="28"/>
        </w:rPr>
        <w:t>BNM</w:t>
      </w:r>
      <w:r>
        <w:rPr>
          <w:rFonts w:cs="Times New Roman" w:hint="eastAsia"/>
          <w:color w:val="000000" w:themeColor="text1"/>
          <w:kern w:val="24"/>
          <w:szCs w:val="28"/>
        </w:rPr>
        <w:t>的多重態</w:t>
      </w:r>
      <w:r w:rsidR="00AD5CF8">
        <w:rPr>
          <w:rFonts w:cs="Times New Roman" w:hint="eastAsia"/>
          <w:color w:val="000000" w:themeColor="text1"/>
          <w:kern w:val="24"/>
          <w:szCs w:val="28"/>
        </w:rPr>
        <w:t xml:space="preserve"> </w:t>
      </w:r>
      <w:r w:rsidRPr="007825DC">
        <w:rPr>
          <w:rFonts w:cs="Times New Roman"/>
          <w:color w:val="000000" w:themeColor="text1"/>
          <w:kern w:val="24"/>
          <w:szCs w:val="28"/>
        </w:rPr>
        <w:t>;</w:t>
      </w:r>
      <w:r w:rsidRPr="007825DC">
        <w:rPr>
          <w:rFonts w:cs="Times New Roman" w:hint="eastAsia"/>
          <w:color w:val="000000" w:themeColor="text1"/>
          <w:kern w:val="24"/>
          <w:szCs w:val="28"/>
        </w:rPr>
        <w:t xml:space="preserve"> </w:t>
      </w:r>
      <w:r w:rsidRPr="007825DC">
        <w:rPr>
          <w:rFonts w:cs="Times New Roman"/>
          <w:color w:val="000000" w:themeColor="text1"/>
          <w:kern w:val="24"/>
          <w:szCs w:val="28"/>
        </w:rPr>
        <w:t>M =</w:t>
      </w:r>
      <w:r>
        <w:rPr>
          <w:rFonts w:cs="Times New Roman" w:hint="eastAsia"/>
          <w:color w:val="000000" w:themeColor="text1"/>
          <w:kern w:val="24"/>
          <w:szCs w:val="28"/>
        </w:rPr>
        <w:t xml:space="preserve"> </w:t>
      </w:r>
      <w:r w:rsidRPr="007825DC">
        <w:rPr>
          <w:rFonts w:cs="Times New Roman" w:hint="eastAsia"/>
          <w:color w:val="000000" w:themeColor="text1"/>
          <w:kern w:val="24"/>
          <w:szCs w:val="28"/>
        </w:rPr>
        <w:t>S</w:t>
      </w:r>
      <w:r w:rsidRPr="007825DC">
        <w:rPr>
          <w:rFonts w:cs="Times New Roman"/>
          <w:color w:val="000000" w:themeColor="text1"/>
          <w:kern w:val="24"/>
          <w:szCs w:val="28"/>
        </w:rPr>
        <w:t>c ~ Zn 3d</w:t>
      </w:r>
      <w:r w:rsidR="003B2122">
        <w:rPr>
          <w:rFonts w:cs="Times New Roman" w:hint="eastAsia"/>
          <w:color w:val="000000" w:themeColor="text1"/>
          <w:kern w:val="24"/>
          <w:szCs w:val="28"/>
        </w:rPr>
        <w:t>過渡</w:t>
      </w:r>
      <w:r w:rsidRPr="007825DC">
        <w:rPr>
          <w:rFonts w:cs="Times New Roman" w:hint="eastAsia"/>
          <w:color w:val="000000" w:themeColor="text1"/>
          <w:kern w:val="24"/>
          <w:szCs w:val="28"/>
        </w:rPr>
        <w:t>金屬</w:t>
      </w:r>
      <w:r w:rsidR="00AD5CF8">
        <w:rPr>
          <w:rFonts w:cs="Times New Roman"/>
          <w:color w:val="000000" w:themeColor="text1"/>
          <w:kern w:val="24"/>
          <w:szCs w:val="28"/>
        </w:rPr>
        <w:t>)</w:t>
      </w:r>
      <w:r w:rsidRPr="007825DC">
        <w:rPr>
          <w:rFonts w:cs="Times New Roman"/>
          <w:color w:val="000000" w:themeColor="text1"/>
          <w:kern w:val="24"/>
          <w:szCs w:val="28"/>
        </w:rPr>
        <w:t>不</w:t>
      </w:r>
      <w:r w:rsidR="00FC27AB">
        <w:rPr>
          <w:rFonts w:cs="Times New Roman"/>
          <w:color w:val="000000" w:themeColor="text1"/>
          <w:kern w:val="24"/>
          <w:szCs w:val="28"/>
        </w:rPr>
        <w:t>同多重態</w:t>
      </w:r>
      <w:r w:rsidRPr="007825DC">
        <w:rPr>
          <w:rFonts w:cs="Times New Roman" w:hint="eastAsia"/>
          <w:color w:val="000000" w:themeColor="text1"/>
          <w:kern w:val="24"/>
          <w:szCs w:val="28"/>
        </w:rPr>
        <w:t>的結構</w:t>
      </w:r>
      <w:r w:rsidRPr="007825DC">
        <w:rPr>
          <w:rFonts w:cs="Times New Roman"/>
          <w:color w:val="000000" w:themeColor="text1"/>
          <w:kern w:val="24"/>
          <w:szCs w:val="28"/>
        </w:rPr>
        <w:t>(</w:t>
      </w:r>
      <w:r w:rsidRPr="007825DC">
        <w:rPr>
          <w:rFonts w:cs="Times New Roman" w:hint="eastAsia"/>
          <w:color w:val="000000" w:themeColor="text1"/>
          <w:kern w:val="24"/>
          <w:szCs w:val="28"/>
        </w:rPr>
        <w:t>黑色</w:t>
      </w:r>
      <w:r>
        <w:rPr>
          <w:rFonts w:cs="Times New Roman" w:hint="eastAsia"/>
          <w:color w:val="000000" w:themeColor="text1"/>
          <w:kern w:val="24"/>
          <w:szCs w:val="28"/>
        </w:rPr>
        <w:t>字</w:t>
      </w:r>
      <w:r w:rsidRPr="007825DC">
        <w:rPr>
          <w:rFonts w:cs="Times New Roman" w:hint="eastAsia"/>
          <w:color w:val="000000" w:themeColor="text1"/>
          <w:kern w:val="24"/>
          <w:szCs w:val="28"/>
        </w:rPr>
        <w:t>:</w:t>
      </w:r>
      <w:r w:rsidR="00AD5CF8">
        <w:rPr>
          <w:rFonts w:cs="Times New Roman"/>
          <w:color w:val="000000" w:themeColor="text1"/>
          <w:kern w:val="24"/>
          <w:szCs w:val="28"/>
        </w:rPr>
        <w:t xml:space="preserve"> </w:t>
      </w:r>
      <w:proofErr w:type="gramStart"/>
      <w:r w:rsidRPr="007825DC">
        <w:rPr>
          <w:rFonts w:cs="Times New Roman" w:hint="eastAsia"/>
          <w:color w:val="000000" w:themeColor="text1"/>
          <w:kern w:val="24"/>
          <w:szCs w:val="28"/>
        </w:rPr>
        <w:t>鍵長</w:t>
      </w:r>
      <w:proofErr w:type="gramEnd"/>
      <w:r w:rsidRPr="007825DC">
        <w:rPr>
          <w:rFonts w:cs="Times New Roman" w:hint="eastAsia"/>
          <w:color w:val="000000" w:themeColor="text1"/>
          <w:kern w:val="24"/>
          <w:szCs w:val="28"/>
        </w:rPr>
        <w:t xml:space="preserve">( </w:t>
      </w:r>
      <w:r w:rsidRPr="007825DC">
        <w:rPr>
          <w:rFonts w:cs="Times New Roman"/>
          <w:color w:val="000000" w:themeColor="text1"/>
          <w:kern w:val="24"/>
          <w:szCs w:val="28"/>
        </w:rPr>
        <w:t>Å</w:t>
      </w:r>
      <w:r w:rsidRPr="007825DC">
        <w:rPr>
          <w:rFonts w:cs="Times New Roman" w:hint="eastAsia"/>
          <w:color w:val="000000" w:themeColor="text1"/>
          <w:kern w:val="24"/>
          <w:szCs w:val="28"/>
        </w:rPr>
        <w:t xml:space="preserve"> </w:t>
      </w:r>
      <w:r w:rsidRPr="007825DC">
        <w:rPr>
          <w:rFonts w:cs="Times New Roman"/>
          <w:color w:val="000000" w:themeColor="text1"/>
          <w:kern w:val="24"/>
          <w:szCs w:val="28"/>
        </w:rPr>
        <w:t>)</w:t>
      </w:r>
      <w:r w:rsidRPr="007825DC">
        <w:rPr>
          <w:rFonts w:cs="Times New Roman" w:hint="eastAsia"/>
          <w:color w:val="000000" w:themeColor="text1"/>
          <w:kern w:val="24"/>
          <w:szCs w:val="28"/>
        </w:rPr>
        <w:t>和角度</w:t>
      </w:r>
      <w:r w:rsidRPr="007825DC">
        <w:rPr>
          <w:rFonts w:cs="Times New Roman" w:hint="eastAsia"/>
          <w:color w:val="000000" w:themeColor="text1"/>
          <w:kern w:val="24"/>
          <w:szCs w:val="28"/>
        </w:rPr>
        <w:t>(</w:t>
      </w:r>
      <w:r w:rsidRPr="00C25D41">
        <w:rPr>
          <w:rFonts w:cs="Times New Roman" w:hint="eastAsia"/>
          <w:color w:val="000000" w:themeColor="text1"/>
          <w:kern w:val="24"/>
          <w:szCs w:val="28"/>
          <w:vertAlign w:val="superscript"/>
        </w:rPr>
        <w:t>。</w:t>
      </w:r>
      <w:proofErr w:type="gramStart"/>
      <w:r w:rsidRPr="007825DC">
        <w:rPr>
          <w:rFonts w:cs="Times New Roman" w:hint="eastAsia"/>
          <w:color w:val="000000" w:themeColor="text1"/>
          <w:kern w:val="24"/>
          <w:szCs w:val="28"/>
        </w:rPr>
        <w:t>)</w:t>
      </w:r>
      <w:r w:rsidR="00AD5CF8">
        <w:rPr>
          <w:rFonts w:cs="Times New Roman"/>
          <w:color w:val="000000" w:themeColor="text1"/>
          <w:kern w:val="24"/>
          <w:szCs w:val="28"/>
        </w:rPr>
        <w:t xml:space="preserve"> </w:t>
      </w:r>
      <w:r>
        <w:rPr>
          <w:rFonts w:cs="Times New Roman" w:hint="eastAsia"/>
          <w:color w:val="000000" w:themeColor="text1"/>
          <w:kern w:val="24"/>
          <w:szCs w:val="28"/>
        </w:rPr>
        <w:t>;</w:t>
      </w:r>
      <w:proofErr w:type="gramEnd"/>
      <w:r>
        <w:rPr>
          <w:rFonts w:cs="Times New Roman"/>
          <w:color w:val="000000" w:themeColor="text1"/>
          <w:kern w:val="24"/>
          <w:szCs w:val="28"/>
        </w:rPr>
        <w:t xml:space="preserve"> </w:t>
      </w:r>
      <w:r w:rsidRPr="007825DC">
        <w:rPr>
          <w:rFonts w:cs="Times New Roman" w:hint="eastAsia"/>
          <w:color w:val="000000" w:themeColor="text1"/>
          <w:kern w:val="24"/>
          <w:szCs w:val="28"/>
        </w:rPr>
        <w:t>藍色</w:t>
      </w:r>
      <w:r>
        <w:rPr>
          <w:rFonts w:cs="Times New Roman" w:hint="eastAsia"/>
          <w:color w:val="000000" w:themeColor="text1"/>
          <w:kern w:val="24"/>
          <w:szCs w:val="28"/>
        </w:rPr>
        <w:t>字</w:t>
      </w:r>
      <w:r w:rsidRPr="007825DC">
        <w:rPr>
          <w:rFonts w:cs="Times New Roman" w:hint="eastAsia"/>
          <w:color w:val="000000" w:themeColor="text1"/>
          <w:kern w:val="24"/>
          <w:szCs w:val="28"/>
        </w:rPr>
        <w:t>:</w:t>
      </w:r>
      <w:r w:rsidR="00AD5CF8">
        <w:rPr>
          <w:rFonts w:cs="Times New Roman"/>
          <w:color w:val="000000" w:themeColor="text1"/>
          <w:kern w:val="24"/>
          <w:szCs w:val="28"/>
        </w:rPr>
        <w:t xml:space="preserve"> </w:t>
      </w:r>
      <w:r>
        <w:rPr>
          <w:rFonts w:cs="Times New Roman" w:hint="eastAsia"/>
          <w:color w:val="000000" w:themeColor="text1"/>
          <w:kern w:val="24"/>
          <w:szCs w:val="28"/>
        </w:rPr>
        <w:t>原子電荷密度</w:t>
      </w:r>
      <w:r w:rsidR="00AD5CF8">
        <w:rPr>
          <w:rFonts w:cs="Times New Roman" w:hint="eastAsia"/>
          <w:color w:val="000000" w:themeColor="text1"/>
          <w:kern w:val="24"/>
          <w:szCs w:val="28"/>
        </w:rPr>
        <w:t xml:space="preserve"> </w:t>
      </w:r>
      <w:r>
        <w:rPr>
          <w:rFonts w:cs="Times New Roman" w:hint="eastAsia"/>
          <w:color w:val="000000" w:themeColor="text1"/>
          <w:kern w:val="24"/>
          <w:szCs w:val="28"/>
        </w:rPr>
        <w:t>;</w:t>
      </w:r>
      <w:r>
        <w:rPr>
          <w:rFonts w:cs="Times New Roman"/>
          <w:color w:val="000000" w:themeColor="text1"/>
          <w:kern w:val="24"/>
          <w:szCs w:val="28"/>
        </w:rPr>
        <w:t xml:space="preserve"> </w:t>
      </w:r>
      <w:r w:rsidRPr="007825DC">
        <w:rPr>
          <w:rFonts w:cs="Times New Roman" w:hint="eastAsia"/>
          <w:color w:val="000000" w:themeColor="text1"/>
          <w:kern w:val="24"/>
          <w:szCs w:val="28"/>
        </w:rPr>
        <w:t>橘色</w:t>
      </w:r>
      <w:r>
        <w:rPr>
          <w:rFonts w:cs="Times New Roman" w:hint="eastAsia"/>
          <w:color w:val="000000" w:themeColor="text1"/>
          <w:kern w:val="24"/>
          <w:szCs w:val="28"/>
        </w:rPr>
        <w:t>字</w:t>
      </w:r>
      <w:r w:rsidRPr="007825DC">
        <w:rPr>
          <w:rFonts w:cs="Times New Roman" w:hint="eastAsia"/>
          <w:color w:val="000000" w:themeColor="text1"/>
          <w:kern w:val="24"/>
          <w:szCs w:val="28"/>
        </w:rPr>
        <w:t>:</w:t>
      </w:r>
      <w:r w:rsidR="00AD5CF8">
        <w:rPr>
          <w:rFonts w:cs="Times New Roman"/>
          <w:color w:val="000000" w:themeColor="text1"/>
          <w:kern w:val="24"/>
          <w:szCs w:val="28"/>
        </w:rPr>
        <w:t xml:space="preserve"> </w:t>
      </w:r>
      <w:r w:rsidRPr="007825DC">
        <w:rPr>
          <w:rFonts w:cs="Times New Roman" w:hint="eastAsia"/>
          <w:color w:val="000000" w:themeColor="text1"/>
          <w:kern w:val="24"/>
          <w:szCs w:val="28"/>
        </w:rPr>
        <w:t>原子自旋</w:t>
      </w:r>
      <w:r w:rsidR="00767BF7">
        <w:rPr>
          <w:rFonts w:cs="Times New Roman" w:hint="eastAsia"/>
          <w:color w:val="000000"/>
          <w:szCs w:val="28"/>
        </w:rPr>
        <w:t>電子</w:t>
      </w:r>
      <w:r>
        <w:rPr>
          <w:rFonts w:cs="Times New Roman" w:hint="eastAsia"/>
          <w:color w:val="000000" w:themeColor="text1"/>
          <w:kern w:val="24"/>
          <w:szCs w:val="28"/>
        </w:rPr>
        <w:t>密度</w:t>
      </w:r>
      <w:r w:rsidRPr="007825DC">
        <w:rPr>
          <w:rFonts w:cs="Times New Roman"/>
          <w:color w:val="000000" w:themeColor="text1"/>
          <w:kern w:val="24"/>
          <w:szCs w:val="28"/>
        </w:rPr>
        <w:t>)</w:t>
      </w:r>
      <w:r>
        <w:rPr>
          <w:rFonts w:cs="Times New Roman"/>
          <w:color w:val="000000" w:themeColor="text1"/>
          <w:kern w:val="24"/>
          <w:szCs w:val="28"/>
        </w:rPr>
        <w:t xml:space="preserve"> </w:t>
      </w:r>
      <w:r>
        <w:rPr>
          <w:rFonts w:cs="Times New Roman" w:hint="eastAsia"/>
          <w:color w:val="000000" w:themeColor="text1"/>
          <w:kern w:val="24"/>
          <w:szCs w:val="28"/>
        </w:rPr>
        <w:t>(</w:t>
      </w:r>
      <w:r w:rsidRPr="007825DC">
        <w:rPr>
          <w:rFonts w:cs="Times New Roman" w:hint="eastAsia"/>
          <w:color w:val="000000" w:themeColor="text1"/>
          <w:kern w:val="24"/>
          <w:szCs w:val="28"/>
        </w:rPr>
        <w:t>理論方法</w:t>
      </w:r>
      <w:r w:rsidRPr="007825DC">
        <w:rPr>
          <w:rFonts w:cs="Times New Roman" w:hint="eastAsia"/>
          <w:color w:val="000000" w:themeColor="text1"/>
          <w:kern w:val="24"/>
          <w:szCs w:val="28"/>
        </w:rPr>
        <w:t xml:space="preserve">: </w:t>
      </w:r>
      <w:r w:rsidRPr="007825DC">
        <w:rPr>
          <w:rFonts w:cs="Times New Roman"/>
          <w:color w:val="000000" w:themeColor="text1"/>
          <w:kern w:val="24"/>
          <w:szCs w:val="28"/>
          <w:lang w:val="el-GR"/>
        </w:rPr>
        <w:t>τ-</w:t>
      </w:r>
      <w:r w:rsidRPr="007825DC">
        <w:rPr>
          <w:rFonts w:cs="Times New Roman"/>
          <w:color w:val="000000" w:themeColor="text1"/>
          <w:kern w:val="24"/>
          <w:szCs w:val="28"/>
        </w:rPr>
        <w:t>HCTHhyb/aug-cc-pVTZ</w:t>
      </w:r>
      <w:r w:rsidR="00AD5CF8">
        <w:rPr>
          <w:rFonts w:cs="Times New Roman"/>
          <w:color w:val="000000" w:themeColor="text1"/>
          <w:kern w:val="24"/>
          <w:szCs w:val="28"/>
        </w:rPr>
        <w:t xml:space="preserve"> </w:t>
      </w:r>
      <w:r>
        <w:rPr>
          <w:rFonts w:cs="Times New Roman" w:hint="eastAsia"/>
          <w:color w:val="000000" w:themeColor="text1"/>
          <w:kern w:val="24"/>
          <w:szCs w:val="28"/>
        </w:rPr>
        <w:t>)</w:t>
      </w:r>
    </w:p>
    <w:p w14:paraId="6E7A1C5E" w14:textId="77777777" w:rsidR="008D1A02" w:rsidRDefault="008D1A02" w:rsidP="00084D1D">
      <w:pPr>
        <w:jc w:val="center"/>
      </w:pPr>
      <w:r>
        <w:rPr>
          <w:noProof/>
        </w:rPr>
        <w:drawing>
          <wp:inline distT="0" distB="0" distL="0" distR="0" wp14:anchorId="7221A21A" wp14:editId="0F54C07A">
            <wp:extent cx="5257800" cy="1406624"/>
            <wp:effectExtent l="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5380621" cy="1439482"/>
                    </a:xfrm>
                    <a:prstGeom prst="rect">
                      <a:avLst/>
                    </a:prstGeom>
                    <a:noFill/>
                  </pic:spPr>
                </pic:pic>
              </a:graphicData>
            </a:graphic>
          </wp:inline>
        </w:drawing>
      </w:r>
    </w:p>
    <w:p w14:paraId="5D9F401A" w14:textId="77777777" w:rsidR="008D1A02" w:rsidRDefault="008D1A02" w:rsidP="00084D1D">
      <w:pPr>
        <w:jc w:val="center"/>
      </w:pPr>
      <w:r>
        <w:rPr>
          <w:noProof/>
        </w:rPr>
        <w:drawing>
          <wp:inline distT="0" distB="0" distL="0" distR="0" wp14:anchorId="4168B3B4" wp14:editId="68C2E0BF">
            <wp:extent cx="5274627" cy="1809750"/>
            <wp:effectExtent l="0" t="0" r="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5292263" cy="1815801"/>
                    </a:xfrm>
                    <a:prstGeom prst="rect">
                      <a:avLst/>
                    </a:prstGeom>
                    <a:noFill/>
                  </pic:spPr>
                </pic:pic>
              </a:graphicData>
            </a:graphic>
          </wp:inline>
        </w:drawing>
      </w:r>
    </w:p>
    <w:p w14:paraId="416B0C52" w14:textId="77777777" w:rsidR="008D1A02" w:rsidRDefault="008D1A02" w:rsidP="008D1A02"/>
    <w:p w14:paraId="42C48EB0" w14:textId="77777777" w:rsidR="008D1A02" w:rsidRDefault="008D1A02" w:rsidP="00084D1D">
      <w:pPr>
        <w:jc w:val="center"/>
      </w:pPr>
      <w:r>
        <w:rPr>
          <w:noProof/>
        </w:rPr>
        <w:lastRenderedPageBreak/>
        <w:drawing>
          <wp:inline distT="0" distB="0" distL="0" distR="0" wp14:anchorId="1734EFDB" wp14:editId="64E270AF">
            <wp:extent cx="5287010" cy="2257233"/>
            <wp:effectExtent l="0" t="0" r="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5317372" cy="2270196"/>
                    </a:xfrm>
                    <a:prstGeom prst="rect">
                      <a:avLst/>
                    </a:prstGeom>
                    <a:noFill/>
                  </pic:spPr>
                </pic:pic>
              </a:graphicData>
            </a:graphic>
          </wp:inline>
        </w:drawing>
      </w:r>
    </w:p>
    <w:p w14:paraId="09A2DB2B" w14:textId="77777777" w:rsidR="008D1A02" w:rsidRDefault="008D1A02" w:rsidP="00084D1D">
      <w:pPr>
        <w:jc w:val="center"/>
      </w:pPr>
      <w:r>
        <w:rPr>
          <w:noProof/>
        </w:rPr>
        <w:drawing>
          <wp:inline distT="0" distB="0" distL="0" distR="0" wp14:anchorId="5E09D864" wp14:editId="3ABF66F8">
            <wp:extent cx="5275048" cy="1714500"/>
            <wp:effectExtent l="0" t="0" r="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5297173" cy="1721691"/>
                    </a:xfrm>
                    <a:prstGeom prst="rect">
                      <a:avLst/>
                    </a:prstGeom>
                    <a:noFill/>
                  </pic:spPr>
                </pic:pic>
              </a:graphicData>
            </a:graphic>
          </wp:inline>
        </w:drawing>
      </w:r>
    </w:p>
    <w:p w14:paraId="47BEC34F" w14:textId="77777777" w:rsidR="008D1A02" w:rsidRDefault="008D1A02" w:rsidP="00084D1D">
      <w:pPr>
        <w:jc w:val="center"/>
      </w:pPr>
      <w:r>
        <w:rPr>
          <w:noProof/>
        </w:rPr>
        <w:drawing>
          <wp:inline distT="0" distB="0" distL="0" distR="0" wp14:anchorId="5BDE0E7C" wp14:editId="70DE9571">
            <wp:extent cx="5285624" cy="1114425"/>
            <wp:effectExtent l="0" t="0" r="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5298220" cy="1117081"/>
                    </a:xfrm>
                    <a:prstGeom prst="rect">
                      <a:avLst/>
                    </a:prstGeom>
                    <a:noFill/>
                  </pic:spPr>
                </pic:pic>
              </a:graphicData>
            </a:graphic>
          </wp:inline>
        </w:drawing>
      </w:r>
    </w:p>
    <w:p w14:paraId="7C577A7F" w14:textId="50481D1E" w:rsidR="008D1A02" w:rsidRDefault="008D1A02" w:rsidP="008D1A02">
      <w:r>
        <w:br w:type="page"/>
      </w:r>
    </w:p>
    <w:p w14:paraId="2A904902" w14:textId="1E5B9D5D" w:rsidR="002A6585" w:rsidRPr="00990C6C" w:rsidRDefault="002A6585" w:rsidP="002A6585">
      <w:pPr>
        <w:rPr>
          <w:rFonts w:cs="Times New Roman"/>
          <w:color w:val="000000" w:themeColor="text1"/>
          <w:kern w:val="24"/>
          <w:szCs w:val="28"/>
        </w:rPr>
      </w:pPr>
      <w:r w:rsidRPr="007825DC">
        <w:rPr>
          <w:rFonts w:cs="Times New Roman" w:hint="eastAsia"/>
          <w:szCs w:val="28"/>
        </w:rPr>
        <w:lastRenderedPageBreak/>
        <w:t>圖</w:t>
      </w:r>
      <w:r w:rsidRPr="007825DC">
        <w:rPr>
          <w:rFonts w:cs="Times New Roman"/>
          <w:color w:val="000000"/>
          <w:szCs w:val="28"/>
        </w:rPr>
        <w:t>1</w:t>
      </w:r>
      <w:r>
        <w:rPr>
          <w:rFonts w:cs="Times New Roman"/>
          <w:color w:val="000000"/>
          <w:szCs w:val="28"/>
        </w:rPr>
        <w:t>.</w:t>
      </w:r>
      <w:r>
        <w:rPr>
          <w:rFonts w:cs="Times New Roman" w:hint="eastAsia"/>
          <w:color w:val="000000"/>
          <w:szCs w:val="28"/>
        </w:rPr>
        <w:t>3</w:t>
      </w:r>
      <w:r>
        <w:rPr>
          <w:rFonts w:cs="Times New Roman"/>
          <w:color w:val="000000"/>
          <w:szCs w:val="28"/>
        </w:rPr>
        <w:t xml:space="preserve"> </w:t>
      </w:r>
      <w:r w:rsidRPr="007825DC">
        <w:rPr>
          <w:rFonts w:cs="Times New Roman"/>
          <w:color w:val="000000" w:themeColor="text1"/>
          <w:kern w:val="24"/>
          <w:szCs w:val="28"/>
        </w:rPr>
        <w:t>(</w:t>
      </w:r>
      <w:r w:rsidRPr="007825DC">
        <w:rPr>
          <w:rFonts w:cs="Times New Roman" w:hint="eastAsia"/>
          <w:color w:val="000000" w:themeColor="text1"/>
          <w:kern w:val="24"/>
          <w:szCs w:val="28"/>
        </w:rPr>
        <w:t xml:space="preserve"> </w:t>
      </w:r>
      <w:r w:rsidRPr="007825DC">
        <w:rPr>
          <w:rFonts w:cs="Times New Roman"/>
          <w:color w:val="000000" w:themeColor="text1"/>
          <w:kern w:val="24"/>
          <w:szCs w:val="28"/>
        </w:rPr>
        <w:t>n</w:t>
      </w:r>
      <w:r w:rsidRPr="007825DC">
        <w:rPr>
          <w:rFonts w:cs="Times New Roman" w:hint="eastAsia"/>
          <w:color w:val="000000" w:themeColor="text1"/>
          <w:kern w:val="24"/>
          <w:szCs w:val="28"/>
        </w:rPr>
        <w:t xml:space="preserve"> </w:t>
      </w:r>
      <w:r w:rsidRPr="007825DC">
        <w:rPr>
          <w:rFonts w:cs="Times New Roman"/>
          <w:color w:val="000000" w:themeColor="text1"/>
          <w:kern w:val="24"/>
          <w:szCs w:val="28"/>
        </w:rPr>
        <w:t>)</w:t>
      </w:r>
      <w:r w:rsidR="00AD5CF8">
        <w:rPr>
          <w:rFonts w:cs="Times New Roman"/>
          <w:color w:val="000000" w:themeColor="text1"/>
          <w:kern w:val="24"/>
          <w:szCs w:val="28"/>
        </w:rPr>
        <w:t xml:space="preserve"> </w:t>
      </w:r>
      <w:r w:rsidRPr="007825DC">
        <w:rPr>
          <w:rFonts w:cs="Times New Roman"/>
          <w:color w:val="000000" w:themeColor="text1"/>
          <w:kern w:val="24"/>
          <w:szCs w:val="28"/>
        </w:rPr>
        <w:t>F</w:t>
      </w:r>
      <w:r>
        <w:rPr>
          <w:rFonts w:cs="Times New Roman"/>
          <w:color w:val="000000" w:themeColor="text1"/>
          <w:kern w:val="24"/>
          <w:szCs w:val="28"/>
          <w:u w:val="thick" w:color="843C0C"/>
        </w:rPr>
        <w:t>Xe</w:t>
      </w:r>
      <w:r w:rsidRPr="007825DC">
        <w:rPr>
          <w:rFonts w:cs="Times New Roman"/>
          <w:color w:val="000000" w:themeColor="text1"/>
          <w:kern w:val="24"/>
          <w:szCs w:val="28"/>
        </w:rPr>
        <w:t>BNM</w:t>
      </w:r>
      <w:r w:rsidR="00AD5CF8">
        <w:rPr>
          <w:rFonts w:cs="Times New Roman"/>
          <w:color w:val="000000" w:themeColor="text1"/>
          <w:kern w:val="24"/>
          <w:szCs w:val="28"/>
        </w:rPr>
        <w:t xml:space="preserve"> </w:t>
      </w:r>
      <w:r w:rsidRPr="007825DC">
        <w:rPr>
          <w:rFonts w:cs="Times New Roman"/>
          <w:color w:val="000000" w:themeColor="text1"/>
          <w:kern w:val="24"/>
          <w:szCs w:val="28"/>
        </w:rPr>
        <w:t>(</w:t>
      </w:r>
      <w:r w:rsidR="00AD5CF8">
        <w:rPr>
          <w:rFonts w:cs="Times New Roman"/>
          <w:color w:val="000000" w:themeColor="text1"/>
          <w:kern w:val="24"/>
          <w:szCs w:val="28"/>
        </w:rPr>
        <w:t xml:space="preserve"> </w:t>
      </w:r>
      <w:r w:rsidRPr="007825DC">
        <w:rPr>
          <w:rFonts w:cs="Times New Roman"/>
          <w:color w:val="000000" w:themeColor="text1"/>
          <w:kern w:val="24"/>
          <w:szCs w:val="28"/>
        </w:rPr>
        <w:t>n</w:t>
      </w:r>
      <w:r w:rsidRPr="007825DC">
        <w:rPr>
          <w:rFonts w:cs="Times New Roman" w:hint="eastAsia"/>
          <w:color w:val="000000" w:themeColor="text1"/>
          <w:kern w:val="24"/>
          <w:szCs w:val="28"/>
        </w:rPr>
        <w:t xml:space="preserve"> </w:t>
      </w:r>
      <w:r w:rsidRPr="007825DC">
        <w:rPr>
          <w:rFonts w:cs="Times New Roman"/>
          <w:color w:val="000000" w:themeColor="text1"/>
          <w:kern w:val="24"/>
          <w:szCs w:val="28"/>
        </w:rPr>
        <w:t>=</w:t>
      </w:r>
      <w:r w:rsidRPr="00990C6C">
        <w:rPr>
          <w:rFonts w:cs="Times New Roman"/>
          <w:color w:val="000000" w:themeColor="text1"/>
          <w:kern w:val="24"/>
          <w:szCs w:val="28"/>
        </w:rPr>
        <w:t xml:space="preserve"> </w:t>
      </w:r>
      <w:r w:rsidRPr="007825DC">
        <w:rPr>
          <w:rFonts w:cs="Times New Roman"/>
          <w:color w:val="000000" w:themeColor="text1"/>
          <w:kern w:val="24"/>
          <w:szCs w:val="28"/>
        </w:rPr>
        <w:t>F</w:t>
      </w:r>
      <w:r>
        <w:rPr>
          <w:rFonts w:cs="Times New Roman"/>
          <w:color w:val="000000" w:themeColor="text1"/>
          <w:kern w:val="24"/>
          <w:szCs w:val="28"/>
          <w:u w:val="thick" w:color="843C0C"/>
        </w:rPr>
        <w:t>Xe</w:t>
      </w:r>
      <w:r w:rsidRPr="007825DC">
        <w:rPr>
          <w:rFonts w:cs="Times New Roman"/>
          <w:color w:val="000000" w:themeColor="text1"/>
          <w:kern w:val="24"/>
          <w:szCs w:val="28"/>
        </w:rPr>
        <w:t>BNM</w:t>
      </w:r>
      <w:r>
        <w:rPr>
          <w:rFonts w:cs="Times New Roman" w:hint="eastAsia"/>
          <w:color w:val="000000" w:themeColor="text1"/>
          <w:kern w:val="24"/>
          <w:szCs w:val="28"/>
        </w:rPr>
        <w:t>的多重態</w:t>
      </w:r>
      <w:r w:rsidR="00AD5CF8">
        <w:rPr>
          <w:rFonts w:cs="Times New Roman" w:hint="eastAsia"/>
          <w:color w:val="000000" w:themeColor="text1"/>
          <w:kern w:val="24"/>
          <w:szCs w:val="28"/>
        </w:rPr>
        <w:t xml:space="preserve"> </w:t>
      </w:r>
      <w:r w:rsidRPr="007825DC">
        <w:rPr>
          <w:rFonts w:cs="Times New Roman"/>
          <w:color w:val="000000" w:themeColor="text1"/>
          <w:kern w:val="24"/>
          <w:szCs w:val="28"/>
        </w:rPr>
        <w:t>;</w:t>
      </w:r>
      <w:r w:rsidRPr="007825DC">
        <w:rPr>
          <w:rFonts w:cs="Times New Roman" w:hint="eastAsia"/>
          <w:color w:val="000000" w:themeColor="text1"/>
          <w:kern w:val="24"/>
          <w:szCs w:val="28"/>
        </w:rPr>
        <w:t xml:space="preserve"> </w:t>
      </w:r>
      <w:r w:rsidRPr="007825DC">
        <w:rPr>
          <w:rFonts w:cs="Times New Roman"/>
          <w:color w:val="000000" w:themeColor="text1"/>
          <w:kern w:val="24"/>
          <w:szCs w:val="28"/>
        </w:rPr>
        <w:t>M =</w:t>
      </w:r>
      <w:r>
        <w:rPr>
          <w:rFonts w:cs="Times New Roman" w:hint="eastAsia"/>
          <w:color w:val="000000" w:themeColor="text1"/>
          <w:kern w:val="24"/>
          <w:szCs w:val="28"/>
        </w:rPr>
        <w:t xml:space="preserve"> </w:t>
      </w:r>
      <w:r w:rsidRPr="007825DC">
        <w:rPr>
          <w:rFonts w:cs="Times New Roman" w:hint="eastAsia"/>
          <w:color w:val="000000" w:themeColor="text1"/>
          <w:kern w:val="24"/>
          <w:szCs w:val="28"/>
        </w:rPr>
        <w:t>S</w:t>
      </w:r>
      <w:r w:rsidRPr="007825DC">
        <w:rPr>
          <w:rFonts w:cs="Times New Roman"/>
          <w:color w:val="000000" w:themeColor="text1"/>
          <w:kern w:val="24"/>
          <w:szCs w:val="28"/>
        </w:rPr>
        <w:t>c ~ Zn 3d</w:t>
      </w:r>
      <w:r>
        <w:rPr>
          <w:rFonts w:cs="Times New Roman" w:hint="eastAsia"/>
          <w:color w:val="000000" w:themeColor="text1"/>
          <w:kern w:val="24"/>
          <w:szCs w:val="28"/>
        </w:rPr>
        <w:t>過渡</w:t>
      </w:r>
      <w:r w:rsidRPr="007825DC">
        <w:rPr>
          <w:rFonts w:cs="Times New Roman" w:hint="eastAsia"/>
          <w:color w:val="000000" w:themeColor="text1"/>
          <w:kern w:val="24"/>
          <w:szCs w:val="28"/>
        </w:rPr>
        <w:t>金屬</w:t>
      </w:r>
      <w:r w:rsidR="00AD5CF8">
        <w:rPr>
          <w:rFonts w:cs="Times New Roman"/>
          <w:color w:val="000000" w:themeColor="text1"/>
          <w:kern w:val="24"/>
          <w:szCs w:val="28"/>
        </w:rPr>
        <w:t>)</w:t>
      </w:r>
      <w:r w:rsidRPr="007825DC">
        <w:rPr>
          <w:rFonts w:cs="Times New Roman"/>
          <w:color w:val="000000" w:themeColor="text1"/>
          <w:kern w:val="24"/>
          <w:szCs w:val="28"/>
        </w:rPr>
        <w:t>不</w:t>
      </w:r>
      <w:r w:rsidR="00FC27AB">
        <w:rPr>
          <w:rFonts w:cs="Times New Roman"/>
          <w:color w:val="000000" w:themeColor="text1"/>
          <w:kern w:val="24"/>
          <w:szCs w:val="28"/>
        </w:rPr>
        <w:t>同多重態</w:t>
      </w:r>
      <w:r w:rsidRPr="007825DC">
        <w:rPr>
          <w:rFonts w:cs="Times New Roman" w:hint="eastAsia"/>
          <w:color w:val="000000" w:themeColor="text1"/>
          <w:kern w:val="24"/>
          <w:szCs w:val="28"/>
        </w:rPr>
        <w:t>的</w:t>
      </w:r>
      <w:r>
        <w:rPr>
          <w:rFonts w:cs="Times New Roman" w:hint="eastAsia"/>
          <w:color w:val="000000" w:themeColor="text1"/>
          <w:kern w:val="24"/>
          <w:szCs w:val="28"/>
        </w:rPr>
        <w:t>自旋電子密度</w:t>
      </w:r>
      <w:r w:rsidR="0020106D">
        <w:rPr>
          <w:rFonts w:cs="Times New Roman" w:hint="eastAsia"/>
          <w:color w:val="000000" w:themeColor="text1"/>
          <w:kern w:val="24"/>
          <w:szCs w:val="28"/>
        </w:rPr>
        <w:t>圖</w:t>
      </w:r>
      <w:r w:rsidRPr="007825DC">
        <w:rPr>
          <w:rFonts w:cs="Times New Roman"/>
          <w:color w:val="000000" w:themeColor="text1"/>
          <w:kern w:val="24"/>
          <w:szCs w:val="28"/>
        </w:rPr>
        <w:t>(</w:t>
      </w:r>
      <w:r w:rsidRPr="007825DC">
        <w:rPr>
          <w:rFonts w:cs="Times New Roman" w:hint="eastAsia"/>
          <w:color w:val="000000" w:themeColor="text1"/>
          <w:kern w:val="24"/>
          <w:szCs w:val="28"/>
        </w:rPr>
        <w:t>藍色</w:t>
      </w:r>
      <w:r>
        <w:rPr>
          <w:rFonts w:cs="Times New Roman" w:hint="eastAsia"/>
          <w:color w:val="000000" w:themeColor="text1"/>
          <w:kern w:val="24"/>
          <w:szCs w:val="28"/>
        </w:rPr>
        <w:t>部分</w:t>
      </w:r>
      <w:r w:rsidRPr="007825DC">
        <w:rPr>
          <w:rFonts w:cs="Times New Roman" w:hint="eastAsia"/>
          <w:color w:val="000000" w:themeColor="text1"/>
          <w:kern w:val="24"/>
          <w:szCs w:val="28"/>
        </w:rPr>
        <w:t>:</w:t>
      </w:r>
      <w:r w:rsidR="00AD5CF8">
        <w:rPr>
          <w:rFonts w:cs="Times New Roman"/>
          <w:color w:val="000000" w:themeColor="text1"/>
          <w:kern w:val="24"/>
          <w:szCs w:val="28"/>
        </w:rPr>
        <w:t xml:space="preserve"> </w:t>
      </w:r>
      <w:r w:rsidRPr="002A6585">
        <w:rPr>
          <w:rFonts w:cs="Times New Roman"/>
          <w:color w:val="000000" w:themeColor="text1"/>
          <w:szCs w:val="28"/>
          <w:shd w:val="clear" w:color="auto" w:fill="FFFFFF"/>
        </w:rPr>
        <w:t>α</w:t>
      </w:r>
      <w:r>
        <w:rPr>
          <w:rFonts w:cs="Times New Roman" w:hint="eastAsia"/>
          <w:color w:val="000000" w:themeColor="text1"/>
          <w:kern w:val="24"/>
          <w:szCs w:val="28"/>
        </w:rPr>
        <w:t>自旋電子密度</w:t>
      </w:r>
      <w:r w:rsidR="00AD5CF8">
        <w:rPr>
          <w:rFonts w:cs="Times New Roman" w:hint="eastAsia"/>
          <w:color w:val="000000" w:themeColor="text1"/>
          <w:kern w:val="24"/>
          <w:szCs w:val="28"/>
        </w:rPr>
        <w:t xml:space="preserve"> </w:t>
      </w:r>
      <w:r>
        <w:rPr>
          <w:rFonts w:cs="Times New Roman" w:hint="eastAsia"/>
          <w:color w:val="000000" w:themeColor="text1"/>
          <w:kern w:val="24"/>
          <w:szCs w:val="28"/>
        </w:rPr>
        <w:t xml:space="preserve">; </w:t>
      </w:r>
      <w:r>
        <w:rPr>
          <w:rFonts w:cs="Times New Roman" w:hint="eastAsia"/>
          <w:color w:val="000000" w:themeColor="text1"/>
          <w:kern w:val="24"/>
          <w:szCs w:val="28"/>
        </w:rPr>
        <w:t>綠</w:t>
      </w:r>
      <w:r w:rsidRPr="007825DC">
        <w:rPr>
          <w:rFonts w:cs="Times New Roman" w:hint="eastAsia"/>
          <w:color w:val="000000" w:themeColor="text1"/>
          <w:kern w:val="24"/>
          <w:szCs w:val="28"/>
        </w:rPr>
        <w:t>色</w:t>
      </w:r>
      <w:r>
        <w:rPr>
          <w:rFonts w:cs="Times New Roman" w:hint="eastAsia"/>
          <w:color w:val="000000" w:themeColor="text1"/>
          <w:kern w:val="24"/>
          <w:szCs w:val="28"/>
        </w:rPr>
        <w:t>部分</w:t>
      </w:r>
      <w:r w:rsidRPr="007825DC">
        <w:rPr>
          <w:rFonts w:cs="Times New Roman" w:hint="eastAsia"/>
          <w:color w:val="000000" w:themeColor="text1"/>
          <w:kern w:val="24"/>
          <w:szCs w:val="28"/>
        </w:rPr>
        <w:t>:</w:t>
      </w:r>
      <w:r w:rsidRPr="002A6585">
        <w:rPr>
          <w:rFonts w:cs="Times New Roman" w:hint="eastAsia"/>
          <w:color w:val="000000" w:themeColor="text1"/>
          <w:kern w:val="24"/>
          <w:szCs w:val="28"/>
        </w:rPr>
        <w:t xml:space="preserve"> </w:t>
      </w:r>
      <w:r w:rsidRPr="002A6585">
        <w:rPr>
          <w:rStyle w:val="afe"/>
          <w:rFonts w:ascii="Arial" w:hAnsi="Arial" w:cs="Arial"/>
          <w:i w:val="0"/>
          <w:iCs w:val="0"/>
          <w:color w:val="000000" w:themeColor="text1"/>
          <w:shd w:val="clear" w:color="auto" w:fill="FFFFFF"/>
        </w:rPr>
        <w:t>β</w:t>
      </w:r>
      <w:r>
        <w:rPr>
          <w:rFonts w:cs="Times New Roman" w:hint="eastAsia"/>
          <w:color w:val="000000" w:themeColor="text1"/>
          <w:kern w:val="24"/>
          <w:szCs w:val="28"/>
        </w:rPr>
        <w:t>自旋電子密度</w:t>
      </w:r>
      <w:r w:rsidRPr="007825DC">
        <w:rPr>
          <w:rFonts w:cs="Times New Roman"/>
          <w:color w:val="000000" w:themeColor="text1"/>
          <w:kern w:val="24"/>
          <w:szCs w:val="28"/>
        </w:rPr>
        <w:t>)</w:t>
      </w:r>
      <w:r>
        <w:rPr>
          <w:rFonts w:cs="Times New Roman"/>
          <w:color w:val="000000" w:themeColor="text1"/>
          <w:kern w:val="24"/>
          <w:szCs w:val="28"/>
        </w:rPr>
        <w:t xml:space="preserve"> (</w:t>
      </w:r>
      <w:r w:rsidRPr="007825DC">
        <w:rPr>
          <w:rFonts w:cs="Times New Roman" w:hint="eastAsia"/>
          <w:color w:val="000000" w:themeColor="text1"/>
          <w:kern w:val="24"/>
          <w:szCs w:val="28"/>
        </w:rPr>
        <w:t>理論方法</w:t>
      </w:r>
      <w:r w:rsidRPr="007825DC">
        <w:rPr>
          <w:rFonts w:cs="Times New Roman" w:hint="eastAsia"/>
          <w:color w:val="000000" w:themeColor="text1"/>
          <w:kern w:val="24"/>
          <w:szCs w:val="28"/>
        </w:rPr>
        <w:t xml:space="preserve">: </w:t>
      </w:r>
      <w:r w:rsidRPr="007825DC">
        <w:rPr>
          <w:rFonts w:cs="Times New Roman"/>
          <w:color w:val="000000" w:themeColor="text1"/>
          <w:kern w:val="24"/>
          <w:szCs w:val="28"/>
          <w:lang w:val="el-GR"/>
        </w:rPr>
        <w:t>τ-</w:t>
      </w:r>
      <w:r w:rsidRPr="007825DC">
        <w:rPr>
          <w:rFonts w:cs="Times New Roman"/>
          <w:color w:val="000000" w:themeColor="text1"/>
          <w:kern w:val="24"/>
          <w:szCs w:val="28"/>
        </w:rPr>
        <w:t>HCTHhyb/aug-cc-pVTZ</w:t>
      </w:r>
      <w:r w:rsidR="00AD5CF8">
        <w:rPr>
          <w:rFonts w:cs="Times New Roman"/>
          <w:color w:val="000000" w:themeColor="text1"/>
          <w:kern w:val="24"/>
          <w:szCs w:val="28"/>
        </w:rPr>
        <w:t xml:space="preserve"> </w:t>
      </w:r>
      <w:r>
        <w:rPr>
          <w:rFonts w:cs="Times New Roman"/>
          <w:color w:val="000000" w:themeColor="text1"/>
          <w:kern w:val="24"/>
          <w:szCs w:val="28"/>
        </w:rPr>
        <w:t>)</w:t>
      </w:r>
    </w:p>
    <w:p w14:paraId="4DA06847" w14:textId="0EB4D94E" w:rsidR="005E183C" w:rsidRDefault="002A6585" w:rsidP="00084D1D">
      <w:pPr>
        <w:jc w:val="center"/>
        <w:rPr>
          <w:noProof/>
        </w:rPr>
      </w:pPr>
      <w:r>
        <w:rPr>
          <w:noProof/>
        </w:rPr>
        <w:drawing>
          <wp:inline distT="0" distB="0" distL="0" distR="0" wp14:anchorId="39D9E12C" wp14:editId="6A409E75">
            <wp:extent cx="4320000" cy="1699200"/>
            <wp:effectExtent l="0" t="0" r="4445"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4320000" cy="1699200"/>
                    </a:xfrm>
                    <a:prstGeom prst="rect">
                      <a:avLst/>
                    </a:prstGeom>
                    <a:noFill/>
                  </pic:spPr>
                </pic:pic>
              </a:graphicData>
            </a:graphic>
          </wp:inline>
        </w:drawing>
      </w:r>
    </w:p>
    <w:p w14:paraId="32538EC5" w14:textId="1D51D884" w:rsidR="005E183C" w:rsidRDefault="005E183C" w:rsidP="00084D1D">
      <w:pPr>
        <w:jc w:val="center"/>
      </w:pPr>
      <w:r>
        <w:rPr>
          <w:noProof/>
        </w:rPr>
        <w:drawing>
          <wp:inline distT="0" distB="0" distL="0" distR="0" wp14:anchorId="075EA844" wp14:editId="4ED20618">
            <wp:extent cx="4320000" cy="2962800"/>
            <wp:effectExtent l="0" t="0" r="4445" b="9525"/>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4320000" cy="2962800"/>
                    </a:xfrm>
                    <a:prstGeom prst="rect">
                      <a:avLst/>
                    </a:prstGeom>
                    <a:noFill/>
                  </pic:spPr>
                </pic:pic>
              </a:graphicData>
            </a:graphic>
          </wp:inline>
        </w:drawing>
      </w:r>
    </w:p>
    <w:p w14:paraId="03E76380" w14:textId="6F1867A4" w:rsidR="002A6585" w:rsidRDefault="002A6585" w:rsidP="00084D1D">
      <w:pPr>
        <w:jc w:val="center"/>
      </w:pPr>
      <w:r>
        <w:rPr>
          <w:noProof/>
        </w:rPr>
        <w:lastRenderedPageBreak/>
        <w:drawing>
          <wp:inline distT="0" distB="0" distL="0" distR="0" wp14:anchorId="0BC955C5" wp14:editId="5B4DB2D2">
            <wp:extent cx="4320000" cy="2930400"/>
            <wp:effectExtent l="0" t="0" r="4445" b="381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4320000" cy="2930400"/>
                    </a:xfrm>
                    <a:prstGeom prst="rect">
                      <a:avLst/>
                    </a:prstGeom>
                    <a:noFill/>
                  </pic:spPr>
                </pic:pic>
              </a:graphicData>
            </a:graphic>
          </wp:inline>
        </w:drawing>
      </w:r>
    </w:p>
    <w:p w14:paraId="057A70AF" w14:textId="4FBD9E5C" w:rsidR="002A6585" w:rsidRDefault="005E183C" w:rsidP="00084D1D">
      <w:pPr>
        <w:jc w:val="center"/>
      </w:pPr>
      <w:r>
        <w:rPr>
          <w:noProof/>
        </w:rPr>
        <w:drawing>
          <wp:inline distT="0" distB="0" distL="0" distR="0" wp14:anchorId="75190893" wp14:editId="4CA11920">
            <wp:extent cx="4320000" cy="4413600"/>
            <wp:effectExtent l="0" t="0" r="4445" b="635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4320000" cy="4413600"/>
                    </a:xfrm>
                    <a:prstGeom prst="rect">
                      <a:avLst/>
                    </a:prstGeom>
                    <a:noFill/>
                  </pic:spPr>
                </pic:pic>
              </a:graphicData>
            </a:graphic>
          </wp:inline>
        </w:drawing>
      </w:r>
    </w:p>
    <w:p w14:paraId="00FF0FBA" w14:textId="5FEEB8B1" w:rsidR="002A6585" w:rsidRDefault="005E183C" w:rsidP="00084D1D">
      <w:pPr>
        <w:jc w:val="center"/>
      </w:pPr>
      <w:r>
        <w:rPr>
          <w:noProof/>
        </w:rPr>
        <w:lastRenderedPageBreak/>
        <w:drawing>
          <wp:inline distT="0" distB="0" distL="0" distR="0" wp14:anchorId="7D702D96" wp14:editId="2DD12C66">
            <wp:extent cx="4320000" cy="3808800"/>
            <wp:effectExtent l="0" t="0" r="4445" b="127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4320000" cy="3808800"/>
                    </a:xfrm>
                    <a:prstGeom prst="rect">
                      <a:avLst/>
                    </a:prstGeom>
                    <a:noFill/>
                  </pic:spPr>
                </pic:pic>
              </a:graphicData>
            </a:graphic>
          </wp:inline>
        </w:drawing>
      </w:r>
    </w:p>
    <w:p w14:paraId="20CCFDF0" w14:textId="1E25DC39" w:rsidR="002A6585" w:rsidRDefault="005E183C" w:rsidP="00084D1D">
      <w:pPr>
        <w:jc w:val="center"/>
      </w:pPr>
      <w:r>
        <w:rPr>
          <w:noProof/>
        </w:rPr>
        <w:drawing>
          <wp:inline distT="0" distB="0" distL="0" distR="0" wp14:anchorId="0EDA565E" wp14:editId="431593BA">
            <wp:extent cx="4320000" cy="3798000"/>
            <wp:effectExtent l="0" t="0" r="4445" b="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4320000" cy="3798000"/>
                    </a:xfrm>
                    <a:prstGeom prst="rect">
                      <a:avLst/>
                    </a:prstGeom>
                    <a:noFill/>
                  </pic:spPr>
                </pic:pic>
              </a:graphicData>
            </a:graphic>
          </wp:inline>
        </w:drawing>
      </w:r>
    </w:p>
    <w:p w14:paraId="6248CB8D" w14:textId="5BE021D9" w:rsidR="005E183C" w:rsidRDefault="005E183C" w:rsidP="00084D1D">
      <w:pPr>
        <w:jc w:val="center"/>
      </w:pPr>
      <w:r>
        <w:rPr>
          <w:noProof/>
        </w:rPr>
        <w:lastRenderedPageBreak/>
        <w:drawing>
          <wp:inline distT="0" distB="0" distL="0" distR="0" wp14:anchorId="10A07543" wp14:editId="7F14267D">
            <wp:extent cx="4320000" cy="2880000"/>
            <wp:effectExtent l="0" t="0" r="4445"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4320000" cy="2880000"/>
                    </a:xfrm>
                    <a:prstGeom prst="rect">
                      <a:avLst/>
                    </a:prstGeom>
                    <a:noFill/>
                  </pic:spPr>
                </pic:pic>
              </a:graphicData>
            </a:graphic>
          </wp:inline>
        </w:drawing>
      </w:r>
    </w:p>
    <w:p w14:paraId="407F7167" w14:textId="500AE80F" w:rsidR="005E183C" w:rsidRDefault="005E183C" w:rsidP="00084D1D">
      <w:pPr>
        <w:jc w:val="center"/>
      </w:pPr>
      <w:r>
        <w:rPr>
          <w:noProof/>
        </w:rPr>
        <w:drawing>
          <wp:inline distT="0" distB="0" distL="0" distR="0" wp14:anchorId="079C5827" wp14:editId="0FE92A9B">
            <wp:extent cx="4320000" cy="2437200"/>
            <wp:effectExtent l="0" t="0" r="4445" b="127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4320000" cy="2437200"/>
                    </a:xfrm>
                    <a:prstGeom prst="rect">
                      <a:avLst/>
                    </a:prstGeom>
                    <a:noFill/>
                  </pic:spPr>
                </pic:pic>
              </a:graphicData>
            </a:graphic>
          </wp:inline>
        </w:drawing>
      </w:r>
    </w:p>
    <w:p w14:paraId="4D755DB1" w14:textId="542AD2A5" w:rsidR="006A6E75" w:rsidRDefault="006A6E75" w:rsidP="00084D1D">
      <w:pPr>
        <w:jc w:val="center"/>
      </w:pPr>
      <w:r>
        <w:rPr>
          <w:noProof/>
        </w:rPr>
        <w:drawing>
          <wp:inline distT="0" distB="0" distL="0" distR="0" wp14:anchorId="0AE3A110" wp14:editId="2D7F839F">
            <wp:extent cx="4320000" cy="1364400"/>
            <wp:effectExtent l="0" t="0" r="4445" b="762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4320000" cy="1364400"/>
                    </a:xfrm>
                    <a:prstGeom prst="rect">
                      <a:avLst/>
                    </a:prstGeom>
                    <a:noFill/>
                  </pic:spPr>
                </pic:pic>
              </a:graphicData>
            </a:graphic>
          </wp:inline>
        </w:drawing>
      </w:r>
    </w:p>
    <w:p w14:paraId="2AD3B73A" w14:textId="401FA2A6" w:rsidR="006A6E75" w:rsidRDefault="006A6E75" w:rsidP="00084D1D">
      <w:pPr>
        <w:jc w:val="center"/>
      </w:pPr>
      <w:r>
        <w:rPr>
          <w:noProof/>
        </w:rPr>
        <w:drawing>
          <wp:inline distT="0" distB="0" distL="0" distR="0" wp14:anchorId="6E32A276" wp14:editId="0418263C">
            <wp:extent cx="4320000" cy="1360800"/>
            <wp:effectExtent l="0" t="0" r="4445" b="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4320000" cy="1360800"/>
                    </a:xfrm>
                    <a:prstGeom prst="rect">
                      <a:avLst/>
                    </a:prstGeom>
                    <a:noFill/>
                  </pic:spPr>
                </pic:pic>
              </a:graphicData>
            </a:graphic>
          </wp:inline>
        </w:drawing>
      </w:r>
    </w:p>
    <w:p w14:paraId="146450B8" w14:textId="67795E1C" w:rsidR="006A6E75" w:rsidRDefault="006A6E75" w:rsidP="008D1A02">
      <w:r>
        <w:br w:type="page"/>
      </w:r>
    </w:p>
    <w:p w14:paraId="70738656" w14:textId="07E688D0" w:rsidR="006A6E75" w:rsidRPr="00990C6C" w:rsidRDefault="006A6E75" w:rsidP="006A6E75">
      <w:pPr>
        <w:rPr>
          <w:rFonts w:cs="Times New Roman"/>
          <w:color w:val="000000" w:themeColor="text1"/>
          <w:kern w:val="24"/>
          <w:szCs w:val="28"/>
        </w:rPr>
      </w:pPr>
      <w:r w:rsidRPr="007825DC">
        <w:rPr>
          <w:rFonts w:cs="Times New Roman" w:hint="eastAsia"/>
          <w:szCs w:val="28"/>
        </w:rPr>
        <w:lastRenderedPageBreak/>
        <w:t>圖</w:t>
      </w:r>
      <w:r w:rsidRPr="007825DC">
        <w:rPr>
          <w:rFonts w:cs="Times New Roman"/>
          <w:color w:val="000000"/>
          <w:szCs w:val="28"/>
        </w:rPr>
        <w:t>1</w:t>
      </w:r>
      <w:r>
        <w:rPr>
          <w:rFonts w:cs="Times New Roman"/>
          <w:color w:val="000000"/>
          <w:szCs w:val="28"/>
        </w:rPr>
        <w:t>.</w:t>
      </w:r>
      <w:r>
        <w:rPr>
          <w:rFonts w:cs="Times New Roman" w:hint="eastAsia"/>
          <w:color w:val="000000"/>
          <w:szCs w:val="28"/>
        </w:rPr>
        <w:t>4</w:t>
      </w:r>
      <w:r>
        <w:rPr>
          <w:rFonts w:cs="Times New Roman"/>
          <w:color w:val="000000"/>
          <w:szCs w:val="28"/>
        </w:rPr>
        <w:t xml:space="preserve"> </w:t>
      </w:r>
      <w:r w:rsidRPr="007825DC">
        <w:rPr>
          <w:rFonts w:cs="Times New Roman"/>
          <w:color w:val="000000" w:themeColor="text1"/>
          <w:kern w:val="24"/>
          <w:szCs w:val="28"/>
        </w:rPr>
        <w:t>(</w:t>
      </w:r>
      <w:r w:rsidRPr="007825DC">
        <w:rPr>
          <w:rFonts w:cs="Times New Roman" w:hint="eastAsia"/>
          <w:color w:val="000000" w:themeColor="text1"/>
          <w:kern w:val="24"/>
          <w:szCs w:val="28"/>
        </w:rPr>
        <w:t xml:space="preserve"> </w:t>
      </w:r>
      <w:r w:rsidRPr="007825DC">
        <w:rPr>
          <w:rFonts w:cs="Times New Roman"/>
          <w:color w:val="000000" w:themeColor="text1"/>
          <w:kern w:val="24"/>
          <w:szCs w:val="28"/>
        </w:rPr>
        <w:t>n</w:t>
      </w:r>
      <w:r w:rsidRPr="007825DC">
        <w:rPr>
          <w:rFonts w:cs="Times New Roman" w:hint="eastAsia"/>
          <w:color w:val="000000" w:themeColor="text1"/>
          <w:kern w:val="24"/>
          <w:szCs w:val="28"/>
        </w:rPr>
        <w:t xml:space="preserve"> </w:t>
      </w:r>
      <w:r w:rsidRPr="007825DC">
        <w:rPr>
          <w:rFonts w:cs="Times New Roman"/>
          <w:color w:val="000000" w:themeColor="text1"/>
          <w:kern w:val="24"/>
          <w:szCs w:val="28"/>
        </w:rPr>
        <w:t>)</w:t>
      </w:r>
      <w:r w:rsidR="00AD5CF8">
        <w:rPr>
          <w:rFonts w:cs="Times New Roman"/>
          <w:color w:val="000000" w:themeColor="text1"/>
          <w:kern w:val="24"/>
          <w:szCs w:val="28"/>
        </w:rPr>
        <w:t xml:space="preserve"> </w:t>
      </w:r>
      <w:r w:rsidRPr="007825DC">
        <w:rPr>
          <w:rFonts w:cs="Times New Roman"/>
          <w:color w:val="000000" w:themeColor="text1"/>
          <w:kern w:val="24"/>
          <w:szCs w:val="28"/>
        </w:rPr>
        <w:t>F</w:t>
      </w:r>
      <w:r>
        <w:rPr>
          <w:rFonts w:cs="Times New Roman" w:hint="eastAsia"/>
          <w:color w:val="000000" w:themeColor="text1"/>
          <w:kern w:val="24"/>
          <w:szCs w:val="28"/>
          <w:u w:val="thick" w:color="843C0C"/>
        </w:rPr>
        <w:t>Kr</w:t>
      </w:r>
      <w:r w:rsidRPr="007825DC">
        <w:rPr>
          <w:rFonts w:cs="Times New Roman"/>
          <w:color w:val="000000" w:themeColor="text1"/>
          <w:kern w:val="24"/>
          <w:szCs w:val="28"/>
        </w:rPr>
        <w:t>BNM</w:t>
      </w:r>
      <w:r w:rsidR="00AD5CF8">
        <w:rPr>
          <w:rFonts w:cs="Times New Roman"/>
          <w:color w:val="000000" w:themeColor="text1"/>
          <w:kern w:val="24"/>
          <w:szCs w:val="28"/>
        </w:rPr>
        <w:t xml:space="preserve"> </w:t>
      </w:r>
      <w:r w:rsidRPr="007825DC">
        <w:rPr>
          <w:rFonts w:cs="Times New Roman"/>
          <w:color w:val="000000" w:themeColor="text1"/>
          <w:kern w:val="24"/>
          <w:szCs w:val="28"/>
        </w:rPr>
        <w:t>(</w:t>
      </w:r>
      <w:r w:rsidR="00AD5CF8">
        <w:rPr>
          <w:rFonts w:cs="Times New Roman"/>
          <w:color w:val="000000" w:themeColor="text1"/>
          <w:kern w:val="24"/>
          <w:szCs w:val="28"/>
        </w:rPr>
        <w:t xml:space="preserve"> </w:t>
      </w:r>
      <w:r w:rsidRPr="007825DC">
        <w:rPr>
          <w:rFonts w:cs="Times New Roman"/>
          <w:color w:val="000000" w:themeColor="text1"/>
          <w:kern w:val="24"/>
          <w:szCs w:val="28"/>
        </w:rPr>
        <w:t>n</w:t>
      </w:r>
      <w:r w:rsidRPr="007825DC">
        <w:rPr>
          <w:rFonts w:cs="Times New Roman" w:hint="eastAsia"/>
          <w:color w:val="000000" w:themeColor="text1"/>
          <w:kern w:val="24"/>
          <w:szCs w:val="28"/>
        </w:rPr>
        <w:t xml:space="preserve"> </w:t>
      </w:r>
      <w:r w:rsidRPr="007825DC">
        <w:rPr>
          <w:rFonts w:cs="Times New Roman"/>
          <w:color w:val="000000" w:themeColor="text1"/>
          <w:kern w:val="24"/>
          <w:szCs w:val="28"/>
        </w:rPr>
        <w:t>=</w:t>
      </w:r>
      <w:r w:rsidRPr="00990C6C">
        <w:rPr>
          <w:rFonts w:cs="Times New Roman"/>
          <w:color w:val="000000" w:themeColor="text1"/>
          <w:kern w:val="24"/>
          <w:szCs w:val="28"/>
        </w:rPr>
        <w:t xml:space="preserve"> </w:t>
      </w:r>
      <w:r w:rsidRPr="007825DC">
        <w:rPr>
          <w:rFonts w:cs="Times New Roman"/>
          <w:color w:val="000000" w:themeColor="text1"/>
          <w:kern w:val="24"/>
          <w:szCs w:val="28"/>
        </w:rPr>
        <w:t>F</w:t>
      </w:r>
      <w:r>
        <w:rPr>
          <w:rFonts w:cs="Times New Roman"/>
          <w:color w:val="000000" w:themeColor="text1"/>
          <w:kern w:val="24"/>
          <w:szCs w:val="28"/>
          <w:u w:val="thick" w:color="843C0C"/>
        </w:rPr>
        <w:t>Kr</w:t>
      </w:r>
      <w:r w:rsidRPr="007825DC">
        <w:rPr>
          <w:rFonts w:cs="Times New Roman"/>
          <w:color w:val="000000" w:themeColor="text1"/>
          <w:kern w:val="24"/>
          <w:szCs w:val="28"/>
        </w:rPr>
        <w:t>BNM</w:t>
      </w:r>
      <w:r>
        <w:rPr>
          <w:rFonts w:cs="Times New Roman" w:hint="eastAsia"/>
          <w:color w:val="000000" w:themeColor="text1"/>
          <w:kern w:val="24"/>
          <w:szCs w:val="28"/>
        </w:rPr>
        <w:t>的多重態</w:t>
      </w:r>
      <w:r w:rsidR="00AD5CF8">
        <w:rPr>
          <w:rFonts w:cs="Times New Roman" w:hint="eastAsia"/>
          <w:color w:val="000000" w:themeColor="text1"/>
          <w:kern w:val="24"/>
          <w:szCs w:val="28"/>
        </w:rPr>
        <w:t xml:space="preserve"> </w:t>
      </w:r>
      <w:r w:rsidRPr="007825DC">
        <w:rPr>
          <w:rFonts w:cs="Times New Roman"/>
          <w:color w:val="000000" w:themeColor="text1"/>
          <w:kern w:val="24"/>
          <w:szCs w:val="28"/>
        </w:rPr>
        <w:t>;</w:t>
      </w:r>
      <w:r w:rsidRPr="007825DC">
        <w:rPr>
          <w:rFonts w:cs="Times New Roman" w:hint="eastAsia"/>
          <w:color w:val="000000" w:themeColor="text1"/>
          <w:kern w:val="24"/>
          <w:szCs w:val="28"/>
        </w:rPr>
        <w:t xml:space="preserve"> </w:t>
      </w:r>
      <w:r w:rsidRPr="007825DC">
        <w:rPr>
          <w:rFonts w:cs="Times New Roman"/>
          <w:color w:val="000000" w:themeColor="text1"/>
          <w:kern w:val="24"/>
          <w:szCs w:val="28"/>
        </w:rPr>
        <w:t>M =</w:t>
      </w:r>
      <w:r>
        <w:rPr>
          <w:rFonts w:cs="Times New Roman" w:hint="eastAsia"/>
          <w:color w:val="000000" w:themeColor="text1"/>
          <w:kern w:val="24"/>
          <w:szCs w:val="28"/>
        </w:rPr>
        <w:t xml:space="preserve"> </w:t>
      </w:r>
      <w:r w:rsidRPr="007825DC">
        <w:rPr>
          <w:rFonts w:cs="Times New Roman" w:hint="eastAsia"/>
          <w:color w:val="000000" w:themeColor="text1"/>
          <w:kern w:val="24"/>
          <w:szCs w:val="28"/>
        </w:rPr>
        <w:t>S</w:t>
      </w:r>
      <w:r w:rsidRPr="007825DC">
        <w:rPr>
          <w:rFonts w:cs="Times New Roman"/>
          <w:color w:val="000000" w:themeColor="text1"/>
          <w:kern w:val="24"/>
          <w:szCs w:val="28"/>
        </w:rPr>
        <w:t>c ~ Zn 3d</w:t>
      </w:r>
      <w:r>
        <w:rPr>
          <w:rFonts w:cs="Times New Roman" w:hint="eastAsia"/>
          <w:color w:val="000000" w:themeColor="text1"/>
          <w:kern w:val="24"/>
          <w:szCs w:val="28"/>
        </w:rPr>
        <w:t>過渡</w:t>
      </w:r>
      <w:r w:rsidRPr="007825DC">
        <w:rPr>
          <w:rFonts w:cs="Times New Roman" w:hint="eastAsia"/>
          <w:color w:val="000000" w:themeColor="text1"/>
          <w:kern w:val="24"/>
          <w:szCs w:val="28"/>
        </w:rPr>
        <w:t>金屬</w:t>
      </w:r>
      <w:r w:rsidR="00AD5CF8">
        <w:rPr>
          <w:rFonts w:cs="Times New Roman"/>
          <w:color w:val="000000" w:themeColor="text1"/>
          <w:kern w:val="24"/>
          <w:szCs w:val="28"/>
        </w:rPr>
        <w:t>)</w:t>
      </w:r>
      <w:r w:rsidRPr="007825DC">
        <w:rPr>
          <w:rFonts w:cs="Times New Roman"/>
          <w:color w:val="000000" w:themeColor="text1"/>
          <w:kern w:val="24"/>
          <w:szCs w:val="28"/>
        </w:rPr>
        <w:t>不</w:t>
      </w:r>
      <w:r w:rsidR="00FC27AB">
        <w:rPr>
          <w:rFonts w:cs="Times New Roman"/>
          <w:color w:val="000000" w:themeColor="text1"/>
          <w:kern w:val="24"/>
          <w:szCs w:val="28"/>
        </w:rPr>
        <w:t>同多重態</w:t>
      </w:r>
      <w:r w:rsidRPr="007825DC">
        <w:rPr>
          <w:rFonts w:cs="Times New Roman" w:hint="eastAsia"/>
          <w:color w:val="000000" w:themeColor="text1"/>
          <w:kern w:val="24"/>
          <w:szCs w:val="28"/>
        </w:rPr>
        <w:t>的</w:t>
      </w:r>
      <w:r>
        <w:rPr>
          <w:rFonts w:cs="Times New Roman" w:hint="eastAsia"/>
          <w:color w:val="000000" w:themeColor="text1"/>
          <w:kern w:val="24"/>
          <w:szCs w:val="28"/>
        </w:rPr>
        <w:t>自旋電子密度</w:t>
      </w:r>
      <w:r w:rsidR="0020106D">
        <w:rPr>
          <w:rFonts w:cs="Times New Roman" w:hint="eastAsia"/>
          <w:color w:val="000000" w:themeColor="text1"/>
          <w:kern w:val="24"/>
          <w:szCs w:val="28"/>
        </w:rPr>
        <w:t>圖</w:t>
      </w:r>
      <w:r w:rsidRPr="007825DC">
        <w:rPr>
          <w:rFonts w:cs="Times New Roman"/>
          <w:color w:val="000000" w:themeColor="text1"/>
          <w:kern w:val="24"/>
          <w:szCs w:val="28"/>
        </w:rPr>
        <w:t>(</w:t>
      </w:r>
      <w:r w:rsidRPr="007825DC">
        <w:rPr>
          <w:rFonts w:cs="Times New Roman" w:hint="eastAsia"/>
          <w:color w:val="000000" w:themeColor="text1"/>
          <w:kern w:val="24"/>
          <w:szCs w:val="28"/>
        </w:rPr>
        <w:t>藍色</w:t>
      </w:r>
      <w:r>
        <w:rPr>
          <w:rFonts w:cs="Times New Roman" w:hint="eastAsia"/>
          <w:color w:val="000000" w:themeColor="text1"/>
          <w:kern w:val="24"/>
          <w:szCs w:val="28"/>
        </w:rPr>
        <w:t>部分</w:t>
      </w:r>
      <w:r w:rsidRPr="007825DC">
        <w:rPr>
          <w:rFonts w:cs="Times New Roman" w:hint="eastAsia"/>
          <w:color w:val="000000" w:themeColor="text1"/>
          <w:kern w:val="24"/>
          <w:szCs w:val="28"/>
        </w:rPr>
        <w:t>:</w:t>
      </w:r>
      <w:r w:rsidRPr="002A6585">
        <w:rPr>
          <w:rFonts w:ascii="Arial" w:hAnsi="Arial" w:cs="Arial"/>
          <w:color w:val="545454"/>
          <w:shd w:val="clear" w:color="auto" w:fill="FFFFFF"/>
        </w:rPr>
        <w:t xml:space="preserve"> </w:t>
      </w:r>
      <w:r w:rsidRPr="002A6585">
        <w:rPr>
          <w:rFonts w:cs="Times New Roman"/>
          <w:color w:val="000000" w:themeColor="text1"/>
          <w:szCs w:val="28"/>
          <w:shd w:val="clear" w:color="auto" w:fill="FFFFFF"/>
        </w:rPr>
        <w:t>α</w:t>
      </w:r>
      <w:r>
        <w:rPr>
          <w:rFonts w:cs="Times New Roman" w:hint="eastAsia"/>
          <w:color w:val="000000" w:themeColor="text1"/>
          <w:kern w:val="24"/>
          <w:szCs w:val="28"/>
        </w:rPr>
        <w:t>自旋電子密度</w:t>
      </w:r>
      <w:r w:rsidR="00AD5CF8">
        <w:rPr>
          <w:rFonts w:cs="Times New Roman" w:hint="eastAsia"/>
          <w:color w:val="000000" w:themeColor="text1"/>
          <w:kern w:val="24"/>
          <w:szCs w:val="28"/>
        </w:rPr>
        <w:t xml:space="preserve"> </w:t>
      </w:r>
      <w:r>
        <w:rPr>
          <w:rFonts w:cs="Times New Roman" w:hint="eastAsia"/>
          <w:color w:val="000000" w:themeColor="text1"/>
          <w:kern w:val="24"/>
          <w:szCs w:val="28"/>
        </w:rPr>
        <w:t xml:space="preserve">; </w:t>
      </w:r>
      <w:r>
        <w:rPr>
          <w:rFonts w:cs="Times New Roman" w:hint="eastAsia"/>
          <w:color w:val="000000" w:themeColor="text1"/>
          <w:kern w:val="24"/>
          <w:szCs w:val="28"/>
        </w:rPr>
        <w:t>綠</w:t>
      </w:r>
      <w:r w:rsidRPr="007825DC">
        <w:rPr>
          <w:rFonts w:cs="Times New Roman" w:hint="eastAsia"/>
          <w:color w:val="000000" w:themeColor="text1"/>
          <w:kern w:val="24"/>
          <w:szCs w:val="28"/>
        </w:rPr>
        <w:t>色</w:t>
      </w:r>
      <w:r>
        <w:rPr>
          <w:rFonts w:cs="Times New Roman" w:hint="eastAsia"/>
          <w:color w:val="000000" w:themeColor="text1"/>
          <w:kern w:val="24"/>
          <w:szCs w:val="28"/>
        </w:rPr>
        <w:t>部分</w:t>
      </w:r>
      <w:r w:rsidRPr="007825DC">
        <w:rPr>
          <w:rFonts w:cs="Times New Roman" w:hint="eastAsia"/>
          <w:color w:val="000000" w:themeColor="text1"/>
          <w:kern w:val="24"/>
          <w:szCs w:val="28"/>
        </w:rPr>
        <w:t>:</w:t>
      </w:r>
      <w:r w:rsidRPr="002A6585">
        <w:rPr>
          <w:rFonts w:cs="Times New Roman" w:hint="eastAsia"/>
          <w:color w:val="000000" w:themeColor="text1"/>
          <w:kern w:val="24"/>
          <w:szCs w:val="28"/>
        </w:rPr>
        <w:t xml:space="preserve"> </w:t>
      </w:r>
      <w:r w:rsidRPr="002A6585">
        <w:rPr>
          <w:rStyle w:val="afe"/>
          <w:rFonts w:ascii="Arial" w:hAnsi="Arial" w:cs="Arial"/>
          <w:i w:val="0"/>
          <w:iCs w:val="0"/>
          <w:color w:val="000000" w:themeColor="text1"/>
          <w:shd w:val="clear" w:color="auto" w:fill="FFFFFF"/>
        </w:rPr>
        <w:t>β</w:t>
      </w:r>
      <w:r>
        <w:rPr>
          <w:rFonts w:cs="Times New Roman" w:hint="eastAsia"/>
          <w:color w:val="000000" w:themeColor="text1"/>
          <w:kern w:val="24"/>
          <w:szCs w:val="28"/>
        </w:rPr>
        <w:t>自旋電子密度</w:t>
      </w:r>
      <w:r w:rsidRPr="007825DC">
        <w:rPr>
          <w:rFonts w:cs="Times New Roman"/>
          <w:color w:val="000000" w:themeColor="text1"/>
          <w:kern w:val="24"/>
          <w:szCs w:val="28"/>
        </w:rPr>
        <w:t>)</w:t>
      </w:r>
      <w:r>
        <w:rPr>
          <w:rFonts w:cs="Times New Roman"/>
          <w:color w:val="000000" w:themeColor="text1"/>
          <w:kern w:val="24"/>
          <w:szCs w:val="28"/>
        </w:rPr>
        <w:t xml:space="preserve"> (</w:t>
      </w:r>
      <w:r w:rsidRPr="007825DC">
        <w:rPr>
          <w:rFonts w:cs="Times New Roman" w:hint="eastAsia"/>
          <w:color w:val="000000" w:themeColor="text1"/>
          <w:kern w:val="24"/>
          <w:szCs w:val="28"/>
        </w:rPr>
        <w:t>理論方法</w:t>
      </w:r>
      <w:r w:rsidRPr="007825DC">
        <w:rPr>
          <w:rFonts w:cs="Times New Roman" w:hint="eastAsia"/>
          <w:color w:val="000000" w:themeColor="text1"/>
          <w:kern w:val="24"/>
          <w:szCs w:val="28"/>
        </w:rPr>
        <w:t xml:space="preserve">: </w:t>
      </w:r>
      <w:r w:rsidRPr="007825DC">
        <w:rPr>
          <w:rFonts w:cs="Times New Roman"/>
          <w:color w:val="000000" w:themeColor="text1"/>
          <w:kern w:val="24"/>
          <w:szCs w:val="28"/>
          <w:lang w:val="el-GR"/>
        </w:rPr>
        <w:t>τ-</w:t>
      </w:r>
      <w:r w:rsidRPr="007825DC">
        <w:rPr>
          <w:rFonts w:cs="Times New Roman"/>
          <w:color w:val="000000" w:themeColor="text1"/>
          <w:kern w:val="24"/>
          <w:szCs w:val="28"/>
        </w:rPr>
        <w:t>HCTHhyb/aug-cc-pVTZ</w:t>
      </w:r>
      <w:r w:rsidR="00AD5CF8">
        <w:rPr>
          <w:rFonts w:cs="Times New Roman"/>
          <w:color w:val="000000" w:themeColor="text1"/>
          <w:kern w:val="24"/>
          <w:szCs w:val="28"/>
        </w:rPr>
        <w:t xml:space="preserve"> </w:t>
      </w:r>
      <w:r>
        <w:rPr>
          <w:rFonts w:cs="Times New Roman"/>
          <w:color w:val="000000" w:themeColor="text1"/>
          <w:kern w:val="24"/>
          <w:szCs w:val="28"/>
        </w:rPr>
        <w:t>)</w:t>
      </w:r>
    </w:p>
    <w:p w14:paraId="5FA2389C" w14:textId="6D2B2F12" w:rsidR="006A6E75" w:rsidRPr="006A6E75" w:rsidRDefault="006A6E75" w:rsidP="00084D1D">
      <w:pPr>
        <w:jc w:val="center"/>
      </w:pPr>
      <w:r>
        <w:rPr>
          <w:noProof/>
        </w:rPr>
        <w:drawing>
          <wp:inline distT="0" distB="0" distL="0" distR="0" wp14:anchorId="746692D5" wp14:editId="49029B99">
            <wp:extent cx="4320000" cy="1764000"/>
            <wp:effectExtent l="0" t="0" r="4445" b="8255"/>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4320000" cy="1764000"/>
                    </a:xfrm>
                    <a:prstGeom prst="rect">
                      <a:avLst/>
                    </a:prstGeom>
                    <a:noFill/>
                  </pic:spPr>
                </pic:pic>
              </a:graphicData>
            </a:graphic>
          </wp:inline>
        </w:drawing>
      </w:r>
    </w:p>
    <w:p w14:paraId="79A6FCBE" w14:textId="314D900D" w:rsidR="006A6E75" w:rsidRDefault="006A6E75" w:rsidP="00084D1D">
      <w:pPr>
        <w:jc w:val="center"/>
      </w:pPr>
      <w:r>
        <w:rPr>
          <w:noProof/>
        </w:rPr>
        <w:drawing>
          <wp:inline distT="0" distB="0" distL="0" distR="0" wp14:anchorId="33FCA768" wp14:editId="4A661363">
            <wp:extent cx="4320000" cy="3124800"/>
            <wp:effectExtent l="0" t="0" r="4445" b="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4320000" cy="3124800"/>
                    </a:xfrm>
                    <a:prstGeom prst="rect">
                      <a:avLst/>
                    </a:prstGeom>
                    <a:noFill/>
                  </pic:spPr>
                </pic:pic>
              </a:graphicData>
            </a:graphic>
          </wp:inline>
        </w:drawing>
      </w:r>
    </w:p>
    <w:p w14:paraId="6EC070C9" w14:textId="720F3BFF" w:rsidR="006A6E75" w:rsidRDefault="006A6E75" w:rsidP="00084D1D">
      <w:pPr>
        <w:jc w:val="center"/>
      </w:pPr>
      <w:r>
        <w:rPr>
          <w:noProof/>
        </w:rPr>
        <w:lastRenderedPageBreak/>
        <w:drawing>
          <wp:inline distT="0" distB="0" distL="0" distR="0" wp14:anchorId="7D2CAC6D" wp14:editId="6F4BCF8C">
            <wp:extent cx="4320000" cy="3052800"/>
            <wp:effectExtent l="0" t="0" r="4445" b="0"/>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4320000" cy="3052800"/>
                    </a:xfrm>
                    <a:prstGeom prst="rect">
                      <a:avLst/>
                    </a:prstGeom>
                    <a:noFill/>
                  </pic:spPr>
                </pic:pic>
              </a:graphicData>
            </a:graphic>
          </wp:inline>
        </w:drawing>
      </w:r>
    </w:p>
    <w:p w14:paraId="13467F92" w14:textId="5E655C7E" w:rsidR="006A6E75" w:rsidRDefault="006A6E75" w:rsidP="00084D1D">
      <w:pPr>
        <w:jc w:val="center"/>
      </w:pPr>
      <w:r>
        <w:rPr>
          <w:noProof/>
        </w:rPr>
        <w:drawing>
          <wp:inline distT="0" distB="0" distL="0" distR="0" wp14:anchorId="443A703B" wp14:editId="03DDCE9B">
            <wp:extent cx="4320000" cy="4442400"/>
            <wp:effectExtent l="0" t="0" r="4445" b="0"/>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4320000" cy="4442400"/>
                    </a:xfrm>
                    <a:prstGeom prst="rect">
                      <a:avLst/>
                    </a:prstGeom>
                    <a:noFill/>
                  </pic:spPr>
                </pic:pic>
              </a:graphicData>
            </a:graphic>
          </wp:inline>
        </w:drawing>
      </w:r>
    </w:p>
    <w:p w14:paraId="07607928" w14:textId="74559EE2" w:rsidR="006A6E75" w:rsidRDefault="006A6E75" w:rsidP="00084D1D">
      <w:pPr>
        <w:jc w:val="center"/>
      </w:pPr>
      <w:r>
        <w:rPr>
          <w:noProof/>
        </w:rPr>
        <w:lastRenderedPageBreak/>
        <w:drawing>
          <wp:inline distT="0" distB="0" distL="0" distR="0" wp14:anchorId="007C2FB9" wp14:editId="472FF103">
            <wp:extent cx="4320000" cy="4370400"/>
            <wp:effectExtent l="0" t="0" r="4445" b="0"/>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4320000" cy="4370400"/>
                    </a:xfrm>
                    <a:prstGeom prst="rect">
                      <a:avLst/>
                    </a:prstGeom>
                    <a:noFill/>
                  </pic:spPr>
                </pic:pic>
              </a:graphicData>
            </a:graphic>
          </wp:inline>
        </w:drawing>
      </w:r>
    </w:p>
    <w:p w14:paraId="00E4FA16" w14:textId="18D49887" w:rsidR="006A6E75" w:rsidRDefault="006A6E75" w:rsidP="00084D1D">
      <w:pPr>
        <w:jc w:val="center"/>
      </w:pPr>
      <w:r>
        <w:rPr>
          <w:noProof/>
        </w:rPr>
        <w:drawing>
          <wp:inline distT="0" distB="0" distL="0" distR="0" wp14:anchorId="4577FAF8" wp14:editId="153DEDF0">
            <wp:extent cx="4320000" cy="4089600"/>
            <wp:effectExtent l="0" t="0" r="4445" b="0"/>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4320000" cy="4089600"/>
                    </a:xfrm>
                    <a:prstGeom prst="rect">
                      <a:avLst/>
                    </a:prstGeom>
                    <a:noFill/>
                  </pic:spPr>
                </pic:pic>
              </a:graphicData>
            </a:graphic>
          </wp:inline>
        </w:drawing>
      </w:r>
    </w:p>
    <w:p w14:paraId="153FA47D" w14:textId="1E4805A3" w:rsidR="006A6E75" w:rsidRDefault="00710362" w:rsidP="00084D1D">
      <w:pPr>
        <w:jc w:val="center"/>
      </w:pPr>
      <w:r>
        <w:rPr>
          <w:noProof/>
        </w:rPr>
        <w:lastRenderedPageBreak/>
        <w:drawing>
          <wp:inline distT="0" distB="0" distL="0" distR="0" wp14:anchorId="22B3E2B4" wp14:editId="4C0CFE47">
            <wp:extent cx="4320000" cy="2829600"/>
            <wp:effectExtent l="0" t="0" r="4445" b="8890"/>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4320000" cy="2829600"/>
                    </a:xfrm>
                    <a:prstGeom prst="rect">
                      <a:avLst/>
                    </a:prstGeom>
                    <a:noFill/>
                  </pic:spPr>
                </pic:pic>
              </a:graphicData>
            </a:graphic>
          </wp:inline>
        </w:drawing>
      </w:r>
    </w:p>
    <w:p w14:paraId="25B1DEE2" w14:textId="5A19E1E3" w:rsidR="006A6E75" w:rsidRDefault="00710362" w:rsidP="00084D1D">
      <w:pPr>
        <w:jc w:val="center"/>
      </w:pPr>
      <w:r>
        <w:rPr>
          <w:noProof/>
        </w:rPr>
        <w:drawing>
          <wp:inline distT="0" distB="0" distL="0" distR="0" wp14:anchorId="40B27B7A" wp14:editId="2DFBB95A">
            <wp:extent cx="4320000" cy="2685600"/>
            <wp:effectExtent l="0" t="0" r="4445" b="635"/>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4320000" cy="2685600"/>
                    </a:xfrm>
                    <a:prstGeom prst="rect">
                      <a:avLst/>
                    </a:prstGeom>
                    <a:noFill/>
                  </pic:spPr>
                </pic:pic>
              </a:graphicData>
            </a:graphic>
          </wp:inline>
        </w:drawing>
      </w:r>
    </w:p>
    <w:p w14:paraId="7179EAEA" w14:textId="63E52F9C" w:rsidR="006A6E75" w:rsidRDefault="00710362" w:rsidP="00084D1D">
      <w:pPr>
        <w:jc w:val="center"/>
      </w:pPr>
      <w:r>
        <w:rPr>
          <w:noProof/>
        </w:rPr>
        <w:drawing>
          <wp:inline distT="0" distB="0" distL="0" distR="0" wp14:anchorId="5387F145" wp14:editId="6A605C45">
            <wp:extent cx="4320000" cy="1483200"/>
            <wp:effectExtent l="0" t="0" r="4445" b="3175"/>
            <wp:docPr id="67"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4320000" cy="1483200"/>
                    </a:xfrm>
                    <a:prstGeom prst="rect">
                      <a:avLst/>
                    </a:prstGeom>
                    <a:noFill/>
                  </pic:spPr>
                </pic:pic>
              </a:graphicData>
            </a:graphic>
          </wp:inline>
        </w:drawing>
      </w:r>
    </w:p>
    <w:p w14:paraId="1BE8564A" w14:textId="03B1B4AD" w:rsidR="002A6585" w:rsidRDefault="00710362" w:rsidP="00084D1D">
      <w:pPr>
        <w:jc w:val="center"/>
      </w:pPr>
      <w:r>
        <w:rPr>
          <w:noProof/>
        </w:rPr>
        <w:drawing>
          <wp:inline distT="0" distB="0" distL="0" distR="0" wp14:anchorId="1C25F522" wp14:editId="220BD6D4">
            <wp:extent cx="4320000" cy="1404000"/>
            <wp:effectExtent l="0" t="0" r="4445" b="5715"/>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4320000" cy="1404000"/>
                    </a:xfrm>
                    <a:prstGeom prst="rect">
                      <a:avLst/>
                    </a:prstGeom>
                    <a:noFill/>
                  </pic:spPr>
                </pic:pic>
              </a:graphicData>
            </a:graphic>
          </wp:inline>
        </w:drawing>
      </w:r>
    </w:p>
    <w:p w14:paraId="4303614F" w14:textId="358CBF36" w:rsidR="008D1A02" w:rsidRPr="000E2272" w:rsidRDefault="00673F14" w:rsidP="008D1A02">
      <w:pPr>
        <w:pStyle w:val="1"/>
        <w:spacing w:line="360" w:lineRule="auto"/>
        <w:rPr>
          <w:sz w:val="36"/>
          <w:szCs w:val="36"/>
        </w:rPr>
      </w:pPr>
      <w:bookmarkStart w:id="601" w:name="_Toc519197545"/>
      <w:bookmarkStart w:id="602" w:name="_Toc519198740"/>
      <w:bookmarkStart w:id="603" w:name="_Toc519198815"/>
      <w:r>
        <w:rPr>
          <w:sz w:val="36"/>
          <w:szCs w:val="36"/>
        </w:rPr>
        <w:lastRenderedPageBreak/>
        <w:t xml:space="preserve"> </w:t>
      </w:r>
      <w:bookmarkStart w:id="604" w:name="_Toc535260204"/>
      <w:bookmarkEnd w:id="601"/>
      <w:bookmarkEnd w:id="602"/>
      <w:bookmarkEnd w:id="603"/>
      <w:r w:rsidRPr="00673F14">
        <w:rPr>
          <w:sz w:val="36"/>
          <w:szCs w:val="36"/>
        </w:rPr>
        <w:t>Theoretical Study on Noble Gas Molecules</w:t>
      </w:r>
      <w:r w:rsidRPr="00673F14">
        <w:rPr>
          <w:rFonts w:hint="eastAsia"/>
          <w:sz w:val="36"/>
          <w:szCs w:val="36"/>
        </w:rPr>
        <w:t xml:space="preserve"> </w:t>
      </w:r>
      <w:r w:rsidRPr="00673F14">
        <w:rPr>
          <w:sz w:val="36"/>
          <w:szCs w:val="36"/>
        </w:rPr>
        <w:t xml:space="preserve">Containing </w:t>
      </w:r>
      <w:r w:rsidR="00346A4E">
        <w:rPr>
          <w:rFonts w:hint="eastAsia"/>
          <w:sz w:val="36"/>
          <w:szCs w:val="36"/>
        </w:rPr>
        <w:t>4</w:t>
      </w:r>
      <w:r w:rsidRPr="00673F14">
        <w:rPr>
          <w:sz w:val="36"/>
          <w:szCs w:val="36"/>
        </w:rPr>
        <w:t>d Transition Metal Atoms</w:t>
      </w:r>
      <w:bookmarkEnd w:id="604"/>
    </w:p>
    <w:p w14:paraId="73B8E13F" w14:textId="77777777" w:rsidR="008D1A02" w:rsidRPr="008C2528" w:rsidRDefault="008D1A02" w:rsidP="008D1A02">
      <w:pPr>
        <w:pStyle w:val="a7"/>
        <w:numPr>
          <w:ilvl w:val="0"/>
          <w:numId w:val="20"/>
        </w:numPr>
        <w:ind w:leftChars="0"/>
        <w:outlineLvl w:val="0"/>
        <w:rPr>
          <w:b/>
          <w:noProof/>
          <w:vanish/>
          <w:sz w:val="32"/>
          <w:szCs w:val="32"/>
        </w:rPr>
      </w:pPr>
      <w:bookmarkStart w:id="605" w:name="_Toc519197546"/>
      <w:bookmarkStart w:id="606" w:name="_Toc519198741"/>
      <w:bookmarkStart w:id="607" w:name="_Toc519198816"/>
      <w:bookmarkStart w:id="608" w:name="_Toc519199295"/>
      <w:bookmarkStart w:id="609" w:name="_Toc519199566"/>
      <w:bookmarkStart w:id="610" w:name="_Toc519424495"/>
      <w:bookmarkStart w:id="611" w:name="_Toc519440735"/>
      <w:bookmarkStart w:id="612" w:name="_Toc519454934"/>
      <w:bookmarkStart w:id="613" w:name="_Toc519519849"/>
      <w:bookmarkStart w:id="614" w:name="_Toc519860719"/>
      <w:bookmarkStart w:id="615" w:name="_Toc521797098"/>
      <w:bookmarkStart w:id="616" w:name="_Toc521800795"/>
      <w:bookmarkStart w:id="617" w:name="_Toc521929174"/>
      <w:bookmarkStart w:id="618" w:name="_Toc527364933"/>
      <w:bookmarkStart w:id="619" w:name="_Toc527416272"/>
      <w:bookmarkStart w:id="620" w:name="_Toc527451270"/>
      <w:bookmarkStart w:id="621" w:name="_Toc527453174"/>
      <w:bookmarkStart w:id="622" w:name="_Toc527555612"/>
      <w:bookmarkStart w:id="623" w:name="_Toc527638953"/>
      <w:bookmarkStart w:id="624" w:name="_Toc527978954"/>
      <w:bookmarkStart w:id="625" w:name="_Toc527979126"/>
      <w:bookmarkStart w:id="626" w:name="_Toc527986511"/>
      <w:bookmarkStart w:id="627" w:name="_Toc528143428"/>
      <w:bookmarkStart w:id="628" w:name="_Toc528143973"/>
      <w:bookmarkStart w:id="629" w:name="_Toc528658576"/>
      <w:bookmarkStart w:id="630" w:name="_Toc528658629"/>
      <w:bookmarkStart w:id="631" w:name="_Toc528661164"/>
      <w:bookmarkStart w:id="632" w:name="_Toc528918600"/>
      <w:bookmarkStart w:id="633" w:name="_Toc530440831"/>
      <w:bookmarkStart w:id="634" w:name="_Toc530478296"/>
      <w:bookmarkStart w:id="635" w:name="_Toc530487937"/>
      <w:bookmarkStart w:id="636" w:name="_Toc531087848"/>
      <w:bookmarkStart w:id="637" w:name="_Toc531132096"/>
      <w:bookmarkStart w:id="638" w:name="_Toc531173288"/>
      <w:bookmarkStart w:id="639" w:name="_Toc531179955"/>
      <w:bookmarkStart w:id="640" w:name="_Toc531615123"/>
      <w:bookmarkStart w:id="641" w:name="_Toc532305104"/>
      <w:bookmarkStart w:id="642" w:name="_Toc534630408"/>
      <w:bookmarkStart w:id="643" w:name="_Toc534704361"/>
      <w:bookmarkStart w:id="644" w:name="_Toc534711982"/>
      <w:bookmarkStart w:id="645" w:name="_Toc534712035"/>
      <w:bookmarkStart w:id="646" w:name="_Toc534795388"/>
      <w:bookmarkStart w:id="647" w:name="_Toc534795711"/>
      <w:bookmarkStart w:id="648" w:name="_Toc534796029"/>
      <w:bookmarkStart w:id="649" w:name="_Toc535260149"/>
      <w:bookmarkStart w:id="650" w:name="_Toc535260205"/>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p>
    <w:p w14:paraId="16A62E04" w14:textId="77777777" w:rsidR="008D1A02" w:rsidRPr="00FF66D0" w:rsidRDefault="008D1A02" w:rsidP="008D1A02">
      <w:pPr>
        <w:pStyle w:val="2"/>
      </w:pPr>
      <w:bookmarkStart w:id="651" w:name="_Toc519197547"/>
      <w:bookmarkStart w:id="652" w:name="_Toc519198742"/>
      <w:bookmarkStart w:id="653" w:name="_Toc519198817"/>
      <w:bookmarkStart w:id="654" w:name="_Toc535260206"/>
      <w:r w:rsidRPr="00FF66D0">
        <w:rPr>
          <w:rFonts w:hint="eastAsia"/>
        </w:rPr>
        <w:t>摘要</w:t>
      </w:r>
      <w:bookmarkEnd w:id="651"/>
      <w:bookmarkEnd w:id="652"/>
      <w:bookmarkEnd w:id="653"/>
      <w:bookmarkEnd w:id="654"/>
    </w:p>
    <w:p w14:paraId="00401A50" w14:textId="031B8EFE" w:rsidR="008D1A02" w:rsidRDefault="008D1A02" w:rsidP="008D1A02">
      <w:pPr>
        <w:rPr>
          <w:rFonts w:cs="Times New Roman"/>
          <w:szCs w:val="28"/>
        </w:rPr>
      </w:pPr>
      <w:r>
        <w:rPr>
          <w:rFonts w:cs="Times New Roman" w:hint="eastAsia"/>
          <w:szCs w:val="28"/>
        </w:rPr>
        <w:t xml:space="preserve">    </w:t>
      </w:r>
      <w:r w:rsidRPr="00677686">
        <w:rPr>
          <w:rFonts w:cs="Times New Roman"/>
          <w:szCs w:val="28"/>
        </w:rPr>
        <w:t>我們</w:t>
      </w:r>
      <w:r>
        <w:rPr>
          <w:rFonts w:cs="Times New Roman" w:hint="eastAsia"/>
          <w:szCs w:val="28"/>
        </w:rPr>
        <w:t>利用</w:t>
      </w:r>
      <w:r w:rsidR="00E619D1">
        <w:rPr>
          <w:rFonts w:cs="Times New Roman" w:hint="eastAsia"/>
          <w:szCs w:val="28"/>
        </w:rPr>
        <w:t>曾</w:t>
      </w:r>
      <w:r w:rsidRPr="00677686">
        <w:rPr>
          <w:rFonts w:cs="Times New Roman"/>
          <w:szCs w:val="28"/>
        </w:rPr>
        <w:t>預測</w:t>
      </w:r>
      <w:r w:rsidRPr="00677686">
        <w:rPr>
          <w:rFonts w:cs="Times New Roman"/>
          <w:szCs w:val="28"/>
        </w:rPr>
        <w:t>FNgBNR ( Ng = Xe</w:t>
      </w:r>
      <w:r w:rsidRPr="00677686">
        <w:rPr>
          <w:rFonts w:cs="Times New Roman"/>
          <w:szCs w:val="28"/>
        </w:rPr>
        <w:t>、</w:t>
      </w:r>
      <w:r w:rsidRPr="00677686">
        <w:rPr>
          <w:rFonts w:cs="Times New Roman"/>
          <w:szCs w:val="28"/>
        </w:rPr>
        <w:t>Kr</w:t>
      </w:r>
      <w:r w:rsidRPr="00677686">
        <w:rPr>
          <w:rFonts w:cs="Times New Roman"/>
          <w:szCs w:val="28"/>
        </w:rPr>
        <w:t>、</w:t>
      </w:r>
      <w:r w:rsidRPr="00677686">
        <w:rPr>
          <w:rFonts w:cs="Times New Roman"/>
          <w:szCs w:val="28"/>
        </w:rPr>
        <w:t>Ar ; R = H</w:t>
      </w:r>
      <w:r w:rsidRPr="00677686">
        <w:rPr>
          <w:rFonts w:cs="Times New Roman"/>
          <w:szCs w:val="28"/>
        </w:rPr>
        <w:t>、</w:t>
      </w:r>
      <w:r w:rsidRPr="00677686">
        <w:rPr>
          <w:rFonts w:cs="Times New Roman"/>
          <w:szCs w:val="28"/>
        </w:rPr>
        <w:t>F</w:t>
      </w:r>
      <w:r w:rsidRPr="00677686">
        <w:rPr>
          <w:rFonts w:cs="Times New Roman"/>
          <w:szCs w:val="28"/>
        </w:rPr>
        <w:t>、</w:t>
      </w:r>
      <w:r w:rsidRPr="00677686">
        <w:rPr>
          <w:rFonts w:cs="Times New Roman"/>
          <w:szCs w:val="28"/>
        </w:rPr>
        <w:t>CH3</w:t>
      </w:r>
      <w:r w:rsidRPr="00677686">
        <w:rPr>
          <w:rFonts w:cs="Times New Roman"/>
          <w:szCs w:val="28"/>
        </w:rPr>
        <w:t>、</w:t>
      </w:r>
      <w:r w:rsidRPr="00677686">
        <w:rPr>
          <w:rFonts w:cs="Times New Roman"/>
          <w:szCs w:val="28"/>
        </w:rPr>
        <w:t>OH )</w:t>
      </w:r>
      <w:r w:rsidR="00E619D1">
        <w:rPr>
          <w:rFonts w:cs="Times New Roman" w:hint="eastAsia"/>
          <w:szCs w:val="28"/>
        </w:rPr>
        <w:t>的</w:t>
      </w:r>
      <w:r>
        <w:rPr>
          <w:rFonts w:cs="Times New Roman" w:hint="eastAsia"/>
          <w:szCs w:val="28"/>
        </w:rPr>
        <w:t>結構結合</w:t>
      </w:r>
      <w:r>
        <w:rPr>
          <w:rFonts w:cs="Times New Roman"/>
          <w:szCs w:val="28"/>
        </w:rPr>
        <w:t>3d</w:t>
      </w:r>
      <w:r w:rsidRPr="00677686">
        <w:rPr>
          <w:rFonts w:cs="Times New Roman"/>
          <w:szCs w:val="28"/>
        </w:rPr>
        <w:t>過渡金屬</w:t>
      </w:r>
      <w:r>
        <w:rPr>
          <w:rFonts w:cs="Times New Roman" w:hint="eastAsia"/>
          <w:szCs w:val="28"/>
        </w:rPr>
        <w:t>，我們設計</w:t>
      </w:r>
      <w:r w:rsidR="00FD103E">
        <w:rPr>
          <w:rFonts w:cs="Times New Roman" w:hint="eastAsia"/>
          <w:szCs w:val="28"/>
        </w:rPr>
        <w:t>出</w:t>
      </w:r>
      <w:bookmarkStart w:id="655" w:name="_Hlk519434150"/>
      <w:r>
        <w:rPr>
          <w:rFonts w:cs="Times New Roman" w:hint="eastAsia"/>
          <w:szCs w:val="28"/>
        </w:rPr>
        <w:t>含</w:t>
      </w:r>
      <w:r>
        <w:rPr>
          <w:rFonts w:cs="Times New Roman" w:hint="eastAsia"/>
          <w:szCs w:val="28"/>
        </w:rPr>
        <w:t>3d</w:t>
      </w:r>
      <w:r>
        <w:rPr>
          <w:rFonts w:cs="Times New Roman" w:hint="eastAsia"/>
          <w:szCs w:val="28"/>
        </w:rPr>
        <w:t>過渡金屬的</w:t>
      </w:r>
      <w:r w:rsidRPr="00677686">
        <w:rPr>
          <w:rFonts w:cs="Times New Roman"/>
          <w:szCs w:val="28"/>
        </w:rPr>
        <w:t>鈍氣化合物</w:t>
      </w:r>
      <w:r w:rsidRPr="00677686">
        <w:rPr>
          <w:rFonts w:cs="Times New Roman"/>
          <w:szCs w:val="28"/>
        </w:rPr>
        <w:t>FNgBNM ( Ng = Xe</w:t>
      </w:r>
      <w:r w:rsidRPr="00677686">
        <w:rPr>
          <w:rFonts w:cs="Times New Roman"/>
          <w:szCs w:val="28"/>
        </w:rPr>
        <w:t>、</w:t>
      </w:r>
      <w:r>
        <w:rPr>
          <w:rFonts w:cs="Times New Roman"/>
          <w:szCs w:val="28"/>
        </w:rPr>
        <w:t>Kr ; M = Sc ~ Zn 3d</w:t>
      </w:r>
      <w:r w:rsidRPr="00677686">
        <w:rPr>
          <w:rFonts w:cs="Times New Roman"/>
          <w:szCs w:val="28"/>
        </w:rPr>
        <w:t>過渡金屬</w:t>
      </w:r>
      <w:r w:rsidRPr="00677686">
        <w:rPr>
          <w:rFonts w:cs="Times New Roman"/>
          <w:szCs w:val="28"/>
        </w:rPr>
        <w:t>)</w:t>
      </w:r>
      <w:bookmarkEnd w:id="655"/>
      <w:r>
        <w:rPr>
          <w:rFonts w:cs="Times New Roman" w:hint="eastAsia"/>
          <w:szCs w:val="28"/>
        </w:rPr>
        <w:t>。</w:t>
      </w:r>
      <w:r w:rsidRPr="00677686">
        <w:rPr>
          <w:rFonts w:cs="Times New Roman"/>
          <w:szCs w:val="28"/>
        </w:rPr>
        <w:t>我們</w:t>
      </w:r>
      <w:r w:rsidR="00EB1B98">
        <w:rPr>
          <w:rFonts w:cs="Times New Roman" w:hint="eastAsia"/>
          <w:szCs w:val="28"/>
        </w:rPr>
        <w:t>以</w:t>
      </w:r>
      <w:r w:rsidRPr="00677686">
        <w:rPr>
          <w:rFonts w:cs="Times New Roman"/>
          <w:szCs w:val="28"/>
        </w:rPr>
        <w:t>理論</w:t>
      </w:r>
      <w:r w:rsidR="00EB1B98">
        <w:rPr>
          <w:rFonts w:cs="Times New Roman" w:hint="eastAsia"/>
          <w:szCs w:val="28"/>
        </w:rPr>
        <w:t>方法</w:t>
      </w:r>
      <w:r>
        <w:rPr>
          <w:rFonts w:cs="Times New Roman" w:hint="eastAsia"/>
          <w:szCs w:val="28"/>
        </w:rPr>
        <w:t>預測</w:t>
      </w:r>
      <w:r w:rsidRPr="00677686">
        <w:rPr>
          <w:rFonts w:cs="Times New Roman"/>
          <w:szCs w:val="28"/>
        </w:rPr>
        <w:t>FNgBNM</w:t>
      </w:r>
      <w:r>
        <w:rPr>
          <w:rFonts w:cs="Times New Roman" w:hint="eastAsia"/>
          <w:szCs w:val="28"/>
        </w:rPr>
        <w:t>擁有多種多重態，並且</w:t>
      </w:r>
      <w:r>
        <w:rPr>
          <w:rFonts w:cs="Times New Roman"/>
          <w:szCs w:val="28"/>
        </w:rPr>
        <w:t>F</w:t>
      </w:r>
      <w:r>
        <w:rPr>
          <w:rFonts w:cs="Times New Roman" w:hint="eastAsia"/>
          <w:szCs w:val="28"/>
        </w:rPr>
        <w:t>N</w:t>
      </w:r>
      <w:r>
        <w:rPr>
          <w:rFonts w:cs="Times New Roman"/>
          <w:szCs w:val="28"/>
        </w:rPr>
        <w:t>gBNM</w:t>
      </w:r>
      <w:r>
        <w:rPr>
          <w:rFonts w:cs="Times New Roman" w:hint="eastAsia"/>
          <w:szCs w:val="28"/>
        </w:rPr>
        <w:t>最低能量的多重態之線性分解能量大概為</w:t>
      </w:r>
      <w:r>
        <w:rPr>
          <w:rFonts w:cs="Times New Roman"/>
          <w:szCs w:val="28"/>
        </w:rPr>
        <w:t>10 kcal/mol</w:t>
      </w:r>
      <w:r>
        <w:rPr>
          <w:rFonts w:cs="Times New Roman" w:hint="eastAsia"/>
          <w:szCs w:val="28"/>
        </w:rPr>
        <w:t>以上，而大部分的</w:t>
      </w:r>
      <w:r w:rsidR="00EB1B98">
        <w:rPr>
          <w:rFonts w:cs="Times New Roman" w:hint="eastAsia"/>
          <w:szCs w:val="28"/>
        </w:rPr>
        <w:t>彎曲</w:t>
      </w:r>
      <w:r>
        <w:rPr>
          <w:rFonts w:cs="Times New Roman" w:hint="eastAsia"/>
          <w:szCs w:val="28"/>
        </w:rPr>
        <w:t>分解能量大概為</w:t>
      </w:r>
      <w:r>
        <w:rPr>
          <w:rFonts w:cs="Times New Roman"/>
          <w:szCs w:val="28"/>
        </w:rPr>
        <w:t>10 kcal/mol</w:t>
      </w:r>
      <w:r>
        <w:rPr>
          <w:rFonts w:cs="Times New Roman" w:hint="eastAsia"/>
          <w:szCs w:val="28"/>
        </w:rPr>
        <w:t>以上</w:t>
      </w:r>
      <w:r w:rsidR="006C6A42">
        <w:rPr>
          <w:rFonts w:cs="Times New Roman" w:hint="eastAsia"/>
          <w:szCs w:val="28"/>
        </w:rPr>
        <w:t>。</w:t>
      </w:r>
      <w:r>
        <w:rPr>
          <w:rFonts w:cs="Times New Roman" w:hint="eastAsia"/>
          <w:szCs w:val="28"/>
        </w:rPr>
        <w:t>我們認為</w:t>
      </w:r>
      <w:r>
        <w:rPr>
          <w:rFonts w:cs="Times New Roman"/>
          <w:szCs w:val="28"/>
        </w:rPr>
        <w:t>FNgBNM</w:t>
      </w:r>
      <w:r>
        <w:rPr>
          <w:rFonts w:cs="Times New Roman" w:hint="eastAsia"/>
          <w:szCs w:val="28"/>
        </w:rPr>
        <w:t>最低能量的多重態可能穩定存在，並且大部分</w:t>
      </w:r>
      <w:r w:rsidR="006C6A42">
        <w:rPr>
          <w:rFonts w:cs="Times New Roman" w:hint="eastAsia"/>
          <w:szCs w:val="28"/>
        </w:rPr>
        <w:t>具</w:t>
      </w:r>
      <w:r>
        <w:rPr>
          <w:rFonts w:cs="Times New Roman" w:hint="eastAsia"/>
          <w:szCs w:val="28"/>
        </w:rPr>
        <w:t>有動力學性質穩定。</w:t>
      </w:r>
    </w:p>
    <w:p w14:paraId="363E0DC9" w14:textId="78DDB4F2" w:rsidR="008D1A02" w:rsidRDefault="008D1A02" w:rsidP="008D1A02">
      <w:pPr>
        <w:rPr>
          <w:rFonts w:cs="Times New Roman"/>
          <w:szCs w:val="28"/>
        </w:rPr>
      </w:pPr>
      <w:r>
        <w:rPr>
          <w:rFonts w:cs="Times New Roman" w:hint="eastAsia"/>
          <w:szCs w:val="28"/>
        </w:rPr>
        <w:t xml:space="preserve">    </w:t>
      </w:r>
      <w:r>
        <w:rPr>
          <w:rFonts w:cs="Times New Roman" w:hint="eastAsia"/>
          <w:szCs w:val="28"/>
        </w:rPr>
        <w:t>本</w:t>
      </w:r>
      <w:r w:rsidR="009342D0">
        <w:rPr>
          <w:rFonts w:cs="Times New Roman" w:hint="eastAsia"/>
          <w:szCs w:val="28"/>
        </w:rPr>
        <w:t>研究</w:t>
      </w:r>
      <w:r>
        <w:rPr>
          <w:rFonts w:cs="Times New Roman" w:hint="eastAsia"/>
          <w:szCs w:val="28"/>
        </w:rPr>
        <w:t>嘗試</w:t>
      </w:r>
      <w:r w:rsidR="00E619D1">
        <w:rPr>
          <w:rFonts w:cs="Times New Roman" w:hint="eastAsia"/>
          <w:szCs w:val="28"/>
        </w:rPr>
        <w:t>以</w:t>
      </w:r>
      <w:r w:rsidRPr="00677686">
        <w:rPr>
          <w:rFonts w:cs="Times New Roman"/>
          <w:szCs w:val="28"/>
        </w:rPr>
        <w:t>FNgBNM</w:t>
      </w:r>
      <w:r>
        <w:rPr>
          <w:rFonts w:cs="Times New Roman" w:hint="eastAsia"/>
          <w:szCs w:val="28"/>
        </w:rPr>
        <w:t>的</w:t>
      </w:r>
      <w:r w:rsidR="00E619D1">
        <w:rPr>
          <w:rFonts w:cs="Times New Roman" w:hint="eastAsia"/>
          <w:szCs w:val="28"/>
        </w:rPr>
        <w:t>結構中</w:t>
      </w:r>
      <w:r>
        <w:rPr>
          <w:rFonts w:cs="Times New Roman"/>
          <w:szCs w:val="28"/>
        </w:rPr>
        <w:t>3d</w:t>
      </w:r>
      <w:r w:rsidRPr="00677686">
        <w:rPr>
          <w:rFonts w:cs="Times New Roman"/>
          <w:szCs w:val="28"/>
        </w:rPr>
        <w:t>過渡金屬</w:t>
      </w:r>
      <w:r>
        <w:rPr>
          <w:rFonts w:cs="Times New Roman" w:hint="eastAsia"/>
          <w:szCs w:val="28"/>
        </w:rPr>
        <w:t>替換為</w:t>
      </w:r>
      <w:r>
        <w:rPr>
          <w:rFonts w:cs="Times New Roman" w:hint="eastAsia"/>
          <w:szCs w:val="28"/>
        </w:rPr>
        <w:t>4</w:t>
      </w:r>
      <w:r>
        <w:rPr>
          <w:rFonts w:cs="Times New Roman"/>
          <w:szCs w:val="28"/>
        </w:rPr>
        <w:t>d</w:t>
      </w:r>
      <w:r w:rsidRPr="00677686">
        <w:rPr>
          <w:rFonts w:cs="Times New Roman"/>
          <w:szCs w:val="28"/>
        </w:rPr>
        <w:t>過渡金屬</w:t>
      </w:r>
      <w:r w:rsidR="006C6A42">
        <w:rPr>
          <w:rFonts w:cs="Times New Roman" w:hint="eastAsia"/>
          <w:szCs w:val="28"/>
        </w:rPr>
        <w:t>設計出</w:t>
      </w:r>
      <w:r>
        <w:rPr>
          <w:rFonts w:cs="Times New Roman"/>
          <w:szCs w:val="28"/>
        </w:rPr>
        <w:t>FNgBN</w:t>
      </w:r>
      <w:r>
        <w:rPr>
          <w:rFonts w:cs="Times New Roman" w:hint="eastAsia"/>
          <w:szCs w:val="28"/>
        </w:rPr>
        <w:t>Q</w:t>
      </w:r>
      <w:r w:rsidRPr="00677686">
        <w:rPr>
          <w:rFonts w:cs="Times New Roman"/>
          <w:szCs w:val="28"/>
        </w:rPr>
        <w:t xml:space="preserve"> ( Ng = Xe</w:t>
      </w:r>
      <w:r w:rsidRPr="00677686">
        <w:rPr>
          <w:rFonts w:cs="Times New Roman"/>
          <w:szCs w:val="28"/>
        </w:rPr>
        <w:t>、</w:t>
      </w:r>
      <w:r>
        <w:rPr>
          <w:rFonts w:cs="Times New Roman"/>
          <w:szCs w:val="28"/>
        </w:rPr>
        <w:t xml:space="preserve">Kr ; </w:t>
      </w:r>
      <w:r>
        <w:rPr>
          <w:rFonts w:cs="Times New Roman" w:hint="eastAsia"/>
          <w:szCs w:val="28"/>
        </w:rPr>
        <w:t>Q</w:t>
      </w:r>
      <w:r w:rsidRPr="00677686">
        <w:rPr>
          <w:rFonts w:cs="Times New Roman"/>
          <w:szCs w:val="28"/>
        </w:rPr>
        <w:t xml:space="preserve"> = </w:t>
      </w:r>
      <w:r>
        <w:rPr>
          <w:rFonts w:cs="Times New Roman" w:hint="eastAsia"/>
          <w:szCs w:val="28"/>
        </w:rPr>
        <w:t>Y</w:t>
      </w:r>
      <w:r>
        <w:rPr>
          <w:rFonts w:cs="Times New Roman"/>
          <w:szCs w:val="28"/>
        </w:rPr>
        <w:t xml:space="preserve">~ </w:t>
      </w:r>
      <w:r>
        <w:rPr>
          <w:rFonts w:cs="Times New Roman" w:hint="eastAsia"/>
          <w:szCs w:val="28"/>
        </w:rPr>
        <w:t>C</w:t>
      </w:r>
      <w:r>
        <w:rPr>
          <w:rFonts w:cs="Times New Roman"/>
          <w:szCs w:val="28"/>
        </w:rPr>
        <w:t>d 4d</w:t>
      </w:r>
      <w:r w:rsidRPr="00677686">
        <w:rPr>
          <w:rFonts w:cs="Times New Roman"/>
          <w:szCs w:val="28"/>
        </w:rPr>
        <w:t>過渡金屬</w:t>
      </w:r>
      <w:r w:rsidRPr="00677686">
        <w:rPr>
          <w:rFonts w:cs="Times New Roman"/>
          <w:szCs w:val="28"/>
        </w:rPr>
        <w:t>)</w:t>
      </w:r>
      <w:r>
        <w:rPr>
          <w:rFonts w:cs="Times New Roman" w:hint="eastAsia"/>
          <w:szCs w:val="28"/>
        </w:rPr>
        <w:t>，</w:t>
      </w:r>
      <w:r w:rsidR="00E619D1">
        <w:rPr>
          <w:rFonts w:cs="Times New Roman" w:hint="eastAsia"/>
          <w:szCs w:val="28"/>
        </w:rPr>
        <w:t>預</w:t>
      </w:r>
      <w:r>
        <w:rPr>
          <w:rFonts w:cs="Times New Roman" w:hint="eastAsia"/>
          <w:szCs w:val="28"/>
        </w:rPr>
        <w:t>測</w:t>
      </w:r>
      <w:r w:rsidR="00E619D1">
        <w:rPr>
          <w:rFonts w:cs="Times New Roman" w:hint="eastAsia"/>
          <w:szCs w:val="28"/>
        </w:rPr>
        <w:t>不同</w:t>
      </w:r>
      <w:r>
        <w:rPr>
          <w:rFonts w:cs="Times New Roman" w:hint="eastAsia"/>
          <w:szCs w:val="28"/>
        </w:rPr>
        <w:t>週期的</w:t>
      </w:r>
      <w:r w:rsidR="00E619D1" w:rsidRPr="00677686">
        <w:rPr>
          <w:rFonts w:cs="Times New Roman"/>
          <w:szCs w:val="28"/>
        </w:rPr>
        <w:t>過渡金屬</w:t>
      </w:r>
      <w:r>
        <w:rPr>
          <w:rFonts w:cs="Times New Roman" w:hint="eastAsia"/>
          <w:szCs w:val="28"/>
        </w:rPr>
        <w:t>對於</w:t>
      </w:r>
      <w:r w:rsidRPr="00677686">
        <w:rPr>
          <w:rFonts w:cs="Times New Roman"/>
          <w:szCs w:val="28"/>
        </w:rPr>
        <w:t>FNgBN</w:t>
      </w:r>
      <w:r w:rsidR="00E619D1">
        <w:rPr>
          <w:rFonts w:cs="Times New Roman" w:hint="eastAsia"/>
          <w:szCs w:val="28"/>
        </w:rPr>
        <w:t>Q</w:t>
      </w:r>
      <w:r w:rsidR="00CB6397">
        <w:rPr>
          <w:rFonts w:cs="Times New Roman" w:hint="eastAsia"/>
          <w:szCs w:val="28"/>
        </w:rPr>
        <w:t>的結構和</w:t>
      </w:r>
      <w:r>
        <w:rPr>
          <w:rFonts w:cs="Times New Roman" w:hint="eastAsia"/>
          <w:szCs w:val="28"/>
        </w:rPr>
        <w:t>穩定性的影響。</w:t>
      </w:r>
    </w:p>
    <w:p w14:paraId="05A39DA2" w14:textId="46953762" w:rsidR="008D1A02" w:rsidRPr="00385E3C" w:rsidRDefault="008D1A02" w:rsidP="008D1A02">
      <w:pPr>
        <w:ind w:firstLineChars="200" w:firstLine="560"/>
        <w:rPr>
          <w:rFonts w:cs="Times New Roman"/>
          <w:szCs w:val="28"/>
        </w:rPr>
        <w:sectPr w:rsidR="008D1A02" w:rsidRPr="00385E3C" w:rsidSect="000E2272">
          <w:headerReference w:type="even" r:id="rId45"/>
          <w:headerReference w:type="default" r:id="rId46"/>
          <w:footerReference w:type="default" r:id="rId47"/>
          <w:headerReference w:type="first" r:id="rId48"/>
          <w:pgSz w:w="11906" w:h="16838"/>
          <w:pgMar w:top="1440" w:right="1800" w:bottom="1440" w:left="1800" w:header="851" w:footer="992" w:gutter="0"/>
          <w:cols w:space="425"/>
          <w:docGrid w:type="lines" w:linePitch="360"/>
        </w:sectPr>
      </w:pPr>
      <w:r w:rsidRPr="00C80FF8">
        <w:rPr>
          <w:rFonts w:cs="Times New Roman"/>
          <w:szCs w:val="28"/>
        </w:rPr>
        <w:t>理論計算結果顯示，</w:t>
      </w:r>
      <w:r>
        <w:rPr>
          <w:rFonts w:cs="Times New Roman"/>
          <w:szCs w:val="28"/>
        </w:rPr>
        <w:t>FNgBN</w:t>
      </w:r>
      <w:r>
        <w:rPr>
          <w:rFonts w:cs="Times New Roman" w:hint="eastAsia"/>
          <w:szCs w:val="28"/>
        </w:rPr>
        <w:t>Q</w:t>
      </w:r>
      <w:r>
        <w:rPr>
          <w:rFonts w:cs="Times New Roman" w:hint="eastAsia"/>
          <w:szCs w:val="28"/>
        </w:rPr>
        <w:t>最低能量的多重態之線性分解能量大概為</w:t>
      </w:r>
      <w:r>
        <w:rPr>
          <w:rFonts w:cs="Times New Roman"/>
          <w:szCs w:val="28"/>
        </w:rPr>
        <w:t>1</w:t>
      </w:r>
      <w:r>
        <w:rPr>
          <w:rFonts w:cs="Times New Roman" w:hint="eastAsia"/>
          <w:szCs w:val="28"/>
        </w:rPr>
        <w:t xml:space="preserve">3 </w:t>
      </w:r>
      <w:r>
        <w:rPr>
          <w:rFonts w:cs="Times New Roman"/>
          <w:szCs w:val="28"/>
        </w:rPr>
        <w:t>kcal/mol</w:t>
      </w:r>
      <w:r>
        <w:rPr>
          <w:rFonts w:cs="Times New Roman" w:hint="eastAsia"/>
          <w:szCs w:val="28"/>
        </w:rPr>
        <w:t>以上，少部分</w:t>
      </w:r>
      <w:r>
        <w:rPr>
          <w:rFonts w:cs="Times New Roman"/>
          <w:szCs w:val="28"/>
        </w:rPr>
        <w:t>FNgBN</w:t>
      </w:r>
      <w:r>
        <w:rPr>
          <w:rFonts w:cs="Times New Roman" w:hint="eastAsia"/>
          <w:szCs w:val="28"/>
        </w:rPr>
        <w:t>Q</w:t>
      </w:r>
      <w:r>
        <w:rPr>
          <w:rFonts w:cs="Times New Roman" w:hint="eastAsia"/>
          <w:szCs w:val="28"/>
        </w:rPr>
        <w:t>最低能量的多重態之</w:t>
      </w:r>
      <w:r w:rsidR="00E619D1">
        <w:rPr>
          <w:rFonts w:cs="Times New Roman" w:hint="eastAsia"/>
          <w:szCs w:val="28"/>
        </w:rPr>
        <w:t>彎曲</w:t>
      </w:r>
      <w:r>
        <w:rPr>
          <w:rFonts w:cs="Times New Roman" w:hint="eastAsia"/>
          <w:szCs w:val="28"/>
        </w:rPr>
        <w:t>分解能量大概為</w:t>
      </w:r>
      <w:r>
        <w:rPr>
          <w:rFonts w:cs="Times New Roman"/>
          <w:szCs w:val="28"/>
        </w:rPr>
        <w:t>1</w:t>
      </w:r>
      <w:r>
        <w:rPr>
          <w:rFonts w:cs="Times New Roman" w:hint="eastAsia"/>
          <w:szCs w:val="28"/>
        </w:rPr>
        <w:t xml:space="preserve">9 </w:t>
      </w:r>
      <w:r>
        <w:rPr>
          <w:rFonts w:cs="Times New Roman"/>
          <w:szCs w:val="28"/>
        </w:rPr>
        <w:t>kcal/mol</w:t>
      </w:r>
      <w:r>
        <w:rPr>
          <w:rFonts w:cs="Times New Roman" w:hint="eastAsia"/>
          <w:szCs w:val="28"/>
        </w:rPr>
        <w:t>以上。我們</w:t>
      </w:r>
      <w:r w:rsidRPr="000E2272">
        <w:rPr>
          <w:rFonts w:cs="Times New Roman"/>
          <w:szCs w:val="28"/>
        </w:rPr>
        <w:t>預測</w:t>
      </w:r>
      <w:r>
        <w:rPr>
          <w:rFonts w:cs="Times New Roman"/>
          <w:szCs w:val="28"/>
        </w:rPr>
        <w:t>FNgBN</w:t>
      </w:r>
      <w:r>
        <w:rPr>
          <w:rFonts w:cs="Times New Roman" w:hint="eastAsia"/>
          <w:szCs w:val="28"/>
        </w:rPr>
        <w:t>Q</w:t>
      </w:r>
      <w:r w:rsidRPr="000E2272">
        <w:rPr>
          <w:rFonts w:cs="Times New Roman"/>
          <w:szCs w:val="28"/>
        </w:rPr>
        <w:t>能穩定存在</w:t>
      </w:r>
      <w:r>
        <w:rPr>
          <w:rFonts w:cs="Times New Roman" w:hint="eastAsia"/>
          <w:szCs w:val="28"/>
        </w:rPr>
        <w:t>且部分擁有動力學穩定性</w:t>
      </w:r>
      <w:r w:rsidRPr="000E2272">
        <w:rPr>
          <w:rFonts w:cs="Times New Roman"/>
          <w:szCs w:val="28"/>
        </w:rPr>
        <w:t>。</w:t>
      </w:r>
      <w:r>
        <w:rPr>
          <w:rFonts w:cs="Times New Roman" w:hint="eastAsia"/>
          <w:szCs w:val="28"/>
        </w:rPr>
        <w:t xml:space="preserve"> </w:t>
      </w:r>
    </w:p>
    <w:p w14:paraId="70E307E5" w14:textId="77777777" w:rsidR="008D1A02" w:rsidRPr="008C2528" w:rsidRDefault="008D1A02" w:rsidP="008D1A02">
      <w:pPr>
        <w:pStyle w:val="a7"/>
        <w:keepNext/>
        <w:numPr>
          <w:ilvl w:val="0"/>
          <w:numId w:val="12"/>
        </w:numPr>
        <w:spacing w:before="180" w:after="180" w:line="720" w:lineRule="auto"/>
        <w:ind w:leftChars="0"/>
        <w:outlineLvl w:val="0"/>
        <w:rPr>
          <w:rFonts w:cstheme="majorBidi"/>
          <w:b/>
          <w:bCs/>
          <w:vanish/>
          <w:kern w:val="52"/>
          <w:sz w:val="32"/>
          <w:szCs w:val="32"/>
        </w:rPr>
      </w:pPr>
      <w:bookmarkStart w:id="656" w:name="_Toc519197548"/>
      <w:bookmarkStart w:id="657" w:name="_Toc519198743"/>
      <w:bookmarkStart w:id="658" w:name="_Toc519198818"/>
      <w:bookmarkStart w:id="659" w:name="_Toc519199297"/>
      <w:bookmarkStart w:id="660" w:name="_Toc519199568"/>
      <w:bookmarkStart w:id="661" w:name="_Toc519424497"/>
      <w:bookmarkStart w:id="662" w:name="_Toc519440737"/>
      <w:bookmarkStart w:id="663" w:name="_Toc519454936"/>
      <w:bookmarkStart w:id="664" w:name="_Toc519519851"/>
      <w:bookmarkStart w:id="665" w:name="_Toc519860721"/>
      <w:bookmarkStart w:id="666" w:name="_Toc521797100"/>
      <w:bookmarkStart w:id="667" w:name="_Toc521800797"/>
      <w:bookmarkStart w:id="668" w:name="_Toc521929176"/>
      <w:bookmarkStart w:id="669" w:name="_Toc527364935"/>
      <w:bookmarkStart w:id="670" w:name="_Toc527416274"/>
      <w:bookmarkStart w:id="671" w:name="_Toc527451272"/>
      <w:bookmarkStart w:id="672" w:name="_Toc527453176"/>
      <w:bookmarkStart w:id="673" w:name="_Toc527555614"/>
      <w:bookmarkStart w:id="674" w:name="_Toc527638955"/>
      <w:bookmarkStart w:id="675" w:name="_Toc527978956"/>
      <w:bookmarkStart w:id="676" w:name="_Toc527979128"/>
      <w:bookmarkStart w:id="677" w:name="_Toc527986513"/>
      <w:bookmarkStart w:id="678" w:name="_Toc528143430"/>
      <w:bookmarkStart w:id="679" w:name="_Toc528143975"/>
      <w:bookmarkStart w:id="680" w:name="_Toc528658578"/>
      <w:bookmarkStart w:id="681" w:name="_Toc528658631"/>
      <w:bookmarkStart w:id="682" w:name="_Toc528661166"/>
      <w:bookmarkStart w:id="683" w:name="_Toc528918602"/>
      <w:bookmarkStart w:id="684" w:name="_Toc530440833"/>
      <w:bookmarkStart w:id="685" w:name="_Toc530478298"/>
      <w:bookmarkStart w:id="686" w:name="_Toc530487939"/>
      <w:bookmarkStart w:id="687" w:name="_Toc531087850"/>
      <w:bookmarkStart w:id="688" w:name="_Toc531132098"/>
      <w:bookmarkStart w:id="689" w:name="_Toc531173290"/>
      <w:bookmarkStart w:id="690" w:name="_Toc531179957"/>
      <w:bookmarkStart w:id="691" w:name="_Toc531615125"/>
      <w:bookmarkStart w:id="692" w:name="_Toc532305106"/>
      <w:bookmarkStart w:id="693" w:name="_Toc534630410"/>
      <w:bookmarkStart w:id="694" w:name="_Toc534704363"/>
      <w:bookmarkStart w:id="695" w:name="_Toc534711984"/>
      <w:bookmarkStart w:id="696" w:name="_Toc534712037"/>
      <w:bookmarkStart w:id="697" w:name="_Toc534795390"/>
      <w:bookmarkStart w:id="698" w:name="_Toc534795713"/>
      <w:bookmarkStart w:id="699" w:name="_Toc534796031"/>
      <w:bookmarkStart w:id="700" w:name="_Toc515894377"/>
      <w:bookmarkStart w:id="701" w:name="_Toc535260151"/>
      <w:bookmarkStart w:id="702" w:name="_Toc535260207"/>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1"/>
      <w:bookmarkEnd w:id="702"/>
    </w:p>
    <w:p w14:paraId="50B2D74C" w14:textId="77777777" w:rsidR="008D1A02" w:rsidRPr="008C2528" w:rsidRDefault="008D1A02" w:rsidP="008D1A02">
      <w:pPr>
        <w:pStyle w:val="a7"/>
        <w:keepNext/>
        <w:numPr>
          <w:ilvl w:val="1"/>
          <w:numId w:val="12"/>
        </w:numPr>
        <w:spacing w:before="180" w:after="180" w:line="720" w:lineRule="auto"/>
        <w:ind w:leftChars="0"/>
        <w:outlineLvl w:val="0"/>
        <w:rPr>
          <w:rFonts w:cstheme="majorBidi"/>
          <w:b/>
          <w:bCs/>
          <w:vanish/>
          <w:kern w:val="52"/>
          <w:sz w:val="32"/>
          <w:szCs w:val="32"/>
        </w:rPr>
      </w:pPr>
      <w:bookmarkStart w:id="703" w:name="_Toc519197549"/>
      <w:bookmarkStart w:id="704" w:name="_Toc519198744"/>
      <w:bookmarkStart w:id="705" w:name="_Toc519198819"/>
      <w:bookmarkStart w:id="706" w:name="_Toc519199298"/>
      <w:bookmarkStart w:id="707" w:name="_Toc519199569"/>
      <w:bookmarkStart w:id="708" w:name="_Toc519424498"/>
      <w:bookmarkStart w:id="709" w:name="_Toc519440738"/>
      <w:bookmarkStart w:id="710" w:name="_Toc519454937"/>
      <w:bookmarkStart w:id="711" w:name="_Toc519519852"/>
      <w:bookmarkStart w:id="712" w:name="_Toc519860722"/>
      <w:bookmarkStart w:id="713" w:name="_Toc521797101"/>
      <w:bookmarkStart w:id="714" w:name="_Toc521800798"/>
      <w:bookmarkStart w:id="715" w:name="_Toc521929177"/>
      <w:bookmarkStart w:id="716" w:name="_Toc527364936"/>
      <w:bookmarkStart w:id="717" w:name="_Toc527416275"/>
      <w:bookmarkStart w:id="718" w:name="_Toc527451273"/>
      <w:bookmarkStart w:id="719" w:name="_Toc527453177"/>
      <w:bookmarkStart w:id="720" w:name="_Toc527555615"/>
      <w:bookmarkStart w:id="721" w:name="_Toc527638956"/>
      <w:bookmarkStart w:id="722" w:name="_Toc527978957"/>
      <w:bookmarkStart w:id="723" w:name="_Toc527979129"/>
      <w:bookmarkStart w:id="724" w:name="_Toc527986514"/>
      <w:bookmarkStart w:id="725" w:name="_Toc528143431"/>
      <w:bookmarkStart w:id="726" w:name="_Toc528143976"/>
      <w:bookmarkStart w:id="727" w:name="_Toc528658579"/>
      <w:bookmarkStart w:id="728" w:name="_Toc528658632"/>
      <w:bookmarkStart w:id="729" w:name="_Toc528661167"/>
      <w:bookmarkStart w:id="730" w:name="_Toc528918603"/>
      <w:bookmarkStart w:id="731" w:name="_Toc530440834"/>
      <w:bookmarkStart w:id="732" w:name="_Toc530478299"/>
      <w:bookmarkStart w:id="733" w:name="_Toc530487940"/>
      <w:bookmarkStart w:id="734" w:name="_Toc531087851"/>
      <w:bookmarkStart w:id="735" w:name="_Toc531132099"/>
      <w:bookmarkStart w:id="736" w:name="_Toc531173291"/>
      <w:bookmarkStart w:id="737" w:name="_Toc531179958"/>
      <w:bookmarkStart w:id="738" w:name="_Toc531615126"/>
      <w:bookmarkStart w:id="739" w:name="_Toc532305107"/>
      <w:bookmarkStart w:id="740" w:name="_Toc534630411"/>
      <w:bookmarkStart w:id="741" w:name="_Toc534704364"/>
      <w:bookmarkStart w:id="742" w:name="_Toc534711985"/>
      <w:bookmarkStart w:id="743" w:name="_Toc534712038"/>
      <w:bookmarkStart w:id="744" w:name="_Toc534795391"/>
      <w:bookmarkStart w:id="745" w:name="_Toc534795714"/>
      <w:bookmarkStart w:id="746" w:name="_Toc534796032"/>
      <w:bookmarkStart w:id="747" w:name="_Toc535260152"/>
      <w:bookmarkStart w:id="748" w:name="_Toc535260208"/>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p>
    <w:p w14:paraId="77FA693B" w14:textId="77777777" w:rsidR="008D1A02" w:rsidRPr="007F29D1" w:rsidRDefault="008D1A02" w:rsidP="008D1A02">
      <w:pPr>
        <w:pStyle w:val="2"/>
      </w:pPr>
      <w:bookmarkStart w:id="749" w:name="_Toc519197550"/>
      <w:bookmarkStart w:id="750" w:name="_Toc519198745"/>
      <w:bookmarkStart w:id="751" w:name="_Toc519198820"/>
      <w:bookmarkStart w:id="752" w:name="_Toc535260209"/>
      <w:r w:rsidRPr="007F29D1">
        <w:rPr>
          <w:rFonts w:hint="eastAsia"/>
        </w:rPr>
        <w:t>前言</w:t>
      </w:r>
      <w:bookmarkEnd w:id="700"/>
      <w:bookmarkEnd w:id="749"/>
      <w:bookmarkEnd w:id="750"/>
      <w:bookmarkEnd w:id="751"/>
      <w:bookmarkEnd w:id="752"/>
    </w:p>
    <w:p w14:paraId="5CA3E87B" w14:textId="49D3271D" w:rsidR="008D1A02" w:rsidRPr="000E2272" w:rsidRDefault="008D1A02" w:rsidP="00C02935">
      <w:pPr>
        <w:adjustRightInd w:val="0"/>
        <w:spacing w:line="360" w:lineRule="auto"/>
        <w:rPr>
          <w:color w:val="000000"/>
          <w:kern w:val="0"/>
          <w:szCs w:val="28"/>
        </w:rPr>
      </w:pPr>
      <w:bookmarkStart w:id="753" w:name="_Toc515894379"/>
      <w:r w:rsidRPr="000E2272">
        <w:rPr>
          <w:rFonts w:hint="eastAsia"/>
          <w:szCs w:val="28"/>
        </w:rPr>
        <w:t xml:space="preserve">    </w:t>
      </w:r>
      <w:r w:rsidRPr="000E2272">
        <w:rPr>
          <w:rFonts w:hint="eastAsia"/>
          <w:szCs w:val="28"/>
        </w:rPr>
        <w:t>我們</w:t>
      </w:r>
      <w:r w:rsidR="00E619D1">
        <w:rPr>
          <w:rFonts w:hint="eastAsia"/>
          <w:szCs w:val="28"/>
        </w:rPr>
        <w:t>過去以</w:t>
      </w:r>
      <w:r>
        <w:rPr>
          <w:rFonts w:hint="eastAsia"/>
          <w:szCs w:val="28"/>
        </w:rPr>
        <w:t>理論</w:t>
      </w:r>
      <w:r w:rsidR="00E619D1">
        <w:rPr>
          <w:rFonts w:hint="eastAsia"/>
          <w:szCs w:val="28"/>
        </w:rPr>
        <w:t>方法</w:t>
      </w:r>
      <w:r w:rsidRPr="000E2272">
        <w:rPr>
          <w:rFonts w:hint="eastAsia"/>
          <w:szCs w:val="28"/>
        </w:rPr>
        <w:t>預測</w:t>
      </w:r>
      <w:r>
        <w:rPr>
          <w:rFonts w:hint="eastAsia"/>
          <w:szCs w:val="28"/>
        </w:rPr>
        <w:t>的</w:t>
      </w:r>
      <w:proofErr w:type="gramStart"/>
      <w:r>
        <w:rPr>
          <w:rFonts w:hint="eastAsia"/>
          <w:szCs w:val="28"/>
        </w:rPr>
        <w:t>穩定鈍</w:t>
      </w:r>
      <w:proofErr w:type="gramEnd"/>
      <w:r>
        <w:rPr>
          <w:rFonts w:hint="eastAsia"/>
          <w:szCs w:val="28"/>
        </w:rPr>
        <w:t>氣</w:t>
      </w:r>
      <w:r w:rsidRPr="000E2272">
        <w:rPr>
          <w:rFonts w:hint="eastAsia"/>
          <w:szCs w:val="28"/>
        </w:rPr>
        <w:t>化合物</w:t>
      </w:r>
      <w:r>
        <w:rPr>
          <w:rFonts w:hint="eastAsia"/>
          <w:szCs w:val="28"/>
          <w:vertAlign w:val="superscript"/>
        </w:rPr>
        <w:t>1</w:t>
      </w:r>
      <w:r w:rsidR="00E46305">
        <w:rPr>
          <w:szCs w:val="28"/>
          <w:vertAlign w:val="superscript"/>
        </w:rPr>
        <w:t>-</w:t>
      </w:r>
      <w:r>
        <w:rPr>
          <w:rFonts w:hint="eastAsia"/>
          <w:szCs w:val="28"/>
          <w:vertAlign w:val="superscript"/>
        </w:rPr>
        <w:t>7</w:t>
      </w:r>
      <w:r w:rsidRPr="000E2272">
        <w:rPr>
          <w:rFonts w:hint="eastAsia"/>
          <w:szCs w:val="28"/>
        </w:rPr>
        <w:t>，</w:t>
      </w:r>
      <w:r>
        <w:rPr>
          <w:rFonts w:hint="eastAsia"/>
          <w:szCs w:val="28"/>
        </w:rPr>
        <w:t>他們</w:t>
      </w:r>
      <w:r>
        <w:rPr>
          <w:rFonts w:hint="eastAsia"/>
          <w:color w:val="000000"/>
          <w:kern w:val="0"/>
          <w:szCs w:val="28"/>
        </w:rPr>
        <w:t>高重態的</w:t>
      </w:r>
      <w:r w:rsidRPr="000E2272">
        <w:rPr>
          <w:rFonts w:hint="eastAsia"/>
          <w:color w:val="000000"/>
          <w:kern w:val="0"/>
          <w:szCs w:val="28"/>
        </w:rPr>
        <w:t>計算結果</w:t>
      </w:r>
      <w:r w:rsidR="00FF314B">
        <w:rPr>
          <w:rFonts w:hint="eastAsia"/>
          <w:color w:val="000000"/>
          <w:kern w:val="0"/>
          <w:szCs w:val="28"/>
        </w:rPr>
        <w:t>都</w:t>
      </w:r>
      <w:r>
        <w:rPr>
          <w:rFonts w:hint="eastAsia"/>
          <w:color w:val="000000"/>
          <w:kern w:val="0"/>
          <w:szCs w:val="28"/>
        </w:rPr>
        <w:t>為</w:t>
      </w:r>
      <w:r w:rsidRPr="000E2272">
        <w:rPr>
          <w:rFonts w:hint="eastAsia"/>
          <w:color w:val="000000"/>
          <w:kern w:val="0"/>
          <w:szCs w:val="28"/>
        </w:rPr>
        <w:t>結構分解或不穩定。</w:t>
      </w:r>
      <w:r>
        <w:rPr>
          <w:rFonts w:hint="eastAsia"/>
          <w:color w:val="000000"/>
          <w:kern w:val="0"/>
          <w:szCs w:val="28"/>
        </w:rPr>
        <w:t>我們希望預測</w:t>
      </w:r>
      <w:r>
        <w:rPr>
          <w:rFonts w:hint="eastAsia"/>
          <w:color w:val="000000"/>
          <w:szCs w:val="28"/>
        </w:rPr>
        <w:t>鈍氣</w:t>
      </w:r>
      <w:r w:rsidRPr="000E2272">
        <w:rPr>
          <w:rFonts w:hint="eastAsia"/>
          <w:color w:val="000000"/>
          <w:szCs w:val="28"/>
        </w:rPr>
        <w:t>化合物</w:t>
      </w:r>
      <w:r w:rsidR="002D0AB4">
        <w:rPr>
          <w:rFonts w:hint="eastAsia"/>
          <w:color w:val="000000"/>
          <w:szCs w:val="28"/>
        </w:rPr>
        <w:t>擁有高重態</w:t>
      </w:r>
      <w:r>
        <w:rPr>
          <w:rFonts w:hint="eastAsia"/>
          <w:color w:val="000000"/>
          <w:szCs w:val="28"/>
        </w:rPr>
        <w:t>且穩定</w:t>
      </w:r>
      <w:r>
        <w:rPr>
          <w:rFonts w:hint="eastAsia"/>
          <w:color w:val="000000"/>
          <w:kern w:val="0"/>
          <w:szCs w:val="28"/>
        </w:rPr>
        <w:t>，所以我們嘗試</w:t>
      </w:r>
      <w:proofErr w:type="gramStart"/>
      <w:r>
        <w:rPr>
          <w:rFonts w:hint="eastAsia"/>
          <w:color w:val="000000"/>
          <w:kern w:val="0"/>
          <w:szCs w:val="28"/>
        </w:rPr>
        <w:t>在含</w:t>
      </w:r>
      <w:r>
        <w:rPr>
          <w:rFonts w:hint="eastAsia"/>
          <w:color w:val="000000"/>
          <w:szCs w:val="28"/>
        </w:rPr>
        <w:t>鈍氣</w:t>
      </w:r>
      <w:proofErr w:type="gramEnd"/>
      <w:r>
        <w:rPr>
          <w:rFonts w:hint="eastAsia"/>
          <w:color w:val="000000"/>
          <w:szCs w:val="28"/>
        </w:rPr>
        <w:t>的</w:t>
      </w:r>
      <w:proofErr w:type="gramStart"/>
      <w:r w:rsidRPr="000E2272">
        <w:rPr>
          <w:rFonts w:hint="eastAsia"/>
          <w:color w:val="000000"/>
          <w:szCs w:val="28"/>
        </w:rPr>
        <w:t>化合物中</w:t>
      </w:r>
      <w:r>
        <w:rPr>
          <w:rFonts w:hint="eastAsia"/>
          <w:color w:val="000000"/>
          <w:kern w:val="0"/>
          <w:szCs w:val="28"/>
        </w:rPr>
        <w:t>鍵</w:t>
      </w:r>
      <w:proofErr w:type="gramEnd"/>
      <w:r>
        <w:rPr>
          <w:rFonts w:hint="eastAsia"/>
          <w:color w:val="000000"/>
          <w:kern w:val="0"/>
          <w:szCs w:val="28"/>
        </w:rPr>
        <w:t>結上</w:t>
      </w:r>
      <w:r w:rsidRPr="000E2272">
        <w:rPr>
          <w:rFonts w:hint="eastAsia"/>
          <w:color w:val="000000"/>
          <w:kern w:val="0"/>
          <w:szCs w:val="28"/>
        </w:rPr>
        <w:t>過渡金屬</w:t>
      </w:r>
      <w:r>
        <w:rPr>
          <w:rFonts w:hint="eastAsia"/>
          <w:color w:val="000000"/>
          <w:kern w:val="0"/>
          <w:szCs w:val="28"/>
        </w:rPr>
        <w:t>，我們預期</w:t>
      </w:r>
      <w:r>
        <w:rPr>
          <w:rFonts w:hint="eastAsia"/>
          <w:color w:val="000000"/>
          <w:szCs w:val="28"/>
        </w:rPr>
        <w:t>鈍氣</w:t>
      </w:r>
      <w:r w:rsidRPr="000E2272">
        <w:rPr>
          <w:rFonts w:hint="eastAsia"/>
          <w:color w:val="000000"/>
          <w:szCs w:val="28"/>
        </w:rPr>
        <w:t>化合物</w:t>
      </w:r>
      <w:r>
        <w:rPr>
          <w:rFonts w:hint="eastAsia"/>
          <w:color w:val="000000"/>
          <w:szCs w:val="28"/>
        </w:rPr>
        <w:t>可能擁有高重態</w:t>
      </w:r>
      <w:r w:rsidRPr="000E2272">
        <w:rPr>
          <w:rFonts w:hint="eastAsia"/>
          <w:color w:val="000000"/>
          <w:szCs w:val="28"/>
        </w:rPr>
        <w:t>。</w:t>
      </w:r>
    </w:p>
    <w:p w14:paraId="0992D5AF" w14:textId="2F93C832" w:rsidR="00D379A2" w:rsidRDefault="008D1A02" w:rsidP="00C02935">
      <w:pPr>
        <w:adjustRightInd w:val="0"/>
        <w:spacing w:line="360" w:lineRule="auto"/>
        <w:rPr>
          <w:rFonts w:cs="Times New Roman"/>
          <w:color w:val="000000"/>
          <w:szCs w:val="28"/>
        </w:rPr>
      </w:pPr>
      <w:r w:rsidRPr="000E2272">
        <w:rPr>
          <w:rFonts w:cs="Times New Roman" w:hint="eastAsia"/>
          <w:color w:val="000000"/>
          <w:szCs w:val="28"/>
        </w:rPr>
        <w:t xml:space="preserve">    </w:t>
      </w:r>
      <w:r w:rsidRPr="000E2272">
        <w:rPr>
          <w:rFonts w:hint="eastAsia"/>
          <w:color w:val="000000"/>
          <w:szCs w:val="28"/>
        </w:rPr>
        <w:t>我們</w:t>
      </w:r>
      <w:r w:rsidR="00E619D1">
        <w:rPr>
          <w:rFonts w:hint="eastAsia"/>
          <w:color w:val="000000"/>
          <w:szCs w:val="28"/>
        </w:rPr>
        <w:t>利用過去</w:t>
      </w:r>
      <w:r w:rsidRPr="000E2272">
        <w:rPr>
          <w:rFonts w:hint="eastAsia"/>
          <w:color w:val="000000"/>
          <w:szCs w:val="28"/>
        </w:rPr>
        <w:t>預測</w:t>
      </w:r>
      <w:r w:rsidRPr="000E2272">
        <w:rPr>
          <w:rFonts w:cs="Times New Roman"/>
          <w:color w:val="000000"/>
          <w:szCs w:val="28"/>
        </w:rPr>
        <w:t>FNgBNR</w:t>
      </w:r>
      <w:r w:rsidR="00D45DF4">
        <w:rPr>
          <w:rFonts w:cs="Times New Roman"/>
          <w:color w:val="000000"/>
          <w:szCs w:val="28"/>
        </w:rPr>
        <w:t xml:space="preserve"> </w:t>
      </w:r>
      <w:r w:rsidRPr="000E2272">
        <w:rPr>
          <w:rFonts w:cs="Times New Roman"/>
          <w:color w:val="000000"/>
          <w:kern w:val="0"/>
          <w:szCs w:val="28"/>
        </w:rPr>
        <w:t>(</w:t>
      </w:r>
      <w:r>
        <w:rPr>
          <w:rFonts w:cs="Times New Roman"/>
          <w:color w:val="000000"/>
          <w:kern w:val="0"/>
          <w:szCs w:val="28"/>
        </w:rPr>
        <w:t xml:space="preserve"> </w:t>
      </w:r>
      <w:r w:rsidR="00844215">
        <w:rPr>
          <w:rFonts w:cs="Times New Roman"/>
          <w:color w:val="000000"/>
          <w:kern w:val="0"/>
          <w:szCs w:val="28"/>
        </w:rPr>
        <w:t>Ng = Ar</w:t>
      </w:r>
      <w:r w:rsidR="00844215">
        <w:rPr>
          <w:rFonts w:cs="Times New Roman" w:hint="eastAsia"/>
          <w:color w:val="000000"/>
          <w:kern w:val="0"/>
          <w:szCs w:val="28"/>
        </w:rPr>
        <w:t>、</w:t>
      </w:r>
      <w:r w:rsidR="00844215">
        <w:rPr>
          <w:rFonts w:cs="Times New Roman"/>
          <w:color w:val="000000"/>
          <w:kern w:val="0"/>
          <w:szCs w:val="28"/>
        </w:rPr>
        <w:t>Kr</w:t>
      </w:r>
      <w:r w:rsidR="00844215">
        <w:rPr>
          <w:rFonts w:cs="Times New Roman" w:hint="eastAsia"/>
          <w:color w:val="000000"/>
          <w:kern w:val="0"/>
          <w:szCs w:val="28"/>
        </w:rPr>
        <w:t>、</w:t>
      </w:r>
      <w:r w:rsidRPr="000E2272">
        <w:rPr>
          <w:rFonts w:cs="Times New Roman"/>
          <w:color w:val="000000"/>
          <w:kern w:val="0"/>
          <w:szCs w:val="28"/>
        </w:rPr>
        <w:t>Xe</w:t>
      </w:r>
      <w:r w:rsidR="00844215">
        <w:rPr>
          <w:rFonts w:cs="Times New Roman" w:hint="eastAsia"/>
          <w:color w:val="000000"/>
          <w:kern w:val="0"/>
          <w:szCs w:val="28"/>
        </w:rPr>
        <w:t xml:space="preserve"> </w:t>
      </w:r>
      <w:r w:rsidR="00844215">
        <w:rPr>
          <w:rFonts w:cs="Times New Roman"/>
          <w:color w:val="000000"/>
          <w:kern w:val="0"/>
          <w:szCs w:val="28"/>
        </w:rPr>
        <w:t>; R = H</w:t>
      </w:r>
      <w:r w:rsidR="00844215">
        <w:rPr>
          <w:rFonts w:cs="Times New Roman" w:hint="eastAsia"/>
          <w:color w:val="000000"/>
          <w:kern w:val="0"/>
          <w:szCs w:val="28"/>
        </w:rPr>
        <w:t>、</w:t>
      </w:r>
      <w:r w:rsidRPr="000E2272">
        <w:rPr>
          <w:rFonts w:cs="Times New Roman"/>
          <w:color w:val="000000"/>
          <w:kern w:val="0"/>
          <w:szCs w:val="28"/>
        </w:rPr>
        <w:t>CH</w:t>
      </w:r>
      <w:r w:rsidRPr="000E2272">
        <w:rPr>
          <w:rFonts w:cs="Times New Roman"/>
          <w:color w:val="000000"/>
          <w:kern w:val="0"/>
          <w:position w:val="-6"/>
          <w:szCs w:val="28"/>
        </w:rPr>
        <w:t>3</w:t>
      </w:r>
      <w:r w:rsidR="00844215">
        <w:rPr>
          <w:rFonts w:cs="Times New Roman" w:hint="eastAsia"/>
          <w:color w:val="000000"/>
          <w:kern w:val="0"/>
          <w:szCs w:val="28"/>
        </w:rPr>
        <w:t>、</w:t>
      </w:r>
      <w:r w:rsidR="00844215">
        <w:rPr>
          <w:rFonts w:cs="Times New Roman"/>
          <w:color w:val="000000"/>
          <w:kern w:val="0"/>
          <w:szCs w:val="28"/>
        </w:rPr>
        <w:t>CCH</w:t>
      </w:r>
      <w:r w:rsidR="00844215">
        <w:rPr>
          <w:rFonts w:cs="Times New Roman" w:hint="eastAsia"/>
          <w:color w:val="000000"/>
          <w:kern w:val="0"/>
          <w:szCs w:val="28"/>
        </w:rPr>
        <w:t>、</w:t>
      </w:r>
      <w:r w:rsidRPr="000E2272">
        <w:rPr>
          <w:rFonts w:cs="Times New Roman"/>
          <w:color w:val="000000"/>
          <w:kern w:val="0"/>
          <w:szCs w:val="28"/>
        </w:rPr>
        <w:t>CHCH</w:t>
      </w:r>
      <w:r w:rsidRPr="000E2272">
        <w:rPr>
          <w:rFonts w:cs="Times New Roman"/>
          <w:color w:val="000000"/>
          <w:kern w:val="0"/>
          <w:position w:val="-6"/>
          <w:szCs w:val="28"/>
        </w:rPr>
        <w:t>2</w:t>
      </w:r>
      <w:r w:rsidR="00844215">
        <w:rPr>
          <w:rFonts w:cs="Times New Roman" w:hint="eastAsia"/>
          <w:color w:val="000000"/>
          <w:kern w:val="0"/>
          <w:szCs w:val="28"/>
        </w:rPr>
        <w:t>、</w:t>
      </w:r>
      <w:r w:rsidR="00844215">
        <w:rPr>
          <w:rFonts w:cs="Times New Roman"/>
          <w:color w:val="000000"/>
          <w:kern w:val="0"/>
          <w:szCs w:val="28"/>
        </w:rPr>
        <w:t>F</w:t>
      </w:r>
      <w:r w:rsidR="00844215">
        <w:rPr>
          <w:rFonts w:cs="Times New Roman" w:hint="eastAsia"/>
          <w:color w:val="000000"/>
          <w:kern w:val="0"/>
          <w:szCs w:val="28"/>
        </w:rPr>
        <w:t>、</w:t>
      </w:r>
      <w:r w:rsidRPr="000E2272">
        <w:rPr>
          <w:rFonts w:cs="Times New Roman"/>
          <w:color w:val="000000"/>
          <w:kern w:val="0"/>
          <w:szCs w:val="28"/>
        </w:rPr>
        <w:t>OH</w:t>
      </w:r>
      <w:r w:rsidR="00844215">
        <w:rPr>
          <w:rFonts w:cs="Times New Roman" w:hint="eastAsia"/>
          <w:color w:val="000000"/>
          <w:kern w:val="0"/>
          <w:szCs w:val="28"/>
        </w:rPr>
        <w:t xml:space="preserve"> </w:t>
      </w:r>
      <w:r w:rsidRPr="000E2272">
        <w:rPr>
          <w:rFonts w:cs="Times New Roman"/>
          <w:color w:val="000000"/>
          <w:kern w:val="0"/>
          <w:szCs w:val="28"/>
        </w:rPr>
        <w:t>)</w:t>
      </w:r>
      <w:r w:rsidR="0049136D" w:rsidRPr="0049136D">
        <w:rPr>
          <w:rFonts w:cs="Times New Roman" w:hint="eastAsia"/>
          <w:color w:val="000000"/>
          <w:kern w:val="0"/>
          <w:szCs w:val="28"/>
          <w:vertAlign w:val="superscript"/>
        </w:rPr>
        <w:t>1</w:t>
      </w:r>
      <w:r>
        <w:rPr>
          <w:rFonts w:cs="Times New Roman" w:hint="eastAsia"/>
          <w:color w:val="000000"/>
          <w:kern w:val="0"/>
          <w:szCs w:val="28"/>
        </w:rPr>
        <w:t>的結構</w:t>
      </w:r>
      <w:r w:rsidR="00523BE6">
        <w:rPr>
          <w:rFonts w:cs="Times New Roman" w:hint="eastAsia"/>
          <w:color w:val="000000"/>
          <w:kern w:val="0"/>
          <w:szCs w:val="28"/>
        </w:rPr>
        <w:t>與</w:t>
      </w:r>
      <w:r w:rsidR="00C02935">
        <w:rPr>
          <w:rFonts w:cs="Times New Roman" w:hint="eastAsia"/>
          <w:szCs w:val="28"/>
        </w:rPr>
        <w:t>3d</w:t>
      </w:r>
      <w:r w:rsidRPr="000E2272">
        <w:rPr>
          <w:rFonts w:cs="Times New Roman"/>
          <w:szCs w:val="28"/>
        </w:rPr>
        <w:t>過渡金屬</w:t>
      </w:r>
      <w:r w:rsidR="00523BE6">
        <w:rPr>
          <w:rFonts w:cs="Times New Roman" w:hint="eastAsia"/>
          <w:szCs w:val="28"/>
        </w:rPr>
        <w:t>結合</w:t>
      </w:r>
      <w:r w:rsidRPr="000E2272">
        <w:rPr>
          <w:rFonts w:cs="Times New Roman"/>
          <w:szCs w:val="28"/>
        </w:rPr>
        <w:t>，</w:t>
      </w:r>
      <w:r>
        <w:rPr>
          <w:rFonts w:cs="Times New Roman" w:hint="eastAsia"/>
          <w:color w:val="000000"/>
          <w:kern w:val="0"/>
          <w:szCs w:val="28"/>
        </w:rPr>
        <w:t>我們設計</w:t>
      </w:r>
      <w:r w:rsidR="006C6A42">
        <w:rPr>
          <w:rFonts w:cs="Times New Roman" w:hint="eastAsia"/>
          <w:color w:val="000000"/>
          <w:kern w:val="0"/>
          <w:szCs w:val="28"/>
        </w:rPr>
        <w:t>出</w:t>
      </w:r>
      <w:r w:rsidRPr="000E2272">
        <w:rPr>
          <w:rFonts w:cs="Times New Roman"/>
          <w:color w:val="000000"/>
          <w:szCs w:val="28"/>
        </w:rPr>
        <w:t>FNgBNM</w:t>
      </w:r>
      <w:r w:rsidRPr="000E2272">
        <w:rPr>
          <w:rFonts w:cs="Times New Roman" w:hint="eastAsia"/>
          <w:color w:val="000000"/>
          <w:szCs w:val="28"/>
        </w:rPr>
        <w:t xml:space="preserve"> </w:t>
      </w:r>
      <w:r w:rsidRPr="000E2272">
        <w:rPr>
          <w:rFonts w:cs="Times New Roman"/>
          <w:color w:val="000000"/>
          <w:kern w:val="0"/>
          <w:szCs w:val="28"/>
        </w:rPr>
        <w:t>(</w:t>
      </w:r>
      <w:r w:rsidRPr="000E2272">
        <w:rPr>
          <w:rFonts w:cs="Times New Roman" w:hint="eastAsia"/>
          <w:color w:val="000000"/>
          <w:kern w:val="0"/>
          <w:szCs w:val="28"/>
        </w:rPr>
        <w:t xml:space="preserve"> </w:t>
      </w:r>
      <w:r w:rsidR="00C02935">
        <w:rPr>
          <w:rFonts w:cs="Times New Roman"/>
          <w:color w:val="000000"/>
          <w:kern w:val="0"/>
          <w:szCs w:val="28"/>
        </w:rPr>
        <w:t>Ng = Kr</w:t>
      </w:r>
      <w:r w:rsidR="00C02935">
        <w:rPr>
          <w:rFonts w:cs="Times New Roman" w:hint="eastAsia"/>
          <w:color w:val="000000"/>
          <w:kern w:val="0"/>
          <w:szCs w:val="28"/>
        </w:rPr>
        <w:t>、</w:t>
      </w:r>
      <w:r>
        <w:rPr>
          <w:rFonts w:cs="Times New Roman"/>
          <w:color w:val="000000"/>
          <w:kern w:val="0"/>
          <w:szCs w:val="28"/>
        </w:rPr>
        <w:t>Xe</w:t>
      </w:r>
      <w:r w:rsidR="00C02935">
        <w:rPr>
          <w:rFonts w:cs="Times New Roman" w:hint="eastAsia"/>
          <w:color w:val="000000"/>
          <w:kern w:val="0"/>
          <w:szCs w:val="28"/>
        </w:rPr>
        <w:t xml:space="preserve"> </w:t>
      </w:r>
      <w:r>
        <w:rPr>
          <w:rFonts w:cs="Times New Roman"/>
          <w:color w:val="000000"/>
          <w:kern w:val="0"/>
          <w:szCs w:val="28"/>
        </w:rPr>
        <w:t xml:space="preserve">; M = </w:t>
      </w:r>
      <w:r w:rsidR="00C02935">
        <w:rPr>
          <w:rFonts w:cs="Times New Roman"/>
          <w:color w:val="000000"/>
          <w:kern w:val="0"/>
          <w:szCs w:val="28"/>
        </w:rPr>
        <w:t>Sc</w:t>
      </w:r>
      <w:r w:rsidR="00C02935">
        <w:rPr>
          <w:rFonts w:cs="Times New Roman" w:hint="eastAsia"/>
          <w:color w:val="000000"/>
          <w:kern w:val="0"/>
          <w:szCs w:val="28"/>
        </w:rPr>
        <w:t>、</w:t>
      </w:r>
      <w:r w:rsidR="00C02935">
        <w:rPr>
          <w:rFonts w:cs="Times New Roman"/>
          <w:color w:val="000000"/>
          <w:kern w:val="0"/>
          <w:szCs w:val="28"/>
        </w:rPr>
        <w:t>Ti</w:t>
      </w:r>
      <w:r w:rsidR="00C02935">
        <w:rPr>
          <w:rFonts w:cs="Times New Roman" w:hint="eastAsia"/>
          <w:color w:val="000000"/>
          <w:kern w:val="0"/>
          <w:szCs w:val="28"/>
        </w:rPr>
        <w:t>、</w:t>
      </w:r>
      <w:r w:rsidR="00C02935">
        <w:rPr>
          <w:rFonts w:cs="Times New Roman"/>
          <w:color w:val="000000"/>
          <w:kern w:val="0"/>
          <w:szCs w:val="28"/>
        </w:rPr>
        <w:t>V</w:t>
      </w:r>
      <w:r w:rsidR="00C02935">
        <w:rPr>
          <w:rFonts w:cs="Times New Roman" w:hint="eastAsia"/>
          <w:color w:val="000000"/>
          <w:kern w:val="0"/>
          <w:szCs w:val="28"/>
        </w:rPr>
        <w:t>、</w:t>
      </w:r>
      <w:r w:rsidR="00C02935">
        <w:rPr>
          <w:rFonts w:cs="Times New Roman"/>
          <w:color w:val="000000"/>
          <w:kern w:val="0"/>
          <w:szCs w:val="28"/>
        </w:rPr>
        <w:t>Cr</w:t>
      </w:r>
      <w:r w:rsidR="00C02935">
        <w:rPr>
          <w:rFonts w:cs="Times New Roman" w:hint="eastAsia"/>
          <w:color w:val="000000"/>
          <w:kern w:val="0"/>
          <w:szCs w:val="28"/>
        </w:rPr>
        <w:t>、</w:t>
      </w:r>
      <w:r w:rsidR="00C02935">
        <w:rPr>
          <w:rFonts w:cs="Times New Roman"/>
          <w:color w:val="000000"/>
          <w:kern w:val="0"/>
          <w:szCs w:val="28"/>
        </w:rPr>
        <w:t>Mn</w:t>
      </w:r>
      <w:r w:rsidR="00C02935">
        <w:rPr>
          <w:rFonts w:cs="Times New Roman" w:hint="eastAsia"/>
          <w:color w:val="000000"/>
          <w:kern w:val="0"/>
          <w:szCs w:val="28"/>
        </w:rPr>
        <w:t>、</w:t>
      </w:r>
      <w:r w:rsidR="00C02935">
        <w:rPr>
          <w:rFonts w:cs="Times New Roman"/>
          <w:color w:val="000000"/>
          <w:kern w:val="0"/>
          <w:szCs w:val="28"/>
        </w:rPr>
        <w:t>Fe</w:t>
      </w:r>
      <w:r w:rsidR="00C02935">
        <w:rPr>
          <w:rFonts w:cs="Times New Roman" w:hint="eastAsia"/>
          <w:color w:val="000000"/>
          <w:kern w:val="0"/>
          <w:szCs w:val="28"/>
        </w:rPr>
        <w:t>、</w:t>
      </w:r>
      <w:r w:rsidR="00C02935">
        <w:rPr>
          <w:rFonts w:cs="Times New Roman"/>
          <w:color w:val="000000"/>
          <w:kern w:val="0"/>
          <w:szCs w:val="28"/>
        </w:rPr>
        <w:t>Co</w:t>
      </w:r>
      <w:r w:rsidR="00C02935">
        <w:rPr>
          <w:rFonts w:cs="Times New Roman" w:hint="eastAsia"/>
          <w:color w:val="000000"/>
          <w:kern w:val="0"/>
          <w:szCs w:val="28"/>
        </w:rPr>
        <w:t>、</w:t>
      </w:r>
      <w:r w:rsidR="00C02935">
        <w:rPr>
          <w:rFonts w:cs="Times New Roman"/>
          <w:color w:val="000000"/>
          <w:kern w:val="0"/>
          <w:szCs w:val="28"/>
        </w:rPr>
        <w:t>Ni</w:t>
      </w:r>
      <w:r w:rsidR="00C02935">
        <w:rPr>
          <w:rFonts w:cs="Times New Roman" w:hint="eastAsia"/>
          <w:color w:val="000000"/>
          <w:kern w:val="0"/>
          <w:szCs w:val="28"/>
        </w:rPr>
        <w:t>、</w:t>
      </w:r>
      <w:r w:rsidR="00C02935">
        <w:rPr>
          <w:rFonts w:cs="Times New Roman"/>
          <w:color w:val="000000"/>
          <w:kern w:val="0"/>
          <w:szCs w:val="28"/>
        </w:rPr>
        <w:t>Cu</w:t>
      </w:r>
      <w:r w:rsidR="00C02935">
        <w:rPr>
          <w:rFonts w:cs="Times New Roman" w:hint="eastAsia"/>
          <w:color w:val="000000"/>
          <w:kern w:val="0"/>
          <w:szCs w:val="28"/>
        </w:rPr>
        <w:t>、</w:t>
      </w:r>
      <w:r w:rsidRPr="009B4A02">
        <w:rPr>
          <w:rFonts w:cs="Times New Roman"/>
          <w:color w:val="000000"/>
          <w:kern w:val="0"/>
          <w:szCs w:val="28"/>
        </w:rPr>
        <w:t>Zn</w:t>
      </w:r>
      <w:r w:rsidR="00C02935">
        <w:rPr>
          <w:rFonts w:cs="Times New Roman" w:hint="eastAsia"/>
          <w:color w:val="000000"/>
          <w:kern w:val="0"/>
          <w:szCs w:val="28"/>
        </w:rPr>
        <w:t xml:space="preserve"> </w:t>
      </w:r>
      <w:r w:rsidRPr="000E2272">
        <w:rPr>
          <w:rFonts w:cs="Times New Roman"/>
          <w:color w:val="000000"/>
          <w:kern w:val="0"/>
          <w:szCs w:val="28"/>
        </w:rPr>
        <w:t>)</w:t>
      </w:r>
      <w:r>
        <w:rPr>
          <w:rFonts w:cs="Times New Roman" w:hint="eastAsia"/>
          <w:szCs w:val="28"/>
        </w:rPr>
        <w:t>含</w:t>
      </w:r>
      <w:r w:rsidR="00523BE6">
        <w:rPr>
          <w:rFonts w:cs="Times New Roman" w:hint="eastAsia"/>
          <w:szCs w:val="28"/>
        </w:rPr>
        <w:t>3d</w:t>
      </w:r>
      <w:r>
        <w:rPr>
          <w:rFonts w:cs="Times New Roman" w:hint="eastAsia"/>
          <w:szCs w:val="28"/>
        </w:rPr>
        <w:t>過渡金屬</w:t>
      </w:r>
      <w:r w:rsidRPr="000E2272">
        <w:rPr>
          <w:rFonts w:cs="Times New Roman"/>
          <w:szCs w:val="28"/>
        </w:rPr>
        <w:t>的</w:t>
      </w:r>
      <w:r>
        <w:rPr>
          <w:rFonts w:cs="Times New Roman" w:hint="eastAsia"/>
          <w:szCs w:val="28"/>
        </w:rPr>
        <w:t>鈍</w:t>
      </w:r>
      <w:r w:rsidRPr="000E2272">
        <w:rPr>
          <w:rFonts w:cs="Times New Roman"/>
          <w:szCs w:val="28"/>
        </w:rPr>
        <w:t>氣化合物</w:t>
      </w:r>
      <w:r w:rsidRPr="000E2272">
        <w:rPr>
          <w:rFonts w:cs="Times New Roman"/>
          <w:color w:val="000000"/>
          <w:kern w:val="0"/>
          <w:szCs w:val="28"/>
        </w:rPr>
        <w:t>。</w:t>
      </w:r>
      <w:r>
        <w:rPr>
          <w:rFonts w:cs="Times New Roman" w:hint="eastAsia"/>
          <w:szCs w:val="28"/>
        </w:rPr>
        <w:t>我</w:t>
      </w:r>
      <w:r w:rsidR="00523BE6">
        <w:rPr>
          <w:rFonts w:cs="Times New Roman" w:hint="eastAsia"/>
          <w:szCs w:val="28"/>
        </w:rPr>
        <w:t>們以</w:t>
      </w:r>
      <w:r>
        <w:rPr>
          <w:rFonts w:cs="Times New Roman" w:hint="eastAsia"/>
          <w:szCs w:val="28"/>
        </w:rPr>
        <w:t>理論計算預測</w:t>
      </w:r>
      <w:r w:rsidRPr="000E2272">
        <w:rPr>
          <w:rFonts w:cs="Times New Roman"/>
          <w:color w:val="000000"/>
          <w:szCs w:val="28"/>
        </w:rPr>
        <w:t>FNgBNM</w:t>
      </w:r>
      <w:r w:rsidR="00FC27AB">
        <w:rPr>
          <w:rFonts w:cs="Times New Roman" w:hint="eastAsia"/>
          <w:color w:val="000000"/>
          <w:szCs w:val="28"/>
        </w:rPr>
        <w:t>擁有多種</w:t>
      </w:r>
      <w:r>
        <w:rPr>
          <w:rFonts w:cs="Times New Roman" w:hint="eastAsia"/>
          <w:color w:val="000000"/>
          <w:szCs w:val="28"/>
        </w:rPr>
        <w:t>高重態。</w:t>
      </w:r>
      <w:r w:rsidR="00C02935">
        <w:rPr>
          <w:rFonts w:cs="Times New Roman"/>
          <w:color w:val="000000"/>
          <w:szCs w:val="28"/>
        </w:rPr>
        <w:t>FXeBNM</w:t>
      </w:r>
      <w:r w:rsidRPr="009B4A02">
        <w:rPr>
          <w:rFonts w:cs="Times New Roman"/>
          <w:color w:val="000000"/>
          <w:szCs w:val="28"/>
        </w:rPr>
        <w:t>和</w:t>
      </w:r>
      <w:r w:rsidR="00C02935">
        <w:rPr>
          <w:rFonts w:cs="Times New Roman"/>
          <w:color w:val="000000"/>
          <w:szCs w:val="28"/>
        </w:rPr>
        <w:t>FKrBNM</w:t>
      </w:r>
      <w:r w:rsidRPr="009B4A02">
        <w:rPr>
          <w:rFonts w:cs="Times New Roman"/>
          <w:color w:val="000000"/>
          <w:szCs w:val="28"/>
        </w:rPr>
        <w:t>最低能量的多重態之線性分解能量分別大概為</w:t>
      </w:r>
      <w:r w:rsidR="00C02935">
        <w:rPr>
          <w:rFonts w:cs="Times New Roman"/>
          <w:color w:val="000000"/>
          <w:szCs w:val="28"/>
        </w:rPr>
        <w:t>40</w:t>
      </w:r>
      <w:r w:rsidRPr="009B4A02">
        <w:rPr>
          <w:rFonts w:cs="Times New Roman"/>
          <w:color w:val="000000"/>
          <w:szCs w:val="28"/>
        </w:rPr>
        <w:t>和</w:t>
      </w:r>
      <w:r w:rsidRPr="009B4A02">
        <w:rPr>
          <w:rFonts w:cs="Times New Roman"/>
          <w:color w:val="000000"/>
          <w:szCs w:val="28"/>
        </w:rPr>
        <w:t>10 kcal/mol</w:t>
      </w:r>
      <w:r w:rsidRPr="009B4A02">
        <w:rPr>
          <w:rFonts w:cs="Times New Roman"/>
          <w:color w:val="000000"/>
          <w:szCs w:val="28"/>
        </w:rPr>
        <w:t>以上，</w:t>
      </w:r>
      <w:r w:rsidRPr="009B4A02">
        <w:rPr>
          <w:rFonts w:cs="Times New Roman"/>
          <w:color w:val="000000"/>
          <w:szCs w:val="28"/>
        </w:rPr>
        <w:t>FNgBNM</w:t>
      </w:r>
      <w:r w:rsidRPr="009B4A02">
        <w:rPr>
          <w:rFonts w:cs="Times New Roman"/>
          <w:color w:val="000000"/>
          <w:szCs w:val="28"/>
        </w:rPr>
        <w:t>最低能量的多重態可能穩定存在。</w:t>
      </w:r>
      <w:r>
        <w:rPr>
          <w:rFonts w:cs="Times New Roman" w:hint="eastAsia"/>
          <w:color w:val="000000"/>
          <w:szCs w:val="28"/>
        </w:rPr>
        <w:t>由於元素週期表中</w:t>
      </w:r>
      <w:r w:rsidR="00835D63">
        <w:rPr>
          <w:rFonts w:cs="Times New Roman" w:hint="eastAsia"/>
          <w:color w:val="000000"/>
          <w:szCs w:val="28"/>
        </w:rPr>
        <w:t>4d</w:t>
      </w:r>
      <w:r>
        <w:rPr>
          <w:rFonts w:cs="Times New Roman" w:hint="eastAsia"/>
          <w:color w:val="000000"/>
          <w:szCs w:val="28"/>
        </w:rPr>
        <w:t>過渡金屬與上一週期的</w:t>
      </w:r>
      <w:r w:rsidR="00835D63">
        <w:rPr>
          <w:rFonts w:cs="Times New Roman" w:hint="eastAsia"/>
          <w:color w:val="000000"/>
          <w:szCs w:val="28"/>
        </w:rPr>
        <w:t>3d</w:t>
      </w:r>
      <w:r>
        <w:rPr>
          <w:rFonts w:cs="Times New Roman" w:hint="eastAsia"/>
          <w:color w:val="000000"/>
          <w:szCs w:val="28"/>
        </w:rPr>
        <w:t>過渡金屬的</w:t>
      </w:r>
      <w:r w:rsidR="00523BE6">
        <w:rPr>
          <w:rFonts w:cs="Times New Roman"/>
          <w:szCs w:val="28"/>
        </w:rPr>
        <w:t>電子</w:t>
      </w:r>
      <w:r w:rsidR="00523BE6">
        <w:rPr>
          <w:rFonts w:cs="Times New Roman" w:hint="eastAsia"/>
          <w:szCs w:val="28"/>
        </w:rPr>
        <w:t>結構特</w:t>
      </w:r>
      <w:r>
        <w:rPr>
          <w:rFonts w:cs="Times New Roman" w:hint="eastAsia"/>
          <w:color w:val="000000"/>
          <w:szCs w:val="28"/>
        </w:rPr>
        <w:t>性相似，所以我</w:t>
      </w:r>
      <w:r w:rsidR="00523BE6">
        <w:rPr>
          <w:rFonts w:cs="Times New Roman" w:hint="eastAsia"/>
          <w:color w:val="000000"/>
          <w:szCs w:val="28"/>
        </w:rPr>
        <w:t>以</w:t>
      </w:r>
      <w:r w:rsidRPr="000E2272">
        <w:rPr>
          <w:rFonts w:cs="Times New Roman"/>
          <w:color w:val="000000"/>
          <w:szCs w:val="28"/>
        </w:rPr>
        <w:t>FNgBNM</w:t>
      </w:r>
      <w:r w:rsidR="00523BE6">
        <w:rPr>
          <w:rFonts w:cs="Times New Roman" w:hint="eastAsia"/>
          <w:color w:val="000000"/>
          <w:szCs w:val="28"/>
        </w:rPr>
        <w:t>的</w:t>
      </w:r>
      <w:r>
        <w:rPr>
          <w:rFonts w:cs="Times New Roman" w:hint="eastAsia"/>
          <w:color w:val="000000"/>
          <w:szCs w:val="28"/>
        </w:rPr>
        <w:t>結構中</w:t>
      </w:r>
      <w:r>
        <w:rPr>
          <w:rFonts w:cs="Times New Roman" w:hint="eastAsia"/>
          <w:color w:val="000000"/>
          <w:szCs w:val="28"/>
        </w:rPr>
        <w:t>3</w:t>
      </w:r>
      <w:r w:rsidR="00835D63">
        <w:rPr>
          <w:rFonts w:cs="Times New Roman"/>
          <w:color w:val="000000"/>
          <w:szCs w:val="28"/>
        </w:rPr>
        <w:t>d</w:t>
      </w:r>
      <w:r>
        <w:rPr>
          <w:rFonts w:cs="Times New Roman" w:hint="eastAsia"/>
          <w:color w:val="000000"/>
          <w:szCs w:val="28"/>
        </w:rPr>
        <w:t>過渡金屬替換為</w:t>
      </w:r>
      <w:r>
        <w:rPr>
          <w:rFonts w:cs="Times New Roman" w:hint="eastAsia"/>
          <w:color w:val="000000"/>
          <w:szCs w:val="28"/>
        </w:rPr>
        <w:t>4</w:t>
      </w:r>
      <w:r w:rsidR="00835D63">
        <w:rPr>
          <w:rFonts w:cs="Times New Roman"/>
          <w:color w:val="000000"/>
          <w:szCs w:val="28"/>
        </w:rPr>
        <w:t>d</w:t>
      </w:r>
      <w:r>
        <w:rPr>
          <w:rFonts w:cs="Times New Roman" w:hint="eastAsia"/>
          <w:color w:val="000000"/>
          <w:szCs w:val="28"/>
        </w:rPr>
        <w:t>過渡金屬延伸出</w:t>
      </w:r>
      <w:r w:rsidRPr="000E2272">
        <w:rPr>
          <w:rFonts w:cs="Times New Roman"/>
          <w:color w:val="000000"/>
          <w:szCs w:val="28"/>
        </w:rPr>
        <w:t>FNgBN</w:t>
      </w:r>
      <w:r>
        <w:rPr>
          <w:rFonts w:cs="Times New Roman" w:hint="eastAsia"/>
          <w:color w:val="000000"/>
          <w:szCs w:val="28"/>
        </w:rPr>
        <w:t>Q</w:t>
      </w:r>
      <w:r w:rsidRPr="000E2272">
        <w:rPr>
          <w:rFonts w:cs="Times New Roman" w:hint="eastAsia"/>
          <w:color w:val="000000"/>
          <w:szCs w:val="28"/>
        </w:rPr>
        <w:t xml:space="preserve"> </w:t>
      </w:r>
      <w:r w:rsidRPr="000E2272">
        <w:rPr>
          <w:rFonts w:cs="Times New Roman"/>
          <w:color w:val="000000"/>
          <w:kern w:val="0"/>
          <w:szCs w:val="28"/>
        </w:rPr>
        <w:t>(</w:t>
      </w:r>
      <w:r w:rsidRPr="000E2272">
        <w:rPr>
          <w:rFonts w:cs="Times New Roman" w:hint="eastAsia"/>
          <w:color w:val="000000"/>
          <w:kern w:val="0"/>
          <w:szCs w:val="28"/>
        </w:rPr>
        <w:t xml:space="preserve"> </w:t>
      </w:r>
      <w:r w:rsidR="00835D63">
        <w:rPr>
          <w:rFonts w:cs="Times New Roman"/>
          <w:color w:val="000000"/>
          <w:kern w:val="0"/>
          <w:szCs w:val="28"/>
        </w:rPr>
        <w:t>Ng = Kr</w:t>
      </w:r>
      <w:r w:rsidR="00835D63">
        <w:rPr>
          <w:rFonts w:cs="Times New Roman" w:hint="eastAsia"/>
          <w:color w:val="000000"/>
          <w:kern w:val="0"/>
          <w:szCs w:val="28"/>
        </w:rPr>
        <w:t>、</w:t>
      </w:r>
      <w:r>
        <w:rPr>
          <w:rFonts w:cs="Times New Roman"/>
          <w:color w:val="000000"/>
          <w:kern w:val="0"/>
          <w:szCs w:val="28"/>
        </w:rPr>
        <w:t>Xe</w:t>
      </w:r>
      <w:r w:rsidR="00835D63">
        <w:rPr>
          <w:rFonts w:cs="Times New Roman" w:hint="eastAsia"/>
          <w:color w:val="000000"/>
          <w:kern w:val="0"/>
          <w:szCs w:val="28"/>
        </w:rPr>
        <w:t xml:space="preserve"> </w:t>
      </w:r>
      <w:r>
        <w:rPr>
          <w:rFonts w:cs="Times New Roman"/>
          <w:color w:val="000000"/>
          <w:kern w:val="0"/>
          <w:szCs w:val="28"/>
        </w:rPr>
        <w:t xml:space="preserve">; M = </w:t>
      </w:r>
      <w:r>
        <w:rPr>
          <w:rFonts w:cs="Times New Roman" w:hint="eastAsia"/>
          <w:color w:val="000000"/>
          <w:kern w:val="0"/>
          <w:szCs w:val="28"/>
        </w:rPr>
        <w:t>Y</w:t>
      </w:r>
      <w:r w:rsidR="00835D63">
        <w:rPr>
          <w:rFonts w:cs="Times New Roman" w:hint="eastAsia"/>
          <w:color w:val="000000"/>
          <w:kern w:val="0"/>
          <w:szCs w:val="28"/>
        </w:rPr>
        <w:t>、</w:t>
      </w:r>
      <w:r w:rsidR="00835D63">
        <w:rPr>
          <w:rFonts w:cs="Times New Roman"/>
          <w:color w:val="000000"/>
          <w:kern w:val="0"/>
          <w:szCs w:val="28"/>
        </w:rPr>
        <w:t>Zr</w:t>
      </w:r>
      <w:r w:rsidR="00835D63">
        <w:rPr>
          <w:rFonts w:cs="Times New Roman" w:hint="eastAsia"/>
          <w:color w:val="000000"/>
          <w:kern w:val="0"/>
          <w:szCs w:val="28"/>
        </w:rPr>
        <w:t>、</w:t>
      </w:r>
      <w:r w:rsidR="00835D63">
        <w:rPr>
          <w:rFonts w:cs="Times New Roman"/>
          <w:color w:val="000000"/>
          <w:kern w:val="0"/>
          <w:szCs w:val="28"/>
        </w:rPr>
        <w:t>Nb</w:t>
      </w:r>
      <w:r w:rsidR="00835D63">
        <w:rPr>
          <w:rFonts w:cs="Times New Roman" w:hint="eastAsia"/>
          <w:color w:val="000000"/>
          <w:kern w:val="0"/>
          <w:szCs w:val="28"/>
        </w:rPr>
        <w:t>、</w:t>
      </w:r>
      <w:r>
        <w:rPr>
          <w:rFonts w:cs="Times New Roman"/>
          <w:color w:val="000000"/>
          <w:kern w:val="0"/>
          <w:szCs w:val="28"/>
        </w:rPr>
        <w:t>M</w:t>
      </w:r>
      <w:r w:rsidR="00523BE6">
        <w:rPr>
          <w:rFonts w:cs="Times New Roman"/>
          <w:color w:val="000000"/>
          <w:kern w:val="0"/>
          <w:szCs w:val="28"/>
        </w:rPr>
        <w:t>o</w:t>
      </w:r>
      <w:r w:rsidR="00835D63">
        <w:rPr>
          <w:rFonts w:cs="Times New Roman" w:hint="eastAsia"/>
          <w:color w:val="000000"/>
          <w:kern w:val="0"/>
          <w:szCs w:val="28"/>
        </w:rPr>
        <w:t>、</w:t>
      </w:r>
      <w:r w:rsidR="00835D63">
        <w:rPr>
          <w:rFonts w:cs="Times New Roman"/>
          <w:color w:val="000000"/>
          <w:kern w:val="0"/>
          <w:szCs w:val="28"/>
        </w:rPr>
        <w:t>Tc</w:t>
      </w:r>
      <w:r w:rsidR="00835D63">
        <w:rPr>
          <w:rFonts w:cs="Times New Roman" w:hint="eastAsia"/>
          <w:color w:val="000000"/>
          <w:kern w:val="0"/>
          <w:szCs w:val="28"/>
        </w:rPr>
        <w:t>、</w:t>
      </w:r>
      <w:r w:rsidR="00835D63">
        <w:rPr>
          <w:rFonts w:cs="Times New Roman"/>
          <w:color w:val="000000"/>
          <w:kern w:val="0"/>
          <w:szCs w:val="28"/>
        </w:rPr>
        <w:t>Ru</w:t>
      </w:r>
      <w:r w:rsidR="00835D63">
        <w:rPr>
          <w:rFonts w:cs="Times New Roman" w:hint="eastAsia"/>
          <w:color w:val="000000"/>
          <w:kern w:val="0"/>
          <w:szCs w:val="28"/>
        </w:rPr>
        <w:t>、</w:t>
      </w:r>
      <w:r w:rsidR="00835D63">
        <w:rPr>
          <w:rFonts w:cs="Times New Roman"/>
          <w:color w:val="000000"/>
          <w:kern w:val="0"/>
          <w:szCs w:val="28"/>
        </w:rPr>
        <w:t>Rh</w:t>
      </w:r>
      <w:r w:rsidR="00835D63">
        <w:rPr>
          <w:rFonts w:cs="Times New Roman" w:hint="eastAsia"/>
          <w:color w:val="000000"/>
          <w:kern w:val="0"/>
          <w:szCs w:val="28"/>
        </w:rPr>
        <w:t>、</w:t>
      </w:r>
      <w:r w:rsidR="00835D63">
        <w:rPr>
          <w:rFonts w:cs="Times New Roman"/>
          <w:color w:val="000000"/>
          <w:kern w:val="0"/>
          <w:szCs w:val="28"/>
        </w:rPr>
        <w:t>Pd</w:t>
      </w:r>
      <w:r w:rsidR="00835D63">
        <w:rPr>
          <w:rFonts w:cs="Times New Roman" w:hint="eastAsia"/>
          <w:color w:val="000000"/>
          <w:kern w:val="0"/>
          <w:szCs w:val="28"/>
        </w:rPr>
        <w:t>、</w:t>
      </w:r>
      <w:r>
        <w:rPr>
          <w:rFonts w:cs="Times New Roman" w:hint="eastAsia"/>
          <w:color w:val="000000"/>
          <w:kern w:val="0"/>
          <w:szCs w:val="28"/>
        </w:rPr>
        <w:t>Ag</w:t>
      </w:r>
      <w:r w:rsidR="00835D63">
        <w:rPr>
          <w:rFonts w:cs="Times New Roman" w:hint="eastAsia"/>
          <w:color w:val="000000"/>
          <w:kern w:val="0"/>
          <w:szCs w:val="28"/>
        </w:rPr>
        <w:t>、</w:t>
      </w:r>
      <w:r>
        <w:rPr>
          <w:rFonts w:cs="Times New Roman"/>
          <w:color w:val="000000"/>
          <w:kern w:val="0"/>
          <w:szCs w:val="28"/>
        </w:rPr>
        <w:t>Cd</w:t>
      </w:r>
      <w:r w:rsidRPr="000E2272">
        <w:rPr>
          <w:rFonts w:cs="Times New Roman" w:hint="eastAsia"/>
          <w:color w:val="000000"/>
          <w:kern w:val="0"/>
          <w:szCs w:val="28"/>
        </w:rPr>
        <w:t xml:space="preserve"> </w:t>
      </w:r>
      <w:r w:rsidRPr="000E2272">
        <w:rPr>
          <w:rFonts w:cs="Times New Roman"/>
          <w:color w:val="000000"/>
          <w:kern w:val="0"/>
          <w:szCs w:val="28"/>
        </w:rPr>
        <w:t>)</w:t>
      </w:r>
      <w:r w:rsidR="00523BE6">
        <w:rPr>
          <w:rFonts w:cs="Times New Roman" w:hint="eastAsia"/>
          <w:color w:val="000000"/>
          <w:szCs w:val="28"/>
        </w:rPr>
        <w:t>含</w:t>
      </w:r>
      <w:r w:rsidR="00523BE6">
        <w:rPr>
          <w:rFonts w:cs="Times New Roman" w:hint="eastAsia"/>
          <w:color w:val="000000"/>
          <w:szCs w:val="28"/>
        </w:rPr>
        <w:t>4</w:t>
      </w:r>
      <w:r w:rsidR="00835D63">
        <w:rPr>
          <w:rFonts w:cs="Times New Roman"/>
          <w:color w:val="000000"/>
          <w:szCs w:val="28"/>
        </w:rPr>
        <w:t>d</w:t>
      </w:r>
      <w:r w:rsidR="00523BE6">
        <w:rPr>
          <w:rFonts w:cs="Times New Roman" w:hint="eastAsia"/>
          <w:color w:val="000000"/>
          <w:szCs w:val="28"/>
        </w:rPr>
        <w:t>過渡金屬的鈍氣化合物</w:t>
      </w:r>
      <w:r>
        <w:rPr>
          <w:rFonts w:cs="Times New Roman" w:hint="eastAsia"/>
          <w:color w:val="000000"/>
          <w:kern w:val="0"/>
          <w:szCs w:val="28"/>
        </w:rPr>
        <w:t>，</w:t>
      </w:r>
      <w:r w:rsidR="00835D63">
        <w:rPr>
          <w:rFonts w:cs="Times New Roman"/>
          <w:color w:val="000000"/>
          <w:kern w:val="0"/>
          <w:szCs w:val="28"/>
        </w:rPr>
        <w:t>Ng</w:t>
      </w:r>
      <w:proofErr w:type="gramStart"/>
      <w:r>
        <w:rPr>
          <w:rFonts w:cs="Times New Roman" w:hint="eastAsia"/>
          <w:color w:val="000000"/>
          <w:kern w:val="0"/>
          <w:szCs w:val="28"/>
        </w:rPr>
        <w:t>為鈍氣</w:t>
      </w:r>
      <w:proofErr w:type="gramEnd"/>
      <w:r>
        <w:rPr>
          <w:rFonts w:cs="Times New Roman" w:hint="eastAsia"/>
          <w:color w:val="000000"/>
          <w:kern w:val="0"/>
          <w:szCs w:val="28"/>
        </w:rPr>
        <w:t>X</w:t>
      </w:r>
      <w:r>
        <w:rPr>
          <w:rFonts w:cs="Times New Roman"/>
          <w:color w:val="000000"/>
          <w:kern w:val="0"/>
          <w:szCs w:val="28"/>
        </w:rPr>
        <w:t>e</w:t>
      </w:r>
      <w:r>
        <w:rPr>
          <w:rFonts w:cs="Times New Roman" w:hint="eastAsia"/>
          <w:color w:val="000000"/>
          <w:kern w:val="0"/>
          <w:szCs w:val="28"/>
        </w:rPr>
        <w:t>、</w:t>
      </w:r>
      <w:r>
        <w:rPr>
          <w:rFonts w:cs="Times New Roman" w:hint="eastAsia"/>
          <w:color w:val="000000"/>
          <w:kern w:val="0"/>
          <w:szCs w:val="28"/>
        </w:rPr>
        <w:t>Kr</w:t>
      </w:r>
      <w:r>
        <w:rPr>
          <w:rFonts w:cs="Times New Roman" w:hint="eastAsia"/>
          <w:color w:val="000000"/>
          <w:kern w:val="0"/>
          <w:szCs w:val="28"/>
        </w:rPr>
        <w:t>，而</w:t>
      </w:r>
      <w:r w:rsidR="00523BE6">
        <w:rPr>
          <w:rFonts w:cs="Times New Roman" w:hint="eastAsia"/>
          <w:color w:val="000000"/>
          <w:kern w:val="0"/>
          <w:szCs w:val="28"/>
        </w:rPr>
        <w:t>Q</w:t>
      </w:r>
      <w:r>
        <w:rPr>
          <w:rFonts w:cs="Times New Roman" w:hint="eastAsia"/>
          <w:color w:val="000000"/>
          <w:kern w:val="0"/>
          <w:szCs w:val="28"/>
        </w:rPr>
        <w:t>為</w:t>
      </w:r>
      <w:r>
        <w:rPr>
          <w:rFonts w:cs="Times New Roman" w:hint="eastAsia"/>
          <w:color w:val="000000"/>
          <w:szCs w:val="28"/>
        </w:rPr>
        <w:t>4</w:t>
      </w:r>
      <w:r w:rsidR="00835D63">
        <w:rPr>
          <w:rFonts w:cs="Times New Roman"/>
          <w:color w:val="000000"/>
          <w:szCs w:val="28"/>
        </w:rPr>
        <w:t>d</w:t>
      </w:r>
      <w:r>
        <w:rPr>
          <w:rFonts w:cs="Times New Roman" w:hint="eastAsia"/>
          <w:color w:val="000000"/>
          <w:szCs w:val="28"/>
        </w:rPr>
        <w:t>過渡金屬</w:t>
      </w:r>
      <w:r>
        <w:rPr>
          <w:rFonts w:cs="Times New Roman" w:hint="eastAsia"/>
          <w:color w:val="000000"/>
          <w:kern w:val="0"/>
          <w:szCs w:val="28"/>
        </w:rPr>
        <w:t>。我們</w:t>
      </w:r>
      <w:r w:rsidR="00523BE6">
        <w:rPr>
          <w:rFonts w:cs="Times New Roman" w:hint="eastAsia"/>
          <w:color w:val="000000"/>
          <w:kern w:val="0"/>
          <w:szCs w:val="28"/>
        </w:rPr>
        <w:t>預測</w:t>
      </w:r>
      <w:r w:rsidRPr="000E2272">
        <w:rPr>
          <w:rFonts w:cs="Times New Roman"/>
          <w:color w:val="000000"/>
          <w:szCs w:val="28"/>
        </w:rPr>
        <w:t>FNgBN</w:t>
      </w:r>
      <w:r>
        <w:rPr>
          <w:rFonts w:cs="Times New Roman" w:hint="eastAsia"/>
          <w:color w:val="000000"/>
          <w:szCs w:val="28"/>
        </w:rPr>
        <w:t>Q</w:t>
      </w:r>
      <w:r w:rsidR="00523BE6">
        <w:rPr>
          <w:rFonts w:cs="Times New Roman" w:hint="eastAsia"/>
          <w:color w:val="000000"/>
          <w:szCs w:val="28"/>
        </w:rPr>
        <w:t>含</w:t>
      </w:r>
      <w:r w:rsidRPr="000E2272">
        <w:rPr>
          <w:rFonts w:cs="Times New Roman" w:hint="eastAsia"/>
          <w:color w:val="000000"/>
          <w:szCs w:val="28"/>
        </w:rPr>
        <w:t>不同</w:t>
      </w:r>
      <w:r>
        <w:rPr>
          <w:rFonts w:cs="Times New Roman" w:hint="eastAsia"/>
          <w:color w:val="000000"/>
          <w:szCs w:val="28"/>
        </w:rPr>
        <w:t>過渡金屬</w:t>
      </w:r>
      <w:r w:rsidR="00523BE6" w:rsidRPr="000E2272">
        <w:rPr>
          <w:rFonts w:cs="Times New Roman" w:hint="eastAsia"/>
          <w:color w:val="000000"/>
          <w:szCs w:val="28"/>
        </w:rPr>
        <w:t>可能的多重態</w:t>
      </w:r>
      <w:r w:rsidR="00523BE6">
        <w:rPr>
          <w:rFonts w:cs="Times New Roman" w:hint="eastAsia"/>
          <w:color w:val="000000"/>
          <w:szCs w:val="28"/>
        </w:rPr>
        <w:t>，並且</w:t>
      </w:r>
      <w:r w:rsidR="00523BE6" w:rsidRPr="000E2272">
        <w:rPr>
          <w:rFonts w:cs="Times New Roman" w:hint="eastAsia"/>
          <w:color w:val="000000"/>
          <w:szCs w:val="28"/>
        </w:rPr>
        <w:t>研究</w:t>
      </w:r>
      <w:r>
        <w:rPr>
          <w:rFonts w:cs="Times New Roman" w:hint="eastAsia"/>
          <w:color w:val="000000"/>
          <w:szCs w:val="28"/>
        </w:rPr>
        <w:t>不</w:t>
      </w:r>
      <w:r w:rsidR="00FC27AB">
        <w:rPr>
          <w:rFonts w:cs="Times New Roman" w:hint="eastAsia"/>
          <w:color w:val="000000"/>
          <w:szCs w:val="28"/>
        </w:rPr>
        <w:t>同多重態</w:t>
      </w:r>
      <w:r w:rsidRPr="000E2272">
        <w:rPr>
          <w:rFonts w:cs="Times New Roman" w:hint="eastAsia"/>
          <w:color w:val="000000"/>
          <w:szCs w:val="28"/>
        </w:rPr>
        <w:t>的能量差異和</w:t>
      </w:r>
      <w:r>
        <w:rPr>
          <w:rFonts w:cs="Times New Roman" w:hint="eastAsia"/>
          <w:color w:val="000000"/>
          <w:szCs w:val="28"/>
        </w:rPr>
        <w:t>穩定性</w:t>
      </w:r>
      <w:r w:rsidRPr="000E2272">
        <w:rPr>
          <w:rFonts w:cs="Times New Roman" w:hint="eastAsia"/>
          <w:color w:val="000000"/>
          <w:szCs w:val="28"/>
        </w:rPr>
        <w:t>。</w:t>
      </w:r>
    </w:p>
    <w:p w14:paraId="2097B79B" w14:textId="1215AD36" w:rsidR="00D379A2" w:rsidRDefault="00D379A2" w:rsidP="00C02935">
      <w:pPr>
        <w:adjustRightInd w:val="0"/>
        <w:spacing w:line="360" w:lineRule="auto"/>
        <w:rPr>
          <w:rFonts w:cs="Times New Roman"/>
          <w:color w:val="000000"/>
          <w:szCs w:val="28"/>
        </w:rPr>
      </w:pPr>
      <w:r>
        <w:rPr>
          <w:rFonts w:cs="Times New Roman" w:hint="eastAsia"/>
          <w:color w:val="000000"/>
          <w:szCs w:val="28"/>
        </w:rPr>
        <w:t xml:space="preserve">    </w:t>
      </w:r>
      <w:r w:rsidRPr="00D379A2">
        <w:rPr>
          <w:rFonts w:cs="Times New Roman" w:hint="eastAsia"/>
          <w:color w:val="000000"/>
          <w:szCs w:val="28"/>
        </w:rPr>
        <w:t>根據過去的研究，我們預測含過渡金屬的鈍氣化合物擁有兩種主要分解反應路徑，分別為分解路徑</w:t>
      </w:r>
      <w:r w:rsidRPr="00D379A2">
        <w:rPr>
          <w:rFonts w:cs="Times New Roman"/>
          <w:color w:val="000000"/>
          <w:szCs w:val="28"/>
        </w:rPr>
        <w:t>(</w:t>
      </w:r>
      <w:proofErr w:type="gramStart"/>
      <w:r w:rsidRPr="00D379A2">
        <w:rPr>
          <w:rFonts w:cs="Times New Roman" w:hint="eastAsia"/>
          <w:color w:val="000000"/>
          <w:szCs w:val="28"/>
        </w:rPr>
        <w:t>一</w:t>
      </w:r>
      <w:proofErr w:type="gramEnd"/>
      <w:r w:rsidRPr="00D379A2">
        <w:rPr>
          <w:rFonts w:cs="Times New Roman"/>
          <w:color w:val="000000"/>
          <w:szCs w:val="28"/>
        </w:rPr>
        <w:t xml:space="preserve">) </w:t>
      </w:r>
      <w:r w:rsidRPr="00D379A2">
        <w:rPr>
          <w:rFonts w:cs="Times New Roman" w:hint="eastAsia"/>
          <w:color w:val="000000"/>
          <w:szCs w:val="28"/>
        </w:rPr>
        <w:t>F</w:t>
      </w:r>
      <w:r w:rsidRPr="00D379A2">
        <w:rPr>
          <w:rFonts w:cs="Times New Roman"/>
          <w:color w:val="000000"/>
          <w:szCs w:val="28"/>
        </w:rPr>
        <w:t>Ng</w:t>
      </w:r>
      <w:r w:rsidRPr="00D379A2">
        <w:rPr>
          <w:rFonts w:cs="Times New Roman" w:hint="eastAsia"/>
          <w:color w:val="000000"/>
          <w:szCs w:val="28"/>
        </w:rPr>
        <w:t>BN</w:t>
      </w:r>
      <w:r>
        <w:rPr>
          <w:rFonts w:cs="Times New Roman" w:hint="eastAsia"/>
          <w:color w:val="000000"/>
          <w:szCs w:val="28"/>
        </w:rPr>
        <w:t>Q</w:t>
      </w:r>
      <w:r w:rsidRPr="00D379A2">
        <w:rPr>
          <w:rFonts w:cs="Times New Roman"/>
          <w:color w:val="000000"/>
          <w:szCs w:val="28"/>
        </w:rPr>
        <w:t xml:space="preserve"> </w:t>
      </w:r>
      <w:r w:rsidRPr="00D379A2">
        <w:rPr>
          <w:rFonts w:cs="Times New Roman" w:hint="eastAsia"/>
          <w:color w:val="000000"/>
          <w:szCs w:val="28"/>
        </w:rPr>
        <w:t>→</w:t>
      </w:r>
      <w:r w:rsidRPr="00D379A2">
        <w:rPr>
          <w:rFonts w:cs="Times New Roman"/>
          <w:color w:val="000000"/>
          <w:szCs w:val="28"/>
        </w:rPr>
        <w:t xml:space="preserve"> </w:t>
      </w:r>
      <w:r w:rsidRPr="00D379A2">
        <w:rPr>
          <w:rFonts w:cs="Times New Roman" w:hint="eastAsia"/>
          <w:color w:val="000000"/>
          <w:szCs w:val="28"/>
        </w:rPr>
        <w:t>F</w:t>
      </w:r>
      <w:r w:rsidRPr="00D379A2">
        <w:rPr>
          <w:rFonts w:cs="Times New Roman"/>
          <w:color w:val="000000"/>
          <w:szCs w:val="28"/>
        </w:rPr>
        <w:t xml:space="preserve"> + Ng + </w:t>
      </w:r>
      <w:r w:rsidRPr="00D379A2">
        <w:rPr>
          <w:rFonts w:cs="Times New Roman" w:hint="eastAsia"/>
          <w:color w:val="000000"/>
          <w:szCs w:val="28"/>
        </w:rPr>
        <w:t>BN</w:t>
      </w:r>
      <w:r w:rsidR="005946DD">
        <w:rPr>
          <w:rFonts w:cs="Times New Roman" w:hint="eastAsia"/>
          <w:color w:val="000000"/>
          <w:szCs w:val="28"/>
        </w:rPr>
        <w:t>Q</w:t>
      </w:r>
      <w:r w:rsidRPr="00D379A2">
        <w:rPr>
          <w:rFonts w:cs="Times New Roman" w:hint="eastAsia"/>
          <w:color w:val="000000"/>
          <w:szCs w:val="28"/>
        </w:rPr>
        <w:t>和</w:t>
      </w:r>
      <w:r w:rsidRPr="00D379A2">
        <w:rPr>
          <w:rFonts w:cs="Times New Roman" w:hint="eastAsia"/>
          <w:color w:val="000000"/>
          <w:szCs w:val="28"/>
        </w:rPr>
        <w:lastRenderedPageBreak/>
        <w:t>分解路徑</w:t>
      </w:r>
      <w:r w:rsidRPr="00D379A2">
        <w:rPr>
          <w:rFonts w:cs="Times New Roman"/>
          <w:color w:val="000000"/>
          <w:szCs w:val="28"/>
        </w:rPr>
        <w:t>(</w:t>
      </w:r>
      <w:r w:rsidRPr="00D379A2">
        <w:rPr>
          <w:rFonts w:cs="Times New Roman" w:hint="eastAsia"/>
          <w:color w:val="000000"/>
          <w:szCs w:val="28"/>
        </w:rPr>
        <w:t>二</w:t>
      </w:r>
      <w:r w:rsidRPr="00D379A2">
        <w:rPr>
          <w:rFonts w:cs="Times New Roman"/>
          <w:color w:val="000000"/>
          <w:szCs w:val="28"/>
        </w:rPr>
        <w:t xml:space="preserve">) </w:t>
      </w:r>
      <w:r w:rsidRPr="00D379A2">
        <w:rPr>
          <w:rFonts w:cs="Times New Roman" w:hint="eastAsia"/>
          <w:color w:val="000000"/>
          <w:szCs w:val="28"/>
        </w:rPr>
        <w:t>F</w:t>
      </w:r>
      <w:r w:rsidRPr="00D379A2">
        <w:rPr>
          <w:rFonts w:cs="Times New Roman"/>
          <w:color w:val="000000"/>
          <w:szCs w:val="28"/>
        </w:rPr>
        <w:t>Ng</w:t>
      </w:r>
      <w:r w:rsidRPr="00D379A2">
        <w:rPr>
          <w:rFonts w:cs="Times New Roman" w:hint="eastAsia"/>
          <w:color w:val="000000"/>
          <w:szCs w:val="28"/>
        </w:rPr>
        <w:t>BN</w:t>
      </w:r>
      <w:r>
        <w:rPr>
          <w:rFonts w:cs="Times New Roman" w:hint="eastAsia"/>
          <w:color w:val="000000"/>
          <w:szCs w:val="28"/>
        </w:rPr>
        <w:t>Q</w:t>
      </w:r>
      <w:r w:rsidRPr="00D379A2">
        <w:rPr>
          <w:rFonts w:cs="Times New Roman"/>
          <w:color w:val="000000"/>
          <w:szCs w:val="28"/>
        </w:rPr>
        <w:t xml:space="preserve"> </w:t>
      </w:r>
      <w:r w:rsidRPr="00D379A2">
        <w:rPr>
          <w:rFonts w:cs="Times New Roman" w:hint="eastAsia"/>
          <w:color w:val="000000"/>
          <w:szCs w:val="28"/>
        </w:rPr>
        <w:t>→</w:t>
      </w:r>
      <w:r w:rsidRPr="00D379A2">
        <w:rPr>
          <w:rFonts w:cs="Times New Roman"/>
          <w:color w:val="000000"/>
          <w:szCs w:val="28"/>
        </w:rPr>
        <w:t xml:space="preserve"> Ng + </w:t>
      </w:r>
      <w:r w:rsidRPr="00D379A2">
        <w:rPr>
          <w:rFonts w:cs="Times New Roman" w:hint="eastAsia"/>
          <w:color w:val="000000"/>
          <w:szCs w:val="28"/>
        </w:rPr>
        <w:t>FBN</w:t>
      </w:r>
      <w:r>
        <w:rPr>
          <w:rFonts w:cs="Times New Roman" w:hint="eastAsia"/>
          <w:color w:val="000000"/>
          <w:szCs w:val="28"/>
        </w:rPr>
        <w:t>Q</w:t>
      </w:r>
      <w:r w:rsidRPr="00D379A2">
        <w:rPr>
          <w:rFonts w:cs="Times New Roman" w:hint="eastAsia"/>
          <w:color w:val="000000"/>
          <w:szCs w:val="28"/>
        </w:rPr>
        <w:t>。分解路徑</w:t>
      </w:r>
      <w:r w:rsidRPr="00D379A2">
        <w:rPr>
          <w:rFonts w:cs="Times New Roman"/>
          <w:color w:val="000000"/>
          <w:szCs w:val="28"/>
        </w:rPr>
        <w:t>(</w:t>
      </w:r>
      <w:proofErr w:type="gramStart"/>
      <w:r w:rsidRPr="00D379A2">
        <w:rPr>
          <w:rFonts w:cs="Times New Roman" w:hint="eastAsia"/>
          <w:color w:val="000000"/>
          <w:szCs w:val="28"/>
        </w:rPr>
        <w:t>一</w:t>
      </w:r>
      <w:proofErr w:type="gramEnd"/>
      <w:r w:rsidRPr="00D379A2">
        <w:rPr>
          <w:rFonts w:cs="Times New Roman"/>
          <w:color w:val="000000"/>
          <w:szCs w:val="28"/>
        </w:rPr>
        <w:t>)</w:t>
      </w:r>
      <w:r w:rsidRPr="00D379A2">
        <w:rPr>
          <w:rFonts w:cs="Times New Roman" w:hint="eastAsia"/>
          <w:color w:val="000000"/>
          <w:szCs w:val="28"/>
        </w:rPr>
        <w:t>稱為線性分解反應，用於判斷</w:t>
      </w:r>
      <w:r w:rsidRPr="00D379A2">
        <w:rPr>
          <w:rFonts w:cs="Times New Roman" w:hint="eastAsia"/>
          <w:color w:val="000000"/>
          <w:szCs w:val="28"/>
        </w:rPr>
        <w:t>F</w:t>
      </w:r>
      <w:r w:rsidRPr="00D379A2">
        <w:rPr>
          <w:rFonts w:cs="Times New Roman"/>
          <w:color w:val="000000"/>
          <w:szCs w:val="28"/>
        </w:rPr>
        <w:t>Ng</w:t>
      </w:r>
      <w:r w:rsidRPr="00D379A2">
        <w:rPr>
          <w:rFonts w:cs="Times New Roman" w:hint="eastAsia"/>
          <w:color w:val="000000"/>
          <w:szCs w:val="28"/>
        </w:rPr>
        <w:t>BN</w:t>
      </w:r>
      <w:r w:rsidR="005946DD">
        <w:rPr>
          <w:rFonts w:cs="Times New Roman" w:hint="eastAsia"/>
          <w:color w:val="000000"/>
          <w:szCs w:val="28"/>
        </w:rPr>
        <w:t>Q</w:t>
      </w:r>
      <w:r w:rsidRPr="00D379A2">
        <w:rPr>
          <w:rFonts w:cs="Times New Roman" w:hint="eastAsia"/>
          <w:color w:val="000000"/>
          <w:szCs w:val="28"/>
        </w:rPr>
        <w:t>是否穩定存在。分解路徑</w:t>
      </w:r>
      <w:r w:rsidRPr="00D379A2">
        <w:rPr>
          <w:rFonts w:cs="Times New Roman"/>
          <w:color w:val="000000"/>
          <w:szCs w:val="28"/>
        </w:rPr>
        <w:t>(</w:t>
      </w:r>
      <w:r w:rsidRPr="00D379A2">
        <w:rPr>
          <w:rFonts w:cs="Times New Roman" w:hint="eastAsia"/>
          <w:color w:val="000000"/>
          <w:szCs w:val="28"/>
        </w:rPr>
        <w:t>二</w:t>
      </w:r>
      <w:r w:rsidRPr="00D379A2">
        <w:rPr>
          <w:rFonts w:cs="Times New Roman"/>
          <w:color w:val="000000"/>
          <w:szCs w:val="28"/>
        </w:rPr>
        <w:t>)</w:t>
      </w:r>
      <w:r w:rsidRPr="00D379A2">
        <w:rPr>
          <w:rFonts w:cs="Times New Roman" w:hint="eastAsia"/>
          <w:color w:val="000000"/>
          <w:szCs w:val="28"/>
        </w:rPr>
        <w:t>稱為彎曲分解反應，一般為大量放熱反應，我們認為分解路徑</w:t>
      </w:r>
      <w:r w:rsidRPr="00D379A2">
        <w:rPr>
          <w:rFonts w:cs="Times New Roman"/>
          <w:color w:val="000000"/>
          <w:szCs w:val="28"/>
        </w:rPr>
        <w:t>(</w:t>
      </w:r>
      <w:r w:rsidRPr="00D379A2">
        <w:rPr>
          <w:rFonts w:cs="Times New Roman" w:hint="eastAsia"/>
          <w:color w:val="000000"/>
          <w:szCs w:val="28"/>
        </w:rPr>
        <w:t>二</w:t>
      </w:r>
      <w:r w:rsidRPr="00D379A2">
        <w:rPr>
          <w:rFonts w:cs="Times New Roman"/>
          <w:color w:val="000000"/>
          <w:szCs w:val="28"/>
        </w:rPr>
        <w:t>)</w:t>
      </w:r>
      <w:r w:rsidRPr="00D379A2">
        <w:rPr>
          <w:rFonts w:cs="Times New Roman" w:hint="eastAsia"/>
          <w:color w:val="000000"/>
          <w:szCs w:val="28"/>
        </w:rPr>
        <w:t>存在高反應</w:t>
      </w:r>
      <w:proofErr w:type="gramStart"/>
      <w:r w:rsidRPr="00D379A2">
        <w:rPr>
          <w:rFonts w:cs="Times New Roman" w:hint="eastAsia"/>
          <w:color w:val="000000"/>
          <w:szCs w:val="28"/>
        </w:rPr>
        <w:t>能障使</w:t>
      </w:r>
      <w:proofErr w:type="gramEnd"/>
      <w:r w:rsidRPr="00D379A2">
        <w:rPr>
          <w:rFonts w:cs="Times New Roman" w:hint="eastAsia"/>
          <w:color w:val="000000"/>
          <w:szCs w:val="28"/>
        </w:rPr>
        <w:t>反應不容易進行。</w:t>
      </w:r>
    </w:p>
    <w:p w14:paraId="05960F1F" w14:textId="3ACE53DA" w:rsidR="005075FE" w:rsidRDefault="005075FE" w:rsidP="00C02935">
      <w:pPr>
        <w:adjustRightInd w:val="0"/>
        <w:spacing w:line="360" w:lineRule="auto"/>
        <w:rPr>
          <w:rFonts w:cs="Times New Roman"/>
          <w:color w:val="000000"/>
          <w:szCs w:val="28"/>
        </w:rPr>
      </w:pPr>
      <w:r>
        <w:rPr>
          <w:rFonts w:cs="Times New Roman" w:hint="eastAsia"/>
          <w:color w:val="000000"/>
          <w:szCs w:val="28"/>
        </w:rPr>
        <w:t xml:space="preserve"> </w:t>
      </w:r>
      <w:r>
        <w:rPr>
          <w:rFonts w:cs="Times New Roman"/>
          <w:color w:val="000000"/>
          <w:szCs w:val="28"/>
        </w:rPr>
        <w:t xml:space="preserve">  </w:t>
      </w:r>
      <w:r>
        <w:rPr>
          <w:rFonts w:cs="Times New Roman" w:hint="eastAsia"/>
          <w:color w:val="000000"/>
          <w:szCs w:val="28"/>
        </w:rPr>
        <w:t xml:space="preserve"> </w:t>
      </w:r>
      <w:r>
        <w:rPr>
          <w:rFonts w:cs="Times New Roman" w:hint="eastAsia"/>
          <w:color w:val="000000"/>
          <w:szCs w:val="28"/>
        </w:rPr>
        <w:t>我們使用曾預測</w:t>
      </w:r>
      <w:r w:rsidRPr="000E2272">
        <w:rPr>
          <w:rFonts w:cs="Times New Roman"/>
          <w:color w:val="000000"/>
          <w:szCs w:val="28"/>
        </w:rPr>
        <w:t>FNgBNM</w:t>
      </w:r>
      <w:r>
        <w:rPr>
          <w:rFonts w:cs="Times New Roman" w:hint="eastAsia"/>
          <w:color w:val="000000"/>
          <w:szCs w:val="28"/>
        </w:rPr>
        <w:t>含</w:t>
      </w:r>
      <w:r w:rsidR="00835D63">
        <w:rPr>
          <w:rFonts w:cs="Times New Roman" w:hint="eastAsia"/>
          <w:szCs w:val="28"/>
        </w:rPr>
        <w:t>3d</w:t>
      </w:r>
      <w:r w:rsidRPr="000E2272">
        <w:rPr>
          <w:rFonts w:cs="Times New Roman"/>
          <w:szCs w:val="28"/>
        </w:rPr>
        <w:t>過渡金屬</w:t>
      </w:r>
      <w:r>
        <w:rPr>
          <w:rFonts w:cs="Times New Roman" w:hint="eastAsia"/>
          <w:szCs w:val="28"/>
        </w:rPr>
        <w:t>鈍氣化合物</w:t>
      </w:r>
      <w:r w:rsidR="00090E18">
        <w:rPr>
          <w:rFonts w:cs="Times New Roman" w:hint="eastAsia"/>
          <w:szCs w:val="28"/>
        </w:rPr>
        <w:t>的</w:t>
      </w:r>
      <w:r w:rsidR="00090E18" w:rsidRPr="00583DD8">
        <w:rPr>
          <w:rFonts w:cs="Times New Roman"/>
          <w:color w:val="000000"/>
          <w:szCs w:val="28"/>
        </w:rPr>
        <w:t>τ-HCTHhyb</w:t>
      </w:r>
      <w:r w:rsidR="00DD15CF">
        <w:rPr>
          <w:rFonts w:cs="Times New Roman" w:hint="eastAsia"/>
          <w:color w:val="000000"/>
          <w:szCs w:val="28"/>
          <w:vertAlign w:val="superscript"/>
        </w:rPr>
        <w:t>8</w:t>
      </w:r>
      <w:r w:rsidR="00090E18">
        <w:rPr>
          <w:rFonts w:cs="Times New Roman" w:hint="eastAsia"/>
          <w:color w:val="000000"/>
          <w:szCs w:val="28"/>
        </w:rPr>
        <w:t>和</w:t>
      </w:r>
      <w:r w:rsidR="00090E18" w:rsidRPr="00583DD8">
        <w:rPr>
          <w:rFonts w:cs="Times New Roman" w:hint="eastAsia"/>
          <w:color w:val="000000"/>
          <w:szCs w:val="28"/>
        </w:rPr>
        <w:t>CCSD(T)</w:t>
      </w:r>
      <w:r w:rsidR="00DD15CF">
        <w:rPr>
          <w:rFonts w:cs="Times New Roman" w:hint="eastAsia"/>
          <w:color w:val="000000"/>
          <w:szCs w:val="28"/>
          <w:vertAlign w:val="superscript"/>
        </w:rPr>
        <w:t>9</w:t>
      </w:r>
      <w:r w:rsidR="00090E18" w:rsidRPr="00090E18">
        <w:rPr>
          <w:rFonts w:cs="Times New Roman" w:hint="eastAsia"/>
          <w:color w:val="000000"/>
          <w:szCs w:val="28"/>
        </w:rPr>
        <w:t>方法</w:t>
      </w:r>
      <w:r w:rsidR="00090E18">
        <w:rPr>
          <w:rFonts w:cs="Times New Roman" w:hint="eastAsia"/>
          <w:color w:val="000000"/>
          <w:szCs w:val="28"/>
        </w:rPr>
        <w:t>預估</w:t>
      </w:r>
      <w:r w:rsidR="00090E18">
        <w:rPr>
          <w:rFonts w:cs="Times New Roman" w:hint="eastAsia"/>
          <w:color w:val="000000"/>
          <w:szCs w:val="28"/>
        </w:rPr>
        <w:t>4</w:t>
      </w:r>
      <w:r w:rsidR="00835D63">
        <w:rPr>
          <w:rFonts w:cs="Times New Roman"/>
          <w:color w:val="000000"/>
          <w:szCs w:val="28"/>
        </w:rPr>
        <w:t>d</w:t>
      </w:r>
      <w:r w:rsidR="00090E18">
        <w:rPr>
          <w:rFonts w:cs="Times New Roman" w:hint="eastAsia"/>
          <w:color w:val="000000"/>
          <w:szCs w:val="28"/>
        </w:rPr>
        <w:t>過渡金屬原子不</w:t>
      </w:r>
      <w:r w:rsidR="00FC27AB">
        <w:rPr>
          <w:rFonts w:cs="Times New Roman" w:hint="eastAsia"/>
          <w:color w:val="000000"/>
          <w:szCs w:val="28"/>
        </w:rPr>
        <w:t>同多重態</w:t>
      </w:r>
      <w:r w:rsidR="00090E18">
        <w:rPr>
          <w:rFonts w:cs="Times New Roman" w:hint="eastAsia"/>
          <w:color w:val="000000"/>
          <w:szCs w:val="28"/>
        </w:rPr>
        <w:t>的能量排序，並與實驗值比較。表</w:t>
      </w:r>
      <w:r w:rsidR="00835D63">
        <w:rPr>
          <w:rFonts w:cs="Times New Roman" w:hint="eastAsia"/>
          <w:color w:val="000000"/>
          <w:szCs w:val="28"/>
        </w:rPr>
        <w:t>2.9</w:t>
      </w:r>
      <w:r w:rsidR="00090E18">
        <w:rPr>
          <w:rFonts w:cs="Times New Roman" w:hint="eastAsia"/>
          <w:color w:val="000000"/>
          <w:szCs w:val="28"/>
        </w:rPr>
        <w:t>為</w:t>
      </w:r>
      <w:r w:rsidR="00090E18" w:rsidRPr="002D6D73">
        <w:rPr>
          <w:rFonts w:cs="Times New Roman"/>
          <w:szCs w:val="28"/>
          <w:lang w:val="el-GR"/>
        </w:rPr>
        <w:t>τ-</w:t>
      </w:r>
      <w:r w:rsidR="00090E18">
        <w:rPr>
          <w:rFonts w:cs="Times New Roman"/>
          <w:szCs w:val="28"/>
        </w:rPr>
        <w:t>HCTHhyb</w:t>
      </w:r>
      <w:r w:rsidR="00090E18" w:rsidRPr="002D6D73">
        <w:rPr>
          <w:rFonts w:cs="Times New Roman"/>
          <w:szCs w:val="28"/>
        </w:rPr>
        <w:t>和</w:t>
      </w:r>
      <w:r w:rsidR="00090E18">
        <w:rPr>
          <w:rFonts w:cs="Times New Roman"/>
          <w:szCs w:val="28"/>
        </w:rPr>
        <w:t>CCSD(T)</w:t>
      </w:r>
      <w:r w:rsidR="00090E18">
        <w:rPr>
          <w:rFonts w:cs="Times New Roman" w:hint="eastAsia"/>
          <w:szCs w:val="28"/>
        </w:rPr>
        <w:t>方法</w:t>
      </w:r>
      <w:r w:rsidR="00090E18" w:rsidRPr="002D6D73">
        <w:rPr>
          <w:rFonts w:cs="Times New Roman"/>
          <w:szCs w:val="28"/>
        </w:rPr>
        <w:t>搭配</w:t>
      </w:r>
      <w:r w:rsidR="00090E18">
        <w:rPr>
          <w:rFonts w:cs="Times New Roman" w:hint="eastAsia"/>
          <w:szCs w:val="28"/>
        </w:rPr>
        <w:t>基底</w:t>
      </w:r>
      <w:r w:rsidR="00090E18">
        <w:rPr>
          <w:rFonts w:cs="Times New Roman"/>
          <w:szCs w:val="28"/>
        </w:rPr>
        <w:t>aug-cc-pVTZ</w:t>
      </w:r>
      <w:r w:rsidR="00090E18" w:rsidRPr="002D6D73">
        <w:rPr>
          <w:rFonts w:cs="Times New Roman"/>
          <w:szCs w:val="28"/>
        </w:rPr>
        <w:t>計算</w:t>
      </w:r>
      <w:r w:rsidR="00090E18">
        <w:rPr>
          <w:rFonts w:cs="Times New Roman" w:hint="eastAsia"/>
          <w:szCs w:val="28"/>
        </w:rPr>
        <w:t>4</w:t>
      </w:r>
      <w:r w:rsidR="00090E18">
        <w:rPr>
          <w:rFonts w:cs="Times New Roman"/>
          <w:szCs w:val="28"/>
        </w:rPr>
        <w:t>d</w:t>
      </w:r>
      <w:r w:rsidR="00090E18" w:rsidRPr="002D6D73">
        <w:rPr>
          <w:rFonts w:cs="Times New Roman"/>
          <w:szCs w:val="28"/>
        </w:rPr>
        <w:t>過渡金屬原子不</w:t>
      </w:r>
      <w:r w:rsidR="00FC27AB">
        <w:rPr>
          <w:rFonts w:cs="Times New Roman"/>
          <w:szCs w:val="28"/>
        </w:rPr>
        <w:t>同多重態</w:t>
      </w:r>
      <w:r w:rsidR="00090E18" w:rsidRPr="002D6D73">
        <w:rPr>
          <w:rFonts w:cs="Times New Roman"/>
          <w:szCs w:val="28"/>
        </w:rPr>
        <w:t>的能量排序</w:t>
      </w:r>
      <w:r w:rsidR="00090E18">
        <w:rPr>
          <w:rFonts w:cs="Times New Roman" w:hint="eastAsia"/>
          <w:szCs w:val="28"/>
        </w:rPr>
        <w:t>。我們從結果知道，</w:t>
      </w:r>
      <w:r w:rsidR="00090E18" w:rsidRPr="002D6D73">
        <w:rPr>
          <w:rFonts w:cs="Times New Roman"/>
          <w:szCs w:val="28"/>
          <w:lang w:val="el-GR"/>
        </w:rPr>
        <w:t>τ-</w:t>
      </w:r>
      <w:r w:rsidR="00090E18">
        <w:rPr>
          <w:rFonts w:cs="Times New Roman"/>
          <w:szCs w:val="28"/>
        </w:rPr>
        <w:t>HCTHhyb</w:t>
      </w:r>
      <w:r w:rsidR="00090E18" w:rsidRPr="002D6D73">
        <w:rPr>
          <w:rFonts w:cs="Times New Roman"/>
          <w:szCs w:val="28"/>
        </w:rPr>
        <w:t>和</w:t>
      </w:r>
      <w:r w:rsidR="00090E18">
        <w:rPr>
          <w:rFonts w:cs="Times New Roman"/>
          <w:szCs w:val="28"/>
        </w:rPr>
        <w:t>CCSD(T)</w:t>
      </w:r>
      <w:r w:rsidR="00090E18">
        <w:rPr>
          <w:rFonts w:cs="Times New Roman" w:hint="eastAsia"/>
          <w:szCs w:val="28"/>
        </w:rPr>
        <w:t>方法</w:t>
      </w:r>
      <w:r w:rsidR="00090E18">
        <w:rPr>
          <w:rFonts w:cs="Times New Roman" w:hint="eastAsia"/>
          <w:color w:val="000000"/>
          <w:szCs w:val="28"/>
        </w:rPr>
        <w:t>預估</w:t>
      </w:r>
      <w:r w:rsidR="00090E18">
        <w:rPr>
          <w:rFonts w:cs="Times New Roman" w:hint="eastAsia"/>
          <w:color w:val="000000"/>
          <w:szCs w:val="28"/>
        </w:rPr>
        <w:t>4</w:t>
      </w:r>
      <w:r w:rsidR="00835D63">
        <w:rPr>
          <w:rFonts w:cs="Times New Roman"/>
          <w:color w:val="000000"/>
          <w:szCs w:val="28"/>
        </w:rPr>
        <w:t>d</w:t>
      </w:r>
      <w:r w:rsidR="00090E18">
        <w:rPr>
          <w:rFonts w:cs="Times New Roman" w:hint="eastAsia"/>
          <w:color w:val="000000"/>
          <w:szCs w:val="28"/>
        </w:rPr>
        <w:t>過渡金屬原子不</w:t>
      </w:r>
      <w:r w:rsidR="00FC27AB">
        <w:rPr>
          <w:rFonts w:cs="Times New Roman" w:hint="eastAsia"/>
          <w:color w:val="000000"/>
          <w:szCs w:val="28"/>
        </w:rPr>
        <w:t>同多重態</w:t>
      </w:r>
      <w:r w:rsidR="00090E18">
        <w:rPr>
          <w:rFonts w:cs="Times New Roman" w:hint="eastAsia"/>
          <w:color w:val="000000"/>
          <w:szCs w:val="28"/>
        </w:rPr>
        <w:t>的相對能量與實驗值相差</w:t>
      </w:r>
      <w:r w:rsidR="00835D63">
        <w:rPr>
          <w:rFonts w:cs="Times New Roman" w:hint="eastAsia"/>
          <w:color w:val="000000"/>
          <w:szCs w:val="28"/>
        </w:rPr>
        <w:t>50.7</w:t>
      </w:r>
      <w:r w:rsidR="00090E18">
        <w:rPr>
          <w:rFonts w:cs="Times New Roman" w:hint="eastAsia"/>
          <w:color w:val="000000"/>
          <w:szCs w:val="28"/>
        </w:rPr>
        <w:t>和</w:t>
      </w:r>
      <w:r w:rsidR="00835D63">
        <w:rPr>
          <w:rFonts w:cs="Times New Roman" w:hint="eastAsia"/>
          <w:color w:val="000000"/>
          <w:szCs w:val="28"/>
        </w:rPr>
        <w:t>51.7</w:t>
      </w:r>
      <w:r w:rsidR="00090E18">
        <w:rPr>
          <w:rFonts w:cs="Times New Roman" w:hint="eastAsia"/>
          <w:color w:val="000000"/>
          <w:szCs w:val="28"/>
        </w:rPr>
        <w:t>以下誤差不小，但是</w:t>
      </w:r>
      <w:r w:rsidR="00090E18">
        <w:rPr>
          <w:rFonts w:cs="Times New Roman" w:hint="eastAsia"/>
          <w:color w:val="000000"/>
          <w:szCs w:val="28"/>
        </w:rPr>
        <w:t>4</w:t>
      </w:r>
      <w:r w:rsidR="00835D63">
        <w:rPr>
          <w:rFonts w:cs="Times New Roman"/>
          <w:color w:val="000000"/>
          <w:szCs w:val="28"/>
        </w:rPr>
        <w:t>d</w:t>
      </w:r>
      <w:r w:rsidR="00090E18">
        <w:rPr>
          <w:rFonts w:cs="Times New Roman" w:hint="eastAsia"/>
          <w:color w:val="000000"/>
          <w:szCs w:val="28"/>
        </w:rPr>
        <w:t>過渡金屬原子不</w:t>
      </w:r>
      <w:r w:rsidR="00FC27AB">
        <w:rPr>
          <w:rFonts w:cs="Times New Roman" w:hint="eastAsia"/>
          <w:color w:val="000000"/>
          <w:szCs w:val="28"/>
        </w:rPr>
        <w:t>同多重態</w:t>
      </w:r>
      <w:r w:rsidR="00090E18">
        <w:rPr>
          <w:rFonts w:cs="Times New Roman" w:hint="eastAsia"/>
          <w:color w:val="000000"/>
          <w:szCs w:val="28"/>
        </w:rPr>
        <w:t>的能量</w:t>
      </w:r>
      <w:r w:rsidR="00801199">
        <w:rPr>
          <w:rFonts w:cs="Times New Roman" w:hint="eastAsia"/>
          <w:color w:val="000000"/>
          <w:szCs w:val="28"/>
        </w:rPr>
        <w:t>排序與實驗值的幾乎相同，所以我們使用</w:t>
      </w:r>
      <w:r w:rsidR="00801199" w:rsidRPr="002D6D73">
        <w:rPr>
          <w:rFonts w:cs="Times New Roman"/>
          <w:szCs w:val="28"/>
          <w:lang w:val="el-GR"/>
        </w:rPr>
        <w:t>τ-</w:t>
      </w:r>
      <w:r w:rsidR="00801199">
        <w:rPr>
          <w:rFonts w:cs="Times New Roman"/>
          <w:szCs w:val="28"/>
        </w:rPr>
        <w:t>HCTHhyb</w:t>
      </w:r>
      <w:r w:rsidR="00801199" w:rsidRPr="002D6D73">
        <w:rPr>
          <w:rFonts w:cs="Times New Roman"/>
          <w:szCs w:val="28"/>
        </w:rPr>
        <w:t>和</w:t>
      </w:r>
      <w:r w:rsidR="00801199">
        <w:rPr>
          <w:rFonts w:cs="Times New Roman"/>
          <w:szCs w:val="28"/>
        </w:rPr>
        <w:t>CCSD(T)</w:t>
      </w:r>
      <w:r w:rsidR="00801199">
        <w:rPr>
          <w:rFonts w:cs="Times New Roman" w:hint="eastAsia"/>
          <w:szCs w:val="28"/>
        </w:rPr>
        <w:t>方法預測</w:t>
      </w:r>
      <w:r w:rsidR="00801199" w:rsidRPr="00D379A2">
        <w:rPr>
          <w:rFonts w:cs="Times New Roman" w:hint="eastAsia"/>
          <w:color w:val="000000"/>
          <w:szCs w:val="28"/>
        </w:rPr>
        <w:t>F</w:t>
      </w:r>
      <w:r w:rsidR="00801199" w:rsidRPr="00D379A2">
        <w:rPr>
          <w:rFonts w:cs="Times New Roman"/>
          <w:color w:val="000000"/>
          <w:szCs w:val="28"/>
        </w:rPr>
        <w:t>Ng</w:t>
      </w:r>
      <w:r w:rsidR="00801199" w:rsidRPr="00D379A2">
        <w:rPr>
          <w:rFonts w:cs="Times New Roman" w:hint="eastAsia"/>
          <w:color w:val="000000"/>
          <w:szCs w:val="28"/>
        </w:rPr>
        <w:t>BN</w:t>
      </w:r>
      <w:r w:rsidR="00835D63">
        <w:rPr>
          <w:rFonts w:cs="Times New Roman" w:hint="eastAsia"/>
          <w:color w:val="000000"/>
          <w:szCs w:val="28"/>
        </w:rPr>
        <w:t>Q</w:t>
      </w:r>
      <w:r w:rsidR="00801199">
        <w:rPr>
          <w:rFonts w:cs="Times New Roman" w:hint="eastAsia"/>
          <w:color w:val="000000"/>
          <w:szCs w:val="28"/>
        </w:rPr>
        <w:t>不</w:t>
      </w:r>
      <w:r w:rsidR="00FC27AB">
        <w:rPr>
          <w:rFonts w:cs="Times New Roman" w:hint="eastAsia"/>
          <w:color w:val="000000"/>
          <w:szCs w:val="28"/>
        </w:rPr>
        <w:t>同多重態</w:t>
      </w:r>
      <w:r w:rsidR="00801199">
        <w:rPr>
          <w:rFonts w:cs="Times New Roman" w:hint="eastAsia"/>
          <w:color w:val="000000"/>
          <w:szCs w:val="28"/>
        </w:rPr>
        <w:t>的能量排序和穩定性。</w:t>
      </w:r>
    </w:p>
    <w:p w14:paraId="171A8DD4" w14:textId="611C474E" w:rsidR="008D1A02" w:rsidRPr="00523BE6" w:rsidRDefault="008D1A02" w:rsidP="00C02935">
      <w:pPr>
        <w:adjustRightInd w:val="0"/>
        <w:spacing w:line="360" w:lineRule="auto"/>
        <w:rPr>
          <w:rFonts w:cs="Times New Roman"/>
          <w:szCs w:val="28"/>
        </w:rPr>
      </w:pPr>
      <w:r w:rsidRPr="000E2272">
        <w:rPr>
          <w:rFonts w:cs="Times New Roman"/>
          <w:color w:val="000000"/>
          <w:szCs w:val="28"/>
        </w:rPr>
        <w:br w:type="page"/>
      </w:r>
    </w:p>
    <w:p w14:paraId="70BFBB01" w14:textId="77777777" w:rsidR="008D1A02" w:rsidRPr="007F29D1" w:rsidRDefault="008D1A02" w:rsidP="00C02935">
      <w:pPr>
        <w:pStyle w:val="2"/>
      </w:pPr>
      <w:bookmarkStart w:id="754" w:name="_Toc515894378"/>
      <w:bookmarkStart w:id="755" w:name="_Toc519197551"/>
      <w:bookmarkStart w:id="756" w:name="_Toc519198746"/>
      <w:bookmarkStart w:id="757" w:name="_Toc519198821"/>
      <w:bookmarkStart w:id="758" w:name="_Toc535260210"/>
      <w:r w:rsidRPr="007F29D1">
        <w:rPr>
          <w:rFonts w:hint="eastAsia"/>
        </w:rPr>
        <w:lastRenderedPageBreak/>
        <w:t>計算方法</w:t>
      </w:r>
      <w:bookmarkEnd w:id="754"/>
      <w:bookmarkEnd w:id="755"/>
      <w:bookmarkEnd w:id="756"/>
      <w:bookmarkEnd w:id="757"/>
      <w:bookmarkEnd w:id="758"/>
    </w:p>
    <w:p w14:paraId="06761006" w14:textId="2CFF3D39" w:rsidR="008D1A02" w:rsidRDefault="008D1A02" w:rsidP="00C02935">
      <w:pPr>
        <w:adjustRightInd w:val="0"/>
        <w:spacing w:line="360" w:lineRule="auto"/>
        <w:rPr>
          <w:rFonts w:cs="Times New Roman"/>
          <w:color w:val="000000"/>
          <w:szCs w:val="28"/>
        </w:rPr>
      </w:pPr>
      <w:r w:rsidRPr="00583DD8">
        <w:rPr>
          <w:rFonts w:cs="Times New Roman" w:hint="eastAsia"/>
          <w:szCs w:val="28"/>
        </w:rPr>
        <w:t xml:space="preserve">   </w:t>
      </w:r>
      <w:r w:rsidR="00D379A2">
        <w:rPr>
          <w:rFonts w:cs="Times New Roman" w:hint="eastAsia"/>
          <w:szCs w:val="28"/>
        </w:rPr>
        <w:t xml:space="preserve"> </w:t>
      </w:r>
      <w:r>
        <w:rPr>
          <w:rFonts w:cs="Times New Roman" w:hint="eastAsia"/>
          <w:szCs w:val="28"/>
        </w:rPr>
        <w:t>我們使用</w:t>
      </w:r>
      <w:r w:rsidR="00D379A2">
        <w:rPr>
          <w:rFonts w:cs="Times New Roman" w:hint="eastAsia"/>
          <w:szCs w:val="28"/>
        </w:rPr>
        <w:t>預測</w:t>
      </w:r>
      <w:r>
        <w:rPr>
          <w:rFonts w:cs="Times New Roman" w:hint="eastAsia"/>
          <w:szCs w:val="28"/>
        </w:rPr>
        <w:t>含</w:t>
      </w:r>
      <w:r>
        <w:rPr>
          <w:rFonts w:cs="Times New Roman" w:hint="eastAsia"/>
          <w:color w:val="000000"/>
          <w:szCs w:val="28"/>
        </w:rPr>
        <w:t>3</w:t>
      </w:r>
      <w:r w:rsidR="00835D63">
        <w:rPr>
          <w:rFonts w:cs="Times New Roman"/>
          <w:color w:val="000000"/>
          <w:szCs w:val="28"/>
        </w:rPr>
        <w:t>d</w:t>
      </w:r>
      <w:r>
        <w:rPr>
          <w:rFonts w:cs="Times New Roman" w:hint="eastAsia"/>
          <w:color w:val="000000"/>
          <w:szCs w:val="28"/>
        </w:rPr>
        <w:t>過渡金屬的</w:t>
      </w:r>
      <w:r w:rsidRPr="000E2272">
        <w:rPr>
          <w:rFonts w:cs="Times New Roman"/>
          <w:color w:val="000000"/>
          <w:szCs w:val="28"/>
        </w:rPr>
        <w:t>FNgBN</w:t>
      </w:r>
      <w:r w:rsidR="00835D63">
        <w:rPr>
          <w:rFonts w:cs="Times New Roman" w:hint="eastAsia"/>
          <w:color w:val="000000"/>
          <w:szCs w:val="28"/>
        </w:rPr>
        <w:t>M</w:t>
      </w:r>
      <w:r w:rsidR="00D379A2">
        <w:rPr>
          <w:rFonts w:cs="Times New Roman" w:hint="eastAsia"/>
          <w:szCs w:val="28"/>
        </w:rPr>
        <w:t>之</w:t>
      </w:r>
      <w:r>
        <w:rPr>
          <w:rFonts w:cs="Times New Roman" w:hint="eastAsia"/>
          <w:szCs w:val="28"/>
        </w:rPr>
        <w:t>理論方法和</w:t>
      </w:r>
      <w:proofErr w:type="gramStart"/>
      <w:r>
        <w:rPr>
          <w:rFonts w:cs="Times New Roman" w:hint="eastAsia"/>
          <w:szCs w:val="28"/>
        </w:rPr>
        <w:t>基底</w:t>
      </w:r>
      <w:proofErr w:type="gramEnd"/>
      <w:r w:rsidR="00D379A2">
        <w:rPr>
          <w:rFonts w:cs="Times New Roman" w:hint="eastAsia"/>
          <w:szCs w:val="28"/>
        </w:rPr>
        <w:t>函數計算</w:t>
      </w:r>
      <w:r>
        <w:rPr>
          <w:rFonts w:cs="Times New Roman" w:hint="eastAsia"/>
          <w:szCs w:val="28"/>
        </w:rPr>
        <w:t>含</w:t>
      </w:r>
      <w:r>
        <w:rPr>
          <w:rFonts w:cs="Times New Roman" w:hint="eastAsia"/>
          <w:color w:val="000000"/>
          <w:szCs w:val="28"/>
        </w:rPr>
        <w:t>4</w:t>
      </w:r>
      <w:r w:rsidR="00835D63">
        <w:rPr>
          <w:rFonts w:cs="Times New Roman"/>
          <w:color w:val="000000"/>
          <w:szCs w:val="28"/>
        </w:rPr>
        <w:t>d</w:t>
      </w:r>
      <w:r>
        <w:rPr>
          <w:rFonts w:cs="Times New Roman" w:hint="eastAsia"/>
          <w:color w:val="000000"/>
          <w:szCs w:val="28"/>
        </w:rPr>
        <w:t>過渡金屬的</w:t>
      </w:r>
      <w:r w:rsidRPr="000E2272">
        <w:rPr>
          <w:rFonts w:cs="Times New Roman"/>
          <w:color w:val="000000"/>
          <w:szCs w:val="28"/>
        </w:rPr>
        <w:t>FNgBN</w:t>
      </w:r>
      <w:r>
        <w:rPr>
          <w:rFonts w:cs="Times New Roman" w:hint="eastAsia"/>
          <w:color w:val="000000"/>
          <w:szCs w:val="28"/>
        </w:rPr>
        <w:t>Q</w:t>
      </w:r>
      <w:r w:rsidR="00D379A2">
        <w:rPr>
          <w:rFonts w:cs="Times New Roman" w:hint="eastAsia"/>
          <w:color w:val="000000"/>
          <w:szCs w:val="28"/>
        </w:rPr>
        <w:t>之</w:t>
      </w:r>
      <w:r>
        <w:rPr>
          <w:rFonts w:cs="Times New Roman" w:hint="eastAsia"/>
          <w:color w:val="000000"/>
          <w:szCs w:val="28"/>
        </w:rPr>
        <w:t>不</w:t>
      </w:r>
      <w:r w:rsidR="00FC27AB">
        <w:rPr>
          <w:rFonts w:cs="Times New Roman" w:hint="eastAsia"/>
          <w:color w:val="000000"/>
          <w:szCs w:val="28"/>
        </w:rPr>
        <w:t>同多重態</w:t>
      </w:r>
      <w:r>
        <w:rPr>
          <w:rFonts w:cs="Times New Roman" w:hint="eastAsia"/>
          <w:color w:val="000000"/>
          <w:szCs w:val="28"/>
        </w:rPr>
        <w:t>和可能分解路徑</w:t>
      </w:r>
      <w:r w:rsidR="00D379A2">
        <w:rPr>
          <w:rFonts w:cs="Times New Roman" w:hint="eastAsia"/>
          <w:color w:val="000000"/>
          <w:szCs w:val="28"/>
        </w:rPr>
        <w:t>以</w:t>
      </w:r>
      <w:r>
        <w:rPr>
          <w:rFonts w:cs="Times New Roman" w:hint="eastAsia"/>
          <w:color w:val="000000"/>
          <w:szCs w:val="28"/>
        </w:rPr>
        <w:t>獲得</w:t>
      </w:r>
      <w:r w:rsidR="00D379A2">
        <w:rPr>
          <w:rFonts w:cs="Times New Roman" w:hint="eastAsia"/>
          <w:color w:val="000000"/>
          <w:szCs w:val="28"/>
        </w:rPr>
        <w:t>結構和</w:t>
      </w:r>
      <w:r>
        <w:rPr>
          <w:rFonts w:cs="Times New Roman" w:hint="eastAsia"/>
          <w:color w:val="000000"/>
          <w:szCs w:val="28"/>
        </w:rPr>
        <w:t>能量</w:t>
      </w:r>
      <w:r>
        <w:rPr>
          <w:rFonts w:cs="Times New Roman" w:hint="eastAsia"/>
          <w:szCs w:val="28"/>
        </w:rPr>
        <w:t>。本研究</w:t>
      </w:r>
      <w:r w:rsidR="00D379A2">
        <w:rPr>
          <w:rFonts w:cs="Times New Roman" w:hint="eastAsia"/>
          <w:szCs w:val="28"/>
        </w:rPr>
        <w:t>選擇</w:t>
      </w:r>
      <w:r w:rsidRPr="00583DD8">
        <w:rPr>
          <w:rFonts w:cs="Times New Roman" w:hint="eastAsia"/>
          <w:szCs w:val="28"/>
        </w:rPr>
        <w:t>density functional theory</w:t>
      </w:r>
      <w:r w:rsidRPr="00583DD8">
        <w:rPr>
          <w:rFonts w:cs="Times New Roman" w:hint="eastAsia"/>
          <w:color w:val="000000"/>
          <w:szCs w:val="28"/>
        </w:rPr>
        <w:t xml:space="preserve"> (</w:t>
      </w:r>
      <w:r w:rsidRPr="00583DD8">
        <w:rPr>
          <w:rFonts w:cs="Times New Roman"/>
          <w:color w:val="000000"/>
          <w:szCs w:val="28"/>
        </w:rPr>
        <w:t>DFT</w:t>
      </w:r>
      <w:r w:rsidRPr="00583DD8">
        <w:rPr>
          <w:rFonts w:cs="Times New Roman" w:hint="eastAsia"/>
          <w:color w:val="000000"/>
          <w:szCs w:val="28"/>
        </w:rPr>
        <w:t>)</w:t>
      </w:r>
      <w:r w:rsidR="00DD15CF">
        <w:rPr>
          <w:rFonts w:cs="Times New Roman" w:hint="eastAsia"/>
          <w:szCs w:val="28"/>
          <w:vertAlign w:val="superscript"/>
        </w:rPr>
        <w:t>10</w:t>
      </w:r>
      <w:r w:rsidRPr="00BE3626">
        <w:rPr>
          <w:rFonts w:cs="Times New Roman"/>
          <w:szCs w:val="28"/>
          <w:vertAlign w:val="superscript"/>
        </w:rPr>
        <w:t>,</w:t>
      </w:r>
      <w:r w:rsidR="00DD15CF">
        <w:rPr>
          <w:rFonts w:cs="Times New Roman" w:hint="eastAsia"/>
          <w:szCs w:val="28"/>
          <w:vertAlign w:val="superscript"/>
        </w:rPr>
        <w:t>11</w:t>
      </w:r>
      <w:r w:rsidRPr="00583DD8">
        <w:rPr>
          <w:rFonts w:cs="Times New Roman" w:hint="eastAsia"/>
          <w:color w:val="000000"/>
          <w:szCs w:val="28"/>
        </w:rPr>
        <w:t>方法中的</w:t>
      </w:r>
      <w:r w:rsidRPr="00583DD8">
        <w:rPr>
          <w:rFonts w:cs="Times New Roman"/>
          <w:color w:val="000000"/>
          <w:szCs w:val="28"/>
        </w:rPr>
        <w:t>τ-HCTHhyb</w:t>
      </w:r>
      <w:r w:rsidRPr="00583DD8">
        <w:rPr>
          <w:rFonts w:cs="Times New Roman" w:hint="eastAsia"/>
          <w:color w:val="000000"/>
          <w:szCs w:val="28"/>
        </w:rPr>
        <w:t>計算不</w:t>
      </w:r>
      <w:r w:rsidR="00FC27AB">
        <w:rPr>
          <w:rFonts w:cs="Times New Roman" w:hint="eastAsia"/>
          <w:color w:val="000000"/>
          <w:szCs w:val="28"/>
        </w:rPr>
        <w:t>同多重態</w:t>
      </w:r>
      <w:r w:rsidRPr="00583DD8">
        <w:rPr>
          <w:rFonts w:cs="Times New Roman" w:hint="eastAsia"/>
          <w:color w:val="000000"/>
          <w:szCs w:val="28"/>
        </w:rPr>
        <w:t>的</w:t>
      </w:r>
      <w:r w:rsidRPr="00583DD8">
        <w:rPr>
          <w:rFonts w:cs="Times New Roman" w:hint="eastAsia"/>
          <w:color w:val="000000"/>
          <w:szCs w:val="28"/>
        </w:rPr>
        <w:t>F</w:t>
      </w:r>
      <w:r>
        <w:rPr>
          <w:rFonts w:cs="Times New Roman" w:hint="eastAsia"/>
          <w:color w:val="000000"/>
          <w:szCs w:val="28"/>
        </w:rPr>
        <w:t>N</w:t>
      </w:r>
      <w:r>
        <w:rPr>
          <w:rFonts w:cs="Times New Roman"/>
          <w:color w:val="000000"/>
          <w:szCs w:val="28"/>
        </w:rPr>
        <w:t>gBN</w:t>
      </w:r>
      <w:r w:rsidR="00835D63">
        <w:rPr>
          <w:rFonts w:cs="Times New Roman" w:hint="eastAsia"/>
          <w:color w:val="000000"/>
          <w:szCs w:val="28"/>
        </w:rPr>
        <w:t>Q</w:t>
      </w:r>
      <w:r w:rsidRPr="00583DD8">
        <w:rPr>
          <w:rFonts w:cs="Times New Roman" w:hint="eastAsia"/>
          <w:color w:val="000000"/>
          <w:szCs w:val="28"/>
        </w:rPr>
        <w:t>與它們的線性分解產物、</w:t>
      </w:r>
      <w:r w:rsidR="00D379A2">
        <w:rPr>
          <w:rFonts w:cs="Times New Roman" w:hint="eastAsia"/>
          <w:color w:val="000000"/>
          <w:szCs w:val="28"/>
        </w:rPr>
        <w:t>彎曲</w:t>
      </w:r>
      <w:proofErr w:type="gramStart"/>
      <w:r>
        <w:rPr>
          <w:rFonts w:cs="Times New Roman" w:hint="eastAsia"/>
          <w:color w:val="000000"/>
          <w:szCs w:val="28"/>
        </w:rPr>
        <w:t>分解能障</w:t>
      </w:r>
      <w:r w:rsidRPr="00583DD8">
        <w:rPr>
          <w:rFonts w:cs="Times New Roman" w:hint="eastAsia"/>
          <w:color w:val="000000"/>
          <w:szCs w:val="28"/>
        </w:rPr>
        <w:t>和</w:t>
      </w:r>
      <w:proofErr w:type="gramEnd"/>
      <w:r w:rsidRPr="00583DD8">
        <w:rPr>
          <w:rFonts w:cs="Times New Roman" w:hint="eastAsia"/>
          <w:color w:val="000000"/>
          <w:szCs w:val="28"/>
        </w:rPr>
        <w:t>產物</w:t>
      </w:r>
      <w:r w:rsidR="00D379A2">
        <w:rPr>
          <w:rFonts w:cs="Times New Roman" w:hint="eastAsia"/>
          <w:color w:val="000000"/>
          <w:szCs w:val="28"/>
        </w:rPr>
        <w:t>，並且</w:t>
      </w:r>
      <w:r w:rsidRPr="00583DD8">
        <w:rPr>
          <w:rFonts w:cs="Times New Roman" w:hint="eastAsia"/>
          <w:color w:val="000000"/>
          <w:szCs w:val="28"/>
        </w:rPr>
        <w:t>做</w:t>
      </w:r>
      <w:r w:rsidRPr="00583DD8">
        <w:rPr>
          <w:rFonts w:cs="Times New Roman"/>
          <w:color w:val="000000"/>
          <w:szCs w:val="28"/>
        </w:rPr>
        <w:t>intrinsic reaction coordinate (IRC)</w:t>
      </w:r>
      <w:r w:rsidRPr="00583DD8">
        <w:rPr>
          <w:rFonts w:cs="Times New Roman" w:hint="eastAsia"/>
          <w:color w:val="000000"/>
          <w:szCs w:val="28"/>
        </w:rPr>
        <w:t>計算。</w:t>
      </w:r>
      <w:r w:rsidR="00D379A2">
        <w:rPr>
          <w:rFonts w:cs="Times New Roman" w:hint="eastAsia"/>
          <w:color w:val="000000"/>
          <w:szCs w:val="28"/>
        </w:rPr>
        <w:t>我們也</w:t>
      </w:r>
      <w:r w:rsidRPr="00583DD8">
        <w:rPr>
          <w:rFonts w:cs="Times New Roman" w:hint="eastAsia"/>
          <w:color w:val="000000"/>
          <w:szCs w:val="28"/>
        </w:rPr>
        <w:t>對最佳化結構做</w:t>
      </w:r>
      <w:r w:rsidRPr="00583DD8">
        <w:rPr>
          <w:rFonts w:cs="Times New Roman" w:hint="eastAsia"/>
          <w:color w:val="000000"/>
          <w:szCs w:val="28"/>
        </w:rPr>
        <w:t xml:space="preserve">coupled-cluster </w:t>
      </w:r>
      <w:r w:rsidRPr="00583DD8">
        <w:rPr>
          <w:rFonts w:cs="Times New Roman"/>
          <w:color w:val="000000"/>
          <w:szCs w:val="28"/>
        </w:rPr>
        <w:t>(CC)</w:t>
      </w:r>
      <w:r>
        <w:rPr>
          <w:rFonts w:cs="Times New Roman" w:hint="eastAsia"/>
          <w:color w:val="000000"/>
          <w:szCs w:val="28"/>
        </w:rPr>
        <w:t xml:space="preserve"> </w:t>
      </w:r>
      <w:r w:rsidRPr="00583DD8">
        <w:rPr>
          <w:rFonts w:cs="Times New Roman" w:hint="eastAsia"/>
          <w:color w:val="000000"/>
          <w:szCs w:val="28"/>
        </w:rPr>
        <w:t>method</w:t>
      </w:r>
      <w:r w:rsidRPr="00583DD8">
        <w:rPr>
          <w:rFonts w:cs="Times New Roman" w:hint="eastAsia"/>
          <w:color w:val="000000"/>
          <w:szCs w:val="28"/>
        </w:rPr>
        <w:t>的</w:t>
      </w:r>
      <w:r w:rsidRPr="00583DD8">
        <w:rPr>
          <w:rFonts w:cs="Times New Roman" w:hint="eastAsia"/>
          <w:color w:val="000000"/>
          <w:szCs w:val="28"/>
        </w:rPr>
        <w:t>CCSD(T)</w:t>
      </w:r>
      <w:r w:rsidRPr="00583DD8">
        <w:rPr>
          <w:rFonts w:cs="Times New Roman" w:hint="eastAsia"/>
          <w:color w:val="000000"/>
          <w:szCs w:val="28"/>
        </w:rPr>
        <w:t>單點計算</w:t>
      </w:r>
      <w:r w:rsidR="00D379A2">
        <w:rPr>
          <w:rFonts w:cs="Times New Roman" w:hint="eastAsia"/>
          <w:color w:val="000000"/>
          <w:szCs w:val="28"/>
        </w:rPr>
        <w:t>以</w:t>
      </w:r>
      <w:r w:rsidRPr="00583DD8">
        <w:rPr>
          <w:rFonts w:cs="Times New Roman" w:hint="eastAsia"/>
          <w:color w:val="000000"/>
          <w:szCs w:val="28"/>
        </w:rPr>
        <w:t>獲得較準確的能量和</w:t>
      </w:r>
      <w:r>
        <w:rPr>
          <w:rFonts w:cs="Times New Roman" w:hint="eastAsia"/>
          <w:szCs w:val="28"/>
        </w:rPr>
        <w:t>不</w:t>
      </w:r>
      <w:r w:rsidR="00FC27AB">
        <w:rPr>
          <w:rFonts w:cs="Times New Roman" w:hint="eastAsia"/>
          <w:szCs w:val="28"/>
        </w:rPr>
        <w:t>同多重</w:t>
      </w:r>
      <w:proofErr w:type="gramStart"/>
      <w:r w:rsidR="00FC27AB">
        <w:rPr>
          <w:rFonts w:cs="Times New Roman" w:hint="eastAsia"/>
          <w:szCs w:val="28"/>
        </w:rPr>
        <w:t>態</w:t>
      </w:r>
      <w:r w:rsidR="00D379A2">
        <w:rPr>
          <w:rFonts w:cs="Times New Roman" w:hint="eastAsia"/>
          <w:szCs w:val="28"/>
        </w:rPr>
        <w:t>間</w:t>
      </w:r>
      <w:r>
        <w:rPr>
          <w:rFonts w:cs="Times New Roman" w:hint="eastAsia"/>
          <w:szCs w:val="28"/>
        </w:rPr>
        <w:t>的</w:t>
      </w:r>
      <w:r w:rsidRPr="00583DD8">
        <w:rPr>
          <w:rFonts w:cs="Times New Roman" w:hint="eastAsia"/>
          <w:szCs w:val="28"/>
        </w:rPr>
        <w:t>能量</w:t>
      </w:r>
      <w:proofErr w:type="gramEnd"/>
      <w:r w:rsidRPr="00583DD8">
        <w:rPr>
          <w:rFonts w:cs="Times New Roman" w:hint="eastAsia"/>
          <w:szCs w:val="28"/>
        </w:rPr>
        <w:t>排序。基底函數我們搭配</w:t>
      </w:r>
      <w:r w:rsidRPr="00583DD8">
        <w:rPr>
          <w:rFonts w:cs="Times New Roman"/>
          <w:szCs w:val="28"/>
        </w:rPr>
        <w:t>Dunning</w:t>
      </w:r>
      <w:proofErr w:type="gramStart"/>
      <w:r w:rsidRPr="00583DD8">
        <w:rPr>
          <w:rFonts w:cs="Times New Roman"/>
          <w:szCs w:val="28"/>
        </w:rPr>
        <w:t>’</w:t>
      </w:r>
      <w:proofErr w:type="gramEnd"/>
      <w:r w:rsidRPr="00583DD8">
        <w:rPr>
          <w:rFonts w:cs="Times New Roman"/>
          <w:szCs w:val="28"/>
        </w:rPr>
        <w:t>s correlation consistent basis set</w:t>
      </w:r>
      <w:r w:rsidRPr="00583DD8">
        <w:rPr>
          <w:rFonts w:cs="Times New Roman" w:hint="eastAsia"/>
          <w:szCs w:val="28"/>
        </w:rPr>
        <w:t>的</w:t>
      </w:r>
      <w:r w:rsidRPr="00583DD8">
        <w:rPr>
          <w:rFonts w:cs="Times New Roman"/>
          <w:szCs w:val="28"/>
        </w:rPr>
        <w:t>aug-</w:t>
      </w:r>
      <w:r w:rsidRPr="00583DD8">
        <w:rPr>
          <w:rFonts w:cs="Times New Roman" w:hint="eastAsia"/>
          <w:szCs w:val="28"/>
        </w:rPr>
        <w:t>cc-pV</w:t>
      </w:r>
      <w:r w:rsidRPr="00583DD8">
        <w:rPr>
          <w:rFonts w:cs="Times New Roman" w:hint="eastAsia"/>
          <w:i/>
          <w:szCs w:val="28"/>
        </w:rPr>
        <w:t>T</w:t>
      </w:r>
      <w:r w:rsidRPr="00583DD8">
        <w:rPr>
          <w:rFonts w:cs="Times New Roman" w:hint="eastAsia"/>
          <w:szCs w:val="28"/>
        </w:rPr>
        <w:t>Z</w:t>
      </w:r>
      <w:r w:rsidR="00E46305">
        <w:rPr>
          <w:rFonts w:cs="Times New Roman"/>
          <w:szCs w:val="28"/>
          <w:vertAlign w:val="superscript"/>
        </w:rPr>
        <w:t>12-</w:t>
      </w:r>
      <w:r>
        <w:rPr>
          <w:rFonts w:cs="Times New Roman"/>
          <w:szCs w:val="28"/>
          <w:vertAlign w:val="superscript"/>
        </w:rPr>
        <w:t>15</w:t>
      </w:r>
      <w:r w:rsidRPr="00583DD8">
        <w:rPr>
          <w:rFonts w:cs="Times New Roman" w:hint="eastAsia"/>
          <w:szCs w:val="28"/>
        </w:rPr>
        <w:t>。</w:t>
      </w:r>
      <w:r w:rsidRPr="00583DD8">
        <w:rPr>
          <w:rFonts w:cs="Times New Roman" w:hint="eastAsia"/>
          <w:color w:val="000000"/>
          <w:szCs w:val="28"/>
        </w:rPr>
        <w:t>研究中運用的化學計算軟體為</w:t>
      </w:r>
      <w:r w:rsidRPr="00583DD8">
        <w:rPr>
          <w:rFonts w:cs="Times New Roman"/>
          <w:color w:val="000000"/>
          <w:szCs w:val="28"/>
        </w:rPr>
        <w:t>Gaussian 09 D.01</w:t>
      </w:r>
      <w:r>
        <w:rPr>
          <w:rFonts w:cs="Times New Roman"/>
          <w:color w:val="000000"/>
          <w:szCs w:val="28"/>
          <w:vertAlign w:val="superscript"/>
        </w:rPr>
        <w:t>16</w:t>
      </w:r>
      <w:r w:rsidRPr="00583DD8">
        <w:rPr>
          <w:rFonts w:cs="Times New Roman" w:hint="eastAsia"/>
          <w:color w:val="000000"/>
          <w:szCs w:val="28"/>
        </w:rPr>
        <w:t>程式。</w:t>
      </w:r>
    </w:p>
    <w:p w14:paraId="7A5176FD" w14:textId="77777777" w:rsidR="008D1A02" w:rsidRPr="00D5045F" w:rsidRDefault="008D1A02" w:rsidP="00C02935">
      <w:pPr>
        <w:adjustRightInd w:val="0"/>
        <w:spacing w:line="360" w:lineRule="auto"/>
        <w:rPr>
          <w:rFonts w:cs="Times New Roman"/>
          <w:color w:val="000000"/>
          <w:szCs w:val="28"/>
        </w:rPr>
      </w:pPr>
      <w:r w:rsidRPr="000E2272">
        <w:rPr>
          <w:rFonts w:cs="Times New Roman"/>
          <w:color w:val="000000"/>
          <w:szCs w:val="28"/>
        </w:rPr>
        <w:br w:type="page"/>
      </w:r>
      <w:bookmarkEnd w:id="753"/>
    </w:p>
    <w:p w14:paraId="224ECCAF" w14:textId="77777777" w:rsidR="008D1A02" w:rsidRPr="008C2528" w:rsidRDefault="008D1A02" w:rsidP="00C02935">
      <w:pPr>
        <w:pStyle w:val="a7"/>
        <w:numPr>
          <w:ilvl w:val="0"/>
          <w:numId w:val="21"/>
        </w:numPr>
        <w:spacing w:line="480" w:lineRule="auto"/>
        <w:ind w:leftChars="0"/>
        <w:outlineLvl w:val="0"/>
        <w:rPr>
          <w:rFonts w:cs="Times New Roman"/>
          <w:b/>
          <w:noProof/>
          <w:vanish/>
          <w:sz w:val="32"/>
          <w:szCs w:val="32"/>
        </w:rPr>
      </w:pPr>
      <w:bookmarkStart w:id="759" w:name="_Toc519197552"/>
      <w:bookmarkStart w:id="760" w:name="_Toc519198747"/>
      <w:bookmarkStart w:id="761" w:name="_Toc519198822"/>
      <w:bookmarkStart w:id="762" w:name="_Toc519199301"/>
      <w:bookmarkStart w:id="763" w:name="_Toc519199572"/>
      <w:bookmarkStart w:id="764" w:name="_Toc519424501"/>
      <w:bookmarkStart w:id="765" w:name="_Toc519440741"/>
      <w:bookmarkStart w:id="766" w:name="_Toc519454940"/>
      <w:bookmarkStart w:id="767" w:name="_Toc519519855"/>
      <w:bookmarkStart w:id="768" w:name="_Toc519860725"/>
      <w:bookmarkStart w:id="769" w:name="_Toc521797104"/>
      <w:bookmarkStart w:id="770" w:name="_Toc521800801"/>
      <w:bookmarkStart w:id="771" w:name="_Toc521929180"/>
      <w:bookmarkStart w:id="772" w:name="_Toc527364939"/>
      <w:bookmarkStart w:id="773" w:name="_Toc527416278"/>
      <w:bookmarkStart w:id="774" w:name="_Toc527451276"/>
      <w:bookmarkStart w:id="775" w:name="_Toc527453180"/>
      <w:bookmarkStart w:id="776" w:name="_Toc527555618"/>
      <w:bookmarkStart w:id="777" w:name="_Toc527638959"/>
      <w:bookmarkStart w:id="778" w:name="_Toc527978960"/>
      <w:bookmarkStart w:id="779" w:name="_Toc527979132"/>
      <w:bookmarkStart w:id="780" w:name="_Toc527986517"/>
      <w:bookmarkStart w:id="781" w:name="_Toc528143434"/>
      <w:bookmarkStart w:id="782" w:name="_Toc528143979"/>
      <w:bookmarkStart w:id="783" w:name="_Toc528658582"/>
      <w:bookmarkStart w:id="784" w:name="_Toc528658635"/>
      <w:bookmarkStart w:id="785" w:name="_Toc528661170"/>
      <w:bookmarkStart w:id="786" w:name="_Toc528918606"/>
      <w:bookmarkStart w:id="787" w:name="_Toc530440837"/>
      <w:bookmarkStart w:id="788" w:name="_Toc530478302"/>
      <w:bookmarkStart w:id="789" w:name="_Toc530487943"/>
      <w:bookmarkStart w:id="790" w:name="_Toc531087854"/>
      <w:bookmarkStart w:id="791" w:name="_Toc531132102"/>
      <w:bookmarkStart w:id="792" w:name="_Toc531173294"/>
      <w:bookmarkStart w:id="793" w:name="_Toc531179961"/>
      <w:bookmarkStart w:id="794" w:name="_Toc531615129"/>
      <w:bookmarkStart w:id="795" w:name="_Toc532305110"/>
      <w:bookmarkStart w:id="796" w:name="_Toc534630414"/>
      <w:bookmarkStart w:id="797" w:name="_Toc534704367"/>
      <w:bookmarkStart w:id="798" w:name="_Toc534711988"/>
      <w:bookmarkStart w:id="799" w:name="_Toc534712041"/>
      <w:bookmarkStart w:id="800" w:name="_Toc534795394"/>
      <w:bookmarkStart w:id="801" w:name="_Toc534795717"/>
      <w:bookmarkStart w:id="802" w:name="_Toc534796035"/>
      <w:bookmarkStart w:id="803" w:name="_Toc535260155"/>
      <w:bookmarkStart w:id="804" w:name="_Toc535260211"/>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p>
    <w:p w14:paraId="440F2A51" w14:textId="77777777" w:rsidR="008D1A02" w:rsidRPr="008C2528" w:rsidRDefault="008D1A02" w:rsidP="00C02935">
      <w:pPr>
        <w:pStyle w:val="a7"/>
        <w:numPr>
          <w:ilvl w:val="1"/>
          <w:numId w:val="21"/>
        </w:numPr>
        <w:spacing w:line="480" w:lineRule="auto"/>
        <w:ind w:leftChars="0"/>
        <w:outlineLvl w:val="0"/>
        <w:rPr>
          <w:rFonts w:cs="Times New Roman"/>
          <w:b/>
          <w:noProof/>
          <w:vanish/>
          <w:sz w:val="32"/>
          <w:szCs w:val="32"/>
        </w:rPr>
      </w:pPr>
      <w:bookmarkStart w:id="805" w:name="_Toc519197553"/>
      <w:bookmarkStart w:id="806" w:name="_Toc519198748"/>
      <w:bookmarkStart w:id="807" w:name="_Toc519198823"/>
      <w:bookmarkStart w:id="808" w:name="_Toc519199302"/>
      <w:bookmarkStart w:id="809" w:name="_Toc519199573"/>
      <w:bookmarkStart w:id="810" w:name="_Toc519424502"/>
      <w:bookmarkStart w:id="811" w:name="_Toc519440742"/>
      <w:bookmarkStart w:id="812" w:name="_Toc519454941"/>
      <w:bookmarkStart w:id="813" w:name="_Toc519519856"/>
      <w:bookmarkStart w:id="814" w:name="_Toc519860726"/>
      <w:bookmarkStart w:id="815" w:name="_Toc521797105"/>
      <w:bookmarkStart w:id="816" w:name="_Toc521800802"/>
      <w:bookmarkStart w:id="817" w:name="_Toc521929181"/>
      <w:bookmarkStart w:id="818" w:name="_Toc527364940"/>
      <w:bookmarkStart w:id="819" w:name="_Toc527416279"/>
      <w:bookmarkStart w:id="820" w:name="_Toc527451277"/>
      <w:bookmarkStart w:id="821" w:name="_Toc527453181"/>
      <w:bookmarkStart w:id="822" w:name="_Toc527555619"/>
      <w:bookmarkStart w:id="823" w:name="_Toc527638960"/>
      <w:bookmarkStart w:id="824" w:name="_Toc527978961"/>
      <w:bookmarkStart w:id="825" w:name="_Toc527979133"/>
      <w:bookmarkStart w:id="826" w:name="_Toc527986518"/>
      <w:bookmarkStart w:id="827" w:name="_Toc528143435"/>
      <w:bookmarkStart w:id="828" w:name="_Toc528143980"/>
      <w:bookmarkStart w:id="829" w:name="_Toc528658583"/>
      <w:bookmarkStart w:id="830" w:name="_Toc528658636"/>
      <w:bookmarkStart w:id="831" w:name="_Toc528661171"/>
      <w:bookmarkStart w:id="832" w:name="_Toc528918607"/>
      <w:bookmarkStart w:id="833" w:name="_Toc530440838"/>
      <w:bookmarkStart w:id="834" w:name="_Toc530478303"/>
      <w:bookmarkStart w:id="835" w:name="_Toc530487944"/>
      <w:bookmarkStart w:id="836" w:name="_Toc531087855"/>
      <w:bookmarkStart w:id="837" w:name="_Toc531132103"/>
      <w:bookmarkStart w:id="838" w:name="_Toc531173295"/>
      <w:bookmarkStart w:id="839" w:name="_Toc531179962"/>
      <w:bookmarkStart w:id="840" w:name="_Toc531615130"/>
      <w:bookmarkStart w:id="841" w:name="_Toc532305111"/>
      <w:bookmarkStart w:id="842" w:name="_Toc534630415"/>
      <w:bookmarkStart w:id="843" w:name="_Toc534704368"/>
      <w:bookmarkStart w:id="844" w:name="_Toc534711989"/>
      <w:bookmarkStart w:id="845" w:name="_Toc534712042"/>
      <w:bookmarkStart w:id="846" w:name="_Toc534795395"/>
      <w:bookmarkStart w:id="847" w:name="_Toc534795718"/>
      <w:bookmarkStart w:id="848" w:name="_Toc534796036"/>
      <w:bookmarkStart w:id="849" w:name="_Toc535260156"/>
      <w:bookmarkStart w:id="850" w:name="_Toc535260212"/>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p>
    <w:p w14:paraId="14D74FFA" w14:textId="77777777" w:rsidR="008D1A02" w:rsidRPr="008C2528" w:rsidRDefault="008D1A02" w:rsidP="00C02935">
      <w:pPr>
        <w:pStyle w:val="a7"/>
        <w:numPr>
          <w:ilvl w:val="1"/>
          <w:numId w:val="21"/>
        </w:numPr>
        <w:spacing w:line="480" w:lineRule="auto"/>
        <w:ind w:leftChars="0"/>
        <w:outlineLvl w:val="0"/>
        <w:rPr>
          <w:rFonts w:cs="Times New Roman"/>
          <w:b/>
          <w:noProof/>
          <w:vanish/>
          <w:sz w:val="32"/>
          <w:szCs w:val="32"/>
        </w:rPr>
      </w:pPr>
      <w:bookmarkStart w:id="851" w:name="_Toc519197554"/>
      <w:bookmarkStart w:id="852" w:name="_Toc519198749"/>
      <w:bookmarkStart w:id="853" w:name="_Toc519198824"/>
      <w:bookmarkStart w:id="854" w:name="_Toc519199303"/>
      <w:bookmarkStart w:id="855" w:name="_Toc519199574"/>
      <w:bookmarkStart w:id="856" w:name="_Toc519424503"/>
      <w:bookmarkStart w:id="857" w:name="_Toc519440743"/>
      <w:bookmarkStart w:id="858" w:name="_Toc519454942"/>
      <w:bookmarkStart w:id="859" w:name="_Toc519519857"/>
      <w:bookmarkStart w:id="860" w:name="_Toc519860727"/>
      <w:bookmarkStart w:id="861" w:name="_Toc521797106"/>
      <w:bookmarkStart w:id="862" w:name="_Toc521800803"/>
      <w:bookmarkStart w:id="863" w:name="_Toc521929182"/>
      <w:bookmarkStart w:id="864" w:name="_Toc527364941"/>
      <w:bookmarkStart w:id="865" w:name="_Toc527416280"/>
      <w:bookmarkStart w:id="866" w:name="_Toc527451278"/>
      <w:bookmarkStart w:id="867" w:name="_Toc527453182"/>
      <w:bookmarkStart w:id="868" w:name="_Toc527555620"/>
      <w:bookmarkStart w:id="869" w:name="_Toc527638961"/>
      <w:bookmarkStart w:id="870" w:name="_Toc527978962"/>
      <w:bookmarkStart w:id="871" w:name="_Toc527979134"/>
      <w:bookmarkStart w:id="872" w:name="_Toc527986519"/>
      <w:bookmarkStart w:id="873" w:name="_Toc528143436"/>
      <w:bookmarkStart w:id="874" w:name="_Toc528143981"/>
      <w:bookmarkStart w:id="875" w:name="_Toc528658584"/>
      <w:bookmarkStart w:id="876" w:name="_Toc528658637"/>
      <w:bookmarkStart w:id="877" w:name="_Toc528661172"/>
      <w:bookmarkStart w:id="878" w:name="_Toc528918608"/>
      <w:bookmarkStart w:id="879" w:name="_Toc530440839"/>
      <w:bookmarkStart w:id="880" w:name="_Toc530478304"/>
      <w:bookmarkStart w:id="881" w:name="_Toc530487945"/>
      <w:bookmarkStart w:id="882" w:name="_Toc531087856"/>
      <w:bookmarkStart w:id="883" w:name="_Toc531132104"/>
      <w:bookmarkStart w:id="884" w:name="_Toc531173296"/>
      <w:bookmarkStart w:id="885" w:name="_Toc531179963"/>
      <w:bookmarkStart w:id="886" w:name="_Toc531615131"/>
      <w:bookmarkStart w:id="887" w:name="_Toc532305112"/>
      <w:bookmarkStart w:id="888" w:name="_Toc534630416"/>
      <w:bookmarkStart w:id="889" w:name="_Toc534704369"/>
      <w:bookmarkStart w:id="890" w:name="_Toc534711990"/>
      <w:bookmarkStart w:id="891" w:name="_Toc534712043"/>
      <w:bookmarkStart w:id="892" w:name="_Toc534795396"/>
      <w:bookmarkStart w:id="893" w:name="_Toc534795719"/>
      <w:bookmarkStart w:id="894" w:name="_Toc534796037"/>
      <w:bookmarkStart w:id="895" w:name="_Toc535260157"/>
      <w:bookmarkStart w:id="896" w:name="_Toc535260213"/>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p>
    <w:p w14:paraId="2323E88A" w14:textId="77777777" w:rsidR="008D1A02" w:rsidRPr="008C2528" w:rsidRDefault="008D1A02" w:rsidP="00C02935">
      <w:pPr>
        <w:pStyle w:val="a7"/>
        <w:numPr>
          <w:ilvl w:val="1"/>
          <w:numId w:val="21"/>
        </w:numPr>
        <w:spacing w:line="480" w:lineRule="auto"/>
        <w:ind w:leftChars="0"/>
        <w:outlineLvl w:val="0"/>
        <w:rPr>
          <w:rFonts w:cs="Times New Roman"/>
          <w:b/>
          <w:noProof/>
          <w:vanish/>
          <w:sz w:val="32"/>
          <w:szCs w:val="32"/>
        </w:rPr>
      </w:pPr>
      <w:bookmarkStart w:id="897" w:name="_Toc519197555"/>
      <w:bookmarkStart w:id="898" w:name="_Toc519198750"/>
      <w:bookmarkStart w:id="899" w:name="_Toc519198825"/>
      <w:bookmarkStart w:id="900" w:name="_Toc519199304"/>
      <w:bookmarkStart w:id="901" w:name="_Toc519199575"/>
      <w:bookmarkStart w:id="902" w:name="_Toc519424504"/>
      <w:bookmarkStart w:id="903" w:name="_Toc519440744"/>
      <w:bookmarkStart w:id="904" w:name="_Toc519454943"/>
      <w:bookmarkStart w:id="905" w:name="_Toc519519858"/>
      <w:bookmarkStart w:id="906" w:name="_Toc519860728"/>
      <w:bookmarkStart w:id="907" w:name="_Toc521797107"/>
      <w:bookmarkStart w:id="908" w:name="_Toc521800804"/>
      <w:bookmarkStart w:id="909" w:name="_Toc521929183"/>
      <w:bookmarkStart w:id="910" w:name="_Toc527364942"/>
      <w:bookmarkStart w:id="911" w:name="_Toc527416281"/>
      <w:bookmarkStart w:id="912" w:name="_Toc527451279"/>
      <w:bookmarkStart w:id="913" w:name="_Toc527453183"/>
      <w:bookmarkStart w:id="914" w:name="_Toc527555621"/>
      <w:bookmarkStart w:id="915" w:name="_Toc527638962"/>
      <w:bookmarkStart w:id="916" w:name="_Toc527978963"/>
      <w:bookmarkStart w:id="917" w:name="_Toc527979135"/>
      <w:bookmarkStart w:id="918" w:name="_Toc527986520"/>
      <w:bookmarkStart w:id="919" w:name="_Toc528143437"/>
      <w:bookmarkStart w:id="920" w:name="_Toc528143982"/>
      <w:bookmarkStart w:id="921" w:name="_Toc528658585"/>
      <w:bookmarkStart w:id="922" w:name="_Toc528658638"/>
      <w:bookmarkStart w:id="923" w:name="_Toc528661173"/>
      <w:bookmarkStart w:id="924" w:name="_Toc528918609"/>
      <w:bookmarkStart w:id="925" w:name="_Toc530440840"/>
      <w:bookmarkStart w:id="926" w:name="_Toc530478305"/>
      <w:bookmarkStart w:id="927" w:name="_Toc530487946"/>
      <w:bookmarkStart w:id="928" w:name="_Toc531087857"/>
      <w:bookmarkStart w:id="929" w:name="_Toc531132105"/>
      <w:bookmarkStart w:id="930" w:name="_Toc531173297"/>
      <w:bookmarkStart w:id="931" w:name="_Toc531179964"/>
      <w:bookmarkStart w:id="932" w:name="_Toc531615132"/>
      <w:bookmarkStart w:id="933" w:name="_Toc532305113"/>
      <w:bookmarkStart w:id="934" w:name="_Toc534630417"/>
      <w:bookmarkStart w:id="935" w:name="_Toc534704370"/>
      <w:bookmarkStart w:id="936" w:name="_Toc534711991"/>
      <w:bookmarkStart w:id="937" w:name="_Toc534712044"/>
      <w:bookmarkStart w:id="938" w:name="_Toc534795397"/>
      <w:bookmarkStart w:id="939" w:name="_Toc534795720"/>
      <w:bookmarkStart w:id="940" w:name="_Toc534796038"/>
      <w:bookmarkStart w:id="941" w:name="_Toc535260158"/>
      <w:bookmarkStart w:id="942" w:name="_Toc535260214"/>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p>
    <w:p w14:paraId="339CAAE2" w14:textId="104A5ADC" w:rsidR="008D1A02" w:rsidRPr="007F29D1" w:rsidRDefault="008D1A02" w:rsidP="00C02935">
      <w:pPr>
        <w:pStyle w:val="2"/>
      </w:pPr>
      <w:bookmarkStart w:id="943" w:name="_Toc519197556"/>
      <w:bookmarkStart w:id="944" w:name="_Toc519198751"/>
      <w:bookmarkStart w:id="945" w:name="_Toc519198826"/>
      <w:bookmarkStart w:id="946" w:name="_Toc535260215"/>
      <w:r w:rsidRPr="007F29D1">
        <w:rPr>
          <w:rFonts w:hint="eastAsia"/>
        </w:rPr>
        <w:t>結果與討論</w:t>
      </w:r>
      <w:bookmarkEnd w:id="943"/>
      <w:bookmarkEnd w:id="944"/>
      <w:bookmarkEnd w:id="945"/>
      <w:bookmarkEnd w:id="946"/>
    </w:p>
    <w:p w14:paraId="1C547526" w14:textId="742EFBA7" w:rsidR="008D1A02" w:rsidRPr="00D45DEE" w:rsidRDefault="008D1A02" w:rsidP="00C02935">
      <w:pPr>
        <w:pStyle w:val="a1"/>
      </w:pPr>
      <w:bookmarkStart w:id="947" w:name="_Toc519198752"/>
      <w:bookmarkStart w:id="948" w:name="_Toc519198827"/>
      <w:r w:rsidRPr="00D45DEE">
        <w:rPr>
          <w:rFonts w:hint="eastAsia"/>
        </w:rPr>
        <w:t>FX</w:t>
      </w:r>
      <w:r w:rsidRPr="00D45DEE">
        <w:t>eBN</w:t>
      </w:r>
      <w:r w:rsidRPr="00D45DEE">
        <w:rPr>
          <w:rFonts w:hint="eastAsia"/>
        </w:rPr>
        <w:t>Q</w:t>
      </w:r>
      <w:r w:rsidRPr="00D45DEE">
        <w:rPr>
          <w:rFonts w:hint="eastAsia"/>
        </w:rPr>
        <w:t>不</w:t>
      </w:r>
      <w:r w:rsidR="00FC27AB">
        <w:rPr>
          <w:rFonts w:hint="eastAsia"/>
        </w:rPr>
        <w:t>同多重態</w:t>
      </w:r>
      <w:r w:rsidRPr="00D45DEE">
        <w:rPr>
          <w:rFonts w:hint="eastAsia"/>
        </w:rPr>
        <w:t>的相對能量</w:t>
      </w:r>
      <w:bookmarkEnd w:id="947"/>
      <w:bookmarkEnd w:id="948"/>
    </w:p>
    <w:p w14:paraId="130DA277" w14:textId="264D0581" w:rsidR="00915790" w:rsidRPr="00915790" w:rsidRDefault="008D1A02" w:rsidP="00C02935">
      <w:pPr>
        <w:rPr>
          <w:rFonts w:cs="Times New Roman"/>
          <w:color w:val="000000"/>
          <w:szCs w:val="28"/>
        </w:rPr>
      </w:pPr>
      <w:r>
        <w:rPr>
          <w:rFonts w:cs="Times New Roman" w:hint="eastAsia"/>
          <w:color w:val="000000"/>
          <w:szCs w:val="28"/>
        </w:rPr>
        <w:t xml:space="preserve">    </w:t>
      </w:r>
      <w:r w:rsidR="00915790" w:rsidRPr="00915790">
        <w:rPr>
          <w:rFonts w:cs="Times New Roman" w:hint="eastAsia"/>
          <w:color w:val="000000"/>
          <w:szCs w:val="28"/>
        </w:rPr>
        <w:t>表</w:t>
      </w:r>
      <w:r w:rsidR="00915790" w:rsidRPr="00915790">
        <w:rPr>
          <w:rFonts w:cs="Times New Roman" w:hint="eastAsia"/>
          <w:color w:val="000000"/>
          <w:szCs w:val="28"/>
        </w:rPr>
        <w:t>2.</w:t>
      </w:r>
      <w:r w:rsidR="00915790" w:rsidRPr="00915790">
        <w:rPr>
          <w:rFonts w:cs="Times New Roman"/>
          <w:color w:val="000000"/>
          <w:szCs w:val="28"/>
        </w:rPr>
        <w:t>1</w:t>
      </w:r>
      <w:bookmarkStart w:id="949" w:name="_Hlk519431418"/>
      <w:r w:rsidR="00915790" w:rsidRPr="00915790">
        <w:rPr>
          <w:rFonts w:cs="Times New Roman" w:hint="eastAsia"/>
          <w:color w:val="000000"/>
          <w:szCs w:val="28"/>
        </w:rPr>
        <w:t>為</w:t>
      </w:r>
      <w:r w:rsidR="00915790" w:rsidRPr="00915790">
        <w:rPr>
          <w:rFonts w:cs="Times New Roman" w:hint="eastAsia"/>
          <w:color w:val="000000"/>
          <w:szCs w:val="28"/>
        </w:rPr>
        <w:t>FX</w:t>
      </w:r>
      <w:r w:rsidR="00915790" w:rsidRPr="00915790">
        <w:rPr>
          <w:rFonts w:cs="Times New Roman"/>
          <w:color w:val="000000"/>
          <w:szCs w:val="28"/>
        </w:rPr>
        <w:t>eBN</w:t>
      </w:r>
      <w:r w:rsidR="00915790">
        <w:rPr>
          <w:rFonts w:cs="Times New Roman" w:hint="eastAsia"/>
          <w:color w:val="000000"/>
          <w:szCs w:val="28"/>
        </w:rPr>
        <w:t>Q</w:t>
      </w:r>
      <w:r w:rsidR="00915790" w:rsidRPr="00915790">
        <w:rPr>
          <w:rFonts w:cs="Times New Roman" w:hint="eastAsia"/>
          <w:color w:val="000000"/>
          <w:szCs w:val="28"/>
        </w:rPr>
        <w:t>在不</w:t>
      </w:r>
      <w:r w:rsidR="00FC27AB">
        <w:rPr>
          <w:rFonts w:cs="Times New Roman" w:hint="eastAsia"/>
          <w:color w:val="000000"/>
          <w:szCs w:val="28"/>
        </w:rPr>
        <w:t>同多重態</w:t>
      </w:r>
      <w:r w:rsidR="00915790" w:rsidRPr="00915790">
        <w:rPr>
          <w:rFonts w:cs="Times New Roman" w:hint="eastAsia"/>
          <w:color w:val="000000"/>
          <w:szCs w:val="28"/>
        </w:rPr>
        <w:t>的相對能量，</w:t>
      </w:r>
      <w:r w:rsidR="00915790" w:rsidRPr="00915790">
        <w:rPr>
          <w:rFonts w:cs="Times New Roman" w:hint="eastAsia"/>
          <w:color w:val="000000"/>
          <w:szCs w:val="28"/>
        </w:rPr>
        <w:t>FX</w:t>
      </w:r>
      <w:r w:rsidR="00915790" w:rsidRPr="00915790">
        <w:rPr>
          <w:rFonts w:cs="Times New Roman"/>
          <w:color w:val="000000"/>
          <w:szCs w:val="28"/>
        </w:rPr>
        <w:t>eBN</w:t>
      </w:r>
      <w:r w:rsidR="00915790">
        <w:rPr>
          <w:rFonts w:cs="Times New Roman" w:hint="eastAsia"/>
          <w:color w:val="000000"/>
          <w:szCs w:val="28"/>
        </w:rPr>
        <w:t>Q</w:t>
      </w:r>
      <w:r w:rsidR="00915790" w:rsidRPr="00915790">
        <w:rPr>
          <w:rFonts w:cs="Times New Roman" w:hint="eastAsia"/>
          <w:color w:val="000000"/>
          <w:szCs w:val="28"/>
        </w:rPr>
        <w:t>不</w:t>
      </w:r>
      <w:r w:rsidR="00FC27AB">
        <w:rPr>
          <w:rFonts w:cs="Times New Roman" w:hint="eastAsia"/>
          <w:color w:val="000000"/>
          <w:szCs w:val="28"/>
        </w:rPr>
        <w:t>同多重態</w:t>
      </w:r>
      <w:r w:rsidR="00915790" w:rsidRPr="00915790">
        <w:rPr>
          <w:rFonts w:cs="Times New Roman" w:hint="eastAsia"/>
          <w:color w:val="000000"/>
          <w:szCs w:val="28"/>
        </w:rPr>
        <w:t>的相對</w:t>
      </w:r>
      <w:proofErr w:type="gramStart"/>
      <w:r w:rsidR="00915790" w:rsidRPr="00915790">
        <w:rPr>
          <w:rFonts w:cs="Times New Roman" w:hint="eastAsia"/>
          <w:color w:val="000000"/>
          <w:szCs w:val="28"/>
        </w:rPr>
        <w:t>能量能量</w:t>
      </w:r>
      <w:proofErr w:type="gramEnd"/>
      <w:r w:rsidR="00915790" w:rsidRPr="00915790">
        <w:rPr>
          <w:rFonts w:cs="Times New Roman" w:hint="eastAsia"/>
          <w:color w:val="000000"/>
          <w:szCs w:val="28"/>
        </w:rPr>
        <w:t>相對於</w:t>
      </w:r>
      <w:r w:rsidR="00915790" w:rsidRPr="00915790">
        <w:rPr>
          <w:rFonts w:cs="Times New Roman" w:hint="eastAsia"/>
          <w:color w:val="000000"/>
          <w:szCs w:val="28"/>
        </w:rPr>
        <w:t>FX</w:t>
      </w:r>
      <w:r w:rsidR="00915790" w:rsidRPr="00915790">
        <w:rPr>
          <w:rFonts w:cs="Times New Roman"/>
          <w:color w:val="000000"/>
          <w:szCs w:val="28"/>
        </w:rPr>
        <w:t>eBN</w:t>
      </w:r>
      <w:r w:rsidR="00915790">
        <w:rPr>
          <w:rFonts w:cs="Times New Roman" w:hint="eastAsia"/>
          <w:color w:val="000000"/>
          <w:szCs w:val="28"/>
        </w:rPr>
        <w:t>Q</w:t>
      </w:r>
      <w:r w:rsidR="00915790" w:rsidRPr="00915790">
        <w:rPr>
          <w:rFonts w:cs="Times New Roman" w:hint="eastAsia"/>
          <w:color w:val="000000"/>
          <w:szCs w:val="28"/>
        </w:rPr>
        <w:t>最低能量的多重態之能量。</w:t>
      </w:r>
    </w:p>
    <w:bookmarkEnd w:id="949"/>
    <w:p w14:paraId="6F1EEC7F" w14:textId="727206E6" w:rsidR="008D1A02" w:rsidRDefault="00DC4E9B" w:rsidP="00C02935">
      <w:pPr>
        <w:rPr>
          <w:rFonts w:cs="Times New Roman"/>
          <w:color w:val="000000"/>
          <w:szCs w:val="28"/>
        </w:rPr>
      </w:pPr>
      <w:r>
        <w:rPr>
          <w:rFonts w:cs="Times New Roman" w:hint="eastAsia"/>
          <w:color w:val="000000"/>
          <w:szCs w:val="28"/>
        </w:rPr>
        <w:t xml:space="preserve">    </w:t>
      </w:r>
      <w:r w:rsidR="008D1A02">
        <w:rPr>
          <w:rFonts w:cs="Times New Roman" w:hint="eastAsia"/>
          <w:color w:val="000000"/>
          <w:szCs w:val="28"/>
        </w:rPr>
        <w:t>從</w:t>
      </w:r>
      <w:bookmarkStart w:id="950" w:name="_Hlk519426202"/>
      <w:r w:rsidR="008D1A02">
        <w:rPr>
          <w:rFonts w:cs="Times New Roman" w:hint="eastAsia"/>
          <w:color w:val="000000"/>
          <w:szCs w:val="28"/>
        </w:rPr>
        <w:t>表</w:t>
      </w:r>
      <w:r w:rsidR="008D1A02">
        <w:rPr>
          <w:rFonts w:cs="Times New Roman" w:hint="eastAsia"/>
          <w:color w:val="000000"/>
          <w:szCs w:val="28"/>
        </w:rPr>
        <w:t>2.</w:t>
      </w:r>
      <w:r w:rsidR="008D1A02" w:rsidRPr="00A702C9">
        <w:rPr>
          <w:rFonts w:cs="Times New Roman"/>
          <w:color w:val="000000"/>
          <w:szCs w:val="28"/>
        </w:rPr>
        <w:t>1</w:t>
      </w:r>
      <w:bookmarkEnd w:id="950"/>
      <w:r w:rsidR="008D1A02" w:rsidRPr="00A702C9">
        <w:rPr>
          <w:rFonts w:cs="Times New Roman" w:hint="eastAsia"/>
          <w:color w:val="000000"/>
          <w:szCs w:val="28"/>
        </w:rPr>
        <w:t>的結果顯示</w:t>
      </w:r>
      <w:r w:rsidR="008D1A02">
        <w:rPr>
          <w:rFonts w:cs="Times New Roman" w:hint="eastAsia"/>
          <w:color w:val="000000"/>
          <w:szCs w:val="28"/>
        </w:rPr>
        <w:t>，</w:t>
      </w:r>
      <w:r w:rsidR="00915790" w:rsidRPr="00915790">
        <w:rPr>
          <w:rFonts w:cs="Times New Roman" w:hint="eastAsia"/>
          <w:color w:val="000000"/>
          <w:szCs w:val="28"/>
        </w:rPr>
        <w:t>大部分</w:t>
      </w:r>
      <w:r w:rsidR="00915790" w:rsidRPr="00915790">
        <w:rPr>
          <w:rFonts w:cs="Times New Roman" w:hint="eastAsia"/>
          <w:color w:val="000000"/>
          <w:szCs w:val="28"/>
        </w:rPr>
        <w:t>FX</w:t>
      </w:r>
      <w:r w:rsidR="00915790" w:rsidRPr="00915790">
        <w:rPr>
          <w:rFonts w:cs="Times New Roman"/>
          <w:color w:val="000000"/>
          <w:szCs w:val="28"/>
        </w:rPr>
        <w:t>eBN</w:t>
      </w:r>
      <w:r w:rsidR="00915790">
        <w:rPr>
          <w:rFonts w:cs="Times New Roman" w:hint="eastAsia"/>
          <w:color w:val="000000"/>
          <w:szCs w:val="28"/>
        </w:rPr>
        <w:t>Q</w:t>
      </w:r>
      <w:r w:rsidR="00915790" w:rsidRPr="00915790">
        <w:rPr>
          <w:rFonts w:cs="Times New Roman" w:hint="eastAsia"/>
          <w:color w:val="000000"/>
          <w:szCs w:val="28"/>
        </w:rPr>
        <w:t>擁有多種的多重態，例如</w:t>
      </w:r>
      <w:r w:rsidR="00915790" w:rsidRPr="00915790">
        <w:rPr>
          <w:rFonts w:cs="Times New Roman" w:hint="eastAsia"/>
          <w:color w:val="000000"/>
          <w:szCs w:val="28"/>
        </w:rPr>
        <w:t>: FX</w:t>
      </w:r>
      <w:r w:rsidR="00915790" w:rsidRPr="00915790">
        <w:rPr>
          <w:rFonts w:cs="Times New Roman"/>
          <w:color w:val="000000"/>
          <w:szCs w:val="28"/>
        </w:rPr>
        <w:t>eBN</w:t>
      </w:r>
      <w:r w:rsidR="00915790">
        <w:rPr>
          <w:rFonts w:cs="Times New Roman" w:hint="eastAsia"/>
          <w:color w:val="000000"/>
          <w:szCs w:val="28"/>
        </w:rPr>
        <w:t>Y</w:t>
      </w:r>
      <w:r w:rsidR="00915790" w:rsidRPr="00915790">
        <w:rPr>
          <w:rFonts w:cs="Times New Roman" w:hint="eastAsia"/>
          <w:color w:val="000000"/>
          <w:szCs w:val="28"/>
        </w:rPr>
        <w:t>擁有兩種多重態，</w:t>
      </w:r>
      <w:r w:rsidR="00915790" w:rsidRPr="00915790">
        <w:rPr>
          <w:rFonts w:cs="Times New Roman" w:hint="eastAsia"/>
          <w:color w:val="000000"/>
          <w:szCs w:val="28"/>
        </w:rPr>
        <w:t>FX</w:t>
      </w:r>
      <w:r w:rsidR="00915790" w:rsidRPr="00915790">
        <w:rPr>
          <w:rFonts w:cs="Times New Roman"/>
          <w:color w:val="000000"/>
          <w:szCs w:val="28"/>
        </w:rPr>
        <w:t>eBN</w:t>
      </w:r>
      <w:r w:rsidR="00915790" w:rsidRPr="00915790">
        <w:rPr>
          <w:rFonts w:cs="Times New Roman" w:hint="eastAsia"/>
          <w:color w:val="000000"/>
          <w:szCs w:val="28"/>
        </w:rPr>
        <w:t>S</w:t>
      </w:r>
      <w:r w:rsidR="00915790">
        <w:rPr>
          <w:rFonts w:cs="Times New Roman" w:hint="eastAsia"/>
          <w:color w:val="000000"/>
          <w:szCs w:val="28"/>
        </w:rPr>
        <w:t>Y</w:t>
      </w:r>
      <w:r w:rsidR="00915790" w:rsidRPr="00915790">
        <w:rPr>
          <w:rFonts w:cs="Times New Roman" w:hint="eastAsia"/>
          <w:color w:val="000000"/>
          <w:szCs w:val="28"/>
        </w:rPr>
        <w:t>擁有的兩種多重態分別為</w:t>
      </w:r>
      <w:r w:rsidR="00915790">
        <w:rPr>
          <w:rFonts w:cs="Times New Roman" w:hint="eastAsia"/>
          <w:color w:val="000000"/>
          <w:szCs w:val="28"/>
        </w:rPr>
        <w:t>單</w:t>
      </w:r>
      <w:r w:rsidR="00915790" w:rsidRPr="00915790">
        <w:rPr>
          <w:rFonts w:cs="Times New Roman" w:hint="eastAsia"/>
          <w:color w:val="000000"/>
          <w:szCs w:val="28"/>
        </w:rPr>
        <w:t>重態和</w:t>
      </w:r>
      <w:r w:rsidR="00915790">
        <w:rPr>
          <w:rFonts w:cs="Times New Roman" w:hint="eastAsia"/>
          <w:color w:val="000000"/>
          <w:szCs w:val="28"/>
        </w:rPr>
        <w:t>三</w:t>
      </w:r>
      <w:r w:rsidR="00915790" w:rsidRPr="00915790">
        <w:rPr>
          <w:rFonts w:cs="Times New Roman" w:hint="eastAsia"/>
          <w:color w:val="000000"/>
          <w:szCs w:val="28"/>
        </w:rPr>
        <w:t>重態。</w:t>
      </w:r>
      <w:r w:rsidR="008D1A02">
        <w:rPr>
          <w:rFonts w:cs="Times New Roman" w:hint="eastAsia"/>
          <w:color w:val="000000"/>
          <w:szCs w:val="28"/>
        </w:rPr>
        <w:t>不同</w:t>
      </w:r>
      <w:r w:rsidR="008D1A02">
        <w:rPr>
          <w:rFonts w:cs="Times New Roman" w:hint="eastAsia"/>
          <w:color w:val="000000"/>
          <w:szCs w:val="28"/>
        </w:rPr>
        <w:t>4</w:t>
      </w:r>
      <w:r w:rsidR="008D1A02">
        <w:rPr>
          <w:rFonts w:cs="Times New Roman"/>
          <w:color w:val="000000"/>
          <w:szCs w:val="28"/>
        </w:rPr>
        <w:t>d</w:t>
      </w:r>
      <w:r w:rsidR="008D1A02">
        <w:rPr>
          <w:rFonts w:cs="Times New Roman" w:hint="eastAsia"/>
          <w:color w:val="000000"/>
          <w:szCs w:val="28"/>
        </w:rPr>
        <w:t>過渡金屬</w:t>
      </w:r>
      <w:r w:rsidR="008D1A02">
        <w:rPr>
          <w:rFonts w:cs="Times New Roman" w:hint="eastAsia"/>
          <w:color w:val="000000"/>
          <w:szCs w:val="28"/>
        </w:rPr>
        <w:t>FX</w:t>
      </w:r>
      <w:r w:rsidR="008D1A02">
        <w:rPr>
          <w:rFonts w:cs="Times New Roman"/>
          <w:color w:val="000000"/>
          <w:szCs w:val="28"/>
        </w:rPr>
        <w:t>eBN</w:t>
      </w:r>
      <w:r w:rsidR="008D1A02">
        <w:rPr>
          <w:rFonts w:cs="Times New Roman" w:hint="eastAsia"/>
          <w:color w:val="000000"/>
          <w:szCs w:val="28"/>
        </w:rPr>
        <w:t>Q</w:t>
      </w:r>
      <w:r w:rsidR="0031768F">
        <w:rPr>
          <w:rFonts w:cs="Times New Roman" w:hint="eastAsia"/>
          <w:color w:val="000000"/>
          <w:szCs w:val="28"/>
        </w:rPr>
        <w:t>擁有的多重態種類</w:t>
      </w:r>
      <w:r w:rsidR="008D1A02">
        <w:rPr>
          <w:rFonts w:cs="Times New Roman" w:hint="eastAsia"/>
          <w:color w:val="000000"/>
          <w:szCs w:val="28"/>
        </w:rPr>
        <w:t>中，</w:t>
      </w:r>
      <w:bookmarkStart w:id="951" w:name="_Hlk519118437"/>
      <w:r w:rsidR="008D1A02">
        <w:rPr>
          <w:rFonts w:cs="Times New Roman" w:hint="eastAsia"/>
          <w:color w:val="000000"/>
          <w:szCs w:val="28"/>
        </w:rPr>
        <w:t>擁有一種多重態的有</w:t>
      </w:r>
      <w:r w:rsidR="008D1A02">
        <w:rPr>
          <w:rFonts w:cs="Times New Roman" w:hint="eastAsia"/>
          <w:color w:val="000000"/>
          <w:szCs w:val="28"/>
        </w:rPr>
        <w:t>FX</w:t>
      </w:r>
      <w:r w:rsidR="008D1A02">
        <w:rPr>
          <w:rFonts w:cs="Times New Roman"/>
          <w:color w:val="000000"/>
          <w:szCs w:val="28"/>
        </w:rPr>
        <w:t>eBN</w:t>
      </w:r>
      <w:r w:rsidR="008D1A02">
        <w:rPr>
          <w:rFonts w:cs="Times New Roman" w:hint="eastAsia"/>
          <w:color w:val="000000"/>
          <w:szCs w:val="28"/>
        </w:rPr>
        <w:t>A</w:t>
      </w:r>
      <w:r w:rsidR="008D1A02">
        <w:rPr>
          <w:rFonts w:cs="Times New Roman"/>
          <w:color w:val="000000"/>
          <w:szCs w:val="28"/>
        </w:rPr>
        <w:t>g</w:t>
      </w:r>
      <w:r w:rsidR="008D1A02">
        <w:rPr>
          <w:rFonts w:cs="Times New Roman" w:hint="eastAsia"/>
          <w:color w:val="000000"/>
          <w:szCs w:val="28"/>
        </w:rPr>
        <w:t>和</w:t>
      </w:r>
      <w:r w:rsidR="008D1A02">
        <w:rPr>
          <w:rFonts w:cs="Times New Roman" w:hint="eastAsia"/>
          <w:color w:val="000000"/>
          <w:szCs w:val="28"/>
        </w:rPr>
        <w:t>FX</w:t>
      </w:r>
      <w:r w:rsidR="008D1A02">
        <w:rPr>
          <w:rFonts w:cs="Times New Roman"/>
          <w:color w:val="000000"/>
          <w:szCs w:val="28"/>
        </w:rPr>
        <w:t>eBN</w:t>
      </w:r>
      <w:r w:rsidR="008D1A02">
        <w:rPr>
          <w:rFonts w:cs="Times New Roman" w:hint="eastAsia"/>
          <w:color w:val="000000"/>
          <w:szCs w:val="28"/>
        </w:rPr>
        <w:t>C</w:t>
      </w:r>
      <w:r w:rsidR="008D1A02">
        <w:rPr>
          <w:rFonts w:cs="Times New Roman"/>
          <w:color w:val="000000"/>
          <w:szCs w:val="28"/>
        </w:rPr>
        <w:t>d ;</w:t>
      </w:r>
      <w:r w:rsidR="00835D63">
        <w:rPr>
          <w:rFonts w:cs="Times New Roman" w:hint="eastAsia"/>
          <w:color w:val="000000"/>
          <w:szCs w:val="28"/>
        </w:rPr>
        <w:t xml:space="preserve"> </w:t>
      </w:r>
      <w:r w:rsidR="008D1A02">
        <w:rPr>
          <w:rFonts w:cs="Times New Roman" w:hint="eastAsia"/>
          <w:color w:val="000000"/>
          <w:szCs w:val="28"/>
        </w:rPr>
        <w:t>擁有兩種的有</w:t>
      </w:r>
      <w:r w:rsidR="008D1A02">
        <w:rPr>
          <w:rFonts w:cs="Times New Roman" w:hint="eastAsia"/>
          <w:color w:val="000000"/>
          <w:szCs w:val="28"/>
        </w:rPr>
        <w:t>FX</w:t>
      </w:r>
      <w:r w:rsidR="008D1A02">
        <w:rPr>
          <w:rFonts w:cs="Times New Roman"/>
          <w:color w:val="000000"/>
          <w:szCs w:val="28"/>
        </w:rPr>
        <w:t>eBN</w:t>
      </w:r>
      <w:r w:rsidR="008D1A02">
        <w:rPr>
          <w:rFonts w:cs="Times New Roman" w:hint="eastAsia"/>
          <w:color w:val="000000"/>
          <w:szCs w:val="28"/>
        </w:rPr>
        <w:t>Y</w:t>
      </w:r>
      <w:r w:rsidR="008D1A02">
        <w:rPr>
          <w:rFonts w:cs="Times New Roman" w:hint="eastAsia"/>
          <w:color w:val="000000"/>
          <w:szCs w:val="28"/>
        </w:rPr>
        <w:t>、</w:t>
      </w:r>
      <w:r w:rsidR="008D1A02">
        <w:rPr>
          <w:rFonts w:cs="Times New Roman" w:hint="eastAsia"/>
          <w:color w:val="000000"/>
          <w:szCs w:val="28"/>
        </w:rPr>
        <w:t>FX</w:t>
      </w:r>
      <w:r w:rsidR="008D1A02">
        <w:rPr>
          <w:rFonts w:cs="Times New Roman"/>
          <w:color w:val="000000"/>
          <w:szCs w:val="28"/>
        </w:rPr>
        <w:t>eBNZr</w:t>
      </w:r>
      <w:r w:rsidR="008D1A02">
        <w:rPr>
          <w:rFonts w:cs="Times New Roman" w:hint="eastAsia"/>
          <w:color w:val="000000"/>
          <w:szCs w:val="28"/>
        </w:rPr>
        <w:t>和</w:t>
      </w:r>
      <w:r w:rsidR="008D1A02">
        <w:rPr>
          <w:rFonts w:cs="Times New Roman" w:hint="eastAsia"/>
          <w:color w:val="000000"/>
          <w:szCs w:val="28"/>
        </w:rPr>
        <w:t>FX</w:t>
      </w:r>
      <w:r w:rsidR="008D1A02">
        <w:rPr>
          <w:rFonts w:cs="Times New Roman"/>
          <w:color w:val="000000"/>
          <w:szCs w:val="28"/>
        </w:rPr>
        <w:t>eBN</w:t>
      </w:r>
      <w:r w:rsidR="008D1A02">
        <w:rPr>
          <w:rFonts w:cs="Times New Roman" w:hint="eastAsia"/>
          <w:color w:val="000000"/>
          <w:szCs w:val="28"/>
        </w:rPr>
        <w:t>Pd</w:t>
      </w:r>
      <w:r w:rsidR="008D1A02">
        <w:rPr>
          <w:rFonts w:cs="Times New Roman"/>
          <w:color w:val="000000"/>
          <w:szCs w:val="28"/>
        </w:rPr>
        <w:t xml:space="preserve"> ;</w:t>
      </w:r>
      <w:r w:rsidR="00835D63">
        <w:rPr>
          <w:rFonts w:cs="Times New Roman" w:hint="eastAsia"/>
          <w:color w:val="000000"/>
          <w:szCs w:val="28"/>
        </w:rPr>
        <w:t xml:space="preserve"> </w:t>
      </w:r>
      <w:r w:rsidR="008D1A02">
        <w:rPr>
          <w:rFonts w:cs="Times New Roman" w:hint="eastAsia"/>
          <w:color w:val="000000"/>
          <w:szCs w:val="28"/>
        </w:rPr>
        <w:t>擁有三種的有</w:t>
      </w:r>
      <w:r w:rsidR="008D1A02">
        <w:rPr>
          <w:rFonts w:cs="Times New Roman" w:hint="eastAsia"/>
          <w:color w:val="000000"/>
          <w:szCs w:val="28"/>
        </w:rPr>
        <w:t>FX</w:t>
      </w:r>
      <w:r w:rsidR="008D1A02">
        <w:rPr>
          <w:rFonts w:cs="Times New Roman"/>
          <w:color w:val="000000"/>
          <w:szCs w:val="28"/>
        </w:rPr>
        <w:t>eBN</w:t>
      </w:r>
      <w:r w:rsidR="008D1A02">
        <w:rPr>
          <w:rFonts w:cs="Times New Roman" w:hint="eastAsia"/>
          <w:color w:val="000000"/>
          <w:szCs w:val="28"/>
        </w:rPr>
        <w:t>Nb</w:t>
      </w:r>
      <w:r w:rsidR="008D1A02">
        <w:rPr>
          <w:rFonts w:cs="Times New Roman" w:hint="eastAsia"/>
          <w:color w:val="000000"/>
          <w:szCs w:val="28"/>
        </w:rPr>
        <w:t>、</w:t>
      </w:r>
      <w:r w:rsidR="008D1A02">
        <w:rPr>
          <w:rFonts w:cs="Times New Roman" w:hint="eastAsia"/>
          <w:color w:val="000000"/>
          <w:szCs w:val="28"/>
        </w:rPr>
        <w:t>FX</w:t>
      </w:r>
      <w:r w:rsidR="008D1A02">
        <w:rPr>
          <w:rFonts w:cs="Times New Roman"/>
          <w:color w:val="000000"/>
          <w:szCs w:val="28"/>
        </w:rPr>
        <w:t>eBN</w:t>
      </w:r>
      <w:r w:rsidR="008D1A02">
        <w:rPr>
          <w:rFonts w:cs="Times New Roman" w:hint="eastAsia"/>
          <w:color w:val="000000"/>
          <w:szCs w:val="28"/>
        </w:rPr>
        <w:t>Mo</w:t>
      </w:r>
      <w:r w:rsidR="008D1A02">
        <w:rPr>
          <w:rFonts w:cs="Times New Roman" w:hint="eastAsia"/>
          <w:color w:val="000000"/>
          <w:szCs w:val="28"/>
        </w:rPr>
        <w:t>、</w:t>
      </w:r>
      <w:r w:rsidR="008D1A02">
        <w:rPr>
          <w:rFonts w:cs="Times New Roman" w:hint="eastAsia"/>
          <w:color w:val="000000"/>
          <w:szCs w:val="28"/>
        </w:rPr>
        <w:t>FX</w:t>
      </w:r>
      <w:r w:rsidR="008D1A02">
        <w:rPr>
          <w:rFonts w:cs="Times New Roman"/>
          <w:color w:val="000000"/>
          <w:szCs w:val="28"/>
        </w:rPr>
        <w:t>eBNRu</w:t>
      </w:r>
      <w:r w:rsidR="008D1A02">
        <w:rPr>
          <w:rFonts w:cs="Times New Roman" w:hint="eastAsia"/>
          <w:color w:val="000000"/>
          <w:szCs w:val="28"/>
        </w:rPr>
        <w:t>和</w:t>
      </w:r>
      <w:r w:rsidR="008D1A02">
        <w:rPr>
          <w:rFonts w:cs="Times New Roman" w:hint="eastAsia"/>
          <w:color w:val="000000"/>
          <w:szCs w:val="28"/>
        </w:rPr>
        <w:t>FX</w:t>
      </w:r>
      <w:r w:rsidR="008D1A02">
        <w:rPr>
          <w:rFonts w:cs="Times New Roman"/>
          <w:color w:val="000000"/>
          <w:szCs w:val="28"/>
        </w:rPr>
        <w:t>eBN</w:t>
      </w:r>
      <w:r w:rsidR="008D1A02">
        <w:rPr>
          <w:rFonts w:cs="Times New Roman" w:hint="eastAsia"/>
          <w:color w:val="000000"/>
          <w:szCs w:val="28"/>
        </w:rPr>
        <w:t xml:space="preserve">Rh </w:t>
      </w:r>
      <w:r w:rsidR="008D1A02">
        <w:rPr>
          <w:rFonts w:cs="Times New Roman"/>
          <w:color w:val="000000"/>
          <w:szCs w:val="28"/>
        </w:rPr>
        <w:t>;</w:t>
      </w:r>
      <w:r w:rsidR="00835D63">
        <w:rPr>
          <w:rFonts w:cs="Times New Roman" w:hint="eastAsia"/>
          <w:color w:val="000000"/>
          <w:szCs w:val="28"/>
        </w:rPr>
        <w:t xml:space="preserve"> </w:t>
      </w:r>
      <w:r w:rsidR="008D1A02">
        <w:rPr>
          <w:rFonts w:cs="Times New Roman" w:hint="eastAsia"/>
          <w:color w:val="000000"/>
          <w:szCs w:val="28"/>
        </w:rPr>
        <w:t>擁有四種的有</w:t>
      </w:r>
      <w:r w:rsidR="008D1A02">
        <w:rPr>
          <w:rFonts w:cs="Times New Roman" w:hint="eastAsia"/>
          <w:color w:val="000000"/>
          <w:szCs w:val="28"/>
        </w:rPr>
        <w:t>FX</w:t>
      </w:r>
      <w:r w:rsidR="008D1A02">
        <w:rPr>
          <w:rFonts w:cs="Times New Roman"/>
          <w:color w:val="000000"/>
          <w:szCs w:val="28"/>
        </w:rPr>
        <w:t>eBN</w:t>
      </w:r>
      <w:r w:rsidR="008D1A02">
        <w:rPr>
          <w:rFonts w:cs="Times New Roman" w:hint="eastAsia"/>
          <w:color w:val="000000"/>
          <w:szCs w:val="28"/>
        </w:rPr>
        <w:t>Tc</w:t>
      </w:r>
      <w:r w:rsidR="008D1A02">
        <w:rPr>
          <w:rFonts w:cs="Times New Roman" w:hint="eastAsia"/>
          <w:color w:val="000000"/>
          <w:szCs w:val="28"/>
        </w:rPr>
        <w:t>。</w:t>
      </w:r>
      <w:bookmarkStart w:id="952" w:name="_Hlk519431773"/>
      <w:r w:rsidR="008D1A02">
        <w:rPr>
          <w:rFonts w:cs="Times New Roman" w:hint="eastAsia"/>
          <w:color w:val="000000"/>
          <w:szCs w:val="28"/>
        </w:rPr>
        <w:t>除了</w:t>
      </w:r>
      <w:r w:rsidR="008D1A02">
        <w:rPr>
          <w:rFonts w:cs="Times New Roman" w:hint="eastAsia"/>
          <w:color w:val="000000"/>
          <w:szCs w:val="28"/>
        </w:rPr>
        <w:t>FX</w:t>
      </w:r>
      <w:r w:rsidR="008D1A02">
        <w:rPr>
          <w:rFonts w:cs="Times New Roman"/>
          <w:color w:val="000000"/>
          <w:szCs w:val="28"/>
        </w:rPr>
        <w:t>eBN</w:t>
      </w:r>
      <w:r w:rsidR="008D1A02">
        <w:rPr>
          <w:rFonts w:cs="Times New Roman" w:hint="eastAsia"/>
          <w:color w:val="000000"/>
          <w:szCs w:val="28"/>
        </w:rPr>
        <w:t>Ag</w:t>
      </w:r>
      <w:r w:rsidR="008D1A02">
        <w:rPr>
          <w:rFonts w:cs="Times New Roman" w:hint="eastAsia"/>
          <w:color w:val="000000"/>
          <w:szCs w:val="28"/>
        </w:rPr>
        <w:t>和</w:t>
      </w:r>
      <w:r w:rsidR="008D1A02">
        <w:rPr>
          <w:rFonts w:cs="Times New Roman" w:hint="eastAsia"/>
          <w:color w:val="000000"/>
          <w:szCs w:val="28"/>
        </w:rPr>
        <w:t>FX</w:t>
      </w:r>
      <w:r w:rsidR="008D1A02">
        <w:rPr>
          <w:rFonts w:cs="Times New Roman"/>
          <w:color w:val="000000"/>
          <w:szCs w:val="28"/>
        </w:rPr>
        <w:t>eBN</w:t>
      </w:r>
      <w:r w:rsidR="008D1A02">
        <w:rPr>
          <w:rFonts w:cs="Times New Roman" w:hint="eastAsia"/>
          <w:color w:val="000000"/>
          <w:szCs w:val="28"/>
        </w:rPr>
        <w:t>C</w:t>
      </w:r>
      <w:r w:rsidR="00915790">
        <w:rPr>
          <w:rFonts w:cs="Times New Roman" w:hint="eastAsia"/>
          <w:color w:val="000000"/>
          <w:szCs w:val="28"/>
        </w:rPr>
        <w:t>d</w:t>
      </w:r>
      <w:r w:rsidR="00915790">
        <w:rPr>
          <w:rFonts w:cs="Times New Roman" w:hint="eastAsia"/>
          <w:color w:val="000000"/>
          <w:szCs w:val="28"/>
        </w:rPr>
        <w:t>擁有</w:t>
      </w:r>
      <w:r w:rsidR="008D1A02">
        <w:rPr>
          <w:rFonts w:cs="Times New Roman" w:hint="eastAsia"/>
          <w:color w:val="000000"/>
          <w:szCs w:val="28"/>
        </w:rPr>
        <w:t>的多重態只有一種</w:t>
      </w:r>
      <w:r w:rsidR="00915790">
        <w:rPr>
          <w:rFonts w:cs="Times New Roman" w:hint="eastAsia"/>
          <w:color w:val="000000"/>
          <w:szCs w:val="28"/>
        </w:rPr>
        <w:t>，</w:t>
      </w:r>
      <w:r w:rsidR="00915790">
        <w:rPr>
          <w:rFonts w:cs="Times New Roman" w:hint="eastAsia"/>
          <w:color w:val="000000"/>
          <w:szCs w:val="28"/>
        </w:rPr>
        <w:t>FX</w:t>
      </w:r>
      <w:r w:rsidR="00915790">
        <w:rPr>
          <w:rFonts w:cs="Times New Roman"/>
          <w:color w:val="000000"/>
          <w:szCs w:val="28"/>
        </w:rPr>
        <w:t>eBN</w:t>
      </w:r>
      <w:r w:rsidR="00915790">
        <w:rPr>
          <w:rFonts w:cs="Times New Roman" w:hint="eastAsia"/>
          <w:color w:val="000000"/>
          <w:szCs w:val="28"/>
        </w:rPr>
        <w:t>Ag</w:t>
      </w:r>
      <w:r w:rsidR="00915790">
        <w:rPr>
          <w:rFonts w:cs="Times New Roman" w:hint="eastAsia"/>
          <w:color w:val="000000"/>
          <w:szCs w:val="28"/>
        </w:rPr>
        <w:t>和</w:t>
      </w:r>
      <w:r w:rsidR="00915790">
        <w:rPr>
          <w:rFonts w:cs="Times New Roman" w:hint="eastAsia"/>
          <w:color w:val="000000"/>
          <w:szCs w:val="28"/>
        </w:rPr>
        <w:t>FX</w:t>
      </w:r>
      <w:r w:rsidR="00915790">
        <w:rPr>
          <w:rFonts w:cs="Times New Roman"/>
          <w:color w:val="000000"/>
          <w:szCs w:val="28"/>
        </w:rPr>
        <w:t>eBN</w:t>
      </w:r>
      <w:r w:rsidR="00915790">
        <w:rPr>
          <w:rFonts w:cs="Times New Roman" w:hint="eastAsia"/>
          <w:color w:val="000000"/>
          <w:szCs w:val="28"/>
        </w:rPr>
        <w:t>Cd</w:t>
      </w:r>
      <w:r w:rsidR="00915790">
        <w:rPr>
          <w:rFonts w:cs="Times New Roman" w:hint="eastAsia"/>
          <w:color w:val="000000"/>
          <w:szCs w:val="28"/>
        </w:rPr>
        <w:t>擁有的多重態分別為單重態和</w:t>
      </w:r>
      <w:proofErr w:type="gramStart"/>
      <w:r w:rsidR="00915790">
        <w:rPr>
          <w:rFonts w:cs="Times New Roman" w:hint="eastAsia"/>
          <w:color w:val="000000"/>
          <w:szCs w:val="28"/>
        </w:rPr>
        <w:t>二重態</w:t>
      </w:r>
      <w:proofErr w:type="gramEnd"/>
      <w:r w:rsidR="008D1A02">
        <w:rPr>
          <w:rFonts w:cs="Times New Roman" w:hint="eastAsia"/>
          <w:color w:val="000000"/>
          <w:szCs w:val="28"/>
        </w:rPr>
        <w:t>，其它</w:t>
      </w:r>
      <w:r w:rsidR="008D1A02">
        <w:rPr>
          <w:rFonts w:cs="Times New Roman" w:hint="eastAsia"/>
          <w:color w:val="000000"/>
          <w:szCs w:val="28"/>
        </w:rPr>
        <w:t>FX</w:t>
      </w:r>
      <w:r w:rsidR="008D1A02">
        <w:rPr>
          <w:rFonts w:cs="Times New Roman"/>
          <w:color w:val="000000"/>
          <w:szCs w:val="28"/>
        </w:rPr>
        <w:t>eBN</w:t>
      </w:r>
      <w:r w:rsidR="008D1A02">
        <w:rPr>
          <w:rFonts w:cs="Times New Roman" w:hint="eastAsia"/>
          <w:color w:val="000000"/>
          <w:szCs w:val="28"/>
        </w:rPr>
        <w:t>Q</w:t>
      </w:r>
      <w:r w:rsidR="0031768F">
        <w:rPr>
          <w:rFonts w:cs="Times New Roman" w:hint="eastAsia"/>
          <w:color w:val="000000"/>
          <w:szCs w:val="28"/>
        </w:rPr>
        <w:t>擁有至少兩種以上的多重態，多重態種類</w:t>
      </w:r>
      <w:r w:rsidR="008D1A02">
        <w:rPr>
          <w:rFonts w:cs="Times New Roman" w:hint="eastAsia"/>
          <w:color w:val="000000"/>
          <w:szCs w:val="28"/>
        </w:rPr>
        <w:t>最多為</w:t>
      </w:r>
      <w:r w:rsidR="008D1A02">
        <w:rPr>
          <w:rFonts w:cs="Times New Roman" w:hint="eastAsia"/>
          <w:color w:val="000000"/>
          <w:szCs w:val="28"/>
        </w:rPr>
        <w:t>FX</w:t>
      </w:r>
      <w:r w:rsidR="008D1A02">
        <w:rPr>
          <w:rFonts w:cs="Times New Roman"/>
          <w:color w:val="000000"/>
          <w:szCs w:val="28"/>
        </w:rPr>
        <w:t>eBN</w:t>
      </w:r>
      <w:r w:rsidR="008D1A02">
        <w:rPr>
          <w:rFonts w:cs="Times New Roman" w:hint="eastAsia"/>
          <w:color w:val="000000"/>
          <w:szCs w:val="28"/>
        </w:rPr>
        <w:t>T</w:t>
      </w:r>
      <w:r w:rsidR="008D1A02">
        <w:rPr>
          <w:rFonts w:cs="Times New Roman"/>
          <w:color w:val="000000"/>
          <w:szCs w:val="28"/>
        </w:rPr>
        <w:t>c</w:t>
      </w:r>
      <w:r w:rsidR="008D1A02">
        <w:rPr>
          <w:rFonts w:cs="Times New Roman" w:hint="eastAsia"/>
          <w:color w:val="000000"/>
          <w:szCs w:val="28"/>
        </w:rPr>
        <w:t>擁有四個多重態</w:t>
      </w:r>
      <w:r w:rsidR="00915790">
        <w:rPr>
          <w:rFonts w:cs="Times New Roman" w:hint="eastAsia"/>
          <w:color w:val="000000"/>
          <w:szCs w:val="28"/>
        </w:rPr>
        <w:t>，</w:t>
      </w:r>
      <w:r w:rsidR="00915790" w:rsidRPr="00915790">
        <w:rPr>
          <w:rFonts w:cs="Times New Roman" w:hint="eastAsia"/>
          <w:color w:val="000000"/>
          <w:szCs w:val="28"/>
        </w:rPr>
        <w:t>FX</w:t>
      </w:r>
      <w:r w:rsidR="00915790" w:rsidRPr="00915790">
        <w:rPr>
          <w:rFonts w:cs="Times New Roman"/>
          <w:color w:val="000000"/>
          <w:szCs w:val="28"/>
        </w:rPr>
        <w:t>eBN</w:t>
      </w:r>
      <w:r w:rsidR="00915790">
        <w:rPr>
          <w:rFonts w:cs="Times New Roman" w:hint="eastAsia"/>
          <w:color w:val="000000"/>
          <w:szCs w:val="28"/>
        </w:rPr>
        <w:t>Tc</w:t>
      </w:r>
      <w:r w:rsidR="00915790" w:rsidRPr="00915790">
        <w:rPr>
          <w:rFonts w:cs="Times New Roman" w:hint="eastAsia"/>
          <w:color w:val="000000"/>
          <w:szCs w:val="28"/>
        </w:rPr>
        <w:t>擁有的四種多重態分別為單重態、三重態、</w:t>
      </w:r>
      <w:proofErr w:type="gramStart"/>
      <w:r w:rsidR="00915790" w:rsidRPr="00915790">
        <w:rPr>
          <w:rFonts w:cs="Times New Roman" w:hint="eastAsia"/>
          <w:color w:val="000000"/>
          <w:szCs w:val="28"/>
        </w:rPr>
        <w:t>五重態和七重</w:t>
      </w:r>
      <w:proofErr w:type="gramEnd"/>
      <w:r w:rsidR="00915790" w:rsidRPr="00915790">
        <w:rPr>
          <w:rFonts w:cs="Times New Roman" w:hint="eastAsia"/>
          <w:color w:val="000000"/>
          <w:szCs w:val="28"/>
        </w:rPr>
        <w:t>態</w:t>
      </w:r>
      <w:r w:rsidR="008D1A02">
        <w:rPr>
          <w:rFonts w:cs="Times New Roman" w:hint="eastAsia"/>
          <w:color w:val="000000"/>
          <w:szCs w:val="28"/>
        </w:rPr>
        <w:t>。</w:t>
      </w:r>
      <w:bookmarkEnd w:id="951"/>
      <w:bookmarkEnd w:id="952"/>
      <w:r w:rsidR="008D1A02">
        <w:rPr>
          <w:rFonts w:cs="Times New Roman" w:hint="eastAsia"/>
          <w:color w:val="000000"/>
          <w:szCs w:val="28"/>
        </w:rPr>
        <w:t>根據元素週期表中</w:t>
      </w:r>
      <w:r w:rsidR="008D1A02">
        <w:rPr>
          <w:rFonts w:cs="Times New Roman" w:hint="eastAsia"/>
          <w:color w:val="000000"/>
          <w:szCs w:val="28"/>
        </w:rPr>
        <w:t>4</w:t>
      </w:r>
      <w:r w:rsidR="008D1A02">
        <w:rPr>
          <w:rFonts w:cs="Times New Roman"/>
          <w:color w:val="000000"/>
          <w:szCs w:val="28"/>
        </w:rPr>
        <w:t>d</w:t>
      </w:r>
      <w:r w:rsidR="008D1A02">
        <w:rPr>
          <w:rFonts w:cs="Times New Roman" w:hint="eastAsia"/>
          <w:color w:val="000000"/>
          <w:szCs w:val="28"/>
        </w:rPr>
        <w:t>過渡金屬排列由左到右，</w:t>
      </w:r>
      <w:r w:rsidR="008D1A02">
        <w:rPr>
          <w:rFonts w:cs="Times New Roman" w:hint="eastAsia"/>
          <w:color w:val="000000"/>
          <w:szCs w:val="28"/>
        </w:rPr>
        <w:t>Y</w:t>
      </w:r>
      <w:r w:rsidR="008D1A02">
        <w:rPr>
          <w:rFonts w:cs="Times New Roman" w:hint="eastAsia"/>
          <w:color w:val="000000"/>
          <w:szCs w:val="28"/>
        </w:rPr>
        <w:t>到</w:t>
      </w:r>
      <w:r w:rsidR="008D1A02">
        <w:rPr>
          <w:rFonts w:cs="Times New Roman" w:hint="eastAsia"/>
          <w:color w:val="000000"/>
          <w:szCs w:val="28"/>
        </w:rPr>
        <w:t>Tc</w:t>
      </w:r>
      <w:r w:rsidR="0031768F">
        <w:rPr>
          <w:rFonts w:cs="Times New Roman" w:hint="eastAsia"/>
          <w:color w:val="000000"/>
          <w:szCs w:val="28"/>
        </w:rPr>
        <w:t>擁有的多重態種類</w:t>
      </w:r>
      <w:r w:rsidR="008D1A02">
        <w:rPr>
          <w:rFonts w:cs="Times New Roman" w:hint="eastAsia"/>
          <w:color w:val="000000"/>
          <w:szCs w:val="28"/>
        </w:rPr>
        <w:t>從兩種慢慢增加到四種，之後</w:t>
      </w:r>
      <w:r w:rsidR="008D1A02">
        <w:rPr>
          <w:rFonts w:cs="Times New Roman" w:hint="eastAsia"/>
          <w:color w:val="000000"/>
          <w:szCs w:val="28"/>
        </w:rPr>
        <w:t>Tc</w:t>
      </w:r>
      <w:r w:rsidR="008D1A02">
        <w:rPr>
          <w:rFonts w:cs="Times New Roman" w:hint="eastAsia"/>
          <w:color w:val="000000"/>
          <w:szCs w:val="28"/>
        </w:rPr>
        <w:t>至</w:t>
      </w:r>
      <w:r w:rsidR="008D1A02">
        <w:rPr>
          <w:rFonts w:cs="Times New Roman"/>
          <w:color w:val="000000"/>
          <w:szCs w:val="28"/>
        </w:rPr>
        <w:t>Cd</w:t>
      </w:r>
      <w:r w:rsidR="0031768F">
        <w:rPr>
          <w:rFonts w:cs="Times New Roman" w:hint="eastAsia"/>
          <w:color w:val="000000"/>
          <w:szCs w:val="28"/>
        </w:rPr>
        <w:t>擁有的多重態種類</w:t>
      </w:r>
      <w:r w:rsidR="008D1A02">
        <w:rPr>
          <w:rFonts w:cs="Times New Roman" w:hint="eastAsia"/>
          <w:color w:val="000000"/>
          <w:szCs w:val="28"/>
        </w:rPr>
        <w:t>從四種漸漸減少到一種。</w:t>
      </w:r>
    </w:p>
    <w:p w14:paraId="1063BF19" w14:textId="0859FDF3" w:rsidR="008D1A02" w:rsidRDefault="008D1A02" w:rsidP="00C02935">
      <w:pPr>
        <w:ind w:firstLineChars="200" w:firstLine="560"/>
        <w:rPr>
          <w:rFonts w:cs="Times New Roman"/>
          <w:color w:val="000000"/>
          <w:szCs w:val="28"/>
        </w:rPr>
      </w:pPr>
      <w:bookmarkStart w:id="953" w:name="_Hlk519118807"/>
      <w:r>
        <w:rPr>
          <w:rFonts w:cs="Times New Roman" w:hint="eastAsia"/>
          <w:color w:val="000000"/>
          <w:szCs w:val="28"/>
        </w:rPr>
        <w:t>不</w:t>
      </w:r>
      <w:r w:rsidR="00FC27AB">
        <w:rPr>
          <w:rFonts w:cs="Times New Roman" w:hint="eastAsia"/>
          <w:color w:val="000000"/>
          <w:szCs w:val="28"/>
        </w:rPr>
        <w:t>同多重態</w:t>
      </w:r>
      <w:r>
        <w:rPr>
          <w:rFonts w:cs="Times New Roman" w:hint="eastAsia"/>
          <w:color w:val="000000"/>
          <w:szCs w:val="28"/>
        </w:rPr>
        <w:t>FX</w:t>
      </w:r>
      <w:r>
        <w:rPr>
          <w:rFonts w:cs="Times New Roman"/>
          <w:color w:val="000000"/>
          <w:szCs w:val="28"/>
        </w:rPr>
        <w:t>eBNQ</w:t>
      </w:r>
      <w:r>
        <w:rPr>
          <w:rFonts w:cs="Times New Roman" w:hint="eastAsia"/>
          <w:color w:val="000000"/>
          <w:szCs w:val="28"/>
        </w:rPr>
        <w:t>的相對能量中，</w:t>
      </w:r>
      <w:r>
        <w:rPr>
          <w:rFonts w:cs="Times New Roman" w:hint="eastAsia"/>
          <w:color w:val="000000"/>
          <w:szCs w:val="28"/>
        </w:rPr>
        <w:t>FX</w:t>
      </w:r>
      <w:r>
        <w:rPr>
          <w:rFonts w:cs="Times New Roman"/>
          <w:color w:val="000000"/>
          <w:szCs w:val="28"/>
        </w:rPr>
        <w:t>eBN</w:t>
      </w:r>
      <w:r>
        <w:rPr>
          <w:rFonts w:cs="Times New Roman" w:hint="eastAsia"/>
          <w:color w:val="000000"/>
          <w:szCs w:val="28"/>
        </w:rPr>
        <w:t>Y</w:t>
      </w:r>
      <w:r>
        <w:rPr>
          <w:rFonts w:cs="Times New Roman" w:hint="eastAsia"/>
          <w:color w:val="000000"/>
          <w:szCs w:val="28"/>
        </w:rPr>
        <w:t>擁有單重態和三重態，</w:t>
      </w:r>
      <w:r w:rsidR="00915790">
        <w:rPr>
          <w:rFonts w:cs="Times New Roman" w:hint="eastAsia"/>
          <w:color w:val="000000"/>
          <w:szCs w:val="28"/>
        </w:rPr>
        <w:t>最低能量的多重態為</w:t>
      </w:r>
      <w:r>
        <w:rPr>
          <w:rFonts w:cs="Times New Roman" w:hint="eastAsia"/>
          <w:color w:val="000000"/>
          <w:szCs w:val="28"/>
        </w:rPr>
        <w:t>單重態，三重態的相對能量為</w:t>
      </w:r>
      <w:r>
        <w:rPr>
          <w:rFonts w:cs="Times New Roman"/>
          <w:color w:val="000000"/>
          <w:szCs w:val="28"/>
        </w:rPr>
        <w:t>26.1</w:t>
      </w:r>
      <w:r w:rsidRPr="004C201C">
        <w:rPr>
          <w:rFonts w:cs="Times New Roman"/>
          <w:color w:val="000000"/>
          <w:szCs w:val="28"/>
        </w:rPr>
        <w:t xml:space="preserve"> </w:t>
      </w:r>
      <w:r>
        <w:rPr>
          <w:rFonts w:cs="Times New Roman"/>
          <w:color w:val="000000"/>
          <w:szCs w:val="28"/>
        </w:rPr>
        <w:t>kcal/mol</w:t>
      </w:r>
      <w:r>
        <w:rPr>
          <w:rFonts w:cs="Times New Roman" w:hint="eastAsia"/>
          <w:color w:val="000000"/>
          <w:szCs w:val="28"/>
        </w:rPr>
        <w:t>。</w:t>
      </w:r>
      <w:r>
        <w:rPr>
          <w:rFonts w:cs="Times New Roman" w:hint="eastAsia"/>
          <w:color w:val="000000"/>
          <w:szCs w:val="28"/>
        </w:rPr>
        <w:lastRenderedPageBreak/>
        <w:t>FX</w:t>
      </w:r>
      <w:r>
        <w:rPr>
          <w:rFonts w:cs="Times New Roman"/>
          <w:color w:val="000000"/>
          <w:szCs w:val="28"/>
        </w:rPr>
        <w:t>eBN</w:t>
      </w:r>
      <w:r>
        <w:rPr>
          <w:rFonts w:cs="Times New Roman" w:hint="eastAsia"/>
          <w:color w:val="000000"/>
          <w:szCs w:val="28"/>
        </w:rPr>
        <w:t>Zr</w:t>
      </w:r>
      <w:r>
        <w:rPr>
          <w:rFonts w:cs="Times New Roman" w:hint="eastAsia"/>
          <w:color w:val="000000"/>
          <w:szCs w:val="28"/>
        </w:rPr>
        <w:t>擁有</w:t>
      </w:r>
      <w:proofErr w:type="gramStart"/>
      <w:r>
        <w:rPr>
          <w:rFonts w:cs="Times New Roman" w:hint="eastAsia"/>
          <w:color w:val="000000"/>
          <w:szCs w:val="28"/>
        </w:rPr>
        <w:t>二重態和四重態</w:t>
      </w:r>
      <w:proofErr w:type="gramEnd"/>
      <w:r>
        <w:rPr>
          <w:rFonts w:cs="Times New Roman" w:hint="eastAsia"/>
          <w:color w:val="000000"/>
          <w:szCs w:val="28"/>
        </w:rPr>
        <w:t>，</w:t>
      </w:r>
      <w:r w:rsidR="00915790">
        <w:rPr>
          <w:rFonts w:cs="Times New Roman" w:hint="eastAsia"/>
          <w:color w:val="000000"/>
          <w:szCs w:val="28"/>
        </w:rPr>
        <w:t>最低能量的多重態為</w:t>
      </w:r>
      <w:proofErr w:type="gramStart"/>
      <w:r>
        <w:rPr>
          <w:rFonts w:cs="Times New Roman" w:hint="eastAsia"/>
          <w:color w:val="000000"/>
          <w:szCs w:val="28"/>
        </w:rPr>
        <w:t>二重態，四重</w:t>
      </w:r>
      <w:proofErr w:type="gramEnd"/>
      <w:r>
        <w:rPr>
          <w:rFonts w:cs="Times New Roman" w:hint="eastAsia"/>
          <w:color w:val="000000"/>
          <w:szCs w:val="28"/>
        </w:rPr>
        <w:t>態的相對能量為</w:t>
      </w:r>
      <w:r>
        <w:rPr>
          <w:rFonts w:cs="Times New Roman"/>
          <w:color w:val="000000"/>
          <w:szCs w:val="28"/>
        </w:rPr>
        <w:t>21.3</w:t>
      </w:r>
      <w:r w:rsidRPr="004C201C">
        <w:rPr>
          <w:rFonts w:cs="Times New Roman"/>
          <w:color w:val="000000"/>
          <w:szCs w:val="28"/>
        </w:rPr>
        <w:t xml:space="preserve">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eBN</w:t>
      </w:r>
      <w:r>
        <w:rPr>
          <w:rFonts w:cs="Times New Roman" w:hint="eastAsia"/>
          <w:color w:val="000000"/>
          <w:szCs w:val="28"/>
        </w:rPr>
        <w:t>Nb</w:t>
      </w:r>
      <w:r>
        <w:rPr>
          <w:rFonts w:cs="Times New Roman" w:hint="eastAsia"/>
          <w:color w:val="000000"/>
          <w:szCs w:val="28"/>
        </w:rPr>
        <w:t>擁有單重態、三重態和</w:t>
      </w:r>
      <w:proofErr w:type="gramStart"/>
      <w:r>
        <w:rPr>
          <w:rFonts w:cs="Times New Roman" w:hint="eastAsia"/>
          <w:color w:val="000000"/>
          <w:szCs w:val="28"/>
        </w:rPr>
        <w:t>五重態</w:t>
      </w:r>
      <w:proofErr w:type="gramEnd"/>
      <w:r>
        <w:rPr>
          <w:rFonts w:cs="Times New Roman" w:hint="eastAsia"/>
          <w:color w:val="000000"/>
          <w:szCs w:val="28"/>
        </w:rPr>
        <w:t>，</w:t>
      </w:r>
      <w:r w:rsidR="00915790">
        <w:rPr>
          <w:rFonts w:cs="Times New Roman" w:hint="eastAsia"/>
          <w:color w:val="000000"/>
          <w:szCs w:val="28"/>
        </w:rPr>
        <w:t>最低能量的多重態為</w:t>
      </w:r>
      <w:r>
        <w:rPr>
          <w:rFonts w:cs="Times New Roman" w:hint="eastAsia"/>
          <w:color w:val="000000"/>
          <w:szCs w:val="28"/>
        </w:rPr>
        <w:t>三重態，單重態和</w:t>
      </w:r>
      <w:proofErr w:type="gramStart"/>
      <w:r>
        <w:rPr>
          <w:rFonts w:cs="Times New Roman" w:hint="eastAsia"/>
          <w:color w:val="000000"/>
          <w:szCs w:val="28"/>
        </w:rPr>
        <w:t>五重</w:t>
      </w:r>
      <w:proofErr w:type="gramEnd"/>
      <w:r>
        <w:rPr>
          <w:rFonts w:cs="Times New Roman" w:hint="eastAsia"/>
          <w:color w:val="000000"/>
          <w:szCs w:val="28"/>
        </w:rPr>
        <w:t>態的相對能量分別為</w:t>
      </w:r>
      <w:r>
        <w:rPr>
          <w:rFonts w:cs="Times New Roman" w:hint="eastAsia"/>
          <w:color w:val="000000"/>
          <w:szCs w:val="28"/>
        </w:rPr>
        <w:t>12.6</w:t>
      </w:r>
      <w:r>
        <w:rPr>
          <w:rFonts w:cs="Times New Roman" w:hint="eastAsia"/>
          <w:color w:val="000000"/>
          <w:szCs w:val="28"/>
        </w:rPr>
        <w:t>和</w:t>
      </w:r>
      <w:r>
        <w:rPr>
          <w:rFonts w:cs="Times New Roman" w:hint="eastAsia"/>
          <w:color w:val="000000"/>
          <w:szCs w:val="28"/>
        </w:rPr>
        <w:t xml:space="preserve">16.2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eBN</w:t>
      </w:r>
      <w:r>
        <w:rPr>
          <w:rFonts w:cs="Times New Roman" w:hint="eastAsia"/>
          <w:color w:val="000000"/>
          <w:szCs w:val="28"/>
        </w:rPr>
        <w:t>M</w:t>
      </w:r>
      <w:r>
        <w:rPr>
          <w:rFonts w:cs="Times New Roman"/>
          <w:color w:val="000000"/>
          <w:szCs w:val="28"/>
        </w:rPr>
        <w:t>o</w:t>
      </w:r>
      <w:r>
        <w:rPr>
          <w:rFonts w:cs="Times New Roman" w:hint="eastAsia"/>
          <w:color w:val="000000"/>
          <w:szCs w:val="28"/>
        </w:rPr>
        <w:t>擁有</w:t>
      </w:r>
      <w:proofErr w:type="gramStart"/>
      <w:r>
        <w:rPr>
          <w:rFonts w:cs="Times New Roman" w:hint="eastAsia"/>
          <w:color w:val="000000"/>
          <w:szCs w:val="28"/>
        </w:rPr>
        <w:t>二重態、四重態和六重態</w:t>
      </w:r>
      <w:proofErr w:type="gramEnd"/>
      <w:r>
        <w:rPr>
          <w:rFonts w:cs="Times New Roman" w:hint="eastAsia"/>
          <w:color w:val="000000"/>
          <w:szCs w:val="28"/>
        </w:rPr>
        <w:t>，</w:t>
      </w:r>
      <w:r w:rsidR="00915790">
        <w:rPr>
          <w:rFonts w:cs="Times New Roman" w:hint="eastAsia"/>
          <w:color w:val="000000"/>
          <w:szCs w:val="28"/>
        </w:rPr>
        <w:t>最低能量的多重態為</w:t>
      </w:r>
      <w:proofErr w:type="gramStart"/>
      <w:r>
        <w:rPr>
          <w:rFonts w:cs="Times New Roman" w:hint="eastAsia"/>
          <w:color w:val="000000"/>
          <w:szCs w:val="28"/>
        </w:rPr>
        <w:t>六重態，二重態和四重</w:t>
      </w:r>
      <w:proofErr w:type="gramEnd"/>
      <w:r>
        <w:rPr>
          <w:rFonts w:cs="Times New Roman" w:hint="eastAsia"/>
          <w:color w:val="000000"/>
          <w:szCs w:val="28"/>
        </w:rPr>
        <w:t>態的相對能量分別為</w:t>
      </w:r>
      <w:r>
        <w:rPr>
          <w:rFonts w:cs="Times New Roman"/>
          <w:color w:val="000000"/>
          <w:szCs w:val="28"/>
        </w:rPr>
        <w:t>26.7</w:t>
      </w:r>
      <w:r>
        <w:rPr>
          <w:rFonts w:cs="Times New Roman" w:hint="eastAsia"/>
          <w:color w:val="000000"/>
          <w:szCs w:val="28"/>
        </w:rPr>
        <w:t>和</w:t>
      </w:r>
      <w:r>
        <w:rPr>
          <w:rFonts w:cs="Times New Roman"/>
          <w:color w:val="000000"/>
          <w:szCs w:val="28"/>
        </w:rPr>
        <w:t>13.1</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eBN</w:t>
      </w:r>
      <w:r>
        <w:rPr>
          <w:rFonts w:cs="Times New Roman" w:hint="eastAsia"/>
          <w:color w:val="000000"/>
          <w:szCs w:val="28"/>
        </w:rPr>
        <w:t>Tc</w:t>
      </w:r>
      <w:r>
        <w:rPr>
          <w:rFonts w:cs="Times New Roman" w:hint="eastAsia"/>
          <w:color w:val="000000"/>
          <w:szCs w:val="28"/>
        </w:rPr>
        <w:t>擁有單重態、三重態、</w:t>
      </w:r>
      <w:proofErr w:type="gramStart"/>
      <w:r>
        <w:rPr>
          <w:rFonts w:cs="Times New Roman" w:hint="eastAsia"/>
          <w:color w:val="000000"/>
          <w:szCs w:val="28"/>
        </w:rPr>
        <w:t>五重態和七重態</w:t>
      </w:r>
      <w:proofErr w:type="gramEnd"/>
      <w:r>
        <w:rPr>
          <w:rFonts w:cs="Times New Roman" w:hint="eastAsia"/>
          <w:color w:val="000000"/>
          <w:szCs w:val="28"/>
        </w:rPr>
        <w:t>，</w:t>
      </w:r>
      <w:r w:rsidR="00915790">
        <w:rPr>
          <w:rFonts w:cs="Times New Roman" w:hint="eastAsia"/>
          <w:color w:val="000000"/>
          <w:szCs w:val="28"/>
        </w:rPr>
        <w:t>最低能量的多重態為</w:t>
      </w:r>
      <w:proofErr w:type="gramStart"/>
      <w:r>
        <w:rPr>
          <w:rFonts w:cs="Times New Roman" w:hint="eastAsia"/>
          <w:color w:val="000000"/>
          <w:szCs w:val="28"/>
        </w:rPr>
        <w:t>七重</w:t>
      </w:r>
      <w:proofErr w:type="gramEnd"/>
      <w:r>
        <w:rPr>
          <w:rFonts w:cs="Times New Roman" w:hint="eastAsia"/>
          <w:color w:val="000000"/>
          <w:szCs w:val="28"/>
        </w:rPr>
        <w:t>態，單重態、三重態和</w:t>
      </w:r>
      <w:proofErr w:type="gramStart"/>
      <w:r>
        <w:rPr>
          <w:rFonts w:cs="Times New Roman" w:hint="eastAsia"/>
          <w:color w:val="000000"/>
          <w:szCs w:val="28"/>
        </w:rPr>
        <w:t>五重</w:t>
      </w:r>
      <w:proofErr w:type="gramEnd"/>
      <w:r>
        <w:rPr>
          <w:rFonts w:cs="Times New Roman" w:hint="eastAsia"/>
          <w:color w:val="000000"/>
          <w:szCs w:val="28"/>
        </w:rPr>
        <w:t>態的相對能量分別為</w:t>
      </w:r>
      <w:r>
        <w:rPr>
          <w:rFonts w:cs="Times New Roman"/>
          <w:color w:val="000000"/>
          <w:szCs w:val="28"/>
        </w:rPr>
        <w:t>72.0</w:t>
      </w:r>
      <w:r>
        <w:rPr>
          <w:rFonts w:cs="Times New Roman" w:hint="eastAsia"/>
          <w:color w:val="000000"/>
          <w:szCs w:val="28"/>
        </w:rPr>
        <w:t>、</w:t>
      </w:r>
      <w:r>
        <w:rPr>
          <w:rFonts w:cs="Times New Roman"/>
          <w:color w:val="000000"/>
          <w:szCs w:val="28"/>
        </w:rPr>
        <w:t>52.6</w:t>
      </w:r>
      <w:r>
        <w:rPr>
          <w:rFonts w:cs="Times New Roman" w:hint="eastAsia"/>
          <w:color w:val="000000"/>
          <w:szCs w:val="28"/>
        </w:rPr>
        <w:t>和</w:t>
      </w:r>
      <w:r>
        <w:rPr>
          <w:rFonts w:cs="Times New Roman"/>
          <w:color w:val="000000"/>
          <w:szCs w:val="28"/>
        </w:rPr>
        <w:t>6.3</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eBNRu</w:t>
      </w:r>
      <w:r>
        <w:rPr>
          <w:rFonts w:cs="Times New Roman" w:hint="eastAsia"/>
          <w:color w:val="000000"/>
          <w:szCs w:val="28"/>
        </w:rPr>
        <w:t>擁有</w:t>
      </w:r>
      <w:proofErr w:type="gramStart"/>
      <w:r>
        <w:rPr>
          <w:rFonts w:cs="Times New Roman" w:hint="eastAsia"/>
          <w:color w:val="000000"/>
          <w:szCs w:val="28"/>
        </w:rPr>
        <w:t>二重態、四重態和六重態</w:t>
      </w:r>
      <w:proofErr w:type="gramEnd"/>
      <w:r>
        <w:rPr>
          <w:rFonts w:cs="Times New Roman" w:hint="eastAsia"/>
          <w:color w:val="000000"/>
          <w:szCs w:val="28"/>
        </w:rPr>
        <w:t>，</w:t>
      </w:r>
      <w:r w:rsidR="00915790">
        <w:rPr>
          <w:rFonts w:cs="Times New Roman" w:hint="eastAsia"/>
          <w:color w:val="000000"/>
          <w:szCs w:val="28"/>
        </w:rPr>
        <w:t>最低能量的多重態為</w:t>
      </w:r>
      <w:proofErr w:type="gramStart"/>
      <w:r>
        <w:rPr>
          <w:rFonts w:cs="Times New Roman" w:hint="eastAsia"/>
          <w:color w:val="000000"/>
          <w:szCs w:val="28"/>
        </w:rPr>
        <w:t>四重態，二重態和六重</w:t>
      </w:r>
      <w:proofErr w:type="gramEnd"/>
      <w:r>
        <w:rPr>
          <w:rFonts w:cs="Times New Roman" w:hint="eastAsia"/>
          <w:color w:val="000000"/>
          <w:szCs w:val="28"/>
        </w:rPr>
        <w:t>態的相對能量分別為</w:t>
      </w:r>
      <w:r>
        <w:rPr>
          <w:rFonts w:cs="Times New Roman" w:hint="eastAsia"/>
          <w:color w:val="000000"/>
          <w:szCs w:val="28"/>
        </w:rPr>
        <w:t>55.0</w:t>
      </w:r>
      <w:r>
        <w:rPr>
          <w:rFonts w:cs="Times New Roman" w:hint="eastAsia"/>
          <w:color w:val="000000"/>
          <w:szCs w:val="28"/>
        </w:rPr>
        <w:t>和</w:t>
      </w:r>
      <w:r>
        <w:rPr>
          <w:rFonts w:cs="Times New Roman" w:hint="eastAsia"/>
          <w:color w:val="000000"/>
          <w:szCs w:val="28"/>
        </w:rPr>
        <w:t xml:space="preserve">32.2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eBN</w:t>
      </w:r>
      <w:r>
        <w:rPr>
          <w:rFonts w:cs="Times New Roman" w:hint="eastAsia"/>
          <w:color w:val="000000"/>
          <w:szCs w:val="28"/>
        </w:rPr>
        <w:t>R</w:t>
      </w:r>
      <w:r>
        <w:rPr>
          <w:rFonts w:cs="Times New Roman"/>
          <w:color w:val="000000"/>
          <w:szCs w:val="28"/>
        </w:rPr>
        <w:t>h</w:t>
      </w:r>
      <w:r>
        <w:rPr>
          <w:rFonts w:cs="Times New Roman" w:hint="eastAsia"/>
          <w:color w:val="000000"/>
          <w:szCs w:val="28"/>
        </w:rPr>
        <w:t>擁有單重態、三重態和</w:t>
      </w:r>
      <w:proofErr w:type="gramStart"/>
      <w:r>
        <w:rPr>
          <w:rFonts w:cs="Times New Roman" w:hint="eastAsia"/>
          <w:color w:val="000000"/>
          <w:szCs w:val="28"/>
        </w:rPr>
        <w:t>五重態</w:t>
      </w:r>
      <w:proofErr w:type="gramEnd"/>
      <w:r>
        <w:rPr>
          <w:rFonts w:cs="Times New Roman" w:hint="eastAsia"/>
          <w:color w:val="000000"/>
          <w:szCs w:val="28"/>
        </w:rPr>
        <w:t>，</w:t>
      </w:r>
      <w:r w:rsidR="00915790">
        <w:rPr>
          <w:rFonts w:cs="Times New Roman" w:hint="eastAsia"/>
          <w:color w:val="000000"/>
          <w:szCs w:val="28"/>
        </w:rPr>
        <w:t>最低能量的多重態為</w:t>
      </w:r>
      <w:r>
        <w:rPr>
          <w:rFonts w:cs="Times New Roman" w:hint="eastAsia"/>
          <w:color w:val="000000"/>
          <w:szCs w:val="28"/>
        </w:rPr>
        <w:t>三重態，單重態和</w:t>
      </w:r>
      <w:proofErr w:type="gramStart"/>
      <w:r>
        <w:rPr>
          <w:rFonts w:cs="Times New Roman" w:hint="eastAsia"/>
          <w:color w:val="000000"/>
          <w:szCs w:val="28"/>
        </w:rPr>
        <w:t>五重</w:t>
      </w:r>
      <w:proofErr w:type="gramEnd"/>
      <w:r>
        <w:rPr>
          <w:rFonts w:cs="Times New Roman" w:hint="eastAsia"/>
          <w:color w:val="000000"/>
          <w:szCs w:val="28"/>
        </w:rPr>
        <w:t>態的相對能量分別為</w:t>
      </w:r>
      <w:r>
        <w:rPr>
          <w:rFonts w:cs="Times New Roman"/>
          <w:color w:val="000000"/>
          <w:szCs w:val="28"/>
        </w:rPr>
        <w:t>13.1</w:t>
      </w:r>
      <w:r>
        <w:rPr>
          <w:rFonts w:cs="Times New Roman" w:hint="eastAsia"/>
          <w:color w:val="000000"/>
          <w:szCs w:val="28"/>
        </w:rPr>
        <w:t>和</w:t>
      </w:r>
      <w:r>
        <w:rPr>
          <w:rFonts w:cs="Times New Roman"/>
          <w:color w:val="000000"/>
          <w:szCs w:val="28"/>
        </w:rPr>
        <w:t>59.4 kcal/mol</w:t>
      </w:r>
      <w:r>
        <w:rPr>
          <w:rFonts w:cs="Times New Roman" w:hint="eastAsia"/>
          <w:color w:val="000000"/>
          <w:szCs w:val="28"/>
        </w:rPr>
        <w:t>。</w:t>
      </w:r>
      <w:r>
        <w:rPr>
          <w:rFonts w:cs="Times New Roman" w:hint="eastAsia"/>
          <w:color w:val="000000"/>
          <w:szCs w:val="28"/>
        </w:rPr>
        <w:t>FX</w:t>
      </w:r>
      <w:r>
        <w:rPr>
          <w:rFonts w:cs="Times New Roman"/>
          <w:color w:val="000000"/>
          <w:szCs w:val="28"/>
        </w:rPr>
        <w:t>eBN</w:t>
      </w:r>
      <w:r>
        <w:rPr>
          <w:rFonts w:cs="Times New Roman" w:hint="eastAsia"/>
          <w:color w:val="000000"/>
          <w:szCs w:val="28"/>
        </w:rPr>
        <w:t>Pd</w:t>
      </w:r>
      <w:r>
        <w:rPr>
          <w:rFonts w:cs="Times New Roman" w:hint="eastAsia"/>
          <w:color w:val="000000"/>
          <w:szCs w:val="28"/>
        </w:rPr>
        <w:t>擁有</w:t>
      </w:r>
      <w:proofErr w:type="gramStart"/>
      <w:r>
        <w:rPr>
          <w:rFonts w:cs="Times New Roman" w:hint="eastAsia"/>
          <w:color w:val="000000"/>
          <w:szCs w:val="28"/>
        </w:rPr>
        <w:t>二重態和四重態</w:t>
      </w:r>
      <w:proofErr w:type="gramEnd"/>
      <w:r>
        <w:rPr>
          <w:rFonts w:cs="Times New Roman" w:hint="eastAsia"/>
          <w:color w:val="000000"/>
          <w:szCs w:val="28"/>
        </w:rPr>
        <w:t>，</w:t>
      </w:r>
      <w:r w:rsidR="00915790">
        <w:rPr>
          <w:rFonts w:cs="Times New Roman" w:hint="eastAsia"/>
          <w:color w:val="000000"/>
          <w:szCs w:val="28"/>
        </w:rPr>
        <w:t>最低能量的多重態為</w:t>
      </w:r>
      <w:proofErr w:type="gramStart"/>
      <w:r>
        <w:rPr>
          <w:rFonts w:cs="Times New Roman" w:hint="eastAsia"/>
          <w:color w:val="000000"/>
          <w:szCs w:val="28"/>
        </w:rPr>
        <w:t>二重態，四重</w:t>
      </w:r>
      <w:proofErr w:type="gramEnd"/>
      <w:r>
        <w:rPr>
          <w:rFonts w:cs="Times New Roman" w:hint="eastAsia"/>
          <w:color w:val="000000"/>
          <w:szCs w:val="28"/>
        </w:rPr>
        <w:t>態的相對能量為</w:t>
      </w:r>
      <w:r>
        <w:rPr>
          <w:rFonts w:cs="Times New Roman"/>
          <w:color w:val="000000"/>
          <w:szCs w:val="28"/>
        </w:rPr>
        <w:t>66.4</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eBN</w:t>
      </w:r>
      <w:r>
        <w:rPr>
          <w:rFonts w:cs="Times New Roman" w:hint="eastAsia"/>
          <w:color w:val="000000"/>
          <w:szCs w:val="28"/>
        </w:rPr>
        <w:t>Ag</w:t>
      </w:r>
      <w:r w:rsidR="00DC4E9B">
        <w:rPr>
          <w:rFonts w:cs="Times New Roman" w:hint="eastAsia"/>
          <w:color w:val="000000"/>
          <w:szCs w:val="28"/>
        </w:rPr>
        <w:t>和</w:t>
      </w:r>
      <w:r w:rsidR="00DC4E9B">
        <w:rPr>
          <w:rFonts w:cs="Times New Roman" w:hint="eastAsia"/>
          <w:color w:val="000000"/>
          <w:szCs w:val="28"/>
        </w:rPr>
        <w:t>FX</w:t>
      </w:r>
      <w:r w:rsidR="00DC4E9B">
        <w:rPr>
          <w:rFonts w:cs="Times New Roman"/>
          <w:color w:val="000000"/>
          <w:szCs w:val="28"/>
        </w:rPr>
        <w:t>eBN</w:t>
      </w:r>
      <w:r w:rsidR="00DC4E9B">
        <w:rPr>
          <w:rFonts w:cs="Times New Roman" w:hint="eastAsia"/>
          <w:color w:val="000000"/>
          <w:szCs w:val="28"/>
        </w:rPr>
        <w:t>C</w:t>
      </w:r>
      <w:r w:rsidR="00DC4E9B">
        <w:rPr>
          <w:rFonts w:cs="Times New Roman"/>
          <w:color w:val="000000"/>
          <w:szCs w:val="28"/>
        </w:rPr>
        <w:t>d</w:t>
      </w:r>
      <w:r w:rsidR="00DC4E9B">
        <w:rPr>
          <w:rFonts w:cs="Times New Roman" w:hint="eastAsia"/>
          <w:color w:val="000000"/>
          <w:szCs w:val="28"/>
        </w:rPr>
        <w:t>分別</w:t>
      </w:r>
      <w:r>
        <w:rPr>
          <w:rFonts w:cs="Times New Roman" w:hint="eastAsia"/>
          <w:color w:val="000000"/>
          <w:szCs w:val="28"/>
        </w:rPr>
        <w:t>只擁有單重態</w:t>
      </w:r>
      <w:r w:rsidR="00C65CF0">
        <w:rPr>
          <w:rFonts w:cs="Times New Roman" w:hint="eastAsia"/>
          <w:color w:val="000000"/>
          <w:szCs w:val="28"/>
        </w:rPr>
        <w:t>和</w:t>
      </w:r>
      <w:proofErr w:type="gramStart"/>
      <w:r>
        <w:rPr>
          <w:rFonts w:cs="Times New Roman" w:hint="eastAsia"/>
          <w:color w:val="000000"/>
          <w:szCs w:val="28"/>
        </w:rPr>
        <w:t>二重態</w:t>
      </w:r>
      <w:proofErr w:type="gramEnd"/>
      <w:r>
        <w:rPr>
          <w:rFonts w:cs="Times New Roman" w:hint="eastAsia"/>
          <w:color w:val="000000"/>
          <w:szCs w:val="28"/>
        </w:rPr>
        <w:t>。不</w:t>
      </w:r>
      <w:r w:rsidR="00FC27AB">
        <w:rPr>
          <w:rFonts w:cs="Times New Roman" w:hint="eastAsia"/>
          <w:color w:val="000000"/>
          <w:szCs w:val="28"/>
        </w:rPr>
        <w:t>同多重態</w:t>
      </w:r>
      <w:r>
        <w:rPr>
          <w:rFonts w:cs="Times New Roman" w:hint="eastAsia"/>
          <w:color w:val="000000"/>
          <w:szCs w:val="28"/>
        </w:rPr>
        <w:t>FX</w:t>
      </w:r>
      <w:r>
        <w:rPr>
          <w:rFonts w:cs="Times New Roman"/>
          <w:color w:val="000000"/>
          <w:szCs w:val="28"/>
        </w:rPr>
        <w:t>eBN</w:t>
      </w:r>
      <w:r>
        <w:rPr>
          <w:rFonts w:cs="Times New Roman" w:hint="eastAsia"/>
          <w:color w:val="000000"/>
          <w:szCs w:val="28"/>
        </w:rPr>
        <w:t>Q</w:t>
      </w:r>
      <w:r>
        <w:rPr>
          <w:rFonts w:cs="Times New Roman" w:hint="eastAsia"/>
          <w:color w:val="000000"/>
          <w:szCs w:val="28"/>
        </w:rPr>
        <w:t>的能量差</w:t>
      </w:r>
      <w:r w:rsidR="00C65CF0">
        <w:rPr>
          <w:rFonts w:cs="Times New Roman" w:hint="eastAsia"/>
          <w:color w:val="000000"/>
          <w:szCs w:val="28"/>
        </w:rPr>
        <w:t>異</w:t>
      </w:r>
      <w:r>
        <w:rPr>
          <w:rFonts w:cs="Times New Roman" w:hint="eastAsia"/>
          <w:color w:val="000000"/>
          <w:szCs w:val="28"/>
        </w:rPr>
        <w:t>中，最小的能量差</w:t>
      </w:r>
      <w:r w:rsidR="00C65CF0">
        <w:rPr>
          <w:rFonts w:cs="Times New Roman" w:hint="eastAsia"/>
          <w:color w:val="000000"/>
          <w:szCs w:val="28"/>
        </w:rPr>
        <w:t>異</w:t>
      </w:r>
      <w:r>
        <w:rPr>
          <w:rFonts w:cs="Times New Roman" w:hint="eastAsia"/>
          <w:color w:val="000000"/>
          <w:szCs w:val="28"/>
        </w:rPr>
        <w:t>為</w:t>
      </w:r>
      <w:proofErr w:type="gramStart"/>
      <w:r>
        <w:rPr>
          <w:rFonts w:cs="Times New Roman" w:hint="eastAsia"/>
          <w:color w:val="000000"/>
          <w:szCs w:val="28"/>
        </w:rPr>
        <w:t>五重態</w:t>
      </w:r>
      <w:r w:rsidR="00C65CF0">
        <w:rPr>
          <w:rFonts w:cs="Times New Roman" w:hint="eastAsia"/>
          <w:color w:val="000000"/>
          <w:szCs w:val="28"/>
        </w:rPr>
        <w:t>與</w:t>
      </w:r>
      <w:r>
        <w:rPr>
          <w:rFonts w:cs="Times New Roman" w:hint="eastAsia"/>
          <w:color w:val="000000"/>
          <w:szCs w:val="28"/>
        </w:rPr>
        <w:t>七重態</w:t>
      </w:r>
      <w:proofErr w:type="gramEnd"/>
      <w:r>
        <w:rPr>
          <w:rFonts w:cs="Times New Roman" w:hint="eastAsia"/>
          <w:color w:val="000000"/>
          <w:szCs w:val="28"/>
        </w:rPr>
        <w:t>FX</w:t>
      </w:r>
      <w:r>
        <w:rPr>
          <w:rFonts w:cs="Times New Roman"/>
          <w:color w:val="000000"/>
          <w:szCs w:val="28"/>
        </w:rPr>
        <w:t>eBNTc</w:t>
      </w:r>
      <w:r w:rsidR="00C65CF0">
        <w:rPr>
          <w:rFonts w:cs="Times New Roman" w:hint="eastAsia"/>
          <w:color w:val="000000"/>
          <w:szCs w:val="28"/>
        </w:rPr>
        <w:t>，</w:t>
      </w:r>
      <w:proofErr w:type="gramStart"/>
      <w:r w:rsidR="00C65CF0">
        <w:rPr>
          <w:rFonts w:cs="Times New Roman" w:hint="eastAsia"/>
          <w:color w:val="000000"/>
          <w:szCs w:val="28"/>
        </w:rPr>
        <w:t>五重態和七重</w:t>
      </w:r>
      <w:proofErr w:type="gramEnd"/>
      <w:r w:rsidR="00C65CF0">
        <w:rPr>
          <w:rFonts w:cs="Times New Roman" w:hint="eastAsia"/>
          <w:color w:val="000000"/>
          <w:szCs w:val="28"/>
        </w:rPr>
        <w:t>態</w:t>
      </w:r>
      <w:r w:rsidR="00C65CF0">
        <w:rPr>
          <w:rFonts w:cs="Times New Roman" w:hint="eastAsia"/>
          <w:color w:val="000000"/>
          <w:szCs w:val="28"/>
        </w:rPr>
        <w:t>FX</w:t>
      </w:r>
      <w:r w:rsidR="00C65CF0">
        <w:rPr>
          <w:rFonts w:cs="Times New Roman"/>
          <w:color w:val="000000"/>
          <w:szCs w:val="28"/>
        </w:rPr>
        <w:t>eBNTc</w:t>
      </w:r>
      <w:r w:rsidR="00C65CF0">
        <w:rPr>
          <w:rFonts w:cs="Times New Roman" w:hint="eastAsia"/>
          <w:color w:val="000000"/>
          <w:szCs w:val="28"/>
        </w:rPr>
        <w:t>的能量差異為</w:t>
      </w:r>
      <w:r>
        <w:rPr>
          <w:rFonts w:cs="Times New Roman" w:hint="eastAsia"/>
          <w:color w:val="000000"/>
          <w:szCs w:val="28"/>
        </w:rPr>
        <w:t>相差</w:t>
      </w:r>
      <w:r>
        <w:rPr>
          <w:rFonts w:cs="Times New Roman" w:hint="eastAsia"/>
          <w:color w:val="000000"/>
          <w:szCs w:val="28"/>
        </w:rPr>
        <w:t xml:space="preserve">6.3 </w:t>
      </w:r>
      <w:r>
        <w:rPr>
          <w:rFonts w:cs="Times New Roman"/>
          <w:color w:val="000000"/>
          <w:szCs w:val="28"/>
        </w:rPr>
        <w:t>kcal/mol</w:t>
      </w:r>
      <w:r>
        <w:rPr>
          <w:rFonts w:cs="Times New Roman" w:hint="eastAsia"/>
          <w:color w:val="000000"/>
          <w:szCs w:val="28"/>
        </w:rPr>
        <w:t>，而最大的能量差</w:t>
      </w:r>
      <w:r w:rsidR="00C65CF0">
        <w:rPr>
          <w:rFonts w:cs="Times New Roman" w:hint="eastAsia"/>
          <w:color w:val="000000"/>
          <w:szCs w:val="28"/>
        </w:rPr>
        <w:t>異</w:t>
      </w:r>
      <w:r>
        <w:rPr>
          <w:rFonts w:cs="Times New Roman" w:hint="eastAsia"/>
          <w:color w:val="000000"/>
          <w:szCs w:val="28"/>
        </w:rPr>
        <w:t>為單重態和</w:t>
      </w:r>
      <w:proofErr w:type="gramStart"/>
      <w:r>
        <w:rPr>
          <w:rFonts w:cs="Times New Roman" w:hint="eastAsia"/>
          <w:color w:val="000000"/>
          <w:szCs w:val="28"/>
        </w:rPr>
        <w:t>七重</w:t>
      </w:r>
      <w:proofErr w:type="gramEnd"/>
      <w:r>
        <w:rPr>
          <w:rFonts w:cs="Times New Roman" w:hint="eastAsia"/>
          <w:color w:val="000000"/>
          <w:szCs w:val="28"/>
        </w:rPr>
        <w:t>態</w:t>
      </w:r>
      <w:r>
        <w:rPr>
          <w:rFonts w:cs="Times New Roman" w:hint="eastAsia"/>
          <w:color w:val="000000"/>
          <w:szCs w:val="28"/>
        </w:rPr>
        <w:t>FX</w:t>
      </w:r>
      <w:r>
        <w:rPr>
          <w:rFonts w:cs="Times New Roman"/>
          <w:color w:val="000000"/>
          <w:szCs w:val="28"/>
        </w:rPr>
        <w:t>eBN</w:t>
      </w:r>
      <w:r>
        <w:rPr>
          <w:rFonts w:cs="Times New Roman" w:hint="eastAsia"/>
          <w:color w:val="000000"/>
          <w:szCs w:val="28"/>
        </w:rPr>
        <w:t>T</w:t>
      </w:r>
      <w:r>
        <w:rPr>
          <w:rFonts w:cs="Times New Roman"/>
          <w:color w:val="000000"/>
          <w:szCs w:val="28"/>
        </w:rPr>
        <w:t>c</w:t>
      </w:r>
      <w:r w:rsidR="00C65CF0">
        <w:rPr>
          <w:rFonts w:cs="Times New Roman" w:hint="eastAsia"/>
          <w:color w:val="000000"/>
          <w:szCs w:val="28"/>
        </w:rPr>
        <w:t>，單重態和</w:t>
      </w:r>
      <w:proofErr w:type="gramStart"/>
      <w:r w:rsidR="00C65CF0">
        <w:rPr>
          <w:rFonts w:cs="Times New Roman" w:hint="eastAsia"/>
          <w:color w:val="000000"/>
          <w:szCs w:val="28"/>
        </w:rPr>
        <w:t>七重</w:t>
      </w:r>
      <w:proofErr w:type="gramEnd"/>
      <w:r w:rsidR="00C65CF0">
        <w:rPr>
          <w:rFonts w:cs="Times New Roman" w:hint="eastAsia"/>
          <w:color w:val="000000"/>
          <w:szCs w:val="28"/>
        </w:rPr>
        <w:t>態</w:t>
      </w:r>
      <w:r w:rsidR="00C65CF0">
        <w:rPr>
          <w:rFonts w:cs="Times New Roman" w:hint="eastAsia"/>
          <w:color w:val="000000"/>
          <w:szCs w:val="28"/>
        </w:rPr>
        <w:t>FX</w:t>
      </w:r>
      <w:r w:rsidR="00C65CF0">
        <w:rPr>
          <w:rFonts w:cs="Times New Roman"/>
          <w:color w:val="000000"/>
          <w:szCs w:val="28"/>
        </w:rPr>
        <w:t>eBN</w:t>
      </w:r>
      <w:r w:rsidR="00C65CF0">
        <w:rPr>
          <w:rFonts w:cs="Times New Roman" w:hint="eastAsia"/>
          <w:color w:val="000000"/>
          <w:szCs w:val="28"/>
        </w:rPr>
        <w:t>T</w:t>
      </w:r>
      <w:r w:rsidR="00C65CF0">
        <w:rPr>
          <w:rFonts w:cs="Times New Roman"/>
          <w:color w:val="000000"/>
          <w:szCs w:val="28"/>
        </w:rPr>
        <w:t>c</w:t>
      </w:r>
      <w:r w:rsidR="00C65CF0">
        <w:rPr>
          <w:rFonts w:cs="Times New Roman" w:hint="eastAsia"/>
          <w:color w:val="000000"/>
          <w:szCs w:val="28"/>
        </w:rPr>
        <w:t>的能量差異為</w:t>
      </w:r>
      <w:r>
        <w:rPr>
          <w:rFonts w:cs="Times New Roman" w:hint="eastAsia"/>
          <w:color w:val="000000"/>
          <w:szCs w:val="28"/>
        </w:rPr>
        <w:t>相差</w:t>
      </w:r>
      <w:r>
        <w:rPr>
          <w:rFonts w:cs="Times New Roman" w:hint="eastAsia"/>
          <w:color w:val="000000"/>
          <w:szCs w:val="28"/>
        </w:rPr>
        <w:t xml:space="preserve">72.0 </w:t>
      </w:r>
      <w:r>
        <w:rPr>
          <w:rFonts w:cs="Times New Roman"/>
          <w:color w:val="000000"/>
          <w:szCs w:val="28"/>
        </w:rPr>
        <w:t>kcal/mol</w:t>
      </w:r>
      <w:r>
        <w:rPr>
          <w:rFonts w:cs="Times New Roman" w:hint="eastAsia"/>
          <w:color w:val="000000"/>
          <w:szCs w:val="28"/>
        </w:rPr>
        <w:t>。</w:t>
      </w:r>
    </w:p>
    <w:bookmarkEnd w:id="953"/>
    <w:p w14:paraId="5DA6D867" w14:textId="77777777" w:rsidR="008D1A02" w:rsidRDefault="008D1A02" w:rsidP="00C02935">
      <w:pPr>
        <w:rPr>
          <w:rFonts w:cs="Times New Roman"/>
          <w:color w:val="000000"/>
          <w:szCs w:val="28"/>
        </w:rPr>
      </w:pPr>
    </w:p>
    <w:p w14:paraId="64C8DBB4" w14:textId="4B670B12" w:rsidR="008D1A02" w:rsidRPr="008D2538" w:rsidRDefault="008D1A02" w:rsidP="00C02935">
      <w:pPr>
        <w:pStyle w:val="a1"/>
      </w:pPr>
      <w:bookmarkStart w:id="954" w:name="_Toc519198753"/>
      <w:bookmarkStart w:id="955" w:name="_Toc519198828"/>
      <w:r w:rsidRPr="008D2538">
        <w:rPr>
          <w:rFonts w:hint="eastAsia"/>
        </w:rPr>
        <w:t>不</w:t>
      </w:r>
      <w:r w:rsidR="00FC27AB">
        <w:rPr>
          <w:rFonts w:hint="eastAsia"/>
        </w:rPr>
        <w:t>同多重態</w:t>
      </w:r>
      <w:r w:rsidRPr="008D2538">
        <w:rPr>
          <w:rFonts w:hint="eastAsia"/>
        </w:rPr>
        <w:t>FX</w:t>
      </w:r>
      <w:r w:rsidRPr="008D2538">
        <w:t>eBN</w:t>
      </w:r>
      <w:r w:rsidRPr="008D2538">
        <w:rPr>
          <w:rFonts w:hint="eastAsia"/>
        </w:rPr>
        <w:t>Q</w:t>
      </w:r>
      <w:r w:rsidRPr="008D2538">
        <w:rPr>
          <w:rFonts w:hint="eastAsia"/>
        </w:rPr>
        <w:t>的結構</w:t>
      </w:r>
      <w:bookmarkEnd w:id="954"/>
      <w:bookmarkEnd w:id="955"/>
    </w:p>
    <w:p w14:paraId="08A18500" w14:textId="2BA22D6B" w:rsidR="008D1A02" w:rsidRDefault="008D1A02" w:rsidP="00C02935">
      <w:pPr>
        <w:rPr>
          <w:rFonts w:cs="Times New Roman"/>
          <w:color w:val="000000"/>
          <w:szCs w:val="28"/>
        </w:rPr>
      </w:pPr>
      <w:r>
        <w:rPr>
          <w:rFonts w:cs="Times New Roman" w:hint="eastAsia"/>
          <w:color w:val="000000"/>
          <w:szCs w:val="28"/>
        </w:rPr>
        <w:lastRenderedPageBreak/>
        <w:t xml:space="preserve">    </w:t>
      </w:r>
      <w:bookmarkStart w:id="956" w:name="_Hlk519452883"/>
      <w:r w:rsidR="00045BD9">
        <w:rPr>
          <w:rFonts w:cs="Times New Roman" w:hint="eastAsia"/>
          <w:color w:val="000000"/>
          <w:szCs w:val="28"/>
        </w:rPr>
        <w:t>圖</w:t>
      </w:r>
      <w:r w:rsidR="00045BD9">
        <w:rPr>
          <w:rFonts w:cs="Times New Roman" w:hint="eastAsia"/>
          <w:color w:val="000000"/>
          <w:szCs w:val="28"/>
        </w:rPr>
        <w:t>2.</w:t>
      </w:r>
      <w:r w:rsidR="00045BD9" w:rsidRPr="00A702C9">
        <w:rPr>
          <w:rFonts w:cs="Times New Roman"/>
          <w:color w:val="000000"/>
          <w:szCs w:val="28"/>
        </w:rPr>
        <w:t>1</w:t>
      </w:r>
      <w:r w:rsidR="00045BD9">
        <w:rPr>
          <w:rFonts w:cs="Times New Roman" w:hint="eastAsia"/>
          <w:color w:val="000000"/>
          <w:szCs w:val="28"/>
        </w:rPr>
        <w:t>為</w:t>
      </w:r>
      <w:r w:rsidR="00045BD9">
        <w:rPr>
          <w:rFonts w:cs="Times New Roman" w:hint="eastAsia"/>
          <w:color w:val="000000"/>
          <w:szCs w:val="28"/>
        </w:rPr>
        <w:t>FX</w:t>
      </w:r>
      <w:r w:rsidR="00045BD9">
        <w:rPr>
          <w:rFonts w:cs="Times New Roman"/>
          <w:color w:val="000000"/>
          <w:szCs w:val="28"/>
        </w:rPr>
        <w:t>eBN</w:t>
      </w:r>
      <w:r w:rsidR="00045BD9">
        <w:rPr>
          <w:rFonts w:cs="Times New Roman" w:hint="eastAsia"/>
          <w:color w:val="000000"/>
          <w:szCs w:val="28"/>
        </w:rPr>
        <w:t>Q</w:t>
      </w:r>
      <w:r w:rsidR="00045BD9">
        <w:rPr>
          <w:rFonts w:cs="Times New Roman" w:hint="eastAsia"/>
          <w:color w:val="000000"/>
          <w:szCs w:val="28"/>
        </w:rPr>
        <w:t>在不</w:t>
      </w:r>
      <w:r w:rsidR="00FC27AB">
        <w:rPr>
          <w:rFonts w:cs="Times New Roman" w:hint="eastAsia"/>
          <w:color w:val="000000"/>
          <w:szCs w:val="28"/>
        </w:rPr>
        <w:t>同多重態</w:t>
      </w:r>
      <w:r w:rsidR="00045BD9">
        <w:rPr>
          <w:rFonts w:cs="Times New Roman" w:hint="eastAsia"/>
          <w:color w:val="000000"/>
          <w:szCs w:val="28"/>
        </w:rPr>
        <w:t>的結構。</w:t>
      </w:r>
      <w:r>
        <w:rPr>
          <w:rFonts w:cs="Times New Roman" w:hint="eastAsia"/>
          <w:color w:val="000000"/>
          <w:szCs w:val="28"/>
        </w:rPr>
        <w:t>從圖</w:t>
      </w:r>
      <w:r>
        <w:rPr>
          <w:rFonts w:cs="Times New Roman" w:hint="eastAsia"/>
          <w:color w:val="000000"/>
          <w:szCs w:val="28"/>
        </w:rPr>
        <w:t>2.</w:t>
      </w:r>
      <w:r w:rsidRPr="00A702C9">
        <w:rPr>
          <w:rFonts w:cs="Times New Roman"/>
          <w:color w:val="000000"/>
          <w:szCs w:val="28"/>
        </w:rPr>
        <w:t>1</w:t>
      </w:r>
      <w:r>
        <w:rPr>
          <w:rFonts w:cs="Times New Roman" w:hint="eastAsia"/>
          <w:color w:val="000000"/>
          <w:szCs w:val="28"/>
        </w:rPr>
        <w:t>的</w:t>
      </w:r>
      <w:r w:rsidRPr="00956006">
        <w:rPr>
          <w:rFonts w:cs="Times New Roman" w:hint="eastAsia"/>
          <w:color w:val="000000"/>
          <w:szCs w:val="28"/>
        </w:rPr>
        <w:t>FX</w:t>
      </w:r>
      <w:r>
        <w:rPr>
          <w:rFonts w:cs="Times New Roman"/>
          <w:color w:val="000000"/>
          <w:szCs w:val="28"/>
        </w:rPr>
        <w:t>eBN</w:t>
      </w:r>
      <w:r>
        <w:rPr>
          <w:rFonts w:cs="Times New Roman" w:hint="eastAsia"/>
          <w:color w:val="000000"/>
          <w:szCs w:val="28"/>
        </w:rPr>
        <w:t>Q</w:t>
      </w:r>
      <w:r>
        <w:rPr>
          <w:rFonts w:cs="Times New Roman" w:hint="eastAsia"/>
          <w:color w:val="000000"/>
          <w:szCs w:val="28"/>
        </w:rPr>
        <w:t>結構</w:t>
      </w:r>
      <w:r w:rsidR="00FD103E">
        <w:rPr>
          <w:rFonts w:cs="Times New Roman" w:hint="eastAsia"/>
          <w:color w:val="000000"/>
          <w:szCs w:val="28"/>
        </w:rPr>
        <w:t>我們發現</w:t>
      </w:r>
      <w:r>
        <w:rPr>
          <w:rFonts w:cs="Times New Roman" w:hint="eastAsia"/>
          <w:color w:val="000000"/>
          <w:szCs w:val="28"/>
        </w:rPr>
        <w:t>，</w:t>
      </w:r>
      <w:proofErr w:type="gramStart"/>
      <w:r>
        <w:rPr>
          <w:rFonts w:cs="Times New Roman" w:hint="eastAsia"/>
          <w:color w:val="000000"/>
          <w:szCs w:val="28"/>
        </w:rPr>
        <w:t>二重態</w:t>
      </w:r>
      <w:proofErr w:type="gramEnd"/>
      <w:r w:rsidRPr="00956006">
        <w:rPr>
          <w:rFonts w:cs="Times New Roman" w:hint="eastAsia"/>
          <w:color w:val="000000"/>
          <w:szCs w:val="28"/>
        </w:rPr>
        <w:t>FX</w:t>
      </w:r>
      <w:r>
        <w:rPr>
          <w:rFonts w:cs="Times New Roman"/>
          <w:color w:val="000000"/>
          <w:szCs w:val="28"/>
        </w:rPr>
        <w:t>eBN</w:t>
      </w:r>
      <w:r>
        <w:rPr>
          <w:rFonts w:cs="Times New Roman" w:hint="eastAsia"/>
          <w:color w:val="000000"/>
          <w:szCs w:val="28"/>
        </w:rPr>
        <w:t>Z</w:t>
      </w:r>
      <w:r>
        <w:rPr>
          <w:rFonts w:cs="Times New Roman"/>
          <w:color w:val="000000"/>
          <w:szCs w:val="28"/>
        </w:rPr>
        <w:t>r</w:t>
      </w:r>
      <w:r>
        <w:rPr>
          <w:rFonts w:cs="Times New Roman" w:hint="eastAsia"/>
          <w:color w:val="000000"/>
          <w:szCs w:val="28"/>
        </w:rPr>
        <w:t>、單重態和三重態</w:t>
      </w:r>
      <w:r w:rsidRPr="00956006">
        <w:rPr>
          <w:rFonts w:cs="Times New Roman" w:hint="eastAsia"/>
          <w:color w:val="000000"/>
          <w:szCs w:val="28"/>
        </w:rPr>
        <w:t>FX</w:t>
      </w:r>
      <w:r>
        <w:rPr>
          <w:rFonts w:cs="Times New Roman"/>
          <w:color w:val="000000"/>
          <w:szCs w:val="28"/>
        </w:rPr>
        <w:t>eBN</w:t>
      </w:r>
      <w:r>
        <w:rPr>
          <w:rFonts w:cs="Times New Roman" w:hint="eastAsia"/>
          <w:color w:val="000000"/>
          <w:szCs w:val="28"/>
        </w:rPr>
        <w:t>N</w:t>
      </w:r>
      <w:r>
        <w:rPr>
          <w:rFonts w:cs="Times New Roman"/>
          <w:color w:val="000000"/>
          <w:szCs w:val="28"/>
        </w:rPr>
        <w:t>b</w:t>
      </w:r>
      <w:r>
        <w:rPr>
          <w:rFonts w:cs="Times New Roman" w:hint="eastAsia"/>
          <w:color w:val="000000"/>
          <w:szCs w:val="28"/>
        </w:rPr>
        <w:t>、</w:t>
      </w:r>
      <w:proofErr w:type="gramStart"/>
      <w:r>
        <w:rPr>
          <w:rFonts w:cs="Times New Roman" w:hint="eastAsia"/>
          <w:color w:val="000000"/>
          <w:szCs w:val="28"/>
        </w:rPr>
        <w:t>二重</w:t>
      </w:r>
      <w:proofErr w:type="gramEnd"/>
      <w:r>
        <w:rPr>
          <w:rFonts w:cs="Times New Roman" w:hint="eastAsia"/>
          <w:color w:val="000000"/>
          <w:szCs w:val="28"/>
        </w:rPr>
        <w:t>態</w:t>
      </w:r>
      <w:r w:rsidRPr="00956006">
        <w:rPr>
          <w:rFonts w:cs="Times New Roman" w:hint="eastAsia"/>
          <w:color w:val="000000"/>
          <w:szCs w:val="28"/>
        </w:rPr>
        <w:t>FX</w:t>
      </w:r>
      <w:r>
        <w:rPr>
          <w:rFonts w:cs="Times New Roman"/>
          <w:color w:val="000000"/>
          <w:szCs w:val="28"/>
        </w:rPr>
        <w:t>eBN</w:t>
      </w:r>
      <w:r>
        <w:rPr>
          <w:rFonts w:cs="Times New Roman" w:hint="eastAsia"/>
          <w:color w:val="000000"/>
          <w:szCs w:val="28"/>
        </w:rPr>
        <w:t>Mo</w:t>
      </w:r>
      <w:r>
        <w:rPr>
          <w:rFonts w:cs="Times New Roman" w:hint="eastAsia"/>
          <w:color w:val="000000"/>
          <w:szCs w:val="28"/>
        </w:rPr>
        <w:t>的結構在</w:t>
      </w:r>
      <w:r>
        <w:rPr>
          <w:rFonts w:cs="Times New Roman" w:hint="eastAsia"/>
          <w:color w:val="000000"/>
          <w:szCs w:val="28"/>
        </w:rPr>
        <w:t>BNQ</w:t>
      </w:r>
      <w:r>
        <w:rPr>
          <w:rFonts w:cs="Times New Roman" w:hint="eastAsia"/>
          <w:color w:val="000000"/>
          <w:szCs w:val="28"/>
        </w:rPr>
        <w:t>部份形成不規則三角形結構為彎曲型，</w:t>
      </w:r>
      <w:r w:rsidR="00C65CF0" w:rsidRPr="00C65CF0">
        <w:rPr>
          <w:rFonts w:cs="Times New Roman" w:hint="eastAsia"/>
          <w:color w:val="000000"/>
          <w:szCs w:val="28"/>
        </w:rPr>
        <w:t>我們稱</w:t>
      </w:r>
      <w:r w:rsidR="00C65CF0">
        <w:rPr>
          <w:rFonts w:cs="Times New Roman" w:hint="eastAsia"/>
          <w:color w:val="000000"/>
          <w:szCs w:val="28"/>
        </w:rPr>
        <w:t>此</w:t>
      </w:r>
      <w:r w:rsidR="00C65CF0" w:rsidRPr="00C65CF0">
        <w:rPr>
          <w:rFonts w:cs="Times New Roman" w:hint="eastAsia"/>
          <w:color w:val="000000"/>
          <w:szCs w:val="28"/>
        </w:rPr>
        <w:t>FX</w:t>
      </w:r>
      <w:r w:rsidR="00C65CF0" w:rsidRPr="00C65CF0">
        <w:rPr>
          <w:rFonts w:cs="Times New Roman"/>
          <w:color w:val="000000"/>
          <w:szCs w:val="28"/>
        </w:rPr>
        <w:t>eBN</w:t>
      </w:r>
      <w:r w:rsidR="00C65CF0">
        <w:rPr>
          <w:rFonts w:cs="Times New Roman" w:hint="eastAsia"/>
          <w:color w:val="000000"/>
          <w:szCs w:val="28"/>
        </w:rPr>
        <w:t>Q</w:t>
      </w:r>
      <w:r w:rsidR="00C65CF0" w:rsidRPr="00C65CF0">
        <w:rPr>
          <w:rFonts w:cs="Times New Roman" w:hint="eastAsia"/>
          <w:color w:val="000000"/>
          <w:szCs w:val="28"/>
        </w:rPr>
        <w:t>的結構為彎曲型，</w:t>
      </w:r>
      <w:r w:rsidR="00C65CF0">
        <w:rPr>
          <w:rFonts w:cs="Times New Roman" w:hint="eastAsia"/>
          <w:color w:val="000000"/>
          <w:szCs w:val="28"/>
        </w:rPr>
        <w:t>其它</w:t>
      </w:r>
      <w:r w:rsidR="00C65CF0" w:rsidRPr="00C65CF0">
        <w:rPr>
          <w:rFonts w:cs="Times New Roman" w:hint="eastAsia"/>
          <w:color w:val="000000"/>
          <w:szCs w:val="28"/>
        </w:rPr>
        <w:t>FX</w:t>
      </w:r>
      <w:r w:rsidR="00C65CF0" w:rsidRPr="00C65CF0">
        <w:rPr>
          <w:rFonts w:cs="Times New Roman"/>
          <w:color w:val="000000"/>
          <w:szCs w:val="28"/>
        </w:rPr>
        <w:t>eBN</w:t>
      </w:r>
      <w:r w:rsidR="001E2A6D">
        <w:rPr>
          <w:rFonts w:cs="Times New Roman" w:hint="eastAsia"/>
          <w:color w:val="000000"/>
          <w:szCs w:val="28"/>
        </w:rPr>
        <w:t>Q</w:t>
      </w:r>
      <w:r w:rsidR="00C65CF0" w:rsidRPr="00C65CF0">
        <w:rPr>
          <w:rFonts w:cs="Times New Roman" w:hint="eastAsia"/>
          <w:color w:val="000000"/>
          <w:szCs w:val="28"/>
        </w:rPr>
        <w:t>的結構為直線狀且沒有彎曲，我們稱</w:t>
      </w:r>
      <w:r w:rsidR="00C65CF0">
        <w:rPr>
          <w:rFonts w:cs="Times New Roman" w:hint="eastAsia"/>
          <w:color w:val="000000"/>
          <w:szCs w:val="28"/>
        </w:rPr>
        <w:t>其它</w:t>
      </w:r>
      <w:r w:rsidR="00C65CF0" w:rsidRPr="00C65CF0">
        <w:rPr>
          <w:rFonts w:cs="Times New Roman" w:hint="eastAsia"/>
          <w:color w:val="000000"/>
          <w:szCs w:val="28"/>
        </w:rPr>
        <w:t>FX</w:t>
      </w:r>
      <w:r w:rsidR="00C65CF0" w:rsidRPr="00C65CF0">
        <w:rPr>
          <w:rFonts w:cs="Times New Roman"/>
          <w:color w:val="000000"/>
          <w:szCs w:val="28"/>
        </w:rPr>
        <w:t>eBN</w:t>
      </w:r>
      <w:r w:rsidR="001E2A6D">
        <w:rPr>
          <w:rFonts w:cs="Times New Roman" w:hint="eastAsia"/>
          <w:color w:val="000000"/>
          <w:szCs w:val="28"/>
        </w:rPr>
        <w:t>Q</w:t>
      </w:r>
      <w:r w:rsidR="00C65CF0" w:rsidRPr="00C65CF0">
        <w:rPr>
          <w:rFonts w:cs="Times New Roman" w:hint="eastAsia"/>
          <w:color w:val="000000"/>
          <w:szCs w:val="28"/>
        </w:rPr>
        <w:t>的結構為直線型</w:t>
      </w:r>
      <w:r>
        <w:rPr>
          <w:rFonts w:cs="Times New Roman" w:hint="eastAsia"/>
          <w:color w:val="000000"/>
          <w:szCs w:val="28"/>
        </w:rPr>
        <w:t>。直線型</w:t>
      </w:r>
      <w:r w:rsidRPr="00956006">
        <w:rPr>
          <w:rFonts w:cs="Times New Roman" w:hint="eastAsia"/>
          <w:color w:val="000000"/>
          <w:szCs w:val="28"/>
        </w:rPr>
        <w:t>FX</w:t>
      </w:r>
      <w:r>
        <w:rPr>
          <w:rFonts w:cs="Times New Roman"/>
          <w:color w:val="000000"/>
          <w:szCs w:val="28"/>
        </w:rPr>
        <w:t>eBN</w:t>
      </w:r>
      <w:r>
        <w:rPr>
          <w:rFonts w:cs="Times New Roman" w:hint="eastAsia"/>
          <w:color w:val="000000"/>
          <w:szCs w:val="28"/>
        </w:rPr>
        <w:t>Q</w:t>
      </w:r>
      <w:r>
        <w:rPr>
          <w:rFonts w:cs="Times New Roman" w:hint="eastAsia"/>
          <w:color w:val="000000"/>
          <w:szCs w:val="28"/>
        </w:rPr>
        <w:t>的</w:t>
      </w:r>
      <w:r>
        <w:rPr>
          <w:rFonts w:cs="Times New Roman" w:hint="eastAsia"/>
          <w:color w:val="000000"/>
          <w:szCs w:val="28"/>
        </w:rPr>
        <w:t>F</w:t>
      </w:r>
      <w:r>
        <w:rPr>
          <w:rFonts w:cs="Times New Roman"/>
          <w:color w:val="000000"/>
          <w:szCs w:val="28"/>
        </w:rPr>
        <w:t>-Xe</w:t>
      </w:r>
      <w:r>
        <w:rPr>
          <w:rFonts w:cs="Times New Roman" w:hint="eastAsia"/>
          <w:color w:val="000000"/>
          <w:szCs w:val="28"/>
        </w:rPr>
        <w:t>、</w:t>
      </w:r>
      <w:r>
        <w:rPr>
          <w:rFonts w:cs="Times New Roman" w:hint="eastAsia"/>
          <w:color w:val="000000"/>
          <w:szCs w:val="28"/>
        </w:rPr>
        <w:t>X</w:t>
      </w:r>
      <w:r>
        <w:rPr>
          <w:rFonts w:cs="Times New Roman"/>
          <w:color w:val="000000"/>
          <w:szCs w:val="28"/>
        </w:rPr>
        <w:t>e-B</w:t>
      </w:r>
      <w:r>
        <w:rPr>
          <w:rFonts w:cs="Times New Roman" w:hint="eastAsia"/>
          <w:color w:val="000000"/>
          <w:szCs w:val="28"/>
        </w:rPr>
        <w:t>、</w:t>
      </w:r>
      <w:r>
        <w:rPr>
          <w:rFonts w:cs="Times New Roman" w:hint="eastAsia"/>
          <w:color w:val="000000"/>
          <w:szCs w:val="28"/>
        </w:rPr>
        <w:t>B</w:t>
      </w:r>
      <w:r>
        <w:rPr>
          <w:rFonts w:cs="Times New Roman"/>
          <w:color w:val="000000"/>
          <w:szCs w:val="28"/>
        </w:rPr>
        <w:t>-N</w:t>
      </w:r>
      <w:r>
        <w:rPr>
          <w:rFonts w:cs="Times New Roman" w:hint="eastAsia"/>
          <w:color w:val="000000"/>
          <w:szCs w:val="28"/>
        </w:rPr>
        <w:t>和</w:t>
      </w:r>
      <w:r>
        <w:rPr>
          <w:rFonts w:cs="Times New Roman"/>
          <w:color w:val="000000"/>
          <w:szCs w:val="28"/>
        </w:rPr>
        <w:t>N-</w:t>
      </w:r>
      <w:r>
        <w:rPr>
          <w:rFonts w:cs="Times New Roman" w:hint="eastAsia"/>
          <w:color w:val="000000"/>
          <w:szCs w:val="28"/>
        </w:rPr>
        <w:t>Q</w:t>
      </w:r>
      <w:proofErr w:type="gramStart"/>
      <w:r>
        <w:rPr>
          <w:rFonts w:cs="Times New Roman" w:hint="eastAsia"/>
          <w:color w:val="000000"/>
          <w:szCs w:val="28"/>
        </w:rPr>
        <w:t>鍵長分別</w:t>
      </w:r>
      <w:proofErr w:type="gramEnd"/>
      <w:r>
        <w:rPr>
          <w:rFonts w:cs="Times New Roman" w:hint="eastAsia"/>
          <w:color w:val="000000"/>
          <w:szCs w:val="28"/>
        </w:rPr>
        <w:t>大概為</w:t>
      </w:r>
      <w:r>
        <w:rPr>
          <w:rFonts w:cs="Times New Roman" w:hint="eastAsia"/>
          <w:color w:val="000000"/>
          <w:szCs w:val="28"/>
        </w:rPr>
        <w:t xml:space="preserve">2.1 </w:t>
      </w:r>
      <w:r w:rsidRPr="004224F0">
        <w:rPr>
          <w:rFonts w:cs="Times New Roman"/>
          <w:color w:val="000000" w:themeColor="text1"/>
          <w:kern w:val="24"/>
          <w:szCs w:val="28"/>
        </w:rPr>
        <w:t>Å</w:t>
      </w:r>
      <w:r>
        <w:rPr>
          <w:rFonts w:cs="Times New Roman" w:hint="eastAsia"/>
          <w:color w:val="000000" w:themeColor="text1"/>
          <w:kern w:val="24"/>
          <w:szCs w:val="28"/>
        </w:rPr>
        <w:t>、</w:t>
      </w:r>
      <w:r>
        <w:rPr>
          <w:rFonts w:cs="Times New Roman" w:hint="eastAsia"/>
          <w:color w:val="000000" w:themeColor="text1"/>
          <w:kern w:val="24"/>
          <w:szCs w:val="28"/>
        </w:rPr>
        <w:t xml:space="preserve">2.1 </w:t>
      </w:r>
      <w:r w:rsidRPr="004224F0">
        <w:rPr>
          <w:rFonts w:cs="Times New Roman"/>
          <w:color w:val="000000" w:themeColor="text1"/>
          <w:kern w:val="24"/>
          <w:szCs w:val="28"/>
        </w:rPr>
        <w:t>Å</w:t>
      </w:r>
      <w:r>
        <w:rPr>
          <w:rFonts w:cs="Times New Roman" w:hint="eastAsia"/>
          <w:color w:val="000000" w:themeColor="text1"/>
          <w:kern w:val="24"/>
          <w:szCs w:val="28"/>
        </w:rPr>
        <w:t>、</w:t>
      </w:r>
      <w:r>
        <w:rPr>
          <w:rFonts w:cs="Times New Roman" w:hint="eastAsia"/>
          <w:color w:val="000000" w:themeColor="text1"/>
          <w:kern w:val="24"/>
          <w:szCs w:val="28"/>
        </w:rPr>
        <w:t xml:space="preserve">1.2 </w:t>
      </w:r>
      <w:r w:rsidRPr="004224F0">
        <w:rPr>
          <w:rFonts w:cs="Times New Roman"/>
          <w:color w:val="000000" w:themeColor="text1"/>
          <w:kern w:val="24"/>
          <w:szCs w:val="28"/>
        </w:rPr>
        <w:t>Å</w:t>
      </w:r>
      <w:r>
        <w:rPr>
          <w:rFonts w:cs="Times New Roman" w:hint="eastAsia"/>
          <w:color w:val="000000" w:themeColor="text1"/>
          <w:kern w:val="24"/>
          <w:szCs w:val="28"/>
        </w:rPr>
        <w:t>和</w:t>
      </w:r>
      <w:r>
        <w:rPr>
          <w:rFonts w:cs="Times New Roman" w:hint="eastAsia"/>
          <w:color w:val="000000" w:themeColor="text1"/>
          <w:kern w:val="24"/>
          <w:szCs w:val="28"/>
        </w:rPr>
        <w:t xml:space="preserve">1.9 </w:t>
      </w:r>
      <w:r w:rsidRPr="004224F0">
        <w:rPr>
          <w:rFonts w:cs="Times New Roman"/>
          <w:color w:val="000000" w:themeColor="text1"/>
          <w:kern w:val="24"/>
          <w:szCs w:val="28"/>
        </w:rPr>
        <w:t>Å</w:t>
      </w:r>
      <w:r>
        <w:rPr>
          <w:rFonts w:cs="Times New Roman" w:hint="eastAsia"/>
          <w:color w:val="000000" w:themeColor="text1"/>
          <w:kern w:val="24"/>
          <w:szCs w:val="28"/>
        </w:rPr>
        <w:t>左右，直</w:t>
      </w:r>
      <w:r>
        <w:rPr>
          <w:rFonts w:cs="Times New Roman" w:hint="eastAsia"/>
          <w:color w:val="000000"/>
          <w:szCs w:val="28"/>
        </w:rPr>
        <w:t>線型</w:t>
      </w:r>
      <w:r w:rsidRPr="00956006">
        <w:rPr>
          <w:rFonts w:cs="Times New Roman" w:hint="eastAsia"/>
          <w:color w:val="000000"/>
          <w:szCs w:val="28"/>
        </w:rPr>
        <w:t>FX</w:t>
      </w:r>
      <w:r w:rsidRPr="00956006">
        <w:rPr>
          <w:rFonts w:cs="Times New Roman"/>
          <w:color w:val="000000"/>
          <w:szCs w:val="28"/>
        </w:rPr>
        <w:t>eBN</w:t>
      </w:r>
      <w:r>
        <w:rPr>
          <w:rFonts w:cs="Times New Roman"/>
          <w:color w:val="000000"/>
          <w:szCs w:val="28"/>
        </w:rPr>
        <w:t>Q</w:t>
      </w:r>
      <w:r>
        <w:rPr>
          <w:rFonts w:cs="Times New Roman" w:hint="eastAsia"/>
          <w:color w:val="000000" w:themeColor="text1"/>
          <w:kern w:val="24"/>
          <w:szCs w:val="28"/>
        </w:rPr>
        <w:t>不</w:t>
      </w:r>
      <w:r w:rsidR="00FC27AB">
        <w:rPr>
          <w:rFonts w:cs="Times New Roman" w:hint="eastAsia"/>
          <w:color w:val="000000" w:themeColor="text1"/>
          <w:kern w:val="24"/>
          <w:szCs w:val="28"/>
        </w:rPr>
        <w:t>同多重態</w:t>
      </w:r>
      <w:r>
        <w:rPr>
          <w:rFonts w:cs="Times New Roman" w:hint="eastAsia"/>
          <w:color w:val="000000"/>
          <w:szCs w:val="28"/>
        </w:rPr>
        <w:t>的</w:t>
      </w:r>
      <w:r>
        <w:rPr>
          <w:rFonts w:cs="Times New Roman" w:hint="eastAsia"/>
          <w:color w:val="000000"/>
          <w:szCs w:val="28"/>
        </w:rPr>
        <w:t>F</w:t>
      </w:r>
      <w:r>
        <w:rPr>
          <w:rFonts w:cs="Times New Roman"/>
          <w:color w:val="000000"/>
          <w:szCs w:val="28"/>
        </w:rPr>
        <w:t>-Xe</w:t>
      </w:r>
      <w:r>
        <w:rPr>
          <w:rFonts w:cs="Times New Roman" w:hint="eastAsia"/>
          <w:color w:val="000000"/>
          <w:szCs w:val="28"/>
        </w:rPr>
        <w:t>、</w:t>
      </w:r>
      <w:r>
        <w:rPr>
          <w:rFonts w:cs="Times New Roman" w:hint="eastAsia"/>
          <w:color w:val="000000"/>
          <w:szCs w:val="28"/>
        </w:rPr>
        <w:t>X</w:t>
      </w:r>
      <w:r>
        <w:rPr>
          <w:rFonts w:cs="Times New Roman"/>
          <w:color w:val="000000"/>
          <w:szCs w:val="28"/>
        </w:rPr>
        <w:t>e-B</w:t>
      </w:r>
      <w:r>
        <w:rPr>
          <w:rFonts w:cs="Times New Roman" w:hint="eastAsia"/>
          <w:color w:val="000000"/>
          <w:szCs w:val="28"/>
        </w:rPr>
        <w:t>、</w:t>
      </w:r>
      <w:r>
        <w:rPr>
          <w:rFonts w:cs="Times New Roman" w:hint="eastAsia"/>
          <w:color w:val="000000"/>
          <w:szCs w:val="28"/>
        </w:rPr>
        <w:t>B</w:t>
      </w:r>
      <w:r>
        <w:rPr>
          <w:rFonts w:cs="Times New Roman"/>
          <w:color w:val="000000"/>
          <w:szCs w:val="28"/>
        </w:rPr>
        <w:t>-N</w:t>
      </w:r>
      <w:r>
        <w:rPr>
          <w:rFonts w:cs="Times New Roman" w:hint="eastAsia"/>
          <w:color w:val="000000"/>
          <w:szCs w:val="28"/>
        </w:rPr>
        <w:t>和</w:t>
      </w:r>
      <w:r>
        <w:rPr>
          <w:rFonts w:cs="Times New Roman"/>
          <w:color w:val="000000"/>
          <w:szCs w:val="28"/>
        </w:rPr>
        <w:t>N-</w:t>
      </w:r>
      <w:r>
        <w:rPr>
          <w:rFonts w:cs="Times New Roman" w:hint="eastAsia"/>
          <w:color w:val="000000"/>
          <w:szCs w:val="28"/>
        </w:rPr>
        <w:t>Q</w:t>
      </w:r>
      <w:proofErr w:type="gramStart"/>
      <w:r>
        <w:rPr>
          <w:rFonts w:cs="Times New Roman" w:hint="eastAsia"/>
          <w:color w:val="000000"/>
          <w:szCs w:val="28"/>
        </w:rPr>
        <w:t>鍵長差</w:t>
      </w:r>
      <w:proofErr w:type="gramEnd"/>
      <w:r>
        <w:rPr>
          <w:rFonts w:cs="Times New Roman" w:hint="eastAsia"/>
          <w:color w:val="000000"/>
          <w:szCs w:val="28"/>
        </w:rPr>
        <w:t>異範圍分別為</w:t>
      </w:r>
      <w:r>
        <w:rPr>
          <w:rFonts w:cs="Times New Roman" w:hint="eastAsia"/>
          <w:color w:val="000000"/>
          <w:szCs w:val="28"/>
        </w:rPr>
        <w:t>0.000 ~ 0.037</w:t>
      </w:r>
      <w:r>
        <w:rPr>
          <w:rFonts w:cs="Times New Roman" w:hint="eastAsia"/>
          <w:color w:val="000000" w:themeColor="text1"/>
          <w:kern w:val="24"/>
          <w:szCs w:val="28"/>
        </w:rPr>
        <w:t xml:space="preserve"> </w:t>
      </w:r>
      <w:r w:rsidRPr="004224F0">
        <w:rPr>
          <w:rFonts w:cs="Times New Roman"/>
          <w:color w:val="000000" w:themeColor="text1"/>
          <w:kern w:val="24"/>
          <w:szCs w:val="28"/>
        </w:rPr>
        <w:t>Å</w:t>
      </w:r>
      <w:r>
        <w:rPr>
          <w:rFonts w:cs="Times New Roman" w:hint="eastAsia"/>
          <w:color w:val="000000" w:themeColor="text1"/>
          <w:kern w:val="24"/>
          <w:szCs w:val="28"/>
        </w:rPr>
        <w:t>、</w:t>
      </w:r>
      <w:r>
        <w:rPr>
          <w:rFonts w:cs="Times New Roman" w:hint="eastAsia"/>
          <w:color w:val="000000" w:themeColor="text1"/>
          <w:kern w:val="24"/>
          <w:szCs w:val="28"/>
        </w:rPr>
        <w:t xml:space="preserve">0.001 ~ </w:t>
      </w:r>
      <w:r>
        <w:rPr>
          <w:rFonts w:cs="Times New Roman" w:hint="eastAsia"/>
          <w:color w:val="000000"/>
          <w:szCs w:val="28"/>
        </w:rPr>
        <w:t>0.02</w:t>
      </w:r>
      <w:r>
        <w:rPr>
          <w:rFonts w:cs="Times New Roman"/>
          <w:color w:val="000000"/>
          <w:szCs w:val="28"/>
        </w:rPr>
        <w:t>0</w:t>
      </w:r>
      <w:r>
        <w:rPr>
          <w:rFonts w:cs="Times New Roman" w:hint="eastAsia"/>
          <w:color w:val="000000" w:themeColor="text1"/>
          <w:kern w:val="24"/>
          <w:szCs w:val="28"/>
        </w:rPr>
        <w:t xml:space="preserve"> </w:t>
      </w:r>
      <w:r w:rsidRPr="004224F0">
        <w:rPr>
          <w:rFonts w:cs="Times New Roman"/>
          <w:color w:val="000000" w:themeColor="text1"/>
          <w:kern w:val="24"/>
          <w:szCs w:val="28"/>
        </w:rPr>
        <w:t>Å</w:t>
      </w:r>
      <w:r>
        <w:rPr>
          <w:rFonts w:cs="Times New Roman" w:hint="eastAsia"/>
          <w:color w:val="000000" w:themeColor="text1"/>
          <w:kern w:val="24"/>
          <w:szCs w:val="28"/>
        </w:rPr>
        <w:t>、</w:t>
      </w:r>
      <w:r>
        <w:rPr>
          <w:rFonts w:cs="Times New Roman" w:hint="eastAsia"/>
          <w:color w:val="000000" w:themeColor="text1"/>
          <w:kern w:val="24"/>
          <w:szCs w:val="28"/>
        </w:rPr>
        <w:t>0.00</w:t>
      </w:r>
      <w:r>
        <w:rPr>
          <w:rFonts w:cs="Times New Roman"/>
          <w:color w:val="000000" w:themeColor="text1"/>
          <w:kern w:val="24"/>
          <w:szCs w:val="28"/>
        </w:rPr>
        <w:t>0</w:t>
      </w:r>
      <w:r w:rsidR="005946DD">
        <w:rPr>
          <w:rFonts w:cs="Times New Roman"/>
          <w:color w:val="000000" w:themeColor="text1"/>
          <w:kern w:val="24"/>
          <w:szCs w:val="28"/>
        </w:rPr>
        <w:t xml:space="preserve"> </w:t>
      </w:r>
      <w:r>
        <w:rPr>
          <w:rFonts w:cs="Times New Roman" w:hint="eastAsia"/>
          <w:color w:val="000000" w:themeColor="text1"/>
          <w:kern w:val="24"/>
          <w:szCs w:val="28"/>
        </w:rPr>
        <w:t xml:space="preserve">~ </w:t>
      </w:r>
      <w:r>
        <w:rPr>
          <w:rFonts w:cs="Times New Roman" w:hint="eastAsia"/>
          <w:color w:val="000000"/>
          <w:szCs w:val="28"/>
        </w:rPr>
        <w:t>0.027</w:t>
      </w:r>
      <w:r>
        <w:rPr>
          <w:rFonts w:cs="Times New Roman" w:hint="eastAsia"/>
          <w:color w:val="000000" w:themeColor="text1"/>
          <w:kern w:val="24"/>
          <w:szCs w:val="28"/>
        </w:rPr>
        <w:t xml:space="preserve"> </w:t>
      </w:r>
      <w:r w:rsidRPr="004224F0">
        <w:rPr>
          <w:rFonts w:cs="Times New Roman"/>
          <w:color w:val="000000" w:themeColor="text1"/>
          <w:kern w:val="24"/>
          <w:szCs w:val="28"/>
        </w:rPr>
        <w:t>Å</w:t>
      </w:r>
      <w:r>
        <w:rPr>
          <w:rFonts w:cs="Times New Roman" w:hint="eastAsia"/>
          <w:color w:val="000000" w:themeColor="text1"/>
          <w:kern w:val="24"/>
          <w:szCs w:val="28"/>
        </w:rPr>
        <w:t>和</w:t>
      </w:r>
      <w:r>
        <w:rPr>
          <w:rFonts w:cs="Times New Roman" w:hint="eastAsia"/>
          <w:color w:val="000000"/>
          <w:szCs w:val="28"/>
        </w:rPr>
        <w:t>0.008 ~ 0.134</w:t>
      </w:r>
      <w:r>
        <w:rPr>
          <w:rFonts w:cs="Times New Roman" w:hint="eastAsia"/>
          <w:color w:val="000000" w:themeColor="text1"/>
          <w:kern w:val="24"/>
          <w:szCs w:val="28"/>
        </w:rPr>
        <w:t xml:space="preserve"> </w:t>
      </w:r>
      <w:r w:rsidRPr="004224F0">
        <w:rPr>
          <w:rFonts w:cs="Times New Roman"/>
          <w:color w:val="000000" w:themeColor="text1"/>
          <w:kern w:val="24"/>
          <w:szCs w:val="28"/>
        </w:rPr>
        <w:t>Å</w:t>
      </w:r>
      <w:r>
        <w:rPr>
          <w:rFonts w:cs="Times New Roman" w:hint="eastAsia"/>
          <w:color w:val="000000" w:themeColor="text1"/>
          <w:kern w:val="24"/>
          <w:szCs w:val="28"/>
        </w:rPr>
        <w:t>。</w:t>
      </w:r>
      <w:r>
        <w:rPr>
          <w:rFonts w:cs="Times New Roman" w:hint="eastAsia"/>
          <w:color w:val="000000"/>
          <w:szCs w:val="28"/>
        </w:rPr>
        <w:t>相</w:t>
      </w:r>
      <w:r w:rsidR="00FC27AB">
        <w:rPr>
          <w:rFonts w:cs="Times New Roman" w:hint="eastAsia"/>
          <w:color w:val="000000"/>
          <w:szCs w:val="28"/>
        </w:rPr>
        <w:t>同多重態</w:t>
      </w:r>
      <w:r>
        <w:rPr>
          <w:rFonts w:cs="Times New Roman" w:hint="eastAsia"/>
          <w:color w:val="000000"/>
          <w:szCs w:val="28"/>
        </w:rPr>
        <w:t>而不同</w:t>
      </w:r>
      <w:r>
        <w:rPr>
          <w:rFonts w:cs="Times New Roman" w:hint="eastAsia"/>
          <w:color w:val="000000"/>
          <w:szCs w:val="28"/>
        </w:rPr>
        <w:t>4</w:t>
      </w:r>
      <w:r>
        <w:rPr>
          <w:rFonts w:cs="Times New Roman"/>
          <w:color w:val="000000"/>
          <w:szCs w:val="28"/>
        </w:rPr>
        <w:t>d</w:t>
      </w:r>
      <w:r>
        <w:rPr>
          <w:rFonts w:cs="Times New Roman" w:hint="eastAsia"/>
          <w:color w:val="000000"/>
          <w:szCs w:val="28"/>
        </w:rPr>
        <w:t>過渡金屬</w:t>
      </w:r>
      <w:r w:rsidR="00C55324">
        <w:rPr>
          <w:rFonts w:cs="Times New Roman" w:hint="eastAsia"/>
          <w:color w:val="000000"/>
          <w:szCs w:val="28"/>
        </w:rPr>
        <w:t>Q</w:t>
      </w:r>
      <w:r>
        <w:rPr>
          <w:rFonts w:cs="Times New Roman" w:hint="eastAsia"/>
          <w:color w:val="000000"/>
          <w:szCs w:val="28"/>
        </w:rPr>
        <w:t>原子的</w:t>
      </w:r>
      <w:r>
        <w:rPr>
          <w:rFonts w:cs="Times New Roman" w:hint="eastAsia"/>
          <w:color w:val="000000"/>
          <w:szCs w:val="28"/>
        </w:rPr>
        <w:t>F</w:t>
      </w:r>
      <w:r>
        <w:rPr>
          <w:rFonts w:cs="Times New Roman"/>
          <w:color w:val="000000"/>
          <w:szCs w:val="28"/>
        </w:rPr>
        <w:t>-Xe</w:t>
      </w:r>
      <w:r>
        <w:rPr>
          <w:rFonts w:cs="Times New Roman" w:hint="eastAsia"/>
          <w:color w:val="000000"/>
          <w:szCs w:val="28"/>
        </w:rPr>
        <w:t>、</w:t>
      </w:r>
      <w:r>
        <w:rPr>
          <w:rFonts w:cs="Times New Roman" w:hint="eastAsia"/>
          <w:color w:val="000000"/>
          <w:szCs w:val="28"/>
        </w:rPr>
        <w:t>X</w:t>
      </w:r>
      <w:r>
        <w:rPr>
          <w:rFonts w:cs="Times New Roman"/>
          <w:color w:val="000000"/>
          <w:szCs w:val="28"/>
        </w:rPr>
        <w:t>e-B</w:t>
      </w:r>
      <w:r>
        <w:rPr>
          <w:rFonts w:cs="Times New Roman" w:hint="eastAsia"/>
          <w:color w:val="000000"/>
          <w:szCs w:val="28"/>
        </w:rPr>
        <w:t>、</w:t>
      </w:r>
      <w:r>
        <w:rPr>
          <w:rFonts w:cs="Times New Roman" w:hint="eastAsia"/>
          <w:color w:val="000000"/>
          <w:szCs w:val="28"/>
        </w:rPr>
        <w:t>B</w:t>
      </w:r>
      <w:r>
        <w:rPr>
          <w:rFonts w:cs="Times New Roman"/>
          <w:color w:val="000000"/>
          <w:szCs w:val="28"/>
        </w:rPr>
        <w:t>-N</w:t>
      </w:r>
      <w:r>
        <w:rPr>
          <w:rFonts w:cs="Times New Roman" w:hint="eastAsia"/>
          <w:color w:val="000000"/>
          <w:szCs w:val="28"/>
        </w:rPr>
        <w:t>和</w:t>
      </w:r>
      <w:r>
        <w:rPr>
          <w:rFonts w:cs="Times New Roman"/>
          <w:color w:val="000000"/>
          <w:szCs w:val="28"/>
        </w:rPr>
        <w:t>N-</w:t>
      </w:r>
      <w:r>
        <w:rPr>
          <w:rFonts w:cs="Times New Roman" w:hint="eastAsia"/>
          <w:color w:val="000000"/>
          <w:szCs w:val="28"/>
        </w:rPr>
        <w:t>Q</w:t>
      </w:r>
      <w:proofErr w:type="gramStart"/>
      <w:r>
        <w:rPr>
          <w:rFonts w:cs="Times New Roman" w:hint="eastAsia"/>
          <w:color w:val="000000"/>
          <w:szCs w:val="28"/>
        </w:rPr>
        <w:t>鍵長差異</w:t>
      </w:r>
      <w:proofErr w:type="gramEnd"/>
      <w:r>
        <w:rPr>
          <w:rFonts w:cs="Times New Roman" w:hint="eastAsia"/>
          <w:color w:val="000000"/>
          <w:szCs w:val="28"/>
        </w:rPr>
        <w:t>範圍為</w:t>
      </w:r>
      <w:r>
        <w:rPr>
          <w:rFonts w:cs="Times New Roman" w:hint="eastAsia"/>
          <w:color w:val="000000"/>
          <w:szCs w:val="28"/>
        </w:rPr>
        <w:t>0.000 ~ 0.035</w:t>
      </w:r>
      <w:r>
        <w:rPr>
          <w:rFonts w:cs="Times New Roman" w:hint="eastAsia"/>
          <w:color w:val="000000" w:themeColor="text1"/>
          <w:kern w:val="24"/>
          <w:szCs w:val="28"/>
        </w:rPr>
        <w:t xml:space="preserve"> </w:t>
      </w:r>
      <w:r w:rsidRPr="004224F0">
        <w:rPr>
          <w:rFonts w:cs="Times New Roman"/>
          <w:color w:val="000000" w:themeColor="text1"/>
          <w:kern w:val="24"/>
          <w:szCs w:val="28"/>
        </w:rPr>
        <w:t>Å</w:t>
      </w:r>
      <w:r>
        <w:rPr>
          <w:rFonts w:cs="Times New Roman" w:hint="eastAsia"/>
          <w:color w:val="000000" w:themeColor="text1"/>
          <w:kern w:val="24"/>
          <w:szCs w:val="28"/>
        </w:rPr>
        <w:t>、</w:t>
      </w:r>
      <w:r>
        <w:rPr>
          <w:rFonts w:cs="Times New Roman" w:hint="eastAsia"/>
          <w:color w:val="000000" w:themeColor="text1"/>
          <w:kern w:val="24"/>
          <w:szCs w:val="28"/>
        </w:rPr>
        <w:t xml:space="preserve">0.000 ~ </w:t>
      </w:r>
      <w:r>
        <w:rPr>
          <w:rFonts w:cs="Times New Roman" w:hint="eastAsia"/>
          <w:color w:val="000000"/>
          <w:szCs w:val="28"/>
        </w:rPr>
        <w:t>0.013</w:t>
      </w:r>
      <w:r>
        <w:rPr>
          <w:rFonts w:cs="Times New Roman" w:hint="eastAsia"/>
          <w:color w:val="000000" w:themeColor="text1"/>
          <w:kern w:val="24"/>
          <w:szCs w:val="28"/>
        </w:rPr>
        <w:t xml:space="preserve"> </w:t>
      </w:r>
      <w:r w:rsidRPr="004224F0">
        <w:rPr>
          <w:rFonts w:cs="Times New Roman"/>
          <w:color w:val="000000" w:themeColor="text1"/>
          <w:kern w:val="24"/>
          <w:szCs w:val="28"/>
        </w:rPr>
        <w:t>Å</w:t>
      </w:r>
      <w:r>
        <w:rPr>
          <w:rFonts w:cs="Times New Roman" w:hint="eastAsia"/>
          <w:color w:val="000000" w:themeColor="text1"/>
          <w:kern w:val="24"/>
          <w:szCs w:val="28"/>
        </w:rPr>
        <w:t>、</w:t>
      </w:r>
      <w:r>
        <w:rPr>
          <w:rFonts w:cs="Times New Roman" w:hint="eastAsia"/>
          <w:color w:val="000000" w:themeColor="text1"/>
          <w:kern w:val="24"/>
          <w:szCs w:val="28"/>
        </w:rPr>
        <w:t xml:space="preserve">0.000 ~ </w:t>
      </w:r>
      <w:r>
        <w:rPr>
          <w:rFonts w:cs="Times New Roman" w:hint="eastAsia"/>
          <w:color w:val="000000"/>
          <w:szCs w:val="28"/>
        </w:rPr>
        <w:t>0.017</w:t>
      </w:r>
      <w:r>
        <w:rPr>
          <w:rFonts w:cs="Times New Roman" w:hint="eastAsia"/>
          <w:color w:val="000000" w:themeColor="text1"/>
          <w:kern w:val="24"/>
          <w:szCs w:val="28"/>
        </w:rPr>
        <w:t xml:space="preserve"> </w:t>
      </w:r>
      <w:r w:rsidRPr="004224F0">
        <w:rPr>
          <w:rFonts w:cs="Times New Roman"/>
          <w:color w:val="000000" w:themeColor="text1"/>
          <w:kern w:val="24"/>
          <w:szCs w:val="28"/>
        </w:rPr>
        <w:t>Å</w:t>
      </w:r>
      <w:r>
        <w:rPr>
          <w:rFonts w:cs="Times New Roman" w:hint="eastAsia"/>
          <w:color w:val="000000" w:themeColor="text1"/>
          <w:kern w:val="24"/>
          <w:szCs w:val="28"/>
        </w:rPr>
        <w:t>和</w:t>
      </w:r>
      <w:r>
        <w:rPr>
          <w:rFonts w:cs="Times New Roman" w:hint="eastAsia"/>
          <w:color w:val="000000"/>
          <w:szCs w:val="28"/>
        </w:rPr>
        <w:t>0.001 ~ 0.243</w:t>
      </w:r>
      <w:r>
        <w:rPr>
          <w:rFonts w:cs="Times New Roman" w:hint="eastAsia"/>
          <w:color w:val="000000" w:themeColor="text1"/>
          <w:kern w:val="24"/>
          <w:szCs w:val="28"/>
        </w:rPr>
        <w:t xml:space="preserve"> </w:t>
      </w:r>
      <w:r w:rsidRPr="004224F0">
        <w:rPr>
          <w:rFonts w:cs="Times New Roman"/>
          <w:color w:val="000000" w:themeColor="text1"/>
          <w:kern w:val="24"/>
          <w:szCs w:val="28"/>
        </w:rPr>
        <w:t>Å</w:t>
      </w:r>
      <w:r>
        <w:rPr>
          <w:rFonts w:cs="Times New Roman" w:hint="eastAsia"/>
          <w:color w:val="000000" w:themeColor="text1"/>
          <w:kern w:val="24"/>
          <w:szCs w:val="28"/>
        </w:rPr>
        <w:t>。</w:t>
      </w:r>
      <w:r>
        <w:rPr>
          <w:rFonts w:cs="Times New Roman" w:hint="eastAsia"/>
          <w:color w:val="000000"/>
          <w:szCs w:val="28"/>
        </w:rPr>
        <w:t>我們認為直線型</w:t>
      </w:r>
      <w:r w:rsidRPr="00956006">
        <w:rPr>
          <w:rFonts w:cs="Times New Roman" w:hint="eastAsia"/>
          <w:color w:val="000000"/>
          <w:szCs w:val="28"/>
        </w:rPr>
        <w:t>FX</w:t>
      </w:r>
      <w:r w:rsidRPr="00956006">
        <w:rPr>
          <w:rFonts w:cs="Times New Roman"/>
          <w:color w:val="000000"/>
          <w:szCs w:val="28"/>
        </w:rPr>
        <w:t>eBN</w:t>
      </w:r>
      <w:r>
        <w:rPr>
          <w:rFonts w:cs="Times New Roman" w:hint="eastAsia"/>
          <w:color w:val="000000"/>
          <w:szCs w:val="28"/>
        </w:rPr>
        <w:t>Q</w:t>
      </w:r>
      <w:r>
        <w:rPr>
          <w:rFonts w:cs="Times New Roman" w:hint="eastAsia"/>
          <w:color w:val="000000"/>
          <w:szCs w:val="28"/>
        </w:rPr>
        <w:t>的多重態和</w:t>
      </w:r>
      <w:r>
        <w:rPr>
          <w:rFonts w:cs="Times New Roman" w:hint="eastAsia"/>
          <w:color w:val="000000"/>
          <w:szCs w:val="28"/>
        </w:rPr>
        <w:t>4</w:t>
      </w:r>
      <w:r>
        <w:rPr>
          <w:rFonts w:cs="Times New Roman"/>
          <w:color w:val="000000"/>
          <w:szCs w:val="28"/>
        </w:rPr>
        <w:t>d</w:t>
      </w:r>
      <w:r>
        <w:rPr>
          <w:rFonts w:cs="Times New Roman" w:hint="eastAsia"/>
          <w:color w:val="000000"/>
          <w:szCs w:val="28"/>
        </w:rPr>
        <w:t>過渡金屬對</w:t>
      </w:r>
      <w:r>
        <w:rPr>
          <w:rFonts w:cs="Times New Roman" w:hint="eastAsia"/>
          <w:color w:val="000000"/>
          <w:szCs w:val="28"/>
        </w:rPr>
        <w:t>F</w:t>
      </w:r>
      <w:r>
        <w:rPr>
          <w:rFonts w:cs="Times New Roman"/>
          <w:color w:val="000000"/>
          <w:szCs w:val="28"/>
        </w:rPr>
        <w:t>-Xe</w:t>
      </w:r>
      <w:r>
        <w:rPr>
          <w:rFonts w:cs="Times New Roman" w:hint="eastAsia"/>
          <w:color w:val="000000"/>
          <w:szCs w:val="28"/>
        </w:rPr>
        <w:t>、</w:t>
      </w:r>
      <w:r>
        <w:rPr>
          <w:rFonts w:cs="Times New Roman" w:hint="eastAsia"/>
          <w:color w:val="000000"/>
          <w:szCs w:val="28"/>
        </w:rPr>
        <w:t>X</w:t>
      </w:r>
      <w:r>
        <w:rPr>
          <w:rFonts w:cs="Times New Roman"/>
          <w:color w:val="000000"/>
          <w:szCs w:val="28"/>
        </w:rPr>
        <w:t>e-B</w:t>
      </w:r>
      <w:r>
        <w:rPr>
          <w:rFonts w:cs="Times New Roman" w:hint="eastAsia"/>
          <w:color w:val="000000"/>
          <w:szCs w:val="28"/>
        </w:rPr>
        <w:t>和</w:t>
      </w:r>
      <w:r>
        <w:rPr>
          <w:rFonts w:cs="Times New Roman" w:hint="eastAsia"/>
          <w:color w:val="000000"/>
          <w:szCs w:val="28"/>
        </w:rPr>
        <w:t>B</w:t>
      </w:r>
      <w:r>
        <w:rPr>
          <w:rFonts w:cs="Times New Roman"/>
          <w:color w:val="000000"/>
          <w:szCs w:val="28"/>
        </w:rPr>
        <w:t>-N</w:t>
      </w:r>
      <w:proofErr w:type="gramStart"/>
      <w:r>
        <w:rPr>
          <w:rFonts w:cs="Times New Roman" w:hint="eastAsia"/>
          <w:color w:val="000000"/>
          <w:szCs w:val="28"/>
        </w:rPr>
        <w:t>鍵長影響</w:t>
      </w:r>
      <w:proofErr w:type="gramEnd"/>
      <w:r>
        <w:rPr>
          <w:rFonts w:cs="Times New Roman" w:hint="eastAsia"/>
          <w:color w:val="000000"/>
          <w:szCs w:val="28"/>
        </w:rPr>
        <w:t>較小，但是對</w:t>
      </w:r>
      <w:r>
        <w:rPr>
          <w:rFonts w:cs="Times New Roman"/>
          <w:color w:val="000000"/>
          <w:szCs w:val="28"/>
        </w:rPr>
        <w:t>N-</w:t>
      </w:r>
      <w:r>
        <w:rPr>
          <w:rFonts w:cs="Times New Roman" w:hint="eastAsia"/>
          <w:color w:val="000000"/>
          <w:szCs w:val="28"/>
        </w:rPr>
        <w:t>Q</w:t>
      </w:r>
      <w:proofErr w:type="gramStart"/>
      <w:r>
        <w:rPr>
          <w:rFonts w:cs="Times New Roman" w:hint="eastAsia"/>
          <w:color w:val="000000"/>
          <w:szCs w:val="28"/>
        </w:rPr>
        <w:t>鍵長影</w:t>
      </w:r>
      <w:proofErr w:type="gramEnd"/>
      <w:r>
        <w:rPr>
          <w:rFonts w:cs="Times New Roman" w:hint="eastAsia"/>
          <w:color w:val="000000"/>
          <w:szCs w:val="28"/>
        </w:rPr>
        <w:t>響較大，並且不同</w:t>
      </w:r>
      <w:r>
        <w:rPr>
          <w:rFonts w:cs="Times New Roman" w:hint="eastAsia"/>
          <w:color w:val="000000"/>
          <w:szCs w:val="28"/>
        </w:rPr>
        <w:t>4</w:t>
      </w:r>
      <w:r>
        <w:rPr>
          <w:rFonts w:cs="Times New Roman"/>
          <w:color w:val="000000"/>
          <w:szCs w:val="28"/>
        </w:rPr>
        <w:t>d</w:t>
      </w:r>
      <w:r>
        <w:rPr>
          <w:rFonts w:cs="Times New Roman" w:hint="eastAsia"/>
          <w:color w:val="000000"/>
          <w:szCs w:val="28"/>
        </w:rPr>
        <w:t>過渡金屬對</w:t>
      </w:r>
      <w:r>
        <w:rPr>
          <w:rFonts w:cs="Times New Roman"/>
          <w:color w:val="000000"/>
          <w:szCs w:val="28"/>
        </w:rPr>
        <w:t>N-</w:t>
      </w:r>
      <w:r>
        <w:rPr>
          <w:rFonts w:cs="Times New Roman" w:hint="eastAsia"/>
          <w:color w:val="000000"/>
          <w:szCs w:val="28"/>
        </w:rPr>
        <w:t>Q</w:t>
      </w:r>
      <w:proofErr w:type="gramStart"/>
      <w:r>
        <w:rPr>
          <w:rFonts w:cs="Times New Roman" w:hint="eastAsia"/>
          <w:color w:val="000000"/>
          <w:szCs w:val="28"/>
        </w:rPr>
        <w:t>鍵長</w:t>
      </w:r>
      <w:proofErr w:type="gramEnd"/>
      <w:r>
        <w:rPr>
          <w:rFonts w:cs="Times New Roman" w:hint="eastAsia"/>
          <w:color w:val="000000"/>
          <w:szCs w:val="28"/>
        </w:rPr>
        <w:t>有明顯</w:t>
      </w:r>
      <w:r w:rsidR="00C65CF0">
        <w:rPr>
          <w:rFonts w:cs="Times New Roman" w:hint="eastAsia"/>
          <w:color w:val="000000"/>
          <w:szCs w:val="28"/>
        </w:rPr>
        <w:t>影響</w:t>
      </w:r>
      <w:r>
        <w:rPr>
          <w:rFonts w:cs="Times New Roman" w:hint="eastAsia"/>
          <w:color w:val="000000"/>
          <w:szCs w:val="28"/>
        </w:rPr>
        <w:t>。</w:t>
      </w:r>
    </w:p>
    <w:p w14:paraId="37780719" w14:textId="13C6C7F7" w:rsidR="008D1A02" w:rsidRDefault="008D1A02" w:rsidP="00C02935">
      <w:pPr>
        <w:rPr>
          <w:rFonts w:cs="Times New Roman"/>
          <w:color w:val="000000" w:themeColor="text1"/>
          <w:kern w:val="24"/>
          <w:szCs w:val="28"/>
        </w:rPr>
      </w:pPr>
      <w:r>
        <w:rPr>
          <w:rFonts w:cs="Times New Roman" w:hint="eastAsia"/>
          <w:color w:val="000000"/>
          <w:szCs w:val="28"/>
        </w:rPr>
        <w:t xml:space="preserve">   </w:t>
      </w:r>
      <w:r w:rsidR="005946DD">
        <w:rPr>
          <w:rFonts w:cs="Times New Roman"/>
          <w:color w:val="000000"/>
          <w:szCs w:val="28"/>
        </w:rPr>
        <w:t xml:space="preserve"> </w:t>
      </w:r>
      <w:r>
        <w:rPr>
          <w:rFonts w:cs="Times New Roman" w:hint="eastAsia"/>
          <w:color w:val="000000"/>
          <w:szCs w:val="28"/>
        </w:rPr>
        <w:t>彎曲型</w:t>
      </w:r>
      <w:r w:rsidRPr="00CD5A45">
        <w:rPr>
          <w:rFonts w:cs="Times New Roman" w:hint="eastAsia"/>
          <w:color w:val="000000"/>
          <w:szCs w:val="28"/>
        </w:rPr>
        <w:t>FX</w:t>
      </w:r>
      <w:r w:rsidRPr="00CD5A45">
        <w:rPr>
          <w:rFonts w:cs="Times New Roman"/>
          <w:color w:val="000000"/>
          <w:szCs w:val="28"/>
        </w:rPr>
        <w:t>eBN</w:t>
      </w:r>
      <w:r>
        <w:rPr>
          <w:rFonts w:cs="Times New Roman" w:hint="eastAsia"/>
          <w:color w:val="000000"/>
          <w:szCs w:val="28"/>
        </w:rPr>
        <w:t>Q</w:t>
      </w:r>
      <w:r w:rsidRPr="00CD5A45">
        <w:rPr>
          <w:rFonts w:cs="Times New Roman" w:hint="eastAsia"/>
          <w:color w:val="000000"/>
          <w:szCs w:val="28"/>
        </w:rPr>
        <w:t>的結構</w:t>
      </w:r>
      <w:r>
        <w:rPr>
          <w:rFonts w:cs="Times New Roman" w:hint="eastAsia"/>
          <w:color w:val="000000"/>
          <w:szCs w:val="28"/>
        </w:rPr>
        <w:t>與直線型</w:t>
      </w:r>
      <w:r w:rsidRPr="00956006">
        <w:rPr>
          <w:rFonts w:cs="Times New Roman" w:hint="eastAsia"/>
          <w:color w:val="000000"/>
          <w:szCs w:val="28"/>
        </w:rPr>
        <w:t>FX</w:t>
      </w:r>
      <w:r>
        <w:rPr>
          <w:rFonts w:cs="Times New Roman"/>
          <w:color w:val="000000"/>
          <w:szCs w:val="28"/>
        </w:rPr>
        <w:t>eBN</w:t>
      </w:r>
      <w:r>
        <w:rPr>
          <w:rFonts w:cs="Times New Roman" w:hint="eastAsia"/>
          <w:color w:val="000000"/>
          <w:szCs w:val="28"/>
        </w:rPr>
        <w:t>Q</w:t>
      </w:r>
      <w:r>
        <w:rPr>
          <w:rFonts w:cs="Times New Roman" w:hint="eastAsia"/>
          <w:color w:val="000000"/>
          <w:szCs w:val="28"/>
        </w:rPr>
        <w:t>的不同在於</w:t>
      </w:r>
      <w:r>
        <w:rPr>
          <w:rFonts w:cs="Times New Roman" w:hint="eastAsia"/>
          <w:color w:val="000000"/>
          <w:szCs w:val="28"/>
        </w:rPr>
        <w:t>B</w:t>
      </w:r>
      <w:r>
        <w:rPr>
          <w:rFonts w:cs="Times New Roman"/>
          <w:color w:val="000000"/>
          <w:szCs w:val="28"/>
        </w:rPr>
        <w:t>-N</w:t>
      </w:r>
      <w:r>
        <w:rPr>
          <w:rFonts w:cs="Times New Roman" w:hint="eastAsia"/>
          <w:color w:val="000000"/>
          <w:szCs w:val="28"/>
        </w:rPr>
        <w:t>和</w:t>
      </w:r>
      <w:r>
        <w:rPr>
          <w:rFonts w:cs="Times New Roman" w:hint="eastAsia"/>
          <w:color w:val="000000"/>
          <w:szCs w:val="28"/>
        </w:rPr>
        <w:t>N</w:t>
      </w:r>
      <w:r>
        <w:rPr>
          <w:rFonts w:cs="Times New Roman"/>
          <w:color w:val="000000"/>
          <w:szCs w:val="28"/>
        </w:rPr>
        <w:t>-</w:t>
      </w:r>
      <w:r>
        <w:rPr>
          <w:rFonts w:cs="Times New Roman" w:hint="eastAsia"/>
          <w:color w:val="000000"/>
          <w:szCs w:val="28"/>
        </w:rPr>
        <w:t>Q</w:t>
      </w:r>
      <w:proofErr w:type="gramStart"/>
      <w:r>
        <w:rPr>
          <w:rFonts w:cs="Times New Roman" w:hint="eastAsia"/>
          <w:color w:val="000000"/>
          <w:szCs w:val="28"/>
        </w:rPr>
        <w:t>鍵長之間</w:t>
      </w:r>
      <w:proofErr w:type="gramEnd"/>
      <w:r>
        <w:rPr>
          <w:rFonts w:cs="Times New Roman" w:hint="eastAsia"/>
          <w:color w:val="000000"/>
          <w:szCs w:val="28"/>
        </w:rPr>
        <w:t>的</w:t>
      </w:r>
      <m:oMath>
        <m:r>
          <m:rPr>
            <m:sty m:val="p"/>
          </m:rPr>
          <w:rPr>
            <w:rFonts w:ascii="Cambria Math" w:hAnsi="Cambria Math" w:cs="Times New Roman"/>
            <w:color w:val="000000"/>
            <w:szCs w:val="28"/>
          </w:rPr>
          <m:t>∠</m:t>
        </m:r>
      </m:oMath>
      <w:r>
        <w:rPr>
          <w:rFonts w:cs="Times New Roman" w:hint="eastAsia"/>
          <w:color w:val="000000"/>
          <w:szCs w:val="28"/>
        </w:rPr>
        <w:t>BNQ</w:t>
      </w:r>
      <w:proofErr w:type="gramStart"/>
      <w:r>
        <w:rPr>
          <w:rFonts w:cs="Times New Roman" w:hint="eastAsia"/>
          <w:color w:val="000000"/>
          <w:szCs w:val="28"/>
        </w:rPr>
        <w:t>鍵角彎</w:t>
      </w:r>
      <w:proofErr w:type="gramEnd"/>
      <w:r>
        <w:rPr>
          <w:rFonts w:cs="Times New Roman" w:hint="eastAsia"/>
          <w:color w:val="000000"/>
          <w:szCs w:val="28"/>
        </w:rPr>
        <w:t>曲為</w:t>
      </w:r>
      <w:r>
        <w:rPr>
          <w:rFonts w:cs="Times New Roman" w:hint="eastAsia"/>
          <w:color w:val="000000"/>
          <w:szCs w:val="28"/>
        </w:rPr>
        <w:t>79.6 ~ 87.4</w:t>
      </w:r>
      <w:r>
        <w:rPr>
          <w:rFonts w:cs="Times New Roman" w:hint="eastAsia"/>
          <w:color w:val="000000"/>
          <w:szCs w:val="28"/>
        </w:rPr>
        <w:t>度，並且</w:t>
      </w:r>
      <w:r>
        <w:rPr>
          <w:rFonts w:cs="Times New Roman" w:hint="eastAsia"/>
          <w:color w:val="000000"/>
          <w:szCs w:val="28"/>
        </w:rPr>
        <w:t>B</w:t>
      </w:r>
      <w:r>
        <w:rPr>
          <w:rFonts w:cs="Times New Roman" w:hint="eastAsia"/>
          <w:color w:val="000000"/>
          <w:szCs w:val="28"/>
        </w:rPr>
        <w:t>和</w:t>
      </w:r>
      <w:r>
        <w:rPr>
          <w:rFonts w:cs="Times New Roman" w:hint="eastAsia"/>
          <w:color w:val="000000"/>
          <w:szCs w:val="28"/>
        </w:rPr>
        <w:t>4</w:t>
      </w:r>
      <w:r>
        <w:rPr>
          <w:rFonts w:cs="Times New Roman"/>
          <w:color w:val="000000"/>
          <w:szCs w:val="28"/>
        </w:rPr>
        <w:t>d</w:t>
      </w:r>
      <w:r>
        <w:rPr>
          <w:rFonts w:cs="Times New Roman" w:hint="eastAsia"/>
          <w:color w:val="000000"/>
          <w:szCs w:val="28"/>
        </w:rPr>
        <w:t>過渡金屬</w:t>
      </w:r>
      <w:r>
        <w:rPr>
          <w:rFonts w:cs="Times New Roman" w:hint="eastAsia"/>
          <w:color w:val="000000"/>
          <w:szCs w:val="28"/>
        </w:rPr>
        <w:t>Q</w:t>
      </w:r>
      <w:r>
        <w:rPr>
          <w:rFonts w:cs="Times New Roman" w:hint="eastAsia"/>
          <w:color w:val="000000"/>
          <w:szCs w:val="28"/>
        </w:rPr>
        <w:t>原子可以形成</w:t>
      </w:r>
      <w:r>
        <w:rPr>
          <w:rFonts w:cs="Times New Roman" w:hint="eastAsia"/>
          <w:color w:val="000000"/>
          <w:szCs w:val="28"/>
        </w:rPr>
        <w:t>B-Q</w:t>
      </w:r>
      <w:r>
        <w:rPr>
          <w:rFonts w:cs="Times New Roman" w:hint="eastAsia"/>
          <w:color w:val="000000"/>
          <w:szCs w:val="28"/>
        </w:rPr>
        <w:t>鍵結，</w:t>
      </w:r>
      <w:r>
        <w:rPr>
          <w:rFonts w:cs="Times New Roman" w:hint="eastAsia"/>
          <w:color w:val="000000"/>
          <w:szCs w:val="28"/>
        </w:rPr>
        <w:t>B-Q</w:t>
      </w:r>
      <w:proofErr w:type="gramStart"/>
      <w:r>
        <w:rPr>
          <w:rFonts w:cs="Times New Roman" w:hint="eastAsia"/>
          <w:color w:val="000000"/>
          <w:szCs w:val="28"/>
        </w:rPr>
        <w:t>鍵長大</w:t>
      </w:r>
      <w:proofErr w:type="gramEnd"/>
      <w:r>
        <w:rPr>
          <w:rFonts w:cs="Times New Roman" w:hint="eastAsia"/>
          <w:color w:val="000000"/>
          <w:szCs w:val="28"/>
        </w:rPr>
        <w:t>概範圍為</w:t>
      </w:r>
      <w:r>
        <w:rPr>
          <w:rFonts w:cs="Times New Roman" w:hint="eastAsia"/>
          <w:color w:val="000000"/>
          <w:szCs w:val="28"/>
        </w:rPr>
        <w:t xml:space="preserve">2.067 ~ 2.262 </w:t>
      </w:r>
      <w:r w:rsidRPr="004224F0">
        <w:rPr>
          <w:rFonts w:cs="Times New Roman"/>
          <w:color w:val="000000" w:themeColor="text1"/>
          <w:kern w:val="24"/>
          <w:szCs w:val="28"/>
        </w:rPr>
        <w:t>Å</w:t>
      </w:r>
      <w:r>
        <w:rPr>
          <w:rFonts w:cs="Times New Roman" w:hint="eastAsia"/>
          <w:color w:val="000000"/>
          <w:szCs w:val="28"/>
        </w:rPr>
        <w:t>。彎曲型</w:t>
      </w:r>
      <w:r w:rsidRPr="00CD5A45">
        <w:rPr>
          <w:rFonts w:cs="Times New Roman" w:hint="eastAsia"/>
          <w:color w:val="000000"/>
          <w:szCs w:val="28"/>
        </w:rPr>
        <w:t>FX</w:t>
      </w:r>
      <w:r w:rsidRPr="00CD5A45">
        <w:rPr>
          <w:rFonts w:cs="Times New Roman"/>
          <w:color w:val="000000"/>
          <w:szCs w:val="28"/>
        </w:rPr>
        <w:t>eBN</w:t>
      </w:r>
      <w:r>
        <w:rPr>
          <w:rFonts w:cs="Times New Roman" w:hint="eastAsia"/>
          <w:color w:val="000000"/>
          <w:szCs w:val="28"/>
        </w:rPr>
        <w:t>Q</w:t>
      </w:r>
      <w:r>
        <w:rPr>
          <w:rFonts w:cs="Times New Roman" w:hint="eastAsia"/>
          <w:color w:val="000000"/>
          <w:szCs w:val="28"/>
        </w:rPr>
        <w:t>的</w:t>
      </w:r>
      <w:r>
        <w:rPr>
          <w:rFonts w:cs="Times New Roman" w:hint="eastAsia"/>
          <w:color w:val="000000"/>
          <w:szCs w:val="28"/>
        </w:rPr>
        <w:t>F</w:t>
      </w:r>
      <w:r>
        <w:rPr>
          <w:rFonts w:cs="Times New Roman"/>
          <w:color w:val="000000"/>
          <w:szCs w:val="28"/>
        </w:rPr>
        <w:t>-Xe</w:t>
      </w:r>
      <w:r>
        <w:rPr>
          <w:rFonts w:cs="Times New Roman" w:hint="eastAsia"/>
          <w:color w:val="000000"/>
          <w:szCs w:val="28"/>
        </w:rPr>
        <w:t>、</w:t>
      </w:r>
      <w:r>
        <w:rPr>
          <w:rFonts w:cs="Times New Roman" w:hint="eastAsia"/>
          <w:color w:val="000000"/>
          <w:szCs w:val="28"/>
        </w:rPr>
        <w:t>X</w:t>
      </w:r>
      <w:r>
        <w:rPr>
          <w:rFonts w:cs="Times New Roman"/>
          <w:color w:val="000000"/>
          <w:szCs w:val="28"/>
        </w:rPr>
        <w:t>e-B</w:t>
      </w:r>
      <w:r>
        <w:rPr>
          <w:rFonts w:cs="Times New Roman" w:hint="eastAsia"/>
          <w:color w:val="000000"/>
          <w:szCs w:val="28"/>
        </w:rPr>
        <w:t>、</w:t>
      </w:r>
      <w:r>
        <w:rPr>
          <w:rFonts w:cs="Times New Roman" w:hint="eastAsia"/>
          <w:color w:val="000000"/>
          <w:szCs w:val="28"/>
        </w:rPr>
        <w:t>B</w:t>
      </w:r>
      <w:r>
        <w:rPr>
          <w:rFonts w:cs="Times New Roman"/>
          <w:color w:val="000000"/>
          <w:szCs w:val="28"/>
        </w:rPr>
        <w:t>-N</w:t>
      </w:r>
      <w:r>
        <w:rPr>
          <w:rFonts w:cs="Times New Roman" w:hint="eastAsia"/>
          <w:color w:val="000000"/>
          <w:szCs w:val="28"/>
        </w:rPr>
        <w:t>和</w:t>
      </w:r>
      <w:r>
        <w:rPr>
          <w:rFonts w:cs="Times New Roman"/>
          <w:color w:val="000000"/>
          <w:szCs w:val="28"/>
        </w:rPr>
        <w:t>N-Q</w:t>
      </w:r>
      <w:proofErr w:type="gramStart"/>
      <w:r>
        <w:rPr>
          <w:rFonts w:cs="Times New Roman" w:hint="eastAsia"/>
          <w:color w:val="000000"/>
          <w:szCs w:val="28"/>
        </w:rPr>
        <w:t>鍵長範圍</w:t>
      </w:r>
      <w:proofErr w:type="gramEnd"/>
      <w:r>
        <w:rPr>
          <w:rFonts w:cs="Times New Roman" w:hint="eastAsia"/>
          <w:color w:val="000000"/>
          <w:szCs w:val="28"/>
        </w:rPr>
        <w:t>分別為</w:t>
      </w:r>
      <w:r>
        <w:rPr>
          <w:rFonts w:cs="Times New Roman" w:hint="eastAsia"/>
          <w:color w:val="000000"/>
          <w:szCs w:val="28"/>
        </w:rPr>
        <w:t>2.185 ~ 2.200</w:t>
      </w:r>
      <w:r>
        <w:rPr>
          <w:rFonts w:cs="Times New Roman" w:hint="eastAsia"/>
          <w:color w:val="000000" w:themeColor="text1"/>
          <w:kern w:val="24"/>
          <w:szCs w:val="28"/>
        </w:rPr>
        <w:t xml:space="preserve"> </w:t>
      </w:r>
      <w:r w:rsidRPr="004224F0">
        <w:rPr>
          <w:rFonts w:cs="Times New Roman"/>
          <w:color w:val="000000" w:themeColor="text1"/>
          <w:kern w:val="24"/>
          <w:szCs w:val="28"/>
        </w:rPr>
        <w:t>Å</w:t>
      </w:r>
      <w:r>
        <w:rPr>
          <w:rFonts w:cs="Times New Roman" w:hint="eastAsia"/>
          <w:color w:val="000000" w:themeColor="text1"/>
          <w:kern w:val="24"/>
          <w:szCs w:val="28"/>
        </w:rPr>
        <w:t>、</w:t>
      </w:r>
      <w:r>
        <w:rPr>
          <w:rFonts w:cs="Times New Roman" w:hint="eastAsia"/>
          <w:color w:val="000000" w:themeColor="text1"/>
          <w:kern w:val="24"/>
          <w:szCs w:val="28"/>
        </w:rPr>
        <w:t xml:space="preserve">2.222 ~ </w:t>
      </w:r>
      <w:r>
        <w:rPr>
          <w:rFonts w:cs="Times New Roman" w:hint="eastAsia"/>
          <w:color w:val="000000"/>
          <w:szCs w:val="28"/>
        </w:rPr>
        <w:t>2.252</w:t>
      </w:r>
      <w:r>
        <w:rPr>
          <w:rFonts w:cs="Times New Roman" w:hint="eastAsia"/>
          <w:color w:val="000000" w:themeColor="text1"/>
          <w:kern w:val="24"/>
          <w:szCs w:val="28"/>
        </w:rPr>
        <w:t xml:space="preserve"> </w:t>
      </w:r>
      <w:r w:rsidRPr="004224F0">
        <w:rPr>
          <w:rFonts w:cs="Times New Roman"/>
          <w:color w:val="000000" w:themeColor="text1"/>
          <w:kern w:val="24"/>
          <w:szCs w:val="28"/>
        </w:rPr>
        <w:t>Å</w:t>
      </w:r>
      <w:r>
        <w:rPr>
          <w:rFonts w:cs="Times New Roman" w:hint="eastAsia"/>
          <w:color w:val="000000" w:themeColor="text1"/>
          <w:kern w:val="24"/>
          <w:szCs w:val="28"/>
        </w:rPr>
        <w:t>、</w:t>
      </w:r>
      <w:r>
        <w:rPr>
          <w:rFonts w:cs="Times New Roman" w:hint="eastAsia"/>
          <w:color w:val="000000" w:themeColor="text1"/>
          <w:kern w:val="24"/>
          <w:szCs w:val="28"/>
        </w:rPr>
        <w:t xml:space="preserve">1.352 ~ </w:t>
      </w:r>
      <w:r>
        <w:rPr>
          <w:rFonts w:cs="Times New Roman" w:hint="eastAsia"/>
          <w:color w:val="000000"/>
          <w:szCs w:val="28"/>
        </w:rPr>
        <w:t>1.428</w:t>
      </w:r>
      <w:r>
        <w:rPr>
          <w:rFonts w:cs="Times New Roman" w:hint="eastAsia"/>
          <w:color w:val="000000" w:themeColor="text1"/>
          <w:kern w:val="24"/>
          <w:szCs w:val="28"/>
        </w:rPr>
        <w:t xml:space="preserve"> </w:t>
      </w:r>
      <w:r w:rsidRPr="004224F0">
        <w:rPr>
          <w:rFonts w:cs="Times New Roman"/>
          <w:color w:val="000000" w:themeColor="text1"/>
          <w:kern w:val="24"/>
          <w:szCs w:val="28"/>
        </w:rPr>
        <w:t>Å</w:t>
      </w:r>
      <w:r>
        <w:rPr>
          <w:rFonts w:cs="Times New Roman" w:hint="eastAsia"/>
          <w:color w:val="000000" w:themeColor="text1"/>
          <w:kern w:val="24"/>
          <w:szCs w:val="28"/>
        </w:rPr>
        <w:t>和</w:t>
      </w:r>
      <w:r>
        <w:rPr>
          <w:rFonts w:cs="Times New Roman" w:hint="eastAsia"/>
          <w:color w:val="000000"/>
          <w:szCs w:val="28"/>
        </w:rPr>
        <w:t>1.773 ~ 1.870</w:t>
      </w:r>
      <w:r>
        <w:rPr>
          <w:rFonts w:cs="Times New Roman" w:hint="eastAsia"/>
          <w:color w:val="000000" w:themeColor="text1"/>
          <w:kern w:val="24"/>
          <w:szCs w:val="28"/>
        </w:rPr>
        <w:t xml:space="preserve"> </w:t>
      </w:r>
      <w:r w:rsidRPr="004224F0">
        <w:rPr>
          <w:rFonts w:cs="Times New Roman"/>
          <w:color w:val="000000" w:themeColor="text1"/>
          <w:kern w:val="24"/>
          <w:szCs w:val="28"/>
        </w:rPr>
        <w:t>Å</w:t>
      </w:r>
      <w:r>
        <w:rPr>
          <w:rFonts w:cs="Times New Roman" w:hint="eastAsia"/>
          <w:color w:val="000000" w:themeColor="text1"/>
          <w:kern w:val="24"/>
          <w:szCs w:val="28"/>
        </w:rPr>
        <w:t>。</w:t>
      </w:r>
    </w:p>
    <w:bookmarkEnd w:id="956"/>
    <w:p w14:paraId="12B52978" w14:textId="77777777" w:rsidR="008D1A02" w:rsidRPr="00266012" w:rsidRDefault="008D1A02" w:rsidP="00C02935">
      <w:pPr>
        <w:rPr>
          <w:rFonts w:cs="Times New Roman"/>
          <w:color w:val="000000" w:themeColor="text1"/>
          <w:kern w:val="24"/>
          <w:szCs w:val="28"/>
        </w:rPr>
      </w:pPr>
    </w:p>
    <w:p w14:paraId="4B049CD6" w14:textId="3D110B28" w:rsidR="008D1A02" w:rsidRPr="00000A51" w:rsidRDefault="008D1A02" w:rsidP="00C02935">
      <w:pPr>
        <w:pStyle w:val="a1"/>
      </w:pPr>
      <w:bookmarkStart w:id="957" w:name="_Toc519198754"/>
      <w:bookmarkStart w:id="958" w:name="_Toc519198829"/>
      <w:r w:rsidRPr="00000A51">
        <w:rPr>
          <w:rFonts w:hint="eastAsia"/>
        </w:rPr>
        <w:t>影響不</w:t>
      </w:r>
      <w:r w:rsidR="00FC27AB">
        <w:rPr>
          <w:rFonts w:hint="eastAsia"/>
        </w:rPr>
        <w:t>同多重態</w:t>
      </w:r>
      <w:r w:rsidRPr="00000A51">
        <w:rPr>
          <w:rFonts w:hint="eastAsia"/>
        </w:rPr>
        <w:t>FX</w:t>
      </w:r>
      <w:r w:rsidRPr="00000A51">
        <w:t>eBN</w:t>
      </w:r>
      <w:r w:rsidR="00DC4886">
        <w:t>Q</w:t>
      </w:r>
      <w:r w:rsidRPr="00000A51">
        <w:rPr>
          <w:rFonts w:hint="eastAsia"/>
        </w:rPr>
        <w:t>能量的因素</w:t>
      </w:r>
      <w:bookmarkEnd w:id="957"/>
      <w:bookmarkEnd w:id="958"/>
    </w:p>
    <w:p w14:paraId="0B019915" w14:textId="45BD6691" w:rsidR="008D1A02" w:rsidRDefault="008D1A02" w:rsidP="00C02935">
      <w:pPr>
        <w:rPr>
          <w:rFonts w:cs="Times New Roman"/>
          <w:color w:val="000000"/>
          <w:szCs w:val="28"/>
        </w:rPr>
      </w:pPr>
      <w:r>
        <w:rPr>
          <w:rFonts w:cs="Times New Roman" w:hint="eastAsia"/>
          <w:color w:val="000000"/>
          <w:szCs w:val="28"/>
        </w:rPr>
        <w:lastRenderedPageBreak/>
        <w:t xml:space="preserve">    </w:t>
      </w:r>
      <w:r>
        <w:rPr>
          <w:rFonts w:cs="Times New Roman" w:hint="eastAsia"/>
          <w:color w:val="000000"/>
          <w:szCs w:val="28"/>
        </w:rPr>
        <w:t>直線型</w:t>
      </w:r>
      <w:r w:rsidRPr="00AC565D">
        <w:rPr>
          <w:rFonts w:cs="Times New Roman" w:hint="eastAsia"/>
          <w:color w:val="000000"/>
          <w:szCs w:val="28"/>
        </w:rPr>
        <w:t>FX</w:t>
      </w:r>
      <w:r>
        <w:rPr>
          <w:rFonts w:cs="Times New Roman"/>
          <w:color w:val="000000"/>
          <w:szCs w:val="28"/>
        </w:rPr>
        <w:t>eBN</w:t>
      </w:r>
      <w:r>
        <w:rPr>
          <w:rFonts w:cs="Times New Roman" w:hint="eastAsia"/>
          <w:color w:val="000000"/>
          <w:szCs w:val="28"/>
        </w:rPr>
        <w:t>Q</w:t>
      </w:r>
      <w:r>
        <w:rPr>
          <w:rFonts w:cs="Times New Roman" w:hint="eastAsia"/>
          <w:color w:val="000000"/>
          <w:szCs w:val="28"/>
        </w:rPr>
        <w:t>不</w:t>
      </w:r>
      <w:r w:rsidR="00FC27AB">
        <w:rPr>
          <w:rFonts w:cs="Times New Roman" w:hint="eastAsia"/>
          <w:color w:val="000000"/>
          <w:szCs w:val="28"/>
        </w:rPr>
        <w:t>同多重態</w:t>
      </w:r>
      <w:r>
        <w:rPr>
          <w:rFonts w:cs="Times New Roman" w:hint="eastAsia"/>
          <w:color w:val="000000"/>
          <w:szCs w:val="28"/>
        </w:rPr>
        <w:t>的</w:t>
      </w:r>
      <w:r>
        <w:rPr>
          <w:rFonts w:cs="Times New Roman" w:hint="eastAsia"/>
          <w:color w:val="000000"/>
          <w:szCs w:val="28"/>
        </w:rPr>
        <w:t>F</w:t>
      </w:r>
      <w:r>
        <w:rPr>
          <w:rFonts w:cs="Times New Roman"/>
          <w:color w:val="000000"/>
          <w:szCs w:val="28"/>
        </w:rPr>
        <w:t>-Xe</w:t>
      </w:r>
      <w:r>
        <w:rPr>
          <w:rFonts w:cs="Times New Roman" w:hint="eastAsia"/>
          <w:color w:val="000000"/>
          <w:szCs w:val="28"/>
        </w:rPr>
        <w:t>、</w:t>
      </w:r>
      <w:r>
        <w:rPr>
          <w:rFonts w:cs="Times New Roman" w:hint="eastAsia"/>
          <w:color w:val="000000"/>
          <w:szCs w:val="28"/>
        </w:rPr>
        <w:t>X</w:t>
      </w:r>
      <w:r>
        <w:rPr>
          <w:rFonts w:cs="Times New Roman"/>
          <w:color w:val="000000"/>
          <w:szCs w:val="28"/>
        </w:rPr>
        <w:t>e-B</w:t>
      </w:r>
      <w:r>
        <w:rPr>
          <w:rFonts w:cs="Times New Roman" w:hint="eastAsia"/>
          <w:color w:val="000000"/>
          <w:szCs w:val="28"/>
        </w:rPr>
        <w:t>和</w:t>
      </w:r>
      <w:r>
        <w:rPr>
          <w:rFonts w:cs="Times New Roman" w:hint="eastAsia"/>
          <w:color w:val="000000"/>
          <w:szCs w:val="28"/>
        </w:rPr>
        <w:t>B</w:t>
      </w:r>
      <w:r>
        <w:rPr>
          <w:rFonts w:cs="Times New Roman"/>
          <w:color w:val="000000"/>
          <w:szCs w:val="28"/>
        </w:rPr>
        <w:t>-N</w:t>
      </w:r>
      <w:proofErr w:type="gramStart"/>
      <w:r>
        <w:rPr>
          <w:rFonts w:cs="Times New Roman" w:hint="eastAsia"/>
          <w:color w:val="000000"/>
          <w:szCs w:val="28"/>
        </w:rPr>
        <w:t>鍵長差異</w:t>
      </w:r>
      <w:proofErr w:type="gramEnd"/>
      <w:r>
        <w:rPr>
          <w:rFonts w:cs="Times New Roman" w:hint="eastAsia"/>
          <w:color w:val="000000"/>
          <w:szCs w:val="28"/>
        </w:rPr>
        <w:t>較小，雖然在</w:t>
      </w:r>
      <w:r>
        <w:rPr>
          <w:rFonts w:cs="Times New Roman" w:hint="eastAsia"/>
          <w:color w:val="000000"/>
          <w:szCs w:val="28"/>
        </w:rPr>
        <w:t>N</w:t>
      </w:r>
      <w:r>
        <w:rPr>
          <w:rFonts w:cs="Times New Roman"/>
          <w:color w:val="000000"/>
          <w:szCs w:val="28"/>
        </w:rPr>
        <w:t>-</w:t>
      </w:r>
      <w:r>
        <w:rPr>
          <w:rFonts w:cs="Times New Roman" w:hint="eastAsia"/>
          <w:color w:val="000000"/>
          <w:szCs w:val="28"/>
        </w:rPr>
        <w:t>Q</w:t>
      </w:r>
      <w:proofErr w:type="gramStart"/>
      <w:r>
        <w:rPr>
          <w:rFonts w:cs="Times New Roman" w:hint="eastAsia"/>
          <w:color w:val="000000"/>
          <w:szCs w:val="28"/>
        </w:rPr>
        <w:t>鍵長差</w:t>
      </w:r>
      <w:proofErr w:type="gramEnd"/>
      <w:r>
        <w:rPr>
          <w:rFonts w:cs="Times New Roman" w:hint="eastAsia"/>
          <w:color w:val="000000"/>
          <w:szCs w:val="28"/>
        </w:rPr>
        <w:t>異範圍為</w:t>
      </w:r>
      <w:r>
        <w:rPr>
          <w:rFonts w:cs="Times New Roman" w:hint="eastAsia"/>
          <w:color w:val="000000"/>
          <w:szCs w:val="28"/>
        </w:rPr>
        <w:t>0.008 ~ 0.134</w:t>
      </w:r>
      <w:r>
        <w:rPr>
          <w:rFonts w:cs="Times New Roman" w:hint="eastAsia"/>
          <w:color w:val="000000" w:themeColor="text1"/>
          <w:kern w:val="24"/>
          <w:szCs w:val="28"/>
        </w:rPr>
        <w:t xml:space="preserve"> </w:t>
      </w:r>
      <w:r w:rsidRPr="004224F0">
        <w:rPr>
          <w:rFonts w:cs="Times New Roman"/>
          <w:color w:val="000000" w:themeColor="text1"/>
          <w:kern w:val="24"/>
          <w:szCs w:val="28"/>
        </w:rPr>
        <w:t>Å</w:t>
      </w:r>
      <w:r>
        <w:rPr>
          <w:rFonts w:cs="Times New Roman" w:hint="eastAsia"/>
          <w:color w:val="000000" w:themeColor="text1"/>
          <w:kern w:val="24"/>
          <w:szCs w:val="28"/>
        </w:rPr>
        <w:t>差異不小，</w:t>
      </w:r>
      <w:r>
        <w:rPr>
          <w:rFonts w:cs="Times New Roman" w:hint="eastAsia"/>
          <w:color w:val="000000"/>
          <w:szCs w:val="28"/>
        </w:rPr>
        <w:t>但是不</w:t>
      </w:r>
      <w:r w:rsidR="00FC27AB">
        <w:rPr>
          <w:rFonts w:cs="Times New Roman" w:hint="eastAsia"/>
          <w:color w:val="000000"/>
          <w:szCs w:val="28"/>
        </w:rPr>
        <w:t>同多重態</w:t>
      </w:r>
      <w:r w:rsidRPr="00AC565D">
        <w:rPr>
          <w:rFonts w:cs="Times New Roman" w:hint="eastAsia"/>
          <w:color w:val="000000"/>
          <w:szCs w:val="28"/>
        </w:rPr>
        <w:t>FX</w:t>
      </w:r>
      <w:r>
        <w:rPr>
          <w:rFonts w:cs="Times New Roman"/>
          <w:color w:val="000000"/>
          <w:szCs w:val="28"/>
        </w:rPr>
        <w:t>eBN</w:t>
      </w:r>
      <w:r>
        <w:rPr>
          <w:rFonts w:cs="Times New Roman" w:hint="eastAsia"/>
          <w:color w:val="000000"/>
          <w:szCs w:val="28"/>
        </w:rPr>
        <w:t>Q</w:t>
      </w:r>
      <w:r>
        <w:rPr>
          <w:rFonts w:cs="Times New Roman" w:hint="eastAsia"/>
          <w:color w:val="000000"/>
          <w:szCs w:val="28"/>
        </w:rPr>
        <w:t>的能量差</w:t>
      </w:r>
      <w:r w:rsidR="00045BD9">
        <w:rPr>
          <w:rFonts w:cs="Times New Roman" w:hint="eastAsia"/>
          <w:color w:val="000000"/>
          <w:szCs w:val="28"/>
        </w:rPr>
        <w:t>異</w:t>
      </w:r>
      <w:r>
        <w:rPr>
          <w:rFonts w:cs="Times New Roman" w:hint="eastAsia"/>
          <w:color w:val="000000"/>
          <w:szCs w:val="28"/>
        </w:rPr>
        <w:t>範圍</w:t>
      </w:r>
      <w:r w:rsidR="00045BD9">
        <w:rPr>
          <w:rFonts w:cs="Times New Roman" w:hint="eastAsia"/>
          <w:color w:val="000000"/>
          <w:szCs w:val="28"/>
        </w:rPr>
        <w:t>為</w:t>
      </w:r>
      <w:r>
        <w:rPr>
          <w:rFonts w:cs="Times New Roman" w:hint="eastAsia"/>
          <w:color w:val="000000"/>
          <w:szCs w:val="28"/>
        </w:rPr>
        <w:t>6.3</w:t>
      </w:r>
      <w:r w:rsidR="005946DD">
        <w:rPr>
          <w:rFonts w:cs="Times New Roman"/>
          <w:color w:val="000000"/>
          <w:szCs w:val="28"/>
        </w:rPr>
        <w:t xml:space="preserve"> </w:t>
      </w:r>
      <w:r>
        <w:rPr>
          <w:rFonts w:cs="Times New Roman" w:hint="eastAsia"/>
          <w:color w:val="000000"/>
          <w:szCs w:val="28"/>
        </w:rPr>
        <w:t>~</w:t>
      </w:r>
      <w:r w:rsidR="005946DD">
        <w:rPr>
          <w:rFonts w:cs="Times New Roman"/>
          <w:color w:val="000000"/>
          <w:szCs w:val="28"/>
        </w:rPr>
        <w:t xml:space="preserve"> </w:t>
      </w:r>
      <w:r>
        <w:rPr>
          <w:rFonts w:cs="Times New Roman" w:hint="eastAsia"/>
          <w:color w:val="000000"/>
          <w:szCs w:val="28"/>
        </w:rPr>
        <w:t xml:space="preserve">72.0 </w:t>
      </w:r>
      <w:r>
        <w:rPr>
          <w:rFonts w:cs="Times New Roman"/>
          <w:color w:val="000000"/>
          <w:szCs w:val="28"/>
        </w:rPr>
        <w:t>kcal/mol</w:t>
      </w:r>
      <w:r>
        <w:rPr>
          <w:rFonts w:cs="Times New Roman" w:hint="eastAsia"/>
          <w:color w:val="000000"/>
          <w:szCs w:val="28"/>
        </w:rPr>
        <w:t>變化太大，所以我們認為結構的變化不是影響直線型</w:t>
      </w:r>
      <w:r w:rsidRPr="00AC565D">
        <w:rPr>
          <w:rFonts w:cs="Times New Roman" w:hint="eastAsia"/>
          <w:color w:val="000000"/>
          <w:szCs w:val="28"/>
        </w:rPr>
        <w:t>FX</w:t>
      </w:r>
      <w:r>
        <w:rPr>
          <w:rFonts w:cs="Times New Roman"/>
          <w:color w:val="000000"/>
          <w:szCs w:val="28"/>
        </w:rPr>
        <w:t>eBN</w:t>
      </w:r>
      <w:r>
        <w:rPr>
          <w:rFonts w:cs="Times New Roman" w:hint="eastAsia"/>
          <w:color w:val="000000"/>
          <w:szCs w:val="28"/>
        </w:rPr>
        <w:t>Q</w:t>
      </w:r>
      <w:r>
        <w:rPr>
          <w:rFonts w:cs="Times New Roman" w:hint="eastAsia"/>
          <w:color w:val="000000"/>
          <w:szCs w:val="28"/>
        </w:rPr>
        <w:t>不</w:t>
      </w:r>
      <w:r w:rsidR="00FC27AB">
        <w:rPr>
          <w:rFonts w:cs="Times New Roman" w:hint="eastAsia"/>
          <w:color w:val="000000"/>
          <w:szCs w:val="28"/>
        </w:rPr>
        <w:t>同多重態</w:t>
      </w:r>
      <w:r>
        <w:rPr>
          <w:rFonts w:cs="Times New Roman" w:hint="eastAsia"/>
          <w:color w:val="000000"/>
          <w:szCs w:val="28"/>
        </w:rPr>
        <w:t>的能量</w:t>
      </w:r>
      <w:r w:rsidR="00045BD9">
        <w:rPr>
          <w:rFonts w:cs="Times New Roman" w:hint="eastAsia"/>
          <w:color w:val="000000"/>
          <w:szCs w:val="28"/>
        </w:rPr>
        <w:t>之</w:t>
      </w:r>
      <w:r>
        <w:rPr>
          <w:rFonts w:cs="Times New Roman" w:hint="eastAsia"/>
          <w:color w:val="000000"/>
          <w:szCs w:val="28"/>
        </w:rPr>
        <w:t>主要因素。</w:t>
      </w:r>
      <w:r w:rsidR="001E2A6D" w:rsidRPr="001E2A6D">
        <w:rPr>
          <w:rFonts w:cs="Times New Roman" w:hint="eastAsia"/>
          <w:color w:val="000000"/>
          <w:szCs w:val="28"/>
        </w:rPr>
        <w:t>由於我們改變</w:t>
      </w:r>
      <w:r w:rsidR="001E2A6D" w:rsidRPr="001E2A6D">
        <w:rPr>
          <w:rFonts w:cs="Times New Roman" w:hint="eastAsia"/>
          <w:color w:val="000000"/>
          <w:szCs w:val="28"/>
        </w:rPr>
        <w:t>FX</w:t>
      </w:r>
      <w:r w:rsidR="001E2A6D" w:rsidRPr="001E2A6D">
        <w:rPr>
          <w:rFonts w:cs="Times New Roman"/>
          <w:color w:val="000000"/>
          <w:szCs w:val="28"/>
        </w:rPr>
        <w:t>eBN</w:t>
      </w:r>
      <w:r w:rsidR="001E2A6D">
        <w:rPr>
          <w:rFonts w:cs="Times New Roman" w:hint="eastAsia"/>
          <w:color w:val="000000"/>
          <w:szCs w:val="28"/>
        </w:rPr>
        <w:t>Q</w:t>
      </w:r>
      <w:r w:rsidR="001E2A6D" w:rsidRPr="001E2A6D">
        <w:rPr>
          <w:rFonts w:cs="Times New Roman" w:hint="eastAsia"/>
          <w:color w:val="000000"/>
          <w:szCs w:val="28"/>
        </w:rPr>
        <w:t>的多重態以得到不</w:t>
      </w:r>
      <w:r w:rsidR="00FC27AB">
        <w:rPr>
          <w:rFonts w:cs="Times New Roman" w:hint="eastAsia"/>
          <w:color w:val="000000"/>
          <w:szCs w:val="28"/>
        </w:rPr>
        <w:t>同多重態</w:t>
      </w:r>
      <w:r w:rsidR="001E2A6D" w:rsidRPr="001E2A6D">
        <w:rPr>
          <w:rFonts w:cs="Times New Roman" w:hint="eastAsia"/>
          <w:color w:val="000000"/>
          <w:szCs w:val="28"/>
        </w:rPr>
        <w:t>FX</w:t>
      </w:r>
      <w:r w:rsidR="001E2A6D" w:rsidRPr="001E2A6D">
        <w:rPr>
          <w:rFonts w:cs="Times New Roman"/>
          <w:color w:val="000000"/>
          <w:szCs w:val="28"/>
        </w:rPr>
        <w:t>eBN</w:t>
      </w:r>
      <w:r w:rsidR="001E2A6D">
        <w:rPr>
          <w:rFonts w:cs="Times New Roman" w:hint="eastAsia"/>
          <w:color w:val="000000"/>
          <w:szCs w:val="28"/>
        </w:rPr>
        <w:t>Q</w:t>
      </w:r>
      <w:r w:rsidR="001E2A6D" w:rsidRPr="001E2A6D">
        <w:rPr>
          <w:rFonts w:cs="Times New Roman" w:hint="eastAsia"/>
          <w:color w:val="000000"/>
          <w:szCs w:val="28"/>
        </w:rPr>
        <w:t>的結構和能量，而多重態的改變可能對</w:t>
      </w:r>
      <w:r w:rsidR="001E2A6D" w:rsidRPr="001E2A6D">
        <w:rPr>
          <w:rFonts w:cs="Times New Roman" w:hint="eastAsia"/>
          <w:color w:val="000000"/>
          <w:szCs w:val="28"/>
        </w:rPr>
        <w:t>FX</w:t>
      </w:r>
      <w:r w:rsidR="001E2A6D" w:rsidRPr="001E2A6D">
        <w:rPr>
          <w:rFonts w:cs="Times New Roman"/>
          <w:color w:val="000000"/>
          <w:szCs w:val="28"/>
        </w:rPr>
        <w:t>eBN</w:t>
      </w:r>
      <w:r w:rsidR="001E2A6D">
        <w:rPr>
          <w:rFonts w:cs="Times New Roman" w:hint="eastAsia"/>
          <w:color w:val="000000"/>
          <w:szCs w:val="28"/>
        </w:rPr>
        <w:t>Q</w:t>
      </w:r>
      <w:r w:rsidR="001E2A6D" w:rsidRPr="001E2A6D">
        <w:rPr>
          <w:rFonts w:cs="Times New Roman" w:hint="eastAsia"/>
          <w:color w:val="000000"/>
          <w:szCs w:val="28"/>
        </w:rPr>
        <w:t>的</w:t>
      </w:r>
      <w:r w:rsidR="001E2A6D" w:rsidRPr="001E2A6D">
        <w:rPr>
          <w:rFonts w:cs="Times New Roman"/>
          <w:color w:val="000000"/>
          <w:szCs w:val="28"/>
        </w:rPr>
        <w:t>自旋</w:t>
      </w:r>
      <w:r w:rsidR="001E2A6D" w:rsidRPr="001E2A6D">
        <w:rPr>
          <w:rFonts w:cs="Times New Roman" w:hint="eastAsia"/>
          <w:color w:val="000000"/>
          <w:szCs w:val="28"/>
        </w:rPr>
        <w:t>造成影響，所以我們檢查直線型</w:t>
      </w:r>
      <w:r w:rsidR="001E2A6D" w:rsidRPr="001E2A6D">
        <w:rPr>
          <w:rFonts w:cs="Times New Roman" w:hint="eastAsia"/>
          <w:color w:val="000000"/>
          <w:szCs w:val="28"/>
        </w:rPr>
        <w:t>FX</w:t>
      </w:r>
      <w:r w:rsidR="001E2A6D" w:rsidRPr="001E2A6D">
        <w:rPr>
          <w:rFonts w:cs="Times New Roman"/>
          <w:color w:val="000000"/>
          <w:szCs w:val="28"/>
        </w:rPr>
        <w:t>eBN</w:t>
      </w:r>
      <w:r w:rsidR="001E2A6D">
        <w:rPr>
          <w:rFonts w:cs="Times New Roman" w:hint="eastAsia"/>
          <w:color w:val="000000"/>
          <w:szCs w:val="28"/>
        </w:rPr>
        <w:t>Q</w:t>
      </w:r>
      <w:r w:rsidR="001E2A6D" w:rsidRPr="001E2A6D">
        <w:rPr>
          <w:rFonts w:cs="Times New Roman" w:hint="eastAsia"/>
          <w:color w:val="000000"/>
          <w:szCs w:val="28"/>
        </w:rPr>
        <w:t>不</w:t>
      </w:r>
      <w:r w:rsidR="00FC27AB">
        <w:rPr>
          <w:rFonts w:cs="Times New Roman" w:hint="eastAsia"/>
          <w:color w:val="000000"/>
          <w:szCs w:val="28"/>
        </w:rPr>
        <w:t>同多重態</w:t>
      </w:r>
      <w:r w:rsidR="001E2A6D" w:rsidRPr="001E2A6D">
        <w:rPr>
          <w:rFonts w:cs="Times New Roman" w:hint="eastAsia"/>
          <w:color w:val="000000"/>
          <w:szCs w:val="28"/>
        </w:rPr>
        <w:t>下各原子的</w:t>
      </w:r>
      <w:r w:rsidR="001E2A6D" w:rsidRPr="001E2A6D">
        <w:rPr>
          <w:rFonts w:cs="Times New Roman"/>
          <w:color w:val="000000"/>
          <w:szCs w:val="28"/>
        </w:rPr>
        <w:t>自旋</w:t>
      </w:r>
      <w:r w:rsidR="00453E7E">
        <w:rPr>
          <w:rFonts w:cs="Times New Roman" w:hint="eastAsia"/>
          <w:color w:val="000000"/>
          <w:szCs w:val="28"/>
        </w:rPr>
        <w:t>電子</w:t>
      </w:r>
      <w:r w:rsidR="001E2A6D" w:rsidRPr="001E2A6D">
        <w:rPr>
          <w:rFonts w:cs="Times New Roman"/>
          <w:color w:val="000000"/>
          <w:szCs w:val="28"/>
        </w:rPr>
        <w:t>密度</w:t>
      </w:r>
      <w:r w:rsidR="001E2A6D" w:rsidRPr="001E2A6D">
        <w:rPr>
          <w:rFonts w:cs="Times New Roman" w:hint="eastAsia"/>
          <w:color w:val="000000"/>
          <w:szCs w:val="28"/>
        </w:rPr>
        <w:t>。由於單重態</w:t>
      </w:r>
      <w:r w:rsidR="001E2A6D" w:rsidRPr="001E2A6D">
        <w:rPr>
          <w:rFonts w:cs="Times New Roman" w:hint="eastAsia"/>
          <w:color w:val="000000"/>
          <w:szCs w:val="28"/>
        </w:rPr>
        <w:t>FX</w:t>
      </w:r>
      <w:r w:rsidR="001E2A6D" w:rsidRPr="001E2A6D">
        <w:rPr>
          <w:rFonts w:cs="Times New Roman"/>
          <w:color w:val="000000"/>
          <w:szCs w:val="28"/>
        </w:rPr>
        <w:t>eBN</w:t>
      </w:r>
      <w:r w:rsidR="001E2A6D">
        <w:rPr>
          <w:rFonts w:cs="Times New Roman" w:hint="eastAsia"/>
          <w:color w:val="000000"/>
          <w:szCs w:val="28"/>
        </w:rPr>
        <w:t>Q</w:t>
      </w:r>
      <w:r w:rsidR="001E2A6D" w:rsidRPr="001E2A6D">
        <w:rPr>
          <w:rFonts w:cs="Times New Roman" w:hint="eastAsia"/>
          <w:color w:val="000000"/>
          <w:szCs w:val="28"/>
        </w:rPr>
        <w:t>的</w:t>
      </w:r>
      <w:proofErr w:type="gramStart"/>
      <w:r w:rsidR="001E2A6D" w:rsidRPr="001E2A6D">
        <w:rPr>
          <w:rFonts w:cs="Times New Roman" w:hint="eastAsia"/>
          <w:color w:val="000000"/>
          <w:szCs w:val="28"/>
        </w:rPr>
        <w:t>自旋為零</w:t>
      </w:r>
      <w:proofErr w:type="gramEnd"/>
      <w:r w:rsidR="001E2A6D" w:rsidRPr="001E2A6D">
        <w:rPr>
          <w:rFonts w:cs="Times New Roman" w:hint="eastAsia"/>
          <w:color w:val="000000"/>
          <w:szCs w:val="28"/>
        </w:rPr>
        <w:t>，所以沒有討論單重態</w:t>
      </w:r>
      <w:r w:rsidR="001E2A6D" w:rsidRPr="001E2A6D">
        <w:rPr>
          <w:rFonts w:cs="Times New Roman" w:hint="eastAsia"/>
          <w:color w:val="000000"/>
          <w:szCs w:val="28"/>
        </w:rPr>
        <w:t>FX</w:t>
      </w:r>
      <w:r w:rsidR="001E2A6D" w:rsidRPr="001E2A6D">
        <w:rPr>
          <w:rFonts w:cs="Times New Roman"/>
          <w:color w:val="000000"/>
          <w:szCs w:val="28"/>
        </w:rPr>
        <w:t>eBN</w:t>
      </w:r>
      <w:r w:rsidR="001E2A6D">
        <w:rPr>
          <w:rFonts w:cs="Times New Roman" w:hint="eastAsia"/>
          <w:color w:val="000000"/>
          <w:szCs w:val="28"/>
        </w:rPr>
        <w:t>Q</w:t>
      </w:r>
      <w:r w:rsidR="001E2A6D" w:rsidRPr="001E2A6D">
        <w:rPr>
          <w:rFonts w:cs="Times New Roman" w:hint="eastAsia"/>
          <w:color w:val="000000"/>
          <w:szCs w:val="28"/>
        </w:rPr>
        <w:t>各別原子的</w:t>
      </w:r>
      <w:r w:rsidR="001E2A6D" w:rsidRPr="001E2A6D">
        <w:rPr>
          <w:rFonts w:cs="Times New Roman"/>
          <w:color w:val="000000"/>
          <w:szCs w:val="28"/>
        </w:rPr>
        <w:t>自旋</w:t>
      </w:r>
      <w:r w:rsidR="00453E7E">
        <w:rPr>
          <w:rFonts w:cs="Times New Roman" w:hint="eastAsia"/>
          <w:color w:val="000000"/>
          <w:szCs w:val="28"/>
        </w:rPr>
        <w:t>電子</w:t>
      </w:r>
      <w:r w:rsidR="001E2A6D" w:rsidRPr="001E2A6D">
        <w:rPr>
          <w:rFonts w:cs="Times New Roman"/>
          <w:color w:val="000000"/>
          <w:szCs w:val="28"/>
        </w:rPr>
        <w:t>密度</w:t>
      </w:r>
      <w:r w:rsidR="001E2A6D" w:rsidRPr="001E2A6D">
        <w:rPr>
          <w:rFonts w:cs="Times New Roman" w:hint="eastAsia"/>
          <w:color w:val="000000"/>
          <w:szCs w:val="28"/>
        </w:rPr>
        <w:t>。</w:t>
      </w:r>
      <w:r w:rsidRPr="00AC565D">
        <w:rPr>
          <w:rFonts w:cs="Times New Roman" w:hint="eastAsia"/>
          <w:color w:val="000000"/>
          <w:szCs w:val="28"/>
        </w:rPr>
        <w:t>FX</w:t>
      </w:r>
      <w:r>
        <w:rPr>
          <w:rFonts w:cs="Times New Roman"/>
          <w:color w:val="000000"/>
          <w:szCs w:val="28"/>
        </w:rPr>
        <w:t>eBN</w:t>
      </w:r>
      <w:r>
        <w:rPr>
          <w:rFonts w:cs="Times New Roman" w:hint="eastAsia"/>
          <w:color w:val="000000"/>
          <w:szCs w:val="28"/>
        </w:rPr>
        <w:t>Q</w:t>
      </w:r>
      <w:r>
        <w:rPr>
          <w:rFonts w:cs="Times New Roman" w:hint="eastAsia"/>
          <w:color w:val="000000"/>
          <w:szCs w:val="28"/>
        </w:rPr>
        <w:t>不</w:t>
      </w:r>
      <w:r w:rsidR="00FC27AB">
        <w:rPr>
          <w:rFonts w:cs="Times New Roman" w:hint="eastAsia"/>
          <w:color w:val="000000"/>
          <w:szCs w:val="28"/>
        </w:rPr>
        <w:t>同多重態</w:t>
      </w:r>
      <w:r>
        <w:rPr>
          <w:rFonts w:cs="Times New Roman" w:hint="eastAsia"/>
          <w:color w:val="000000"/>
          <w:szCs w:val="28"/>
        </w:rPr>
        <w:t>的</w:t>
      </w:r>
      <w:r>
        <w:rPr>
          <w:rFonts w:cs="Times New Roman" w:hint="eastAsia"/>
          <w:color w:val="000000"/>
          <w:szCs w:val="28"/>
        </w:rPr>
        <w:t>F</w:t>
      </w:r>
      <w:r>
        <w:rPr>
          <w:rFonts w:cs="Times New Roman" w:hint="eastAsia"/>
          <w:color w:val="000000"/>
          <w:szCs w:val="28"/>
        </w:rPr>
        <w:t>、</w:t>
      </w:r>
      <w:r>
        <w:rPr>
          <w:rFonts w:cs="Times New Roman" w:hint="eastAsia"/>
          <w:color w:val="000000"/>
          <w:szCs w:val="28"/>
        </w:rPr>
        <w:t>X</w:t>
      </w:r>
      <w:r>
        <w:rPr>
          <w:rFonts w:cs="Times New Roman"/>
          <w:color w:val="000000"/>
          <w:szCs w:val="28"/>
        </w:rPr>
        <w:t>e</w:t>
      </w:r>
      <w:r>
        <w:rPr>
          <w:rFonts w:cs="Times New Roman" w:hint="eastAsia"/>
          <w:color w:val="000000"/>
          <w:szCs w:val="28"/>
        </w:rPr>
        <w:t>、</w:t>
      </w:r>
      <w:r>
        <w:rPr>
          <w:rFonts w:cs="Times New Roman" w:hint="eastAsia"/>
          <w:color w:val="000000"/>
          <w:szCs w:val="28"/>
        </w:rPr>
        <w:t>B</w:t>
      </w:r>
      <w:r>
        <w:rPr>
          <w:rFonts w:cs="Times New Roman" w:hint="eastAsia"/>
          <w:color w:val="000000"/>
          <w:szCs w:val="28"/>
        </w:rPr>
        <w:t>、</w:t>
      </w:r>
      <w:r>
        <w:rPr>
          <w:rFonts w:cs="Times New Roman" w:hint="eastAsia"/>
          <w:color w:val="000000"/>
          <w:szCs w:val="28"/>
        </w:rPr>
        <w:t>N</w:t>
      </w:r>
      <w:r>
        <w:rPr>
          <w:rFonts w:cs="Times New Roman" w:hint="eastAsia"/>
          <w:color w:val="000000"/>
          <w:szCs w:val="28"/>
        </w:rPr>
        <w:t>和</w:t>
      </w:r>
      <w:r>
        <w:rPr>
          <w:rFonts w:cs="Times New Roman" w:hint="eastAsia"/>
          <w:color w:val="000000"/>
          <w:szCs w:val="28"/>
        </w:rPr>
        <w:t>4</w:t>
      </w:r>
      <w:r>
        <w:rPr>
          <w:rFonts w:cs="Times New Roman"/>
          <w:color w:val="000000"/>
          <w:szCs w:val="28"/>
        </w:rPr>
        <w:t>d</w:t>
      </w:r>
      <w:r w:rsidR="003B2122">
        <w:rPr>
          <w:rFonts w:cs="Times New Roman" w:hint="eastAsia"/>
          <w:color w:val="000000"/>
          <w:szCs w:val="28"/>
        </w:rPr>
        <w:t>過渡</w:t>
      </w:r>
      <w:r>
        <w:rPr>
          <w:rFonts w:cs="Times New Roman" w:hint="eastAsia"/>
          <w:color w:val="000000"/>
          <w:szCs w:val="28"/>
        </w:rPr>
        <w:t>金屬</w:t>
      </w:r>
      <w:r>
        <w:rPr>
          <w:rFonts w:cs="Times New Roman" w:hint="eastAsia"/>
          <w:color w:val="000000"/>
          <w:szCs w:val="28"/>
        </w:rPr>
        <w:t>Q</w:t>
      </w:r>
      <w:r>
        <w:rPr>
          <w:rFonts w:cs="Times New Roman" w:hint="eastAsia"/>
          <w:color w:val="000000"/>
          <w:szCs w:val="28"/>
        </w:rPr>
        <w:t>原子的</w:t>
      </w:r>
      <w:r w:rsidR="00045BD9">
        <w:rPr>
          <w:rFonts w:cs="Times New Roman"/>
          <w:color w:val="000000"/>
          <w:szCs w:val="28"/>
        </w:rPr>
        <w:t>自旋</w:t>
      </w:r>
      <w:r w:rsidR="00453E7E">
        <w:rPr>
          <w:rFonts w:cs="Times New Roman" w:hint="eastAsia"/>
          <w:color w:val="000000"/>
          <w:szCs w:val="28"/>
        </w:rPr>
        <w:t>電子</w:t>
      </w:r>
      <w:r w:rsidR="00045BD9">
        <w:rPr>
          <w:rFonts w:cs="Times New Roman"/>
          <w:color w:val="000000"/>
          <w:szCs w:val="28"/>
        </w:rPr>
        <w:t>密度</w:t>
      </w:r>
      <w:r>
        <w:rPr>
          <w:rFonts w:cs="Times New Roman" w:hint="eastAsia"/>
          <w:color w:val="000000"/>
          <w:szCs w:val="28"/>
        </w:rPr>
        <w:t>範圍分別為</w:t>
      </w:r>
      <w:r>
        <w:rPr>
          <w:rFonts w:cs="Times New Roman" w:hint="eastAsia"/>
          <w:color w:val="000000"/>
          <w:szCs w:val="28"/>
        </w:rPr>
        <w:t>-0.009 ~ 0.042</w:t>
      </w:r>
      <w:r>
        <w:rPr>
          <w:rFonts w:cs="Times New Roman" w:hint="eastAsia"/>
          <w:color w:val="000000"/>
          <w:szCs w:val="28"/>
        </w:rPr>
        <w:t>、</w:t>
      </w:r>
      <w:r>
        <w:rPr>
          <w:rFonts w:cs="Times New Roman" w:hint="eastAsia"/>
          <w:color w:val="000000"/>
          <w:szCs w:val="28"/>
        </w:rPr>
        <w:t>-0.017 ~ 0.006</w:t>
      </w:r>
      <w:r>
        <w:rPr>
          <w:rFonts w:cs="Times New Roman" w:hint="eastAsia"/>
          <w:color w:val="000000"/>
          <w:szCs w:val="28"/>
        </w:rPr>
        <w:t>、</w:t>
      </w:r>
      <w:r>
        <w:rPr>
          <w:rFonts w:cs="Times New Roman" w:hint="eastAsia"/>
          <w:color w:val="000000"/>
          <w:szCs w:val="28"/>
        </w:rPr>
        <w:t>-0.017 ~ 0.285</w:t>
      </w:r>
      <w:r>
        <w:rPr>
          <w:rFonts w:cs="Times New Roman" w:hint="eastAsia"/>
          <w:color w:val="000000"/>
          <w:szCs w:val="28"/>
        </w:rPr>
        <w:t>、</w:t>
      </w:r>
      <w:r>
        <w:rPr>
          <w:rFonts w:cs="Times New Roman" w:hint="eastAsia"/>
          <w:color w:val="000000"/>
          <w:szCs w:val="28"/>
        </w:rPr>
        <w:t>-0.140 ~ 0.290</w:t>
      </w:r>
      <w:r>
        <w:rPr>
          <w:rFonts w:cs="Times New Roman" w:hint="eastAsia"/>
          <w:color w:val="000000"/>
          <w:szCs w:val="28"/>
        </w:rPr>
        <w:t>和</w:t>
      </w:r>
      <w:r>
        <w:rPr>
          <w:rFonts w:cs="Times New Roman" w:hint="eastAsia"/>
          <w:color w:val="000000"/>
          <w:szCs w:val="28"/>
        </w:rPr>
        <w:t>0.777 ~ 5.673</w:t>
      </w:r>
      <w:r>
        <w:rPr>
          <w:rFonts w:cs="Times New Roman" w:hint="eastAsia"/>
          <w:color w:val="000000"/>
          <w:szCs w:val="28"/>
        </w:rPr>
        <w:t>。從前面的數據知道，</w:t>
      </w:r>
      <w:r>
        <w:rPr>
          <w:rFonts w:cs="Times New Roman" w:hint="eastAsia"/>
          <w:color w:val="000000"/>
          <w:szCs w:val="28"/>
        </w:rPr>
        <w:t>F</w:t>
      </w:r>
      <w:r>
        <w:rPr>
          <w:rFonts w:cs="Times New Roman" w:hint="eastAsia"/>
          <w:color w:val="000000"/>
          <w:szCs w:val="28"/>
        </w:rPr>
        <w:t>、</w:t>
      </w:r>
      <w:r>
        <w:rPr>
          <w:rFonts w:cs="Times New Roman" w:hint="eastAsia"/>
          <w:color w:val="000000"/>
          <w:szCs w:val="28"/>
        </w:rPr>
        <w:t>Xe</w:t>
      </w:r>
      <w:r>
        <w:rPr>
          <w:rFonts w:cs="Times New Roman" w:hint="eastAsia"/>
          <w:color w:val="000000"/>
          <w:szCs w:val="28"/>
        </w:rPr>
        <w:t>、</w:t>
      </w:r>
      <w:r>
        <w:rPr>
          <w:rFonts w:cs="Times New Roman" w:hint="eastAsia"/>
          <w:color w:val="000000"/>
          <w:szCs w:val="28"/>
        </w:rPr>
        <w:t>B</w:t>
      </w:r>
      <w:r>
        <w:rPr>
          <w:rFonts w:cs="Times New Roman" w:hint="eastAsia"/>
          <w:color w:val="000000"/>
          <w:szCs w:val="28"/>
        </w:rPr>
        <w:t>和</w:t>
      </w:r>
      <w:r>
        <w:rPr>
          <w:rFonts w:cs="Times New Roman" w:hint="eastAsia"/>
          <w:color w:val="000000"/>
          <w:szCs w:val="28"/>
        </w:rPr>
        <w:t>N</w:t>
      </w:r>
      <w:r>
        <w:rPr>
          <w:rFonts w:cs="Times New Roman" w:hint="eastAsia"/>
          <w:color w:val="000000"/>
          <w:szCs w:val="28"/>
        </w:rPr>
        <w:t>原子的</w:t>
      </w:r>
      <w:r w:rsidR="00045BD9">
        <w:rPr>
          <w:rFonts w:cs="Times New Roman"/>
          <w:color w:val="000000"/>
          <w:szCs w:val="28"/>
        </w:rPr>
        <w:t>自旋</w:t>
      </w:r>
      <w:r w:rsidR="00453E7E">
        <w:rPr>
          <w:rFonts w:cs="Times New Roman" w:hint="eastAsia"/>
          <w:color w:val="000000"/>
          <w:szCs w:val="28"/>
        </w:rPr>
        <w:t>電子</w:t>
      </w:r>
      <w:r w:rsidR="00045BD9">
        <w:rPr>
          <w:rFonts w:cs="Times New Roman"/>
          <w:color w:val="000000"/>
          <w:szCs w:val="28"/>
        </w:rPr>
        <w:t>密度</w:t>
      </w:r>
      <w:r>
        <w:rPr>
          <w:rFonts w:cs="Times New Roman" w:hint="eastAsia"/>
          <w:color w:val="000000"/>
          <w:szCs w:val="28"/>
        </w:rPr>
        <w:t>變化較小，而</w:t>
      </w:r>
      <w:r>
        <w:rPr>
          <w:rFonts w:cs="Times New Roman" w:hint="eastAsia"/>
          <w:color w:val="000000"/>
          <w:szCs w:val="28"/>
        </w:rPr>
        <w:t>4</w:t>
      </w:r>
      <w:r>
        <w:rPr>
          <w:rFonts w:cs="Times New Roman"/>
          <w:color w:val="000000"/>
          <w:szCs w:val="28"/>
        </w:rPr>
        <w:t>d</w:t>
      </w:r>
      <w:r>
        <w:rPr>
          <w:rFonts w:cs="Times New Roman" w:hint="eastAsia"/>
          <w:color w:val="000000"/>
          <w:szCs w:val="28"/>
        </w:rPr>
        <w:t>過</w:t>
      </w:r>
      <w:r w:rsidR="003B2122">
        <w:rPr>
          <w:rFonts w:cs="Times New Roman" w:hint="eastAsia"/>
          <w:color w:val="000000"/>
          <w:szCs w:val="28"/>
        </w:rPr>
        <w:t>渡</w:t>
      </w:r>
      <w:r>
        <w:rPr>
          <w:rFonts w:cs="Times New Roman" w:hint="eastAsia"/>
          <w:color w:val="000000"/>
          <w:szCs w:val="28"/>
        </w:rPr>
        <w:t>金屬</w:t>
      </w:r>
      <w:r>
        <w:rPr>
          <w:rFonts w:cs="Times New Roman" w:hint="eastAsia"/>
          <w:color w:val="000000"/>
          <w:szCs w:val="28"/>
        </w:rPr>
        <w:t>Q</w:t>
      </w:r>
      <w:r>
        <w:rPr>
          <w:rFonts w:cs="Times New Roman" w:hint="eastAsia"/>
          <w:color w:val="000000"/>
          <w:szCs w:val="28"/>
        </w:rPr>
        <w:t>原子的</w:t>
      </w:r>
      <w:r w:rsidR="00045BD9">
        <w:rPr>
          <w:rFonts w:cs="Times New Roman"/>
          <w:color w:val="000000"/>
          <w:szCs w:val="28"/>
        </w:rPr>
        <w:t>自旋</w:t>
      </w:r>
      <w:r w:rsidR="00453E7E">
        <w:rPr>
          <w:rFonts w:cs="Times New Roman" w:hint="eastAsia"/>
          <w:color w:val="000000"/>
          <w:szCs w:val="28"/>
        </w:rPr>
        <w:t>電子</w:t>
      </w:r>
      <w:r w:rsidR="00045BD9">
        <w:rPr>
          <w:rFonts w:cs="Times New Roman"/>
          <w:color w:val="000000"/>
          <w:szCs w:val="28"/>
        </w:rPr>
        <w:t>密度</w:t>
      </w:r>
      <w:r>
        <w:rPr>
          <w:rFonts w:cs="Times New Roman" w:hint="eastAsia"/>
          <w:color w:val="000000"/>
          <w:szCs w:val="28"/>
        </w:rPr>
        <w:t>變化明顯</w:t>
      </w:r>
      <w:r w:rsidR="00CB375D">
        <w:rPr>
          <w:rFonts w:cs="Times New Roman" w:hint="eastAsia"/>
          <w:color w:val="000000"/>
          <w:szCs w:val="28"/>
        </w:rPr>
        <w:t>，並且從圖</w:t>
      </w:r>
      <w:r w:rsidR="00CB375D">
        <w:rPr>
          <w:rFonts w:cs="Times New Roman" w:hint="eastAsia"/>
          <w:color w:val="000000"/>
          <w:szCs w:val="28"/>
        </w:rPr>
        <w:t>2.3</w:t>
      </w:r>
      <w:r w:rsidR="00CB375D">
        <w:rPr>
          <w:rFonts w:cs="Times New Roman" w:hint="eastAsia"/>
          <w:color w:val="000000"/>
          <w:szCs w:val="28"/>
        </w:rPr>
        <w:t>為</w:t>
      </w:r>
      <w:r w:rsidR="008340AA" w:rsidRPr="007825DC">
        <w:rPr>
          <w:rFonts w:cs="Times New Roman"/>
          <w:color w:val="000000" w:themeColor="text1"/>
          <w:kern w:val="24"/>
          <w:szCs w:val="28"/>
        </w:rPr>
        <w:t>F</w:t>
      </w:r>
      <w:r w:rsidR="004447F1">
        <w:rPr>
          <w:rFonts w:cs="Times New Roman" w:hint="eastAsia"/>
          <w:color w:val="000000" w:themeColor="text1"/>
          <w:kern w:val="24"/>
          <w:szCs w:val="28"/>
          <w:u w:val="thick" w:color="843C0C"/>
        </w:rPr>
        <w:t>Xe</w:t>
      </w:r>
      <w:r w:rsidR="008340AA" w:rsidRPr="007825DC">
        <w:rPr>
          <w:rFonts w:cs="Times New Roman"/>
          <w:color w:val="000000" w:themeColor="text1"/>
          <w:kern w:val="24"/>
          <w:szCs w:val="28"/>
        </w:rPr>
        <w:t>BN</w:t>
      </w:r>
      <w:r w:rsidR="008340AA">
        <w:rPr>
          <w:rFonts w:cs="Times New Roman"/>
          <w:color w:val="000000" w:themeColor="text1"/>
          <w:kern w:val="24"/>
          <w:szCs w:val="28"/>
        </w:rPr>
        <w:t>Q</w:t>
      </w:r>
      <w:r w:rsidR="008340AA" w:rsidRPr="007825DC">
        <w:rPr>
          <w:rFonts w:cs="Times New Roman"/>
          <w:color w:val="000000" w:themeColor="text1"/>
          <w:kern w:val="24"/>
          <w:szCs w:val="28"/>
        </w:rPr>
        <w:t>不</w:t>
      </w:r>
      <w:r w:rsidR="00FC27AB">
        <w:rPr>
          <w:rFonts w:cs="Times New Roman"/>
          <w:color w:val="000000" w:themeColor="text1"/>
          <w:kern w:val="24"/>
          <w:szCs w:val="28"/>
        </w:rPr>
        <w:t>同多重態</w:t>
      </w:r>
      <w:r w:rsidR="008340AA" w:rsidRPr="007825DC">
        <w:rPr>
          <w:rFonts w:cs="Times New Roman" w:hint="eastAsia"/>
          <w:color w:val="000000" w:themeColor="text1"/>
          <w:kern w:val="24"/>
          <w:szCs w:val="28"/>
        </w:rPr>
        <w:t>的</w:t>
      </w:r>
      <w:r w:rsidR="008340AA">
        <w:rPr>
          <w:rFonts w:cs="Times New Roman" w:hint="eastAsia"/>
          <w:color w:val="000000" w:themeColor="text1"/>
          <w:kern w:val="24"/>
          <w:szCs w:val="28"/>
        </w:rPr>
        <w:t>自旋電子密度圖中我知道，</w:t>
      </w:r>
      <w:r w:rsidR="005C6DE2">
        <w:rPr>
          <w:rFonts w:cs="Times New Roman" w:hint="eastAsia"/>
          <w:color w:val="000000" w:themeColor="text1"/>
          <w:kern w:val="24"/>
          <w:szCs w:val="28"/>
        </w:rPr>
        <w:t>非單重態</w:t>
      </w:r>
      <w:r w:rsidR="008340AA" w:rsidRPr="007825DC">
        <w:rPr>
          <w:rFonts w:cs="Times New Roman"/>
          <w:color w:val="000000" w:themeColor="text1"/>
          <w:kern w:val="24"/>
          <w:szCs w:val="28"/>
        </w:rPr>
        <w:t>F</w:t>
      </w:r>
      <w:r w:rsidR="004447F1">
        <w:rPr>
          <w:rFonts w:cs="Times New Roman" w:hint="eastAsia"/>
          <w:color w:val="000000" w:themeColor="text1"/>
          <w:kern w:val="24"/>
          <w:szCs w:val="28"/>
          <w:u w:val="thick" w:color="843C0C"/>
        </w:rPr>
        <w:t>Xe</w:t>
      </w:r>
      <w:r w:rsidR="008340AA" w:rsidRPr="007825DC">
        <w:rPr>
          <w:rFonts w:cs="Times New Roman"/>
          <w:color w:val="000000" w:themeColor="text1"/>
          <w:kern w:val="24"/>
          <w:szCs w:val="28"/>
        </w:rPr>
        <w:t>BN</w:t>
      </w:r>
      <w:r w:rsidR="008340AA">
        <w:rPr>
          <w:rFonts w:cs="Times New Roman"/>
          <w:color w:val="000000" w:themeColor="text1"/>
          <w:kern w:val="24"/>
          <w:szCs w:val="28"/>
        </w:rPr>
        <w:t>Q</w:t>
      </w:r>
      <w:r w:rsidR="008340AA">
        <w:rPr>
          <w:rFonts w:cs="Times New Roman" w:hint="eastAsia"/>
          <w:color w:val="000000" w:themeColor="text1"/>
          <w:kern w:val="24"/>
          <w:szCs w:val="28"/>
        </w:rPr>
        <w:t>的</w:t>
      </w:r>
      <w:r w:rsidR="008340AA" w:rsidRPr="002A6585">
        <w:rPr>
          <w:rFonts w:cs="Times New Roman"/>
          <w:color w:val="000000" w:themeColor="text1"/>
          <w:szCs w:val="28"/>
          <w:shd w:val="clear" w:color="auto" w:fill="FFFFFF"/>
        </w:rPr>
        <w:t>α</w:t>
      </w:r>
      <w:r w:rsidR="008340AA">
        <w:rPr>
          <w:rFonts w:cs="Times New Roman" w:hint="eastAsia"/>
          <w:color w:val="000000" w:themeColor="text1"/>
          <w:kern w:val="24"/>
          <w:szCs w:val="28"/>
        </w:rPr>
        <w:t>自旋電子密度</w:t>
      </w:r>
      <w:r w:rsidR="005C6DE2">
        <w:rPr>
          <w:rFonts w:cs="Times New Roman" w:hint="eastAsia"/>
          <w:color w:val="000000" w:themeColor="text1"/>
          <w:kern w:val="24"/>
          <w:szCs w:val="28"/>
        </w:rPr>
        <w:t>主要</w:t>
      </w:r>
      <w:r w:rsidR="008340AA">
        <w:rPr>
          <w:rFonts w:cs="Times New Roman" w:hint="eastAsia"/>
          <w:color w:val="000000" w:themeColor="text1"/>
          <w:kern w:val="24"/>
          <w:szCs w:val="28"/>
        </w:rPr>
        <w:t>集中在</w:t>
      </w:r>
      <w:r w:rsidR="008340AA">
        <w:rPr>
          <w:rFonts w:cs="Times New Roman" w:hint="eastAsia"/>
          <w:color w:val="000000"/>
          <w:szCs w:val="28"/>
        </w:rPr>
        <w:t>4</w:t>
      </w:r>
      <w:r w:rsidR="008340AA">
        <w:rPr>
          <w:rFonts w:cs="Times New Roman"/>
          <w:color w:val="000000"/>
          <w:szCs w:val="28"/>
        </w:rPr>
        <w:t>d</w:t>
      </w:r>
      <w:r w:rsidR="008340AA">
        <w:rPr>
          <w:rFonts w:cs="Times New Roman" w:hint="eastAsia"/>
          <w:color w:val="000000"/>
          <w:szCs w:val="28"/>
        </w:rPr>
        <w:t>過渡金屬</w:t>
      </w:r>
      <w:r w:rsidR="008340AA">
        <w:rPr>
          <w:rFonts w:cs="Times New Roman" w:hint="eastAsia"/>
          <w:color w:val="000000"/>
          <w:szCs w:val="28"/>
        </w:rPr>
        <w:t>Q</w:t>
      </w:r>
      <w:r w:rsidR="008340AA">
        <w:rPr>
          <w:rFonts w:cs="Times New Roman" w:hint="eastAsia"/>
          <w:color w:val="000000"/>
          <w:szCs w:val="28"/>
        </w:rPr>
        <w:t>原子</w:t>
      </w:r>
      <w:proofErr w:type="gramStart"/>
      <w:r w:rsidR="008340AA">
        <w:rPr>
          <w:rFonts w:cs="Times New Roman" w:hint="eastAsia"/>
          <w:color w:val="000000"/>
          <w:szCs w:val="28"/>
        </w:rPr>
        <w:t>周圍</w:t>
      </w:r>
      <w:r>
        <w:rPr>
          <w:rFonts w:cs="Times New Roman" w:hint="eastAsia"/>
          <w:color w:val="000000"/>
          <w:szCs w:val="28"/>
        </w:rPr>
        <w:t>，</w:t>
      </w:r>
      <w:proofErr w:type="gramEnd"/>
      <w:r>
        <w:rPr>
          <w:rFonts w:cs="Times New Roman" w:hint="eastAsia"/>
          <w:color w:val="000000"/>
          <w:szCs w:val="28"/>
        </w:rPr>
        <w:t>所以我們認為</w:t>
      </w:r>
      <w:r w:rsidRPr="00AC565D">
        <w:rPr>
          <w:rFonts w:cs="Times New Roman" w:hint="eastAsia"/>
          <w:color w:val="000000"/>
          <w:szCs w:val="28"/>
        </w:rPr>
        <w:t>FX</w:t>
      </w:r>
      <w:r>
        <w:rPr>
          <w:rFonts w:cs="Times New Roman"/>
          <w:color w:val="000000"/>
          <w:szCs w:val="28"/>
        </w:rPr>
        <w:t>eBNQ</w:t>
      </w:r>
      <w:r>
        <w:rPr>
          <w:rFonts w:cs="Times New Roman" w:hint="eastAsia"/>
          <w:color w:val="000000"/>
          <w:szCs w:val="28"/>
        </w:rPr>
        <w:t>擁有不</w:t>
      </w:r>
      <w:r w:rsidR="00FC27AB">
        <w:rPr>
          <w:rFonts w:cs="Times New Roman" w:hint="eastAsia"/>
          <w:color w:val="000000"/>
          <w:szCs w:val="28"/>
        </w:rPr>
        <w:t>同多重態</w:t>
      </w:r>
      <w:r>
        <w:rPr>
          <w:rFonts w:cs="Times New Roman" w:hint="eastAsia"/>
          <w:color w:val="000000"/>
          <w:szCs w:val="28"/>
        </w:rPr>
        <w:t>主要由於</w:t>
      </w:r>
      <w:r>
        <w:rPr>
          <w:rFonts w:cs="Times New Roman"/>
          <w:color w:val="000000"/>
          <w:szCs w:val="28"/>
        </w:rPr>
        <w:t>Q</w:t>
      </w:r>
      <w:r>
        <w:rPr>
          <w:rFonts w:cs="Times New Roman" w:hint="eastAsia"/>
          <w:color w:val="000000"/>
          <w:szCs w:val="28"/>
        </w:rPr>
        <w:t>原子的自旋</w:t>
      </w:r>
      <w:r w:rsidR="00CB375D">
        <w:rPr>
          <w:rFonts w:cs="Times New Roman" w:hint="eastAsia"/>
          <w:color w:val="000000"/>
          <w:szCs w:val="28"/>
        </w:rPr>
        <w:t>電子</w:t>
      </w:r>
      <w:r w:rsidR="00CB375D">
        <w:rPr>
          <w:rFonts w:cs="Times New Roman"/>
          <w:color w:val="000000"/>
          <w:szCs w:val="28"/>
        </w:rPr>
        <w:t>密度</w:t>
      </w:r>
      <w:r>
        <w:rPr>
          <w:rFonts w:cs="Times New Roman" w:hint="eastAsia"/>
          <w:color w:val="000000"/>
          <w:szCs w:val="28"/>
        </w:rPr>
        <w:t>改變，</w:t>
      </w:r>
      <w:r>
        <w:rPr>
          <w:rFonts w:cs="Times New Roman"/>
          <w:color w:val="000000"/>
          <w:szCs w:val="28"/>
        </w:rPr>
        <w:t>Q</w:t>
      </w:r>
      <w:r>
        <w:rPr>
          <w:rFonts w:cs="Times New Roman" w:hint="eastAsia"/>
          <w:color w:val="000000"/>
          <w:szCs w:val="28"/>
        </w:rPr>
        <w:t>原子的自旋</w:t>
      </w:r>
      <w:r w:rsidR="00CB375D">
        <w:rPr>
          <w:rFonts w:cs="Times New Roman" w:hint="eastAsia"/>
          <w:color w:val="000000"/>
          <w:szCs w:val="28"/>
        </w:rPr>
        <w:t>電子</w:t>
      </w:r>
      <w:r w:rsidR="00CB375D">
        <w:rPr>
          <w:rFonts w:cs="Times New Roman"/>
          <w:color w:val="000000"/>
          <w:szCs w:val="28"/>
        </w:rPr>
        <w:t>密度</w:t>
      </w:r>
      <w:r>
        <w:rPr>
          <w:rFonts w:cs="Times New Roman" w:hint="eastAsia"/>
          <w:color w:val="000000"/>
          <w:szCs w:val="28"/>
        </w:rPr>
        <w:t>改變也可能造成不</w:t>
      </w:r>
      <w:r w:rsidR="00FC27AB">
        <w:rPr>
          <w:rFonts w:cs="Times New Roman" w:hint="eastAsia"/>
          <w:color w:val="000000"/>
          <w:szCs w:val="28"/>
        </w:rPr>
        <w:t>同多重態</w:t>
      </w:r>
      <w:r w:rsidRPr="00AC565D">
        <w:rPr>
          <w:rFonts w:cs="Times New Roman" w:hint="eastAsia"/>
          <w:color w:val="000000"/>
          <w:szCs w:val="28"/>
        </w:rPr>
        <w:t>FX</w:t>
      </w:r>
      <w:r>
        <w:rPr>
          <w:rFonts w:cs="Times New Roman"/>
          <w:color w:val="000000"/>
          <w:szCs w:val="28"/>
        </w:rPr>
        <w:t>eBNQ</w:t>
      </w:r>
      <w:r>
        <w:rPr>
          <w:rFonts w:cs="Times New Roman" w:hint="eastAsia"/>
          <w:color w:val="000000"/>
          <w:szCs w:val="28"/>
        </w:rPr>
        <w:t>的能量差異的主要原因。</w:t>
      </w:r>
    </w:p>
    <w:p w14:paraId="575A7E37" w14:textId="77777777" w:rsidR="008D1A02" w:rsidRDefault="008D1A02" w:rsidP="00C02935">
      <w:pPr>
        <w:rPr>
          <w:rFonts w:cs="Times New Roman"/>
          <w:color w:val="000000"/>
          <w:szCs w:val="28"/>
        </w:rPr>
      </w:pPr>
    </w:p>
    <w:p w14:paraId="45A8D7AD" w14:textId="77777777" w:rsidR="008D1A02" w:rsidRPr="008D2538" w:rsidRDefault="008D1A02" w:rsidP="00C02935">
      <w:pPr>
        <w:pStyle w:val="a1"/>
      </w:pPr>
      <w:bookmarkStart w:id="959" w:name="_Toc519198755"/>
      <w:bookmarkStart w:id="960" w:name="_Toc519198830"/>
      <w:r w:rsidRPr="008D2538">
        <w:rPr>
          <w:rFonts w:hint="eastAsia"/>
        </w:rPr>
        <w:t>FX</w:t>
      </w:r>
      <w:r w:rsidRPr="008D2538">
        <w:t>eBN</w:t>
      </w:r>
      <w:r w:rsidRPr="008D2538">
        <w:rPr>
          <w:rFonts w:hint="eastAsia"/>
        </w:rPr>
        <w:t>Q</w:t>
      </w:r>
      <w:r w:rsidRPr="008D2538">
        <w:rPr>
          <w:rFonts w:hint="eastAsia"/>
        </w:rPr>
        <w:t>最低能量的多重態之線性分解能量</w:t>
      </w:r>
      <w:bookmarkEnd w:id="959"/>
      <w:bookmarkEnd w:id="960"/>
    </w:p>
    <w:p w14:paraId="7966DD90" w14:textId="151D50E8" w:rsidR="008D1A02" w:rsidRPr="000B62DD" w:rsidRDefault="008D1A02" w:rsidP="00C02935">
      <w:pPr>
        <w:rPr>
          <w:rFonts w:cs="Times New Roman"/>
          <w:color w:val="000000"/>
          <w:szCs w:val="28"/>
        </w:rPr>
      </w:pPr>
      <w:r>
        <w:rPr>
          <w:rFonts w:cs="Times New Roman" w:hint="eastAsia"/>
          <w:color w:val="000000"/>
          <w:szCs w:val="28"/>
        </w:rPr>
        <w:lastRenderedPageBreak/>
        <w:t xml:space="preserve">    </w:t>
      </w:r>
      <w:r w:rsidRPr="00DC1AD1">
        <w:rPr>
          <w:rFonts w:cs="Times New Roman"/>
          <w:color w:val="000000"/>
          <w:szCs w:val="28"/>
        </w:rPr>
        <w:t>FXeBN</w:t>
      </w:r>
      <w:r>
        <w:rPr>
          <w:rFonts w:cs="Times New Roman" w:hint="eastAsia"/>
          <w:color w:val="000000"/>
          <w:szCs w:val="28"/>
        </w:rPr>
        <w:t>Q</w:t>
      </w:r>
      <w:r>
        <w:rPr>
          <w:rFonts w:cs="Times New Roman" w:hint="eastAsia"/>
          <w:color w:val="000000"/>
          <w:kern w:val="0"/>
          <w:szCs w:val="28"/>
        </w:rPr>
        <w:t>線性分解反應為分解路徑</w:t>
      </w:r>
      <w:r>
        <w:rPr>
          <w:rFonts w:cs="Times New Roman"/>
          <w:color w:val="000000"/>
          <w:kern w:val="0"/>
          <w:szCs w:val="28"/>
        </w:rPr>
        <w:t>(</w:t>
      </w:r>
      <w:proofErr w:type="gramStart"/>
      <w:r>
        <w:rPr>
          <w:rFonts w:cs="Times New Roman" w:hint="eastAsia"/>
          <w:color w:val="000000"/>
          <w:kern w:val="0"/>
          <w:szCs w:val="28"/>
        </w:rPr>
        <w:t>一</w:t>
      </w:r>
      <w:proofErr w:type="gramEnd"/>
      <w:r>
        <w:rPr>
          <w:rFonts w:cs="Times New Roman"/>
          <w:color w:val="000000"/>
          <w:kern w:val="0"/>
          <w:szCs w:val="28"/>
        </w:rPr>
        <w:t>) F</w:t>
      </w:r>
      <w:r w:rsidR="00DC4886">
        <w:rPr>
          <w:rFonts w:cs="Times New Roman"/>
          <w:color w:val="000000"/>
          <w:kern w:val="0"/>
          <w:szCs w:val="28"/>
        </w:rPr>
        <w:t>Ng</w:t>
      </w:r>
      <w:r>
        <w:rPr>
          <w:rFonts w:cs="Times New Roman"/>
          <w:color w:val="000000"/>
          <w:kern w:val="0"/>
          <w:szCs w:val="28"/>
        </w:rPr>
        <w:t>BN</w:t>
      </w:r>
      <w:r w:rsidR="001E2A6D">
        <w:rPr>
          <w:rFonts w:cs="Times New Roman" w:hint="eastAsia"/>
          <w:color w:val="000000"/>
          <w:kern w:val="0"/>
          <w:szCs w:val="28"/>
        </w:rPr>
        <w:t>Q</w:t>
      </w:r>
      <w:r>
        <w:rPr>
          <w:rFonts w:cs="Times New Roman"/>
          <w:color w:val="000000"/>
          <w:kern w:val="0"/>
          <w:szCs w:val="28"/>
        </w:rPr>
        <w:t xml:space="preserve"> </w:t>
      </w:r>
      <w:r>
        <w:rPr>
          <w:rFonts w:cs="Times New Roman" w:hint="eastAsia"/>
          <w:color w:val="000000"/>
          <w:kern w:val="0"/>
          <w:szCs w:val="28"/>
        </w:rPr>
        <w:t>→</w:t>
      </w:r>
      <w:r>
        <w:rPr>
          <w:rFonts w:cs="Times New Roman"/>
          <w:color w:val="000000"/>
          <w:kern w:val="0"/>
          <w:szCs w:val="28"/>
        </w:rPr>
        <w:t xml:space="preserve"> F + </w:t>
      </w:r>
      <w:r w:rsidR="00DC4886">
        <w:rPr>
          <w:rFonts w:cs="Times New Roman"/>
          <w:color w:val="000000"/>
          <w:kern w:val="0"/>
          <w:szCs w:val="28"/>
        </w:rPr>
        <w:t>Ng</w:t>
      </w:r>
      <w:r>
        <w:rPr>
          <w:rFonts w:cs="Times New Roman"/>
          <w:color w:val="000000"/>
          <w:kern w:val="0"/>
          <w:szCs w:val="28"/>
        </w:rPr>
        <w:t xml:space="preserve"> + BN</w:t>
      </w:r>
      <w:r w:rsidR="001E2A6D">
        <w:rPr>
          <w:rFonts w:cs="Times New Roman" w:hint="eastAsia"/>
          <w:color w:val="000000"/>
          <w:kern w:val="0"/>
          <w:szCs w:val="28"/>
        </w:rPr>
        <w:t>Q</w:t>
      </w:r>
      <w:r w:rsidR="00DC4886">
        <w:rPr>
          <w:rFonts w:cs="Times New Roman" w:hint="eastAsia"/>
          <w:color w:val="000000"/>
          <w:kern w:val="0"/>
          <w:szCs w:val="28"/>
        </w:rPr>
        <w:t>，</w:t>
      </w:r>
      <w:r w:rsidR="00DC4886">
        <w:rPr>
          <w:rFonts w:cs="Times New Roman" w:hint="eastAsia"/>
          <w:color w:val="000000"/>
          <w:kern w:val="0"/>
          <w:szCs w:val="28"/>
        </w:rPr>
        <w:t>N</w:t>
      </w:r>
      <w:r w:rsidR="00DC4886">
        <w:rPr>
          <w:rFonts w:cs="Times New Roman"/>
          <w:color w:val="000000"/>
          <w:kern w:val="0"/>
          <w:szCs w:val="28"/>
        </w:rPr>
        <w:t>g</w:t>
      </w:r>
      <w:proofErr w:type="gramStart"/>
      <w:r w:rsidR="00DC4886">
        <w:rPr>
          <w:rFonts w:cs="Times New Roman" w:hint="eastAsia"/>
          <w:color w:val="000000"/>
          <w:kern w:val="0"/>
          <w:szCs w:val="28"/>
        </w:rPr>
        <w:t>為鈍</w:t>
      </w:r>
      <w:proofErr w:type="gramEnd"/>
      <w:r w:rsidR="00DC4886">
        <w:rPr>
          <w:rFonts w:cs="Times New Roman" w:hint="eastAsia"/>
          <w:color w:val="000000"/>
          <w:kern w:val="0"/>
          <w:szCs w:val="28"/>
        </w:rPr>
        <w:t>氣</w:t>
      </w:r>
      <w:r w:rsidR="00DC4886">
        <w:rPr>
          <w:rFonts w:cs="Times New Roman" w:hint="eastAsia"/>
          <w:color w:val="000000"/>
          <w:kern w:val="0"/>
          <w:szCs w:val="28"/>
        </w:rPr>
        <w:t>Xe</w:t>
      </w:r>
      <w:r w:rsidR="00DC4886">
        <w:rPr>
          <w:rFonts w:cs="Times New Roman" w:hint="eastAsia"/>
          <w:color w:val="000000"/>
          <w:kern w:val="0"/>
          <w:szCs w:val="28"/>
        </w:rPr>
        <w:t>、</w:t>
      </w:r>
      <w:r w:rsidR="00DC4886">
        <w:rPr>
          <w:rFonts w:cs="Times New Roman" w:hint="eastAsia"/>
          <w:color w:val="000000"/>
          <w:kern w:val="0"/>
          <w:szCs w:val="28"/>
        </w:rPr>
        <w:t>K</w:t>
      </w:r>
      <w:r w:rsidR="00DC4886">
        <w:rPr>
          <w:rFonts w:cs="Times New Roman"/>
          <w:color w:val="000000"/>
          <w:kern w:val="0"/>
          <w:szCs w:val="28"/>
        </w:rPr>
        <w:t>r</w:t>
      </w:r>
      <w:r w:rsidR="00A22898">
        <w:rPr>
          <w:rFonts w:cs="Times New Roman" w:hint="eastAsia"/>
          <w:color w:val="000000"/>
          <w:kern w:val="0"/>
          <w:szCs w:val="28"/>
        </w:rPr>
        <w:t>，而</w:t>
      </w:r>
      <w:r w:rsidR="00A22898">
        <w:rPr>
          <w:rFonts w:cs="Times New Roman" w:hint="eastAsia"/>
          <w:color w:val="000000"/>
          <w:kern w:val="0"/>
          <w:szCs w:val="28"/>
        </w:rPr>
        <w:t>Q</w:t>
      </w:r>
      <w:r w:rsidR="00A22898">
        <w:rPr>
          <w:rFonts w:cs="Times New Roman" w:hint="eastAsia"/>
          <w:color w:val="000000"/>
          <w:kern w:val="0"/>
          <w:szCs w:val="28"/>
        </w:rPr>
        <w:t>為</w:t>
      </w:r>
      <w:r w:rsidR="00A22898">
        <w:rPr>
          <w:rFonts w:cs="Times New Roman" w:hint="eastAsia"/>
          <w:color w:val="000000"/>
          <w:kern w:val="0"/>
          <w:szCs w:val="28"/>
        </w:rPr>
        <w:t>4d</w:t>
      </w:r>
      <w:r w:rsidR="00A22898">
        <w:rPr>
          <w:rFonts w:cs="Times New Roman" w:hint="eastAsia"/>
          <w:color w:val="000000"/>
          <w:kern w:val="0"/>
          <w:szCs w:val="28"/>
        </w:rPr>
        <w:t>過渡金屬</w:t>
      </w:r>
      <w:r>
        <w:rPr>
          <w:rFonts w:cs="Times New Roman" w:hint="eastAsia"/>
          <w:color w:val="000000"/>
          <w:kern w:val="0"/>
          <w:szCs w:val="28"/>
        </w:rPr>
        <w:t>。大部分</w:t>
      </w:r>
      <w:r w:rsidRPr="00DC1AD1">
        <w:rPr>
          <w:rFonts w:cs="Times New Roman"/>
          <w:color w:val="000000"/>
          <w:szCs w:val="28"/>
        </w:rPr>
        <w:t>FXeBN</w:t>
      </w:r>
      <w:r>
        <w:rPr>
          <w:rFonts w:cs="Times New Roman" w:hint="eastAsia"/>
          <w:color w:val="000000"/>
          <w:szCs w:val="28"/>
        </w:rPr>
        <w:t>Q</w:t>
      </w:r>
      <w:r>
        <w:rPr>
          <w:rFonts w:cs="Times New Roman" w:hint="eastAsia"/>
          <w:color w:val="000000"/>
          <w:szCs w:val="28"/>
        </w:rPr>
        <w:t>擁有兩條</w:t>
      </w:r>
      <w:r>
        <w:rPr>
          <w:rFonts w:cs="Times New Roman" w:hint="eastAsia"/>
          <w:color w:val="000000"/>
          <w:kern w:val="0"/>
          <w:szCs w:val="28"/>
        </w:rPr>
        <w:t>線性分解路徑，差異在線性分解產物</w:t>
      </w:r>
      <w:r>
        <w:rPr>
          <w:rFonts w:cs="Times New Roman" w:hint="eastAsia"/>
          <w:color w:val="000000"/>
          <w:kern w:val="0"/>
          <w:szCs w:val="28"/>
        </w:rPr>
        <w:t>BNQ</w:t>
      </w:r>
      <w:r>
        <w:rPr>
          <w:rFonts w:cs="Times New Roman" w:hint="eastAsia"/>
          <w:color w:val="000000"/>
          <w:kern w:val="0"/>
          <w:szCs w:val="28"/>
        </w:rPr>
        <w:t>的多重態不同</w:t>
      </w:r>
      <w:r>
        <w:rPr>
          <w:rFonts w:cs="Times New Roman" w:hint="eastAsia"/>
          <w:color w:val="000000"/>
          <w:szCs w:val="28"/>
        </w:rPr>
        <w:t>。表</w:t>
      </w:r>
      <w:r>
        <w:rPr>
          <w:rFonts w:cs="Times New Roman" w:hint="eastAsia"/>
          <w:color w:val="000000"/>
          <w:szCs w:val="28"/>
        </w:rPr>
        <w:t>2.2</w:t>
      </w:r>
      <w:r>
        <w:rPr>
          <w:rFonts w:cs="Times New Roman" w:hint="eastAsia"/>
          <w:color w:val="000000"/>
          <w:szCs w:val="28"/>
        </w:rPr>
        <w:t>為不同多重態</w:t>
      </w:r>
      <w:r>
        <w:rPr>
          <w:rFonts w:cs="Times New Roman" w:hint="eastAsia"/>
          <w:color w:val="000000"/>
          <w:szCs w:val="28"/>
        </w:rPr>
        <w:t>BNQ</w:t>
      </w:r>
      <w:r>
        <w:rPr>
          <w:rFonts w:cs="Times New Roman" w:hint="eastAsia"/>
          <w:color w:val="000000"/>
          <w:szCs w:val="28"/>
        </w:rPr>
        <w:t>對應的線性分解能量，不</w:t>
      </w:r>
      <w:r w:rsidR="00FC27AB">
        <w:rPr>
          <w:rFonts w:cs="Times New Roman" w:hint="eastAsia"/>
          <w:color w:val="000000"/>
          <w:szCs w:val="28"/>
        </w:rPr>
        <w:t>同多重態</w:t>
      </w:r>
      <w:r>
        <w:rPr>
          <w:rFonts w:cs="Times New Roman"/>
          <w:color w:val="000000"/>
          <w:szCs w:val="28"/>
        </w:rPr>
        <w:t>BN</w:t>
      </w:r>
      <w:r>
        <w:rPr>
          <w:rFonts w:cs="Times New Roman" w:hint="eastAsia"/>
          <w:color w:val="000000"/>
          <w:szCs w:val="28"/>
        </w:rPr>
        <w:t>Q</w:t>
      </w:r>
      <w:r>
        <w:rPr>
          <w:rFonts w:cs="Times New Roman" w:hint="eastAsia"/>
          <w:color w:val="000000"/>
          <w:szCs w:val="28"/>
        </w:rPr>
        <w:t>對應的線性分解能量相對於</w:t>
      </w:r>
      <w:r>
        <w:rPr>
          <w:rFonts w:cs="Times New Roman" w:hint="eastAsia"/>
          <w:color w:val="000000"/>
          <w:szCs w:val="28"/>
        </w:rPr>
        <w:t>FX</w:t>
      </w:r>
      <w:r>
        <w:rPr>
          <w:rFonts w:cs="Times New Roman"/>
          <w:color w:val="000000"/>
          <w:szCs w:val="28"/>
        </w:rPr>
        <w:t>eBN</w:t>
      </w:r>
      <w:r>
        <w:rPr>
          <w:rFonts w:cs="Times New Roman" w:hint="eastAsia"/>
          <w:color w:val="000000"/>
          <w:szCs w:val="28"/>
        </w:rPr>
        <w:t>Q</w:t>
      </w:r>
      <w:r>
        <w:rPr>
          <w:rFonts w:cs="Times New Roman" w:hint="eastAsia"/>
          <w:color w:val="000000"/>
          <w:szCs w:val="28"/>
        </w:rPr>
        <w:t>最低能量的多重態之能量。由於我們認為</w:t>
      </w:r>
      <w:r>
        <w:rPr>
          <w:rFonts w:cs="Times New Roman" w:hint="eastAsia"/>
          <w:color w:val="000000"/>
          <w:szCs w:val="28"/>
        </w:rPr>
        <w:t>FX</w:t>
      </w:r>
      <w:r>
        <w:rPr>
          <w:rFonts w:cs="Times New Roman"/>
          <w:color w:val="000000"/>
          <w:szCs w:val="28"/>
        </w:rPr>
        <w:t>eBN</w:t>
      </w:r>
      <w:r w:rsidR="00DC4886">
        <w:rPr>
          <w:rFonts w:cs="Times New Roman"/>
          <w:color w:val="000000"/>
          <w:szCs w:val="28"/>
        </w:rPr>
        <w:t>Q</w:t>
      </w:r>
      <w:r>
        <w:rPr>
          <w:rFonts w:cs="Times New Roman" w:hint="eastAsia"/>
          <w:color w:val="000000"/>
          <w:szCs w:val="28"/>
        </w:rPr>
        <w:t>最低能量的多重態存在</w:t>
      </w:r>
      <w:r w:rsidR="00C83E4E">
        <w:rPr>
          <w:rFonts w:cs="Times New Roman" w:hint="eastAsia"/>
          <w:color w:val="000000"/>
          <w:szCs w:val="28"/>
        </w:rPr>
        <w:t>於</w:t>
      </w:r>
      <w:r>
        <w:rPr>
          <w:rFonts w:cs="Times New Roman" w:hint="eastAsia"/>
          <w:color w:val="000000"/>
          <w:szCs w:val="28"/>
        </w:rPr>
        <w:t>環境中的比例相較於其它多重態的多，所以我們只考慮</w:t>
      </w:r>
      <w:r>
        <w:rPr>
          <w:rFonts w:cs="Times New Roman" w:hint="eastAsia"/>
          <w:color w:val="000000"/>
          <w:szCs w:val="28"/>
        </w:rPr>
        <w:t>FX</w:t>
      </w:r>
      <w:r>
        <w:rPr>
          <w:rFonts w:cs="Times New Roman"/>
          <w:color w:val="000000"/>
          <w:szCs w:val="28"/>
        </w:rPr>
        <w:t>eBN</w:t>
      </w:r>
      <w:r>
        <w:rPr>
          <w:rFonts w:cs="Times New Roman" w:hint="eastAsia"/>
          <w:color w:val="000000"/>
          <w:szCs w:val="28"/>
        </w:rPr>
        <w:t>Q</w:t>
      </w:r>
      <w:r>
        <w:rPr>
          <w:rFonts w:cs="Times New Roman" w:hint="eastAsia"/>
          <w:color w:val="000000"/>
          <w:szCs w:val="28"/>
        </w:rPr>
        <w:t>最低能量的多重態之線性分解能量、</w:t>
      </w:r>
      <w:r w:rsidR="00F96531">
        <w:rPr>
          <w:rFonts w:cs="Times New Roman" w:hint="eastAsia"/>
          <w:color w:val="000000"/>
          <w:szCs w:val="28"/>
        </w:rPr>
        <w:t>彎曲</w:t>
      </w:r>
      <w:proofErr w:type="gramStart"/>
      <w:r>
        <w:rPr>
          <w:rFonts w:cs="Times New Roman" w:hint="eastAsia"/>
          <w:color w:val="000000"/>
          <w:szCs w:val="28"/>
        </w:rPr>
        <w:t>分解</w:t>
      </w:r>
      <w:r w:rsidR="00746A5F">
        <w:rPr>
          <w:rFonts w:cs="Times New Roman" w:hint="eastAsia"/>
          <w:color w:val="000000"/>
          <w:szCs w:val="28"/>
        </w:rPr>
        <w:t>能障</w:t>
      </w:r>
      <w:r>
        <w:rPr>
          <w:rFonts w:cs="Times New Roman" w:hint="eastAsia"/>
          <w:color w:val="000000"/>
          <w:szCs w:val="28"/>
        </w:rPr>
        <w:t>和</w:t>
      </w:r>
      <w:proofErr w:type="gramEnd"/>
      <w:r w:rsidR="00F96531">
        <w:rPr>
          <w:rFonts w:cs="Times New Roman" w:hint="eastAsia"/>
          <w:color w:val="000000"/>
          <w:szCs w:val="28"/>
        </w:rPr>
        <w:t>彎曲</w:t>
      </w:r>
      <w:r>
        <w:rPr>
          <w:rFonts w:cs="Times New Roman" w:hint="eastAsia"/>
          <w:color w:val="000000"/>
          <w:szCs w:val="28"/>
        </w:rPr>
        <w:t>分解能量。</w:t>
      </w:r>
    </w:p>
    <w:p w14:paraId="7A4ED5B8" w14:textId="609C4236" w:rsidR="008D1A02" w:rsidRDefault="008D1A02" w:rsidP="00C02935">
      <w:pPr>
        <w:rPr>
          <w:rFonts w:cs="Times New Roman"/>
          <w:color w:val="000000"/>
          <w:szCs w:val="28"/>
        </w:rPr>
      </w:pPr>
      <w:r>
        <w:rPr>
          <w:rFonts w:cs="Times New Roman" w:hint="eastAsia"/>
          <w:color w:val="000000"/>
          <w:szCs w:val="28"/>
        </w:rPr>
        <w:t xml:space="preserve">    </w:t>
      </w:r>
      <w:r w:rsidR="00BD1A9C">
        <w:rPr>
          <w:rFonts w:cs="Times New Roman" w:hint="eastAsia"/>
          <w:color w:val="000000"/>
          <w:szCs w:val="28"/>
        </w:rPr>
        <w:t>從表</w:t>
      </w:r>
      <w:r w:rsidR="00BD1A9C">
        <w:rPr>
          <w:rFonts w:cs="Times New Roman" w:hint="eastAsia"/>
          <w:color w:val="000000"/>
          <w:szCs w:val="28"/>
        </w:rPr>
        <w:t>2.2</w:t>
      </w:r>
      <w:r w:rsidR="00BD1A9C" w:rsidRPr="00A702C9">
        <w:rPr>
          <w:rFonts w:cs="Times New Roman" w:hint="eastAsia"/>
          <w:color w:val="000000"/>
          <w:szCs w:val="28"/>
        </w:rPr>
        <w:t>的結果顯示</w:t>
      </w:r>
      <w:r w:rsidR="00BD1A9C">
        <w:rPr>
          <w:rFonts w:cs="Times New Roman" w:hint="eastAsia"/>
          <w:color w:val="000000"/>
          <w:szCs w:val="28"/>
        </w:rPr>
        <w:t>，</w:t>
      </w:r>
      <w:r>
        <w:rPr>
          <w:rFonts w:cs="Times New Roman" w:hint="eastAsia"/>
          <w:color w:val="000000"/>
          <w:szCs w:val="28"/>
        </w:rPr>
        <w:t>FX</w:t>
      </w:r>
      <w:r>
        <w:rPr>
          <w:rFonts w:cs="Times New Roman"/>
          <w:color w:val="000000"/>
          <w:szCs w:val="28"/>
        </w:rPr>
        <w:t>eBN</w:t>
      </w:r>
      <w:r>
        <w:rPr>
          <w:rFonts w:cs="Times New Roman" w:hint="eastAsia"/>
          <w:color w:val="000000"/>
          <w:szCs w:val="28"/>
        </w:rPr>
        <w:t>Q</w:t>
      </w:r>
      <w:r>
        <w:rPr>
          <w:rFonts w:cs="Times New Roman" w:hint="eastAsia"/>
          <w:color w:val="000000"/>
          <w:szCs w:val="28"/>
        </w:rPr>
        <w:t>最低能量的多重態線性分解產物</w:t>
      </w:r>
      <w:r>
        <w:rPr>
          <w:rFonts w:cs="Times New Roman" w:hint="eastAsia"/>
          <w:color w:val="000000"/>
          <w:szCs w:val="28"/>
        </w:rPr>
        <w:t>BN</w:t>
      </w:r>
      <w:r w:rsidR="001E2A6D">
        <w:rPr>
          <w:rFonts w:cs="Times New Roman" w:hint="eastAsia"/>
          <w:color w:val="000000"/>
          <w:szCs w:val="28"/>
        </w:rPr>
        <w:t>Q</w:t>
      </w:r>
      <w:r>
        <w:rPr>
          <w:rFonts w:cs="Times New Roman" w:hint="eastAsia"/>
          <w:color w:val="000000"/>
          <w:szCs w:val="28"/>
        </w:rPr>
        <w:t>對應的</w:t>
      </w:r>
      <w:bookmarkStart w:id="961" w:name="_Hlk519109356"/>
      <w:r>
        <w:rPr>
          <w:rFonts w:cs="Times New Roman" w:hint="eastAsia"/>
          <w:color w:val="000000"/>
          <w:szCs w:val="28"/>
        </w:rPr>
        <w:t>線性分解能量</w:t>
      </w:r>
      <w:bookmarkEnd w:id="961"/>
      <w:r>
        <w:rPr>
          <w:rFonts w:cs="Times New Roman" w:hint="eastAsia"/>
          <w:color w:val="000000"/>
          <w:szCs w:val="28"/>
        </w:rPr>
        <w:t>中，</w:t>
      </w:r>
      <w:r>
        <w:rPr>
          <w:rFonts w:cs="Times New Roman" w:hint="eastAsia"/>
          <w:color w:val="000000"/>
          <w:szCs w:val="28"/>
        </w:rPr>
        <w:t>FX</w:t>
      </w:r>
      <w:r>
        <w:rPr>
          <w:rFonts w:cs="Times New Roman"/>
          <w:color w:val="000000"/>
          <w:szCs w:val="28"/>
        </w:rPr>
        <w:t>eB</w:t>
      </w:r>
      <w:r>
        <w:rPr>
          <w:rFonts w:cs="Times New Roman" w:hint="eastAsia"/>
          <w:color w:val="000000"/>
          <w:szCs w:val="28"/>
        </w:rPr>
        <w:t>NY</w:t>
      </w:r>
      <w:r>
        <w:rPr>
          <w:rFonts w:cs="Times New Roman" w:hint="eastAsia"/>
          <w:color w:val="000000"/>
          <w:szCs w:val="28"/>
        </w:rPr>
        <w:t>最低能量的多重態為單重態，單重態</w:t>
      </w:r>
      <w:r>
        <w:rPr>
          <w:rFonts w:cs="Times New Roman" w:hint="eastAsia"/>
          <w:color w:val="000000"/>
          <w:szCs w:val="28"/>
        </w:rPr>
        <w:t>FX</w:t>
      </w:r>
      <w:r>
        <w:rPr>
          <w:rFonts w:cs="Times New Roman"/>
          <w:color w:val="000000"/>
          <w:szCs w:val="28"/>
        </w:rPr>
        <w:t>eB</w:t>
      </w:r>
      <w:r>
        <w:rPr>
          <w:rFonts w:cs="Times New Roman" w:hint="eastAsia"/>
          <w:color w:val="000000"/>
          <w:szCs w:val="28"/>
        </w:rPr>
        <w:t>NY</w:t>
      </w:r>
      <w:r>
        <w:rPr>
          <w:rFonts w:cs="Times New Roman" w:hint="eastAsia"/>
          <w:color w:val="000000"/>
          <w:szCs w:val="28"/>
        </w:rPr>
        <w:t>線性分解產物</w:t>
      </w:r>
      <w:r>
        <w:rPr>
          <w:rFonts w:cs="Times New Roman" w:hint="eastAsia"/>
          <w:color w:val="000000"/>
          <w:szCs w:val="28"/>
        </w:rPr>
        <w:t>BNY</w:t>
      </w:r>
      <w:r>
        <w:rPr>
          <w:rFonts w:cs="Times New Roman" w:hint="eastAsia"/>
          <w:color w:val="000000"/>
          <w:szCs w:val="28"/>
        </w:rPr>
        <w:t>的多重態為</w:t>
      </w:r>
      <w:proofErr w:type="gramStart"/>
      <w:r>
        <w:rPr>
          <w:rFonts w:cs="Times New Roman" w:hint="eastAsia"/>
          <w:color w:val="000000"/>
          <w:szCs w:val="28"/>
        </w:rPr>
        <w:t>二重態，二重態</w:t>
      </w:r>
      <w:proofErr w:type="gramEnd"/>
      <w:r w:rsidR="00423136">
        <w:rPr>
          <w:rFonts w:cs="Times New Roman" w:hint="eastAsia"/>
          <w:color w:val="000000"/>
          <w:szCs w:val="28"/>
        </w:rPr>
        <w:t>BNY</w:t>
      </w:r>
      <w:r>
        <w:rPr>
          <w:rFonts w:cs="Times New Roman" w:hint="eastAsia"/>
          <w:color w:val="000000"/>
          <w:szCs w:val="28"/>
        </w:rPr>
        <w:t>對應的線性分解能量為</w:t>
      </w:r>
      <w:r>
        <w:rPr>
          <w:rFonts w:cs="Times New Roman" w:hint="eastAsia"/>
          <w:color w:val="000000"/>
          <w:szCs w:val="28"/>
        </w:rPr>
        <w:t xml:space="preserve">44.9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Zr</w:t>
      </w:r>
      <w:r>
        <w:rPr>
          <w:rFonts w:cs="Times New Roman" w:hint="eastAsia"/>
          <w:color w:val="000000"/>
          <w:szCs w:val="28"/>
        </w:rPr>
        <w:t>最低能量的多重態為</w:t>
      </w:r>
      <w:proofErr w:type="gramStart"/>
      <w:r>
        <w:rPr>
          <w:rFonts w:cs="Times New Roman" w:hint="eastAsia"/>
          <w:color w:val="000000"/>
          <w:szCs w:val="28"/>
        </w:rPr>
        <w:t>二重態，二重態</w:t>
      </w:r>
      <w:proofErr w:type="gramEnd"/>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Zr</w:t>
      </w:r>
      <w:r>
        <w:rPr>
          <w:rFonts w:cs="Times New Roman" w:hint="eastAsia"/>
          <w:color w:val="000000"/>
          <w:szCs w:val="28"/>
        </w:rPr>
        <w:t>線性分解產物</w:t>
      </w:r>
      <w:r>
        <w:rPr>
          <w:rFonts w:cs="Times New Roman" w:hint="eastAsia"/>
          <w:color w:val="000000"/>
          <w:szCs w:val="28"/>
        </w:rPr>
        <w:t>B</w:t>
      </w:r>
      <w:r>
        <w:rPr>
          <w:rFonts w:cs="Times New Roman"/>
          <w:color w:val="000000"/>
          <w:szCs w:val="28"/>
        </w:rPr>
        <w:t>NZr</w:t>
      </w:r>
      <w:r>
        <w:rPr>
          <w:rFonts w:cs="Times New Roman" w:hint="eastAsia"/>
          <w:color w:val="000000"/>
          <w:szCs w:val="28"/>
        </w:rPr>
        <w:t>可能的多重態為單重態和三重態，單重態和三重態</w:t>
      </w:r>
      <w:r w:rsidR="00423136">
        <w:rPr>
          <w:rFonts w:cs="Times New Roman" w:hint="eastAsia"/>
          <w:color w:val="000000"/>
          <w:szCs w:val="28"/>
        </w:rPr>
        <w:t>B</w:t>
      </w:r>
      <w:r w:rsidR="00423136">
        <w:rPr>
          <w:rFonts w:cs="Times New Roman"/>
          <w:color w:val="000000"/>
          <w:szCs w:val="28"/>
        </w:rPr>
        <w:t>NZr</w:t>
      </w:r>
      <w:r>
        <w:rPr>
          <w:rFonts w:cs="Times New Roman" w:hint="eastAsia"/>
          <w:color w:val="000000"/>
          <w:szCs w:val="28"/>
        </w:rPr>
        <w:t>對應的線性分解能量為</w:t>
      </w:r>
      <w:r>
        <w:rPr>
          <w:rFonts w:cs="Times New Roman"/>
          <w:color w:val="000000"/>
          <w:szCs w:val="28"/>
        </w:rPr>
        <w:t>28.5</w:t>
      </w:r>
      <w:r>
        <w:rPr>
          <w:rFonts w:cs="Times New Roman" w:hint="eastAsia"/>
          <w:color w:val="000000"/>
          <w:szCs w:val="28"/>
        </w:rPr>
        <w:t>和</w:t>
      </w:r>
      <w:r>
        <w:rPr>
          <w:rFonts w:cs="Times New Roman"/>
          <w:color w:val="000000"/>
          <w:szCs w:val="28"/>
        </w:rPr>
        <w:t>24.2</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，三重態</w:t>
      </w:r>
      <w:r>
        <w:rPr>
          <w:rFonts w:cs="Times New Roman" w:hint="eastAsia"/>
          <w:color w:val="000000"/>
          <w:szCs w:val="28"/>
        </w:rPr>
        <w:t>B</w:t>
      </w:r>
      <w:r>
        <w:rPr>
          <w:rFonts w:cs="Times New Roman"/>
          <w:color w:val="000000"/>
          <w:szCs w:val="28"/>
        </w:rPr>
        <w:t>N</w:t>
      </w:r>
      <w:r w:rsidR="00423136">
        <w:rPr>
          <w:rFonts w:cs="Times New Roman" w:hint="eastAsia"/>
          <w:color w:val="000000"/>
          <w:szCs w:val="28"/>
        </w:rPr>
        <w:t>Z</w:t>
      </w:r>
      <w:r w:rsidR="00423136">
        <w:rPr>
          <w:rFonts w:cs="Times New Roman"/>
          <w:color w:val="000000"/>
          <w:szCs w:val="28"/>
        </w:rPr>
        <w:t>r</w:t>
      </w:r>
      <w:r>
        <w:rPr>
          <w:rFonts w:cs="Times New Roman" w:hint="eastAsia"/>
          <w:color w:val="000000"/>
          <w:szCs w:val="28"/>
        </w:rPr>
        <w:t>對應的線性分解能量為最低。</w:t>
      </w:r>
      <w:r>
        <w:rPr>
          <w:rFonts w:cs="Times New Roman" w:hint="eastAsia"/>
          <w:color w:val="000000"/>
          <w:szCs w:val="28"/>
        </w:rPr>
        <w:t>FX</w:t>
      </w:r>
      <w:r>
        <w:rPr>
          <w:rFonts w:cs="Times New Roman"/>
          <w:color w:val="000000"/>
          <w:szCs w:val="28"/>
        </w:rPr>
        <w:t>eB</w:t>
      </w:r>
      <w:r>
        <w:rPr>
          <w:rFonts w:cs="Times New Roman" w:hint="eastAsia"/>
          <w:color w:val="000000"/>
          <w:szCs w:val="28"/>
        </w:rPr>
        <w:t>NN</w:t>
      </w:r>
      <w:r>
        <w:rPr>
          <w:rFonts w:cs="Times New Roman"/>
          <w:color w:val="000000"/>
          <w:szCs w:val="28"/>
        </w:rPr>
        <w:t>b</w:t>
      </w:r>
      <w:r>
        <w:rPr>
          <w:rFonts w:cs="Times New Roman" w:hint="eastAsia"/>
          <w:color w:val="000000"/>
          <w:szCs w:val="28"/>
        </w:rPr>
        <w:t>最低能量的多重態為三重態，三重態</w:t>
      </w:r>
      <w:r>
        <w:rPr>
          <w:rFonts w:cs="Times New Roman" w:hint="eastAsia"/>
          <w:color w:val="000000"/>
          <w:szCs w:val="28"/>
        </w:rPr>
        <w:t>FX</w:t>
      </w:r>
      <w:r>
        <w:rPr>
          <w:rFonts w:cs="Times New Roman"/>
          <w:color w:val="000000"/>
          <w:szCs w:val="28"/>
        </w:rPr>
        <w:t>eB</w:t>
      </w:r>
      <w:r>
        <w:rPr>
          <w:rFonts w:cs="Times New Roman" w:hint="eastAsia"/>
          <w:color w:val="000000"/>
          <w:szCs w:val="28"/>
        </w:rPr>
        <w:t>NN</w:t>
      </w:r>
      <w:r>
        <w:rPr>
          <w:rFonts w:cs="Times New Roman"/>
          <w:color w:val="000000"/>
          <w:szCs w:val="28"/>
        </w:rPr>
        <w:t>b</w:t>
      </w:r>
      <w:r>
        <w:rPr>
          <w:rFonts w:cs="Times New Roman" w:hint="eastAsia"/>
          <w:color w:val="000000"/>
          <w:szCs w:val="28"/>
        </w:rPr>
        <w:t>線性分解產物</w:t>
      </w:r>
      <w:r>
        <w:rPr>
          <w:rFonts w:cs="Times New Roman" w:hint="eastAsia"/>
          <w:color w:val="000000"/>
          <w:szCs w:val="28"/>
        </w:rPr>
        <w:t>B</w:t>
      </w:r>
      <w:r>
        <w:rPr>
          <w:rFonts w:cs="Times New Roman"/>
          <w:color w:val="000000"/>
          <w:szCs w:val="28"/>
        </w:rPr>
        <w:t>N</w:t>
      </w:r>
      <w:r>
        <w:rPr>
          <w:rFonts w:cs="Times New Roman" w:hint="eastAsia"/>
          <w:color w:val="000000"/>
          <w:szCs w:val="28"/>
        </w:rPr>
        <w:t>N</w:t>
      </w:r>
      <w:r>
        <w:rPr>
          <w:rFonts w:cs="Times New Roman"/>
          <w:color w:val="000000"/>
          <w:szCs w:val="28"/>
        </w:rPr>
        <w:t>b</w:t>
      </w:r>
      <w:r>
        <w:rPr>
          <w:rFonts w:cs="Times New Roman" w:hint="eastAsia"/>
          <w:color w:val="000000"/>
          <w:szCs w:val="28"/>
        </w:rPr>
        <w:t>可能的多重態為</w:t>
      </w:r>
      <w:proofErr w:type="gramStart"/>
      <w:r>
        <w:rPr>
          <w:rFonts w:cs="Times New Roman" w:hint="eastAsia"/>
          <w:color w:val="000000"/>
          <w:szCs w:val="28"/>
        </w:rPr>
        <w:t>二重態和四重態，二重態和四重態</w:t>
      </w:r>
      <w:proofErr w:type="gramEnd"/>
      <w:r w:rsidR="00423136">
        <w:rPr>
          <w:rFonts w:cs="Times New Roman" w:hint="eastAsia"/>
          <w:color w:val="000000"/>
          <w:szCs w:val="28"/>
        </w:rPr>
        <w:t>B</w:t>
      </w:r>
      <w:r w:rsidR="00423136">
        <w:rPr>
          <w:rFonts w:cs="Times New Roman"/>
          <w:color w:val="000000"/>
          <w:szCs w:val="28"/>
        </w:rPr>
        <w:t>N</w:t>
      </w:r>
      <w:r w:rsidR="00423136">
        <w:rPr>
          <w:rFonts w:cs="Times New Roman" w:hint="eastAsia"/>
          <w:color w:val="000000"/>
          <w:szCs w:val="28"/>
        </w:rPr>
        <w:t>N</w:t>
      </w:r>
      <w:r w:rsidR="00423136">
        <w:rPr>
          <w:rFonts w:cs="Times New Roman"/>
          <w:color w:val="000000"/>
          <w:szCs w:val="28"/>
        </w:rPr>
        <w:t>b</w:t>
      </w:r>
      <w:r>
        <w:rPr>
          <w:rFonts w:cs="Times New Roman" w:hint="eastAsia"/>
          <w:color w:val="000000"/>
          <w:szCs w:val="28"/>
        </w:rPr>
        <w:t>對應的線性分解能量為</w:t>
      </w:r>
      <w:r>
        <w:rPr>
          <w:rFonts w:cs="Times New Roman" w:hint="eastAsia"/>
          <w:color w:val="000000"/>
          <w:szCs w:val="28"/>
        </w:rPr>
        <w:t>63.5</w:t>
      </w:r>
      <w:r>
        <w:rPr>
          <w:rFonts w:cs="Times New Roman" w:hint="eastAsia"/>
          <w:color w:val="000000"/>
          <w:szCs w:val="28"/>
        </w:rPr>
        <w:t>和</w:t>
      </w:r>
      <w:r>
        <w:rPr>
          <w:rFonts w:cs="Times New Roman" w:hint="eastAsia"/>
          <w:color w:val="000000"/>
          <w:szCs w:val="28"/>
        </w:rPr>
        <w:t xml:space="preserve">44.6 </w:t>
      </w:r>
      <w:r>
        <w:rPr>
          <w:rFonts w:cs="Times New Roman"/>
          <w:color w:val="000000"/>
          <w:szCs w:val="28"/>
        </w:rPr>
        <w:t>kcal/mol</w:t>
      </w:r>
      <w:r>
        <w:rPr>
          <w:rFonts w:cs="Times New Roman" w:hint="eastAsia"/>
          <w:color w:val="000000"/>
          <w:szCs w:val="28"/>
        </w:rPr>
        <w:t>，</w:t>
      </w:r>
      <w:proofErr w:type="gramStart"/>
      <w:r>
        <w:rPr>
          <w:rFonts w:cs="Times New Roman" w:hint="eastAsia"/>
          <w:color w:val="000000"/>
          <w:szCs w:val="28"/>
        </w:rPr>
        <w:t>四重</w:t>
      </w:r>
      <w:proofErr w:type="gramEnd"/>
      <w:r>
        <w:rPr>
          <w:rFonts w:cs="Times New Roman" w:hint="eastAsia"/>
          <w:color w:val="000000"/>
          <w:szCs w:val="28"/>
        </w:rPr>
        <w:t>態</w:t>
      </w:r>
      <w:r>
        <w:rPr>
          <w:rFonts w:cs="Times New Roman" w:hint="eastAsia"/>
          <w:color w:val="000000"/>
          <w:szCs w:val="28"/>
        </w:rPr>
        <w:t>B</w:t>
      </w:r>
      <w:r>
        <w:rPr>
          <w:rFonts w:cs="Times New Roman"/>
          <w:color w:val="000000"/>
          <w:szCs w:val="28"/>
        </w:rPr>
        <w:t>N</w:t>
      </w:r>
      <w:r>
        <w:rPr>
          <w:rFonts w:cs="Times New Roman" w:hint="eastAsia"/>
          <w:color w:val="000000"/>
          <w:szCs w:val="28"/>
        </w:rPr>
        <w:t>N</w:t>
      </w:r>
      <w:r>
        <w:rPr>
          <w:rFonts w:cs="Times New Roman"/>
          <w:color w:val="000000"/>
          <w:szCs w:val="28"/>
        </w:rPr>
        <w:t>b</w:t>
      </w:r>
      <w:r>
        <w:rPr>
          <w:rFonts w:cs="Times New Roman" w:hint="eastAsia"/>
          <w:color w:val="000000"/>
          <w:szCs w:val="28"/>
        </w:rPr>
        <w:t>對應的線性分解能量為最低。</w:t>
      </w:r>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Mo</w:t>
      </w:r>
      <w:r>
        <w:rPr>
          <w:rFonts w:cs="Times New Roman" w:hint="eastAsia"/>
          <w:color w:val="000000"/>
          <w:szCs w:val="28"/>
        </w:rPr>
        <w:t>最低能量的多重態為</w:t>
      </w:r>
      <w:proofErr w:type="gramStart"/>
      <w:r>
        <w:rPr>
          <w:rFonts w:cs="Times New Roman" w:hint="eastAsia"/>
          <w:color w:val="000000"/>
          <w:szCs w:val="28"/>
        </w:rPr>
        <w:t>六重態，六重態</w:t>
      </w:r>
      <w:proofErr w:type="gramEnd"/>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Mo</w:t>
      </w:r>
      <w:r>
        <w:rPr>
          <w:rFonts w:cs="Times New Roman" w:hint="eastAsia"/>
          <w:color w:val="000000"/>
          <w:szCs w:val="28"/>
        </w:rPr>
        <w:lastRenderedPageBreak/>
        <w:t>線性分解產物</w:t>
      </w:r>
      <w:r>
        <w:rPr>
          <w:rFonts w:cs="Times New Roman" w:hint="eastAsia"/>
          <w:color w:val="000000"/>
          <w:szCs w:val="28"/>
        </w:rPr>
        <w:t>B</w:t>
      </w:r>
      <w:r>
        <w:rPr>
          <w:rFonts w:cs="Times New Roman"/>
          <w:color w:val="000000"/>
          <w:szCs w:val="28"/>
        </w:rPr>
        <w:t>NMo</w:t>
      </w:r>
      <w:r>
        <w:rPr>
          <w:rFonts w:cs="Times New Roman" w:hint="eastAsia"/>
          <w:color w:val="000000"/>
          <w:szCs w:val="28"/>
        </w:rPr>
        <w:t>的多重態為</w:t>
      </w:r>
      <w:proofErr w:type="gramStart"/>
      <w:r>
        <w:rPr>
          <w:rFonts w:cs="Times New Roman" w:hint="eastAsia"/>
          <w:color w:val="000000"/>
          <w:szCs w:val="28"/>
        </w:rPr>
        <w:t>五重態，五重</w:t>
      </w:r>
      <w:proofErr w:type="gramEnd"/>
      <w:r>
        <w:rPr>
          <w:rFonts w:cs="Times New Roman" w:hint="eastAsia"/>
          <w:color w:val="000000"/>
          <w:szCs w:val="28"/>
        </w:rPr>
        <w:t>態</w:t>
      </w:r>
      <w:r w:rsidR="00423136">
        <w:rPr>
          <w:rFonts w:cs="Times New Roman" w:hint="eastAsia"/>
          <w:color w:val="000000"/>
          <w:szCs w:val="28"/>
        </w:rPr>
        <w:t>B</w:t>
      </w:r>
      <w:r w:rsidR="00423136">
        <w:rPr>
          <w:rFonts w:cs="Times New Roman"/>
          <w:color w:val="000000"/>
          <w:szCs w:val="28"/>
        </w:rPr>
        <w:t>NMo</w:t>
      </w:r>
      <w:r>
        <w:rPr>
          <w:rFonts w:cs="Times New Roman" w:hint="eastAsia"/>
          <w:color w:val="000000"/>
          <w:szCs w:val="28"/>
        </w:rPr>
        <w:t>對應的線性分解能量為</w:t>
      </w:r>
      <w:r>
        <w:rPr>
          <w:rFonts w:cs="Times New Roman"/>
          <w:color w:val="000000"/>
          <w:szCs w:val="28"/>
        </w:rPr>
        <w:t>64.4</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Tc</w:t>
      </w:r>
      <w:r>
        <w:rPr>
          <w:rFonts w:cs="Times New Roman" w:hint="eastAsia"/>
          <w:color w:val="000000"/>
          <w:szCs w:val="28"/>
        </w:rPr>
        <w:t>最低能量的多重態為</w:t>
      </w:r>
      <w:proofErr w:type="gramStart"/>
      <w:r>
        <w:rPr>
          <w:rFonts w:cs="Times New Roman" w:hint="eastAsia"/>
          <w:color w:val="000000"/>
          <w:szCs w:val="28"/>
        </w:rPr>
        <w:t>七重態，七重態</w:t>
      </w:r>
      <w:proofErr w:type="gramEnd"/>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Tc</w:t>
      </w:r>
      <w:r>
        <w:rPr>
          <w:rFonts w:cs="Times New Roman" w:hint="eastAsia"/>
          <w:color w:val="000000"/>
          <w:szCs w:val="28"/>
        </w:rPr>
        <w:t>線性分解產物</w:t>
      </w:r>
      <w:r>
        <w:rPr>
          <w:rFonts w:cs="Times New Roman" w:hint="eastAsia"/>
          <w:color w:val="000000"/>
          <w:szCs w:val="28"/>
        </w:rPr>
        <w:t>B</w:t>
      </w:r>
      <w:r>
        <w:rPr>
          <w:rFonts w:cs="Times New Roman"/>
          <w:color w:val="000000"/>
          <w:szCs w:val="28"/>
        </w:rPr>
        <w:t>NTc</w:t>
      </w:r>
      <w:r>
        <w:rPr>
          <w:rFonts w:cs="Times New Roman" w:hint="eastAsia"/>
          <w:color w:val="000000"/>
          <w:szCs w:val="28"/>
        </w:rPr>
        <w:t>可能的多重態為</w:t>
      </w:r>
      <w:proofErr w:type="gramStart"/>
      <w:r>
        <w:rPr>
          <w:rFonts w:cs="Times New Roman" w:hint="eastAsia"/>
          <w:color w:val="000000"/>
          <w:szCs w:val="28"/>
        </w:rPr>
        <w:t>六重態和八重態，六重態和八重</w:t>
      </w:r>
      <w:proofErr w:type="gramEnd"/>
      <w:r>
        <w:rPr>
          <w:rFonts w:cs="Times New Roman" w:hint="eastAsia"/>
          <w:color w:val="000000"/>
          <w:szCs w:val="28"/>
        </w:rPr>
        <w:t>態</w:t>
      </w:r>
      <w:r w:rsidR="00423136">
        <w:rPr>
          <w:rFonts w:cs="Times New Roman" w:hint="eastAsia"/>
          <w:color w:val="000000"/>
          <w:szCs w:val="28"/>
        </w:rPr>
        <w:t>B</w:t>
      </w:r>
      <w:r w:rsidR="00423136">
        <w:rPr>
          <w:rFonts w:cs="Times New Roman"/>
          <w:color w:val="000000"/>
          <w:szCs w:val="28"/>
        </w:rPr>
        <w:t>NTc</w:t>
      </w:r>
      <w:r>
        <w:rPr>
          <w:rFonts w:cs="Times New Roman" w:hint="eastAsia"/>
          <w:color w:val="000000"/>
          <w:szCs w:val="28"/>
        </w:rPr>
        <w:t>對應的線性分解能量為</w:t>
      </w:r>
      <w:r>
        <w:rPr>
          <w:rFonts w:cs="Times New Roman"/>
          <w:color w:val="000000"/>
          <w:szCs w:val="28"/>
        </w:rPr>
        <w:t>53.7</w:t>
      </w:r>
      <w:r>
        <w:rPr>
          <w:rFonts w:cs="Times New Roman" w:hint="eastAsia"/>
          <w:color w:val="000000"/>
          <w:szCs w:val="28"/>
        </w:rPr>
        <w:t>和</w:t>
      </w:r>
      <w:r>
        <w:rPr>
          <w:rFonts w:cs="Times New Roman"/>
          <w:color w:val="000000"/>
          <w:szCs w:val="28"/>
        </w:rPr>
        <w:t>56.4</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w:t>
      </w:r>
      <w:proofErr w:type="gramStart"/>
      <w:r>
        <w:rPr>
          <w:rFonts w:cs="Times New Roman" w:hint="eastAsia"/>
          <w:color w:val="000000"/>
          <w:szCs w:val="28"/>
        </w:rPr>
        <w:t>六重</w:t>
      </w:r>
      <w:proofErr w:type="gramEnd"/>
      <w:r>
        <w:rPr>
          <w:rFonts w:cs="Times New Roman" w:hint="eastAsia"/>
          <w:color w:val="000000"/>
          <w:szCs w:val="28"/>
        </w:rPr>
        <w:t>態</w:t>
      </w:r>
      <w:r>
        <w:rPr>
          <w:rFonts w:cs="Times New Roman" w:hint="eastAsia"/>
          <w:color w:val="000000"/>
          <w:szCs w:val="28"/>
        </w:rPr>
        <w:t>B</w:t>
      </w:r>
      <w:r>
        <w:rPr>
          <w:rFonts w:cs="Times New Roman"/>
          <w:color w:val="000000"/>
          <w:szCs w:val="28"/>
        </w:rPr>
        <w:t>N</w:t>
      </w:r>
      <w:r>
        <w:rPr>
          <w:rFonts w:cs="Times New Roman" w:hint="eastAsia"/>
          <w:color w:val="000000"/>
          <w:szCs w:val="28"/>
        </w:rPr>
        <w:t>Tc</w:t>
      </w:r>
      <w:r>
        <w:rPr>
          <w:rFonts w:cs="Times New Roman" w:hint="eastAsia"/>
          <w:color w:val="000000"/>
          <w:szCs w:val="28"/>
        </w:rPr>
        <w:t>對應的線性分解能量為最低。</w:t>
      </w:r>
      <w:r>
        <w:rPr>
          <w:rFonts w:cs="Times New Roman" w:hint="eastAsia"/>
          <w:color w:val="000000"/>
          <w:szCs w:val="28"/>
        </w:rPr>
        <w:t>FX</w:t>
      </w:r>
      <w:r>
        <w:rPr>
          <w:rFonts w:cs="Times New Roman"/>
          <w:color w:val="000000"/>
          <w:szCs w:val="28"/>
        </w:rPr>
        <w:t>eB</w:t>
      </w:r>
      <w:r>
        <w:rPr>
          <w:rFonts w:cs="Times New Roman" w:hint="eastAsia"/>
          <w:color w:val="000000"/>
          <w:szCs w:val="28"/>
        </w:rPr>
        <w:t>NRu</w:t>
      </w:r>
      <w:r>
        <w:rPr>
          <w:rFonts w:cs="Times New Roman" w:hint="eastAsia"/>
          <w:color w:val="000000"/>
          <w:szCs w:val="28"/>
        </w:rPr>
        <w:t>最低能量的多重態為</w:t>
      </w:r>
      <w:proofErr w:type="gramStart"/>
      <w:r>
        <w:rPr>
          <w:rFonts w:cs="Times New Roman" w:hint="eastAsia"/>
          <w:color w:val="000000"/>
          <w:szCs w:val="28"/>
        </w:rPr>
        <w:t>四重態，四重態</w:t>
      </w:r>
      <w:proofErr w:type="gramEnd"/>
      <w:r>
        <w:rPr>
          <w:rFonts w:cs="Times New Roman" w:hint="eastAsia"/>
          <w:color w:val="000000"/>
          <w:szCs w:val="28"/>
        </w:rPr>
        <w:t>FX</w:t>
      </w:r>
      <w:r>
        <w:rPr>
          <w:rFonts w:cs="Times New Roman"/>
          <w:color w:val="000000"/>
          <w:szCs w:val="28"/>
        </w:rPr>
        <w:t>eB</w:t>
      </w:r>
      <w:r>
        <w:rPr>
          <w:rFonts w:cs="Times New Roman" w:hint="eastAsia"/>
          <w:color w:val="000000"/>
          <w:szCs w:val="28"/>
        </w:rPr>
        <w:t>NRu</w:t>
      </w:r>
      <w:r>
        <w:rPr>
          <w:rFonts w:cs="Times New Roman" w:hint="eastAsia"/>
          <w:color w:val="000000"/>
          <w:szCs w:val="28"/>
        </w:rPr>
        <w:t>線性分解產物</w:t>
      </w:r>
      <w:r>
        <w:rPr>
          <w:rFonts w:cs="Times New Roman" w:hint="eastAsia"/>
          <w:color w:val="000000"/>
          <w:szCs w:val="28"/>
        </w:rPr>
        <w:t>B</w:t>
      </w:r>
      <w:r>
        <w:rPr>
          <w:rFonts w:cs="Times New Roman"/>
          <w:color w:val="000000"/>
          <w:szCs w:val="28"/>
        </w:rPr>
        <w:t>NRu</w:t>
      </w:r>
      <w:r>
        <w:rPr>
          <w:rFonts w:cs="Times New Roman" w:hint="eastAsia"/>
          <w:color w:val="000000"/>
          <w:szCs w:val="28"/>
        </w:rPr>
        <w:t>可能的多重態為三重態和</w:t>
      </w:r>
      <w:proofErr w:type="gramStart"/>
      <w:r>
        <w:rPr>
          <w:rFonts w:cs="Times New Roman" w:hint="eastAsia"/>
          <w:color w:val="000000"/>
          <w:szCs w:val="28"/>
        </w:rPr>
        <w:t>五重</w:t>
      </w:r>
      <w:proofErr w:type="gramEnd"/>
      <w:r>
        <w:rPr>
          <w:rFonts w:cs="Times New Roman" w:hint="eastAsia"/>
          <w:color w:val="000000"/>
          <w:szCs w:val="28"/>
        </w:rPr>
        <w:t>態，三重態和</w:t>
      </w:r>
      <w:proofErr w:type="gramStart"/>
      <w:r>
        <w:rPr>
          <w:rFonts w:cs="Times New Roman" w:hint="eastAsia"/>
          <w:color w:val="000000"/>
          <w:szCs w:val="28"/>
        </w:rPr>
        <w:t>五重</w:t>
      </w:r>
      <w:proofErr w:type="gramEnd"/>
      <w:r>
        <w:rPr>
          <w:rFonts w:cs="Times New Roman" w:hint="eastAsia"/>
          <w:color w:val="000000"/>
          <w:szCs w:val="28"/>
        </w:rPr>
        <w:t>態</w:t>
      </w:r>
      <w:r w:rsidR="00423136">
        <w:rPr>
          <w:rFonts w:cs="Times New Roman" w:hint="eastAsia"/>
          <w:color w:val="000000"/>
          <w:szCs w:val="28"/>
        </w:rPr>
        <w:t>B</w:t>
      </w:r>
      <w:r w:rsidR="00423136">
        <w:rPr>
          <w:rFonts w:cs="Times New Roman"/>
          <w:color w:val="000000"/>
          <w:szCs w:val="28"/>
        </w:rPr>
        <w:t>NRu</w:t>
      </w:r>
      <w:r>
        <w:rPr>
          <w:rFonts w:cs="Times New Roman" w:hint="eastAsia"/>
          <w:color w:val="000000"/>
          <w:szCs w:val="28"/>
        </w:rPr>
        <w:t>對應的線性分解能量為</w:t>
      </w:r>
      <w:r>
        <w:rPr>
          <w:rFonts w:cs="Times New Roman" w:hint="eastAsia"/>
          <w:color w:val="000000"/>
          <w:szCs w:val="28"/>
        </w:rPr>
        <w:t>38.9</w:t>
      </w:r>
      <w:r>
        <w:rPr>
          <w:rFonts w:cs="Times New Roman" w:hint="eastAsia"/>
          <w:color w:val="000000"/>
          <w:szCs w:val="28"/>
        </w:rPr>
        <w:t>和</w:t>
      </w:r>
      <w:r>
        <w:rPr>
          <w:rFonts w:cs="Times New Roman" w:hint="eastAsia"/>
          <w:color w:val="000000"/>
          <w:szCs w:val="28"/>
        </w:rPr>
        <w:t xml:space="preserve">78.7 </w:t>
      </w:r>
      <w:r>
        <w:rPr>
          <w:rFonts w:cs="Times New Roman"/>
          <w:color w:val="000000"/>
          <w:szCs w:val="28"/>
        </w:rPr>
        <w:t>kcal/mol</w:t>
      </w:r>
      <w:r>
        <w:rPr>
          <w:rFonts w:cs="Times New Roman" w:hint="eastAsia"/>
          <w:color w:val="000000"/>
          <w:szCs w:val="28"/>
        </w:rPr>
        <w:t>，三重態</w:t>
      </w:r>
      <w:r>
        <w:rPr>
          <w:rFonts w:cs="Times New Roman" w:hint="eastAsia"/>
          <w:color w:val="000000"/>
          <w:szCs w:val="28"/>
        </w:rPr>
        <w:t>B</w:t>
      </w:r>
      <w:r>
        <w:rPr>
          <w:rFonts w:cs="Times New Roman"/>
          <w:color w:val="000000"/>
          <w:szCs w:val="28"/>
        </w:rPr>
        <w:t>N</w:t>
      </w:r>
      <w:r>
        <w:rPr>
          <w:rFonts w:cs="Times New Roman" w:hint="eastAsia"/>
          <w:color w:val="000000"/>
          <w:szCs w:val="28"/>
        </w:rPr>
        <w:t>Ru</w:t>
      </w:r>
      <w:r>
        <w:rPr>
          <w:rFonts w:cs="Times New Roman" w:hint="eastAsia"/>
          <w:color w:val="000000"/>
          <w:szCs w:val="28"/>
        </w:rPr>
        <w:t>對應的線性分解能量為最低。</w:t>
      </w:r>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Rh</w:t>
      </w:r>
      <w:r>
        <w:rPr>
          <w:rFonts w:cs="Times New Roman" w:hint="eastAsia"/>
          <w:color w:val="000000"/>
          <w:szCs w:val="28"/>
        </w:rPr>
        <w:t>最低能量的多重態為三重態，三重態</w:t>
      </w:r>
      <w:r>
        <w:rPr>
          <w:rFonts w:cs="Times New Roman" w:hint="eastAsia"/>
          <w:color w:val="000000"/>
          <w:szCs w:val="28"/>
        </w:rPr>
        <w:t>FX</w:t>
      </w:r>
      <w:r>
        <w:rPr>
          <w:rFonts w:cs="Times New Roman"/>
          <w:color w:val="000000"/>
          <w:szCs w:val="28"/>
        </w:rPr>
        <w:t>eB</w:t>
      </w:r>
      <w:r>
        <w:rPr>
          <w:rFonts w:cs="Times New Roman" w:hint="eastAsia"/>
          <w:color w:val="000000"/>
          <w:szCs w:val="28"/>
        </w:rPr>
        <w:t>N</w:t>
      </w:r>
      <w:r w:rsidR="00423136">
        <w:rPr>
          <w:rFonts w:cs="Times New Roman"/>
          <w:color w:val="000000"/>
          <w:szCs w:val="28"/>
        </w:rPr>
        <w:t>Rh</w:t>
      </w:r>
      <w:r>
        <w:rPr>
          <w:rFonts w:cs="Times New Roman" w:hint="eastAsia"/>
          <w:color w:val="000000"/>
          <w:szCs w:val="28"/>
        </w:rPr>
        <w:t>線性分解產物</w:t>
      </w:r>
      <w:r>
        <w:rPr>
          <w:rFonts w:cs="Times New Roman" w:hint="eastAsia"/>
          <w:color w:val="000000"/>
          <w:szCs w:val="28"/>
        </w:rPr>
        <w:t>B</w:t>
      </w:r>
      <w:r>
        <w:rPr>
          <w:rFonts w:cs="Times New Roman"/>
          <w:color w:val="000000"/>
          <w:szCs w:val="28"/>
        </w:rPr>
        <w:t>NRh</w:t>
      </w:r>
      <w:r>
        <w:rPr>
          <w:rFonts w:cs="Times New Roman" w:hint="eastAsia"/>
          <w:color w:val="000000"/>
          <w:szCs w:val="28"/>
        </w:rPr>
        <w:t>可能的多重態為</w:t>
      </w:r>
      <w:proofErr w:type="gramStart"/>
      <w:r>
        <w:rPr>
          <w:rFonts w:cs="Times New Roman" w:hint="eastAsia"/>
          <w:color w:val="000000"/>
          <w:szCs w:val="28"/>
        </w:rPr>
        <w:t>二重態和四重態，二重態和四重態</w:t>
      </w:r>
      <w:proofErr w:type="gramEnd"/>
      <w:r w:rsidR="00423136">
        <w:rPr>
          <w:rFonts w:cs="Times New Roman" w:hint="eastAsia"/>
          <w:color w:val="000000"/>
          <w:szCs w:val="28"/>
        </w:rPr>
        <w:t>B</w:t>
      </w:r>
      <w:r w:rsidR="00423136">
        <w:rPr>
          <w:rFonts w:cs="Times New Roman"/>
          <w:color w:val="000000"/>
          <w:szCs w:val="28"/>
        </w:rPr>
        <w:t>NRh</w:t>
      </w:r>
      <w:r>
        <w:rPr>
          <w:rFonts w:cs="Times New Roman" w:hint="eastAsia"/>
          <w:color w:val="000000"/>
          <w:szCs w:val="28"/>
        </w:rPr>
        <w:t>對應的線性分解能量為</w:t>
      </w:r>
      <w:r>
        <w:rPr>
          <w:rFonts w:cs="Times New Roman"/>
          <w:color w:val="000000"/>
          <w:szCs w:val="28"/>
        </w:rPr>
        <w:t>99.3</w:t>
      </w:r>
      <w:r>
        <w:rPr>
          <w:rFonts w:cs="Times New Roman" w:hint="eastAsia"/>
          <w:color w:val="000000"/>
          <w:szCs w:val="28"/>
        </w:rPr>
        <w:t>和</w:t>
      </w:r>
      <w:r>
        <w:rPr>
          <w:rFonts w:cs="Times New Roman"/>
          <w:color w:val="000000"/>
          <w:szCs w:val="28"/>
        </w:rPr>
        <w:t>62.0</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w:t>
      </w:r>
      <w:proofErr w:type="gramStart"/>
      <w:r>
        <w:rPr>
          <w:rFonts w:cs="Times New Roman" w:hint="eastAsia"/>
          <w:color w:val="000000"/>
          <w:szCs w:val="28"/>
        </w:rPr>
        <w:t>四重</w:t>
      </w:r>
      <w:proofErr w:type="gramEnd"/>
      <w:r>
        <w:rPr>
          <w:rFonts w:cs="Times New Roman" w:hint="eastAsia"/>
          <w:color w:val="000000"/>
          <w:szCs w:val="28"/>
        </w:rPr>
        <w:t>態</w:t>
      </w:r>
      <w:r>
        <w:rPr>
          <w:rFonts w:cs="Times New Roman" w:hint="eastAsia"/>
          <w:color w:val="000000"/>
          <w:szCs w:val="28"/>
        </w:rPr>
        <w:t>B</w:t>
      </w:r>
      <w:r>
        <w:rPr>
          <w:rFonts w:cs="Times New Roman"/>
          <w:color w:val="000000"/>
          <w:szCs w:val="28"/>
        </w:rPr>
        <w:t>NRh</w:t>
      </w:r>
      <w:r>
        <w:rPr>
          <w:rFonts w:cs="Times New Roman" w:hint="eastAsia"/>
          <w:color w:val="000000"/>
          <w:szCs w:val="28"/>
        </w:rPr>
        <w:t>對應的線性分解能量為最低。</w:t>
      </w:r>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Pd</w:t>
      </w:r>
      <w:r>
        <w:rPr>
          <w:rFonts w:cs="Times New Roman" w:hint="eastAsia"/>
          <w:color w:val="000000"/>
          <w:szCs w:val="28"/>
        </w:rPr>
        <w:t>最低能量的多重態為</w:t>
      </w:r>
      <w:proofErr w:type="gramStart"/>
      <w:r>
        <w:rPr>
          <w:rFonts w:cs="Times New Roman" w:hint="eastAsia"/>
          <w:color w:val="000000"/>
          <w:szCs w:val="28"/>
        </w:rPr>
        <w:t>二重態，二重態</w:t>
      </w:r>
      <w:proofErr w:type="gramEnd"/>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Pd</w:t>
      </w:r>
      <w:r>
        <w:rPr>
          <w:rFonts w:cs="Times New Roman" w:hint="eastAsia"/>
          <w:color w:val="000000"/>
          <w:szCs w:val="28"/>
        </w:rPr>
        <w:t>線性分解產物</w:t>
      </w:r>
      <w:r>
        <w:rPr>
          <w:rFonts w:cs="Times New Roman" w:hint="eastAsia"/>
          <w:color w:val="000000"/>
          <w:szCs w:val="28"/>
        </w:rPr>
        <w:t>B</w:t>
      </w:r>
      <w:r>
        <w:rPr>
          <w:rFonts w:cs="Times New Roman"/>
          <w:color w:val="000000"/>
          <w:szCs w:val="28"/>
        </w:rPr>
        <w:t>NPd</w:t>
      </w:r>
      <w:r>
        <w:rPr>
          <w:rFonts w:cs="Times New Roman" w:hint="eastAsia"/>
          <w:color w:val="000000"/>
          <w:szCs w:val="28"/>
        </w:rPr>
        <w:t>可能的多重態為單重態和三重態，單重態和三重態</w:t>
      </w:r>
      <w:r w:rsidR="00423136">
        <w:rPr>
          <w:rFonts w:cs="Times New Roman" w:hint="eastAsia"/>
          <w:color w:val="000000"/>
          <w:szCs w:val="28"/>
        </w:rPr>
        <w:t>B</w:t>
      </w:r>
      <w:r w:rsidR="00423136">
        <w:rPr>
          <w:rFonts w:cs="Times New Roman"/>
          <w:color w:val="000000"/>
          <w:szCs w:val="28"/>
        </w:rPr>
        <w:t>NPd</w:t>
      </w:r>
      <w:r>
        <w:rPr>
          <w:rFonts w:cs="Times New Roman" w:hint="eastAsia"/>
          <w:color w:val="000000"/>
          <w:szCs w:val="28"/>
        </w:rPr>
        <w:t>對應的線性分解能量為</w:t>
      </w:r>
      <w:r>
        <w:rPr>
          <w:rFonts w:cs="Times New Roman"/>
          <w:color w:val="000000"/>
          <w:szCs w:val="28"/>
        </w:rPr>
        <w:t>49.4</w:t>
      </w:r>
      <w:r>
        <w:rPr>
          <w:rFonts w:cs="Times New Roman" w:hint="eastAsia"/>
          <w:color w:val="000000"/>
          <w:szCs w:val="28"/>
        </w:rPr>
        <w:t>和</w:t>
      </w:r>
      <w:r>
        <w:rPr>
          <w:rFonts w:cs="Times New Roman"/>
          <w:color w:val="000000"/>
          <w:szCs w:val="28"/>
        </w:rPr>
        <w:t>59.5</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，單重態</w:t>
      </w:r>
      <w:r>
        <w:rPr>
          <w:rFonts w:cs="Times New Roman" w:hint="eastAsia"/>
          <w:color w:val="000000"/>
          <w:szCs w:val="28"/>
        </w:rPr>
        <w:t>B</w:t>
      </w:r>
      <w:r>
        <w:rPr>
          <w:rFonts w:cs="Times New Roman"/>
          <w:color w:val="000000"/>
          <w:szCs w:val="28"/>
        </w:rPr>
        <w:t>NPd</w:t>
      </w:r>
      <w:r>
        <w:rPr>
          <w:rFonts w:cs="Times New Roman" w:hint="eastAsia"/>
          <w:color w:val="000000"/>
          <w:szCs w:val="28"/>
        </w:rPr>
        <w:t>對應的線性分解能量為最低。</w:t>
      </w:r>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Ag</w:t>
      </w:r>
      <w:r w:rsidR="00BD1A9C">
        <w:rPr>
          <w:rFonts w:cs="Times New Roman" w:hint="eastAsia"/>
          <w:color w:val="000000"/>
          <w:szCs w:val="28"/>
        </w:rPr>
        <w:t>擁有</w:t>
      </w:r>
      <w:r>
        <w:rPr>
          <w:rFonts w:cs="Times New Roman" w:hint="eastAsia"/>
          <w:color w:val="000000"/>
          <w:szCs w:val="28"/>
        </w:rPr>
        <w:t>的多重態只有單重態，單重態</w:t>
      </w:r>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Ag</w:t>
      </w:r>
      <w:r>
        <w:rPr>
          <w:rFonts w:cs="Times New Roman" w:hint="eastAsia"/>
          <w:color w:val="000000"/>
          <w:szCs w:val="28"/>
        </w:rPr>
        <w:t>線性分解產物</w:t>
      </w:r>
      <w:r>
        <w:rPr>
          <w:rFonts w:cs="Times New Roman" w:hint="eastAsia"/>
          <w:color w:val="000000"/>
          <w:szCs w:val="28"/>
        </w:rPr>
        <w:t>B</w:t>
      </w:r>
      <w:r>
        <w:rPr>
          <w:rFonts w:cs="Times New Roman"/>
          <w:color w:val="000000"/>
          <w:szCs w:val="28"/>
        </w:rPr>
        <w:t>NAg</w:t>
      </w:r>
      <w:r>
        <w:rPr>
          <w:rFonts w:cs="Times New Roman" w:hint="eastAsia"/>
          <w:color w:val="000000"/>
          <w:szCs w:val="28"/>
        </w:rPr>
        <w:t>的多重態為</w:t>
      </w:r>
      <w:proofErr w:type="gramStart"/>
      <w:r>
        <w:rPr>
          <w:rFonts w:cs="Times New Roman" w:hint="eastAsia"/>
          <w:color w:val="000000"/>
          <w:szCs w:val="28"/>
        </w:rPr>
        <w:t>二重態，二重態</w:t>
      </w:r>
      <w:proofErr w:type="gramEnd"/>
      <w:r w:rsidR="00423136">
        <w:rPr>
          <w:rFonts w:cs="Times New Roman" w:hint="eastAsia"/>
          <w:color w:val="000000"/>
          <w:szCs w:val="28"/>
        </w:rPr>
        <w:t>B</w:t>
      </w:r>
      <w:r w:rsidR="00423136">
        <w:rPr>
          <w:rFonts w:cs="Times New Roman"/>
          <w:color w:val="000000"/>
          <w:szCs w:val="28"/>
        </w:rPr>
        <w:t>NAg</w:t>
      </w:r>
      <w:r>
        <w:rPr>
          <w:rFonts w:cs="Times New Roman" w:hint="eastAsia"/>
          <w:color w:val="000000"/>
          <w:szCs w:val="28"/>
        </w:rPr>
        <w:t>對應的線性分解能量為</w:t>
      </w:r>
      <w:r>
        <w:rPr>
          <w:rFonts w:cs="Times New Roman" w:hint="eastAsia"/>
          <w:color w:val="000000"/>
          <w:szCs w:val="28"/>
        </w:rPr>
        <w:t xml:space="preserve">59.3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Cd</w:t>
      </w:r>
      <w:r w:rsidR="00BD1A9C">
        <w:rPr>
          <w:rFonts w:cs="Times New Roman" w:hint="eastAsia"/>
          <w:color w:val="000000"/>
          <w:szCs w:val="28"/>
        </w:rPr>
        <w:t>擁有</w:t>
      </w:r>
      <w:r>
        <w:rPr>
          <w:rFonts w:cs="Times New Roman" w:hint="eastAsia"/>
          <w:color w:val="000000"/>
          <w:szCs w:val="28"/>
        </w:rPr>
        <w:t>的多重態</w:t>
      </w:r>
      <w:bookmarkStart w:id="962" w:name="_Hlk519111430"/>
      <w:r>
        <w:rPr>
          <w:rFonts w:cs="Times New Roman" w:hint="eastAsia"/>
          <w:color w:val="000000"/>
          <w:szCs w:val="28"/>
        </w:rPr>
        <w:t>只有</w:t>
      </w:r>
      <w:bookmarkEnd w:id="962"/>
      <w:proofErr w:type="gramStart"/>
      <w:r>
        <w:rPr>
          <w:rFonts w:cs="Times New Roman" w:hint="eastAsia"/>
          <w:color w:val="000000"/>
          <w:szCs w:val="28"/>
        </w:rPr>
        <w:t>二重態，二重態</w:t>
      </w:r>
      <w:proofErr w:type="gramEnd"/>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Cd</w:t>
      </w:r>
      <w:r>
        <w:rPr>
          <w:rFonts w:cs="Times New Roman" w:hint="eastAsia"/>
          <w:color w:val="000000"/>
          <w:szCs w:val="28"/>
        </w:rPr>
        <w:t>線性分解產物</w:t>
      </w:r>
      <w:r>
        <w:rPr>
          <w:rFonts w:cs="Times New Roman" w:hint="eastAsia"/>
          <w:color w:val="000000"/>
          <w:szCs w:val="28"/>
        </w:rPr>
        <w:t>B</w:t>
      </w:r>
      <w:r>
        <w:rPr>
          <w:rFonts w:cs="Times New Roman"/>
          <w:color w:val="000000"/>
          <w:szCs w:val="28"/>
        </w:rPr>
        <w:t>NCd</w:t>
      </w:r>
      <w:r>
        <w:rPr>
          <w:rFonts w:cs="Times New Roman" w:hint="eastAsia"/>
          <w:color w:val="000000"/>
          <w:szCs w:val="28"/>
        </w:rPr>
        <w:t>的多重態為單重態，單重態</w:t>
      </w:r>
      <w:r w:rsidR="007709B4">
        <w:rPr>
          <w:rFonts w:cs="Times New Roman"/>
          <w:color w:val="000000"/>
          <w:szCs w:val="28"/>
        </w:rPr>
        <w:t>B</w:t>
      </w:r>
      <w:r w:rsidR="007709B4">
        <w:rPr>
          <w:rFonts w:cs="Times New Roman" w:hint="eastAsia"/>
          <w:color w:val="000000"/>
          <w:szCs w:val="28"/>
        </w:rPr>
        <w:t>N</w:t>
      </w:r>
      <w:r w:rsidR="007709B4">
        <w:rPr>
          <w:rFonts w:cs="Times New Roman"/>
          <w:color w:val="000000"/>
          <w:szCs w:val="28"/>
        </w:rPr>
        <w:t>Cd</w:t>
      </w:r>
      <w:r>
        <w:rPr>
          <w:rFonts w:cs="Times New Roman" w:hint="eastAsia"/>
          <w:color w:val="000000"/>
          <w:szCs w:val="28"/>
        </w:rPr>
        <w:t>對應的線性分解能量為</w:t>
      </w:r>
      <w:r>
        <w:rPr>
          <w:rFonts w:cs="Times New Roman" w:hint="eastAsia"/>
          <w:color w:val="000000"/>
          <w:szCs w:val="28"/>
        </w:rPr>
        <w:t xml:space="preserve">67.5 </w:t>
      </w:r>
      <w:r>
        <w:rPr>
          <w:rFonts w:cs="Times New Roman"/>
          <w:color w:val="000000"/>
          <w:szCs w:val="28"/>
        </w:rPr>
        <w:t>kcal/mol</w:t>
      </w:r>
      <w:r>
        <w:rPr>
          <w:rFonts w:cs="Times New Roman" w:hint="eastAsia"/>
          <w:color w:val="000000"/>
          <w:szCs w:val="28"/>
        </w:rPr>
        <w:t>。</w:t>
      </w:r>
      <w:r>
        <w:rPr>
          <w:rFonts w:cs="Times New Roman" w:hint="eastAsia"/>
          <w:color w:val="000000"/>
          <w:szCs w:val="28"/>
        </w:rPr>
        <w:lastRenderedPageBreak/>
        <w:t>FX</w:t>
      </w:r>
      <w:r>
        <w:rPr>
          <w:rFonts w:cs="Times New Roman"/>
          <w:color w:val="000000"/>
          <w:szCs w:val="28"/>
        </w:rPr>
        <w:t>eB</w:t>
      </w:r>
      <w:r>
        <w:rPr>
          <w:rFonts w:cs="Times New Roman" w:hint="eastAsia"/>
          <w:color w:val="000000"/>
          <w:szCs w:val="28"/>
        </w:rPr>
        <w:t>NQ</w:t>
      </w:r>
      <w:r>
        <w:rPr>
          <w:rFonts w:cs="Times New Roman" w:hint="eastAsia"/>
          <w:color w:val="000000"/>
          <w:szCs w:val="28"/>
        </w:rPr>
        <w:t>最低能量的多重態之線性分解能量大概為</w:t>
      </w:r>
      <w:r>
        <w:rPr>
          <w:rFonts w:cs="Times New Roman" w:hint="eastAsia"/>
          <w:color w:val="000000"/>
          <w:szCs w:val="28"/>
        </w:rPr>
        <w:t xml:space="preserve">24 </w:t>
      </w:r>
      <w:r>
        <w:rPr>
          <w:rFonts w:cs="Times New Roman"/>
          <w:color w:val="000000"/>
          <w:szCs w:val="28"/>
        </w:rPr>
        <w:t>kcal/mol</w:t>
      </w:r>
      <w:r>
        <w:rPr>
          <w:rFonts w:cs="Times New Roman" w:hint="eastAsia"/>
          <w:color w:val="000000"/>
          <w:szCs w:val="28"/>
        </w:rPr>
        <w:t>以上，我們認為</w:t>
      </w:r>
      <w:r>
        <w:rPr>
          <w:rFonts w:cs="Times New Roman" w:hint="eastAsia"/>
          <w:color w:val="000000"/>
          <w:szCs w:val="28"/>
        </w:rPr>
        <w:t>FX</w:t>
      </w:r>
      <w:r>
        <w:rPr>
          <w:rFonts w:cs="Times New Roman"/>
          <w:color w:val="000000"/>
          <w:szCs w:val="28"/>
        </w:rPr>
        <w:t>eBN</w:t>
      </w:r>
      <w:r>
        <w:rPr>
          <w:rFonts w:cs="Times New Roman" w:hint="eastAsia"/>
          <w:color w:val="000000"/>
          <w:szCs w:val="28"/>
        </w:rPr>
        <w:t>Q</w:t>
      </w:r>
      <w:r>
        <w:rPr>
          <w:rFonts w:cs="Times New Roman" w:hint="eastAsia"/>
          <w:color w:val="000000"/>
          <w:szCs w:val="28"/>
        </w:rPr>
        <w:t>最低能量的多重態可能穩定存在。</w:t>
      </w:r>
    </w:p>
    <w:p w14:paraId="3D69F026" w14:textId="77777777" w:rsidR="008D1A02" w:rsidRPr="00C3780C" w:rsidRDefault="008D1A02" w:rsidP="00C02935">
      <w:pPr>
        <w:rPr>
          <w:rFonts w:cs="Times New Roman"/>
          <w:color w:val="000000"/>
          <w:szCs w:val="28"/>
        </w:rPr>
      </w:pPr>
    </w:p>
    <w:p w14:paraId="242EC8D5" w14:textId="6E095BF3" w:rsidR="008D1A02" w:rsidRPr="00922A73" w:rsidRDefault="008D1A02" w:rsidP="00C02935">
      <w:pPr>
        <w:pStyle w:val="a1"/>
      </w:pPr>
      <w:bookmarkStart w:id="963" w:name="_Toc519198756"/>
      <w:bookmarkStart w:id="964" w:name="_Toc519198831"/>
      <w:r w:rsidRPr="00922A73">
        <w:rPr>
          <w:rFonts w:hint="eastAsia"/>
        </w:rPr>
        <w:t>FX</w:t>
      </w:r>
      <w:r w:rsidRPr="00922A73">
        <w:t>eBN</w:t>
      </w:r>
      <w:r>
        <w:rPr>
          <w:rFonts w:hint="eastAsia"/>
        </w:rPr>
        <w:t>Q</w:t>
      </w:r>
      <w:r w:rsidRPr="00922A73">
        <w:rPr>
          <w:rFonts w:hint="eastAsia"/>
        </w:rPr>
        <w:t>最低能量的多重態</w:t>
      </w:r>
      <w:r>
        <w:rPr>
          <w:rFonts w:hint="eastAsia"/>
        </w:rPr>
        <w:t>之</w:t>
      </w:r>
      <w:r w:rsidR="00F96531">
        <w:rPr>
          <w:rFonts w:hint="eastAsia"/>
        </w:rPr>
        <w:t>彎曲</w:t>
      </w:r>
      <w:r w:rsidRPr="00922A73">
        <w:rPr>
          <w:rFonts w:hint="eastAsia"/>
        </w:rPr>
        <w:t>分解</w:t>
      </w:r>
      <w:r w:rsidR="00746A5F">
        <w:rPr>
          <w:rFonts w:hint="eastAsia"/>
        </w:rPr>
        <w:t>能障</w:t>
      </w:r>
      <w:bookmarkEnd w:id="963"/>
      <w:bookmarkEnd w:id="964"/>
    </w:p>
    <w:p w14:paraId="31DB63DA" w14:textId="3B601415" w:rsidR="008D1A02" w:rsidRDefault="008D1A02" w:rsidP="00C02935">
      <w:pPr>
        <w:rPr>
          <w:rFonts w:cs="Times New Roman"/>
          <w:color w:val="000000"/>
          <w:szCs w:val="28"/>
        </w:rPr>
      </w:pPr>
      <w:r>
        <w:rPr>
          <w:rFonts w:cs="Times New Roman" w:hint="eastAsia"/>
          <w:b/>
          <w:color w:val="000000"/>
          <w:szCs w:val="28"/>
        </w:rPr>
        <w:t xml:space="preserve">   </w:t>
      </w:r>
      <w:r w:rsidR="005946DD">
        <w:rPr>
          <w:rFonts w:cs="Times New Roman"/>
          <w:b/>
          <w:color w:val="000000"/>
          <w:szCs w:val="28"/>
        </w:rPr>
        <w:t xml:space="preserve"> </w:t>
      </w:r>
      <w:r>
        <w:rPr>
          <w:rFonts w:cs="Times New Roman" w:hint="eastAsia"/>
          <w:color w:val="000000"/>
          <w:szCs w:val="28"/>
        </w:rPr>
        <w:t>表</w:t>
      </w:r>
      <w:r>
        <w:rPr>
          <w:rFonts w:cs="Times New Roman" w:hint="eastAsia"/>
          <w:color w:val="000000"/>
          <w:szCs w:val="28"/>
        </w:rPr>
        <w:t>2.3</w:t>
      </w:r>
      <w:r>
        <w:rPr>
          <w:rFonts w:cs="Times New Roman" w:hint="eastAsia"/>
          <w:color w:val="000000"/>
          <w:szCs w:val="28"/>
        </w:rPr>
        <w:t>為不</w:t>
      </w:r>
      <w:r w:rsidR="00FC27AB">
        <w:rPr>
          <w:rFonts w:cs="Times New Roman" w:hint="eastAsia"/>
          <w:color w:val="000000"/>
          <w:szCs w:val="28"/>
        </w:rPr>
        <w:t>同多重態</w:t>
      </w:r>
      <w:r>
        <w:rPr>
          <w:rFonts w:cs="Times New Roman" w:hint="eastAsia"/>
          <w:color w:val="000000"/>
          <w:szCs w:val="28"/>
        </w:rPr>
        <w:t>FX</w:t>
      </w:r>
      <w:r>
        <w:rPr>
          <w:rFonts w:cs="Times New Roman"/>
          <w:color w:val="000000"/>
          <w:szCs w:val="28"/>
        </w:rPr>
        <w:t>eBN</w:t>
      </w:r>
      <w:r>
        <w:rPr>
          <w:rFonts w:cs="Times New Roman" w:hint="eastAsia"/>
          <w:color w:val="000000"/>
          <w:szCs w:val="28"/>
        </w:rPr>
        <w:t>Q</w:t>
      </w:r>
      <w:r>
        <w:rPr>
          <w:rFonts w:cs="Times New Roman" w:hint="eastAsia"/>
          <w:color w:val="000000"/>
          <w:szCs w:val="28"/>
        </w:rPr>
        <w:t>的</w:t>
      </w:r>
      <w:r w:rsidR="00F96531">
        <w:rPr>
          <w:rFonts w:cs="Times New Roman"/>
          <w:color w:val="000000"/>
          <w:szCs w:val="28"/>
        </w:rPr>
        <w:t>彎曲</w:t>
      </w:r>
      <w:proofErr w:type="gramStart"/>
      <w:r w:rsidRPr="00922A73">
        <w:rPr>
          <w:rFonts w:cs="Times New Roman"/>
          <w:color w:val="000000"/>
          <w:szCs w:val="28"/>
        </w:rPr>
        <w:t>分解</w:t>
      </w:r>
      <w:r w:rsidR="00746A5F">
        <w:rPr>
          <w:rFonts w:cs="Times New Roman"/>
          <w:color w:val="000000"/>
          <w:szCs w:val="28"/>
        </w:rPr>
        <w:t>能障</w:t>
      </w:r>
      <w:proofErr w:type="gramEnd"/>
      <w:r>
        <w:rPr>
          <w:rFonts w:cs="Times New Roman" w:hint="eastAsia"/>
          <w:color w:val="000000"/>
          <w:szCs w:val="28"/>
        </w:rPr>
        <w:t>。不</w:t>
      </w:r>
      <w:r w:rsidR="00FC27AB">
        <w:rPr>
          <w:rFonts w:cs="Times New Roman" w:hint="eastAsia"/>
          <w:color w:val="000000"/>
          <w:szCs w:val="28"/>
        </w:rPr>
        <w:t>同多重態</w:t>
      </w:r>
      <w:r>
        <w:rPr>
          <w:rFonts w:cs="Times New Roman" w:hint="eastAsia"/>
          <w:color w:val="000000"/>
          <w:szCs w:val="28"/>
        </w:rPr>
        <w:t>FX</w:t>
      </w:r>
      <w:r>
        <w:rPr>
          <w:rFonts w:cs="Times New Roman"/>
          <w:color w:val="000000"/>
          <w:szCs w:val="28"/>
        </w:rPr>
        <w:t>eBN</w:t>
      </w:r>
      <w:r>
        <w:rPr>
          <w:rFonts w:cs="Times New Roman" w:hint="eastAsia"/>
          <w:color w:val="000000"/>
          <w:szCs w:val="28"/>
        </w:rPr>
        <w:t>Q</w:t>
      </w:r>
      <w:r>
        <w:rPr>
          <w:rFonts w:cs="Times New Roman" w:hint="eastAsia"/>
          <w:color w:val="000000"/>
          <w:szCs w:val="28"/>
        </w:rPr>
        <w:t>的</w:t>
      </w:r>
      <w:r w:rsidR="00F96531">
        <w:rPr>
          <w:rFonts w:cs="Times New Roman"/>
          <w:color w:val="000000"/>
          <w:szCs w:val="28"/>
        </w:rPr>
        <w:t>彎曲</w:t>
      </w:r>
      <w:proofErr w:type="gramStart"/>
      <w:r w:rsidRPr="00922A73">
        <w:rPr>
          <w:rFonts w:cs="Times New Roman"/>
          <w:color w:val="000000"/>
          <w:szCs w:val="28"/>
        </w:rPr>
        <w:t>分解</w:t>
      </w:r>
      <w:r w:rsidR="00746A5F">
        <w:rPr>
          <w:rFonts w:cs="Times New Roman"/>
          <w:color w:val="000000"/>
          <w:szCs w:val="28"/>
        </w:rPr>
        <w:t>能障</w:t>
      </w:r>
      <w:r>
        <w:rPr>
          <w:rFonts w:cs="Times New Roman" w:hint="eastAsia"/>
          <w:color w:val="000000"/>
          <w:szCs w:val="28"/>
        </w:rPr>
        <w:t>相對</w:t>
      </w:r>
      <w:proofErr w:type="gramEnd"/>
      <w:r>
        <w:rPr>
          <w:rFonts w:cs="Times New Roman" w:hint="eastAsia"/>
          <w:color w:val="000000"/>
          <w:szCs w:val="28"/>
        </w:rPr>
        <w:t>於</w:t>
      </w:r>
      <w:r>
        <w:rPr>
          <w:rFonts w:cs="Times New Roman" w:hint="eastAsia"/>
          <w:color w:val="000000"/>
          <w:szCs w:val="28"/>
        </w:rPr>
        <w:t>FX</w:t>
      </w:r>
      <w:r>
        <w:rPr>
          <w:rFonts w:cs="Times New Roman"/>
          <w:color w:val="000000"/>
          <w:szCs w:val="28"/>
        </w:rPr>
        <w:t>eBN</w:t>
      </w:r>
      <w:r>
        <w:rPr>
          <w:rFonts w:cs="Times New Roman" w:hint="eastAsia"/>
          <w:color w:val="000000"/>
          <w:szCs w:val="28"/>
        </w:rPr>
        <w:t>Q</w:t>
      </w:r>
      <w:r>
        <w:rPr>
          <w:rFonts w:cs="Times New Roman" w:hint="eastAsia"/>
          <w:color w:val="000000"/>
          <w:szCs w:val="28"/>
        </w:rPr>
        <w:t>最低能量的多重態之能量。</w:t>
      </w:r>
      <w:bookmarkStart w:id="965" w:name="_Hlk519126239"/>
    </w:p>
    <w:p w14:paraId="48927F2E" w14:textId="487FDDF7" w:rsidR="008D1A02" w:rsidRDefault="008D1A02" w:rsidP="00C02935">
      <w:pPr>
        <w:rPr>
          <w:rFonts w:cs="Times New Roman"/>
          <w:color w:val="000000"/>
          <w:szCs w:val="28"/>
        </w:rPr>
      </w:pPr>
      <w:r>
        <w:rPr>
          <w:rFonts w:cs="Times New Roman" w:hint="eastAsia"/>
          <w:color w:val="000000"/>
          <w:szCs w:val="28"/>
        </w:rPr>
        <w:t xml:space="preserve">    </w:t>
      </w:r>
      <w:r w:rsidR="00BD1A9C">
        <w:rPr>
          <w:rFonts w:cs="Times New Roman" w:hint="eastAsia"/>
          <w:color w:val="000000"/>
          <w:szCs w:val="28"/>
        </w:rPr>
        <w:t>從表</w:t>
      </w:r>
      <w:r w:rsidR="00BD1A9C">
        <w:rPr>
          <w:rFonts w:cs="Times New Roman" w:hint="eastAsia"/>
          <w:color w:val="000000"/>
          <w:szCs w:val="28"/>
        </w:rPr>
        <w:t>2.3</w:t>
      </w:r>
      <w:r w:rsidR="00BD1A9C" w:rsidRPr="00A702C9">
        <w:rPr>
          <w:rFonts w:cs="Times New Roman" w:hint="eastAsia"/>
          <w:color w:val="000000"/>
          <w:szCs w:val="28"/>
        </w:rPr>
        <w:t>的結果顯示</w:t>
      </w:r>
      <w:r w:rsidR="00BD1A9C">
        <w:rPr>
          <w:rFonts w:cs="Times New Roman" w:hint="eastAsia"/>
          <w:color w:val="000000"/>
          <w:szCs w:val="28"/>
        </w:rPr>
        <w:t>，</w:t>
      </w:r>
      <w:r>
        <w:rPr>
          <w:rFonts w:cs="Times New Roman" w:hint="eastAsia"/>
          <w:color w:val="000000"/>
          <w:szCs w:val="28"/>
        </w:rPr>
        <w:t>FX</w:t>
      </w:r>
      <w:r>
        <w:rPr>
          <w:rFonts w:cs="Times New Roman"/>
          <w:color w:val="000000"/>
          <w:szCs w:val="28"/>
        </w:rPr>
        <w:t>eBN</w:t>
      </w:r>
      <w:r>
        <w:rPr>
          <w:rFonts w:cs="Times New Roman" w:hint="eastAsia"/>
          <w:color w:val="000000"/>
          <w:szCs w:val="28"/>
        </w:rPr>
        <w:t>Q</w:t>
      </w:r>
      <w:r>
        <w:rPr>
          <w:rFonts w:cs="Times New Roman" w:hint="eastAsia"/>
          <w:color w:val="000000"/>
          <w:szCs w:val="28"/>
        </w:rPr>
        <w:t>最低能量的多重態之</w:t>
      </w:r>
      <w:r w:rsidR="00F96531">
        <w:rPr>
          <w:rFonts w:cs="Times New Roman"/>
          <w:color w:val="000000"/>
          <w:szCs w:val="28"/>
        </w:rPr>
        <w:t>彎曲</w:t>
      </w:r>
      <w:proofErr w:type="gramStart"/>
      <w:r>
        <w:rPr>
          <w:rFonts w:cs="Times New Roman" w:hint="eastAsia"/>
          <w:color w:val="000000"/>
          <w:szCs w:val="28"/>
        </w:rPr>
        <w:t>分解</w:t>
      </w:r>
      <w:r w:rsidR="00746A5F">
        <w:rPr>
          <w:rFonts w:cs="Times New Roman" w:hint="eastAsia"/>
          <w:color w:val="000000"/>
          <w:szCs w:val="28"/>
        </w:rPr>
        <w:t>能障</w:t>
      </w:r>
      <w:r>
        <w:rPr>
          <w:rFonts w:cs="Times New Roman" w:hint="eastAsia"/>
          <w:color w:val="000000"/>
          <w:szCs w:val="28"/>
        </w:rPr>
        <w:t>中</w:t>
      </w:r>
      <w:proofErr w:type="gramEnd"/>
      <w:r>
        <w:rPr>
          <w:rFonts w:cs="Times New Roman" w:hint="eastAsia"/>
          <w:color w:val="000000"/>
          <w:szCs w:val="28"/>
        </w:rPr>
        <w:t>，</w:t>
      </w:r>
      <w:bookmarkStart w:id="966" w:name="_Hlk519116712"/>
      <w:bookmarkStart w:id="967" w:name="_Hlk519127165"/>
      <w:r>
        <w:rPr>
          <w:rFonts w:cs="Times New Roman" w:hint="eastAsia"/>
          <w:color w:val="000000"/>
          <w:szCs w:val="28"/>
        </w:rPr>
        <w:t>FX</w:t>
      </w:r>
      <w:r>
        <w:rPr>
          <w:rFonts w:cs="Times New Roman"/>
          <w:color w:val="000000"/>
          <w:szCs w:val="28"/>
        </w:rPr>
        <w:t>eB</w:t>
      </w:r>
      <w:r>
        <w:rPr>
          <w:rFonts w:cs="Times New Roman" w:hint="eastAsia"/>
          <w:color w:val="000000"/>
          <w:szCs w:val="28"/>
        </w:rPr>
        <w:t>NY</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Z</w:t>
      </w:r>
      <w:r>
        <w:rPr>
          <w:rFonts w:cs="Times New Roman"/>
          <w:color w:val="000000"/>
          <w:szCs w:val="28"/>
        </w:rPr>
        <w:t>r</w:t>
      </w:r>
      <w:r>
        <w:rPr>
          <w:rFonts w:cs="Times New Roman" w:hint="eastAsia"/>
          <w:color w:val="000000"/>
          <w:szCs w:val="28"/>
        </w:rPr>
        <w:t>、</w:t>
      </w:r>
      <w:r>
        <w:rPr>
          <w:rFonts w:cs="Times New Roman" w:hint="eastAsia"/>
          <w:color w:val="000000"/>
          <w:szCs w:val="28"/>
        </w:rPr>
        <w:t>FX</w:t>
      </w:r>
      <w:r>
        <w:rPr>
          <w:rFonts w:cs="Times New Roman"/>
          <w:color w:val="000000"/>
          <w:szCs w:val="28"/>
        </w:rPr>
        <w:t>eBNNb</w:t>
      </w:r>
      <w:r>
        <w:rPr>
          <w:rFonts w:cs="Times New Roman" w:hint="eastAsia"/>
          <w:color w:val="000000"/>
          <w:szCs w:val="28"/>
        </w:rPr>
        <w:t>和</w:t>
      </w:r>
      <w:r>
        <w:rPr>
          <w:rFonts w:cs="Times New Roman" w:hint="eastAsia"/>
          <w:color w:val="000000"/>
          <w:szCs w:val="28"/>
        </w:rPr>
        <w:t>FX</w:t>
      </w:r>
      <w:r>
        <w:rPr>
          <w:rFonts w:cs="Times New Roman"/>
          <w:color w:val="000000"/>
          <w:szCs w:val="28"/>
        </w:rPr>
        <w:t>eB</w:t>
      </w:r>
      <w:r>
        <w:rPr>
          <w:rFonts w:cs="Times New Roman" w:hint="eastAsia"/>
          <w:color w:val="000000"/>
          <w:szCs w:val="28"/>
        </w:rPr>
        <w:t>NTc</w:t>
      </w:r>
      <w:r>
        <w:rPr>
          <w:rFonts w:cs="Times New Roman" w:hint="eastAsia"/>
          <w:color w:val="000000"/>
          <w:szCs w:val="28"/>
        </w:rPr>
        <w:t>最低能量的多重態分別為單重態、</w:t>
      </w:r>
      <w:proofErr w:type="gramStart"/>
      <w:r>
        <w:rPr>
          <w:rFonts w:cs="Times New Roman" w:hint="eastAsia"/>
          <w:color w:val="000000"/>
          <w:szCs w:val="28"/>
        </w:rPr>
        <w:t>二重</w:t>
      </w:r>
      <w:proofErr w:type="gramEnd"/>
      <w:r>
        <w:rPr>
          <w:rFonts w:cs="Times New Roman" w:hint="eastAsia"/>
          <w:color w:val="000000"/>
          <w:szCs w:val="28"/>
        </w:rPr>
        <w:t>態、三重態和</w:t>
      </w:r>
      <w:proofErr w:type="gramStart"/>
      <w:r>
        <w:rPr>
          <w:rFonts w:cs="Times New Roman" w:hint="eastAsia"/>
          <w:color w:val="000000"/>
          <w:szCs w:val="28"/>
        </w:rPr>
        <w:t>七重</w:t>
      </w:r>
      <w:proofErr w:type="gramEnd"/>
      <w:r>
        <w:rPr>
          <w:rFonts w:cs="Times New Roman" w:hint="eastAsia"/>
          <w:color w:val="000000"/>
          <w:szCs w:val="28"/>
        </w:rPr>
        <w:t>態</w:t>
      </w:r>
      <w:bookmarkEnd w:id="966"/>
      <w:r>
        <w:rPr>
          <w:rFonts w:cs="Times New Roman" w:hint="eastAsia"/>
          <w:color w:val="000000"/>
          <w:szCs w:val="28"/>
        </w:rPr>
        <w:t>，由於</w:t>
      </w:r>
      <w:r w:rsidR="00BD1A9C">
        <w:rPr>
          <w:rFonts w:cs="Times New Roman" w:hint="eastAsia"/>
          <w:color w:val="000000"/>
          <w:szCs w:val="28"/>
        </w:rPr>
        <w:t>我們還沒有找到它</w:t>
      </w:r>
      <w:r>
        <w:rPr>
          <w:rFonts w:cs="Times New Roman" w:hint="eastAsia"/>
          <w:color w:val="000000"/>
          <w:szCs w:val="28"/>
        </w:rPr>
        <w:t>們的</w:t>
      </w:r>
      <w:r w:rsidR="00F96531">
        <w:rPr>
          <w:rFonts w:cs="Times New Roman"/>
          <w:color w:val="000000"/>
          <w:szCs w:val="28"/>
        </w:rPr>
        <w:t>彎曲</w:t>
      </w:r>
      <w:proofErr w:type="gramStart"/>
      <w:r>
        <w:rPr>
          <w:rFonts w:cs="Times New Roman" w:hint="eastAsia"/>
          <w:color w:val="000000"/>
          <w:szCs w:val="28"/>
        </w:rPr>
        <w:t>分解能</w:t>
      </w:r>
      <w:proofErr w:type="gramEnd"/>
      <w:r>
        <w:rPr>
          <w:rFonts w:cs="Times New Roman" w:hint="eastAsia"/>
          <w:color w:val="000000"/>
          <w:szCs w:val="28"/>
        </w:rPr>
        <w:t>障，所以沒有討論他們的</w:t>
      </w:r>
      <w:r w:rsidR="00F96531">
        <w:rPr>
          <w:rFonts w:cs="Times New Roman"/>
          <w:color w:val="000000"/>
          <w:szCs w:val="28"/>
        </w:rPr>
        <w:t>彎曲</w:t>
      </w:r>
      <w:proofErr w:type="gramStart"/>
      <w:r>
        <w:rPr>
          <w:rFonts w:cs="Times New Roman" w:hint="eastAsia"/>
          <w:color w:val="000000"/>
          <w:szCs w:val="28"/>
        </w:rPr>
        <w:t>分解能</w:t>
      </w:r>
      <w:proofErr w:type="gramEnd"/>
      <w:r>
        <w:rPr>
          <w:rFonts w:cs="Times New Roman" w:hint="eastAsia"/>
          <w:color w:val="000000"/>
          <w:szCs w:val="28"/>
        </w:rPr>
        <w:t>障。</w:t>
      </w:r>
      <w:bookmarkEnd w:id="967"/>
      <w:r>
        <w:rPr>
          <w:rFonts w:cs="Times New Roman" w:hint="eastAsia"/>
          <w:color w:val="000000"/>
          <w:szCs w:val="28"/>
        </w:rPr>
        <w:t>FX</w:t>
      </w:r>
      <w:r>
        <w:rPr>
          <w:rFonts w:cs="Times New Roman"/>
          <w:color w:val="000000"/>
          <w:szCs w:val="28"/>
        </w:rPr>
        <w:t>eB</w:t>
      </w:r>
      <w:r>
        <w:rPr>
          <w:rFonts w:cs="Times New Roman" w:hint="eastAsia"/>
          <w:color w:val="000000"/>
          <w:szCs w:val="28"/>
        </w:rPr>
        <w:t>NMo</w:t>
      </w:r>
      <w:r>
        <w:rPr>
          <w:rFonts w:cs="Times New Roman" w:hint="eastAsia"/>
          <w:color w:val="000000"/>
          <w:szCs w:val="28"/>
        </w:rPr>
        <w:t>最低能量的多重態為</w:t>
      </w:r>
      <w:proofErr w:type="gramStart"/>
      <w:r>
        <w:rPr>
          <w:rFonts w:cs="Times New Roman" w:hint="eastAsia"/>
          <w:color w:val="000000"/>
          <w:szCs w:val="28"/>
        </w:rPr>
        <w:t>六重態，六重態</w:t>
      </w:r>
      <w:proofErr w:type="gramEnd"/>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T</w:t>
      </w:r>
      <w:r>
        <w:rPr>
          <w:rFonts w:cs="Times New Roman" w:hint="eastAsia"/>
          <w:color w:val="000000"/>
          <w:szCs w:val="28"/>
        </w:rPr>
        <w:t>i</w:t>
      </w:r>
      <w:r>
        <w:rPr>
          <w:rFonts w:cs="Times New Roman" w:hint="eastAsia"/>
          <w:color w:val="000000"/>
          <w:szCs w:val="28"/>
        </w:rPr>
        <w:t>的</w:t>
      </w:r>
      <w:r w:rsidR="00F96531">
        <w:rPr>
          <w:rFonts w:cs="Times New Roman" w:hint="eastAsia"/>
          <w:color w:val="000000"/>
          <w:szCs w:val="28"/>
        </w:rPr>
        <w:t>彎曲</w:t>
      </w:r>
      <w:r>
        <w:rPr>
          <w:rFonts w:cs="Times New Roman" w:hint="eastAsia"/>
          <w:color w:val="000000"/>
          <w:szCs w:val="28"/>
        </w:rPr>
        <w:t>分解</w:t>
      </w:r>
      <w:proofErr w:type="gramStart"/>
      <w:r w:rsidR="00746A5F">
        <w:rPr>
          <w:rFonts w:cs="Times New Roman" w:hint="eastAsia"/>
          <w:color w:val="000000"/>
          <w:szCs w:val="28"/>
        </w:rPr>
        <w:t>能障</w:t>
      </w:r>
      <w:proofErr w:type="gramEnd"/>
      <w:r>
        <w:rPr>
          <w:rFonts w:cs="Times New Roman" w:hint="eastAsia"/>
          <w:color w:val="000000"/>
          <w:szCs w:val="28"/>
        </w:rPr>
        <w:t>為</w:t>
      </w:r>
      <w:r>
        <w:rPr>
          <w:rFonts w:cs="Times New Roman" w:hint="eastAsia"/>
          <w:color w:val="000000"/>
          <w:szCs w:val="28"/>
        </w:rPr>
        <w:t xml:space="preserve">29.7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NRu</w:t>
      </w:r>
      <w:r>
        <w:rPr>
          <w:rFonts w:cs="Times New Roman" w:hint="eastAsia"/>
          <w:color w:val="000000"/>
          <w:szCs w:val="28"/>
        </w:rPr>
        <w:t>最低能量的多重態為</w:t>
      </w:r>
      <w:proofErr w:type="gramStart"/>
      <w:r>
        <w:rPr>
          <w:rFonts w:cs="Times New Roman" w:hint="eastAsia"/>
          <w:color w:val="000000"/>
          <w:szCs w:val="28"/>
        </w:rPr>
        <w:t>四重態，四重態</w:t>
      </w:r>
      <w:proofErr w:type="gramEnd"/>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Ru</w:t>
      </w:r>
      <w:r>
        <w:rPr>
          <w:rFonts w:cs="Times New Roman" w:hint="eastAsia"/>
          <w:color w:val="000000"/>
          <w:szCs w:val="28"/>
        </w:rPr>
        <w:t>的</w:t>
      </w:r>
      <w:r w:rsidR="00F96531">
        <w:rPr>
          <w:rFonts w:cs="Times New Roman" w:hint="eastAsia"/>
          <w:color w:val="000000"/>
          <w:szCs w:val="28"/>
        </w:rPr>
        <w:t>彎曲</w:t>
      </w:r>
      <w:r>
        <w:rPr>
          <w:rFonts w:cs="Times New Roman" w:hint="eastAsia"/>
          <w:color w:val="000000"/>
          <w:szCs w:val="28"/>
        </w:rPr>
        <w:t>分解</w:t>
      </w:r>
      <w:proofErr w:type="gramStart"/>
      <w:r w:rsidR="00746A5F">
        <w:rPr>
          <w:rFonts w:cs="Times New Roman" w:hint="eastAsia"/>
          <w:color w:val="000000"/>
          <w:szCs w:val="28"/>
        </w:rPr>
        <w:t>能障</w:t>
      </w:r>
      <w:proofErr w:type="gramEnd"/>
      <w:r>
        <w:rPr>
          <w:rFonts w:cs="Times New Roman" w:hint="eastAsia"/>
          <w:color w:val="000000"/>
          <w:szCs w:val="28"/>
        </w:rPr>
        <w:t>為</w:t>
      </w:r>
      <w:r>
        <w:rPr>
          <w:rFonts w:cs="Times New Roman" w:hint="eastAsia"/>
          <w:color w:val="000000"/>
          <w:szCs w:val="28"/>
        </w:rPr>
        <w:t xml:space="preserve">28.4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NRh</w:t>
      </w:r>
      <w:r>
        <w:rPr>
          <w:rFonts w:cs="Times New Roman" w:hint="eastAsia"/>
          <w:color w:val="000000"/>
          <w:szCs w:val="28"/>
        </w:rPr>
        <w:t>最低能量的多重態為</w:t>
      </w:r>
      <w:proofErr w:type="gramStart"/>
      <w:r>
        <w:rPr>
          <w:rFonts w:cs="Times New Roman" w:hint="eastAsia"/>
          <w:color w:val="000000"/>
          <w:szCs w:val="28"/>
        </w:rPr>
        <w:t>四重態，四重態</w:t>
      </w:r>
      <w:proofErr w:type="gramEnd"/>
      <w:r>
        <w:rPr>
          <w:rFonts w:cs="Times New Roman" w:hint="eastAsia"/>
          <w:color w:val="000000"/>
          <w:szCs w:val="28"/>
        </w:rPr>
        <w:t>FX</w:t>
      </w:r>
      <w:r>
        <w:rPr>
          <w:rFonts w:cs="Times New Roman"/>
          <w:color w:val="000000"/>
          <w:szCs w:val="28"/>
        </w:rPr>
        <w:t>eB</w:t>
      </w:r>
      <w:r>
        <w:rPr>
          <w:rFonts w:cs="Times New Roman" w:hint="eastAsia"/>
          <w:color w:val="000000"/>
          <w:szCs w:val="28"/>
        </w:rPr>
        <w:t>NR</w:t>
      </w:r>
      <w:r>
        <w:rPr>
          <w:rFonts w:cs="Times New Roman"/>
          <w:color w:val="000000"/>
          <w:szCs w:val="28"/>
        </w:rPr>
        <w:t>h</w:t>
      </w:r>
      <w:r>
        <w:rPr>
          <w:rFonts w:cs="Times New Roman" w:hint="eastAsia"/>
          <w:color w:val="000000"/>
          <w:szCs w:val="28"/>
        </w:rPr>
        <w:t>的</w:t>
      </w:r>
      <w:r w:rsidR="00F96531">
        <w:rPr>
          <w:rFonts w:cs="Times New Roman" w:hint="eastAsia"/>
          <w:color w:val="000000"/>
          <w:szCs w:val="28"/>
        </w:rPr>
        <w:t>彎曲</w:t>
      </w:r>
      <w:r>
        <w:rPr>
          <w:rFonts w:cs="Times New Roman" w:hint="eastAsia"/>
          <w:color w:val="000000"/>
          <w:szCs w:val="28"/>
        </w:rPr>
        <w:t>分解</w:t>
      </w:r>
      <w:proofErr w:type="gramStart"/>
      <w:r w:rsidR="00746A5F">
        <w:rPr>
          <w:rFonts w:cs="Times New Roman" w:hint="eastAsia"/>
          <w:color w:val="000000"/>
          <w:szCs w:val="28"/>
        </w:rPr>
        <w:t>能障</w:t>
      </w:r>
      <w:proofErr w:type="gramEnd"/>
      <w:r>
        <w:rPr>
          <w:rFonts w:cs="Times New Roman" w:hint="eastAsia"/>
          <w:color w:val="000000"/>
          <w:szCs w:val="28"/>
        </w:rPr>
        <w:t>為</w:t>
      </w:r>
      <w:r>
        <w:rPr>
          <w:rFonts w:cs="Times New Roman" w:hint="eastAsia"/>
          <w:color w:val="000000"/>
          <w:szCs w:val="28"/>
        </w:rPr>
        <w:t xml:space="preserve">28.7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NP</w:t>
      </w:r>
      <w:r>
        <w:rPr>
          <w:rFonts w:cs="Times New Roman"/>
          <w:color w:val="000000"/>
          <w:szCs w:val="28"/>
        </w:rPr>
        <w:t>d</w:t>
      </w:r>
      <w:r>
        <w:rPr>
          <w:rFonts w:cs="Times New Roman" w:hint="eastAsia"/>
          <w:color w:val="000000"/>
          <w:szCs w:val="28"/>
        </w:rPr>
        <w:t>最低能量的多重態為</w:t>
      </w:r>
      <w:proofErr w:type="gramStart"/>
      <w:r>
        <w:rPr>
          <w:rFonts w:cs="Times New Roman" w:hint="eastAsia"/>
          <w:color w:val="000000"/>
          <w:szCs w:val="28"/>
        </w:rPr>
        <w:t>二重態，二重態</w:t>
      </w:r>
      <w:proofErr w:type="gramEnd"/>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Pd</w:t>
      </w:r>
      <w:r>
        <w:rPr>
          <w:rFonts w:cs="Times New Roman" w:hint="eastAsia"/>
          <w:color w:val="000000"/>
          <w:szCs w:val="28"/>
        </w:rPr>
        <w:t>的</w:t>
      </w:r>
      <w:r w:rsidR="00F96531">
        <w:rPr>
          <w:rFonts w:cs="Times New Roman" w:hint="eastAsia"/>
          <w:color w:val="000000"/>
          <w:szCs w:val="28"/>
        </w:rPr>
        <w:t>彎曲</w:t>
      </w:r>
      <w:r>
        <w:rPr>
          <w:rFonts w:cs="Times New Roman" w:hint="eastAsia"/>
          <w:color w:val="000000"/>
          <w:szCs w:val="28"/>
        </w:rPr>
        <w:t>分解</w:t>
      </w:r>
      <w:proofErr w:type="gramStart"/>
      <w:r w:rsidR="00746A5F">
        <w:rPr>
          <w:rFonts w:cs="Times New Roman" w:hint="eastAsia"/>
          <w:color w:val="000000"/>
          <w:szCs w:val="28"/>
        </w:rPr>
        <w:t>能障</w:t>
      </w:r>
      <w:proofErr w:type="gramEnd"/>
      <w:r>
        <w:rPr>
          <w:rFonts w:cs="Times New Roman" w:hint="eastAsia"/>
          <w:color w:val="000000"/>
          <w:szCs w:val="28"/>
        </w:rPr>
        <w:t>為</w:t>
      </w:r>
      <w:r>
        <w:rPr>
          <w:rFonts w:cs="Times New Roman" w:hint="eastAsia"/>
          <w:color w:val="000000"/>
          <w:szCs w:val="28"/>
        </w:rPr>
        <w:t xml:space="preserve">28.9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NAg</w:t>
      </w:r>
      <w:r>
        <w:rPr>
          <w:rFonts w:cs="Times New Roman" w:hint="eastAsia"/>
          <w:color w:val="000000"/>
          <w:szCs w:val="28"/>
        </w:rPr>
        <w:t>最低能量的多重態為單重態，單重態</w:t>
      </w:r>
      <w:r>
        <w:rPr>
          <w:rFonts w:cs="Times New Roman" w:hint="eastAsia"/>
          <w:color w:val="000000"/>
          <w:szCs w:val="28"/>
        </w:rPr>
        <w:t>FX</w:t>
      </w:r>
      <w:r>
        <w:rPr>
          <w:rFonts w:cs="Times New Roman"/>
          <w:color w:val="000000"/>
          <w:szCs w:val="28"/>
        </w:rPr>
        <w:t>eB</w:t>
      </w:r>
      <w:r>
        <w:rPr>
          <w:rFonts w:cs="Times New Roman" w:hint="eastAsia"/>
          <w:color w:val="000000"/>
          <w:szCs w:val="28"/>
        </w:rPr>
        <w:t>NAg</w:t>
      </w:r>
      <w:r>
        <w:rPr>
          <w:rFonts w:cs="Times New Roman" w:hint="eastAsia"/>
          <w:color w:val="000000"/>
          <w:szCs w:val="28"/>
        </w:rPr>
        <w:t>的</w:t>
      </w:r>
      <w:r w:rsidR="00F96531">
        <w:rPr>
          <w:rFonts w:cs="Times New Roman" w:hint="eastAsia"/>
          <w:color w:val="000000"/>
          <w:szCs w:val="28"/>
        </w:rPr>
        <w:t>彎曲</w:t>
      </w:r>
      <w:r>
        <w:rPr>
          <w:rFonts w:cs="Times New Roman" w:hint="eastAsia"/>
          <w:color w:val="000000"/>
          <w:szCs w:val="28"/>
        </w:rPr>
        <w:t>分解</w:t>
      </w:r>
      <w:proofErr w:type="gramStart"/>
      <w:r w:rsidR="00746A5F">
        <w:rPr>
          <w:rFonts w:cs="Times New Roman" w:hint="eastAsia"/>
          <w:color w:val="000000"/>
          <w:szCs w:val="28"/>
        </w:rPr>
        <w:t>能障</w:t>
      </w:r>
      <w:r>
        <w:rPr>
          <w:rFonts w:cs="Times New Roman" w:hint="eastAsia"/>
          <w:color w:val="000000"/>
          <w:szCs w:val="28"/>
        </w:rPr>
        <w:t>為</w:t>
      </w:r>
      <w:proofErr w:type="gramEnd"/>
      <w:r>
        <w:rPr>
          <w:rFonts w:cs="Times New Roman"/>
          <w:color w:val="000000"/>
          <w:szCs w:val="28"/>
        </w:rPr>
        <w:t>28.1</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NC</w:t>
      </w:r>
      <w:r>
        <w:rPr>
          <w:rFonts w:cs="Times New Roman"/>
          <w:color w:val="000000"/>
          <w:szCs w:val="28"/>
        </w:rPr>
        <w:t>d</w:t>
      </w:r>
      <w:r>
        <w:rPr>
          <w:rFonts w:cs="Times New Roman" w:hint="eastAsia"/>
          <w:color w:val="000000"/>
          <w:szCs w:val="28"/>
        </w:rPr>
        <w:t>最低能量的多重態為</w:t>
      </w:r>
      <w:proofErr w:type="gramStart"/>
      <w:r>
        <w:rPr>
          <w:rFonts w:cs="Times New Roman" w:hint="eastAsia"/>
          <w:color w:val="000000"/>
          <w:szCs w:val="28"/>
        </w:rPr>
        <w:t>二重態，二重態</w:t>
      </w:r>
      <w:proofErr w:type="gramEnd"/>
      <w:r>
        <w:rPr>
          <w:rFonts w:cs="Times New Roman" w:hint="eastAsia"/>
          <w:color w:val="000000"/>
          <w:szCs w:val="28"/>
        </w:rPr>
        <w:t>FX</w:t>
      </w:r>
      <w:r>
        <w:rPr>
          <w:rFonts w:cs="Times New Roman"/>
          <w:color w:val="000000"/>
          <w:szCs w:val="28"/>
        </w:rPr>
        <w:t>eB</w:t>
      </w:r>
      <w:r>
        <w:rPr>
          <w:rFonts w:cs="Times New Roman" w:hint="eastAsia"/>
          <w:color w:val="000000"/>
          <w:szCs w:val="28"/>
        </w:rPr>
        <w:t>NCd</w:t>
      </w:r>
      <w:r>
        <w:rPr>
          <w:rFonts w:cs="Times New Roman" w:hint="eastAsia"/>
          <w:color w:val="000000"/>
          <w:szCs w:val="28"/>
        </w:rPr>
        <w:t>的</w:t>
      </w:r>
      <w:r w:rsidR="00F96531">
        <w:rPr>
          <w:rFonts w:cs="Times New Roman" w:hint="eastAsia"/>
          <w:color w:val="000000"/>
          <w:szCs w:val="28"/>
        </w:rPr>
        <w:t>彎曲</w:t>
      </w:r>
      <w:r>
        <w:rPr>
          <w:rFonts w:cs="Times New Roman" w:hint="eastAsia"/>
          <w:color w:val="000000"/>
          <w:szCs w:val="28"/>
        </w:rPr>
        <w:t>分解</w:t>
      </w:r>
      <w:proofErr w:type="gramStart"/>
      <w:r w:rsidR="00746A5F">
        <w:rPr>
          <w:rFonts w:cs="Times New Roman" w:hint="eastAsia"/>
          <w:color w:val="000000"/>
          <w:szCs w:val="28"/>
        </w:rPr>
        <w:t>能障</w:t>
      </w:r>
      <w:proofErr w:type="gramEnd"/>
      <w:r>
        <w:rPr>
          <w:rFonts w:cs="Times New Roman" w:hint="eastAsia"/>
          <w:color w:val="000000"/>
          <w:szCs w:val="28"/>
        </w:rPr>
        <w:t>為</w:t>
      </w:r>
      <w:r>
        <w:rPr>
          <w:rFonts w:cs="Times New Roman"/>
          <w:color w:val="000000"/>
          <w:szCs w:val="28"/>
        </w:rPr>
        <w:t>28.8</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。除了</w:t>
      </w:r>
      <w:r w:rsidR="00BD1A9C">
        <w:rPr>
          <w:rFonts w:cs="Times New Roman" w:hint="eastAsia"/>
          <w:color w:val="000000"/>
          <w:szCs w:val="28"/>
        </w:rPr>
        <w:t>我們還沒有找到</w:t>
      </w:r>
      <w:r>
        <w:rPr>
          <w:rFonts w:cs="Times New Roman" w:hint="eastAsia"/>
          <w:color w:val="000000"/>
          <w:szCs w:val="28"/>
        </w:rPr>
        <w:t>單重態</w:t>
      </w:r>
      <w:r>
        <w:rPr>
          <w:rFonts w:cs="Times New Roman" w:hint="eastAsia"/>
          <w:color w:val="000000"/>
          <w:szCs w:val="28"/>
        </w:rPr>
        <w:t>FX</w:t>
      </w:r>
      <w:r>
        <w:rPr>
          <w:rFonts w:cs="Times New Roman"/>
          <w:color w:val="000000"/>
          <w:szCs w:val="28"/>
        </w:rPr>
        <w:t>eB</w:t>
      </w:r>
      <w:r>
        <w:rPr>
          <w:rFonts w:cs="Times New Roman" w:hint="eastAsia"/>
          <w:color w:val="000000"/>
          <w:szCs w:val="28"/>
        </w:rPr>
        <w:t>NY</w:t>
      </w:r>
      <w:r>
        <w:rPr>
          <w:rFonts w:cs="Times New Roman" w:hint="eastAsia"/>
          <w:color w:val="000000"/>
          <w:szCs w:val="28"/>
        </w:rPr>
        <w:t>、</w:t>
      </w:r>
      <w:proofErr w:type="gramStart"/>
      <w:r>
        <w:rPr>
          <w:rFonts w:cs="Times New Roman" w:hint="eastAsia"/>
          <w:color w:val="000000"/>
          <w:szCs w:val="28"/>
        </w:rPr>
        <w:t>二重態</w:t>
      </w:r>
      <w:proofErr w:type="gramEnd"/>
      <w:r>
        <w:rPr>
          <w:rFonts w:cs="Times New Roman" w:hint="eastAsia"/>
          <w:color w:val="000000"/>
          <w:szCs w:val="28"/>
        </w:rPr>
        <w:t>FX</w:t>
      </w:r>
      <w:r>
        <w:rPr>
          <w:rFonts w:cs="Times New Roman"/>
          <w:color w:val="000000"/>
          <w:szCs w:val="28"/>
        </w:rPr>
        <w:t>eB</w:t>
      </w:r>
      <w:r>
        <w:rPr>
          <w:rFonts w:cs="Times New Roman" w:hint="eastAsia"/>
          <w:color w:val="000000"/>
          <w:szCs w:val="28"/>
        </w:rPr>
        <w:t>Z</w:t>
      </w:r>
      <w:r>
        <w:rPr>
          <w:rFonts w:cs="Times New Roman"/>
          <w:color w:val="000000"/>
          <w:szCs w:val="28"/>
        </w:rPr>
        <w:t>r</w:t>
      </w:r>
      <w:r>
        <w:rPr>
          <w:rFonts w:cs="Times New Roman" w:hint="eastAsia"/>
          <w:color w:val="000000"/>
          <w:szCs w:val="28"/>
        </w:rPr>
        <w:t>、三重態</w:t>
      </w:r>
      <w:r>
        <w:rPr>
          <w:rFonts w:cs="Times New Roman" w:hint="eastAsia"/>
          <w:color w:val="000000"/>
          <w:szCs w:val="28"/>
        </w:rPr>
        <w:lastRenderedPageBreak/>
        <w:t>FX</w:t>
      </w:r>
      <w:r>
        <w:rPr>
          <w:rFonts w:cs="Times New Roman"/>
          <w:color w:val="000000"/>
          <w:szCs w:val="28"/>
        </w:rPr>
        <w:t>eBNNb</w:t>
      </w:r>
      <w:r>
        <w:rPr>
          <w:rFonts w:cs="Times New Roman" w:hint="eastAsia"/>
          <w:color w:val="000000"/>
          <w:szCs w:val="28"/>
        </w:rPr>
        <w:t>和</w:t>
      </w:r>
      <w:proofErr w:type="gramStart"/>
      <w:r>
        <w:rPr>
          <w:rFonts w:cs="Times New Roman" w:hint="eastAsia"/>
          <w:color w:val="000000"/>
          <w:szCs w:val="28"/>
        </w:rPr>
        <w:t>七重</w:t>
      </w:r>
      <w:proofErr w:type="gramEnd"/>
      <w:r>
        <w:rPr>
          <w:rFonts w:cs="Times New Roman" w:hint="eastAsia"/>
          <w:color w:val="000000"/>
          <w:szCs w:val="28"/>
        </w:rPr>
        <w:t>態</w:t>
      </w:r>
      <w:r>
        <w:rPr>
          <w:rFonts w:cs="Times New Roman" w:hint="eastAsia"/>
          <w:color w:val="000000"/>
          <w:szCs w:val="28"/>
        </w:rPr>
        <w:t>FX</w:t>
      </w:r>
      <w:r>
        <w:rPr>
          <w:rFonts w:cs="Times New Roman"/>
          <w:color w:val="000000"/>
          <w:szCs w:val="28"/>
        </w:rPr>
        <w:t>eB</w:t>
      </w:r>
      <w:r>
        <w:rPr>
          <w:rFonts w:cs="Times New Roman" w:hint="eastAsia"/>
          <w:color w:val="000000"/>
          <w:szCs w:val="28"/>
        </w:rPr>
        <w:t>NTc</w:t>
      </w:r>
      <w:r w:rsidR="00BD1A9C">
        <w:rPr>
          <w:rFonts w:cs="Times New Roman" w:hint="eastAsia"/>
          <w:color w:val="000000"/>
          <w:szCs w:val="28"/>
        </w:rPr>
        <w:t>的</w:t>
      </w:r>
      <w:r w:rsidR="00F96531">
        <w:rPr>
          <w:rFonts w:cs="Times New Roman" w:hint="eastAsia"/>
          <w:color w:val="000000"/>
          <w:szCs w:val="28"/>
        </w:rPr>
        <w:t>彎曲</w:t>
      </w:r>
      <w:proofErr w:type="gramStart"/>
      <w:r>
        <w:rPr>
          <w:rFonts w:cs="Times New Roman" w:hint="eastAsia"/>
          <w:color w:val="000000"/>
          <w:szCs w:val="28"/>
        </w:rPr>
        <w:t>分解能</w:t>
      </w:r>
      <w:proofErr w:type="gramEnd"/>
      <w:r>
        <w:rPr>
          <w:rFonts w:cs="Times New Roman" w:hint="eastAsia"/>
          <w:color w:val="000000"/>
          <w:szCs w:val="28"/>
        </w:rPr>
        <w:t>障，其他</w:t>
      </w:r>
      <w:r>
        <w:rPr>
          <w:rFonts w:cs="Times New Roman" w:hint="eastAsia"/>
          <w:color w:val="000000"/>
          <w:szCs w:val="28"/>
        </w:rPr>
        <w:t>4</w:t>
      </w:r>
      <w:r>
        <w:rPr>
          <w:rFonts w:cs="Times New Roman"/>
          <w:color w:val="000000"/>
          <w:szCs w:val="28"/>
        </w:rPr>
        <w:t>d</w:t>
      </w:r>
      <w:r>
        <w:rPr>
          <w:rFonts w:cs="Times New Roman" w:hint="eastAsia"/>
          <w:color w:val="000000"/>
          <w:szCs w:val="28"/>
        </w:rPr>
        <w:t>過渡金屬</w:t>
      </w:r>
      <w:r>
        <w:rPr>
          <w:rFonts w:cs="Times New Roman" w:hint="eastAsia"/>
          <w:color w:val="000000"/>
          <w:szCs w:val="28"/>
        </w:rPr>
        <w:t>FX</w:t>
      </w:r>
      <w:r>
        <w:rPr>
          <w:rFonts w:cs="Times New Roman"/>
          <w:color w:val="000000"/>
          <w:szCs w:val="28"/>
        </w:rPr>
        <w:t>eBN</w:t>
      </w:r>
      <w:r>
        <w:rPr>
          <w:rFonts w:cs="Times New Roman" w:hint="eastAsia"/>
          <w:color w:val="000000"/>
          <w:szCs w:val="28"/>
        </w:rPr>
        <w:t>Q</w:t>
      </w:r>
      <w:r>
        <w:rPr>
          <w:rFonts w:cs="Times New Roman" w:hint="eastAsia"/>
          <w:color w:val="000000"/>
          <w:szCs w:val="28"/>
        </w:rPr>
        <w:t>最低能量的多重態之</w:t>
      </w:r>
      <w:r w:rsidR="00F96531">
        <w:rPr>
          <w:rFonts w:cs="Times New Roman"/>
          <w:color w:val="000000"/>
          <w:szCs w:val="28"/>
        </w:rPr>
        <w:t>彎曲</w:t>
      </w:r>
      <w:proofErr w:type="gramStart"/>
      <w:r>
        <w:rPr>
          <w:rFonts w:cs="Times New Roman" w:hint="eastAsia"/>
          <w:color w:val="000000"/>
          <w:szCs w:val="28"/>
        </w:rPr>
        <w:t>分解</w:t>
      </w:r>
      <w:r w:rsidR="00746A5F">
        <w:rPr>
          <w:rFonts w:cs="Times New Roman" w:hint="eastAsia"/>
          <w:color w:val="000000"/>
          <w:szCs w:val="28"/>
        </w:rPr>
        <w:t>能障</w:t>
      </w:r>
      <w:r>
        <w:rPr>
          <w:rFonts w:cs="Times New Roman" w:hint="eastAsia"/>
          <w:color w:val="000000"/>
          <w:szCs w:val="28"/>
        </w:rPr>
        <w:t>大</w:t>
      </w:r>
      <w:proofErr w:type="gramEnd"/>
      <w:r>
        <w:rPr>
          <w:rFonts w:cs="Times New Roman" w:hint="eastAsia"/>
          <w:color w:val="000000"/>
          <w:szCs w:val="28"/>
        </w:rPr>
        <w:t>概為</w:t>
      </w:r>
      <w:r>
        <w:rPr>
          <w:rFonts w:cs="Times New Roman" w:hint="eastAsia"/>
          <w:color w:val="000000"/>
          <w:szCs w:val="28"/>
        </w:rPr>
        <w:t>28 k</w:t>
      </w:r>
      <w:r>
        <w:rPr>
          <w:rFonts w:cs="Times New Roman"/>
          <w:color w:val="000000"/>
          <w:szCs w:val="28"/>
        </w:rPr>
        <w:t>cal/mol</w:t>
      </w:r>
      <w:r>
        <w:rPr>
          <w:rFonts w:cs="Times New Roman" w:hint="eastAsia"/>
          <w:color w:val="000000"/>
          <w:szCs w:val="28"/>
        </w:rPr>
        <w:t>以上，我們認為其他</w:t>
      </w:r>
      <w:r w:rsidR="00BD1A9C">
        <w:rPr>
          <w:rFonts w:cs="Times New Roman" w:hint="eastAsia"/>
          <w:color w:val="000000"/>
          <w:szCs w:val="28"/>
        </w:rPr>
        <w:t>4</w:t>
      </w:r>
      <w:r>
        <w:rPr>
          <w:rFonts w:cs="Times New Roman"/>
          <w:color w:val="000000"/>
          <w:szCs w:val="28"/>
        </w:rPr>
        <w:t>d</w:t>
      </w:r>
      <w:r>
        <w:rPr>
          <w:rFonts w:cs="Times New Roman" w:hint="eastAsia"/>
          <w:color w:val="000000"/>
          <w:szCs w:val="28"/>
        </w:rPr>
        <w:t>過渡金屬</w:t>
      </w:r>
      <w:r>
        <w:rPr>
          <w:rFonts w:cs="Times New Roman" w:hint="eastAsia"/>
          <w:color w:val="000000"/>
          <w:szCs w:val="28"/>
        </w:rPr>
        <w:t>FX</w:t>
      </w:r>
      <w:r>
        <w:rPr>
          <w:rFonts w:cs="Times New Roman"/>
          <w:color w:val="000000"/>
          <w:szCs w:val="28"/>
        </w:rPr>
        <w:t>eBN</w:t>
      </w:r>
      <w:r>
        <w:rPr>
          <w:rFonts w:cs="Times New Roman" w:hint="eastAsia"/>
          <w:color w:val="000000"/>
          <w:szCs w:val="28"/>
        </w:rPr>
        <w:t>Q</w:t>
      </w:r>
      <w:r>
        <w:rPr>
          <w:rFonts w:cs="Times New Roman" w:hint="eastAsia"/>
          <w:color w:val="000000"/>
          <w:szCs w:val="28"/>
        </w:rPr>
        <w:t>最低能量的多重態</w:t>
      </w:r>
      <w:r w:rsidR="00BD1A9C">
        <w:rPr>
          <w:rFonts w:cs="Times New Roman" w:hint="eastAsia"/>
          <w:color w:val="000000"/>
          <w:szCs w:val="28"/>
        </w:rPr>
        <w:t>具有</w:t>
      </w:r>
      <w:r>
        <w:rPr>
          <w:rFonts w:cs="Times New Roman" w:hint="eastAsia"/>
          <w:color w:val="000000"/>
          <w:szCs w:val="28"/>
        </w:rPr>
        <w:t>動力學穩定</w:t>
      </w:r>
      <w:r w:rsidR="00BD1A9C">
        <w:rPr>
          <w:rFonts w:cs="Times New Roman" w:hint="eastAsia"/>
          <w:color w:val="000000"/>
          <w:szCs w:val="28"/>
        </w:rPr>
        <w:t>性</w:t>
      </w:r>
      <w:r>
        <w:rPr>
          <w:rFonts w:cs="Times New Roman" w:hint="eastAsia"/>
          <w:color w:val="000000"/>
          <w:szCs w:val="28"/>
        </w:rPr>
        <w:t>。</w:t>
      </w:r>
    </w:p>
    <w:bookmarkEnd w:id="965"/>
    <w:p w14:paraId="3725F183" w14:textId="77777777" w:rsidR="008D1A02" w:rsidRDefault="008D1A02" w:rsidP="00C02935">
      <w:pPr>
        <w:rPr>
          <w:rFonts w:cs="Times New Roman"/>
          <w:color w:val="000000"/>
          <w:szCs w:val="28"/>
        </w:rPr>
      </w:pPr>
    </w:p>
    <w:p w14:paraId="45AEF459" w14:textId="77777777" w:rsidR="008D1A02" w:rsidRPr="00E15EAA" w:rsidRDefault="008D1A02" w:rsidP="00C02935">
      <w:pPr>
        <w:pStyle w:val="a1"/>
      </w:pPr>
      <w:bookmarkStart w:id="968" w:name="_Toc519198757"/>
      <w:bookmarkStart w:id="969" w:name="_Toc519198832"/>
      <w:r w:rsidRPr="00E15EAA">
        <w:rPr>
          <w:rFonts w:hint="eastAsia"/>
        </w:rPr>
        <w:t>FX</w:t>
      </w:r>
      <w:r w:rsidRPr="00E15EAA">
        <w:t>eBN</w:t>
      </w:r>
      <w:r>
        <w:rPr>
          <w:rFonts w:hint="eastAsia"/>
        </w:rPr>
        <w:t>Q</w:t>
      </w:r>
      <w:r w:rsidRPr="00E15EAA">
        <w:rPr>
          <w:rFonts w:hint="eastAsia"/>
        </w:rPr>
        <w:t>最低能量的多重態之</w:t>
      </w:r>
      <w:r w:rsidR="00F96531">
        <w:rPr>
          <w:rFonts w:hint="eastAsia"/>
        </w:rPr>
        <w:t>彎曲</w:t>
      </w:r>
      <w:r w:rsidRPr="00E15EAA">
        <w:rPr>
          <w:rFonts w:hint="eastAsia"/>
        </w:rPr>
        <w:t>分解能量</w:t>
      </w:r>
      <w:bookmarkEnd w:id="968"/>
      <w:bookmarkEnd w:id="969"/>
    </w:p>
    <w:p w14:paraId="63E0D84A" w14:textId="6DDEB886" w:rsidR="008D1A02" w:rsidRDefault="008D1A02" w:rsidP="00C02935">
      <w:pPr>
        <w:rPr>
          <w:rFonts w:cs="Times New Roman"/>
          <w:color w:val="000000"/>
          <w:szCs w:val="28"/>
        </w:rPr>
      </w:pPr>
      <w:r>
        <w:rPr>
          <w:rFonts w:cs="Times New Roman" w:hint="eastAsia"/>
          <w:color w:val="000000"/>
          <w:szCs w:val="28"/>
        </w:rPr>
        <w:t xml:space="preserve">    </w:t>
      </w:r>
      <w:r w:rsidRPr="00DC1AD1">
        <w:rPr>
          <w:rFonts w:cs="Times New Roman"/>
          <w:color w:val="000000"/>
          <w:szCs w:val="28"/>
        </w:rPr>
        <w:t>FXeBN</w:t>
      </w:r>
      <w:r>
        <w:rPr>
          <w:rFonts w:cs="Times New Roman" w:hint="eastAsia"/>
          <w:color w:val="000000"/>
          <w:szCs w:val="28"/>
        </w:rPr>
        <w:t>Q</w:t>
      </w:r>
      <w:r>
        <w:rPr>
          <w:rFonts w:cs="Times New Roman" w:hint="eastAsia"/>
          <w:color w:val="000000"/>
          <w:szCs w:val="28"/>
        </w:rPr>
        <w:t>的</w:t>
      </w:r>
      <w:r w:rsidR="00F96531">
        <w:rPr>
          <w:rFonts w:cs="Times New Roman"/>
          <w:color w:val="000000"/>
          <w:kern w:val="0"/>
          <w:szCs w:val="28"/>
        </w:rPr>
        <w:t>彎曲</w:t>
      </w:r>
      <w:r>
        <w:rPr>
          <w:rFonts w:cs="Times New Roman" w:hint="eastAsia"/>
          <w:color w:val="000000"/>
          <w:kern w:val="0"/>
          <w:szCs w:val="28"/>
        </w:rPr>
        <w:t>分解反應為分解路徑</w:t>
      </w:r>
      <w:r>
        <w:rPr>
          <w:rFonts w:cs="Times New Roman"/>
          <w:color w:val="000000"/>
          <w:kern w:val="0"/>
          <w:szCs w:val="28"/>
        </w:rPr>
        <w:t>(</w:t>
      </w:r>
      <w:r>
        <w:rPr>
          <w:rFonts w:cs="Times New Roman" w:hint="eastAsia"/>
          <w:color w:val="000000"/>
          <w:kern w:val="0"/>
          <w:szCs w:val="28"/>
        </w:rPr>
        <w:t>二</w:t>
      </w:r>
      <w:r>
        <w:rPr>
          <w:rFonts w:cs="Times New Roman"/>
          <w:color w:val="000000"/>
          <w:kern w:val="0"/>
          <w:szCs w:val="28"/>
        </w:rPr>
        <w:t>) F</w:t>
      </w:r>
      <w:r w:rsidR="00DC4886">
        <w:rPr>
          <w:rFonts w:cs="Times New Roman"/>
          <w:color w:val="000000"/>
          <w:kern w:val="0"/>
          <w:szCs w:val="28"/>
        </w:rPr>
        <w:t>Ng</w:t>
      </w:r>
      <w:r>
        <w:rPr>
          <w:rFonts w:cs="Times New Roman"/>
          <w:color w:val="000000"/>
          <w:kern w:val="0"/>
          <w:szCs w:val="28"/>
        </w:rPr>
        <w:t>BN</w:t>
      </w:r>
      <w:r>
        <w:rPr>
          <w:rFonts w:cs="Times New Roman" w:hint="eastAsia"/>
          <w:color w:val="000000"/>
          <w:kern w:val="0"/>
          <w:szCs w:val="28"/>
        </w:rPr>
        <w:t xml:space="preserve">Q </w:t>
      </w:r>
      <w:r>
        <w:rPr>
          <w:rFonts w:cs="Times New Roman" w:hint="eastAsia"/>
          <w:color w:val="000000"/>
          <w:kern w:val="0"/>
          <w:szCs w:val="28"/>
        </w:rPr>
        <w:t>→</w:t>
      </w:r>
      <w:r>
        <w:rPr>
          <w:rFonts w:cs="Times New Roman"/>
          <w:color w:val="000000"/>
          <w:kern w:val="0"/>
          <w:szCs w:val="28"/>
        </w:rPr>
        <w:t xml:space="preserve"> </w:t>
      </w:r>
      <w:r w:rsidR="00DC4886">
        <w:rPr>
          <w:rFonts w:cs="Times New Roman"/>
          <w:color w:val="000000"/>
          <w:kern w:val="0"/>
          <w:szCs w:val="28"/>
        </w:rPr>
        <w:t>Ng</w:t>
      </w:r>
      <w:r>
        <w:rPr>
          <w:rFonts w:cs="Times New Roman"/>
          <w:color w:val="000000"/>
          <w:kern w:val="0"/>
          <w:szCs w:val="28"/>
        </w:rPr>
        <w:t xml:space="preserve"> + </w:t>
      </w:r>
      <w:r>
        <w:rPr>
          <w:rFonts w:cs="Times New Roman" w:hint="eastAsia"/>
          <w:color w:val="000000"/>
          <w:kern w:val="0"/>
          <w:szCs w:val="28"/>
        </w:rPr>
        <w:t>F</w:t>
      </w:r>
      <w:r>
        <w:rPr>
          <w:rFonts w:cs="Times New Roman"/>
          <w:color w:val="000000"/>
          <w:kern w:val="0"/>
          <w:szCs w:val="28"/>
        </w:rPr>
        <w:t>BN</w:t>
      </w:r>
      <w:r>
        <w:rPr>
          <w:rFonts w:cs="Times New Roman" w:hint="eastAsia"/>
          <w:color w:val="000000"/>
          <w:kern w:val="0"/>
          <w:szCs w:val="28"/>
        </w:rPr>
        <w:t>Q</w:t>
      </w:r>
      <w:r w:rsidR="00DC4886">
        <w:rPr>
          <w:rFonts w:cs="Times New Roman" w:hint="eastAsia"/>
          <w:color w:val="000000"/>
          <w:kern w:val="0"/>
          <w:szCs w:val="28"/>
        </w:rPr>
        <w:t>，</w:t>
      </w:r>
      <w:r w:rsidR="00DC4886">
        <w:rPr>
          <w:rFonts w:cs="Times New Roman" w:hint="eastAsia"/>
          <w:color w:val="000000"/>
          <w:kern w:val="0"/>
          <w:szCs w:val="28"/>
        </w:rPr>
        <w:t>N</w:t>
      </w:r>
      <w:r w:rsidR="00DC4886">
        <w:rPr>
          <w:rFonts w:cs="Times New Roman"/>
          <w:color w:val="000000"/>
          <w:kern w:val="0"/>
          <w:szCs w:val="28"/>
        </w:rPr>
        <w:t>g</w:t>
      </w:r>
      <w:proofErr w:type="gramStart"/>
      <w:r w:rsidR="00DC4886">
        <w:rPr>
          <w:rFonts w:cs="Times New Roman" w:hint="eastAsia"/>
          <w:color w:val="000000"/>
          <w:kern w:val="0"/>
          <w:szCs w:val="28"/>
        </w:rPr>
        <w:t>為鈍氣</w:t>
      </w:r>
      <w:proofErr w:type="gramEnd"/>
      <w:r w:rsidR="00DC4886">
        <w:rPr>
          <w:rFonts w:cs="Times New Roman" w:hint="eastAsia"/>
          <w:color w:val="000000"/>
          <w:kern w:val="0"/>
          <w:szCs w:val="28"/>
        </w:rPr>
        <w:t>Xe</w:t>
      </w:r>
      <w:r w:rsidR="00DC4886">
        <w:rPr>
          <w:rFonts w:cs="Times New Roman" w:hint="eastAsia"/>
          <w:color w:val="000000"/>
          <w:kern w:val="0"/>
          <w:szCs w:val="28"/>
        </w:rPr>
        <w:t>、</w:t>
      </w:r>
      <w:r w:rsidR="00DC4886">
        <w:rPr>
          <w:rFonts w:cs="Times New Roman" w:hint="eastAsia"/>
          <w:color w:val="000000"/>
          <w:kern w:val="0"/>
          <w:szCs w:val="28"/>
        </w:rPr>
        <w:t>K</w:t>
      </w:r>
      <w:r w:rsidR="00DC4886">
        <w:rPr>
          <w:rFonts w:cs="Times New Roman"/>
          <w:color w:val="000000"/>
          <w:kern w:val="0"/>
          <w:szCs w:val="28"/>
        </w:rPr>
        <w:t>r</w:t>
      </w:r>
      <w:r w:rsidR="00A22898">
        <w:rPr>
          <w:rFonts w:cs="Times New Roman" w:hint="eastAsia"/>
          <w:color w:val="000000"/>
          <w:kern w:val="0"/>
          <w:szCs w:val="28"/>
        </w:rPr>
        <w:t>，而</w:t>
      </w:r>
      <w:r w:rsidR="00A22898">
        <w:rPr>
          <w:rFonts w:cs="Times New Roman" w:hint="eastAsia"/>
          <w:color w:val="000000"/>
          <w:kern w:val="0"/>
          <w:szCs w:val="28"/>
        </w:rPr>
        <w:t>Q</w:t>
      </w:r>
      <w:r w:rsidR="00A22898">
        <w:rPr>
          <w:rFonts w:cs="Times New Roman" w:hint="eastAsia"/>
          <w:color w:val="000000"/>
          <w:kern w:val="0"/>
          <w:szCs w:val="28"/>
        </w:rPr>
        <w:t>為</w:t>
      </w:r>
      <w:r w:rsidR="00A22898">
        <w:rPr>
          <w:rFonts w:cs="Times New Roman" w:hint="eastAsia"/>
          <w:color w:val="000000"/>
          <w:kern w:val="0"/>
          <w:szCs w:val="28"/>
        </w:rPr>
        <w:t>4d</w:t>
      </w:r>
      <w:r w:rsidR="00A22898">
        <w:rPr>
          <w:rFonts w:cs="Times New Roman" w:hint="eastAsia"/>
          <w:color w:val="000000"/>
          <w:kern w:val="0"/>
          <w:szCs w:val="28"/>
        </w:rPr>
        <w:t>過渡金屬</w:t>
      </w:r>
      <w:r>
        <w:rPr>
          <w:rFonts w:cs="Times New Roman" w:hint="eastAsia"/>
          <w:color w:val="000000"/>
          <w:kern w:val="0"/>
          <w:szCs w:val="28"/>
        </w:rPr>
        <w:t>。</w:t>
      </w:r>
      <w:r>
        <w:rPr>
          <w:rFonts w:cs="Times New Roman" w:hint="eastAsia"/>
          <w:color w:val="000000"/>
          <w:szCs w:val="28"/>
        </w:rPr>
        <w:t>表</w:t>
      </w:r>
      <w:r>
        <w:rPr>
          <w:rFonts w:cs="Times New Roman" w:hint="eastAsia"/>
          <w:color w:val="000000"/>
          <w:szCs w:val="28"/>
        </w:rPr>
        <w:t>2.4</w:t>
      </w:r>
      <w:r>
        <w:rPr>
          <w:rFonts w:cs="Times New Roman" w:hint="eastAsia"/>
          <w:color w:val="000000"/>
          <w:szCs w:val="28"/>
        </w:rPr>
        <w:t>為</w:t>
      </w:r>
      <w:r w:rsidR="00DC4886">
        <w:rPr>
          <w:rFonts w:cs="Times New Roman" w:hint="eastAsia"/>
          <w:color w:val="000000"/>
          <w:kern w:val="24"/>
          <w:szCs w:val="28"/>
        </w:rPr>
        <w:t>不</w:t>
      </w:r>
      <w:r w:rsidR="00FC27AB">
        <w:rPr>
          <w:rFonts w:cs="Times New Roman" w:hint="eastAsia"/>
          <w:color w:val="000000"/>
          <w:kern w:val="24"/>
          <w:szCs w:val="28"/>
        </w:rPr>
        <w:t>同多重態</w:t>
      </w:r>
      <w:r w:rsidR="00DC4886" w:rsidRPr="00DD2418">
        <w:rPr>
          <w:rFonts w:cs="Times New Roman"/>
          <w:color w:val="000000"/>
          <w:kern w:val="24"/>
          <w:szCs w:val="28"/>
        </w:rPr>
        <w:t>F</w:t>
      </w:r>
      <w:r w:rsidR="00DC4886">
        <w:rPr>
          <w:rFonts w:cs="Times New Roman"/>
          <w:color w:val="000000"/>
          <w:kern w:val="24"/>
          <w:szCs w:val="28"/>
        </w:rPr>
        <w:t>Xe</w:t>
      </w:r>
      <w:r w:rsidR="00DC4886" w:rsidRPr="00DD2418">
        <w:rPr>
          <w:rFonts w:cs="Times New Roman"/>
          <w:color w:val="000000"/>
          <w:kern w:val="24"/>
          <w:szCs w:val="28"/>
        </w:rPr>
        <w:t>BN</w:t>
      </w:r>
      <w:r w:rsidR="00DC4886">
        <w:rPr>
          <w:rFonts w:cs="Times New Roman"/>
          <w:color w:val="000000"/>
          <w:kern w:val="24"/>
          <w:szCs w:val="28"/>
        </w:rPr>
        <w:t>Q</w:t>
      </w:r>
      <w:r>
        <w:rPr>
          <w:rFonts w:cs="Times New Roman" w:hint="eastAsia"/>
          <w:color w:val="000000"/>
          <w:szCs w:val="28"/>
        </w:rPr>
        <w:t>的</w:t>
      </w:r>
      <w:r w:rsidR="00F96531">
        <w:rPr>
          <w:rFonts w:cs="Times New Roman"/>
          <w:color w:val="000000"/>
          <w:szCs w:val="28"/>
        </w:rPr>
        <w:t>彎曲</w:t>
      </w:r>
      <w:r>
        <w:rPr>
          <w:rFonts w:cs="Times New Roman"/>
          <w:color w:val="000000"/>
          <w:szCs w:val="28"/>
        </w:rPr>
        <w:t>分解</w:t>
      </w:r>
      <w:r w:rsidRPr="00B170F1">
        <w:rPr>
          <w:rFonts w:cs="Times New Roman"/>
          <w:color w:val="000000"/>
          <w:szCs w:val="28"/>
        </w:rPr>
        <w:t>能量</w:t>
      </w:r>
      <w:r>
        <w:rPr>
          <w:rFonts w:cs="Times New Roman" w:hint="eastAsia"/>
          <w:color w:val="000000"/>
          <w:szCs w:val="28"/>
        </w:rPr>
        <w:t>。</w:t>
      </w:r>
      <w:r w:rsidR="00DC4886">
        <w:rPr>
          <w:rFonts w:cs="Times New Roman" w:hint="eastAsia"/>
          <w:color w:val="000000"/>
          <w:kern w:val="24"/>
          <w:szCs w:val="28"/>
        </w:rPr>
        <w:t>不</w:t>
      </w:r>
      <w:r w:rsidR="00FC27AB">
        <w:rPr>
          <w:rFonts w:cs="Times New Roman" w:hint="eastAsia"/>
          <w:color w:val="000000"/>
          <w:kern w:val="24"/>
          <w:szCs w:val="28"/>
        </w:rPr>
        <w:t>同多重態</w:t>
      </w:r>
      <w:r w:rsidR="00DC4886" w:rsidRPr="00DD2418">
        <w:rPr>
          <w:rFonts w:cs="Times New Roman"/>
          <w:color w:val="000000"/>
          <w:kern w:val="24"/>
          <w:szCs w:val="28"/>
        </w:rPr>
        <w:t>F</w:t>
      </w:r>
      <w:r w:rsidR="00DC4886">
        <w:rPr>
          <w:rFonts w:cs="Times New Roman"/>
          <w:color w:val="000000"/>
          <w:kern w:val="24"/>
          <w:szCs w:val="28"/>
        </w:rPr>
        <w:t>Xe</w:t>
      </w:r>
      <w:r w:rsidR="00DC4886" w:rsidRPr="00DD2418">
        <w:rPr>
          <w:rFonts w:cs="Times New Roman"/>
          <w:color w:val="000000"/>
          <w:kern w:val="24"/>
          <w:szCs w:val="28"/>
        </w:rPr>
        <w:t>BN</w:t>
      </w:r>
      <w:r w:rsidR="00DC4886">
        <w:rPr>
          <w:rFonts w:cs="Times New Roman"/>
          <w:color w:val="000000"/>
          <w:kern w:val="24"/>
          <w:szCs w:val="28"/>
        </w:rPr>
        <w:t>Q</w:t>
      </w:r>
      <w:r>
        <w:rPr>
          <w:rFonts w:cs="Times New Roman" w:hint="eastAsia"/>
          <w:color w:val="000000"/>
          <w:szCs w:val="28"/>
        </w:rPr>
        <w:t>的</w:t>
      </w:r>
      <w:r w:rsidR="00F96531">
        <w:rPr>
          <w:rFonts w:cs="Times New Roman"/>
          <w:color w:val="000000"/>
          <w:szCs w:val="28"/>
        </w:rPr>
        <w:t>彎曲</w:t>
      </w:r>
      <w:r>
        <w:rPr>
          <w:rFonts w:cs="Times New Roman"/>
          <w:color w:val="000000"/>
          <w:szCs w:val="28"/>
        </w:rPr>
        <w:t>分解</w:t>
      </w:r>
      <w:r w:rsidRPr="00B170F1">
        <w:rPr>
          <w:rFonts w:cs="Times New Roman"/>
          <w:color w:val="000000"/>
          <w:szCs w:val="28"/>
        </w:rPr>
        <w:t>能量</w:t>
      </w:r>
      <w:r>
        <w:rPr>
          <w:rFonts w:cs="Times New Roman" w:hint="eastAsia"/>
          <w:color w:val="000000"/>
          <w:szCs w:val="28"/>
        </w:rPr>
        <w:t>相對於</w:t>
      </w:r>
      <w:r>
        <w:rPr>
          <w:rFonts w:cs="Times New Roman" w:hint="eastAsia"/>
          <w:color w:val="000000"/>
          <w:szCs w:val="28"/>
        </w:rPr>
        <w:t>FX</w:t>
      </w:r>
      <w:r>
        <w:rPr>
          <w:rFonts w:cs="Times New Roman"/>
          <w:color w:val="000000"/>
          <w:szCs w:val="28"/>
        </w:rPr>
        <w:t>eBNQ</w:t>
      </w:r>
      <w:r>
        <w:rPr>
          <w:rFonts w:cs="Times New Roman" w:hint="eastAsia"/>
          <w:color w:val="000000"/>
          <w:szCs w:val="28"/>
        </w:rPr>
        <w:t>的最低能量</w:t>
      </w:r>
      <w:r w:rsidR="00FC27AB">
        <w:rPr>
          <w:rFonts w:cs="Times New Roman" w:hint="eastAsia"/>
          <w:color w:val="000000"/>
          <w:szCs w:val="28"/>
        </w:rPr>
        <w:t>多</w:t>
      </w:r>
      <w:r>
        <w:rPr>
          <w:rFonts w:cs="Times New Roman" w:hint="eastAsia"/>
          <w:color w:val="000000"/>
          <w:szCs w:val="28"/>
        </w:rPr>
        <w:t>重態之能量。</w:t>
      </w:r>
    </w:p>
    <w:p w14:paraId="1BC766AC" w14:textId="181BA90B" w:rsidR="00B6440B" w:rsidRPr="00B6440B" w:rsidRDefault="008D1A02" w:rsidP="00C02935">
      <w:pPr>
        <w:rPr>
          <w:rFonts w:cs="Times New Roman"/>
          <w:color w:val="000000"/>
          <w:szCs w:val="28"/>
        </w:rPr>
      </w:pPr>
      <w:r>
        <w:rPr>
          <w:rFonts w:cs="Times New Roman" w:hint="eastAsia"/>
          <w:color w:val="000000"/>
          <w:szCs w:val="28"/>
        </w:rPr>
        <w:t xml:space="preserve">    </w:t>
      </w:r>
      <w:r w:rsidR="00A22898">
        <w:rPr>
          <w:rFonts w:cs="Times New Roman" w:hint="eastAsia"/>
          <w:color w:val="000000"/>
          <w:szCs w:val="28"/>
        </w:rPr>
        <w:t>從表</w:t>
      </w:r>
      <w:r w:rsidR="00A22898">
        <w:rPr>
          <w:rFonts w:cs="Times New Roman" w:hint="eastAsia"/>
          <w:color w:val="000000"/>
          <w:szCs w:val="28"/>
        </w:rPr>
        <w:t>2.4</w:t>
      </w:r>
      <w:r w:rsidR="00A22898" w:rsidRPr="00A702C9">
        <w:rPr>
          <w:rFonts w:cs="Times New Roman" w:hint="eastAsia"/>
          <w:color w:val="000000"/>
          <w:szCs w:val="28"/>
        </w:rPr>
        <w:t>的結果顯示</w:t>
      </w:r>
      <w:r w:rsidR="00A22898">
        <w:rPr>
          <w:rFonts w:cs="Times New Roman" w:hint="eastAsia"/>
          <w:color w:val="000000"/>
          <w:szCs w:val="28"/>
        </w:rPr>
        <w:t>，</w:t>
      </w:r>
      <w:r>
        <w:rPr>
          <w:rFonts w:cs="Times New Roman" w:hint="eastAsia"/>
          <w:color w:val="000000"/>
          <w:szCs w:val="28"/>
        </w:rPr>
        <w:t>FX</w:t>
      </w:r>
      <w:r>
        <w:rPr>
          <w:rFonts w:cs="Times New Roman"/>
          <w:color w:val="000000"/>
          <w:szCs w:val="28"/>
        </w:rPr>
        <w:t>eBNQ</w:t>
      </w:r>
      <w:r>
        <w:rPr>
          <w:rFonts w:cs="Times New Roman" w:hint="eastAsia"/>
          <w:color w:val="000000"/>
          <w:szCs w:val="28"/>
        </w:rPr>
        <w:t>最低能量的多重態之</w:t>
      </w:r>
      <w:r w:rsidR="00F96531">
        <w:rPr>
          <w:rFonts w:cs="Times New Roman"/>
          <w:color w:val="000000"/>
          <w:szCs w:val="28"/>
        </w:rPr>
        <w:t>彎曲</w:t>
      </w:r>
      <w:r>
        <w:rPr>
          <w:rFonts w:cs="Times New Roman" w:hint="eastAsia"/>
          <w:color w:val="000000"/>
          <w:szCs w:val="28"/>
        </w:rPr>
        <w:t>分解能量中，</w:t>
      </w:r>
      <w:r>
        <w:rPr>
          <w:rFonts w:cs="Times New Roman" w:hint="eastAsia"/>
          <w:color w:val="000000"/>
          <w:szCs w:val="28"/>
        </w:rPr>
        <w:t>FX</w:t>
      </w:r>
      <w:r>
        <w:rPr>
          <w:rFonts w:cs="Times New Roman"/>
          <w:color w:val="000000"/>
          <w:szCs w:val="28"/>
        </w:rPr>
        <w:t>eB</w:t>
      </w:r>
      <w:r>
        <w:rPr>
          <w:rFonts w:cs="Times New Roman" w:hint="eastAsia"/>
          <w:color w:val="000000"/>
          <w:szCs w:val="28"/>
        </w:rPr>
        <w:t>NS</w:t>
      </w:r>
      <w:r>
        <w:rPr>
          <w:rFonts w:cs="Times New Roman"/>
          <w:color w:val="000000"/>
          <w:szCs w:val="28"/>
        </w:rPr>
        <w:t>c</w:t>
      </w:r>
      <w:r>
        <w:rPr>
          <w:rFonts w:cs="Times New Roman" w:hint="eastAsia"/>
          <w:color w:val="000000"/>
          <w:szCs w:val="28"/>
        </w:rPr>
        <w:t>最低能量的多重態為單重態，由於</w:t>
      </w:r>
      <w:r w:rsidR="00A22898">
        <w:rPr>
          <w:rFonts w:cs="Times New Roman" w:hint="eastAsia"/>
          <w:color w:val="000000"/>
          <w:szCs w:val="28"/>
        </w:rPr>
        <w:t>我們還沒有找到單重態</w:t>
      </w:r>
      <w:r w:rsidR="00A22898">
        <w:rPr>
          <w:rFonts w:cs="Times New Roman" w:hint="eastAsia"/>
          <w:color w:val="000000"/>
          <w:szCs w:val="28"/>
        </w:rPr>
        <w:t>FX</w:t>
      </w:r>
      <w:r w:rsidR="00A22898">
        <w:rPr>
          <w:rFonts w:cs="Times New Roman"/>
          <w:color w:val="000000"/>
          <w:szCs w:val="28"/>
        </w:rPr>
        <w:t>eB</w:t>
      </w:r>
      <w:r w:rsidR="00A22898">
        <w:rPr>
          <w:rFonts w:cs="Times New Roman" w:hint="eastAsia"/>
          <w:color w:val="000000"/>
          <w:szCs w:val="28"/>
        </w:rPr>
        <w:t>NY</w:t>
      </w:r>
      <w:r w:rsidR="00A22898">
        <w:rPr>
          <w:rFonts w:cs="Times New Roman" w:hint="eastAsia"/>
          <w:color w:val="000000"/>
          <w:szCs w:val="28"/>
        </w:rPr>
        <w:t>、</w:t>
      </w:r>
      <w:proofErr w:type="gramStart"/>
      <w:r w:rsidR="00A22898">
        <w:rPr>
          <w:rFonts w:cs="Times New Roman" w:hint="eastAsia"/>
          <w:color w:val="000000"/>
          <w:szCs w:val="28"/>
        </w:rPr>
        <w:t>二重態</w:t>
      </w:r>
      <w:proofErr w:type="gramEnd"/>
      <w:r w:rsidR="00A22898">
        <w:rPr>
          <w:rFonts w:cs="Times New Roman" w:hint="eastAsia"/>
          <w:color w:val="000000"/>
          <w:szCs w:val="28"/>
        </w:rPr>
        <w:t>FX</w:t>
      </w:r>
      <w:r w:rsidR="00A22898">
        <w:rPr>
          <w:rFonts w:cs="Times New Roman"/>
          <w:color w:val="000000"/>
          <w:szCs w:val="28"/>
        </w:rPr>
        <w:t>eB</w:t>
      </w:r>
      <w:r w:rsidR="00A22898">
        <w:rPr>
          <w:rFonts w:cs="Times New Roman" w:hint="eastAsia"/>
          <w:color w:val="000000"/>
          <w:szCs w:val="28"/>
        </w:rPr>
        <w:t>Z</w:t>
      </w:r>
      <w:r w:rsidR="00A22898">
        <w:rPr>
          <w:rFonts w:cs="Times New Roman"/>
          <w:color w:val="000000"/>
          <w:szCs w:val="28"/>
        </w:rPr>
        <w:t>r</w:t>
      </w:r>
      <w:r w:rsidR="00A22898">
        <w:rPr>
          <w:rFonts w:cs="Times New Roman" w:hint="eastAsia"/>
          <w:color w:val="000000"/>
          <w:szCs w:val="28"/>
        </w:rPr>
        <w:t>、三重態</w:t>
      </w:r>
      <w:r w:rsidR="00A22898">
        <w:rPr>
          <w:rFonts w:cs="Times New Roman" w:hint="eastAsia"/>
          <w:color w:val="000000"/>
          <w:szCs w:val="28"/>
        </w:rPr>
        <w:t>FX</w:t>
      </w:r>
      <w:r w:rsidR="00A22898">
        <w:rPr>
          <w:rFonts w:cs="Times New Roman"/>
          <w:color w:val="000000"/>
          <w:szCs w:val="28"/>
        </w:rPr>
        <w:t>eBNNb</w:t>
      </w:r>
      <w:r w:rsidR="00A22898">
        <w:rPr>
          <w:rFonts w:cs="Times New Roman" w:hint="eastAsia"/>
          <w:color w:val="000000"/>
          <w:szCs w:val="28"/>
        </w:rPr>
        <w:t>和</w:t>
      </w:r>
      <w:proofErr w:type="gramStart"/>
      <w:r w:rsidR="00A22898">
        <w:rPr>
          <w:rFonts w:cs="Times New Roman" w:hint="eastAsia"/>
          <w:color w:val="000000"/>
          <w:szCs w:val="28"/>
        </w:rPr>
        <w:t>七重</w:t>
      </w:r>
      <w:proofErr w:type="gramEnd"/>
      <w:r w:rsidR="00A22898">
        <w:rPr>
          <w:rFonts w:cs="Times New Roman" w:hint="eastAsia"/>
          <w:color w:val="000000"/>
          <w:szCs w:val="28"/>
        </w:rPr>
        <w:t>態</w:t>
      </w:r>
      <w:r w:rsidR="00A22898">
        <w:rPr>
          <w:rFonts w:cs="Times New Roman" w:hint="eastAsia"/>
          <w:color w:val="000000"/>
          <w:szCs w:val="28"/>
        </w:rPr>
        <w:t>FX</w:t>
      </w:r>
      <w:r w:rsidR="00A22898">
        <w:rPr>
          <w:rFonts w:cs="Times New Roman"/>
          <w:color w:val="000000"/>
          <w:szCs w:val="28"/>
        </w:rPr>
        <w:t>eB</w:t>
      </w:r>
      <w:r w:rsidR="00A22898">
        <w:rPr>
          <w:rFonts w:cs="Times New Roman" w:hint="eastAsia"/>
          <w:color w:val="000000"/>
          <w:szCs w:val="28"/>
        </w:rPr>
        <w:t>NTc</w:t>
      </w:r>
      <w:r w:rsidR="00A22898">
        <w:rPr>
          <w:rFonts w:cs="Times New Roman" w:hint="eastAsia"/>
          <w:color w:val="000000"/>
          <w:szCs w:val="28"/>
        </w:rPr>
        <w:t>的彎曲</w:t>
      </w:r>
      <w:proofErr w:type="gramStart"/>
      <w:r w:rsidR="00A22898">
        <w:rPr>
          <w:rFonts w:cs="Times New Roman" w:hint="eastAsia"/>
          <w:color w:val="000000"/>
          <w:szCs w:val="28"/>
        </w:rPr>
        <w:t>分解能</w:t>
      </w:r>
      <w:proofErr w:type="gramEnd"/>
      <w:r w:rsidR="00A22898">
        <w:rPr>
          <w:rFonts w:cs="Times New Roman" w:hint="eastAsia"/>
          <w:color w:val="000000"/>
          <w:szCs w:val="28"/>
        </w:rPr>
        <w:t>障</w:t>
      </w:r>
      <w:r>
        <w:rPr>
          <w:rFonts w:cs="Times New Roman" w:hint="eastAsia"/>
          <w:color w:val="000000"/>
          <w:szCs w:val="28"/>
        </w:rPr>
        <w:t>，所以我們沒討論</w:t>
      </w:r>
      <w:r w:rsidR="00A22898">
        <w:rPr>
          <w:rFonts w:cs="Times New Roman" w:hint="eastAsia"/>
          <w:color w:val="000000"/>
          <w:szCs w:val="28"/>
        </w:rPr>
        <w:t>它</w:t>
      </w:r>
      <w:r>
        <w:rPr>
          <w:rFonts w:cs="Times New Roman" w:hint="eastAsia"/>
          <w:color w:val="000000"/>
          <w:szCs w:val="28"/>
        </w:rPr>
        <w:t>們的</w:t>
      </w:r>
      <w:r w:rsidR="00F96531">
        <w:rPr>
          <w:rFonts w:cs="Times New Roman"/>
          <w:color w:val="000000"/>
          <w:szCs w:val="28"/>
        </w:rPr>
        <w:t>彎曲</w:t>
      </w:r>
      <w:r>
        <w:rPr>
          <w:rFonts w:cs="Times New Roman" w:hint="eastAsia"/>
          <w:color w:val="000000"/>
          <w:szCs w:val="28"/>
        </w:rPr>
        <w:t>分解能量。</w:t>
      </w:r>
      <w:r>
        <w:rPr>
          <w:rFonts w:cs="Times New Roman" w:hint="eastAsia"/>
          <w:color w:val="000000"/>
          <w:szCs w:val="28"/>
        </w:rPr>
        <w:t>FX</w:t>
      </w:r>
      <w:r>
        <w:rPr>
          <w:rFonts w:cs="Times New Roman"/>
          <w:color w:val="000000"/>
          <w:szCs w:val="28"/>
        </w:rPr>
        <w:t>eB</w:t>
      </w:r>
      <w:r>
        <w:rPr>
          <w:rFonts w:cs="Times New Roman" w:hint="eastAsia"/>
          <w:color w:val="000000"/>
          <w:szCs w:val="28"/>
        </w:rPr>
        <w:t>NMo</w:t>
      </w:r>
      <w:r>
        <w:rPr>
          <w:rFonts w:cs="Times New Roman" w:hint="eastAsia"/>
          <w:color w:val="000000"/>
          <w:szCs w:val="28"/>
        </w:rPr>
        <w:t>最低能量的多重態為</w:t>
      </w:r>
      <w:proofErr w:type="gramStart"/>
      <w:r>
        <w:rPr>
          <w:rFonts w:cs="Times New Roman" w:hint="eastAsia"/>
          <w:color w:val="000000"/>
          <w:szCs w:val="28"/>
        </w:rPr>
        <w:t>六重態，六重態</w:t>
      </w:r>
      <w:proofErr w:type="gramEnd"/>
      <w:r>
        <w:rPr>
          <w:rFonts w:cs="Times New Roman" w:hint="eastAsia"/>
          <w:color w:val="000000"/>
          <w:szCs w:val="28"/>
        </w:rPr>
        <w:t>FX</w:t>
      </w:r>
      <w:r>
        <w:rPr>
          <w:rFonts w:cs="Times New Roman"/>
          <w:color w:val="000000"/>
          <w:szCs w:val="28"/>
        </w:rPr>
        <w:t>eB</w:t>
      </w:r>
      <w:r>
        <w:rPr>
          <w:rFonts w:cs="Times New Roman" w:hint="eastAsia"/>
          <w:color w:val="000000"/>
          <w:szCs w:val="28"/>
        </w:rPr>
        <w:t>NMo</w:t>
      </w:r>
      <w:r>
        <w:rPr>
          <w:rFonts w:cs="Times New Roman" w:hint="eastAsia"/>
          <w:color w:val="000000"/>
          <w:szCs w:val="28"/>
        </w:rPr>
        <w:t>的</w:t>
      </w:r>
      <w:r w:rsidR="00F96531">
        <w:rPr>
          <w:rFonts w:cs="Times New Roman" w:hint="eastAsia"/>
          <w:color w:val="000000"/>
          <w:szCs w:val="28"/>
        </w:rPr>
        <w:t>彎曲</w:t>
      </w:r>
      <w:r>
        <w:rPr>
          <w:rFonts w:cs="Times New Roman" w:hint="eastAsia"/>
          <w:color w:val="000000"/>
          <w:szCs w:val="28"/>
        </w:rPr>
        <w:t>分解能量為</w:t>
      </w:r>
      <w:r w:rsidR="00EC1A8D">
        <w:rPr>
          <w:rFonts w:cs="Times New Roman" w:hint="eastAsia"/>
          <w:color w:val="000000"/>
          <w:szCs w:val="28"/>
        </w:rPr>
        <w:t>-</w:t>
      </w:r>
      <w:r>
        <w:rPr>
          <w:rFonts w:cs="Times New Roman"/>
          <w:color w:val="000000"/>
          <w:szCs w:val="28"/>
        </w:rPr>
        <w:t>101.2</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R</w:t>
      </w:r>
      <w:r>
        <w:rPr>
          <w:rFonts w:cs="Times New Roman" w:hint="eastAsia"/>
          <w:color w:val="000000"/>
          <w:szCs w:val="28"/>
        </w:rPr>
        <w:t>u</w:t>
      </w:r>
      <w:r>
        <w:rPr>
          <w:rFonts w:cs="Times New Roman" w:hint="eastAsia"/>
          <w:color w:val="000000"/>
          <w:szCs w:val="28"/>
        </w:rPr>
        <w:t>最低能量的多重態為</w:t>
      </w:r>
      <w:proofErr w:type="gramStart"/>
      <w:r>
        <w:rPr>
          <w:rFonts w:cs="Times New Roman" w:hint="eastAsia"/>
          <w:color w:val="000000"/>
          <w:szCs w:val="28"/>
        </w:rPr>
        <w:t>四重態，四重態</w:t>
      </w:r>
      <w:proofErr w:type="gramEnd"/>
      <w:r>
        <w:rPr>
          <w:rFonts w:cs="Times New Roman" w:hint="eastAsia"/>
          <w:color w:val="000000"/>
          <w:szCs w:val="28"/>
        </w:rPr>
        <w:t>FX</w:t>
      </w:r>
      <w:r>
        <w:rPr>
          <w:rFonts w:cs="Times New Roman"/>
          <w:color w:val="000000"/>
          <w:szCs w:val="28"/>
        </w:rPr>
        <w:t>eB</w:t>
      </w:r>
      <w:r>
        <w:rPr>
          <w:rFonts w:cs="Times New Roman" w:hint="eastAsia"/>
          <w:color w:val="000000"/>
          <w:szCs w:val="28"/>
        </w:rPr>
        <w:t>NR</w:t>
      </w:r>
      <w:r>
        <w:rPr>
          <w:rFonts w:cs="Times New Roman"/>
          <w:color w:val="000000"/>
          <w:szCs w:val="28"/>
        </w:rPr>
        <w:t>u</w:t>
      </w:r>
      <w:r>
        <w:rPr>
          <w:rFonts w:cs="Times New Roman" w:hint="eastAsia"/>
          <w:color w:val="000000"/>
          <w:szCs w:val="28"/>
        </w:rPr>
        <w:t>的</w:t>
      </w:r>
      <w:r w:rsidR="00F96531">
        <w:rPr>
          <w:rFonts w:cs="Times New Roman" w:hint="eastAsia"/>
          <w:color w:val="000000"/>
          <w:szCs w:val="28"/>
        </w:rPr>
        <w:t>彎曲</w:t>
      </w:r>
      <w:r>
        <w:rPr>
          <w:rFonts w:cs="Times New Roman" w:hint="eastAsia"/>
          <w:color w:val="000000"/>
          <w:szCs w:val="28"/>
        </w:rPr>
        <w:t>分解能量為</w:t>
      </w:r>
      <w:r w:rsidR="00EC1A8D">
        <w:rPr>
          <w:rFonts w:cs="Times New Roman" w:hint="eastAsia"/>
          <w:color w:val="000000"/>
          <w:szCs w:val="28"/>
        </w:rPr>
        <w:t>-</w:t>
      </w:r>
      <w:r>
        <w:rPr>
          <w:rFonts w:cs="Times New Roman"/>
          <w:color w:val="000000"/>
          <w:szCs w:val="28"/>
        </w:rPr>
        <w:t>110.9 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R</w:t>
      </w:r>
      <w:r>
        <w:rPr>
          <w:rFonts w:cs="Times New Roman" w:hint="eastAsia"/>
          <w:color w:val="000000"/>
          <w:szCs w:val="28"/>
        </w:rPr>
        <w:t>h</w:t>
      </w:r>
      <w:r>
        <w:rPr>
          <w:rFonts w:cs="Times New Roman" w:hint="eastAsia"/>
          <w:color w:val="000000"/>
          <w:szCs w:val="28"/>
        </w:rPr>
        <w:t>最低能量的多重態為三重態，三重態</w:t>
      </w:r>
      <w:r>
        <w:rPr>
          <w:rFonts w:cs="Times New Roman" w:hint="eastAsia"/>
          <w:color w:val="000000"/>
          <w:szCs w:val="28"/>
        </w:rPr>
        <w:t>FX</w:t>
      </w:r>
      <w:r>
        <w:rPr>
          <w:rFonts w:cs="Times New Roman"/>
          <w:color w:val="000000"/>
          <w:szCs w:val="28"/>
        </w:rPr>
        <w:t>eB</w:t>
      </w:r>
      <w:r>
        <w:rPr>
          <w:rFonts w:cs="Times New Roman" w:hint="eastAsia"/>
          <w:color w:val="000000"/>
          <w:szCs w:val="28"/>
        </w:rPr>
        <w:t>NRh</w:t>
      </w:r>
      <w:r>
        <w:rPr>
          <w:rFonts w:cs="Times New Roman" w:hint="eastAsia"/>
          <w:color w:val="000000"/>
          <w:szCs w:val="28"/>
        </w:rPr>
        <w:t>的</w:t>
      </w:r>
      <w:r w:rsidR="00F96531">
        <w:rPr>
          <w:rFonts w:cs="Times New Roman" w:hint="eastAsia"/>
          <w:color w:val="000000"/>
          <w:szCs w:val="28"/>
        </w:rPr>
        <w:t>彎曲</w:t>
      </w:r>
      <w:r>
        <w:rPr>
          <w:rFonts w:cs="Times New Roman" w:hint="eastAsia"/>
          <w:color w:val="000000"/>
          <w:szCs w:val="28"/>
        </w:rPr>
        <w:t>分解能量為</w:t>
      </w:r>
      <w:r w:rsidR="00EC1A8D">
        <w:rPr>
          <w:rFonts w:cs="Times New Roman" w:hint="eastAsia"/>
          <w:color w:val="000000"/>
          <w:szCs w:val="28"/>
        </w:rPr>
        <w:t>-</w:t>
      </w:r>
      <w:r>
        <w:rPr>
          <w:rFonts w:cs="Times New Roman"/>
          <w:color w:val="000000"/>
          <w:szCs w:val="28"/>
        </w:rPr>
        <w:t>91.9</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P</w:t>
      </w:r>
      <w:r>
        <w:rPr>
          <w:rFonts w:cs="Times New Roman" w:hint="eastAsia"/>
          <w:color w:val="000000"/>
          <w:szCs w:val="28"/>
        </w:rPr>
        <w:t>d</w:t>
      </w:r>
      <w:r>
        <w:rPr>
          <w:rFonts w:cs="Times New Roman" w:hint="eastAsia"/>
          <w:color w:val="000000"/>
          <w:szCs w:val="28"/>
        </w:rPr>
        <w:t>最低能量的多重態為</w:t>
      </w:r>
      <w:proofErr w:type="gramStart"/>
      <w:r>
        <w:rPr>
          <w:rFonts w:cs="Times New Roman" w:hint="eastAsia"/>
          <w:color w:val="000000"/>
          <w:szCs w:val="28"/>
        </w:rPr>
        <w:t>二重態，二重態</w:t>
      </w:r>
      <w:proofErr w:type="gramEnd"/>
      <w:r>
        <w:rPr>
          <w:rFonts w:cs="Times New Roman" w:hint="eastAsia"/>
          <w:color w:val="000000"/>
          <w:szCs w:val="28"/>
        </w:rPr>
        <w:t>FX</w:t>
      </w:r>
      <w:r>
        <w:rPr>
          <w:rFonts w:cs="Times New Roman"/>
          <w:color w:val="000000"/>
          <w:szCs w:val="28"/>
        </w:rPr>
        <w:t>eB</w:t>
      </w:r>
      <w:r>
        <w:rPr>
          <w:rFonts w:cs="Times New Roman" w:hint="eastAsia"/>
          <w:color w:val="000000"/>
          <w:szCs w:val="28"/>
        </w:rPr>
        <w:t>NP</w:t>
      </w:r>
      <w:r>
        <w:rPr>
          <w:rFonts w:cs="Times New Roman"/>
          <w:color w:val="000000"/>
          <w:szCs w:val="28"/>
        </w:rPr>
        <w:t>d</w:t>
      </w:r>
      <w:r>
        <w:rPr>
          <w:rFonts w:cs="Times New Roman" w:hint="eastAsia"/>
          <w:color w:val="000000"/>
          <w:szCs w:val="28"/>
        </w:rPr>
        <w:t>的</w:t>
      </w:r>
      <w:r w:rsidR="00F96531">
        <w:rPr>
          <w:rFonts w:cs="Times New Roman" w:hint="eastAsia"/>
          <w:color w:val="000000"/>
          <w:szCs w:val="28"/>
        </w:rPr>
        <w:t>彎曲</w:t>
      </w:r>
      <w:r>
        <w:rPr>
          <w:rFonts w:cs="Times New Roman" w:hint="eastAsia"/>
          <w:color w:val="000000"/>
          <w:szCs w:val="28"/>
        </w:rPr>
        <w:t>分解能量為</w:t>
      </w:r>
      <w:r w:rsidR="00EC1A8D">
        <w:rPr>
          <w:rFonts w:cs="Times New Roman" w:hint="eastAsia"/>
          <w:color w:val="000000"/>
          <w:szCs w:val="28"/>
        </w:rPr>
        <w:t>-</w:t>
      </w:r>
      <w:r>
        <w:rPr>
          <w:rFonts w:cs="Times New Roman"/>
          <w:color w:val="000000"/>
          <w:szCs w:val="28"/>
        </w:rPr>
        <w:t>98.4 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A</w:t>
      </w:r>
      <w:r>
        <w:rPr>
          <w:rFonts w:cs="Times New Roman" w:hint="eastAsia"/>
          <w:color w:val="000000"/>
          <w:szCs w:val="28"/>
        </w:rPr>
        <w:t>g</w:t>
      </w:r>
      <w:r w:rsidR="00A22898">
        <w:rPr>
          <w:rFonts w:cs="Times New Roman" w:hint="eastAsia"/>
          <w:color w:val="000000"/>
          <w:szCs w:val="28"/>
        </w:rPr>
        <w:t>擁有</w:t>
      </w:r>
      <w:r>
        <w:rPr>
          <w:rFonts w:cs="Times New Roman" w:hint="eastAsia"/>
          <w:color w:val="000000"/>
          <w:szCs w:val="28"/>
        </w:rPr>
        <w:t>的多重態只有單重</w:t>
      </w:r>
      <w:r>
        <w:rPr>
          <w:rFonts w:cs="Times New Roman" w:hint="eastAsia"/>
          <w:color w:val="000000"/>
          <w:szCs w:val="28"/>
        </w:rPr>
        <w:lastRenderedPageBreak/>
        <w:t>態，單重態</w:t>
      </w:r>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Ag</w:t>
      </w:r>
      <w:r w:rsidR="00A22898">
        <w:rPr>
          <w:rFonts w:cs="Times New Roman" w:hint="eastAsia"/>
          <w:color w:val="000000"/>
          <w:szCs w:val="28"/>
        </w:rPr>
        <w:t>擁有</w:t>
      </w:r>
      <w:r>
        <w:rPr>
          <w:rFonts w:cs="Times New Roman" w:hint="eastAsia"/>
          <w:color w:val="000000"/>
          <w:szCs w:val="28"/>
        </w:rPr>
        <w:t>的</w:t>
      </w:r>
      <w:r w:rsidR="00F96531">
        <w:rPr>
          <w:rFonts w:cs="Times New Roman" w:hint="eastAsia"/>
          <w:color w:val="000000"/>
          <w:szCs w:val="28"/>
        </w:rPr>
        <w:t>彎曲</w:t>
      </w:r>
      <w:r>
        <w:rPr>
          <w:rFonts w:cs="Times New Roman" w:hint="eastAsia"/>
          <w:color w:val="000000"/>
          <w:szCs w:val="28"/>
        </w:rPr>
        <w:t>分解能量為</w:t>
      </w:r>
      <w:r w:rsidR="00EC1A8D">
        <w:rPr>
          <w:rFonts w:cs="Times New Roman" w:hint="eastAsia"/>
          <w:color w:val="000000"/>
          <w:szCs w:val="28"/>
        </w:rPr>
        <w:t>-</w:t>
      </w:r>
      <w:r>
        <w:rPr>
          <w:rFonts w:cs="Times New Roman" w:hint="eastAsia"/>
          <w:color w:val="000000"/>
          <w:szCs w:val="28"/>
        </w:rPr>
        <w:t xml:space="preserve">98.3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NC</w:t>
      </w:r>
      <w:r>
        <w:rPr>
          <w:rFonts w:cs="Times New Roman"/>
          <w:color w:val="000000"/>
          <w:szCs w:val="28"/>
        </w:rPr>
        <w:t>d</w:t>
      </w:r>
      <w:r w:rsidR="00C83E4E">
        <w:rPr>
          <w:rFonts w:cs="Times New Roman" w:hint="eastAsia"/>
          <w:color w:val="000000"/>
          <w:szCs w:val="28"/>
        </w:rPr>
        <w:t>擁有</w:t>
      </w:r>
      <w:r>
        <w:rPr>
          <w:rFonts w:cs="Times New Roman" w:hint="eastAsia"/>
          <w:color w:val="000000"/>
          <w:szCs w:val="28"/>
        </w:rPr>
        <w:t>的多重態只有</w:t>
      </w:r>
      <w:proofErr w:type="gramStart"/>
      <w:r>
        <w:rPr>
          <w:rFonts w:cs="Times New Roman" w:hint="eastAsia"/>
          <w:color w:val="000000"/>
          <w:szCs w:val="28"/>
        </w:rPr>
        <w:t>二重態，二重態</w:t>
      </w:r>
      <w:proofErr w:type="gramEnd"/>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Cd</w:t>
      </w:r>
      <w:r>
        <w:rPr>
          <w:rFonts w:cs="Times New Roman" w:hint="eastAsia"/>
          <w:color w:val="000000"/>
          <w:szCs w:val="28"/>
        </w:rPr>
        <w:t>的</w:t>
      </w:r>
      <w:r w:rsidR="00F96531">
        <w:rPr>
          <w:rFonts w:cs="Times New Roman" w:hint="eastAsia"/>
          <w:color w:val="000000"/>
          <w:szCs w:val="28"/>
        </w:rPr>
        <w:t>彎曲</w:t>
      </w:r>
      <w:r>
        <w:rPr>
          <w:rFonts w:cs="Times New Roman" w:hint="eastAsia"/>
          <w:color w:val="000000"/>
          <w:szCs w:val="28"/>
        </w:rPr>
        <w:t>分解能量為</w:t>
      </w:r>
      <w:r w:rsidR="00EC1A8D">
        <w:rPr>
          <w:rFonts w:cs="Times New Roman" w:hint="eastAsia"/>
          <w:color w:val="000000"/>
          <w:szCs w:val="28"/>
        </w:rPr>
        <w:t>-</w:t>
      </w:r>
      <w:r>
        <w:rPr>
          <w:rFonts w:cs="Times New Roman"/>
          <w:color w:val="000000"/>
          <w:szCs w:val="28"/>
        </w:rPr>
        <w:t>100.9</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eBNQ</w:t>
      </w:r>
      <w:r>
        <w:rPr>
          <w:rFonts w:cs="Times New Roman" w:hint="eastAsia"/>
          <w:color w:val="000000"/>
          <w:szCs w:val="28"/>
        </w:rPr>
        <w:t>最低能量的多重態之</w:t>
      </w:r>
      <w:r w:rsidR="00F96531">
        <w:rPr>
          <w:rFonts w:cs="Times New Roman"/>
          <w:color w:val="000000"/>
          <w:szCs w:val="28"/>
        </w:rPr>
        <w:t>彎曲</w:t>
      </w:r>
      <w:r>
        <w:rPr>
          <w:rFonts w:cs="Times New Roman"/>
          <w:color w:val="000000"/>
          <w:szCs w:val="28"/>
        </w:rPr>
        <w:t>分解</w:t>
      </w:r>
      <w:r>
        <w:rPr>
          <w:rFonts w:cs="Times New Roman" w:hint="eastAsia"/>
          <w:color w:val="000000"/>
          <w:szCs w:val="28"/>
        </w:rPr>
        <w:t>能量大概為</w:t>
      </w:r>
      <w:r w:rsidR="00423136">
        <w:rPr>
          <w:rFonts w:cs="Times New Roman" w:hint="eastAsia"/>
          <w:color w:val="000000"/>
          <w:szCs w:val="28"/>
        </w:rPr>
        <w:t>-</w:t>
      </w:r>
      <w:r>
        <w:rPr>
          <w:rFonts w:cs="Times New Roman" w:hint="eastAsia"/>
          <w:color w:val="000000"/>
          <w:szCs w:val="28"/>
        </w:rPr>
        <w:t>9</w:t>
      </w:r>
      <w:r>
        <w:rPr>
          <w:rFonts w:cs="Times New Roman"/>
          <w:color w:val="000000"/>
          <w:szCs w:val="28"/>
        </w:rPr>
        <w:t>1</w:t>
      </w:r>
      <w:r>
        <w:rPr>
          <w:rFonts w:cs="Times New Roman" w:hint="eastAsia"/>
          <w:color w:val="000000"/>
          <w:szCs w:val="28"/>
        </w:rPr>
        <w:t xml:space="preserve"> k</w:t>
      </w:r>
      <w:r>
        <w:rPr>
          <w:rFonts w:cs="Times New Roman"/>
          <w:color w:val="000000"/>
          <w:szCs w:val="28"/>
        </w:rPr>
        <w:t>cal/mol</w:t>
      </w:r>
      <w:r>
        <w:rPr>
          <w:rFonts w:cs="Times New Roman" w:hint="eastAsia"/>
          <w:color w:val="000000"/>
          <w:szCs w:val="28"/>
        </w:rPr>
        <w:t>以上。</w:t>
      </w:r>
      <w:proofErr w:type="gramStart"/>
      <w:r w:rsidR="00B6440B" w:rsidRPr="00B6440B">
        <w:rPr>
          <w:rFonts w:cs="Times New Roman" w:hint="eastAsia"/>
          <w:color w:val="000000"/>
          <w:szCs w:val="28"/>
        </w:rPr>
        <w:t>由於鈍</w:t>
      </w:r>
      <w:proofErr w:type="gramEnd"/>
      <w:r w:rsidR="00B6440B" w:rsidRPr="00B6440B">
        <w:rPr>
          <w:rFonts w:cs="Times New Roman" w:hint="eastAsia"/>
          <w:color w:val="000000"/>
          <w:szCs w:val="28"/>
        </w:rPr>
        <w:t>氣原子與其它原子或分子的</w:t>
      </w:r>
      <w:proofErr w:type="gramStart"/>
      <w:r w:rsidR="00B6440B" w:rsidRPr="00B6440B">
        <w:rPr>
          <w:rFonts w:cs="Times New Roman" w:hint="eastAsia"/>
          <w:color w:val="000000"/>
          <w:szCs w:val="28"/>
        </w:rPr>
        <w:t>鍵結較</w:t>
      </w:r>
      <w:proofErr w:type="gramEnd"/>
      <w:r w:rsidR="00B6440B" w:rsidRPr="00B6440B">
        <w:rPr>
          <w:rFonts w:cs="Times New Roman" w:hint="eastAsia"/>
          <w:color w:val="000000"/>
          <w:szCs w:val="28"/>
        </w:rPr>
        <w:t>弱，我們預期</w:t>
      </w:r>
      <w:r w:rsidR="00B6440B" w:rsidRPr="00B6440B">
        <w:rPr>
          <w:rFonts w:cs="Times New Roman"/>
          <w:color w:val="000000"/>
          <w:szCs w:val="28"/>
        </w:rPr>
        <w:t>F</w:t>
      </w:r>
      <w:r w:rsidR="00B6440B">
        <w:rPr>
          <w:rFonts w:cs="Times New Roman"/>
          <w:color w:val="000000"/>
          <w:szCs w:val="28"/>
        </w:rPr>
        <w:t>Ng</w:t>
      </w:r>
      <w:r w:rsidR="00B6440B" w:rsidRPr="00B6440B">
        <w:rPr>
          <w:rFonts w:cs="Times New Roman"/>
          <w:color w:val="000000"/>
          <w:szCs w:val="28"/>
        </w:rPr>
        <w:t>BN</w:t>
      </w:r>
      <w:r w:rsidR="00B6440B">
        <w:rPr>
          <w:rFonts w:cs="Times New Roman" w:hint="eastAsia"/>
          <w:color w:val="000000"/>
          <w:szCs w:val="28"/>
        </w:rPr>
        <w:t>Q</w:t>
      </w:r>
      <w:r w:rsidR="00B6440B" w:rsidRPr="00B6440B">
        <w:rPr>
          <w:rFonts w:cs="Times New Roman" w:hint="eastAsia"/>
          <w:color w:val="000000"/>
          <w:szCs w:val="28"/>
        </w:rPr>
        <w:t>的彎曲</w:t>
      </w:r>
      <w:r w:rsidR="00B6440B" w:rsidRPr="00B6440B">
        <w:rPr>
          <w:rFonts w:cs="Times New Roman"/>
          <w:color w:val="000000"/>
          <w:szCs w:val="28"/>
        </w:rPr>
        <w:t>分解</w:t>
      </w:r>
      <w:r w:rsidR="00B6440B" w:rsidRPr="00B6440B">
        <w:rPr>
          <w:rFonts w:cs="Times New Roman" w:hint="eastAsia"/>
          <w:color w:val="000000"/>
          <w:szCs w:val="28"/>
        </w:rPr>
        <w:t>反應為放熱反應，所以部份</w:t>
      </w:r>
      <w:r w:rsidR="00B6440B" w:rsidRPr="00B6440B">
        <w:rPr>
          <w:rFonts w:cs="Times New Roman"/>
          <w:color w:val="000000"/>
          <w:szCs w:val="28"/>
        </w:rPr>
        <w:t>F</w:t>
      </w:r>
      <w:r w:rsidR="00B6440B">
        <w:rPr>
          <w:rFonts w:cs="Times New Roman"/>
          <w:color w:val="000000"/>
          <w:szCs w:val="28"/>
        </w:rPr>
        <w:t>Xe</w:t>
      </w:r>
      <w:r w:rsidR="00B6440B" w:rsidRPr="00B6440B">
        <w:rPr>
          <w:rFonts w:cs="Times New Roman"/>
          <w:color w:val="000000"/>
          <w:szCs w:val="28"/>
        </w:rPr>
        <w:t>BN</w:t>
      </w:r>
      <w:r w:rsidR="00B6440B">
        <w:rPr>
          <w:rFonts w:cs="Times New Roman"/>
          <w:color w:val="000000"/>
          <w:szCs w:val="28"/>
        </w:rPr>
        <w:t>Q</w:t>
      </w:r>
      <w:r w:rsidR="00B6440B" w:rsidRPr="00B6440B">
        <w:rPr>
          <w:rFonts w:cs="Times New Roman" w:hint="eastAsia"/>
          <w:color w:val="000000"/>
          <w:szCs w:val="28"/>
        </w:rPr>
        <w:t>最低能量的多重態之彎曲</w:t>
      </w:r>
      <w:r w:rsidR="00B6440B" w:rsidRPr="00B6440B">
        <w:rPr>
          <w:rFonts w:cs="Times New Roman"/>
          <w:color w:val="000000"/>
          <w:szCs w:val="28"/>
        </w:rPr>
        <w:t>分解能量</w:t>
      </w:r>
      <w:r w:rsidR="00B6440B" w:rsidRPr="00B6440B">
        <w:rPr>
          <w:rFonts w:cs="Times New Roman" w:hint="eastAsia"/>
          <w:color w:val="000000"/>
          <w:szCs w:val="28"/>
        </w:rPr>
        <w:t>為負值。</w:t>
      </w:r>
    </w:p>
    <w:p w14:paraId="43D6868B" w14:textId="213F7DBC" w:rsidR="008D1A02" w:rsidRPr="00B6440B" w:rsidRDefault="008D1A02" w:rsidP="00C02935">
      <w:pPr>
        <w:rPr>
          <w:rFonts w:cs="Times New Roman"/>
          <w:color w:val="000000"/>
          <w:szCs w:val="28"/>
        </w:rPr>
      </w:pPr>
    </w:p>
    <w:p w14:paraId="17F45F69" w14:textId="77777777" w:rsidR="008D1A02" w:rsidRDefault="008D1A02" w:rsidP="00C02935">
      <w:pPr>
        <w:rPr>
          <w:rFonts w:cs="Times New Roman"/>
          <w:color w:val="000000"/>
          <w:szCs w:val="28"/>
        </w:rPr>
      </w:pPr>
    </w:p>
    <w:p w14:paraId="14FCFB9D" w14:textId="4ED46711" w:rsidR="008D1A02" w:rsidRPr="003A78B0" w:rsidRDefault="008D1A02" w:rsidP="00C02935">
      <w:pPr>
        <w:pStyle w:val="a1"/>
      </w:pPr>
      <w:bookmarkStart w:id="970" w:name="_Toc519198758"/>
      <w:bookmarkStart w:id="971" w:name="_Toc519198833"/>
      <w:r w:rsidRPr="003A78B0">
        <w:t>FKrBN</w:t>
      </w:r>
      <w:r>
        <w:t>Q</w:t>
      </w:r>
      <w:r w:rsidRPr="003A78B0">
        <w:rPr>
          <w:rFonts w:hint="eastAsia"/>
        </w:rPr>
        <w:t>與</w:t>
      </w:r>
      <w:r w:rsidRPr="003A78B0">
        <w:t>FXeBN</w:t>
      </w:r>
      <w:r>
        <w:t>Q</w:t>
      </w:r>
      <w:r>
        <w:rPr>
          <w:rFonts w:hint="eastAsia"/>
        </w:rPr>
        <w:t>不</w:t>
      </w:r>
      <w:r w:rsidR="00FC27AB">
        <w:rPr>
          <w:rFonts w:hint="eastAsia"/>
        </w:rPr>
        <w:t>同多重態</w:t>
      </w:r>
      <w:r>
        <w:rPr>
          <w:rFonts w:hint="eastAsia"/>
        </w:rPr>
        <w:t>的</w:t>
      </w:r>
      <w:r w:rsidRPr="003A78B0">
        <w:rPr>
          <w:rFonts w:hint="eastAsia"/>
        </w:rPr>
        <w:t>能量差異</w:t>
      </w:r>
      <w:bookmarkEnd w:id="970"/>
      <w:bookmarkEnd w:id="971"/>
    </w:p>
    <w:p w14:paraId="124FFD30" w14:textId="647265DC" w:rsidR="00B6440B" w:rsidRDefault="008D1A02" w:rsidP="00C02935">
      <w:pPr>
        <w:rPr>
          <w:rFonts w:cs="Times New Roman"/>
          <w:color w:val="000000"/>
          <w:szCs w:val="28"/>
        </w:rPr>
      </w:pPr>
      <w:r>
        <w:rPr>
          <w:rFonts w:cs="Times New Roman"/>
          <w:color w:val="000000"/>
          <w:szCs w:val="28"/>
        </w:rPr>
        <w:t xml:space="preserve">    </w:t>
      </w:r>
      <w:r w:rsidR="00B6440B">
        <w:rPr>
          <w:rFonts w:cs="Times New Roman" w:hint="eastAsia"/>
          <w:color w:val="000000"/>
          <w:szCs w:val="28"/>
        </w:rPr>
        <w:t>我們對</w:t>
      </w:r>
      <w:r>
        <w:rPr>
          <w:rFonts w:cs="Times New Roman"/>
          <w:color w:val="000000"/>
          <w:szCs w:val="28"/>
        </w:rPr>
        <w:t>FXeBNQ</w:t>
      </w:r>
      <w:r w:rsidR="00B6440B">
        <w:rPr>
          <w:rFonts w:cs="Times New Roman" w:hint="eastAsia"/>
          <w:color w:val="000000"/>
          <w:szCs w:val="28"/>
        </w:rPr>
        <w:t>的</w:t>
      </w:r>
      <w:proofErr w:type="gramStart"/>
      <w:r w:rsidR="00B6440B">
        <w:rPr>
          <w:rFonts w:cs="Times New Roman" w:hint="eastAsia"/>
          <w:color w:val="000000"/>
          <w:szCs w:val="28"/>
        </w:rPr>
        <w:t>結構</w:t>
      </w:r>
      <w:r>
        <w:rPr>
          <w:rFonts w:cs="Times New Roman" w:hint="eastAsia"/>
          <w:color w:val="000000"/>
          <w:szCs w:val="28"/>
        </w:rPr>
        <w:t>中鈍氣</w:t>
      </w:r>
      <w:proofErr w:type="gramEnd"/>
      <w:r>
        <w:rPr>
          <w:rFonts w:cs="Times New Roman"/>
          <w:color w:val="000000"/>
          <w:szCs w:val="28"/>
        </w:rPr>
        <w:t>Xe</w:t>
      </w:r>
      <w:r>
        <w:rPr>
          <w:rFonts w:cs="Times New Roman" w:hint="eastAsia"/>
          <w:color w:val="000000"/>
          <w:szCs w:val="28"/>
        </w:rPr>
        <w:t>原子替換成</w:t>
      </w:r>
      <w:r>
        <w:rPr>
          <w:rFonts w:cs="Times New Roman"/>
          <w:color w:val="000000"/>
          <w:szCs w:val="28"/>
        </w:rPr>
        <w:t>Kr</w:t>
      </w:r>
      <w:r>
        <w:rPr>
          <w:rFonts w:cs="Times New Roman" w:hint="eastAsia"/>
          <w:color w:val="000000"/>
          <w:szCs w:val="28"/>
        </w:rPr>
        <w:t>原子</w:t>
      </w:r>
      <w:r w:rsidR="00D9408E">
        <w:rPr>
          <w:rFonts w:cs="Times New Roman" w:hint="eastAsia"/>
          <w:color w:val="000000"/>
          <w:szCs w:val="28"/>
        </w:rPr>
        <w:t>延伸</w:t>
      </w:r>
      <w:r w:rsidR="00B6440B">
        <w:rPr>
          <w:rFonts w:cs="Times New Roman" w:hint="eastAsia"/>
          <w:color w:val="000000"/>
          <w:szCs w:val="28"/>
        </w:rPr>
        <w:t>出</w:t>
      </w:r>
      <w:r>
        <w:rPr>
          <w:rFonts w:cs="Times New Roman"/>
          <w:color w:val="000000"/>
          <w:szCs w:val="28"/>
        </w:rPr>
        <w:t>FKrBNQ</w:t>
      </w:r>
      <w:r>
        <w:rPr>
          <w:rFonts w:cs="Times New Roman" w:hint="eastAsia"/>
          <w:color w:val="000000"/>
          <w:szCs w:val="28"/>
        </w:rPr>
        <w:t>，並且與</w:t>
      </w:r>
      <w:r>
        <w:rPr>
          <w:rFonts w:cs="Times New Roman"/>
          <w:color w:val="000000"/>
          <w:szCs w:val="28"/>
        </w:rPr>
        <w:t>FXeBN</w:t>
      </w:r>
      <w:r w:rsidR="00DC4886">
        <w:rPr>
          <w:rFonts w:cs="Times New Roman"/>
          <w:color w:val="000000"/>
          <w:szCs w:val="28"/>
        </w:rPr>
        <w:t>Q</w:t>
      </w:r>
      <w:r>
        <w:rPr>
          <w:rFonts w:cs="Times New Roman" w:hint="eastAsia"/>
          <w:color w:val="000000"/>
          <w:szCs w:val="28"/>
        </w:rPr>
        <w:t>比較了解鈍氣</w:t>
      </w:r>
      <w:r>
        <w:rPr>
          <w:rFonts w:cs="Times New Roman"/>
          <w:color w:val="000000"/>
          <w:szCs w:val="28"/>
        </w:rPr>
        <w:t>Ng</w:t>
      </w:r>
      <w:r>
        <w:rPr>
          <w:rFonts w:cs="Times New Roman" w:hint="eastAsia"/>
          <w:color w:val="000000"/>
          <w:szCs w:val="28"/>
        </w:rPr>
        <w:t>原子</w:t>
      </w:r>
      <w:r w:rsidR="00D9408E">
        <w:rPr>
          <w:rFonts w:cs="Times New Roman" w:hint="eastAsia"/>
          <w:color w:val="000000"/>
          <w:szCs w:val="28"/>
        </w:rPr>
        <w:t>的不同</w:t>
      </w:r>
      <w:r>
        <w:rPr>
          <w:rFonts w:cs="Times New Roman" w:hint="eastAsia"/>
          <w:color w:val="000000"/>
          <w:szCs w:val="28"/>
        </w:rPr>
        <w:t>對</w:t>
      </w:r>
      <w:r>
        <w:rPr>
          <w:rFonts w:cs="Times New Roman"/>
          <w:color w:val="000000"/>
          <w:szCs w:val="28"/>
        </w:rPr>
        <w:t>FNgBN</w:t>
      </w:r>
      <w:r>
        <w:rPr>
          <w:rFonts w:cs="Times New Roman" w:hint="eastAsia"/>
          <w:color w:val="000000"/>
          <w:szCs w:val="28"/>
        </w:rPr>
        <w:t>Q</w:t>
      </w:r>
      <w:r>
        <w:rPr>
          <w:rFonts w:cs="Times New Roman" w:hint="eastAsia"/>
          <w:color w:val="000000"/>
          <w:szCs w:val="28"/>
        </w:rPr>
        <w:t>的</w:t>
      </w:r>
      <w:r w:rsidR="00B6440B">
        <w:rPr>
          <w:rFonts w:cs="Times New Roman" w:hint="eastAsia"/>
          <w:color w:val="000000"/>
          <w:szCs w:val="28"/>
        </w:rPr>
        <w:t>結構和穩定性</w:t>
      </w:r>
      <w:r>
        <w:rPr>
          <w:rFonts w:cs="Times New Roman" w:hint="eastAsia"/>
          <w:color w:val="000000"/>
          <w:szCs w:val="28"/>
        </w:rPr>
        <w:t>影響。</w:t>
      </w:r>
    </w:p>
    <w:p w14:paraId="4ECF7497" w14:textId="35D44922" w:rsidR="00B6440B" w:rsidRPr="00B6440B" w:rsidRDefault="008D1A02" w:rsidP="00C02935">
      <w:pPr>
        <w:rPr>
          <w:rFonts w:cs="Times New Roman"/>
          <w:color w:val="000000"/>
          <w:szCs w:val="28"/>
        </w:rPr>
      </w:pPr>
      <w:r>
        <w:rPr>
          <w:rFonts w:cs="Times New Roman"/>
          <w:color w:val="000000"/>
          <w:szCs w:val="28"/>
        </w:rPr>
        <w:t xml:space="preserve">    </w:t>
      </w:r>
      <w:r w:rsidR="00B6440B">
        <w:rPr>
          <w:rFonts w:cs="Times New Roman" w:hint="eastAsia"/>
          <w:color w:val="000000"/>
          <w:szCs w:val="28"/>
        </w:rPr>
        <w:t>表</w:t>
      </w:r>
      <w:r w:rsidR="00B6440B">
        <w:rPr>
          <w:rFonts w:cs="Times New Roman" w:hint="eastAsia"/>
          <w:color w:val="000000"/>
          <w:szCs w:val="28"/>
        </w:rPr>
        <w:t>2.5</w:t>
      </w:r>
      <w:r w:rsidR="00B6440B">
        <w:rPr>
          <w:rFonts w:cs="Times New Roman" w:hint="eastAsia"/>
          <w:color w:val="000000"/>
          <w:szCs w:val="28"/>
        </w:rPr>
        <w:t>為</w:t>
      </w:r>
      <w:r w:rsidR="00B6440B" w:rsidRPr="00B6440B">
        <w:rPr>
          <w:rFonts w:cs="Times New Roman" w:hint="eastAsia"/>
          <w:color w:val="000000"/>
          <w:szCs w:val="28"/>
        </w:rPr>
        <w:t>F</w:t>
      </w:r>
      <w:r w:rsidR="00B6440B">
        <w:rPr>
          <w:rFonts w:cs="Times New Roman" w:hint="eastAsia"/>
          <w:color w:val="000000"/>
          <w:szCs w:val="28"/>
        </w:rPr>
        <w:t>Kt</w:t>
      </w:r>
      <w:r w:rsidR="00B6440B" w:rsidRPr="00B6440B">
        <w:rPr>
          <w:rFonts w:cs="Times New Roman"/>
          <w:color w:val="000000"/>
          <w:szCs w:val="28"/>
        </w:rPr>
        <w:t>BNQ</w:t>
      </w:r>
      <w:r w:rsidR="00B6440B" w:rsidRPr="00B6440B">
        <w:rPr>
          <w:rFonts w:cs="Times New Roman" w:hint="eastAsia"/>
          <w:color w:val="000000"/>
          <w:szCs w:val="28"/>
        </w:rPr>
        <w:t>在不</w:t>
      </w:r>
      <w:r w:rsidR="00FC27AB">
        <w:rPr>
          <w:rFonts w:cs="Times New Roman" w:hint="eastAsia"/>
          <w:color w:val="000000"/>
          <w:szCs w:val="28"/>
        </w:rPr>
        <w:t>同多重態</w:t>
      </w:r>
      <w:r w:rsidR="00B6440B" w:rsidRPr="00B6440B">
        <w:rPr>
          <w:rFonts w:cs="Times New Roman" w:hint="eastAsia"/>
          <w:color w:val="000000"/>
          <w:szCs w:val="28"/>
        </w:rPr>
        <w:t>的相對能量，</w:t>
      </w:r>
      <w:r w:rsidR="00B6440B" w:rsidRPr="00B6440B">
        <w:rPr>
          <w:rFonts w:cs="Times New Roman" w:hint="eastAsia"/>
          <w:color w:val="000000"/>
          <w:szCs w:val="28"/>
        </w:rPr>
        <w:t>F</w:t>
      </w:r>
      <w:r w:rsidR="00B6440B">
        <w:rPr>
          <w:rFonts w:cs="Times New Roman"/>
          <w:color w:val="000000"/>
          <w:szCs w:val="28"/>
        </w:rPr>
        <w:t>Kr</w:t>
      </w:r>
      <w:r w:rsidR="00B6440B" w:rsidRPr="00B6440B">
        <w:rPr>
          <w:rFonts w:cs="Times New Roman"/>
          <w:color w:val="000000"/>
          <w:szCs w:val="28"/>
        </w:rPr>
        <w:t>BNQ</w:t>
      </w:r>
      <w:r w:rsidR="00B6440B" w:rsidRPr="00B6440B">
        <w:rPr>
          <w:rFonts w:cs="Times New Roman" w:hint="eastAsia"/>
          <w:color w:val="000000"/>
          <w:szCs w:val="28"/>
        </w:rPr>
        <w:t>不</w:t>
      </w:r>
      <w:r w:rsidR="00FC27AB">
        <w:rPr>
          <w:rFonts w:cs="Times New Roman" w:hint="eastAsia"/>
          <w:color w:val="000000"/>
          <w:szCs w:val="28"/>
        </w:rPr>
        <w:t>同多重態</w:t>
      </w:r>
      <w:r w:rsidR="00B6440B" w:rsidRPr="00B6440B">
        <w:rPr>
          <w:rFonts w:cs="Times New Roman" w:hint="eastAsia"/>
          <w:color w:val="000000"/>
          <w:szCs w:val="28"/>
        </w:rPr>
        <w:t>的相對</w:t>
      </w:r>
      <w:proofErr w:type="gramStart"/>
      <w:r w:rsidR="00B6440B" w:rsidRPr="00B6440B">
        <w:rPr>
          <w:rFonts w:cs="Times New Roman" w:hint="eastAsia"/>
          <w:color w:val="000000"/>
          <w:szCs w:val="28"/>
        </w:rPr>
        <w:t>能量能量</w:t>
      </w:r>
      <w:proofErr w:type="gramEnd"/>
      <w:r w:rsidR="00B6440B" w:rsidRPr="00B6440B">
        <w:rPr>
          <w:rFonts w:cs="Times New Roman" w:hint="eastAsia"/>
          <w:color w:val="000000"/>
          <w:szCs w:val="28"/>
        </w:rPr>
        <w:t>相對於</w:t>
      </w:r>
      <w:r w:rsidR="00B6440B" w:rsidRPr="00B6440B">
        <w:rPr>
          <w:rFonts w:cs="Times New Roman" w:hint="eastAsia"/>
          <w:color w:val="000000"/>
          <w:szCs w:val="28"/>
        </w:rPr>
        <w:t>F</w:t>
      </w:r>
      <w:r w:rsidR="00B6440B">
        <w:rPr>
          <w:rFonts w:cs="Times New Roman"/>
          <w:color w:val="000000"/>
          <w:szCs w:val="28"/>
        </w:rPr>
        <w:t>Kr</w:t>
      </w:r>
      <w:r w:rsidR="00B6440B" w:rsidRPr="00B6440B">
        <w:rPr>
          <w:rFonts w:cs="Times New Roman"/>
          <w:color w:val="000000"/>
          <w:szCs w:val="28"/>
        </w:rPr>
        <w:t>BNQ</w:t>
      </w:r>
      <w:r w:rsidR="00B6440B" w:rsidRPr="00B6440B">
        <w:rPr>
          <w:rFonts w:cs="Times New Roman" w:hint="eastAsia"/>
          <w:color w:val="000000"/>
          <w:szCs w:val="28"/>
        </w:rPr>
        <w:t>最低能量的多重態之能量。</w:t>
      </w:r>
    </w:p>
    <w:p w14:paraId="2DE49AD2" w14:textId="13C16425" w:rsidR="006A3778" w:rsidRDefault="008D1A02" w:rsidP="00C02935">
      <w:pPr>
        <w:ind w:firstLineChars="200" w:firstLine="560"/>
        <w:rPr>
          <w:rFonts w:cs="Times New Roman"/>
          <w:color w:val="000000"/>
          <w:szCs w:val="28"/>
        </w:rPr>
      </w:pPr>
      <w:r>
        <w:rPr>
          <w:rFonts w:cs="Times New Roman" w:hint="eastAsia"/>
          <w:color w:val="000000"/>
          <w:szCs w:val="28"/>
        </w:rPr>
        <w:t>從表</w:t>
      </w:r>
      <w:r>
        <w:rPr>
          <w:rFonts w:cs="Times New Roman" w:hint="eastAsia"/>
          <w:color w:val="000000"/>
          <w:szCs w:val="28"/>
        </w:rPr>
        <w:t>2.5</w:t>
      </w:r>
      <w:r>
        <w:rPr>
          <w:rFonts w:cs="Times New Roman" w:hint="eastAsia"/>
          <w:color w:val="000000"/>
          <w:szCs w:val="28"/>
        </w:rPr>
        <w:t>的結果顯示，不同</w:t>
      </w:r>
      <w:r>
        <w:rPr>
          <w:rFonts w:cs="Times New Roman" w:hint="eastAsia"/>
          <w:color w:val="000000"/>
          <w:szCs w:val="28"/>
        </w:rPr>
        <w:t>4</w:t>
      </w:r>
      <w:r>
        <w:rPr>
          <w:rFonts w:cs="Times New Roman"/>
          <w:color w:val="000000"/>
          <w:szCs w:val="28"/>
        </w:rPr>
        <w:t>d</w:t>
      </w:r>
      <w:r>
        <w:rPr>
          <w:rFonts w:cs="Times New Roman" w:hint="eastAsia"/>
          <w:color w:val="000000"/>
          <w:szCs w:val="28"/>
        </w:rPr>
        <w:t>過渡金屬</w:t>
      </w:r>
      <w:r>
        <w:rPr>
          <w:rFonts w:cs="Times New Roman"/>
          <w:color w:val="000000"/>
          <w:szCs w:val="28"/>
        </w:rPr>
        <w:t>FKrBN</w:t>
      </w:r>
      <w:r>
        <w:rPr>
          <w:rFonts w:cs="Times New Roman" w:hint="eastAsia"/>
          <w:color w:val="000000"/>
          <w:szCs w:val="28"/>
        </w:rPr>
        <w:t>Q</w:t>
      </w:r>
      <w:r w:rsidR="0031768F">
        <w:rPr>
          <w:rFonts w:cs="Times New Roman" w:hint="eastAsia"/>
          <w:color w:val="000000"/>
          <w:szCs w:val="28"/>
        </w:rPr>
        <w:t>擁有的多重態種類</w:t>
      </w:r>
      <w:r>
        <w:rPr>
          <w:rFonts w:cs="Times New Roman" w:hint="eastAsia"/>
          <w:color w:val="000000"/>
          <w:szCs w:val="28"/>
        </w:rPr>
        <w:t>中，擁有一種多重態的有</w:t>
      </w:r>
      <w:r>
        <w:rPr>
          <w:rFonts w:cs="Times New Roman" w:hint="eastAsia"/>
          <w:color w:val="000000"/>
          <w:szCs w:val="28"/>
        </w:rPr>
        <w:t>FKr</w:t>
      </w:r>
      <w:r>
        <w:rPr>
          <w:rFonts w:cs="Times New Roman"/>
          <w:color w:val="000000"/>
          <w:szCs w:val="28"/>
        </w:rPr>
        <w:t>BN</w:t>
      </w:r>
      <w:r>
        <w:rPr>
          <w:rFonts w:cs="Times New Roman" w:hint="eastAsia"/>
          <w:color w:val="000000"/>
          <w:szCs w:val="28"/>
        </w:rPr>
        <w:t>A</w:t>
      </w:r>
      <w:r>
        <w:rPr>
          <w:rFonts w:cs="Times New Roman"/>
          <w:color w:val="000000"/>
          <w:szCs w:val="28"/>
        </w:rPr>
        <w:t>g</w:t>
      </w:r>
      <w:r>
        <w:rPr>
          <w:rFonts w:cs="Times New Roman" w:hint="eastAsia"/>
          <w:color w:val="000000"/>
          <w:szCs w:val="28"/>
        </w:rPr>
        <w:t>和</w:t>
      </w:r>
      <w:r>
        <w:rPr>
          <w:rFonts w:cs="Times New Roman" w:hint="eastAsia"/>
          <w:color w:val="000000"/>
          <w:szCs w:val="28"/>
        </w:rPr>
        <w:t>FKr</w:t>
      </w:r>
      <w:r>
        <w:rPr>
          <w:rFonts w:cs="Times New Roman"/>
          <w:color w:val="000000"/>
          <w:szCs w:val="28"/>
        </w:rPr>
        <w:t>BN</w:t>
      </w:r>
      <w:r>
        <w:rPr>
          <w:rFonts w:cs="Times New Roman" w:hint="eastAsia"/>
          <w:color w:val="000000"/>
          <w:szCs w:val="28"/>
        </w:rPr>
        <w:t>C</w:t>
      </w:r>
      <w:r>
        <w:rPr>
          <w:rFonts w:cs="Times New Roman"/>
          <w:color w:val="000000"/>
          <w:szCs w:val="28"/>
        </w:rPr>
        <w:t>d ;</w:t>
      </w:r>
      <w:r w:rsidR="00835D63">
        <w:rPr>
          <w:rFonts w:cs="Times New Roman" w:hint="eastAsia"/>
          <w:color w:val="000000"/>
          <w:szCs w:val="28"/>
        </w:rPr>
        <w:t xml:space="preserve"> </w:t>
      </w:r>
      <w:r>
        <w:rPr>
          <w:rFonts w:cs="Times New Roman" w:hint="eastAsia"/>
          <w:color w:val="000000"/>
          <w:szCs w:val="28"/>
        </w:rPr>
        <w:t>擁有兩種的有</w:t>
      </w:r>
      <w:r>
        <w:rPr>
          <w:rFonts w:cs="Times New Roman" w:hint="eastAsia"/>
          <w:color w:val="000000"/>
          <w:szCs w:val="28"/>
        </w:rPr>
        <w:t>F</w:t>
      </w:r>
      <w:r>
        <w:rPr>
          <w:rFonts w:cs="Times New Roman"/>
          <w:color w:val="000000"/>
          <w:szCs w:val="28"/>
        </w:rPr>
        <w:t>KrBN</w:t>
      </w:r>
      <w:r>
        <w:rPr>
          <w:rFonts w:cs="Times New Roman" w:hint="eastAsia"/>
          <w:color w:val="000000"/>
          <w:szCs w:val="28"/>
        </w:rPr>
        <w:t>Y</w:t>
      </w:r>
      <w:r>
        <w:rPr>
          <w:rFonts w:cs="Times New Roman" w:hint="eastAsia"/>
          <w:color w:val="000000"/>
          <w:szCs w:val="28"/>
        </w:rPr>
        <w:t>、</w:t>
      </w:r>
      <w:r>
        <w:rPr>
          <w:rFonts w:cs="Times New Roman" w:hint="eastAsia"/>
          <w:color w:val="000000"/>
          <w:szCs w:val="28"/>
        </w:rPr>
        <w:t>F</w:t>
      </w:r>
      <w:r>
        <w:rPr>
          <w:rFonts w:cs="Times New Roman"/>
          <w:color w:val="000000"/>
          <w:szCs w:val="28"/>
        </w:rPr>
        <w:t>KrBNZr</w:t>
      </w:r>
      <w:r>
        <w:rPr>
          <w:rFonts w:cs="Times New Roman" w:hint="eastAsia"/>
          <w:color w:val="000000"/>
          <w:szCs w:val="28"/>
        </w:rPr>
        <w:t>和</w:t>
      </w:r>
      <w:r>
        <w:rPr>
          <w:rFonts w:cs="Times New Roman" w:hint="eastAsia"/>
          <w:color w:val="000000"/>
          <w:szCs w:val="28"/>
        </w:rPr>
        <w:t>F</w:t>
      </w:r>
      <w:r>
        <w:rPr>
          <w:rFonts w:cs="Times New Roman"/>
          <w:color w:val="000000"/>
          <w:szCs w:val="28"/>
        </w:rPr>
        <w:t>KrBN</w:t>
      </w:r>
      <w:r>
        <w:rPr>
          <w:rFonts w:cs="Times New Roman" w:hint="eastAsia"/>
          <w:color w:val="000000"/>
          <w:szCs w:val="28"/>
        </w:rPr>
        <w:t>Pd</w:t>
      </w:r>
      <w:r>
        <w:rPr>
          <w:rFonts w:cs="Times New Roman"/>
          <w:color w:val="000000"/>
          <w:szCs w:val="28"/>
        </w:rPr>
        <w:t xml:space="preserve"> ;</w:t>
      </w:r>
      <w:r w:rsidR="00835D63">
        <w:rPr>
          <w:rFonts w:cs="Times New Roman" w:hint="eastAsia"/>
          <w:color w:val="000000"/>
          <w:szCs w:val="28"/>
        </w:rPr>
        <w:t xml:space="preserve"> </w:t>
      </w:r>
      <w:r>
        <w:rPr>
          <w:rFonts w:cs="Times New Roman" w:hint="eastAsia"/>
          <w:color w:val="000000"/>
          <w:szCs w:val="28"/>
        </w:rPr>
        <w:t>擁有三種的有</w:t>
      </w:r>
      <w:r>
        <w:rPr>
          <w:rFonts w:cs="Times New Roman" w:hint="eastAsia"/>
          <w:color w:val="000000"/>
          <w:szCs w:val="28"/>
        </w:rPr>
        <w:t>F</w:t>
      </w:r>
      <w:r>
        <w:rPr>
          <w:rFonts w:cs="Times New Roman"/>
          <w:color w:val="000000"/>
          <w:szCs w:val="28"/>
        </w:rPr>
        <w:t>KrBN</w:t>
      </w:r>
      <w:r>
        <w:rPr>
          <w:rFonts w:cs="Times New Roman" w:hint="eastAsia"/>
          <w:color w:val="000000"/>
          <w:szCs w:val="28"/>
        </w:rPr>
        <w:t>Nb</w:t>
      </w:r>
      <w:r>
        <w:rPr>
          <w:rFonts w:cs="Times New Roman" w:hint="eastAsia"/>
          <w:color w:val="000000"/>
          <w:szCs w:val="28"/>
        </w:rPr>
        <w:t>、</w:t>
      </w:r>
      <w:r>
        <w:rPr>
          <w:rFonts w:cs="Times New Roman" w:hint="eastAsia"/>
          <w:color w:val="000000"/>
          <w:szCs w:val="28"/>
        </w:rPr>
        <w:t>F</w:t>
      </w:r>
      <w:r>
        <w:rPr>
          <w:rFonts w:cs="Times New Roman"/>
          <w:color w:val="000000"/>
          <w:szCs w:val="28"/>
        </w:rPr>
        <w:t>KrBN</w:t>
      </w:r>
      <w:r>
        <w:rPr>
          <w:rFonts w:cs="Times New Roman" w:hint="eastAsia"/>
          <w:color w:val="000000"/>
          <w:szCs w:val="28"/>
        </w:rPr>
        <w:t>Mo</w:t>
      </w:r>
      <w:r>
        <w:rPr>
          <w:rFonts w:cs="Times New Roman" w:hint="eastAsia"/>
          <w:color w:val="000000"/>
          <w:szCs w:val="28"/>
        </w:rPr>
        <w:t>、</w:t>
      </w:r>
      <w:r>
        <w:rPr>
          <w:rFonts w:cs="Times New Roman" w:hint="eastAsia"/>
          <w:color w:val="000000"/>
          <w:szCs w:val="28"/>
        </w:rPr>
        <w:t>F</w:t>
      </w:r>
      <w:r>
        <w:rPr>
          <w:rFonts w:cs="Times New Roman"/>
          <w:color w:val="000000"/>
          <w:szCs w:val="28"/>
        </w:rPr>
        <w:t>KrBNRu</w:t>
      </w:r>
      <w:r>
        <w:rPr>
          <w:rFonts w:cs="Times New Roman" w:hint="eastAsia"/>
          <w:color w:val="000000"/>
          <w:szCs w:val="28"/>
        </w:rPr>
        <w:t>和</w:t>
      </w:r>
      <w:r>
        <w:rPr>
          <w:rFonts w:cs="Times New Roman" w:hint="eastAsia"/>
          <w:color w:val="000000"/>
          <w:szCs w:val="28"/>
        </w:rPr>
        <w:t>F</w:t>
      </w:r>
      <w:r>
        <w:rPr>
          <w:rFonts w:cs="Times New Roman"/>
          <w:color w:val="000000"/>
          <w:szCs w:val="28"/>
        </w:rPr>
        <w:t>KrBN</w:t>
      </w:r>
      <w:r>
        <w:rPr>
          <w:rFonts w:cs="Times New Roman" w:hint="eastAsia"/>
          <w:color w:val="000000"/>
          <w:szCs w:val="28"/>
        </w:rPr>
        <w:t xml:space="preserve">Rh </w:t>
      </w:r>
      <w:r>
        <w:rPr>
          <w:rFonts w:cs="Times New Roman"/>
          <w:color w:val="000000"/>
          <w:szCs w:val="28"/>
        </w:rPr>
        <w:t>;</w:t>
      </w:r>
      <w:r w:rsidR="00835D63">
        <w:rPr>
          <w:rFonts w:cs="Times New Roman" w:hint="eastAsia"/>
          <w:color w:val="000000"/>
          <w:szCs w:val="28"/>
        </w:rPr>
        <w:t xml:space="preserve"> </w:t>
      </w:r>
      <w:r>
        <w:rPr>
          <w:rFonts w:cs="Times New Roman" w:hint="eastAsia"/>
          <w:color w:val="000000"/>
          <w:szCs w:val="28"/>
        </w:rPr>
        <w:t>擁有四種的有</w:t>
      </w:r>
      <w:r>
        <w:rPr>
          <w:rFonts w:cs="Times New Roman" w:hint="eastAsia"/>
          <w:color w:val="000000"/>
          <w:szCs w:val="28"/>
        </w:rPr>
        <w:t>F</w:t>
      </w:r>
      <w:r>
        <w:rPr>
          <w:rFonts w:cs="Times New Roman"/>
          <w:color w:val="000000"/>
          <w:szCs w:val="28"/>
        </w:rPr>
        <w:t>KrBN</w:t>
      </w:r>
      <w:r>
        <w:rPr>
          <w:rFonts w:cs="Times New Roman" w:hint="eastAsia"/>
          <w:color w:val="000000"/>
          <w:szCs w:val="28"/>
        </w:rPr>
        <w:t>Tc</w:t>
      </w:r>
      <w:r>
        <w:rPr>
          <w:rFonts w:cs="Times New Roman" w:hint="eastAsia"/>
          <w:color w:val="000000"/>
          <w:szCs w:val="28"/>
        </w:rPr>
        <w:t>。</w:t>
      </w:r>
      <w:r w:rsidR="006A3778" w:rsidRPr="006A3778">
        <w:rPr>
          <w:rFonts w:cs="Times New Roman" w:hint="eastAsia"/>
          <w:color w:val="000000"/>
          <w:szCs w:val="28"/>
        </w:rPr>
        <w:t>除了</w:t>
      </w:r>
      <w:r w:rsidR="006A3778" w:rsidRPr="006A3778">
        <w:rPr>
          <w:rFonts w:cs="Times New Roman" w:hint="eastAsia"/>
          <w:color w:val="000000"/>
          <w:szCs w:val="28"/>
        </w:rPr>
        <w:t>FX</w:t>
      </w:r>
      <w:r w:rsidR="006A3778" w:rsidRPr="006A3778">
        <w:rPr>
          <w:rFonts w:cs="Times New Roman"/>
          <w:color w:val="000000"/>
          <w:szCs w:val="28"/>
        </w:rPr>
        <w:t>eBN</w:t>
      </w:r>
      <w:r w:rsidR="006A3778" w:rsidRPr="006A3778">
        <w:rPr>
          <w:rFonts w:cs="Times New Roman" w:hint="eastAsia"/>
          <w:color w:val="000000"/>
          <w:szCs w:val="28"/>
        </w:rPr>
        <w:t>Ag</w:t>
      </w:r>
      <w:r w:rsidR="006A3778" w:rsidRPr="006A3778">
        <w:rPr>
          <w:rFonts w:cs="Times New Roman" w:hint="eastAsia"/>
          <w:color w:val="000000"/>
          <w:szCs w:val="28"/>
        </w:rPr>
        <w:t>和</w:t>
      </w:r>
      <w:r w:rsidR="006A3778" w:rsidRPr="006A3778">
        <w:rPr>
          <w:rFonts w:cs="Times New Roman" w:hint="eastAsia"/>
          <w:color w:val="000000"/>
          <w:szCs w:val="28"/>
        </w:rPr>
        <w:t>FX</w:t>
      </w:r>
      <w:r w:rsidR="006A3778" w:rsidRPr="006A3778">
        <w:rPr>
          <w:rFonts w:cs="Times New Roman"/>
          <w:color w:val="000000"/>
          <w:szCs w:val="28"/>
        </w:rPr>
        <w:t>eBN</w:t>
      </w:r>
      <w:r w:rsidR="006A3778" w:rsidRPr="006A3778">
        <w:rPr>
          <w:rFonts w:cs="Times New Roman" w:hint="eastAsia"/>
          <w:color w:val="000000"/>
          <w:szCs w:val="28"/>
        </w:rPr>
        <w:t>Cd</w:t>
      </w:r>
      <w:r w:rsidR="006A3778" w:rsidRPr="006A3778">
        <w:rPr>
          <w:rFonts w:cs="Times New Roman"/>
          <w:color w:val="000000"/>
          <w:szCs w:val="28"/>
        </w:rPr>
        <w:t>擁有</w:t>
      </w:r>
      <w:r w:rsidR="006A3778" w:rsidRPr="006A3778">
        <w:rPr>
          <w:rFonts w:cs="Times New Roman" w:hint="eastAsia"/>
          <w:color w:val="000000"/>
          <w:szCs w:val="28"/>
        </w:rPr>
        <w:t>的多重態只有一種，</w:t>
      </w:r>
      <w:r w:rsidR="006A3778" w:rsidRPr="006A3778">
        <w:rPr>
          <w:rFonts w:cs="Times New Roman" w:hint="eastAsia"/>
          <w:color w:val="000000"/>
          <w:szCs w:val="28"/>
        </w:rPr>
        <w:t>FX</w:t>
      </w:r>
      <w:r w:rsidR="006A3778" w:rsidRPr="006A3778">
        <w:rPr>
          <w:rFonts w:cs="Times New Roman"/>
          <w:color w:val="000000"/>
          <w:szCs w:val="28"/>
        </w:rPr>
        <w:t>eBN</w:t>
      </w:r>
      <w:r w:rsidR="006A3778" w:rsidRPr="006A3778">
        <w:rPr>
          <w:rFonts w:cs="Times New Roman" w:hint="eastAsia"/>
          <w:color w:val="000000"/>
          <w:szCs w:val="28"/>
        </w:rPr>
        <w:t>Ag</w:t>
      </w:r>
      <w:r w:rsidR="006A3778" w:rsidRPr="006A3778">
        <w:rPr>
          <w:rFonts w:cs="Times New Roman" w:hint="eastAsia"/>
          <w:color w:val="000000"/>
          <w:szCs w:val="28"/>
        </w:rPr>
        <w:t>和</w:t>
      </w:r>
      <w:r w:rsidR="006A3778" w:rsidRPr="006A3778">
        <w:rPr>
          <w:rFonts w:cs="Times New Roman" w:hint="eastAsia"/>
          <w:color w:val="000000"/>
          <w:szCs w:val="28"/>
        </w:rPr>
        <w:t>FX</w:t>
      </w:r>
      <w:r w:rsidR="006A3778" w:rsidRPr="006A3778">
        <w:rPr>
          <w:rFonts w:cs="Times New Roman"/>
          <w:color w:val="000000"/>
          <w:szCs w:val="28"/>
        </w:rPr>
        <w:t>eBN</w:t>
      </w:r>
      <w:r w:rsidR="006A3778" w:rsidRPr="006A3778">
        <w:rPr>
          <w:rFonts w:cs="Times New Roman" w:hint="eastAsia"/>
          <w:color w:val="000000"/>
          <w:szCs w:val="28"/>
        </w:rPr>
        <w:t>Cd</w:t>
      </w:r>
      <w:r w:rsidR="006A3778" w:rsidRPr="006A3778">
        <w:rPr>
          <w:rFonts w:cs="Times New Roman"/>
          <w:color w:val="000000"/>
          <w:szCs w:val="28"/>
        </w:rPr>
        <w:t>擁有</w:t>
      </w:r>
      <w:r w:rsidR="006A3778" w:rsidRPr="006A3778">
        <w:rPr>
          <w:rFonts w:cs="Times New Roman" w:hint="eastAsia"/>
          <w:color w:val="000000"/>
          <w:szCs w:val="28"/>
        </w:rPr>
        <w:t>的多重態分別為單重態和</w:t>
      </w:r>
      <w:proofErr w:type="gramStart"/>
      <w:r w:rsidR="006A3778" w:rsidRPr="006A3778">
        <w:rPr>
          <w:rFonts w:cs="Times New Roman" w:hint="eastAsia"/>
          <w:color w:val="000000"/>
          <w:szCs w:val="28"/>
        </w:rPr>
        <w:t>二重態</w:t>
      </w:r>
      <w:proofErr w:type="gramEnd"/>
      <w:r w:rsidR="006A3778" w:rsidRPr="006A3778">
        <w:rPr>
          <w:rFonts w:cs="Times New Roman" w:hint="eastAsia"/>
          <w:color w:val="000000"/>
          <w:szCs w:val="28"/>
        </w:rPr>
        <w:t>，其它</w:t>
      </w:r>
      <w:r w:rsidR="006A3778" w:rsidRPr="006A3778">
        <w:rPr>
          <w:rFonts w:cs="Times New Roman" w:hint="eastAsia"/>
          <w:color w:val="000000"/>
          <w:szCs w:val="28"/>
        </w:rPr>
        <w:t>FX</w:t>
      </w:r>
      <w:r w:rsidR="006A3778" w:rsidRPr="006A3778">
        <w:rPr>
          <w:rFonts w:cs="Times New Roman"/>
          <w:color w:val="000000"/>
          <w:szCs w:val="28"/>
        </w:rPr>
        <w:t>eBN</w:t>
      </w:r>
      <w:r w:rsidR="006A3778" w:rsidRPr="006A3778">
        <w:rPr>
          <w:rFonts w:cs="Times New Roman" w:hint="eastAsia"/>
          <w:color w:val="000000"/>
          <w:szCs w:val="28"/>
        </w:rPr>
        <w:t>Q</w:t>
      </w:r>
      <w:r w:rsidR="006A3778" w:rsidRPr="006A3778">
        <w:rPr>
          <w:rFonts w:cs="Times New Roman" w:hint="eastAsia"/>
          <w:color w:val="000000"/>
          <w:szCs w:val="28"/>
        </w:rPr>
        <w:t>擁有</w:t>
      </w:r>
      <w:r w:rsidR="006A3778" w:rsidRPr="006A3778">
        <w:rPr>
          <w:rFonts w:cs="Times New Roman" w:hint="eastAsia"/>
          <w:color w:val="000000"/>
          <w:szCs w:val="28"/>
        </w:rPr>
        <w:lastRenderedPageBreak/>
        <w:t>至少兩種以上的多重態，多重態種類最多為</w:t>
      </w:r>
      <w:r w:rsidR="006A3778" w:rsidRPr="006A3778">
        <w:rPr>
          <w:rFonts w:cs="Times New Roman" w:hint="eastAsia"/>
          <w:color w:val="000000"/>
          <w:szCs w:val="28"/>
        </w:rPr>
        <w:t>FX</w:t>
      </w:r>
      <w:r w:rsidR="006A3778" w:rsidRPr="006A3778">
        <w:rPr>
          <w:rFonts w:cs="Times New Roman"/>
          <w:color w:val="000000"/>
          <w:szCs w:val="28"/>
        </w:rPr>
        <w:t>eBN</w:t>
      </w:r>
      <w:r w:rsidR="006A3778" w:rsidRPr="006A3778">
        <w:rPr>
          <w:rFonts w:cs="Times New Roman" w:hint="eastAsia"/>
          <w:color w:val="000000"/>
          <w:szCs w:val="28"/>
        </w:rPr>
        <w:t>T</w:t>
      </w:r>
      <w:r w:rsidR="006A3778" w:rsidRPr="006A3778">
        <w:rPr>
          <w:rFonts w:cs="Times New Roman"/>
          <w:color w:val="000000"/>
          <w:szCs w:val="28"/>
        </w:rPr>
        <w:t>c</w:t>
      </w:r>
      <w:r w:rsidR="006A3778" w:rsidRPr="006A3778">
        <w:rPr>
          <w:rFonts w:cs="Times New Roman" w:hint="eastAsia"/>
          <w:color w:val="000000"/>
          <w:szCs w:val="28"/>
        </w:rPr>
        <w:t>擁有四個多重態，</w:t>
      </w:r>
      <w:r w:rsidR="006A3778" w:rsidRPr="006A3778">
        <w:rPr>
          <w:rFonts w:cs="Times New Roman" w:hint="eastAsia"/>
          <w:color w:val="000000"/>
          <w:szCs w:val="28"/>
        </w:rPr>
        <w:t>FX</w:t>
      </w:r>
      <w:r w:rsidR="006A3778" w:rsidRPr="006A3778">
        <w:rPr>
          <w:rFonts w:cs="Times New Roman"/>
          <w:color w:val="000000"/>
          <w:szCs w:val="28"/>
        </w:rPr>
        <w:t>eBNT</w:t>
      </w:r>
      <w:r w:rsidR="006A3778" w:rsidRPr="006A3778">
        <w:rPr>
          <w:rFonts w:cs="Times New Roman" w:hint="eastAsia"/>
          <w:color w:val="000000"/>
          <w:szCs w:val="28"/>
        </w:rPr>
        <w:t>c</w:t>
      </w:r>
      <w:r w:rsidR="006A3778" w:rsidRPr="006A3778">
        <w:rPr>
          <w:rFonts w:cs="Times New Roman" w:hint="eastAsia"/>
          <w:color w:val="000000"/>
          <w:szCs w:val="28"/>
        </w:rPr>
        <w:t>擁有的四種多重態分別為單重態、三重態、</w:t>
      </w:r>
      <w:proofErr w:type="gramStart"/>
      <w:r w:rsidR="006A3778" w:rsidRPr="006A3778">
        <w:rPr>
          <w:rFonts w:cs="Times New Roman" w:hint="eastAsia"/>
          <w:color w:val="000000"/>
          <w:szCs w:val="28"/>
        </w:rPr>
        <w:t>五重態和七重</w:t>
      </w:r>
      <w:proofErr w:type="gramEnd"/>
      <w:r w:rsidR="006A3778" w:rsidRPr="006A3778">
        <w:rPr>
          <w:rFonts w:cs="Times New Roman" w:hint="eastAsia"/>
          <w:color w:val="000000"/>
          <w:szCs w:val="28"/>
        </w:rPr>
        <w:t>態。</w:t>
      </w:r>
    </w:p>
    <w:p w14:paraId="2F394FCA" w14:textId="5C98B8C6" w:rsidR="008D1A02" w:rsidRDefault="008D1A02" w:rsidP="00C02935">
      <w:pPr>
        <w:ind w:firstLineChars="200" w:firstLine="560"/>
        <w:rPr>
          <w:rFonts w:cs="Times New Roman"/>
          <w:color w:val="000000"/>
          <w:szCs w:val="28"/>
        </w:rPr>
      </w:pPr>
      <w:r>
        <w:rPr>
          <w:rFonts w:cs="Times New Roman" w:hint="eastAsia"/>
          <w:color w:val="000000"/>
          <w:szCs w:val="28"/>
        </w:rPr>
        <w:t>不</w:t>
      </w:r>
      <w:r w:rsidR="00FC27AB">
        <w:rPr>
          <w:rFonts w:cs="Times New Roman" w:hint="eastAsia"/>
          <w:color w:val="000000"/>
          <w:szCs w:val="28"/>
        </w:rPr>
        <w:t>同多重態</w:t>
      </w:r>
      <w:r>
        <w:rPr>
          <w:rFonts w:cs="Times New Roman" w:hint="eastAsia"/>
          <w:color w:val="000000"/>
          <w:szCs w:val="28"/>
        </w:rPr>
        <w:t>FKr</w:t>
      </w:r>
      <w:r>
        <w:rPr>
          <w:rFonts w:cs="Times New Roman"/>
          <w:color w:val="000000"/>
          <w:szCs w:val="28"/>
        </w:rPr>
        <w:t>BNQ</w:t>
      </w:r>
      <w:r>
        <w:rPr>
          <w:rFonts w:cs="Times New Roman" w:hint="eastAsia"/>
          <w:color w:val="000000"/>
          <w:szCs w:val="28"/>
        </w:rPr>
        <w:t>的相對能量中，</w:t>
      </w:r>
      <w:r>
        <w:rPr>
          <w:rFonts w:cs="Times New Roman" w:hint="eastAsia"/>
          <w:color w:val="000000"/>
          <w:szCs w:val="28"/>
        </w:rPr>
        <w:t>F</w:t>
      </w:r>
      <w:r>
        <w:rPr>
          <w:rFonts w:cs="Times New Roman"/>
          <w:color w:val="000000"/>
          <w:szCs w:val="28"/>
        </w:rPr>
        <w:t>KrBN</w:t>
      </w:r>
      <w:r>
        <w:rPr>
          <w:rFonts w:cs="Times New Roman" w:hint="eastAsia"/>
          <w:color w:val="000000"/>
          <w:szCs w:val="28"/>
        </w:rPr>
        <w:t>Y</w:t>
      </w:r>
      <w:r>
        <w:rPr>
          <w:rFonts w:cs="Times New Roman" w:hint="eastAsia"/>
          <w:color w:val="000000"/>
          <w:szCs w:val="28"/>
        </w:rPr>
        <w:t>擁有單重態和三重態，</w:t>
      </w:r>
      <w:r w:rsidR="00915790">
        <w:rPr>
          <w:rFonts w:cs="Times New Roman" w:hint="eastAsia"/>
          <w:color w:val="000000"/>
          <w:szCs w:val="28"/>
        </w:rPr>
        <w:t>最低能量的多重態為</w:t>
      </w:r>
      <w:r>
        <w:rPr>
          <w:rFonts w:cs="Times New Roman" w:hint="eastAsia"/>
          <w:color w:val="000000"/>
          <w:szCs w:val="28"/>
        </w:rPr>
        <w:t>單重態，三重態</w:t>
      </w:r>
      <w:r w:rsidR="006A3778">
        <w:rPr>
          <w:rFonts w:cs="Times New Roman" w:hint="eastAsia"/>
          <w:color w:val="000000"/>
          <w:szCs w:val="28"/>
        </w:rPr>
        <w:t>F</w:t>
      </w:r>
      <w:r w:rsidR="006A3778">
        <w:rPr>
          <w:rFonts w:cs="Times New Roman"/>
          <w:color w:val="000000"/>
          <w:szCs w:val="28"/>
        </w:rPr>
        <w:t>KrBN</w:t>
      </w:r>
      <w:r w:rsidR="006A3778">
        <w:rPr>
          <w:rFonts w:cs="Times New Roman" w:hint="eastAsia"/>
          <w:color w:val="000000"/>
          <w:szCs w:val="28"/>
        </w:rPr>
        <w:t>Y</w:t>
      </w:r>
      <w:r>
        <w:rPr>
          <w:rFonts w:cs="Times New Roman" w:hint="eastAsia"/>
          <w:color w:val="000000"/>
          <w:szCs w:val="28"/>
        </w:rPr>
        <w:t>的相對能量為</w:t>
      </w:r>
      <w:r>
        <w:rPr>
          <w:rFonts w:cs="Times New Roman"/>
          <w:color w:val="000000"/>
          <w:szCs w:val="28"/>
        </w:rPr>
        <w:t>25.5</w:t>
      </w:r>
      <w:r w:rsidRPr="004C201C">
        <w:rPr>
          <w:rFonts w:cs="Times New Roman"/>
          <w:color w:val="000000"/>
          <w:szCs w:val="28"/>
        </w:rPr>
        <w:t xml:space="preserve"> </w:t>
      </w:r>
      <w:r>
        <w:rPr>
          <w:rFonts w:cs="Times New Roman"/>
          <w:color w:val="000000"/>
          <w:szCs w:val="28"/>
        </w:rPr>
        <w:t>kcal/mol</w:t>
      </w:r>
      <w:r>
        <w:rPr>
          <w:rFonts w:cs="Times New Roman" w:hint="eastAsia"/>
          <w:color w:val="000000"/>
          <w:szCs w:val="28"/>
        </w:rPr>
        <w:t>。</w:t>
      </w:r>
      <w:r>
        <w:rPr>
          <w:rFonts w:cs="Times New Roman" w:hint="eastAsia"/>
          <w:color w:val="000000"/>
          <w:szCs w:val="28"/>
        </w:rPr>
        <w:t>F</w:t>
      </w:r>
      <w:r>
        <w:rPr>
          <w:rFonts w:cs="Times New Roman"/>
          <w:color w:val="000000"/>
          <w:szCs w:val="28"/>
        </w:rPr>
        <w:t>KrBN</w:t>
      </w:r>
      <w:r>
        <w:rPr>
          <w:rFonts w:cs="Times New Roman" w:hint="eastAsia"/>
          <w:color w:val="000000"/>
          <w:szCs w:val="28"/>
        </w:rPr>
        <w:t>Zr</w:t>
      </w:r>
      <w:r>
        <w:rPr>
          <w:rFonts w:cs="Times New Roman" w:hint="eastAsia"/>
          <w:color w:val="000000"/>
          <w:szCs w:val="28"/>
        </w:rPr>
        <w:t>擁有</w:t>
      </w:r>
      <w:proofErr w:type="gramStart"/>
      <w:r>
        <w:rPr>
          <w:rFonts w:cs="Times New Roman" w:hint="eastAsia"/>
          <w:color w:val="000000"/>
          <w:szCs w:val="28"/>
        </w:rPr>
        <w:t>二重態和四重態</w:t>
      </w:r>
      <w:proofErr w:type="gramEnd"/>
      <w:r>
        <w:rPr>
          <w:rFonts w:cs="Times New Roman" w:hint="eastAsia"/>
          <w:color w:val="000000"/>
          <w:szCs w:val="28"/>
        </w:rPr>
        <w:t>，</w:t>
      </w:r>
      <w:r w:rsidR="00915790">
        <w:rPr>
          <w:rFonts w:cs="Times New Roman" w:hint="eastAsia"/>
          <w:color w:val="000000"/>
          <w:szCs w:val="28"/>
        </w:rPr>
        <w:t>最低能量的多重態為</w:t>
      </w:r>
      <w:proofErr w:type="gramStart"/>
      <w:r>
        <w:rPr>
          <w:rFonts w:cs="Times New Roman" w:hint="eastAsia"/>
          <w:color w:val="000000"/>
          <w:szCs w:val="28"/>
        </w:rPr>
        <w:t>二重態，四重</w:t>
      </w:r>
      <w:proofErr w:type="gramEnd"/>
      <w:r>
        <w:rPr>
          <w:rFonts w:cs="Times New Roman" w:hint="eastAsia"/>
          <w:color w:val="000000"/>
          <w:szCs w:val="28"/>
        </w:rPr>
        <w:t>態</w:t>
      </w:r>
      <w:r w:rsidR="006A3778">
        <w:rPr>
          <w:rFonts w:cs="Times New Roman" w:hint="eastAsia"/>
          <w:color w:val="000000"/>
          <w:szCs w:val="28"/>
        </w:rPr>
        <w:t>F</w:t>
      </w:r>
      <w:r w:rsidR="006A3778">
        <w:rPr>
          <w:rFonts w:cs="Times New Roman"/>
          <w:color w:val="000000"/>
          <w:szCs w:val="28"/>
        </w:rPr>
        <w:t>KrBNZr</w:t>
      </w:r>
      <w:r>
        <w:rPr>
          <w:rFonts w:cs="Times New Roman" w:hint="eastAsia"/>
          <w:color w:val="000000"/>
          <w:szCs w:val="28"/>
        </w:rPr>
        <w:t>的相對能量為</w:t>
      </w:r>
      <w:r>
        <w:rPr>
          <w:rFonts w:cs="Times New Roman"/>
          <w:color w:val="000000"/>
          <w:szCs w:val="28"/>
        </w:rPr>
        <w:t>25.6</w:t>
      </w:r>
      <w:r w:rsidRPr="004C201C">
        <w:rPr>
          <w:rFonts w:cs="Times New Roman"/>
          <w:color w:val="000000"/>
          <w:szCs w:val="28"/>
        </w:rPr>
        <w:t xml:space="preserve"> </w:t>
      </w:r>
      <w:r>
        <w:rPr>
          <w:rFonts w:cs="Times New Roman"/>
          <w:color w:val="000000"/>
          <w:szCs w:val="28"/>
        </w:rPr>
        <w:t>kcal/mol</w:t>
      </w:r>
      <w:r>
        <w:rPr>
          <w:rFonts w:cs="Times New Roman" w:hint="eastAsia"/>
          <w:color w:val="000000"/>
          <w:szCs w:val="28"/>
        </w:rPr>
        <w:t>。</w:t>
      </w:r>
      <w:r>
        <w:rPr>
          <w:rFonts w:cs="Times New Roman" w:hint="eastAsia"/>
          <w:color w:val="000000"/>
          <w:szCs w:val="28"/>
        </w:rPr>
        <w:t>F</w:t>
      </w:r>
      <w:r>
        <w:rPr>
          <w:rFonts w:cs="Times New Roman"/>
          <w:color w:val="000000"/>
          <w:szCs w:val="28"/>
        </w:rPr>
        <w:t>KrBN</w:t>
      </w:r>
      <w:r>
        <w:rPr>
          <w:rFonts w:cs="Times New Roman" w:hint="eastAsia"/>
          <w:color w:val="000000"/>
          <w:szCs w:val="28"/>
        </w:rPr>
        <w:t>Nb</w:t>
      </w:r>
      <w:r>
        <w:rPr>
          <w:rFonts w:cs="Times New Roman" w:hint="eastAsia"/>
          <w:color w:val="000000"/>
          <w:szCs w:val="28"/>
        </w:rPr>
        <w:t>擁有單重態、三重態和</w:t>
      </w:r>
      <w:proofErr w:type="gramStart"/>
      <w:r>
        <w:rPr>
          <w:rFonts w:cs="Times New Roman" w:hint="eastAsia"/>
          <w:color w:val="000000"/>
          <w:szCs w:val="28"/>
        </w:rPr>
        <w:t>五重態</w:t>
      </w:r>
      <w:proofErr w:type="gramEnd"/>
      <w:r>
        <w:rPr>
          <w:rFonts w:cs="Times New Roman" w:hint="eastAsia"/>
          <w:color w:val="000000"/>
          <w:szCs w:val="28"/>
        </w:rPr>
        <w:t>，</w:t>
      </w:r>
      <w:r w:rsidR="00915790">
        <w:rPr>
          <w:rFonts w:cs="Times New Roman" w:hint="eastAsia"/>
          <w:color w:val="000000"/>
          <w:szCs w:val="28"/>
        </w:rPr>
        <w:t>最低能量的多重態為</w:t>
      </w:r>
      <w:r>
        <w:rPr>
          <w:rFonts w:cs="Times New Roman" w:hint="eastAsia"/>
          <w:color w:val="000000"/>
          <w:szCs w:val="28"/>
        </w:rPr>
        <w:t>單重態，三重態和</w:t>
      </w:r>
      <w:proofErr w:type="gramStart"/>
      <w:r>
        <w:rPr>
          <w:rFonts w:cs="Times New Roman" w:hint="eastAsia"/>
          <w:color w:val="000000"/>
          <w:szCs w:val="28"/>
        </w:rPr>
        <w:t>五重</w:t>
      </w:r>
      <w:proofErr w:type="gramEnd"/>
      <w:r>
        <w:rPr>
          <w:rFonts w:cs="Times New Roman" w:hint="eastAsia"/>
          <w:color w:val="000000"/>
          <w:szCs w:val="28"/>
        </w:rPr>
        <w:t>態</w:t>
      </w:r>
      <w:r w:rsidR="006A3778">
        <w:rPr>
          <w:rFonts w:cs="Times New Roman" w:hint="eastAsia"/>
          <w:color w:val="000000"/>
          <w:szCs w:val="28"/>
        </w:rPr>
        <w:t>F</w:t>
      </w:r>
      <w:r w:rsidR="006A3778">
        <w:rPr>
          <w:rFonts w:cs="Times New Roman"/>
          <w:color w:val="000000"/>
          <w:szCs w:val="28"/>
        </w:rPr>
        <w:t>KrBNNb</w:t>
      </w:r>
      <w:r>
        <w:rPr>
          <w:rFonts w:cs="Times New Roman" w:hint="eastAsia"/>
          <w:color w:val="000000"/>
          <w:szCs w:val="28"/>
        </w:rPr>
        <w:t>的相對能量分別為</w:t>
      </w:r>
      <w:r>
        <w:rPr>
          <w:rFonts w:cs="Times New Roman" w:hint="eastAsia"/>
          <w:color w:val="000000"/>
          <w:szCs w:val="28"/>
        </w:rPr>
        <w:t>32.5</w:t>
      </w:r>
      <w:r>
        <w:rPr>
          <w:rFonts w:cs="Times New Roman" w:hint="eastAsia"/>
          <w:color w:val="000000"/>
          <w:szCs w:val="28"/>
        </w:rPr>
        <w:t>和</w:t>
      </w:r>
      <w:r>
        <w:rPr>
          <w:rFonts w:cs="Times New Roman" w:hint="eastAsia"/>
          <w:color w:val="000000"/>
          <w:szCs w:val="28"/>
        </w:rPr>
        <w:t xml:space="preserve">8.4 </w:t>
      </w:r>
      <w:r>
        <w:rPr>
          <w:rFonts w:cs="Times New Roman"/>
          <w:color w:val="000000"/>
          <w:szCs w:val="28"/>
        </w:rPr>
        <w:t>kcal/mol</w:t>
      </w:r>
      <w:r>
        <w:rPr>
          <w:rFonts w:cs="Times New Roman" w:hint="eastAsia"/>
          <w:color w:val="000000"/>
          <w:szCs w:val="28"/>
        </w:rPr>
        <w:t>。</w:t>
      </w:r>
      <w:r>
        <w:rPr>
          <w:rFonts w:cs="Times New Roman" w:hint="eastAsia"/>
          <w:color w:val="000000"/>
          <w:szCs w:val="28"/>
        </w:rPr>
        <w:t>FKr</w:t>
      </w:r>
      <w:r>
        <w:rPr>
          <w:rFonts w:cs="Times New Roman"/>
          <w:color w:val="000000"/>
          <w:szCs w:val="28"/>
        </w:rPr>
        <w:t>BN</w:t>
      </w:r>
      <w:r>
        <w:rPr>
          <w:rFonts w:cs="Times New Roman" w:hint="eastAsia"/>
          <w:color w:val="000000"/>
          <w:szCs w:val="28"/>
        </w:rPr>
        <w:t>M</w:t>
      </w:r>
      <w:r>
        <w:rPr>
          <w:rFonts w:cs="Times New Roman"/>
          <w:color w:val="000000"/>
          <w:szCs w:val="28"/>
        </w:rPr>
        <w:t>o</w:t>
      </w:r>
      <w:r>
        <w:rPr>
          <w:rFonts w:cs="Times New Roman" w:hint="eastAsia"/>
          <w:color w:val="000000"/>
          <w:szCs w:val="28"/>
        </w:rPr>
        <w:t>擁有</w:t>
      </w:r>
      <w:proofErr w:type="gramStart"/>
      <w:r>
        <w:rPr>
          <w:rFonts w:cs="Times New Roman" w:hint="eastAsia"/>
          <w:color w:val="000000"/>
          <w:szCs w:val="28"/>
        </w:rPr>
        <w:t>二重態、四重態和六重態</w:t>
      </w:r>
      <w:proofErr w:type="gramEnd"/>
      <w:r>
        <w:rPr>
          <w:rFonts w:cs="Times New Roman" w:hint="eastAsia"/>
          <w:color w:val="000000"/>
          <w:szCs w:val="28"/>
        </w:rPr>
        <w:t>，</w:t>
      </w:r>
      <w:r w:rsidR="00915790">
        <w:rPr>
          <w:rFonts w:cs="Times New Roman" w:hint="eastAsia"/>
          <w:color w:val="000000"/>
          <w:szCs w:val="28"/>
        </w:rPr>
        <w:t>最低能量的多重態為</w:t>
      </w:r>
      <w:proofErr w:type="gramStart"/>
      <w:r>
        <w:rPr>
          <w:rFonts w:cs="Times New Roman" w:hint="eastAsia"/>
          <w:color w:val="000000"/>
          <w:szCs w:val="28"/>
        </w:rPr>
        <w:t>六重態，二重態和四重</w:t>
      </w:r>
      <w:proofErr w:type="gramEnd"/>
      <w:r>
        <w:rPr>
          <w:rFonts w:cs="Times New Roman" w:hint="eastAsia"/>
          <w:color w:val="000000"/>
          <w:szCs w:val="28"/>
        </w:rPr>
        <w:t>態</w:t>
      </w:r>
      <w:r w:rsidR="006A3778">
        <w:rPr>
          <w:rFonts w:cs="Times New Roman" w:hint="eastAsia"/>
          <w:color w:val="000000"/>
          <w:szCs w:val="28"/>
        </w:rPr>
        <w:t>F</w:t>
      </w:r>
      <w:r w:rsidR="006A3778">
        <w:rPr>
          <w:rFonts w:cs="Times New Roman"/>
          <w:color w:val="000000"/>
          <w:szCs w:val="28"/>
        </w:rPr>
        <w:t>KrBNMo</w:t>
      </w:r>
      <w:r>
        <w:rPr>
          <w:rFonts w:cs="Times New Roman" w:hint="eastAsia"/>
          <w:color w:val="000000"/>
          <w:szCs w:val="28"/>
        </w:rPr>
        <w:t>的相對能量分別為</w:t>
      </w:r>
      <w:r>
        <w:rPr>
          <w:rFonts w:cs="Times New Roman"/>
          <w:color w:val="000000"/>
          <w:szCs w:val="28"/>
        </w:rPr>
        <w:t>17.0</w:t>
      </w:r>
      <w:r>
        <w:rPr>
          <w:rFonts w:cs="Times New Roman" w:hint="eastAsia"/>
          <w:color w:val="000000"/>
          <w:szCs w:val="28"/>
        </w:rPr>
        <w:t>和</w:t>
      </w:r>
      <w:r>
        <w:rPr>
          <w:rFonts w:cs="Times New Roman"/>
          <w:color w:val="000000"/>
          <w:szCs w:val="28"/>
        </w:rPr>
        <w:t>11.4</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eBN</w:t>
      </w:r>
      <w:r>
        <w:rPr>
          <w:rFonts w:cs="Times New Roman" w:hint="eastAsia"/>
          <w:color w:val="000000"/>
          <w:szCs w:val="28"/>
        </w:rPr>
        <w:t>Tc</w:t>
      </w:r>
      <w:r>
        <w:rPr>
          <w:rFonts w:cs="Times New Roman" w:hint="eastAsia"/>
          <w:color w:val="000000"/>
          <w:szCs w:val="28"/>
        </w:rPr>
        <w:t>擁有單重態、三重態、</w:t>
      </w:r>
      <w:proofErr w:type="gramStart"/>
      <w:r>
        <w:rPr>
          <w:rFonts w:cs="Times New Roman" w:hint="eastAsia"/>
          <w:color w:val="000000"/>
          <w:szCs w:val="28"/>
        </w:rPr>
        <w:t>五重態和七重態</w:t>
      </w:r>
      <w:proofErr w:type="gramEnd"/>
      <w:r>
        <w:rPr>
          <w:rFonts w:cs="Times New Roman" w:hint="eastAsia"/>
          <w:color w:val="000000"/>
          <w:szCs w:val="28"/>
        </w:rPr>
        <w:t>，</w:t>
      </w:r>
      <w:r w:rsidR="00915790">
        <w:rPr>
          <w:rFonts w:cs="Times New Roman" w:hint="eastAsia"/>
          <w:color w:val="000000"/>
          <w:szCs w:val="28"/>
        </w:rPr>
        <w:t>最低能量的多重態為</w:t>
      </w:r>
      <w:proofErr w:type="gramStart"/>
      <w:r>
        <w:rPr>
          <w:rFonts w:cs="Times New Roman" w:hint="eastAsia"/>
          <w:color w:val="000000"/>
          <w:szCs w:val="28"/>
        </w:rPr>
        <w:t>七重</w:t>
      </w:r>
      <w:proofErr w:type="gramEnd"/>
      <w:r>
        <w:rPr>
          <w:rFonts w:cs="Times New Roman" w:hint="eastAsia"/>
          <w:color w:val="000000"/>
          <w:szCs w:val="28"/>
        </w:rPr>
        <w:t>態，單重態、三重態和</w:t>
      </w:r>
      <w:proofErr w:type="gramStart"/>
      <w:r>
        <w:rPr>
          <w:rFonts w:cs="Times New Roman" w:hint="eastAsia"/>
          <w:color w:val="000000"/>
          <w:szCs w:val="28"/>
        </w:rPr>
        <w:t>五重</w:t>
      </w:r>
      <w:proofErr w:type="gramEnd"/>
      <w:r>
        <w:rPr>
          <w:rFonts w:cs="Times New Roman" w:hint="eastAsia"/>
          <w:color w:val="000000"/>
          <w:szCs w:val="28"/>
        </w:rPr>
        <w:t>態</w:t>
      </w:r>
      <w:r w:rsidR="006A3778">
        <w:rPr>
          <w:rFonts w:cs="Times New Roman" w:hint="eastAsia"/>
          <w:color w:val="000000"/>
          <w:szCs w:val="28"/>
        </w:rPr>
        <w:t>F</w:t>
      </w:r>
      <w:r w:rsidR="006A3778">
        <w:rPr>
          <w:rFonts w:cs="Times New Roman"/>
          <w:color w:val="000000"/>
          <w:szCs w:val="28"/>
        </w:rPr>
        <w:t>KrBNTc</w:t>
      </w:r>
      <w:r>
        <w:rPr>
          <w:rFonts w:cs="Times New Roman" w:hint="eastAsia"/>
          <w:color w:val="000000"/>
          <w:szCs w:val="28"/>
        </w:rPr>
        <w:t>的相對能量分別為</w:t>
      </w:r>
      <w:r>
        <w:rPr>
          <w:rFonts w:cs="Times New Roman"/>
          <w:color w:val="000000"/>
          <w:szCs w:val="28"/>
        </w:rPr>
        <w:t>68.6</w:t>
      </w:r>
      <w:r>
        <w:rPr>
          <w:rFonts w:cs="Times New Roman" w:hint="eastAsia"/>
          <w:color w:val="000000"/>
          <w:szCs w:val="28"/>
        </w:rPr>
        <w:t>、</w:t>
      </w:r>
      <w:r>
        <w:rPr>
          <w:rFonts w:cs="Times New Roman"/>
          <w:color w:val="000000"/>
          <w:szCs w:val="28"/>
        </w:rPr>
        <w:t>52.4</w:t>
      </w:r>
      <w:r>
        <w:rPr>
          <w:rFonts w:cs="Times New Roman" w:hint="eastAsia"/>
          <w:color w:val="000000"/>
          <w:szCs w:val="28"/>
        </w:rPr>
        <w:t>和</w:t>
      </w:r>
      <w:r>
        <w:rPr>
          <w:rFonts w:cs="Times New Roman" w:hint="eastAsia"/>
          <w:color w:val="000000"/>
          <w:szCs w:val="28"/>
        </w:rPr>
        <w:t>6</w:t>
      </w:r>
      <w:r>
        <w:rPr>
          <w:rFonts w:cs="Times New Roman"/>
          <w:color w:val="000000"/>
          <w:szCs w:val="28"/>
        </w:rPr>
        <w:t>.8</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w:t>
      </w:r>
      <w:r>
        <w:rPr>
          <w:rFonts w:cs="Times New Roman" w:hint="eastAsia"/>
          <w:color w:val="000000"/>
          <w:szCs w:val="28"/>
        </w:rPr>
        <w:t>F</w:t>
      </w:r>
      <w:r>
        <w:rPr>
          <w:rFonts w:cs="Times New Roman"/>
          <w:color w:val="000000"/>
          <w:szCs w:val="28"/>
        </w:rPr>
        <w:t>KrBNRu</w:t>
      </w:r>
      <w:r>
        <w:rPr>
          <w:rFonts w:cs="Times New Roman" w:hint="eastAsia"/>
          <w:color w:val="000000"/>
          <w:szCs w:val="28"/>
        </w:rPr>
        <w:t>擁有</w:t>
      </w:r>
      <w:proofErr w:type="gramStart"/>
      <w:r>
        <w:rPr>
          <w:rFonts w:cs="Times New Roman" w:hint="eastAsia"/>
          <w:color w:val="000000"/>
          <w:szCs w:val="28"/>
        </w:rPr>
        <w:t>二重態、四重態和六重態</w:t>
      </w:r>
      <w:proofErr w:type="gramEnd"/>
      <w:r>
        <w:rPr>
          <w:rFonts w:cs="Times New Roman" w:hint="eastAsia"/>
          <w:color w:val="000000"/>
          <w:szCs w:val="28"/>
        </w:rPr>
        <w:t>，</w:t>
      </w:r>
      <w:r w:rsidR="00915790">
        <w:rPr>
          <w:rFonts w:cs="Times New Roman" w:hint="eastAsia"/>
          <w:color w:val="000000"/>
          <w:szCs w:val="28"/>
        </w:rPr>
        <w:t>最低能量的多重態為</w:t>
      </w:r>
      <w:proofErr w:type="gramStart"/>
      <w:r>
        <w:rPr>
          <w:rFonts w:cs="Times New Roman" w:hint="eastAsia"/>
          <w:color w:val="000000"/>
          <w:szCs w:val="28"/>
        </w:rPr>
        <w:t>四重態，二重態和六重</w:t>
      </w:r>
      <w:proofErr w:type="gramEnd"/>
      <w:r>
        <w:rPr>
          <w:rFonts w:cs="Times New Roman" w:hint="eastAsia"/>
          <w:color w:val="000000"/>
          <w:szCs w:val="28"/>
        </w:rPr>
        <w:t>態</w:t>
      </w:r>
      <w:r w:rsidR="006A3778">
        <w:rPr>
          <w:rFonts w:cs="Times New Roman" w:hint="eastAsia"/>
          <w:color w:val="000000"/>
          <w:szCs w:val="28"/>
        </w:rPr>
        <w:t>F</w:t>
      </w:r>
      <w:r w:rsidR="006A3778">
        <w:rPr>
          <w:rFonts w:cs="Times New Roman"/>
          <w:color w:val="000000"/>
          <w:szCs w:val="28"/>
        </w:rPr>
        <w:t>KrBNRu</w:t>
      </w:r>
      <w:r>
        <w:rPr>
          <w:rFonts w:cs="Times New Roman" w:hint="eastAsia"/>
          <w:color w:val="000000"/>
          <w:szCs w:val="28"/>
        </w:rPr>
        <w:t>的相對能量分別為</w:t>
      </w:r>
      <w:r>
        <w:rPr>
          <w:rFonts w:cs="Times New Roman"/>
          <w:color w:val="000000"/>
          <w:szCs w:val="28"/>
        </w:rPr>
        <w:t>51.3</w:t>
      </w:r>
      <w:r>
        <w:rPr>
          <w:rFonts w:cs="Times New Roman" w:hint="eastAsia"/>
          <w:color w:val="000000"/>
          <w:szCs w:val="28"/>
        </w:rPr>
        <w:t>和</w:t>
      </w:r>
      <w:r>
        <w:rPr>
          <w:rFonts w:cs="Times New Roman"/>
          <w:color w:val="000000"/>
          <w:szCs w:val="28"/>
        </w:rPr>
        <w:t>33.4</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w:t>
      </w:r>
      <w:r>
        <w:rPr>
          <w:rFonts w:cs="Times New Roman" w:hint="eastAsia"/>
          <w:color w:val="000000"/>
          <w:szCs w:val="28"/>
        </w:rPr>
        <w:t>FK</w:t>
      </w:r>
      <w:r>
        <w:rPr>
          <w:rFonts w:cs="Times New Roman"/>
          <w:color w:val="000000"/>
          <w:szCs w:val="28"/>
        </w:rPr>
        <w:t>rBN</w:t>
      </w:r>
      <w:r>
        <w:rPr>
          <w:rFonts w:cs="Times New Roman" w:hint="eastAsia"/>
          <w:color w:val="000000"/>
          <w:szCs w:val="28"/>
        </w:rPr>
        <w:t>R</w:t>
      </w:r>
      <w:r>
        <w:rPr>
          <w:rFonts w:cs="Times New Roman"/>
          <w:color w:val="000000"/>
          <w:szCs w:val="28"/>
        </w:rPr>
        <w:t>h</w:t>
      </w:r>
      <w:r>
        <w:rPr>
          <w:rFonts w:cs="Times New Roman" w:hint="eastAsia"/>
          <w:color w:val="000000"/>
          <w:szCs w:val="28"/>
        </w:rPr>
        <w:t>擁有單重態、三重態和</w:t>
      </w:r>
      <w:proofErr w:type="gramStart"/>
      <w:r>
        <w:rPr>
          <w:rFonts w:cs="Times New Roman" w:hint="eastAsia"/>
          <w:color w:val="000000"/>
          <w:szCs w:val="28"/>
        </w:rPr>
        <w:t>五重態</w:t>
      </w:r>
      <w:proofErr w:type="gramEnd"/>
      <w:r>
        <w:rPr>
          <w:rFonts w:cs="Times New Roman" w:hint="eastAsia"/>
          <w:color w:val="000000"/>
          <w:szCs w:val="28"/>
        </w:rPr>
        <w:t>，</w:t>
      </w:r>
      <w:r w:rsidR="00915790">
        <w:rPr>
          <w:rFonts w:cs="Times New Roman" w:hint="eastAsia"/>
          <w:color w:val="000000"/>
          <w:szCs w:val="28"/>
        </w:rPr>
        <w:t>最低能量的多重態為</w:t>
      </w:r>
      <w:r>
        <w:rPr>
          <w:rFonts w:cs="Times New Roman" w:hint="eastAsia"/>
          <w:color w:val="000000"/>
          <w:szCs w:val="28"/>
        </w:rPr>
        <w:t>三重態，單重態和</w:t>
      </w:r>
      <w:proofErr w:type="gramStart"/>
      <w:r>
        <w:rPr>
          <w:rFonts w:cs="Times New Roman" w:hint="eastAsia"/>
          <w:color w:val="000000"/>
          <w:szCs w:val="28"/>
        </w:rPr>
        <w:t>五重</w:t>
      </w:r>
      <w:proofErr w:type="gramEnd"/>
      <w:r>
        <w:rPr>
          <w:rFonts w:cs="Times New Roman" w:hint="eastAsia"/>
          <w:color w:val="000000"/>
          <w:szCs w:val="28"/>
        </w:rPr>
        <w:t>態</w:t>
      </w:r>
      <w:r w:rsidR="006A3778">
        <w:rPr>
          <w:rFonts w:cs="Times New Roman" w:hint="eastAsia"/>
          <w:color w:val="000000"/>
          <w:szCs w:val="28"/>
        </w:rPr>
        <w:t>F</w:t>
      </w:r>
      <w:r w:rsidR="006A3778">
        <w:rPr>
          <w:rFonts w:cs="Times New Roman"/>
          <w:color w:val="000000"/>
          <w:szCs w:val="28"/>
        </w:rPr>
        <w:t>KrBNRh</w:t>
      </w:r>
      <w:r>
        <w:rPr>
          <w:rFonts w:cs="Times New Roman" w:hint="eastAsia"/>
          <w:color w:val="000000"/>
          <w:szCs w:val="28"/>
        </w:rPr>
        <w:t>的相對能量分別為</w:t>
      </w:r>
      <w:r>
        <w:rPr>
          <w:rFonts w:cs="Times New Roman"/>
          <w:color w:val="000000"/>
          <w:szCs w:val="28"/>
        </w:rPr>
        <w:t>13.5</w:t>
      </w:r>
      <w:r>
        <w:rPr>
          <w:rFonts w:cs="Times New Roman" w:hint="eastAsia"/>
          <w:color w:val="000000"/>
          <w:szCs w:val="28"/>
        </w:rPr>
        <w:t>和</w:t>
      </w:r>
      <w:r>
        <w:rPr>
          <w:rFonts w:cs="Times New Roman"/>
          <w:color w:val="000000"/>
          <w:szCs w:val="28"/>
        </w:rPr>
        <w:t>56.9 kcal/mol</w:t>
      </w:r>
      <w:r>
        <w:rPr>
          <w:rFonts w:cs="Times New Roman" w:hint="eastAsia"/>
          <w:color w:val="000000"/>
          <w:szCs w:val="28"/>
        </w:rPr>
        <w:t>。</w:t>
      </w:r>
      <w:r>
        <w:rPr>
          <w:rFonts w:cs="Times New Roman" w:hint="eastAsia"/>
          <w:color w:val="000000"/>
          <w:szCs w:val="28"/>
        </w:rPr>
        <w:t>F</w:t>
      </w:r>
      <w:r>
        <w:rPr>
          <w:rFonts w:cs="Times New Roman"/>
          <w:color w:val="000000"/>
          <w:szCs w:val="28"/>
        </w:rPr>
        <w:t>K</w:t>
      </w:r>
      <w:r>
        <w:rPr>
          <w:rFonts w:cs="Times New Roman" w:hint="eastAsia"/>
          <w:color w:val="000000"/>
          <w:szCs w:val="28"/>
        </w:rPr>
        <w:t>r</w:t>
      </w:r>
      <w:r>
        <w:rPr>
          <w:rFonts w:cs="Times New Roman"/>
          <w:color w:val="000000"/>
          <w:szCs w:val="28"/>
        </w:rPr>
        <w:t>BN</w:t>
      </w:r>
      <w:r>
        <w:rPr>
          <w:rFonts w:cs="Times New Roman" w:hint="eastAsia"/>
          <w:color w:val="000000"/>
          <w:szCs w:val="28"/>
        </w:rPr>
        <w:t>Pd</w:t>
      </w:r>
      <w:r>
        <w:rPr>
          <w:rFonts w:cs="Times New Roman" w:hint="eastAsia"/>
          <w:color w:val="000000"/>
          <w:szCs w:val="28"/>
        </w:rPr>
        <w:t>擁有</w:t>
      </w:r>
      <w:proofErr w:type="gramStart"/>
      <w:r>
        <w:rPr>
          <w:rFonts w:cs="Times New Roman" w:hint="eastAsia"/>
          <w:color w:val="000000"/>
          <w:szCs w:val="28"/>
        </w:rPr>
        <w:t>二重態和四重態</w:t>
      </w:r>
      <w:proofErr w:type="gramEnd"/>
      <w:r>
        <w:rPr>
          <w:rFonts w:cs="Times New Roman" w:hint="eastAsia"/>
          <w:color w:val="000000"/>
          <w:szCs w:val="28"/>
        </w:rPr>
        <w:t>，</w:t>
      </w:r>
      <w:r w:rsidR="00915790">
        <w:rPr>
          <w:rFonts w:cs="Times New Roman" w:hint="eastAsia"/>
          <w:color w:val="000000"/>
          <w:szCs w:val="28"/>
        </w:rPr>
        <w:t>最低能量的多重態為</w:t>
      </w:r>
      <w:proofErr w:type="gramStart"/>
      <w:r>
        <w:rPr>
          <w:rFonts w:cs="Times New Roman" w:hint="eastAsia"/>
          <w:color w:val="000000"/>
          <w:szCs w:val="28"/>
        </w:rPr>
        <w:t>二重態，四重</w:t>
      </w:r>
      <w:proofErr w:type="gramEnd"/>
      <w:r>
        <w:rPr>
          <w:rFonts w:cs="Times New Roman" w:hint="eastAsia"/>
          <w:color w:val="000000"/>
          <w:szCs w:val="28"/>
        </w:rPr>
        <w:t>態</w:t>
      </w:r>
      <w:r w:rsidR="006A3778">
        <w:rPr>
          <w:rFonts w:cs="Times New Roman" w:hint="eastAsia"/>
          <w:color w:val="000000"/>
          <w:szCs w:val="28"/>
        </w:rPr>
        <w:t>F</w:t>
      </w:r>
      <w:r w:rsidR="006A3778">
        <w:rPr>
          <w:rFonts w:cs="Times New Roman"/>
          <w:color w:val="000000"/>
          <w:szCs w:val="28"/>
        </w:rPr>
        <w:t>KrBNPd</w:t>
      </w:r>
      <w:r>
        <w:rPr>
          <w:rFonts w:cs="Times New Roman" w:hint="eastAsia"/>
          <w:color w:val="000000"/>
          <w:szCs w:val="28"/>
        </w:rPr>
        <w:t>的相對能量為</w:t>
      </w:r>
      <w:r>
        <w:rPr>
          <w:rFonts w:cs="Times New Roman"/>
          <w:color w:val="000000"/>
          <w:szCs w:val="28"/>
        </w:rPr>
        <w:t>71.6</w:t>
      </w:r>
      <w:r>
        <w:rPr>
          <w:rFonts w:cs="Times New Roman" w:hint="eastAsia"/>
          <w:color w:val="000000"/>
          <w:szCs w:val="28"/>
        </w:rPr>
        <w:t xml:space="preserve"> </w:t>
      </w:r>
      <w:r>
        <w:rPr>
          <w:rFonts w:cs="Times New Roman"/>
          <w:color w:val="000000"/>
          <w:szCs w:val="28"/>
        </w:rPr>
        <w:lastRenderedPageBreak/>
        <w:t>kcal/mol</w:t>
      </w:r>
      <w:r>
        <w:rPr>
          <w:rFonts w:cs="Times New Roman" w:hint="eastAsia"/>
          <w:color w:val="000000"/>
          <w:szCs w:val="28"/>
        </w:rPr>
        <w:t>。</w:t>
      </w:r>
      <w:r>
        <w:rPr>
          <w:rFonts w:cs="Times New Roman" w:hint="eastAsia"/>
          <w:color w:val="000000"/>
          <w:szCs w:val="28"/>
        </w:rPr>
        <w:t>FK</w:t>
      </w:r>
      <w:r>
        <w:rPr>
          <w:rFonts w:cs="Times New Roman"/>
          <w:color w:val="000000"/>
          <w:szCs w:val="28"/>
        </w:rPr>
        <w:t>rBN</w:t>
      </w:r>
      <w:r>
        <w:rPr>
          <w:rFonts w:cs="Times New Roman" w:hint="eastAsia"/>
          <w:color w:val="000000"/>
          <w:szCs w:val="28"/>
        </w:rPr>
        <w:t>Ag</w:t>
      </w:r>
      <w:r>
        <w:rPr>
          <w:rFonts w:cs="Times New Roman" w:hint="eastAsia"/>
          <w:color w:val="000000"/>
          <w:szCs w:val="28"/>
        </w:rPr>
        <w:t>只擁有單重態。</w:t>
      </w:r>
      <w:r>
        <w:rPr>
          <w:rFonts w:cs="Times New Roman" w:hint="eastAsia"/>
          <w:color w:val="000000"/>
          <w:szCs w:val="28"/>
        </w:rPr>
        <w:t>F</w:t>
      </w:r>
      <w:r>
        <w:rPr>
          <w:rFonts w:cs="Times New Roman"/>
          <w:color w:val="000000"/>
          <w:szCs w:val="28"/>
        </w:rPr>
        <w:t>KrBN</w:t>
      </w:r>
      <w:r>
        <w:rPr>
          <w:rFonts w:cs="Times New Roman" w:hint="eastAsia"/>
          <w:color w:val="000000"/>
          <w:szCs w:val="28"/>
        </w:rPr>
        <w:t>C</w:t>
      </w:r>
      <w:r>
        <w:rPr>
          <w:rFonts w:cs="Times New Roman"/>
          <w:color w:val="000000"/>
          <w:szCs w:val="28"/>
        </w:rPr>
        <w:t>d</w:t>
      </w:r>
      <w:r>
        <w:rPr>
          <w:rFonts w:cs="Times New Roman" w:hint="eastAsia"/>
          <w:color w:val="000000"/>
          <w:szCs w:val="28"/>
        </w:rPr>
        <w:t>只</w:t>
      </w:r>
      <w:r w:rsidR="006A3778">
        <w:rPr>
          <w:rFonts w:cs="Times New Roman" w:hint="eastAsia"/>
          <w:color w:val="000000"/>
          <w:szCs w:val="28"/>
        </w:rPr>
        <w:t>擁</w:t>
      </w:r>
      <w:r>
        <w:rPr>
          <w:rFonts w:cs="Times New Roman" w:hint="eastAsia"/>
          <w:color w:val="000000"/>
          <w:szCs w:val="28"/>
        </w:rPr>
        <w:t>有</w:t>
      </w:r>
      <w:proofErr w:type="gramStart"/>
      <w:r>
        <w:rPr>
          <w:rFonts w:cs="Times New Roman" w:hint="eastAsia"/>
          <w:color w:val="000000"/>
          <w:szCs w:val="28"/>
        </w:rPr>
        <w:t>二重態</w:t>
      </w:r>
      <w:proofErr w:type="gramEnd"/>
      <w:r>
        <w:rPr>
          <w:rFonts w:cs="Times New Roman" w:hint="eastAsia"/>
          <w:color w:val="000000"/>
          <w:szCs w:val="28"/>
        </w:rPr>
        <w:t>。不</w:t>
      </w:r>
      <w:r w:rsidR="00FC27AB">
        <w:rPr>
          <w:rFonts w:cs="Times New Roman" w:hint="eastAsia"/>
          <w:color w:val="000000"/>
          <w:szCs w:val="28"/>
        </w:rPr>
        <w:t>同多重態</w:t>
      </w:r>
      <w:r>
        <w:rPr>
          <w:rFonts w:cs="Times New Roman" w:hint="eastAsia"/>
          <w:color w:val="000000"/>
          <w:szCs w:val="28"/>
        </w:rPr>
        <w:t>FK</w:t>
      </w:r>
      <w:r>
        <w:rPr>
          <w:rFonts w:cs="Times New Roman"/>
          <w:color w:val="000000"/>
          <w:szCs w:val="28"/>
        </w:rPr>
        <w:t>rBN</w:t>
      </w:r>
      <w:r>
        <w:rPr>
          <w:rFonts w:cs="Times New Roman" w:hint="eastAsia"/>
          <w:color w:val="000000"/>
          <w:szCs w:val="28"/>
        </w:rPr>
        <w:t>Q</w:t>
      </w:r>
      <w:r>
        <w:rPr>
          <w:rFonts w:cs="Times New Roman" w:hint="eastAsia"/>
          <w:color w:val="000000"/>
          <w:szCs w:val="28"/>
        </w:rPr>
        <w:t>的能量差</w:t>
      </w:r>
      <w:r w:rsidR="006A3778">
        <w:rPr>
          <w:rFonts w:cs="Times New Roman" w:hint="eastAsia"/>
          <w:color w:val="000000"/>
          <w:szCs w:val="28"/>
        </w:rPr>
        <w:t>異</w:t>
      </w:r>
      <w:r>
        <w:rPr>
          <w:rFonts w:cs="Times New Roman" w:hint="eastAsia"/>
          <w:color w:val="000000"/>
          <w:szCs w:val="28"/>
        </w:rPr>
        <w:t>中，最小的能量差</w:t>
      </w:r>
      <w:r w:rsidR="006A3778">
        <w:rPr>
          <w:rFonts w:cs="Times New Roman" w:hint="eastAsia"/>
          <w:color w:val="000000"/>
          <w:szCs w:val="28"/>
        </w:rPr>
        <w:t>異</w:t>
      </w:r>
      <w:r>
        <w:rPr>
          <w:rFonts w:cs="Times New Roman" w:hint="eastAsia"/>
          <w:color w:val="000000"/>
          <w:szCs w:val="28"/>
        </w:rPr>
        <w:t>為</w:t>
      </w:r>
      <w:proofErr w:type="gramStart"/>
      <w:r>
        <w:rPr>
          <w:rFonts w:cs="Times New Roman" w:hint="eastAsia"/>
          <w:color w:val="000000"/>
          <w:szCs w:val="28"/>
        </w:rPr>
        <w:t>五重態</w:t>
      </w:r>
      <w:r w:rsidR="006A3778">
        <w:rPr>
          <w:rFonts w:cs="Times New Roman" w:hint="eastAsia"/>
          <w:color w:val="000000"/>
          <w:szCs w:val="28"/>
        </w:rPr>
        <w:t>與</w:t>
      </w:r>
      <w:r>
        <w:rPr>
          <w:rFonts w:cs="Times New Roman" w:hint="eastAsia"/>
          <w:color w:val="000000"/>
          <w:szCs w:val="28"/>
        </w:rPr>
        <w:t>七重態</w:t>
      </w:r>
      <w:proofErr w:type="gramEnd"/>
      <w:r>
        <w:rPr>
          <w:rFonts w:cs="Times New Roman" w:hint="eastAsia"/>
          <w:color w:val="000000"/>
          <w:szCs w:val="28"/>
        </w:rPr>
        <w:t>F</w:t>
      </w:r>
      <w:r>
        <w:rPr>
          <w:rFonts w:cs="Times New Roman"/>
          <w:color w:val="000000"/>
          <w:szCs w:val="28"/>
        </w:rPr>
        <w:t>KrBNT</w:t>
      </w:r>
      <w:r>
        <w:rPr>
          <w:rFonts w:cs="Times New Roman" w:hint="eastAsia"/>
          <w:color w:val="000000"/>
          <w:szCs w:val="28"/>
        </w:rPr>
        <w:t>c</w:t>
      </w:r>
      <w:r w:rsidR="006A3778">
        <w:rPr>
          <w:rFonts w:cs="Times New Roman" w:hint="eastAsia"/>
          <w:color w:val="000000"/>
          <w:szCs w:val="28"/>
        </w:rPr>
        <w:t>，</w:t>
      </w:r>
      <w:proofErr w:type="gramStart"/>
      <w:r w:rsidR="006A3778">
        <w:rPr>
          <w:rFonts w:cs="Times New Roman" w:hint="eastAsia"/>
          <w:color w:val="000000"/>
          <w:szCs w:val="28"/>
        </w:rPr>
        <w:t>五重態與七重</w:t>
      </w:r>
      <w:proofErr w:type="gramEnd"/>
      <w:r w:rsidR="006A3778">
        <w:rPr>
          <w:rFonts w:cs="Times New Roman" w:hint="eastAsia"/>
          <w:color w:val="000000"/>
          <w:szCs w:val="28"/>
        </w:rPr>
        <w:t>態</w:t>
      </w:r>
      <w:r w:rsidR="006A3778">
        <w:rPr>
          <w:rFonts w:cs="Times New Roman" w:hint="eastAsia"/>
          <w:color w:val="000000"/>
          <w:szCs w:val="28"/>
        </w:rPr>
        <w:t>F</w:t>
      </w:r>
      <w:r w:rsidR="006A3778">
        <w:rPr>
          <w:rFonts w:cs="Times New Roman"/>
          <w:color w:val="000000"/>
          <w:szCs w:val="28"/>
        </w:rPr>
        <w:t>KrBNT</w:t>
      </w:r>
      <w:r w:rsidR="006A3778">
        <w:rPr>
          <w:rFonts w:cs="Times New Roman" w:hint="eastAsia"/>
          <w:color w:val="000000"/>
          <w:szCs w:val="28"/>
        </w:rPr>
        <w:t>c</w:t>
      </w:r>
      <w:r w:rsidR="006A3778">
        <w:rPr>
          <w:rFonts w:cs="Times New Roman" w:hint="eastAsia"/>
          <w:color w:val="000000"/>
          <w:szCs w:val="28"/>
        </w:rPr>
        <w:t>的能量差異為</w:t>
      </w:r>
      <w:r>
        <w:rPr>
          <w:rFonts w:cs="Times New Roman" w:hint="eastAsia"/>
          <w:color w:val="000000"/>
          <w:szCs w:val="28"/>
        </w:rPr>
        <w:t>相差</w:t>
      </w:r>
      <w:r>
        <w:rPr>
          <w:rFonts w:cs="Times New Roman" w:hint="eastAsia"/>
          <w:color w:val="000000"/>
          <w:szCs w:val="28"/>
        </w:rPr>
        <w:t>6.</w:t>
      </w:r>
      <w:r>
        <w:rPr>
          <w:rFonts w:cs="Times New Roman"/>
          <w:color w:val="000000"/>
          <w:szCs w:val="28"/>
        </w:rPr>
        <w:t>8</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，而最大的能量差</w:t>
      </w:r>
      <w:r w:rsidR="006A3778">
        <w:rPr>
          <w:rFonts w:cs="Times New Roman" w:hint="eastAsia"/>
          <w:color w:val="000000"/>
          <w:szCs w:val="28"/>
        </w:rPr>
        <w:t>異</w:t>
      </w:r>
      <w:r>
        <w:rPr>
          <w:rFonts w:cs="Times New Roman" w:hint="eastAsia"/>
          <w:color w:val="000000"/>
          <w:szCs w:val="28"/>
        </w:rPr>
        <w:t>為單重態和</w:t>
      </w:r>
      <w:proofErr w:type="gramStart"/>
      <w:r>
        <w:rPr>
          <w:rFonts w:cs="Times New Roman" w:hint="eastAsia"/>
          <w:color w:val="000000"/>
          <w:szCs w:val="28"/>
        </w:rPr>
        <w:t>七重</w:t>
      </w:r>
      <w:proofErr w:type="gramEnd"/>
      <w:r>
        <w:rPr>
          <w:rFonts w:cs="Times New Roman" w:hint="eastAsia"/>
          <w:color w:val="000000"/>
          <w:szCs w:val="28"/>
        </w:rPr>
        <w:t>態</w:t>
      </w:r>
      <w:r>
        <w:rPr>
          <w:rFonts w:cs="Times New Roman" w:hint="eastAsia"/>
          <w:color w:val="000000"/>
          <w:szCs w:val="28"/>
        </w:rPr>
        <w:t>FX</w:t>
      </w:r>
      <w:r>
        <w:rPr>
          <w:rFonts w:cs="Times New Roman"/>
          <w:color w:val="000000"/>
          <w:szCs w:val="28"/>
        </w:rPr>
        <w:t>eBN</w:t>
      </w:r>
      <w:r>
        <w:rPr>
          <w:rFonts w:cs="Times New Roman" w:hint="eastAsia"/>
          <w:color w:val="000000"/>
          <w:szCs w:val="28"/>
        </w:rPr>
        <w:t>T</w:t>
      </w:r>
      <w:r>
        <w:rPr>
          <w:rFonts w:cs="Times New Roman"/>
          <w:color w:val="000000"/>
          <w:szCs w:val="28"/>
        </w:rPr>
        <w:t>c</w:t>
      </w:r>
      <w:r w:rsidR="006A3778">
        <w:rPr>
          <w:rFonts w:cs="Times New Roman" w:hint="eastAsia"/>
          <w:color w:val="000000"/>
          <w:szCs w:val="28"/>
        </w:rPr>
        <w:t>，單重態和</w:t>
      </w:r>
      <w:proofErr w:type="gramStart"/>
      <w:r w:rsidR="006A3778">
        <w:rPr>
          <w:rFonts w:cs="Times New Roman" w:hint="eastAsia"/>
          <w:color w:val="000000"/>
          <w:szCs w:val="28"/>
        </w:rPr>
        <w:t>七重</w:t>
      </w:r>
      <w:proofErr w:type="gramEnd"/>
      <w:r w:rsidR="006A3778">
        <w:rPr>
          <w:rFonts w:cs="Times New Roman" w:hint="eastAsia"/>
          <w:color w:val="000000"/>
          <w:szCs w:val="28"/>
        </w:rPr>
        <w:t>態</w:t>
      </w:r>
      <w:r w:rsidR="006A3778">
        <w:rPr>
          <w:rFonts w:cs="Times New Roman" w:hint="eastAsia"/>
          <w:color w:val="000000"/>
          <w:szCs w:val="28"/>
        </w:rPr>
        <w:t>FX</w:t>
      </w:r>
      <w:r w:rsidR="006A3778">
        <w:rPr>
          <w:rFonts w:cs="Times New Roman"/>
          <w:color w:val="000000"/>
          <w:szCs w:val="28"/>
        </w:rPr>
        <w:t>eBN</w:t>
      </w:r>
      <w:r w:rsidR="006A3778">
        <w:rPr>
          <w:rFonts w:cs="Times New Roman" w:hint="eastAsia"/>
          <w:color w:val="000000"/>
          <w:szCs w:val="28"/>
        </w:rPr>
        <w:t>T</w:t>
      </w:r>
      <w:r w:rsidR="006A3778">
        <w:rPr>
          <w:rFonts w:cs="Times New Roman"/>
          <w:color w:val="000000"/>
          <w:szCs w:val="28"/>
        </w:rPr>
        <w:t>c</w:t>
      </w:r>
      <w:r w:rsidR="006A3778">
        <w:rPr>
          <w:rFonts w:cs="Times New Roman" w:hint="eastAsia"/>
          <w:color w:val="000000"/>
          <w:szCs w:val="28"/>
        </w:rPr>
        <w:t>的能量差異為</w:t>
      </w:r>
      <w:r>
        <w:rPr>
          <w:rFonts w:cs="Times New Roman" w:hint="eastAsia"/>
          <w:color w:val="000000"/>
          <w:szCs w:val="28"/>
        </w:rPr>
        <w:t>相差</w:t>
      </w:r>
      <w:r>
        <w:rPr>
          <w:rFonts w:cs="Times New Roman"/>
          <w:color w:val="000000"/>
          <w:szCs w:val="28"/>
        </w:rPr>
        <w:t>68</w:t>
      </w:r>
      <w:r>
        <w:rPr>
          <w:rFonts w:cs="Times New Roman" w:hint="eastAsia"/>
          <w:color w:val="000000"/>
          <w:szCs w:val="28"/>
        </w:rPr>
        <w:t>.</w:t>
      </w:r>
      <w:r>
        <w:rPr>
          <w:rFonts w:cs="Times New Roman"/>
          <w:color w:val="000000"/>
          <w:szCs w:val="28"/>
        </w:rPr>
        <w:t>6</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w:t>
      </w:r>
    </w:p>
    <w:p w14:paraId="44B6B2FA" w14:textId="6ABACC25" w:rsidR="008D1A02" w:rsidRDefault="005946DD" w:rsidP="00C02935">
      <w:pPr>
        <w:rPr>
          <w:rFonts w:cs="Times New Roman"/>
          <w:color w:val="000000"/>
          <w:szCs w:val="28"/>
        </w:rPr>
      </w:pPr>
      <w:r>
        <w:rPr>
          <w:rFonts w:cs="Times New Roman" w:hint="eastAsia"/>
          <w:color w:val="000000"/>
          <w:szCs w:val="28"/>
        </w:rPr>
        <w:t xml:space="preserve">    </w:t>
      </w:r>
      <w:r w:rsidR="008D1A02">
        <w:rPr>
          <w:rFonts w:cs="Times New Roman"/>
          <w:color w:val="000000"/>
          <w:szCs w:val="28"/>
        </w:rPr>
        <w:t>FXeBNQ</w:t>
      </w:r>
      <w:r w:rsidR="008D1A02">
        <w:rPr>
          <w:rFonts w:cs="Times New Roman" w:hint="eastAsia"/>
          <w:color w:val="000000"/>
          <w:szCs w:val="28"/>
        </w:rPr>
        <w:t>與</w:t>
      </w:r>
      <w:r w:rsidR="008D1A02">
        <w:rPr>
          <w:rFonts w:cs="Times New Roman"/>
          <w:color w:val="000000"/>
          <w:szCs w:val="28"/>
        </w:rPr>
        <w:t>FKrBNQ</w:t>
      </w:r>
      <w:r w:rsidR="006A3778">
        <w:rPr>
          <w:rFonts w:cs="Times New Roman" w:hint="eastAsia"/>
          <w:color w:val="000000"/>
          <w:szCs w:val="28"/>
        </w:rPr>
        <w:t>相</w:t>
      </w:r>
      <w:r w:rsidR="008D1A02">
        <w:rPr>
          <w:rFonts w:cs="Times New Roman" w:hint="eastAsia"/>
          <w:color w:val="000000"/>
          <w:szCs w:val="28"/>
        </w:rPr>
        <w:t>同</w:t>
      </w:r>
      <w:r w:rsidR="006A3778">
        <w:rPr>
          <w:rFonts w:cs="Times New Roman" w:hint="eastAsia"/>
          <w:color w:val="000000"/>
          <w:szCs w:val="28"/>
        </w:rPr>
        <w:t>多</w:t>
      </w:r>
      <w:r w:rsidR="008D1A02">
        <w:rPr>
          <w:rFonts w:cs="Times New Roman" w:hint="eastAsia"/>
          <w:color w:val="000000"/>
          <w:szCs w:val="28"/>
        </w:rPr>
        <w:t>重態</w:t>
      </w:r>
      <w:r w:rsidR="006A3778">
        <w:rPr>
          <w:rFonts w:cs="Times New Roman" w:hint="eastAsia"/>
          <w:color w:val="000000"/>
          <w:szCs w:val="28"/>
        </w:rPr>
        <w:t>和</w:t>
      </w:r>
      <w:r w:rsidR="006A3778">
        <w:rPr>
          <w:rFonts w:cs="Times New Roman" w:hint="eastAsia"/>
          <w:color w:val="000000"/>
          <w:szCs w:val="28"/>
        </w:rPr>
        <w:t>4d</w:t>
      </w:r>
      <w:r w:rsidR="006A3778">
        <w:rPr>
          <w:rFonts w:cs="Times New Roman" w:hint="eastAsia"/>
          <w:color w:val="000000"/>
          <w:szCs w:val="28"/>
        </w:rPr>
        <w:t>過渡金屬的</w:t>
      </w:r>
      <w:r w:rsidR="008D1A02">
        <w:rPr>
          <w:rFonts w:cs="Times New Roman" w:hint="eastAsia"/>
          <w:color w:val="000000"/>
          <w:szCs w:val="28"/>
        </w:rPr>
        <w:t>相對能量比較中，</w:t>
      </w:r>
      <w:r w:rsidR="008D1A02">
        <w:rPr>
          <w:rFonts w:cs="Times New Roman"/>
          <w:color w:val="000000"/>
          <w:szCs w:val="28"/>
        </w:rPr>
        <w:t>FXeBN</w:t>
      </w:r>
      <w:r w:rsidR="008D1A02">
        <w:rPr>
          <w:rFonts w:cs="Times New Roman" w:hint="eastAsia"/>
          <w:color w:val="000000"/>
          <w:szCs w:val="28"/>
        </w:rPr>
        <w:t>N</w:t>
      </w:r>
      <w:r w:rsidR="00D9408E">
        <w:rPr>
          <w:rFonts w:cs="Times New Roman" w:hint="eastAsia"/>
          <w:color w:val="000000"/>
          <w:szCs w:val="28"/>
        </w:rPr>
        <w:t>和</w:t>
      </w:r>
      <w:r w:rsidR="008D1A02">
        <w:rPr>
          <w:rFonts w:cs="Times New Roman"/>
          <w:color w:val="000000"/>
          <w:szCs w:val="28"/>
        </w:rPr>
        <w:t>FKrBNNb</w:t>
      </w:r>
      <w:r w:rsidR="008D1A02">
        <w:rPr>
          <w:rFonts w:cs="Times New Roman" w:hint="eastAsia"/>
          <w:color w:val="000000"/>
          <w:szCs w:val="28"/>
        </w:rPr>
        <w:t>最低能量的多重態各別為三重態和單重態不相同</w:t>
      </w:r>
      <w:r w:rsidR="00D9408E">
        <w:rPr>
          <w:rFonts w:cs="Times New Roman" w:hint="eastAsia"/>
          <w:color w:val="000000"/>
          <w:szCs w:val="28"/>
        </w:rPr>
        <w:t>。</w:t>
      </w:r>
      <w:r w:rsidR="00D9408E">
        <w:rPr>
          <w:rFonts w:cs="Times New Roman"/>
          <w:color w:val="000000"/>
          <w:szCs w:val="28"/>
        </w:rPr>
        <w:t>FXeBN</w:t>
      </w:r>
      <w:r w:rsidR="00D9408E">
        <w:rPr>
          <w:rFonts w:cs="Times New Roman" w:hint="eastAsia"/>
          <w:color w:val="000000"/>
          <w:szCs w:val="28"/>
        </w:rPr>
        <w:t>N</w:t>
      </w:r>
      <w:r w:rsidR="00D9408E">
        <w:rPr>
          <w:rFonts w:cs="Times New Roman"/>
          <w:color w:val="000000"/>
          <w:szCs w:val="28"/>
        </w:rPr>
        <w:t>b</w:t>
      </w:r>
      <w:r w:rsidR="00D9408E">
        <w:rPr>
          <w:rFonts w:cs="Times New Roman" w:hint="eastAsia"/>
          <w:color w:val="000000"/>
          <w:szCs w:val="28"/>
        </w:rPr>
        <w:t>和</w:t>
      </w:r>
      <w:r w:rsidR="00D9408E">
        <w:rPr>
          <w:rFonts w:cs="Times New Roman"/>
          <w:color w:val="000000"/>
          <w:szCs w:val="28"/>
        </w:rPr>
        <w:t>FKrBNNb</w:t>
      </w:r>
      <w:r w:rsidR="00D9408E">
        <w:rPr>
          <w:rFonts w:cs="Times New Roman" w:hint="eastAsia"/>
          <w:color w:val="000000"/>
          <w:szCs w:val="28"/>
        </w:rPr>
        <w:t>的單重態、三重態和</w:t>
      </w:r>
      <w:proofErr w:type="gramStart"/>
      <w:r w:rsidR="00D9408E">
        <w:rPr>
          <w:rFonts w:cs="Times New Roman" w:hint="eastAsia"/>
          <w:color w:val="000000"/>
          <w:szCs w:val="28"/>
        </w:rPr>
        <w:t>五重態</w:t>
      </w:r>
      <w:proofErr w:type="gramEnd"/>
      <w:r w:rsidR="00D9408E">
        <w:rPr>
          <w:rFonts w:cs="Times New Roman" w:hint="eastAsia"/>
          <w:color w:val="000000"/>
          <w:szCs w:val="28"/>
        </w:rPr>
        <w:t>的相對能量分別為</w:t>
      </w:r>
      <w:r w:rsidR="00D9408E">
        <w:rPr>
          <w:rFonts w:cs="Times New Roman" w:hint="eastAsia"/>
          <w:color w:val="000000"/>
          <w:szCs w:val="28"/>
        </w:rPr>
        <w:t>12.6</w:t>
      </w:r>
      <w:r w:rsidR="00D9408E">
        <w:rPr>
          <w:rFonts w:cs="Times New Roman" w:hint="eastAsia"/>
          <w:color w:val="000000"/>
          <w:szCs w:val="28"/>
        </w:rPr>
        <w:t>、</w:t>
      </w:r>
      <w:r w:rsidR="00D9408E">
        <w:rPr>
          <w:rFonts w:cs="Times New Roman" w:hint="eastAsia"/>
          <w:color w:val="000000"/>
          <w:szCs w:val="28"/>
        </w:rPr>
        <w:t>0.0</w:t>
      </w:r>
      <w:r w:rsidR="00D9408E">
        <w:rPr>
          <w:rFonts w:cs="Times New Roman" w:hint="eastAsia"/>
          <w:color w:val="000000"/>
          <w:szCs w:val="28"/>
        </w:rPr>
        <w:t>、</w:t>
      </w:r>
      <w:r w:rsidR="00D9408E">
        <w:rPr>
          <w:rFonts w:cs="Times New Roman" w:hint="eastAsia"/>
          <w:color w:val="000000"/>
          <w:szCs w:val="28"/>
        </w:rPr>
        <w:t>16.2</w:t>
      </w:r>
      <w:r w:rsidR="00D9408E">
        <w:rPr>
          <w:rFonts w:cs="Times New Roman" w:hint="eastAsia"/>
          <w:color w:val="000000"/>
          <w:szCs w:val="28"/>
        </w:rPr>
        <w:t>和</w:t>
      </w:r>
      <w:r w:rsidR="00D9408E">
        <w:rPr>
          <w:rFonts w:cs="Times New Roman" w:hint="eastAsia"/>
          <w:color w:val="000000"/>
          <w:szCs w:val="28"/>
        </w:rPr>
        <w:t>0.0</w:t>
      </w:r>
      <w:r w:rsidR="00D9408E">
        <w:rPr>
          <w:rFonts w:cs="Times New Roman" w:hint="eastAsia"/>
          <w:color w:val="000000"/>
          <w:szCs w:val="28"/>
        </w:rPr>
        <w:t>、</w:t>
      </w:r>
      <w:r w:rsidR="00D9408E">
        <w:rPr>
          <w:rFonts w:cs="Times New Roman" w:hint="eastAsia"/>
          <w:color w:val="000000"/>
          <w:szCs w:val="28"/>
        </w:rPr>
        <w:t>32.5</w:t>
      </w:r>
      <w:r w:rsidR="00D9408E">
        <w:rPr>
          <w:rFonts w:cs="Times New Roman" w:hint="eastAsia"/>
          <w:color w:val="000000"/>
          <w:szCs w:val="28"/>
        </w:rPr>
        <w:t>、</w:t>
      </w:r>
      <w:r w:rsidR="00D9408E">
        <w:rPr>
          <w:rFonts w:cs="Times New Roman" w:hint="eastAsia"/>
          <w:color w:val="000000"/>
          <w:szCs w:val="28"/>
        </w:rPr>
        <w:t>8.4</w:t>
      </w:r>
      <w:r w:rsidR="00D9408E">
        <w:rPr>
          <w:rFonts w:cs="Times New Roman"/>
          <w:color w:val="000000"/>
          <w:szCs w:val="28"/>
        </w:rPr>
        <w:t xml:space="preserve"> kcal/mol</w:t>
      </w:r>
      <w:r w:rsidR="00D9408E">
        <w:rPr>
          <w:rFonts w:cs="Times New Roman" w:hint="eastAsia"/>
          <w:color w:val="000000"/>
          <w:szCs w:val="28"/>
        </w:rPr>
        <w:t>，</w:t>
      </w:r>
      <w:r w:rsidR="00D9408E">
        <w:rPr>
          <w:rFonts w:cs="Times New Roman"/>
          <w:color w:val="000000"/>
          <w:szCs w:val="28"/>
        </w:rPr>
        <w:t>FXeBN</w:t>
      </w:r>
      <w:r w:rsidR="00D9408E">
        <w:rPr>
          <w:rFonts w:cs="Times New Roman" w:hint="eastAsia"/>
          <w:color w:val="000000"/>
          <w:szCs w:val="28"/>
        </w:rPr>
        <w:t>N</w:t>
      </w:r>
      <w:r w:rsidR="00D9408E">
        <w:rPr>
          <w:rFonts w:cs="Times New Roman"/>
          <w:color w:val="000000"/>
          <w:szCs w:val="28"/>
        </w:rPr>
        <w:t>b</w:t>
      </w:r>
      <w:r w:rsidR="00D9408E">
        <w:rPr>
          <w:rFonts w:cs="Times New Roman" w:hint="eastAsia"/>
          <w:color w:val="000000"/>
          <w:szCs w:val="28"/>
        </w:rPr>
        <w:t>與</w:t>
      </w:r>
      <w:r w:rsidR="00D9408E">
        <w:rPr>
          <w:rFonts w:cs="Times New Roman"/>
          <w:color w:val="000000"/>
          <w:szCs w:val="28"/>
        </w:rPr>
        <w:t>FKrBNNb</w:t>
      </w:r>
      <w:r w:rsidR="00D9408E">
        <w:rPr>
          <w:rFonts w:cs="Times New Roman" w:hint="eastAsia"/>
          <w:color w:val="000000"/>
          <w:szCs w:val="28"/>
        </w:rPr>
        <w:t>的單重態、三重態和</w:t>
      </w:r>
      <w:proofErr w:type="gramStart"/>
      <w:r w:rsidR="00D9408E">
        <w:rPr>
          <w:rFonts w:cs="Times New Roman" w:hint="eastAsia"/>
          <w:color w:val="000000"/>
          <w:szCs w:val="28"/>
        </w:rPr>
        <w:t>五重</w:t>
      </w:r>
      <w:proofErr w:type="gramEnd"/>
      <w:r w:rsidR="00D9408E">
        <w:rPr>
          <w:rFonts w:cs="Times New Roman" w:hint="eastAsia"/>
          <w:color w:val="000000"/>
          <w:szCs w:val="28"/>
        </w:rPr>
        <w:t>態的相對能量差異分別為相差</w:t>
      </w:r>
      <w:r w:rsidR="00D9408E">
        <w:rPr>
          <w:rFonts w:cs="Times New Roman" w:hint="eastAsia"/>
          <w:color w:val="000000"/>
          <w:szCs w:val="28"/>
        </w:rPr>
        <w:t>12.6</w:t>
      </w:r>
      <w:r w:rsidR="00D9408E">
        <w:rPr>
          <w:rFonts w:cs="Times New Roman" w:hint="eastAsia"/>
          <w:color w:val="000000"/>
          <w:szCs w:val="28"/>
        </w:rPr>
        <w:t>、</w:t>
      </w:r>
      <w:r w:rsidR="00D9408E">
        <w:rPr>
          <w:rFonts w:cs="Times New Roman" w:hint="eastAsia"/>
          <w:color w:val="000000"/>
          <w:szCs w:val="28"/>
        </w:rPr>
        <w:t>32.5</w:t>
      </w:r>
      <w:r w:rsidR="00D9408E">
        <w:rPr>
          <w:rFonts w:cs="Times New Roman" w:hint="eastAsia"/>
          <w:color w:val="000000"/>
          <w:szCs w:val="28"/>
        </w:rPr>
        <w:t>和</w:t>
      </w:r>
      <w:r w:rsidR="00D9408E">
        <w:rPr>
          <w:rFonts w:cs="Times New Roman" w:hint="eastAsia"/>
          <w:color w:val="000000"/>
          <w:szCs w:val="28"/>
        </w:rPr>
        <w:t>7.8</w:t>
      </w:r>
      <w:r w:rsidR="00D9408E">
        <w:rPr>
          <w:rFonts w:cs="Times New Roman"/>
          <w:color w:val="000000"/>
          <w:szCs w:val="28"/>
        </w:rPr>
        <w:t xml:space="preserve"> kcal/mol</w:t>
      </w:r>
      <w:r w:rsidR="00D9408E">
        <w:rPr>
          <w:rFonts w:cs="Times New Roman" w:hint="eastAsia"/>
          <w:color w:val="000000"/>
          <w:szCs w:val="28"/>
        </w:rPr>
        <w:t>。</w:t>
      </w:r>
      <w:r w:rsidR="008D1A02">
        <w:rPr>
          <w:rFonts w:cs="Times New Roman" w:hint="eastAsia"/>
          <w:color w:val="000000"/>
          <w:szCs w:val="28"/>
        </w:rPr>
        <w:t>大部分</w:t>
      </w:r>
      <w:r w:rsidR="008D1A02">
        <w:rPr>
          <w:rFonts w:cs="Times New Roman"/>
          <w:color w:val="000000"/>
          <w:szCs w:val="28"/>
        </w:rPr>
        <w:t>FXeBNQ</w:t>
      </w:r>
      <w:r w:rsidR="008D1A02">
        <w:rPr>
          <w:rFonts w:cs="Times New Roman" w:hint="eastAsia"/>
          <w:color w:val="000000"/>
          <w:szCs w:val="28"/>
        </w:rPr>
        <w:t>與</w:t>
      </w:r>
      <w:r w:rsidR="008D1A02">
        <w:rPr>
          <w:rFonts w:cs="Times New Roman"/>
          <w:color w:val="000000"/>
          <w:szCs w:val="28"/>
        </w:rPr>
        <w:t>FKrBNQ</w:t>
      </w:r>
      <w:r w:rsidR="00D9408E">
        <w:rPr>
          <w:rFonts w:cs="Times New Roman" w:hint="eastAsia"/>
          <w:color w:val="000000"/>
          <w:szCs w:val="28"/>
        </w:rPr>
        <w:t>相同</w:t>
      </w:r>
      <w:r w:rsidR="00D9408E">
        <w:rPr>
          <w:rFonts w:cs="Times New Roman" w:hint="eastAsia"/>
          <w:color w:val="000000"/>
          <w:szCs w:val="28"/>
        </w:rPr>
        <w:t>4d</w:t>
      </w:r>
      <w:r w:rsidR="00D9408E">
        <w:rPr>
          <w:rFonts w:cs="Times New Roman" w:hint="eastAsia"/>
          <w:color w:val="000000"/>
          <w:szCs w:val="28"/>
        </w:rPr>
        <w:t>過渡金屬</w:t>
      </w:r>
      <w:r w:rsidR="006A137C">
        <w:rPr>
          <w:rFonts w:cs="Times New Roman" w:hint="eastAsia"/>
          <w:color w:val="000000"/>
          <w:szCs w:val="28"/>
        </w:rPr>
        <w:t>而不</w:t>
      </w:r>
      <w:r w:rsidR="00FC27AB">
        <w:rPr>
          <w:rFonts w:cs="Times New Roman" w:hint="eastAsia"/>
          <w:color w:val="000000"/>
          <w:szCs w:val="28"/>
        </w:rPr>
        <w:t>同多重</w:t>
      </w:r>
      <w:proofErr w:type="gramStart"/>
      <w:r w:rsidR="00FC27AB">
        <w:rPr>
          <w:rFonts w:cs="Times New Roman" w:hint="eastAsia"/>
          <w:color w:val="000000"/>
          <w:szCs w:val="28"/>
        </w:rPr>
        <w:t>態</w:t>
      </w:r>
      <w:r w:rsidR="006A137C">
        <w:rPr>
          <w:rFonts w:cs="Times New Roman" w:hint="eastAsia"/>
          <w:color w:val="000000"/>
          <w:szCs w:val="28"/>
        </w:rPr>
        <w:t>間</w:t>
      </w:r>
      <w:r w:rsidR="008D1A02">
        <w:rPr>
          <w:rFonts w:cs="Times New Roman" w:hint="eastAsia"/>
          <w:color w:val="000000"/>
          <w:szCs w:val="28"/>
        </w:rPr>
        <w:t>的相對</w:t>
      </w:r>
      <w:proofErr w:type="gramEnd"/>
      <w:r w:rsidR="008D1A02">
        <w:rPr>
          <w:rFonts w:cs="Times New Roman" w:hint="eastAsia"/>
          <w:color w:val="000000"/>
          <w:szCs w:val="28"/>
        </w:rPr>
        <w:t>能量順序相同。大部分</w:t>
      </w:r>
      <w:r w:rsidR="008D1A02">
        <w:rPr>
          <w:rFonts w:cs="Times New Roman"/>
          <w:color w:val="000000"/>
          <w:szCs w:val="28"/>
        </w:rPr>
        <w:t>FXeBN</w:t>
      </w:r>
      <w:r w:rsidR="008D1A02">
        <w:rPr>
          <w:rFonts w:cs="Times New Roman" w:hint="eastAsia"/>
          <w:color w:val="000000"/>
          <w:szCs w:val="28"/>
        </w:rPr>
        <w:t>Q</w:t>
      </w:r>
      <w:r w:rsidR="008D1A02">
        <w:rPr>
          <w:rFonts w:cs="Times New Roman" w:hint="eastAsia"/>
          <w:color w:val="000000"/>
          <w:szCs w:val="28"/>
        </w:rPr>
        <w:t>和</w:t>
      </w:r>
      <w:r w:rsidR="008D1A02">
        <w:rPr>
          <w:rFonts w:cs="Times New Roman"/>
          <w:color w:val="000000"/>
          <w:szCs w:val="28"/>
        </w:rPr>
        <w:t>FKrBN</w:t>
      </w:r>
      <w:r w:rsidR="008D1A02">
        <w:rPr>
          <w:rFonts w:cs="Times New Roman" w:hint="eastAsia"/>
          <w:color w:val="000000"/>
          <w:szCs w:val="28"/>
        </w:rPr>
        <w:t>Q</w:t>
      </w:r>
      <w:r w:rsidR="00D9408E">
        <w:rPr>
          <w:rFonts w:cs="Times New Roman" w:hint="eastAsia"/>
          <w:color w:val="000000"/>
          <w:szCs w:val="28"/>
        </w:rPr>
        <w:t>相同多重態和</w:t>
      </w:r>
      <w:r w:rsidR="00D9408E">
        <w:rPr>
          <w:rFonts w:cs="Times New Roman" w:hint="eastAsia"/>
          <w:color w:val="000000"/>
          <w:szCs w:val="28"/>
        </w:rPr>
        <w:t>4d</w:t>
      </w:r>
      <w:r w:rsidR="00D9408E">
        <w:rPr>
          <w:rFonts w:cs="Times New Roman" w:hint="eastAsia"/>
          <w:color w:val="000000"/>
          <w:szCs w:val="28"/>
        </w:rPr>
        <w:t>過渡金屬</w:t>
      </w:r>
      <w:r w:rsidR="008D1A02">
        <w:rPr>
          <w:rFonts w:cs="Times New Roman" w:hint="eastAsia"/>
          <w:color w:val="000000"/>
          <w:szCs w:val="28"/>
        </w:rPr>
        <w:t>的相對能量差異範圍為</w:t>
      </w:r>
      <w:r w:rsidR="00D9408E">
        <w:rPr>
          <w:rFonts w:cs="Times New Roman" w:hint="eastAsia"/>
          <w:color w:val="000000"/>
          <w:szCs w:val="28"/>
        </w:rPr>
        <w:t>相差</w:t>
      </w:r>
      <w:r w:rsidR="008D1A02">
        <w:rPr>
          <w:rFonts w:cs="Times New Roman"/>
          <w:color w:val="000000"/>
          <w:szCs w:val="28"/>
        </w:rPr>
        <w:t>0.</w:t>
      </w:r>
      <w:r w:rsidR="008D1A02">
        <w:rPr>
          <w:rFonts w:cs="Times New Roman" w:hint="eastAsia"/>
          <w:color w:val="000000"/>
          <w:szCs w:val="28"/>
        </w:rPr>
        <w:t>0</w:t>
      </w:r>
      <w:r w:rsidR="008D1A02">
        <w:rPr>
          <w:rFonts w:cs="Times New Roman"/>
          <w:color w:val="000000"/>
          <w:szCs w:val="28"/>
        </w:rPr>
        <w:t xml:space="preserve"> ~ </w:t>
      </w:r>
      <w:r w:rsidR="008D1A02">
        <w:rPr>
          <w:rFonts w:cs="Times New Roman" w:hint="eastAsia"/>
          <w:color w:val="000000"/>
          <w:szCs w:val="28"/>
        </w:rPr>
        <w:t>5</w:t>
      </w:r>
      <w:r w:rsidR="008D1A02">
        <w:rPr>
          <w:rFonts w:cs="Times New Roman"/>
          <w:color w:val="000000"/>
          <w:szCs w:val="28"/>
        </w:rPr>
        <w:t>.</w:t>
      </w:r>
      <w:r w:rsidR="008D1A02">
        <w:rPr>
          <w:rFonts w:cs="Times New Roman" w:hint="eastAsia"/>
          <w:color w:val="000000"/>
          <w:szCs w:val="28"/>
        </w:rPr>
        <w:t>2</w:t>
      </w:r>
      <w:r w:rsidR="008D1A02">
        <w:rPr>
          <w:rFonts w:cs="Times New Roman"/>
          <w:color w:val="000000"/>
          <w:szCs w:val="28"/>
        </w:rPr>
        <w:t xml:space="preserve"> kcal/mol</w:t>
      </w:r>
      <w:r w:rsidR="008D1A02">
        <w:rPr>
          <w:rFonts w:cs="Times New Roman" w:hint="eastAsia"/>
          <w:color w:val="000000"/>
          <w:szCs w:val="28"/>
        </w:rPr>
        <w:t>。除了</w:t>
      </w:r>
      <w:r w:rsidR="008D1A02">
        <w:rPr>
          <w:rFonts w:cs="Times New Roman"/>
          <w:color w:val="000000"/>
          <w:szCs w:val="28"/>
        </w:rPr>
        <w:t>FNgBN</w:t>
      </w:r>
      <w:r w:rsidR="008D1A02">
        <w:rPr>
          <w:rFonts w:cs="Times New Roman" w:hint="eastAsia"/>
          <w:color w:val="000000"/>
          <w:szCs w:val="28"/>
        </w:rPr>
        <w:t>N</w:t>
      </w:r>
      <w:r w:rsidR="008D1A02">
        <w:rPr>
          <w:rFonts w:cs="Times New Roman"/>
          <w:color w:val="000000"/>
          <w:szCs w:val="28"/>
        </w:rPr>
        <w:t>b</w:t>
      </w:r>
      <w:r w:rsidR="008D1A02">
        <w:rPr>
          <w:rFonts w:cs="Times New Roman" w:hint="eastAsia"/>
          <w:color w:val="000000"/>
          <w:szCs w:val="28"/>
        </w:rPr>
        <w:t>相</w:t>
      </w:r>
      <w:r w:rsidR="00FC27AB">
        <w:rPr>
          <w:rFonts w:cs="Times New Roman" w:hint="eastAsia"/>
          <w:color w:val="000000"/>
          <w:szCs w:val="28"/>
        </w:rPr>
        <w:t>同多重態</w:t>
      </w:r>
      <w:r w:rsidR="008D1A02">
        <w:rPr>
          <w:rFonts w:cs="Times New Roman" w:hint="eastAsia"/>
          <w:color w:val="000000"/>
          <w:szCs w:val="28"/>
        </w:rPr>
        <w:t>的相對能量差異明顯，鈍氣原子</w:t>
      </w:r>
      <w:r w:rsidR="00D9408E">
        <w:rPr>
          <w:rFonts w:cs="Times New Roman" w:hint="eastAsia"/>
          <w:color w:val="000000"/>
          <w:szCs w:val="28"/>
        </w:rPr>
        <w:t>的不同</w:t>
      </w:r>
      <w:r w:rsidR="008D1A02">
        <w:rPr>
          <w:rFonts w:cs="Times New Roman" w:hint="eastAsia"/>
          <w:color w:val="000000"/>
          <w:szCs w:val="28"/>
        </w:rPr>
        <w:t>對大部分</w:t>
      </w:r>
      <w:r w:rsidR="008D1A02">
        <w:rPr>
          <w:rFonts w:cs="Times New Roman"/>
          <w:color w:val="000000"/>
          <w:szCs w:val="28"/>
        </w:rPr>
        <w:t>FNgBN</w:t>
      </w:r>
      <w:r w:rsidR="001E2A6D">
        <w:rPr>
          <w:rFonts w:cs="Times New Roman" w:hint="eastAsia"/>
          <w:color w:val="000000"/>
          <w:szCs w:val="28"/>
        </w:rPr>
        <w:t>Q</w:t>
      </w:r>
      <w:r w:rsidR="00BE3CDB">
        <w:rPr>
          <w:rFonts w:cs="Times New Roman" w:hint="eastAsia"/>
          <w:color w:val="000000"/>
          <w:szCs w:val="28"/>
        </w:rPr>
        <w:t>相同多重態和</w:t>
      </w:r>
      <w:r w:rsidR="00BE3CDB">
        <w:rPr>
          <w:rFonts w:cs="Times New Roman" w:hint="eastAsia"/>
          <w:color w:val="000000"/>
          <w:szCs w:val="28"/>
        </w:rPr>
        <w:t>4d</w:t>
      </w:r>
      <w:r w:rsidR="00BE3CDB">
        <w:rPr>
          <w:rFonts w:cs="Times New Roman" w:hint="eastAsia"/>
          <w:color w:val="000000"/>
          <w:szCs w:val="28"/>
        </w:rPr>
        <w:t>過渡金屬的</w:t>
      </w:r>
      <w:r w:rsidR="008D1A02">
        <w:rPr>
          <w:rFonts w:cs="Times New Roman" w:hint="eastAsia"/>
          <w:color w:val="000000"/>
          <w:szCs w:val="28"/>
        </w:rPr>
        <w:t>相對能量影響不大。</w:t>
      </w:r>
    </w:p>
    <w:p w14:paraId="0BC33FED" w14:textId="5C7816E7" w:rsidR="00E83ED7" w:rsidRDefault="00E83ED7" w:rsidP="00C02935">
      <w:pPr>
        <w:rPr>
          <w:rFonts w:cs="Times New Roman"/>
          <w:color w:val="000000"/>
          <w:szCs w:val="28"/>
        </w:rPr>
      </w:pPr>
    </w:p>
    <w:p w14:paraId="4C5286C8" w14:textId="03130857" w:rsidR="00E83ED7" w:rsidRPr="00E83ED7" w:rsidRDefault="00E83ED7" w:rsidP="00C02935">
      <w:pPr>
        <w:pStyle w:val="a1"/>
      </w:pPr>
      <w:r w:rsidRPr="00E83ED7">
        <w:t>FKrBN</w:t>
      </w:r>
      <w:r w:rsidR="001A6614">
        <w:rPr>
          <w:rFonts w:hint="eastAsia"/>
        </w:rPr>
        <w:t>Q</w:t>
      </w:r>
      <w:r w:rsidRPr="00E83ED7">
        <w:rPr>
          <w:rFonts w:hint="eastAsia"/>
        </w:rPr>
        <w:t>與</w:t>
      </w:r>
      <w:r w:rsidRPr="00E83ED7">
        <w:t>FXeBN</w:t>
      </w:r>
      <w:r w:rsidR="001A6614">
        <w:rPr>
          <w:rFonts w:hint="eastAsia"/>
        </w:rPr>
        <w:t>Q</w:t>
      </w:r>
      <w:r w:rsidRPr="00E83ED7">
        <w:rPr>
          <w:rFonts w:hint="eastAsia"/>
        </w:rPr>
        <w:t>不</w:t>
      </w:r>
      <w:r w:rsidR="00FC27AB">
        <w:rPr>
          <w:rFonts w:hint="eastAsia"/>
        </w:rPr>
        <w:t>同多重態</w:t>
      </w:r>
      <w:r w:rsidRPr="00E83ED7">
        <w:rPr>
          <w:rFonts w:hint="eastAsia"/>
        </w:rPr>
        <w:t>的結構差異</w:t>
      </w:r>
    </w:p>
    <w:p w14:paraId="732D4729" w14:textId="7589B83A" w:rsidR="001A6614" w:rsidRPr="001A6614" w:rsidRDefault="00E83ED7" w:rsidP="00C02935">
      <w:pPr>
        <w:rPr>
          <w:rFonts w:cs="Times New Roman"/>
          <w:color w:val="000000"/>
          <w:szCs w:val="28"/>
        </w:rPr>
      </w:pPr>
      <w:r w:rsidRPr="00E83ED7">
        <w:rPr>
          <w:rFonts w:cs="Times New Roman"/>
          <w:color w:val="000000"/>
          <w:szCs w:val="28"/>
        </w:rPr>
        <w:t xml:space="preserve">    </w:t>
      </w:r>
      <w:r w:rsidR="001A6614">
        <w:rPr>
          <w:rFonts w:cs="Times New Roman" w:hint="eastAsia"/>
          <w:color w:val="000000"/>
          <w:szCs w:val="28"/>
        </w:rPr>
        <w:t>圖</w:t>
      </w:r>
      <w:r w:rsidR="001A6614">
        <w:rPr>
          <w:rFonts w:cs="Times New Roman" w:hint="eastAsia"/>
          <w:color w:val="000000"/>
          <w:szCs w:val="28"/>
        </w:rPr>
        <w:t>2.2</w:t>
      </w:r>
      <w:r w:rsidR="001A6614">
        <w:rPr>
          <w:rFonts w:cs="Times New Roman" w:hint="eastAsia"/>
          <w:color w:val="000000"/>
          <w:szCs w:val="28"/>
        </w:rPr>
        <w:t>為</w:t>
      </w:r>
      <w:r w:rsidR="001A6614">
        <w:rPr>
          <w:rFonts w:cs="Times New Roman" w:hint="eastAsia"/>
          <w:color w:val="000000"/>
          <w:szCs w:val="28"/>
        </w:rPr>
        <w:t>FKr</w:t>
      </w:r>
      <w:r w:rsidR="001A6614">
        <w:rPr>
          <w:rFonts w:cs="Times New Roman"/>
          <w:color w:val="000000"/>
          <w:szCs w:val="28"/>
        </w:rPr>
        <w:t>BN</w:t>
      </w:r>
      <w:r w:rsidR="001A6614">
        <w:rPr>
          <w:rFonts w:cs="Times New Roman" w:hint="eastAsia"/>
          <w:color w:val="000000"/>
          <w:szCs w:val="28"/>
        </w:rPr>
        <w:t>Q</w:t>
      </w:r>
      <w:r w:rsidR="001A6614">
        <w:rPr>
          <w:rFonts w:cs="Times New Roman" w:hint="eastAsia"/>
          <w:color w:val="000000"/>
          <w:szCs w:val="28"/>
        </w:rPr>
        <w:t>不</w:t>
      </w:r>
      <w:r w:rsidR="00FC27AB">
        <w:rPr>
          <w:rFonts w:cs="Times New Roman" w:hint="eastAsia"/>
          <w:color w:val="000000"/>
          <w:szCs w:val="28"/>
        </w:rPr>
        <w:t>同多重態</w:t>
      </w:r>
      <w:r w:rsidR="001A6614">
        <w:rPr>
          <w:rFonts w:cs="Times New Roman" w:hint="eastAsia"/>
          <w:color w:val="000000"/>
          <w:szCs w:val="28"/>
        </w:rPr>
        <w:t>的結構。</w:t>
      </w:r>
      <w:r w:rsidR="001A6614" w:rsidRPr="001A6614">
        <w:rPr>
          <w:rFonts w:cs="Times New Roman" w:hint="eastAsia"/>
          <w:color w:val="000000"/>
          <w:szCs w:val="28"/>
        </w:rPr>
        <w:t>從圖</w:t>
      </w:r>
      <w:r w:rsidR="001A6614" w:rsidRPr="001A6614">
        <w:rPr>
          <w:rFonts w:cs="Times New Roman" w:hint="eastAsia"/>
          <w:color w:val="000000"/>
          <w:szCs w:val="28"/>
        </w:rPr>
        <w:t>2.</w:t>
      </w:r>
      <w:r w:rsidR="001A6614">
        <w:rPr>
          <w:rFonts w:cs="Times New Roman" w:hint="eastAsia"/>
          <w:color w:val="000000"/>
          <w:szCs w:val="28"/>
        </w:rPr>
        <w:t>2</w:t>
      </w:r>
      <w:r w:rsidR="001A6614" w:rsidRPr="001A6614">
        <w:rPr>
          <w:rFonts w:cs="Times New Roman" w:hint="eastAsia"/>
          <w:color w:val="000000"/>
          <w:szCs w:val="28"/>
        </w:rPr>
        <w:t>的</w:t>
      </w:r>
      <w:r w:rsidR="001A6614" w:rsidRPr="001A6614">
        <w:rPr>
          <w:rFonts w:cs="Times New Roman" w:hint="eastAsia"/>
          <w:color w:val="000000"/>
          <w:szCs w:val="28"/>
        </w:rPr>
        <w:t>F</w:t>
      </w:r>
      <w:r w:rsidR="00203D44">
        <w:rPr>
          <w:rFonts w:cs="Times New Roman"/>
          <w:color w:val="000000"/>
          <w:szCs w:val="28"/>
        </w:rPr>
        <w:t>Kr</w:t>
      </w:r>
      <w:r w:rsidR="001A6614" w:rsidRPr="001A6614">
        <w:rPr>
          <w:rFonts w:cs="Times New Roman"/>
          <w:color w:val="000000"/>
          <w:szCs w:val="28"/>
        </w:rPr>
        <w:t>BN</w:t>
      </w:r>
      <w:r w:rsidR="001A6614" w:rsidRPr="001A6614">
        <w:rPr>
          <w:rFonts w:cs="Times New Roman" w:hint="eastAsia"/>
          <w:color w:val="000000"/>
          <w:szCs w:val="28"/>
        </w:rPr>
        <w:t>Q</w:t>
      </w:r>
      <w:r w:rsidR="001A6614" w:rsidRPr="001A6614">
        <w:rPr>
          <w:rFonts w:cs="Times New Roman" w:hint="eastAsia"/>
          <w:color w:val="000000"/>
          <w:szCs w:val="28"/>
        </w:rPr>
        <w:t>結構我們發現，</w:t>
      </w:r>
      <w:proofErr w:type="gramStart"/>
      <w:r w:rsidR="001A6614" w:rsidRPr="001A6614">
        <w:rPr>
          <w:rFonts w:cs="Times New Roman" w:hint="eastAsia"/>
          <w:color w:val="000000"/>
          <w:szCs w:val="28"/>
        </w:rPr>
        <w:t>二重態</w:t>
      </w:r>
      <w:proofErr w:type="gramEnd"/>
      <w:r w:rsidR="001A6614" w:rsidRPr="001A6614">
        <w:rPr>
          <w:rFonts w:cs="Times New Roman" w:hint="eastAsia"/>
          <w:color w:val="000000"/>
          <w:szCs w:val="28"/>
        </w:rPr>
        <w:t>F</w:t>
      </w:r>
      <w:r w:rsidR="00203D44">
        <w:rPr>
          <w:rFonts w:cs="Times New Roman" w:hint="eastAsia"/>
          <w:color w:val="000000"/>
          <w:szCs w:val="28"/>
        </w:rPr>
        <w:t>K</w:t>
      </w:r>
      <w:r w:rsidR="00203D44">
        <w:rPr>
          <w:rFonts w:cs="Times New Roman"/>
          <w:color w:val="000000"/>
          <w:szCs w:val="28"/>
        </w:rPr>
        <w:t>r</w:t>
      </w:r>
      <w:r w:rsidR="001A6614" w:rsidRPr="001A6614">
        <w:rPr>
          <w:rFonts w:cs="Times New Roman"/>
          <w:color w:val="000000"/>
          <w:szCs w:val="28"/>
        </w:rPr>
        <w:t>BN</w:t>
      </w:r>
      <w:r w:rsidR="001A6614" w:rsidRPr="001A6614">
        <w:rPr>
          <w:rFonts w:cs="Times New Roman" w:hint="eastAsia"/>
          <w:color w:val="000000"/>
          <w:szCs w:val="28"/>
        </w:rPr>
        <w:t>Z</w:t>
      </w:r>
      <w:r w:rsidR="001A6614" w:rsidRPr="001A6614">
        <w:rPr>
          <w:rFonts w:cs="Times New Roman"/>
          <w:color w:val="000000"/>
          <w:szCs w:val="28"/>
        </w:rPr>
        <w:t>r</w:t>
      </w:r>
      <w:r w:rsidR="001A6614" w:rsidRPr="001A6614">
        <w:rPr>
          <w:rFonts w:cs="Times New Roman" w:hint="eastAsia"/>
          <w:color w:val="000000"/>
          <w:szCs w:val="28"/>
        </w:rPr>
        <w:t>、單重態</w:t>
      </w:r>
      <w:r w:rsidR="001A6614" w:rsidRPr="001A6614">
        <w:rPr>
          <w:rFonts w:cs="Times New Roman" w:hint="eastAsia"/>
          <w:color w:val="000000"/>
          <w:szCs w:val="28"/>
        </w:rPr>
        <w:t>F</w:t>
      </w:r>
      <w:r w:rsidR="00203D44">
        <w:rPr>
          <w:rFonts w:cs="Times New Roman"/>
          <w:color w:val="000000"/>
          <w:szCs w:val="28"/>
        </w:rPr>
        <w:t>Kr</w:t>
      </w:r>
      <w:r w:rsidR="001A6614" w:rsidRPr="001A6614">
        <w:rPr>
          <w:rFonts w:cs="Times New Roman"/>
          <w:color w:val="000000"/>
          <w:szCs w:val="28"/>
        </w:rPr>
        <w:t>BN</w:t>
      </w:r>
      <w:r w:rsidR="001A6614" w:rsidRPr="001A6614">
        <w:rPr>
          <w:rFonts w:cs="Times New Roman" w:hint="eastAsia"/>
          <w:color w:val="000000"/>
          <w:szCs w:val="28"/>
        </w:rPr>
        <w:t>N</w:t>
      </w:r>
      <w:r w:rsidR="001A6614" w:rsidRPr="001A6614">
        <w:rPr>
          <w:rFonts w:cs="Times New Roman"/>
          <w:color w:val="000000"/>
          <w:szCs w:val="28"/>
        </w:rPr>
        <w:t>b</w:t>
      </w:r>
      <w:r w:rsidR="001A6614" w:rsidRPr="001A6614">
        <w:rPr>
          <w:rFonts w:cs="Times New Roman" w:hint="eastAsia"/>
          <w:color w:val="000000"/>
          <w:szCs w:val="28"/>
        </w:rPr>
        <w:t>、</w:t>
      </w:r>
      <w:proofErr w:type="gramStart"/>
      <w:r w:rsidR="001A6614" w:rsidRPr="001A6614">
        <w:rPr>
          <w:rFonts w:cs="Times New Roman" w:hint="eastAsia"/>
          <w:color w:val="000000"/>
          <w:szCs w:val="28"/>
        </w:rPr>
        <w:t>二重</w:t>
      </w:r>
      <w:proofErr w:type="gramEnd"/>
      <w:r w:rsidR="001A6614" w:rsidRPr="001A6614">
        <w:rPr>
          <w:rFonts w:cs="Times New Roman" w:hint="eastAsia"/>
          <w:color w:val="000000"/>
          <w:szCs w:val="28"/>
        </w:rPr>
        <w:t>態</w:t>
      </w:r>
      <w:r w:rsidR="001A6614" w:rsidRPr="001A6614">
        <w:rPr>
          <w:rFonts w:cs="Times New Roman" w:hint="eastAsia"/>
          <w:color w:val="000000"/>
          <w:szCs w:val="28"/>
        </w:rPr>
        <w:t>F</w:t>
      </w:r>
      <w:r w:rsidR="00203D44">
        <w:rPr>
          <w:rFonts w:cs="Times New Roman"/>
          <w:color w:val="000000"/>
          <w:szCs w:val="28"/>
        </w:rPr>
        <w:t>Kr</w:t>
      </w:r>
      <w:r w:rsidR="001A6614" w:rsidRPr="001A6614">
        <w:rPr>
          <w:rFonts w:cs="Times New Roman"/>
          <w:color w:val="000000"/>
          <w:szCs w:val="28"/>
        </w:rPr>
        <w:t>BN</w:t>
      </w:r>
      <w:r w:rsidR="001A6614" w:rsidRPr="001A6614">
        <w:rPr>
          <w:rFonts w:cs="Times New Roman" w:hint="eastAsia"/>
          <w:color w:val="000000"/>
          <w:szCs w:val="28"/>
        </w:rPr>
        <w:t>Mo</w:t>
      </w:r>
      <w:r w:rsidR="001A6614" w:rsidRPr="001A6614">
        <w:rPr>
          <w:rFonts w:cs="Times New Roman" w:hint="eastAsia"/>
          <w:color w:val="000000"/>
          <w:szCs w:val="28"/>
        </w:rPr>
        <w:lastRenderedPageBreak/>
        <w:t>的結構在</w:t>
      </w:r>
      <w:r w:rsidR="001A6614" w:rsidRPr="001A6614">
        <w:rPr>
          <w:rFonts w:cs="Times New Roman" w:hint="eastAsia"/>
          <w:color w:val="000000"/>
          <w:szCs w:val="28"/>
        </w:rPr>
        <w:t>BNQ</w:t>
      </w:r>
      <w:r w:rsidR="001A6614" w:rsidRPr="001A6614">
        <w:rPr>
          <w:rFonts w:cs="Times New Roman" w:hint="eastAsia"/>
          <w:color w:val="000000"/>
          <w:szCs w:val="28"/>
        </w:rPr>
        <w:t>部份形成不規則三角形結構為彎曲型，我們稱此</w:t>
      </w:r>
      <w:r w:rsidR="001A6614" w:rsidRPr="001A6614">
        <w:rPr>
          <w:rFonts w:cs="Times New Roman" w:hint="eastAsia"/>
          <w:color w:val="000000"/>
          <w:szCs w:val="28"/>
        </w:rPr>
        <w:t>F</w:t>
      </w:r>
      <w:r w:rsidR="00203D44">
        <w:rPr>
          <w:rFonts w:cs="Times New Roman"/>
          <w:color w:val="000000"/>
          <w:szCs w:val="28"/>
        </w:rPr>
        <w:t>Kr</w:t>
      </w:r>
      <w:r w:rsidR="001A6614" w:rsidRPr="001A6614">
        <w:rPr>
          <w:rFonts w:cs="Times New Roman"/>
          <w:color w:val="000000"/>
          <w:szCs w:val="28"/>
        </w:rPr>
        <w:t>BN</w:t>
      </w:r>
      <w:r w:rsidR="001A6614" w:rsidRPr="001A6614">
        <w:rPr>
          <w:rFonts w:cs="Times New Roman" w:hint="eastAsia"/>
          <w:color w:val="000000"/>
          <w:szCs w:val="28"/>
        </w:rPr>
        <w:t>Q</w:t>
      </w:r>
      <w:r w:rsidR="001A6614" w:rsidRPr="001A6614">
        <w:rPr>
          <w:rFonts w:cs="Times New Roman" w:hint="eastAsia"/>
          <w:color w:val="000000"/>
          <w:szCs w:val="28"/>
        </w:rPr>
        <w:t>的結構為彎曲型，其它</w:t>
      </w:r>
      <w:r w:rsidR="001A6614" w:rsidRPr="001A6614">
        <w:rPr>
          <w:rFonts w:cs="Times New Roman" w:hint="eastAsia"/>
          <w:color w:val="000000"/>
          <w:szCs w:val="28"/>
        </w:rPr>
        <w:t>F</w:t>
      </w:r>
      <w:r w:rsidR="00203D44">
        <w:rPr>
          <w:rFonts w:cs="Times New Roman"/>
          <w:color w:val="000000"/>
          <w:szCs w:val="28"/>
        </w:rPr>
        <w:t>Kr</w:t>
      </w:r>
      <w:r w:rsidR="001A6614" w:rsidRPr="001A6614">
        <w:rPr>
          <w:rFonts w:cs="Times New Roman"/>
          <w:color w:val="000000"/>
          <w:szCs w:val="28"/>
        </w:rPr>
        <w:t>BN</w:t>
      </w:r>
      <w:r w:rsidR="001A6614" w:rsidRPr="001A6614">
        <w:rPr>
          <w:rFonts w:cs="Times New Roman" w:hint="eastAsia"/>
          <w:color w:val="000000"/>
          <w:szCs w:val="28"/>
        </w:rPr>
        <w:t>Q</w:t>
      </w:r>
      <w:r w:rsidR="001A6614" w:rsidRPr="001A6614">
        <w:rPr>
          <w:rFonts w:cs="Times New Roman" w:hint="eastAsia"/>
          <w:color w:val="000000"/>
          <w:szCs w:val="28"/>
        </w:rPr>
        <w:t>的結構為直線狀且沒有彎曲，我們稱其它</w:t>
      </w:r>
      <w:r w:rsidR="001A6614" w:rsidRPr="001A6614">
        <w:rPr>
          <w:rFonts w:cs="Times New Roman" w:hint="eastAsia"/>
          <w:color w:val="000000"/>
          <w:szCs w:val="28"/>
        </w:rPr>
        <w:t>F</w:t>
      </w:r>
      <w:r w:rsidR="00203D44">
        <w:rPr>
          <w:rFonts w:cs="Times New Roman"/>
          <w:color w:val="000000"/>
          <w:szCs w:val="28"/>
        </w:rPr>
        <w:t>Kr</w:t>
      </w:r>
      <w:r w:rsidR="001A6614" w:rsidRPr="001A6614">
        <w:rPr>
          <w:rFonts w:cs="Times New Roman"/>
          <w:color w:val="000000"/>
          <w:szCs w:val="28"/>
        </w:rPr>
        <w:t>BN</w:t>
      </w:r>
      <w:r w:rsidR="001A6614" w:rsidRPr="001A6614">
        <w:rPr>
          <w:rFonts w:cs="Times New Roman" w:hint="eastAsia"/>
          <w:color w:val="000000"/>
          <w:szCs w:val="28"/>
        </w:rPr>
        <w:t>Q</w:t>
      </w:r>
      <w:r w:rsidR="001A6614" w:rsidRPr="001A6614">
        <w:rPr>
          <w:rFonts w:cs="Times New Roman" w:hint="eastAsia"/>
          <w:color w:val="000000"/>
          <w:szCs w:val="28"/>
        </w:rPr>
        <w:t>的結構為直線型。直線型</w:t>
      </w:r>
      <w:r w:rsidR="001A6614" w:rsidRPr="001A6614">
        <w:rPr>
          <w:rFonts w:cs="Times New Roman" w:hint="eastAsia"/>
          <w:color w:val="000000"/>
          <w:szCs w:val="28"/>
        </w:rPr>
        <w:t>F</w:t>
      </w:r>
      <w:r w:rsidR="00203D44">
        <w:rPr>
          <w:rFonts w:cs="Times New Roman"/>
          <w:color w:val="000000"/>
          <w:szCs w:val="28"/>
        </w:rPr>
        <w:t>Kr</w:t>
      </w:r>
      <w:r w:rsidR="001A6614" w:rsidRPr="001A6614">
        <w:rPr>
          <w:rFonts w:cs="Times New Roman"/>
          <w:color w:val="000000"/>
          <w:szCs w:val="28"/>
        </w:rPr>
        <w:t>BN</w:t>
      </w:r>
      <w:r w:rsidR="001A6614" w:rsidRPr="001A6614">
        <w:rPr>
          <w:rFonts w:cs="Times New Roman" w:hint="eastAsia"/>
          <w:color w:val="000000"/>
          <w:szCs w:val="28"/>
        </w:rPr>
        <w:t>Q</w:t>
      </w:r>
      <w:r w:rsidR="001A6614" w:rsidRPr="001A6614">
        <w:rPr>
          <w:rFonts w:cs="Times New Roman" w:hint="eastAsia"/>
          <w:color w:val="000000"/>
          <w:szCs w:val="28"/>
        </w:rPr>
        <w:t>的</w:t>
      </w:r>
      <w:r w:rsidR="001A6614" w:rsidRPr="001A6614">
        <w:rPr>
          <w:rFonts w:cs="Times New Roman" w:hint="eastAsia"/>
          <w:color w:val="000000"/>
          <w:szCs w:val="28"/>
        </w:rPr>
        <w:t>F</w:t>
      </w:r>
      <w:r w:rsidR="001A6614" w:rsidRPr="001A6614">
        <w:rPr>
          <w:rFonts w:cs="Times New Roman"/>
          <w:color w:val="000000"/>
          <w:szCs w:val="28"/>
        </w:rPr>
        <w:t>-</w:t>
      </w:r>
      <w:r w:rsidR="00203D44">
        <w:rPr>
          <w:rFonts w:cs="Times New Roman"/>
          <w:color w:val="000000"/>
          <w:szCs w:val="28"/>
        </w:rPr>
        <w:t>Kr</w:t>
      </w:r>
      <w:r w:rsidR="001A6614" w:rsidRPr="001A6614">
        <w:rPr>
          <w:rFonts w:cs="Times New Roman" w:hint="eastAsia"/>
          <w:color w:val="000000"/>
          <w:szCs w:val="28"/>
        </w:rPr>
        <w:t>、</w:t>
      </w:r>
      <w:r w:rsidR="00203D44">
        <w:rPr>
          <w:rFonts w:cs="Times New Roman" w:hint="eastAsia"/>
          <w:color w:val="000000"/>
          <w:szCs w:val="28"/>
        </w:rPr>
        <w:t>K</w:t>
      </w:r>
      <w:r w:rsidR="00203D44">
        <w:rPr>
          <w:rFonts w:cs="Times New Roman"/>
          <w:color w:val="000000"/>
          <w:szCs w:val="28"/>
        </w:rPr>
        <w:t>r</w:t>
      </w:r>
      <w:r w:rsidR="001A6614" w:rsidRPr="001A6614">
        <w:rPr>
          <w:rFonts w:cs="Times New Roman"/>
          <w:color w:val="000000"/>
          <w:szCs w:val="28"/>
        </w:rPr>
        <w:t>-B</w:t>
      </w:r>
      <w:r w:rsidR="001A6614" w:rsidRPr="001A6614">
        <w:rPr>
          <w:rFonts w:cs="Times New Roman" w:hint="eastAsia"/>
          <w:color w:val="000000"/>
          <w:szCs w:val="28"/>
        </w:rPr>
        <w:t>、</w:t>
      </w:r>
      <w:r w:rsidR="001A6614" w:rsidRPr="001A6614">
        <w:rPr>
          <w:rFonts w:cs="Times New Roman" w:hint="eastAsia"/>
          <w:color w:val="000000"/>
          <w:szCs w:val="28"/>
        </w:rPr>
        <w:t>B</w:t>
      </w:r>
      <w:r w:rsidR="001A6614" w:rsidRPr="001A6614">
        <w:rPr>
          <w:rFonts w:cs="Times New Roman"/>
          <w:color w:val="000000"/>
          <w:szCs w:val="28"/>
        </w:rPr>
        <w:t>-N</w:t>
      </w:r>
      <w:r w:rsidR="001A6614" w:rsidRPr="001A6614">
        <w:rPr>
          <w:rFonts w:cs="Times New Roman" w:hint="eastAsia"/>
          <w:color w:val="000000"/>
          <w:szCs w:val="28"/>
        </w:rPr>
        <w:t>和</w:t>
      </w:r>
      <w:r w:rsidR="001A6614" w:rsidRPr="001A6614">
        <w:rPr>
          <w:rFonts w:cs="Times New Roman"/>
          <w:color w:val="000000"/>
          <w:szCs w:val="28"/>
        </w:rPr>
        <w:t>N-</w:t>
      </w:r>
      <w:r w:rsidR="001A6614" w:rsidRPr="001A6614">
        <w:rPr>
          <w:rFonts w:cs="Times New Roman" w:hint="eastAsia"/>
          <w:color w:val="000000"/>
          <w:szCs w:val="28"/>
        </w:rPr>
        <w:t>Q</w:t>
      </w:r>
      <w:proofErr w:type="gramStart"/>
      <w:r w:rsidR="001A6614" w:rsidRPr="001A6614">
        <w:rPr>
          <w:rFonts w:cs="Times New Roman" w:hint="eastAsia"/>
          <w:color w:val="000000"/>
          <w:szCs w:val="28"/>
        </w:rPr>
        <w:t>鍵長分別</w:t>
      </w:r>
      <w:proofErr w:type="gramEnd"/>
      <w:r w:rsidR="001A6614" w:rsidRPr="001A6614">
        <w:rPr>
          <w:rFonts w:cs="Times New Roman" w:hint="eastAsia"/>
          <w:color w:val="000000"/>
          <w:szCs w:val="28"/>
        </w:rPr>
        <w:t>大概為</w:t>
      </w:r>
      <w:r w:rsidR="001A6614" w:rsidRPr="001A6614">
        <w:rPr>
          <w:rFonts w:cs="Times New Roman" w:hint="eastAsia"/>
          <w:color w:val="000000"/>
          <w:szCs w:val="28"/>
        </w:rPr>
        <w:t xml:space="preserve">2.1 </w:t>
      </w:r>
      <w:r w:rsidR="001A6614" w:rsidRPr="001A6614">
        <w:rPr>
          <w:rFonts w:cs="Times New Roman"/>
          <w:color w:val="000000"/>
          <w:szCs w:val="28"/>
        </w:rPr>
        <w:t>Å</w:t>
      </w:r>
      <w:r w:rsidR="001A6614" w:rsidRPr="001A6614">
        <w:rPr>
          <w:rFonts w:cs="Times New Roman" w:hint="eastAsia"/>
          <w:color w:val="000000"/>
          <w:szCs w:val="28"/>
        </w:rPr>
        <w:t>、</w:t>
      </w:r>
      <w:r w:rsidR="001A6614" w:rsidRPr="001A6614">
        <w:rPr>
          <w:rFonts w:cs="Times New Roman" w:hint="eastAsia"/>
          <w:color w:val="000000"/>
          <w:szCs w:val="28"/>
        </w:rPr>
        <w:t>2.</w:t>
      </w:r>
      <w:r w:rsidR="00203D44">
        <w:rPr>
          <w:rFonts w:cs="Times New Roman"/>
          <w:color w:val="000000"/>
          <w:szCs w:val="28"/>
        </w:rPr>
        <w:t>0</w:t>
      </w:r>
      <w:r w:rsidR="001A6614" w:rsidRPr="001A6614">
        <w:rPr>
          <w:rFonts w:cs="Times New Roman" w:hint="eastAsia"/>
          <w:color w:val="000000"/>
          <w:szCs w:val="28"/>
        </w:rPr>
        <w:t xml:space="preserve"> </w:t>
      </w:r>
      <w:r w:rsidR="001A6614" w:rsidRPr="001A6614">
        <w:rPr>
          <w:rFonts w:cs="Times New Roman"/>
          <w:color w:val="000000"/>
          <w:szCs w:val="28"/>
        </w:rPr>
        <w:t>Å</w:t>
      </w:r>
      <w:r w:rsidR="001A6614" w:rsidRPr="001A6614">
        <w:rPr>
          <w:rFonts w:cs="Times New Roman" w:hint="eastAsia"/>
          <w:color w:val="000000"/>
          <w:szCs w:val="28"/>
        </w:rPr>
        <w:t>、</w:t>
      </w:r>
      <w:r w:rsidR="001A6614" w:rsidRPr="001A6614">
        <w:rPr>
          <w:rFonts w:cs="Times New Roman" w:hint="eastAsia"/>
          <w:color w:val="000000"/>
          <w:szCs w:val="28"/>
        </w:rPr>
        <w:t xml:space="preserve">1.2 </w:t>
      </w:r>
      <w:r w:rsidR="001A6614" w:rsidRPr="001A6614">
        <w:rPr>
          <w:rFonts w:cs="Times New Roman"/>
          <w:color w:val="000000"/>
          <w:szCs w:val="28"/>
        </w:rPr>
        <w:t>Å</w:t>
      </w:r>
      <w:r w:rsidR="001A6614" w:rsidRPr="001A6614">
        <w:rPr>
          <w:rFonts w:cs="Times New Roman" w:hint="eastAsia"/>
          <w:color w:val="000000"/>
          <w:szCs w:val="28"/>
        </w:rPr>
        <w:t>和</w:t>
      </w:r>
      <w:r w:rsidR="001A6614" w:rsidRPr="001A6614">
        <w:rPr>
          <w:rFonts w:cs="Times New Roman" w:hint="eastAsia"/>
          <w:color w:val="000000"/>
          <w:szCs w:val="28"/>
        </w:rPr>
        <w:t xml:space="preserve">1.9 </w:t>
      </w:r>
      <w:r w:rsidR="001A6614" w:rsidRPr="001A6614">
        <w:rPr>
          <w:rFonts w:cs="Times New Roman"/>
          <w:color w:val="000000"/>
          <w:szCs w:val="28"/>
        </w:rPr>
        <w:t>Å</w:t>
      </w:r>
      <w:r w:rsidR="001A6614" w:rsidRPr="001A6614">
        <w:rPr>
          <w:rFonts w:cs="Times New Roman" w:hint="eastAsia"/>
          <w:color w:val="000000"/>
          <w:szCs w:val="28"/>
        </w:rPr>
        <w:t>左右，直線型</w:t>
      </w:r>
      <w:r w:rsidR="001A6614" w:rsidRPr="001A6614">
        <w:rPr>
          <w:rFonts w:cs="Times New Roman" w:hint="eastAsia"/>
          <w:color w:val="000000"/>
          <w:szCs w:val="28"/>
        </w:rPr>
        <w:t>FX</w:t>
      </w:r>
      <w:r w:rsidR="001A6614" w:rsidRPr="001A6614">
        <w:rPr>
          <w:rFonts w:cs="Times New Roman"/>
          <w:color w:val="000000"/>
          <w:szCs w:val="28"/>
        </w:rPr>
        <w:t>eBNQ</w:t>
      </w:r>
      <w:r w:rsidR="001A6614" w:rsidRPr="001A6614">
        <w:rPr>
          <w:rFonts w:cs="Times New Roman" w:hint="eastAsia"/>
          <w:color w:val="000000"/>
          <w:szCs w:val="28"/>
        </w:rPr>
        <w:t>不</w:t>
      </w:r>
      <w:r w:rsidR="00FC27AB">
        <w:rPr>
          <w:rFonts w:cs="Times New Roman" w:hint="eastAsia"/>
          <w:color w:val="000000"/>
          <w:szCs w:val="28"/>
        </w:rPr>
        <w:t>同多重態</w:t>
      </w:r>
      <w:r w:rsidR="001A6614" w:rsidRPr="001A6614">
        <w:rPr>
          <w:rFonts w:cs="Times New Roman" w:hint="eastAsia"/>
          <w:color w:val="000000"/>
          <w:szCs w:val="28"/>
        </w:rPr>
        <w:t>的</w:t>
      </w:r>
      <w:r w:rsidR="001A6614" w:rsidRPr="001A6614">
        <w:rPr>
          <w:rFonts w:cs="Times New Roman" w:hint="eastAsia"/>
          <w:color w:val="000000"/>
          <w:szCs w:val="28"/>
        </w:rPr>
        <w:t>F</w:t>
      </w:r>
      <w:r w:rsidR="001A6614" w:rsidRPr="001A6614">
        <w:rPr>
          <w:rFonts w:cs="Times New Roman"/>
          <w:color w:val="000000"/>
          <w:szCs w:val="28"/>
        </w:rPr>
        <w:t>-</w:t>
      </w:r>
      <w:r w:rsidR="00203D44">
        <w:rPr>
          <w:rFonts w:cs="Times New Roman"/>
          <w:color w:val="000000"/>
          <w:szCs w:val="28"/>
        </w:rPr>
        <w:t>Kr</w:t>
      </w:r>
      <w:r w:rsidR="001A6614" w:rsidRPr="001A6614">
        <w:rPr>
          <w:rFonts w:cs="Times New Roman" w:hint="eastAsia"/>
          <w:color w:val="000000"/>
          <w:szCs w:val="28"/>
        </w:rPr>
        <w:t>、</w:t>
      </w:r>
      <w:r w:rsidR="00203D44">
        <w:rPr>
          <w:rFonts w:cs="Times New Roman" w:hint="eastAsia"/>
          <w:color w:val="000000"/>
          <w:szCs w:val="28"/>
        </w:rPr>
        <w:t>K</w:t>
      </w:r>
      <w:r w:rsidR="00203D44">
        <w:rPr>
          <w:rFonts w:cs="Times New Roman"/>
          <w:color w:val="000000"/>
          <w:szCs w:val="28"/>
        </w:rPr>
        <w:t>r</w:t>
      </w:r>
      <w:r w:rsidR="001A6614" w:rsidRPr="001A6614">
        <w:rPr>
          <w:rFonts w:cs="Times New Roman"/>
          <w:color w:val="000000"/>
          <w:szCs w:val="28"/>
        </w:rPr>
        <w:t>-B</w:t>
      </w:r>
      <w:r w:rsidR="001A6614" w:rsidRPr="001A6614">
        <w:rPr>
          <w:rFonts w:cs="Times New Roman" w:hint="eastAsia"/>
          <w:color w:val="000000"/>
          <w:szCs w:val="28"/>
        </w:rPr>
        <w:t>、</w:t>
      </w:r>
      <w:r w:rsidR="001A6614" w:rsidRPr="001A6614">
        <w:rPr>
          <w:rFonts w:cs="Times New Roman" w:hint="eastAsia"/>
          <w:color w:val="000000"/>
          <w:szCs w:val="28"/>
        </w:rPr>
        <w:t>B</w:t>
      </w:r>
      <w:r w:rsidR="001A6614" w:rsidRPr="001A6614">
        <w:rPr>
          <w:rFonts w:cs="Times New Roman"/>
          <w:color w:val="000000"/>
          <w:szCs w:val="28"/>
        </w:rPr>
        <w:t>-N</w:t>
      </w:r>
      <w:r w:rsidR="001A6614" w:rsidRPr="001A6614">
        <w:rPr>
          <w:rFonts w:cs="Times New Roman" w:hint="eastAsia"/>
          <w:color w:val="000000"/>
          <w:szCs w:val="28"/>
        </w:rPr>
        <w:t>和</w:t>
      </w:r>
      <w:r w:rsidR="001A6614" w:rsidRPr="001A6614">
        <w:rPr>
          <w:rFonts w:cs="Times New Roman"/>
          <w:color w:val="000000"/>
          <w:szCs w:val="28"/>
        </w:rPr>
        <w:t>N-</w:t>
      </w:r>
      <w:r w:rsidR="001A6614" w:rsidRPr="001A6614">
        <w:rPr>
          <w:rFonts w:cs="Times New Roman" w:hint="eastAsia"/>
          <w:color w:val="000000"/>
          <w:szCs w:val="28"/>
        </w:rPr>
        <w:t>Q</w:t>
      </w:r>
      <w:proofErr w:type="gramStart"/>
      <w:r w:rsidR="001A6614" w:rsidRPr="001A6614">
        <w:rPr>
          <w:rFonts w:cs="Times New Roman" w:hint="eastAsia"/>
          <w:color w:val="000000"/>
          <w:szCs w:val="28"/>
        </w:rPr>
        <w:t>鍵長差</w:t>
      </w:r>
      <w:proofErr w:type="gramEnd"/>
      <w:r w:rsidR="001A6614" w:rsidRPr="001A6614">
        <w:rPr>
          <w:rFonts w:cs="Times New Roman" w:hint="eastAsia"/>
          <w:color w:val="000000"/>
          <w:szCs w:val="28"/>
        </w:rPr>
        <w:t>異範圍分別為</w:t>
      </w:r>
      <w:r w:rsidR="001A6614" w:rsidRPr="001A6614">
        <w:rPr>
          <w:rFonts w:cs="Times New Roman" w:hint="eastAsia"/>
          <w:color w:val="000000"/>
          <w:szCs w:val="28"/>
        </w:rPr>
        <w:t>0.000 ~ 0.03</w:t>
      </w:r>
      <w:r w:rsidR="00203D44">
        <w:rPr>
          <w:rFonts w:cs="Times New Roman"/>
          <w:color w:val="000000"/>
          <w:szCs w:val="28"/>
        </w:rPr>
        <w:t>5</w:t>
      </w:r>
      <w:r w:rsidR="001A6614" w:rsidRPr="001A6614">
        <w:rPr>
          <w:rFonts w:cs="Times New Roman" w:hint="eastAsia"/>
          <w:color w:val="000000"/>
          <w:szCs w:val="28"/>
        </w:rPr>
        <w:t xml:space="preserve"> </w:t>
      </w:r>
      <w:r w:rsidR="001A6614" w:rsidRPr="001A6614">
        <w:rPr>
          <w:rFonts w:cs="Times New Roman"/>
          <w:color w:val="000000"/>
          <w:szCs w:val="28"/>
        </w:rPr>
        <w:t>Å</w:t>
      </w:r>
      <w:r w:rsidR="001A6614" w:rsidRPr="001A6614">
        <w:rPr>
          <w:rFonts w:cs="Times New Roman" w:hint="eastAsia"/>
          <w:color w:val="000000"/>
          <w:szCs w:val="28"/>
        </w:rPr>
        <w:t>、</w:t>
      </w:r>
      <w:r w:rsidR="001A6614" w:rsidRPr="001A6614">
        <w:rPr>
          <w:rFonts w:cs="Times New Roman" w:hint="eastAsia"/>
          <w:color w:val="000000"/>
          <w:szCs w:val="28"/>
        </w:rPr>
        <w:t>0.001 ~ 0.02</w:t>
      </w:r>
      <w:r w:rsidR="00203D44">
        <w:rPr>
          <w:rFonts w:cs="Times New Roman"/>
          <w:color w:val="000000"/>
          <w:szCs w:val="28"/>
        </w:rPr>
        <w:t>5</w:t>
      </w:r>
      <w:r w:rsidR="001A6614" w:rsidRPr="001A6614">
        <w:rPr>
          <w:rFonts w:cs="Times New Roman" w:hint="eastAsia"/>
          <w:color w:val="000000"/>
          <w:szCs w:val="28"/>
        </w:rPr>
        <w:t xml:space="preserve"> </w:t>
      </w:r>
      <w:r w:rsidR="001A6614" w:rsidRPr="001A6614">
        <w:rPr>
          <w:rFonts w:cs="Times New Roman"/>
          <w:color w:val="000000"/>
          <w:szCs w:val="28"/>
        </w:rPr>
        <w:t>Å</w:t>
      </w:r>
      <w:r w:rsidR="001A6614" w:rsidRPr="001A6614">
        <w:rPr>
          <w:rFonts w:cs="Times New Roman" w:hint="eastAsia"/>
          <w:color w:val="000000"/>
          <w:szCs w:val="28"/>
        </w:rPr>
        <w:t>、</w:t>
      </w:r>
      <w:r w:rsidR="001A6614" w:rsidRPr="001A6614">
        <w:rPr>
          <w:rFonts w:cs="Times New Roman" w:hint="eastAsia"/>
          <w:color w:val="000000"/>
          <w:szCs w:val="28"/>
        </w:rPr>
        <w:t>0.00</w:t>
      </w:r>
      <w:r w:rsidR="001A6614" w:rsidRPr="001A6614">
        <w:rPr>
          <w:rFonts w:cs="Times New Roman"/>
          <w:color w:val="000000"/>
          <w:szCs w:val="28"/>
        </w:rPr>
        <w:t>0</w:t>
      </w:r>
      <w:r w:rsidR="005946DD">
        <w:rPr>
          <w:rFonts w:cs="Times New Roman"/>
          <w:color w:val="000000"/>
          <w:szCs w:val="28"/>
        </w:rPr>
        <w:t xml:space="preserve"> </w:t>
      </w:r>
      <w:r w:rsidR="001A6614" w:rsidRPr="001A6614">
        <w:rPr>
          <w:rFonts w:cs="Times New Roman" w:hint="eastAsia"/>
          <w:color w:val="000000"/>
          <w:szCs w:val="28"/>
        </w:rPr>
        <w:t>~ 0.02</w:t>
      </w:r>
      <w:r w:rsidR="00203D44">
        <w:rPr>
          <w:rFonts w:cs="Times New Roman"/>
          <w:color w:val="000000"/>
          <w:szCs w:val="28"/>
        </w:rPr>
        <w:t>5</w:t>
      </w:r>
      <w:r w:rsidR="001A6614" w:rsidRPr="001A6614">
        <w:rPr>
          <w:rFonts w:cs="Times New Roman" w:hint="eastAsia"/>
          <w:color w:val="000000"/>
          <w:szCs w:val="28"/>
        </w:rPr>
        <w:t xml:space="preserve"> </w:t>
      </w:r>
      <w:r w:rsidR="001A6614" w:rsidRPr="001A6614">
        <w:rPr>
          <w:rFonts w:cs="Times New Roman"/>
          <w:color w:val="000000"/>
          <w:szCs w:val="28"/>
        </w:rPr>
        <w:t>Å</w:t>
      </w:r>
      <w:r w:rsidR="001A6614" w:rsidRPr="001A6614">
        <w:rPr>
          <w:rFonts w:cs="Times New Roman" w:hint="eastAsia"/>
          <w:color w:val="000000"/>
          <w:szCs w:val="28"/>
        </w:rPr>
        <w:t>和</w:t>
      </w:r>
      <w:r w:rsidR="001A6614" w:rsidRPr="001A6614">
        <w:rPr>
          <w:rFonts w:cs="Times New Roman" w:hint="eastAsia"/>
          <w:color w:val="000000"/>
          <w:szCs w:val="28"/>
        </w:rPr>
        <w:t>0.008 ~ 0.1</w:t>
      </w:r>
      <w:r w:rsidR="00203D44">
        <w:rPr>
          <w:rFonts w:cs="Times New Roman"/>
          <w:color w:val="000000"/>
          <w:szCs w:val="28"/>
        </w:rPr>
        <w:t>50</w:t>
      </w:r>
      <w:r w:rsidR="001A6614" w:rsidRPr="001A6614">
        <w:rPr>
          <w:rFonts w:cs="Times New Roman" w:hint="eastAsia"/>
          <w:color w:val="000000"/>
          <w:szCs w:val="28"/>
        </w:rPr>
        <w:t xml:space="preserve"> </w:t>
      </w:r>
      <w:r w:rsidR="001A6614" w:rsidRPr="001A6614">
        <w:rPr>
          <w:rFonts w:cs="Times New Roman"/>
          <w:color w:val="000000"/>
          <w:szCs w:val="28"/>
        </w:rPr>
        <w:t>Å</w:t>
      </w:r>
      <w:r w:rsidR="001A6614" w:rsidRPr="001A6614">
        <w:rPr>
          <w:rFonts w:cs="Times New Roman" w:hint="eastAsia"/>
          <w:color w:val="000000"/>
          <w:szCs w:val="28"/>
        </w:rPr>
        <w:t>。相</w:t>
      </w:r>
      <w:r w:rsidR="00FC27AB">
        <w:rPr>
          <w:rFonts w:cs="Times New Roman" w:hint="eastAsia"/>
          <w:color w:val="000000"/>
          <w:szCs w:val="28"/>
        </w:rPr>
        <w:t>同多重態</w:t>
      </w:r>
      <w:r w:rsidR="001A6614" w:rsidRPr="001A6614">
        <w:rPr>
          <w:rFonts w:cs="Times New Roman" w:hint="eastAsia"/>
          <w:color w:val="000000"/>
          <w:szCs w:val="28"/>
        </w:rPr>
        <w:t>而不同</w:t>
      </w:r>
      <w:r w:rsidR="001A6614" w:rsidRPr="001A6614">
        <w:rPr>
          <w:rFonts w:cs="Times New Roman" w:hint="eastAsia"/>
          <w:color w:val="000000"/>
          <w:szCs w:val="28"/>
        </w:rPr>
        <w:t>4</w:t>
      </w:r>
      <w:r w:rsidR="001A6614" w:rsidRPr="001A6614">
        <w:rPr>
          <w:rFonts w:cs="Times New Roman"/>
          <w:color w:val="000000"/>
          <w:szCs w:val="28"/>
        </w:rPr>
        <w:t>d</w:t>
      </w:r>
      <w:r w:rsidR="001A6614" w:rsidRPr="001A6614">
        <w:rPr>
          <w:rFonts w:cs="Times New Roman" w:hint="eastAsia"/>
          <w:color w:val="000000"/>
          <w:szCs w:val="28"/>
        </w:rPr>
        <w:t>過渡金屬</w:t>
      </w:r>
      <w:r w:rsidR="00C55324">
        <w:rPr>
          <w:rFonts w:cs="Times New Roman" w:hint="eastAsia"/>
          <w:color w:val="000000"/>
          <w:szCs w:val="28"/>
        </w:rPr>
        <w:t>Q</w:t>
      </w:r>
      <w:r w:rsidR="001A6614" w:rsidRPr="001A6614">
        <w:rPr>
          <w:rFonts w:cs="Times New Roman" w:hint="eastAsia"/>
          <w:color w:val="000000"/>
          <w:szCs w:val="28"/>
        </w:rPr>
        <w:t>原子的</w:t>
      </w:r>
      <w:r w:rsidR="001A6614" w:rsidRPr="001A6614">
        <w:rPr>
          <w:rFonts w:cs="Times New Roman" w:hint="eastAsia"/>
          <w:color w:val="000000"/>
          <w:szCs w:val="28"/>
        </w:rPr>
        <w:t>F</w:t>
      </w:r>
      <w:r w:rsidR="001A6614" w:rsidRPr="001A6614">
        <w:rPr>
          <w:rFonts w:cs="Times New Roman"/>
          <w:color w:val="000000"/>
          <w:szCs w:val="28"/>
        </w:rPr>
        <w:t>-</w:t>
      </w:r>
      <w:r w:rsidR="00203D44">
        <w:rPr>
          <w:rFonts w:cs="Times New Roman"/>
          <w:color w:val="000000"/>
          <w:szCs w:val="28"/>
        </w:rPr>
        <w:t>Kr</w:t>
      </w:r>
      <w:r w:rsidR="001A6614" w:rsidRPr="001A6614">
        <w:rPr>
          <w:rFonts w:cs="Times New Roman" w:hint="eastAsia"/>
          <w:color w:val="000000"/>
          <w:szCs w:val="28"/>
        </w:rPr>
        <w:t>、</w:t>
      </w:r>
      <w:r w:rsidR="00203D44">
        <w:rPr>
          <w:rFonts w:cs="Times New Roman" w:hint="eastAsia"/>
          <w:color w:val="000000"/>
          <w:szCs w:val="28"/>
        </w:rPr>
        <w:t>K</w:t>
      </w:r>
      <w:r w:rsidR="00203D44">
        <w:rPr>
          <w:rFonts w:cs="Times New Roman"/>
          <w:color w:val="000000"/>
          <w:szCs w:val="28"/>
        </w:rPr>
        <w:t>r</w:t>
      </w:r>
      <w:r w:rsidR="001A6614" w:rsidRPr="001A6614">
        <w:rPr>
          <w:rFonts w:cs="Times New Roman"/>
          <w:color w:val="000000"/>
          <w:szCs w:val="28"/>
        </w:rPr>
        <w:t>-B</w:t>
      </w:r>
      <w:r w:rsidR="001A6614" w:rsidRPr="001A6614">
        <w:rPr>
          <w:rFonts w:cs="Times New Roman" w:hint="eastAsia"/>
          <w:color w:val="000000"/>
          <w:szCs w:val="28"/>
        </w:rPr>
        <w:t>、</w:t>
      </w:r>
      <w:r w:rsidR="001A6614" w:rsidRPr="001A6614">
        <w:rPr>
          <w:rFonts w:cs="Times New Roman" w:hint="eastAsia"/>
          <w:color w:val="000000"/>
          <w:szCs w:val="28"/>
        </w:rPr>
        <w:t>B</w:t>
      </w:r>
      <w:r w:rsidR="001A6614" w:rsidRPr="001A6614">
        <w:rPr>
          <w:rFonts w:cs="Times New Roman"/>
          <w:color w:val="000000"/>
          <w:szCs w:val="28"/>
        </w:rPr>
        <w:t>-N</w:t>
      </w:r>
      <w:r w:rsidR="001A6614" w:rsidRPr="001A6614">
        <w:rPr>
          <w:rFonts w:cs="Times New Roman" w:hint="eastAsia"/>
          <w:color w:val="000000"/>
          <w:szCs w:val="28"/>
        </w:rPr>
        <w:t>和</w:t>
      </w:r>
      <w:r w:rsidR="001A6614" w:rsidRPr="001A6614">
        <w:rPr>
          <w:rFonts w:cs="Times New Roman"/>
          <w:color w:val="000000"/>
          <w:szCs w:val="28"/>
        </w:rPr>
        <w:t>N-</w:t>
      </w:r>
      <w:r w:rsidR="001A6614" w:rsidRPr="001A6614">
        <w:rPr>
          <w:rFonts w:cs="Times New Roman" w:hint="eastAsia"/>
          <w:color w:val="000000"/>
          <w:szCs w:val="28"/>
        </w:rPr>
        <w:t>Q</w:t>
      </w:r>
      <w:proofErr w:type="gramStart"/>
      <w:r w:rsidR="001A6614" w:rsidRPr="001A6614">
        <w:rPr>
          <w:rFonts w:cs="Times New Roman" w:hint="eastAsia"/>
          <w:color w:val="000000"/>
          <w:szCs w:val="28"/>
        </w:rPr>
        <w:t>鍵長差異</w:t>
      </w:r>
      <w:proofErr w:type="gramEnd"/>
      <w:r w:rsidR="001A6614" w:rsidRPr="001A6614">
        <w:rPr>
          <w:rFonts w:cs="Times New Roman" w:hint="eastAsia"/>
          <w:color w:val="000000"/>
          <w:szCs w:val="28"/>
        </w:rPr>
        <w:t>範圍為</w:t>
      </w:r>
      <w:r w:rsidR="001A6614" w:rsidRPr="001A6614">
        <w:rPr>
          <w:rFonts w:cs="Times New Roman" w:hint="eastAsia"/>
          <w:color w:val="000000"/>
          <w:szCs w:val="28"/>
        </w:rPr>
        <w:t>0.000 ~ 0.0</w:t>
      </w:r>
      <w:r w:rsidR="00203D44">
        <w:rPr>
          <w:rFonts w:cs="Times New Roman"/>
          <w:color w:val="000000"/>
          <w:szCs w:val="28"/>
        </w:rPr>
        <w:t>40</w:t>
      </w:r>
      <w:r w:rsidR="001A6614" w:rsidRPr="001A6614">
        <w:rPr>
          <w:rFonts w:cs="Times New Roman" w:hint="eastAsia"/>
          <w:color w:val="000000"/>
          <w:szCs w:val="28"/>
        </w:rPr>
        <w:t xml:space="preserve"> </w:t>
      </w:r>
      <w:r w:rsidR="001A6614" w:rsidRPr="001A6614">
        <w:rPr>
          <w:rFonts w:cs="Times New Roman"/>
          <w:color w:val="000000"/>
          <w:szCs w:val="28"/>
        </w:rPr>
        <w:t>Å</w:t>
      </w:r>
      <w:r w:rsidR="001A6614" w:rsidRPr="001A6614">
        <w:rPr>
          <w:rFonts w:cs="Times New Roman" w:hint="eastAsia"/>
          <w:color w:val="000000"/>
          <w:szCs w:val="28"/>
        </w:rPr>
        <w:t>、</w:t>
      </w:r>
      <w:r w:rsidR="001A6614" w:rsidRPr="001A6614">
        <w:rPr>
          <w:rFonts w:cs="Times New Roman" w:hint="eastAsia"/>
          <w:color w:val="000000"/>
          <w:szCs w:val="28"/>
        </w:rPr>
        <w:t>0.000 ~ 0.01</w:t>
      </w:r>
      <w:r w:rsidR="00203D44">
        <w:rPr>
          <w:rFonts w:cs="Times New Roman"/>
          <w:color w:val="000000"/>
          <w:szCs w:val="28"/>
        </w:rPr>
        <w:t>2</w:t>
      </w:r>
      <w:r w:rsidR="001A6614" w:rsidRPr="001A6614">
        <w:rPr>
          <w:rFonts w:cs="Times New Roman" w:hint="eastAsia"/>
          <w:color w:val="000000"/>
          <w:szCs w:val="28"/>
        </w:rPr>
        <w:t xml:space="preserve"> </w:t>
      </w:r>
      <w:r w:rsidR="001A6614" w:rsidRPr="001A6614">
        <w:rPr>
          <w:rFonts w:cs="Times New Roman"/>
          <w:color w:val="000000"/>
          <w:szCs w:val="28"/>
        </w:rPr>
        <w:t>Å</w:t>
      </w:r>
      <w:r w:rsidR="001A6614" w:rsidRPr="001A6614">
        <w:rPr>
          <w:rFonts w:cs="Times New Roman" w:hint="eastAsia"/>
          <w:color w:val="000000"/>
          <w:szCs w:val="28"/>
        </w:rPr>
        <w:t>、</w:t>
      </w:r>
      <w:r w:rsidR="001A6614" w:rsidRPr="001A6614">
        <w:rPr>
          <w:rFonts w:cs="Times New Roman" w:hint="eastAsia"/>
          <w:color w:val="000000"/>
          <w:szCs w:val="28"/>
        </w:rPr>
        <w:t>0.000 ~ 0.01</w:t>
      </w:r>
      <w:r w:rsidR="00203D44">
        <w:rPr>
          <w:rFonts w:cs="Times New Roman"/>
          <w:color w:val="000000"/>
          <w:szCs w:val="28"/>
        </w:rPr>
        <w:t>5</w:t>
      </w:r>
      <w:r w:rsidR="001A6614" w:rsidRPr="001A6614">
        <w:rPr>
          <w:rFonts w:cs="Times New Roman" w:hint="eastAsia"/>
          <w:color w:val="000000"/>
          <w:szCs w:val="28"/>
        </w:rPr>
        <w:t xml:space="preserve"> </w:t>
      </w:r>
      <w:r w:rsidR="001A6614" w:rsidRPr="001A6614">
        <w:rPr>
          <w:rFonts w:cs="Times New Roman"/>
          <w:color w:val="000000"/>
          <w:szCs w:val="28"/>
        </w:rPr>
        <w:t>Å</w:t>
      </w:r>
      <w:r w:rsidR="001A6614" w:rsidRPr="001A6614">
        <w:rPr>
          <w:rFonts w:cs="Times New Roman" w:hint="eastAsia"/>
          <w:color w:val="000000"/>
          <w:szCs w:val="28"/>
        </w:rPr>
        <w:t>和</w:t>
      </w:r>
      <w:r w:rsidR="001A6614" w:rsidRPr="001A6614">
        <w:rPr>
          <w:rFonts w:cs="Times New Roman" w:hint="eastAsia"/>
          <w:color w:val="000000"/>
          <w:szCs w:val="28"/>
        </w:rPr>
        <w:t>0.001 ~ 0.2</w:t>
      </w:r>
      <w:r w:rsidR="00203D44">
        <w:rPr>
          <w:rFonts w:cs="Times New Roman"/>
          <w:color w:val="000000"/>
          <w:szCs w:val="28"/>
        </w:rPr>
        <w:t>2</w:t>
      </w:r>
      <w:r w:rsidR="001A6614" w:rsidRPr="001A6614">
        <w:rPr>
          <w:rFonts w:cs="Times New Roman" w:hint="eastAsia"/>
          <w:color w:val="000000"/>
          <w:szCs w:val="28"/>
        </w:rPr>
        <w:t xml:space="preserve">3 </w:t>
      </w:r>
      <w:r w:rsidR="001A6614" w:rsidRPr="001A6614">
        <w:rPr>
          <w:rFonts w:cs="Times New Roman"/>
          <w:color w:val="000000"/>
          <w:szCs w:val="28"/>
        </w:rPr>
        <w:t>Å</w:t>
      </w:r>
      <w:r w:rsidR="001A6614" w:rsidRPr="001A6614">
        <w:rPr>
          <w:rFonts w:cs="Times New Roman" w:hint="eastAsia"/>
          <w:color w:val="000000"/>
          <w:szCs w:val="28"/>
        </w:rPr>
        <w:t>。我們認為直線型</w:t>
      </w:r>
      <w:r w:rsidR="001A6614" w:rsidRPr="001A6614">
        <w:rPr>
          <w:rFonts w:cs="Times New Roman" w:hint="eastAsia"/>
          <w:color w:val="000000"/>
          <w:szCs w:val="28"/>
        </w:rPr>
        <w:t>F</w:t>
      </w:r>
      <w:r w:rsidR="00203D44">
        <w:rPr>
          <w:rFonts w:cs="Times New Roman"/>
          <w:color w:val="000000"/>
          <w:szCs w:val="28"/>
        </w:rPr>
        <w:t>Kr</w:t>
      </w:r>
      <w:r w:rsidR="001A6614" w:rsidRPr="001A6614">
        <w:rPr>
          <w:rFonts w:cs="Times New Roman"/>
          <w:color w:val="000000"/>
          <w:szCs w:val="28"/>
        </w:rPr>
        <w:t>BN</w:t>
      </w:r>
      <w:r w:rsidR="001A6614" w:rsidRPr="001A6614">
        <w:rPr>
          <w:rFonts w:cs="Times New Roman" w:hint="eastAsia"/>
          <w:color w:val="000000"/>
          <w:szCs w:val="28"/>
        </w:rPr>
        <w:t>Q</w:t>
      </w:r>
      <w:r w:rsidR="001A6614" w:rsidRPr="001A6614">
        <w:rPr>
          <w:rFonts w:cs="Times New Roman" w:hint="eastAsia"/>
          <w:color w:val="000000"/>
          <w:szCs w:val="28"/>
        </w:rPr>
        <w:t>的多重態和</w:t>
      </w:r>
      <w:r w:rsidR="001A6614" w:rsidRPr="001A6614">
        <w:rPr>
          <w:rFonts w:cs="Times New Roman" w:hint="eastAsia"/>
          <w:color w:val="000000"/>
          <w:szCs w:val="28"/>
        </w:rPr>
        <w:t>4</w:t>
      </w:r>
      <w:r w:rsidR="001A6614" w:rsidRPr="001A6614">
        <w:rPr>
          <w:rFonts w:cs="Times New Roman"/>
          <w:color w:val="000000"/>
          <w:szCs w:val="28"/>
        </w:rPr>
        <w:t>d</w:t>
      </w:r>
      <w:r w:rsidR="001A6614" w:rsidRPr="001A6614">
        <w:rPr>
          <w:rFonts w:cs="Times New Roman" w:hint="eastAsia"/>
          <w:color w:val="000000"/>
          <w:szCs w:val="28"/>
        </w:rPr>
        <w:t>過渡金屬對</w:t>
      </w:r>
      <w:r w:rsidR="001A6614" w:rsidRPr="001A6614">
        <w:rPr>
          <w:rFonts w:cs="Times New Roman" w:hint="eastAsia"/>
          <w:color w:val="000000"/>
          <w:szCs w:val="28"/>
        </w:rPr>
        <w:t>F</w:t>
      </w:r>
      <w:r w:rsidR="001A6614" w:rsidRPr="001A6614">
        <w:rPr>
          <w:rFonts w:cs="Times New Roman"/>
          <w:color w:val="000000"/>
          <w:szCs w:val="28"/>
        </w:rPr>
        <w:t>-</w:t>
      </w:r>
      <w:r w:rsidR="00203D44">
        <w:rPr>
          <w:rFonts w:cs="Times New Roman"/>
          <w:color w:val="000000"/>
          <w:szCs w:val="28"/>
        </w:rPr>
        <w:t>Kr</w:t>
      </w:r>
      <w:r w:rsidR="001A6614" w:rsidRPr="001A6614">
        <w:rPr>
          <w:rFonts w:cs="Times New Roman" w:hint="eastAsia"/>
          <w:color w:val="000000"/>
          <w:szCs w:val="28"/>
        </w:rPr>
        <w:t>、</w:t>
      </w:r>
      <w:r w:rsidR="00203D44">
        <w:rPr>
          <w:rFonts w:cs="Times New Roman" w:hint="eastAsia"/>
          <w:color w:val="000000"/>
          <w:szCs w:val="28"/>
        </w:rPr>
        <w:t>K</w:t>
      </w:r>
      <w:r w:rsidR="00203D44">
        <w:rPr>
          <w:rFonts w:cs="Times New Roman"/>
          <w:color w:val="000000"/>
          <w:szCs w:val="28"/>
        </w:rPr>
        <w:t>r</w:t>
      </w:r>
      <w:r w:rsidR="001A6614" w:rsidRPr="001A6614">
        <w:rPr>
          <w:rFonts w:cs="Times New Roman"/>
          <w:color w:val="000000"/>
          <w:szCs w:val="28"/>
        </w:rPr>
        <w:t>-B</w:t>
      </w:r>
      <w:r w:rsidR="001A6614" w:rsidRPr="001A6614">
        <w:rPr>
          <w:rFonts w:cs="Times New Roman" w:hint="eastAsia"/>
          <w:color w:val="000000"/>
          <w:szCs w:val="28"/>
        </w:rPr>
        <w:t>和</w:t>
      </w:r>
      <w:r w:rsidR="001A6614" w:rsidRPr="001A6614">
        <w:rPr>
          <w:rFonts w:cs="Times New Roman" w:hint="eastAsia"/>
          <w:color w:val="000000"/>
          <w:szCs w:val="28"/>
        </w:rPr>
        <w:t>B</w:t>
      </w:r>
      <w:r w:rsidR="001A6614" w:rsidRPr="001A6614">
        <w:rPr>
          <w:rFonts w:cs="Times New Roman"/>
          <w:color w:val="000000"/>
          <w:szCs w:val="28"/>
        </w:rPr>
        <w:t>-N</w:t>
      </w:r>
      <w:proofErr w:type="gramStart"/>
      <w:r w:rsidR="001A6614" w:rsidRPr="001A6614">
        <w:rPr>
          <w:rFonts w:cs="Times New Roman" w:hint="eastAsia"/>
          <w:color w:val="000000"/>
          <w:szCs w:val="28"/>
        </w:rPr>
        <w:t>鍵長影響</w:t>
      </w:r>
      <w:proofErr w:type="gramEnd"/>
      <w:r w:rsidR="001A6614" w:rsidRPr="001A6614">
        <w:rPr>
          <w:rFonts w:cs="Times New Roman" w:hint="eastAsia"/>
          <w:color w:val="000000"/>
          <w:szCs w:val="28"/>
        </w:rPr>
        <w:t>較小，但是對</w:t>
      </w:r>
      <w:r w:rsidR="001A6614" w:rsidRPr="001A6614">
        <w:rPr>
          <w:rFonts w:cs="Times New Roman"/>
          <w:color w:val="000000"/>
          <w:szCs w:val="28"/>
        </w:rPr>
        <w:t>N-</w:t>
      </w:r>
      <w:r w:rsidR="001A6614" w:rsidRPr="001A6614">
        <w:rPr>
          <w:rFonts w:cs="Times New Roman" w:hint="eastAsia"/>
          <w:color w:val="000000"/>
          <w:szCs w:val="28"/>
        </w:rPr>
        <w:t>Q</w:t>
      </w:r>
      <w:proofErr w:type="gramStart"/>
      <w:r w:rsidR="001A6614" w:rsidRPr="001A6614">
        <w:rPr>
          <w:rFonts w:cs="Times New Roman" w:hint="eastAsia"/>
          <w:color w:val="000000"/>
          <w:szCs w:val="28"/>
        </w:rPr>
        <w:t>鍵長影</w:t>
      </w:r>
      <w:proofErr w:type="gramEnd"/>
      <w:r w:rsidR="001A6614" w:rsidRPr="001A6614">
        <w:rPr>
          <w:rFonts w:cs="Times New Roman" w:hint="eastAsia"/>
          <w:color w:val="000000"/>
          <w:szCs w:val="28"/>
        </w:rPr>
        <w:t>響較大，並且不同</w:t>
      </w:r>
      <w:r w:rsidR="001A6614" w:rsidRPr="001A6614">
        <w:rPr>
          <w:rFonts w:cs="Times New Roman" w:hint="eastAsia"/>
          <w:color w:val="000000"/>
          <w:szCs w:val="28"/>
        </w:rPr>
        <w:t>4</w:t>
      </w:r>
      <w:r w:rsidR="001A6614" w:rsidRPr="001A6614">
        <w:rPr>
          <w:rFonts w:cs="Times New Roman"/>
          <w:color w:val="000000"/>
          <w:szCs w:val="28"/>
        </w:rPr>
        <w:t>d</w:t>
      </w:r>
      <w:r w:rsidR="001A6614" w:rsidRPr="001A6614">
        <w:rPr>
          <w:rFonts w:cs="Times New Roman" w:hint="eastAsia"/>
          <w:color w:val="000000"/>
          <w:szCs w:val="28"/>
        </w:rPr>
        <w:t>過渡金屬對</w:t>
      </w:r>
      <w:r w:rsidR="001A6614" w:rsidRPr="001A6614">
        <w:rPr>
          <w:rFonts w:cs="Times New Roman"/>
          <w:color w:val="000000"/>
          <w:szCs w:val="28"/>
        </w:rPr>
        <w:t>N-</w:t>
      </w:r>
      <w:r w:rsidR="001A6614" w:rsidRPr="001A6614">
        <w:rPr>
          <w:rFonts w:cs="Times New Roman" w:hint="eastAsia"/>
          <w:color w:val="000000"/>
          <w:szCs w:val="28"/>
        </w:rPr>
        <w:t>Q</w:t>
      </w:r>
      <w:proofErr w:type="gramStart"/>
      <w:r w:rsidR="001A6614" w:rsidRPr="001A6614">
        <w:rPr>
          <w:rFonts w:cs="Times New Roman" w:hint="eastAsia"/>
          <w:color w:val="000000"/>
          <w:szCs w:val="28"/>
        </w:rPr>
        <w:t>鍵長</w:t>
      </w:r>
      <w:proofErr w:type="gramEnd"/>
      <w:r w:rsidR="001A6614" w:rsidRPr="001A6614">
        <w:rPr>
          <w:rFonts w:cs="Times New Roman" w:hint="eastAsia"/>
          <w:color w:val="000000"/>
          <w:szCs w:val="28"/>
        </w:rPr>
        <w:t>有明顯影響。</w:t>
      </w:r>
    </w:p>
    <w:p w14:paraId="26997092" w14:textId="471C4D5D" w:rsidR="00E83ED7" w:rsidRPr="001A6614" w:rsidRDefault="001A6614" w:rsidP="00C02935">
      <w:pPr>
        <w:rPr>
          <w:rFonts w:cs="Times New Roman"/>
          <w:color w:val="000000"/>
          <w:szCs w:val="28"/>
        </w:rPr>
      </w:pPr>
      <w:r w:rsidRPr="001A6614">
        <w:rPr>
          <w:rFonts w:cs="Times New Roman" w:hint="eastAsia"/>
          <w:color w:val="000000"/>
          <w:szCs w:val="28"/>
        </w:rPr>
        <w:t xml:space="preserve">   </w:t>
      </w:r>
      <w:r w:rsidR="005946DD">
        <w:rPr>
          <w:rFonts w:cs="Times New Roman"/>
          <w:color w:val="000000"/>
          <w:szCs w:val="28"/>
        </w:rPr>
        <w:t xml:space="preserve"> </w:t>
      </w:r>
      <w:r w:rsidRPr="001A6614">
        <w:rPr>
          <w:rFonts w:cs="Times New Roman" w:hint="eastAsia"/>
          <w:color w:val="000000"/>
          <w:szCs w:val="28"/>
        </w:rPr>
        <w:t>彎曲型</w:t>
      </w:r>
      <w:r w:rsidRPr="001A6614">
        <w:rPr>
          <w:rFonts w:cs="Times New Roman" w:hint="eastAsia"/>
          <w:color w:val="000000"/>
          <w:szCs w:val="28"/>
        </w:rPr>
        <w:t>F</w:t>
      </w:r>
      <w:r w:rsidR="00203D44">
        <w:rPr>
          <w:rFonts w:cs="Times New Roman"/>
          <w:color w:val="000000"/>
          <w:szCs w:val="28"/>
        </w:rPr>
        <w:t>Kr</w:t>
      </w:r>
      <w:r w:rsidRPr="001A6614">
        <w:rPr>
          <w:rFonts w:cs="Times New Roman"/>
          <w:color w:val="000000"/>
          <w:szCs w:val="28"/>
        </w:rPr>
        <w:t>BN</w:t>
      </w:r>
      <w:r w:rsidRPr="001A6614">
        <w:rPr>
          <w:rFonts w:cs="Times New Roman" w:hint="eastAsia"/>
          <w:color w:val="000000"/>
          <w:szCs w:val="28"/>
        </w:rPr>
        <w:t>Q</w:t>
      </w:r>
      <w:r w:rsidRPr="001A6614">
        <w:rPr>
          <w:rFonts w:cs="Times New Roman" w:hint="eastAsia"/>
          <w:color w:val="000000"/>
          <w:szCs w:val="28"/>
        </w:rPr>
        <w:t>的結構與直線型</w:t>
      </w:r>
      <w:r w:rsidRPr="001A6614">
        <w:rPr>
          <w:rFonts w:cs="Times New Roman" w:hint="eastAsia"/>
          <w:color w:val="000000"/>
          <w:szCs w:val="28"/>
        </w:rPr>
        <w:t>F</w:t>
      </w:r>
      <w:r w:rsidR="00203D44">
        <w:rPr>
          <w:rFonts w:cs="Times New Roman"/>
          <w:color w:val="000000"/>
          <w:szCs w:val="28"/>
        </w:rPr>
        <w:t>Kr</w:t>
      </w:r>
      <w:r w:rsidRPr="001A6614">
        <w:rPr>
          <w:rFonts w:cs="Times New Roman"/>
          <w:color w:val="000000"/>
          <w:szCs w:val="28"/>
        </w:rPr>
        <w:t>BN</w:t>
      </w:r>
      <w:r w:rsidRPr="001A6614">
        <w:rPr>
          <w:rFonts w:cs="Times New Roman" w:hint="eastAsia"/>
          <w:color w:val="000000"/>
          <w:szCs w:val="28"/>
        </w:rPr>
        <w:t>Q</w:t>
      </w:r>
      <w:r w:rsidRPr="001A6614">
        <w:rPr>
          <w:rFonts w:cs="Times New Roman" w:hint="eastAsia"/>
          <w:color w:val="000000"/>
          <w:szCs w:val="28"/>
        </w:rPr>
        <w:t>的不同在於</w:t>
      </w:r>
      <w:r w:rsidRPr="001A6614">
        <w:rPr>
          <w:rFonts w:cs="Times New Roman" w:hint="eastAsia"/>
          <w:color w:val="000000"/>
          <w:szCs w:val="28"/>
        </w:rPr>
        <w:t>B</w:t>
      </w:r>
      <w:r w:rsidRPr="001A6614">
        <w:rPr>
          <w:rFonts w:cs="Times New Roman"/>
          <w:color w:val="000000"/>
          <w:szCs w:val="28"/>
        </w:rPr>
        <w:t>-N</w:t>
      </w:r>
      <w:r w:rsidRPr="001A6614">
        <w:rPr>
          <w:rFonts w:cs="Times New Roman" w:hint="eastAsia"/>
          <w:color w:val="000000"/>
          <w:szCs w:val="28"/>
        </w:rPr>
        <w:t>和</w:t>
      </w:r>
      <w:r w:rsidRPr="001A6614">
        <w:rPr>
          <w:rFonts w:cs="Times New Roman" w:hint="eastAsia"/>
          <w:color w:val="000000"/>
          <w:szCs w:val="28"/>
        </w:rPr>
        <w:t>N</w:t>
      </w:r>
      <w:r w:rsidRPr="001A6614">
        <w:rPr>
          <w:rFonts w:cs="Times New Roman"/>
          <w:color w:val="000000"/>
          <w:szCs w:val="28"/>
        </w:rPr>
        <w:t>-</w:t>
      </w:r>
      <w:r w:rsidRPr="001A6614">
        <w:rPr>
          <w:rFonts w:cs="Times New Roman" w:hint="eastAsia"/>
          <w:color w:val="000000"/>
          <w:szCs w:val="28"/>
        </w:rPr>
        <w:t>Q</w:t>
      </w:r>
      <w:proofErr w:type="gramStart"/>
      <w:r w:rsidRPr="001A6614">
        <w:rPr>
          <w:rFonts w:cs="Times New Roman" w:hint="eastAsia"/>
          <w:color w:val="000000"/>
          <w:szCs w:val="28"/>
        </w:rPr>
        <w:t>鍵長之間</w:t>
      </w:r>
      <w:proofErr w:type="gramEnd"/>
      <w:r w:rsidRPr="001A6614">
        <w:rPr>
          <w:rFonts w:cs="Times New Roman" w:hint="eastAsia"/>
          <w:color w:val="000000"/>
          <w:szCs w:val="28"/>
        </w:rPr>
        <w:t>的</w:t>
      </w:r>
      <m:oMath>
        <m:r>
          <m:rPr>
            <m:sty m:val="p"/>
          </m:rPr>
          <w:rPr>
            <w:rFonts w:ascii="Cambria Math" w:hAnsi="Cambria Math" w:cs="Times New Roman"/>
            <w:color w:val="000000"/>
            <w:szCs w:val="28"/>
          </w:rPr>
          <m:t>∠</m:t>
        </m:r>
      </m:oMath>
      <w:r w:rsidRPr="001A6614">
        <w:rPr>
          <w:rFonts w:cs="Times New Roman" w:hint="eastAsia"/>
          <w:color w:val="000000"/>
          <w:szCs w:val="28"/>
        </w:rPr>
        <w:t>BNQ</w:t>
      </w:r>
      <w:proofErr w:type="gramStart"/>
      <w:r w:rsidRPr="001A6614">
        <w:rPr>
          <w:rFonts w:cs="Times New Roman" w:hint="eastAsia"/>
          <w:color w:val="000000"/>
          <w:szCs w:val="28"/>
        </w:rPr>
        <w:t>鍵角彎</w:t>
      </w:r>
      <w:proofErr w:type="gramEnd"/>
      <w:r w:rsidRPr="001A6614">
        <w:rPr>
          <w:rFonts w:cs="Times New Roman" w:hint="eastAsia"/>
          <w:color w:val="000000"/>
          <w:szCs w:val="28"/>
        </w:rPr>
        <w:t>曲為</w:t>
      </w:r>
      <w:r w:rsidRPr="001A6614">
        <w:rPr>
          <w:rFonts w:cs="Times New Roman" w:hint="eastAsia"/>
          <w:color w:val="000000"/>
          <w:szCs w:val="28"/>
        </w:rPr>
        <w:t>7</w:t>
      </w:r>
      <w:r w:rsidR="00203D44">
        <w:rPr>
          <w:rFonts w:cs="Times New Roman"/>
          <w:color w:val="000000"/>
          <w:szCs w:val="28"/>
        </w:rPr>
        <w:t>6</w:t>
      </w:r>
      <w:r w:rsidRPr="001A6614">
        <w:rPr>
          <w:rFonts w:cs="Times New Roman" w:hint="eastAsia"/>
          <w:color w:val="000000"/>
          <w:szCs w:val="28"/>
        </w:rPr>
        <w:t>.6 ~ 8</w:t>
      </w:r>
      <w:r w:rsidR="00203D44">
        <w:rPr>
          <w:rFonts w:cs="Times New Roman"/>
          <w:color w:val="000000"/>
          <w:szCs w:val="28"/>
        </w:rPr>
        <w:t>5</w:t>
      </w:r>
      <w:r w:rsidRPr="001A6614">
        <w:rPr>
          <w:rFonts w:cs="Times New Roman" w:hint="eastAsia"/>
          <w:color w:val="000000"/>
          <w:szCs w:val="28"/>
        </w:rPr>
        <w:t>.</w:t>
      </w:r>
      <w:r w:rsidR="00203D44">
        <w:rPr>
          <w:rFonts w:cs="Times New Roman"/>
          <w:color w:val="000000"/>
          <w:szCs w:val="28"/>
        </w:rPr>
        <w:t>6</w:t>
      </w:r>
      <w:r w:rsidRPr="001A6614">
        <w:rPr>
          <w:rFonts w:cs="Times New Roman" w:hint="eastAsia"/>
          <w:color w:val="000000"/>
          <w:szCs w:val="28"/>
        </w:rPr>
        <w:t>度，並且</w:t>
      </w:r>
      <w:r w:rsidRPr="001A6614">
        <w:rPr>
          <w:rFonts w:cs="Times New Roman" w:hint="eastAsia"/>
          <w:color w:val="000000"/>
          <w:szCs w:val="28"/>
        </w:rPr>
        <w:t>B</w:t>
      </w:r>
      <w:r w:rsidRPr="001A6614">
        <w:rPr>
          <w:rFonts w:cs="Times New Roman" w:hint="eastAsia"/>
          <w:color w:val="000000"/>
          <w:szCs w:val="28"/>
        </w:rPr>
        <w:t>和</w:t>
      </w:r>
      <w:r w:rsidRPr="001A6614">
        <w:rPr>
          <w:rFonts w:cs="Times New Roman" w:hint="eastAsia"/>
          <w:color w:val="000000"/>
          <w:szCs w:val="28"/>
        </w:rPr>
        <w:t>4</w:t>
      </w:r>
      <w:r w:rsidRPr="001A6614">
        <w:rPr>
          <w:rFonts w:cs="Times New Roman"/>
          <w:color w:val="000000"/>
          <w:szCs w:val="28"/>
        </w:rPr>
        <w:t>d</w:t>
      </w:r>
      <w:r w:rsidRPr="001A6614">
        <w:rPr>
          <w:rFonts w:cs="Times New Roman" w:hint="eastAsia"/>
          <w:color w:val="000000"/>
          <w:szCs w:val="28"/>
        </w:rPr>
        <w:t>過渡金屬</w:t>
      </w:r>
      <w:r w:rsidRPr="001A6614">
        <w:rPr>
          <w:rFonts w:cs="Times New Roman" w:hint="eastAsia"/>
          <w:color w:val="000000"/>
          <w:szCs w:val="28"/>
        </w:rPr>
        <w:t>Q</w:t>
      </w:r>
      <w:r w:rsidRPr="001A6614">
        <w:rPr>
          <w:rFonts w:cs="Times New Roman" w:hint="eastAsia"/>
          <w:color w:val="000000"/>
          <w:szCs w:val="28"/>
        </w:rPr>
        <w:t>原子可以形成</w:t>
      </w:r>
      <w:r w:rsidRPr="001A6614">
        <w:rPr>
          <w:rFonts w:cs="Times New Roman" w:hint="eastAsia"/>
          <w:color w:val="000000"/>
          <w:szCs w:val="28"/>
        </w:rPr>
        <w:t>B-Q</w:t>
      </w:r>
      <w:r w:rsidRPr="001A6614">
        <w:rPr>
          <w:rFonts w:cs="Times New Roman" w:hint="eastAsia"/>
          <w:color w:val="000000"/>
          <w:szCs w:val="28"/>
        </w:rPr>
        <w:t>鍵結，</w:t>
      </w:r>
      <w:r w:rsidRPr="001A6614">
        <w:rPr>
          <w:rFonts w:cs="Times New Roman" w:hint="eastAsia"/>
          <w:color w:val="000000"/>
          <w:szCs w:val="28"/>
        </w:rPr>
        <w:t>B-Q</w:t>
      </w:r>
      <w:proofErr w:type="gramStart"/>
      <w:r w:rsidRPr="001A6614">
        <w:rPr>
          <w:rFonts w:cs="Times New Roman" w:hint="eastAsia"/>
          <w:color w:val="000000"/>
          <w:szCs w:val="28"/>
        </w:rPr>
        <w:t>鍵長大</w:t>
      </w:r>
      <w:proofErr w:type="gramEnd"/>
      <w:r w:rsidRPr="001A6614">
        <w:rPr>
          <w:rFonts w:cs="Times New Roman" w:hint="eastAsia"/>
          <w:color w:val="000000"/>
          <w:szCs w:val="28"/>
        </w:rPr>
        <w:t>概範圍為</w:t>
      </w:r>
      <w:r w:rsidRPr="001A6614">
        <w:rPr>
          <w:rFonts w:cs="Times New Roman" w:hint="eastAsia"/>
          <w:color w:val="000000"/>
          <w:szCs w:val="28"/>
        </w:rPr>
        <w:t>2</w:t>
      </w:r>
      <w:r w:rsidR="00203D44">
        <w:rPr>
          <w:rFonts w:cs="Times New Roman"/>
          <w:color w:val="000000"/>
          <w:szCs w:val="28"/>
        </w:rPr>
        <w:t>.981</w:t>
      </w:r>
      <w:r w:rsidRPr="001A6614">
        <w:rPr>
          <w:rFonts w:cs="Times New Roman" w:hint="eastAsia"/>
          <w:color w:val="000000"/>
          <w:szCs w:val="28"/>
        </w:rPr>
        <w:t xml:space="preserve"> ~ 2.2</w:t>
      </w:r>
      <w:r w:rsidR="00203D44">
        <w:rPr>
          <w:rFonts w:cs="Times New Roman"/>
          <w:color w:val="000000"/>
          <w:szCs w:val="28"/>
        </w:rPr>
        <w:t>26</w:t>
      </w:r>
      <w:r w:rsidRPr="001A6614">
        <w:rPr>
          <w:rFonts w:cs="Times New Roman" w:hint="eastAsia"/>
          <w:color w:val="000000"/>
          <w:szCs w:val="28"/>
        </w:rPr>
        <w:t xml:space="preserve"> </w:t>
      </w:r>
      <w:r w:rsidRPr="001A6614">
        <w:rPr>
          <w:rFonts w:cs="Times New Roman"/>
          <w:color w:val="000000"/>
          <w:szCs w:val="28"/>
        </w:rPr>
        <w:t>Å</w:t>
      </w:r>
      <w:r w:rsidRPr="001A6614">
        <w:rPr>
          <w:rFonts w:cs="Times New Roman" w:hint="eastAsia"/>
          <w:color w:val="000000"/>
          <w:szCs w:val="28"/>
        </w:rPr>
        <w:t>。彎曲型</w:t>
      </w:r>
      <w:r w:rsidRPr="001A6614">
        <w:rPr>
          <w:rFonts w:cs="Times New Roman" w:hint="eastAsia"/>
          <w:color w:val="000000"/>
          <w:szCs w:val="28"/>
        </w:rPr>
        <w:t>F</w:t>
      </w:r>
      <w:r w:rsidR="00203D44">
        <w:rPr>
          <w:rFonts w:cs="Times New Roman"/>
          <w:color w:val="000000"/>
          <w:szCs w:val="28"/>
        </w:rPr>
        <w:t>Kr</w:t>
      </w:r>
      <w:r w:rsidRPr="001A6614">
        <w:rPr>
          <w:rFonts w:cs="Times New Roman"/>
          <w:color w:val="000000"/>
          <w:szCs w:val="28"/>
        </w:rPr>
        <w:t>BN</w:t>
      </w:r>
      <w:r w:rsidRPr="001A6614">
        <w:rPr>
          <w:rFonts w:cs="Times New Roman" w:hint="eastAsia"/>
          <w:color w:val="000000"/>
          <w:szCs w:val="28"/>
        </w:rPr>
        <w:t>Q</w:t>
      </w:r>
      <w:r w:rsidRPr="001A6614">
        <w:rPr>
          <w:rFonts w:cs="Times New Roman" w:hint="eastAsia"/>
          <w:color w:val="000000"/>
          <w:szCs w:val="28"/>
        </w:rPr>
        <w:t>的</w:t>
      </w:r>
      <w:r w:rsidRPr="001A6614">
        <w:rPr>
          <w:rFonts w:cs="Times New Roman" w:hint="eastAsia"/>
          <w:color w:val="000000"/>
          <w:szCs w:val="28"/>
        </w:rPr>
        <w:t>F</w:t>
      </w:r>
      <w:r w:rsidRPr="001A6614">
        <w:rPr>
          <w:rFonts w:cs="Times New Roman"/>
          <w:color w:val="000000"/>
          <w:szCs w:val="28"/>
        </w:rPr>
        <w:t>-</w:t>
      </w:r>
      <w:r w:rsidR="00203D44">
        <w:rPr>
          <w:rFonts w:cs="Times New Roman"/>
          <w:color w:val="000000"/>
          <w:szCs w:val="28"/>
        </w:rPr>
        <w:t>Kr</w:t>
      </w:r>
      <w:r w:rsidRPr="001A6614">
        <w:rPr>
          <w:rFonts w:cs="Times New Roman" w:hint="eastAsia"/>
          <w:color w:val="000000"/>
          <w:szCs w:val="28"/>
        </w:rPr>
        <w:t>、</w:t>
      </w:r>
      <w:r w:rsidR="00203D44">
        <w:rPr>
          <w:rFonts w:cs="Times New Roman" w:hint="eastAsia"/>
          <w:color w:val="000000"/>
          <w:szCs w:val="28"/>
        </w:rPr>
        <w:t>K</w:t>
      </w:r>
      <w:r w:rsidR="00203D44">
        <w:rPr>
          <w:rFonts w:cs="Times New Roman"/>
          <w:color w:val="000000"/>
          <w:szCs w:val="28"/>
        </w:rPr>
        <w:t>r</w:t>
      </w:r>
      <w:r w:rsidRPr="001A6614">
        <w:rPr>
          <w:rFonts w:cs="Times New Roman"/>
          <w:color w:val="000000"/>
          <w:szCs w:val="28"/>
        </w:rPr>
        <w:t>-B</w:t>
      </w:r>
      <w:r w:rsidRPr="001A6614">
        <w:rPr>
          <w:rFonts w:cs="Times New Roman" w:hint="eastAsia"/>
          <w:color w:val="000000"/>
          <w:szCs w:val="28"/>
        </w:rPr>
        <w:t>、</w:t>
      </w:r>
      <w:r w:rsidRPr="001A6614">
        <w:rPr>
          <w:rFonts w:cs="Times New Roman" w:hint="eastAsia"/>
          <w:color w:val="000000"/>
          <w:szCs w:val="28"/>
        </w:rPr>
        <w:t>B</w:t>
      </w:r>
      <w:r w:rsidRPr="001A6614">
        <w:rPr>
          <w:rFonts w:cs="Times New Roman"/>
          <w:color w:val="000000"/>
          <w:szCs w:val="28"/>
        </w:rPr>
        <w:t>-N</w:t>
      </w:r>
      <w:r w:rsidRPr="001A6614">
        <w:rPr>
          <w:rFonts w:cs="Times New Roman" w:hint="eastAsia"/>
          <w:color w:val="000000"/>
          <w:szCs w:val="28"/>
        </w:rPr>
        <w:t>和</w:t>
      </w:r>
      <w:r w:rsidRPr="001A6614">
        <w:rPr>
          <w:rFonts w:cs="Times New Roman"/>
          <w:color w:val="000000"/>
          <w:szCs w:val="28"/>
        </w:rPr>
        <w:t>N-Q</w:t>
      </w:r>
      <w:proofErr w:type="gramStart"/>
      <w:r w:rsidRPr="001A6614">
        <w:rPr>
          <w:rFonts w:cs="Times New Roman" w:hint="eastAsia"/>
          <w:color w:val="000000"/>
          <w:szCs w:val="28"/>
        </w:rPr>
        <w:t>鍵長範圍</w:t>
      </w:r>
      <w:proofErr w:type="gramEnd"/>
      <w:r w:rsidRPr="001A6614">
        <w:rPr>
          <w:rFonts w:cs="Times New Roman" w:hint="eastAsia"/>
          <w:color w:val="000000"/>
          <w:szCs w:val="28"/>
        </w:rPr>
        <w:t>分別為</w:t>
      </w:r>
      <w:r w:rsidRPr="001A6614">
        <w:rPr>
          <w:rFonts w:cs="Times New Roman" w:hint="eastAsia"/>
          <w:color w:val="000000"/>
          <w:szCs w:val="28"/>
        </w:rPr>
        <w:t>2.1</w:t>
      </w:r>
      <w:r w:rsidR="00203D44">
        <w:rPr>
          <w:rFonts w:cs="Times New Roman"/>
          <w:color w:val="000000"/>
          <w:szCs w:val="28"/>
        </w:rPr>
        <w:t>34</w:t>
      </w:r>
      <w:r w:rsidRPr="001A6614">
        <w:rPr>
          <w:rFonts w:cs="Times New Roman" w:hint="eastAsia"/>
          <w:color w:val="000000"/>
          <w:szCs w:val="28"/>
        </w:rPr>
        <w:t xml:space="preserve"> ~ 2.</w:t>
      </w:r>
      <w:r w:rsidR="00203D44">
        <w:rPr>
          <w:rFonts w:cs="Times New Roman"/>
          <w:color w:val="000000"/>
          <w:szCs w:val="28"/>
        </w:rPr>
        <w:t>177</w:t>
      </w:r>
      <w:r w:rsidRPr="001A6614">
        <w:rPr>
          <w:rFonts w:cs="Times New Roman" w:hint="eastAsia"/>
          <w:color w:val="000000"/>
          <w:szCs w:val="28"/>
        </w:rPr>
        <w:t xml:space="preserve"> </w:t>
      </w:r>
      <w:r w:rsidRPr="001A6614">
        <w:rPr>
          <w:rFonts w:cs="Times New Roman"/>
          <w:color w:val="000000"/>
          <w:szCs w:val="28"/>
        </w:rPr>
        <w:t>Å</w:t>
      </w:r>
      <w:r w:rsidRPr="001A6614">
        <w:rPr>
          <w:rFonts w:cs="Times New Roman" w:hint="eastAsia"/>
          <w:color w:val="000000"/>
          <w:szCs w:val="28"/>
        </w:rPr>
        <w:t>、</w:t>
      </w:r>
      <w:r w:rsidRPr="001A6614">
        <w:rPr>
          <w:rFonts w:cs="Times New Roman" w:hint="eastAsia"/>
          <w:color w:val="000000"/>
          <w:szCs w:val="28"/>
        </w:rPr>
        <w:t>2.</w:t>
      </w:r>
      <w:r w:rsidR="00203D44">
        <w:rPr>
          <w:rFonts w:cs="Times New Roman"/>
          <w:color w:val="000000"/>
          <w:szCs w:val="28"/>
        </w:rPr>
        <w:t>033</w:t>
      </w:r>
      <w:r w:rsidRPr="001A6614">
        <w:rPr>
          <w:rFonts w:cs="Times New Roman" w:hint="eastAsia"/>
          <w:color w:val="000000"/>
          <w:szCs w:val="28"/>
        </w:rPr>
        <w:t xml:space="preserve"> ~ 2.</w:t>
      </w:r>
      <w:r w:rsidR="00203D44">
        <w:rPr>
          <w:rFonts w:cs="Times New Roman"/>
          <w:color w:val="000000"/>
          <w:szCs w:val="28"/>
        </w:rPr>
        <w:t>077</w:t>
      </w:r>
      <w:r w:rsidRPr="001A6614">
        <w:rPr>
          <w:rFonts w:cs="Times New Roman" w:hint="eastAsia"/>
          <w:color w:val="000000"/>
          <w:szCs w:val="28"/>
        </w:rPr>
        <w:t xml:space="preserve"> </w:t>
      </w:r>
      <w:r w:rsidRPr="001A6614">
        <w:rPr>
          <w:rFonts w:cs="Times New Roman"/>
          <w:color w:val="000000"/>
          <w:szCs w:val="28"/>
        </w:rPr>
        <w:t>Å</w:t>
      </w:r>
      <w:r w:rsidRPr="001A6614">
        <w:rPr>
          <w:rFonts w:cs="Times New Roman" w:hint="eastAsia"/>
          <w:color w:val="000000"/>
          <w:szCs w:val="28"/>
        </w:rPr>
        <w:t>、</w:t>
      </w:r>
      <w:r w:rsidRPr="001A6614">
        <w:rPr>
          <w:rFonts w:cs="Times New Roman" w:hint="eastAsia"/>
          <w:color w:val="000000"/>
          <w:szCs w:val="28"/>
        </w:rPr>
        <w:t>1.</w:t>
      </w:r>
      <w:r w:rsidR="00203D44">
        <w:rPr>
          <w:rFonts w:cs="Times New Roman"/>
          <w:color w:val="000000"/>
          <w:szCs w:val="28"/>
        </w:rPr>
        <w:t>362</w:t>
      </w:r>
      <w:r w:rsidRPr="001A6614">
        <w:rPr>
          <w:rFonts w:cs="Times New Roman" w:hint="eastAsia"/>
          <w:color w:val="000000"/>
          <w:szCs w:val="28"/>
        </w:rPr>
        <w:t xml:space="preserve"> ~ 1.</w:t>
      </w:r>
      <w:r w:rsidR="00203D44">
        <w:rPr>
          <w:rFonts w:cs="Times New Roman"/>
          <w:color w:val="000000"/>
          <w:szCs w:val="28"/>
        </w:rPr>
        <w:t>441</w:t>
      </w:r>
      <w:r w:rsidRPr="001A6614">
        <w:rPr>
          <w:rFonts w:cs="Times New Roman" w:hint="eastAsia"/>
          <w:color w:val="000000"/>
          <w:szCs w:val="28"/>
        </w:rPr>
        <w:t xml:space="preserve"> </w:t>
      </w:r>
      <w:r w:rsidRPr="001A6614">
        <w:rPr>
          <w:rFonts w:cs="Times New Roman"/>
          <w:color w:val="000000"/>
          <w:szCs w:val="28"/>
        </w:rPr>
        <w:t>Å</w:t>
      </w:r>
      <w:r w:rsidRPr="001A6614">
        <w:rPr>
          <w:rFonts w:cs="Times New Roman" w:hint="eastAsia"/>
          <w:color w:val="000000"/>
          <w:szCs w:val="28"/>
        </w:rPr>
        <w:t>和</w:t>
      </w:r>
      <w:r w:rsidRPr="001A6614">
        <w:rPr>
          <w:rFonts w:cs="Times New Roman" w:hint="eastAsia"/>
          <w:color w:val="000000"/>
          <w:szCs w:val="28"/>
        </w:rPr>
        <w:t>1.</w:t>
      </w:r>
      <w:r w:rsidR="00203D44">
        <w:rPr>
          <w:rFonts w:cs="Times New Roman"/>
          <w:color w:val="000000"/>
          <w:szCs w:val="28"/>
        </w:rPr>
        <w:t>732</w:t>
      </w:r>
      <w:r w:rsidRPr="001A6614">
        <w:rPr>
          <w:rFonts w:cs="Times New Roman" w:hint="eastAsia"/>
          <w:color w:val="000000"/>
          <w:szCs w:val="28"/>
        </w:rPr>
        <w:t xml:space="preserve"> ~ 1.</w:t>
      </w:r>
      <w:r w:rsidR="00203D44">
        <w:rPr>
          <w:rFonts w:cs="Times New Roman"/>
          <w:color w:val="000000"/>
          <w:szCs w:val="28"/>
        </w:rPr>
        <w:t>869</w:t>
      </w:r>
      <w:r w:rsidRPr="001A6614">
        <w:rPr>
          <w:rFonts w:cs="Times New Roman" w:hint="eastAsia"/>
          <w:color w:val="000000"/>
          <w:szCs w:val="28"/>
        </w:rPr>
        <w:t xml:space="preserve"> </w:t>
      </w:r>
      <w:r w:rsidRPr="001A6614">
        <w:rPr>
          <w:rFonts w:cs="Times New Roman"/>
          <w:color w:val="000000"/>
          <w:szCs w:val="28"/>
        </w:rPr>
        <w:t>Å</w:t>
      </w:r>
      <w:r w:rsidRPr="001A6614">
        <w:rPr>
          <w:rFonts w:cs="Times New Roman" w:hint="eastAsia"/>
          <w:color w:val="000000"/>
          <w:szCs w:val="28"/>
        </w:rPr>
        <w:t>。</w:t>
      </w:r>
    </w:p>
    <w:p w14:paraId="678066D4" w14:textId="7ABE2552" w:rsidR="00E83ED7" w:rsidRPr="00E83ED7" w:rsidRDefault="001A6614" w:rsidP="00C02935">
      <w:pPr>
        <w:rPr>
          <w:rFonts w:cs="Times New Roman"/>
          <w:color w:val="000000"/>
          <w:szCs w:val="28"/>
        </w:rPr>
      </w:pPr>
      <w:r>
        <w:rPr>
          <w:rFonts w:cs="Times New Roman" w:hint="eastAsia"/>
          <w:color w:val="000000"/>
          <w:szCs w:val="28"/>
        </w:rPr>
        <w:t xml:space="preserve">    </w:t>
      </w:r>
      <w:r w:rsidR="00E83ED7" w:rsidRPr="00E83ED7">
        <w:rPr>
          <w:rFonts w:cs="Times New Roman"/>
          <w:color w:val="000000"/>
          <w:szCs w:val="28"/>
        </w:rPr>
        <w:t>FXeBNQ</w:t>
      </w:r>
      <w:r w:rsidR="00E83ED7" w:rsidRPr="00E83ED7">
        <w:rPr>
          <w:rFonts w:cs="Times New Roman" w:hint="eastAsia"/>
          <w:color w:val="000000"/>
          <w:szCs w:val="28"/>
        </w:rPr>
        <w:t>與</w:t>
      </w:r>
      <w:r w:rsidR="00E83ED7" w:rsidRPr="00E83ED7">
        <w:rPr>
          <w:rFonts w:cs="Times New Roman"/>
          <w:color w:val="000000"/>
          <w:szCs w:val="28"/>
        </w:rPr>
        <w:t>FKrBNQ</w:t>
      </w:r>
      <w:r w:rsidR="00E83ED7" w:rsidRPr="00E83ED7">
        <w:rPr>
          <w:rFonts w:cs="Times New Roman" w:hint="eastAsia"/>
          <w:color w:val="000000"/>
          <w:szCs w:val="28"/>
        </w:rPr>
        <w:t>的結構比較中，</w:t>
      </w:r>
      <w:r w:rsidR="00E83ED7" w:rsidRPr="00E83ED7">
        <w:rPr>
          <w:rFonts w:cs="Times New Roman"/>
          <w:color w:val="000000"/>
          <w:szCs w:val="28"/>
        </w:rPr>
        <w:t>FXeBN</w:t>
      </w:r>
      <w:r w:rsidR="00716389">
        <w:rPr>
          <w:rFonts w:cs="Times New Roman"/>
          <w:color w:val="000000"/>
          <w:szCs w:val="28"/>
        </w:rPr>
        <w:t>Nb</w:t>
      </w:r>
      <w:r w:rsidR="00E83ED7" w:rsidRPr="00E83ED7">
        <w:rPr>
          <w:rFonts w:cs="Times New Roman" w:hint="eastAsia"/>
          <w:color w:val="000000"/>
          <w:szCs w:val="28"/>
        </w:rPr>
        <w:t>和</w:t>
      </w:r>
      <w:r w:rsidR="00E83ED7" w:rsidRPr="00E83ED7">
        <w:rPr>
          <w:rFonts w:cs="Times New Roman"/>
          <w:color w:val="000000"/>
          <w:szCs w:val="28"/>
        </w:rPr>
        <w:t>FKrBN</w:t>
      </w:r>
      <w:r w:rsidR="00716389">
        <w:rPr>
          <w:rFonts w:cs="Times New Roman"/>
          <w:color w:val="000000"/>
          <w:szCs w:val="28"/>
        </w:rPr>
        <w:t>Nb</w:t>
      </w:r>
      <w:r w:rsidR="00716389">
        <w:rPr>
          <w:rFonts w:cs="Times New Roman" w:hint="eastAsia"/>
          <w:color w:val="000000"/>
          <w:szCs w:val="28"/>
        </w:rPr>
        <w:t>三</w:t>
      </w:r>
      <w:r w:rsidR="00E83ED7" w:rsidRPr="00E83ED7">
        <w:rPr>
          <w:rFonts w:cs="Times New Roman" w:hint="eastAsia"/>
          <w:color w:val="000000"/>
          <w:szCs w:val="28"/>
        </w:rPr>
        <w:t>重態的結構分別為</w:t>
      </w:r>
      <w:r w:rsidR="00716389" w:rsidRPr="00E83ED7">
        <w:rPr>
          <w:rFonts w:cs="Times New Roman" w:hint="eastAsia"/>
          <w:color w:val="000000"/>
          <w:szCs w:val="28"/>
        </w:rPr>
        <w:t>彎曲型</w:t>
      </w:r>
      <w:r w:rsidR="00E83ED7" w:rsidRPr="00E83ED7">
        <w:rPr>
          <w:rFonts w:cs="Times New Roman" w:hint="eastAsia"/>
          <w:color w:val="000000"/>
          <w:szCs w:val="28"/>
        </w:rPr>
        <w:t>和</w:t>
      </w:r>
      <w:r w:rsidR="00716389" w:rsidRPr="00E83ED7">
        <w:rPr>
          <w:rFonts w:cs="Times New Roman" w:hint="eastAsia"/>
          <w:color w:val="000000"/>
          <w:szCs w:val="28"/>
        </w:rPr>
        <w:t>直線型</w:t>
      </w:r>
      <w:r w:rsidR="00E83ED7" w:rsidRPr="00E83ED7">
        <w:rPr>
          <w:rFonts w:cs="Times New Roman" w:hint="eastAsia"/>
          <w:color w:val="000000"/>
          <w:szCs w:val="28"/>
        </w:rPr>
        <w:t>差異明顯，</w:t>
      </w:r>
      <w:r w:rsidR="00E83ED7" w:rsidRPr="00E83ED7">
        <w:rPr>
          <w:rFonts w:cs="Times New Roman"/>
          <w:color w:val="000000"/>
          <w:szCs w:val="28"/>
        </w:rPr>
        <w:t>F-Ng</w:t>
      </w:r>
      <w:r w:rsidR="00E83ED7" w:rsidRPr="00E83ED7">
        <w:rPr>
          <w:rFonts w:cs="Times New Roman" w:hint="eastAsia"/>
          <w:color w:val="000000"/>
          <w:szCs w:val="28"/>
        </w:rPr>
        <w:t>、</w:t>
      </w:r>
      <w:r w:rsidR="00E83ED7" w:rsidRPr="00E83ED7">
        <w:rPr>
          <w:rFonts w:cs="Times New Roman"/>
          <w:color w:val="000000"/>
          <w:szCs w:val="28"/>
        </w:rPr>
        <w:t>Ng-B</w:t>
      </w:r>
      <w:r w:rsidR="00E83ED7" w:rsidRPr="00E83ED7">
        <w:rPr>
          <w:rFonts w:cs="Times New Roman" w:hint="eastAsia"/>
          <w:color w:val="000000"/>
          <w:szCs w:val="28"/>
        </w:rPr>
        <w:t>、</w:t>
      </w:r>
      <w:r w:rsidR="00E83ED7" w:rsidRPr="00E83ED7">
        <w:rPr>
          <w:rFonts w:cs="Times New Roman"/>
          <w:color w:val="000000"/>
          <w:szCs w:val="28"/>
        </w:rPr>
        <w:t>B-N</w:t>
      </w:r>
      <w:r w:rsidR="00E83ED7" w:rsidRPr="00E83ED7">
        <w:rPr>
          <w:rFonts w:cs="Times New Roman" w:hint="eastAsia"/>
          <w:color w:val="000000"/>
          <w:szCs w:val="28"/>
        </w:rPr>
        <w:t>和</w:t>
      </w:r>
      <w:r w:rsidR="00E83ED7" w:rsidRPr="00E83ED7">
        <w:rPr>
          <w:rFonts w:cs="Times New Roman"/>
          <w:color w:val="000000"/>
          <w:szCs w:val="28"/>
        </w:rPr>
        <w:t>N-</w:t>
      </w:r>
      <w:r w:rsidR="00716389">
        <w:rPr>
          <w:rFonts w:cs="Times New Roman" w:hint="eastAsia"/>
          <w:color w:val="000000"/>
          <w:szCs w:val="28"/>
        </w:rPr>
        <w:t>Nb</w:t>
      </w:r>
      <w:proofErr w:type="gramStart"/>
      <w:r w:rsidR="00E83ED7" w:rsidRPr="00E83ED7">
        <w:rPr>
          <w:rFonts w:cs="Times New Roman" w:hint="eastAsia"/>
          <w:color w:val="000000"/>
          <w:szCs w:val="28"/>
        </w:rPr>
        <w:t>鍵長差異</w:t>
      </w:r>
      <w:proofErr w:type="gramEnd"/>
      <w:r w:rsidR="00E83ED7" w:rsidRPr="00E83ED7">
        <w:rPr>
          <w:rFonts w:cs="Times New Roman" w:hint="eastAsia"/>
          <w:color w:val="000000"/>
          <w:szCs w:val="28"/>
        </w:rPr>
        <w:t>各別為</w:t>
      </w:r>
      <w:r w:rsidR="00E83ED7" w:rsidRPr="00E83ED7">
        <w:rPr>
          <w:rFonts w:cs="Times New Roman"/>
          <w:color w:val="000000"/>
          <w:szCs w:val="28"/>
        </w:rPr>
        <w:t>0.</w:t>
      </w:r>
      <w:r w:rsidR="00150115">
        <w:rPr>
          <w:rFonts w:cs="Times New Roman"/>
          <w:color w:val="000000"/>
          <w:szCs w:val="28"/>
        </w:rPr>
        <w:t>115</w:t>
      </w:r>
      <w:r w:rsidR="00E83ED7" w:rsidRPr="00E83ED7">
        <w:rPr>
          <w:rFonts w:cs="Times New Roman"/>
          <w:color w:val="000000"/>
          <w:szCs w:val="28"/>
        </w:rPr>
        <w:t xml:space="preserve"> Å</w:t>
      </w:r>
      <w:r w:rsidR="00E83ED7" w:rsidRPr="00E83ED7">
        <w:rPr>
          <w:rFonts w:cs="Times New Roman" w:hint="eastAsia"/>
          <w:color w:val="000000"/>
          <w:szCs w:val="28"/>
        </w:rPr>
        <w:t>、</w:t>
      </w:r>
      <w:r w:rsidR="00E83ED7" w:rsidRPr="00E83ED7">
        <w:rPr>
          <w:rFonts w:cs="Times New Roman"/>
          <w:color w:val="000000"/>
          <w:szCs w:val="28"/>
        </w:rPr>
        <w:t>0.</w:t>
      </w:r>
      <w:r w:rsidR="00150115">
        <w:rPr>
          <w:rFonts w:cs="Times New Roman"/>
          <w:color w:val="000000"/>
          <w:szCs w:val="28"/>
        </w:rPr>
        <w:t>254</w:t>
      </w:r>
      <w:r w:rsidR="00E83ED7" w:rsidRPr="00E83ED7">
        <w:rPr>
          <w:rFonts w:cs="Times New Roman"/>
          <w:color w:val="000000"/>
          <w:szCs w:val="28"/>
        </w:rPr>
        <w:t xml:space="preserve"> Å</w:t>
      </w:r>
      <w:r w:rsidR="00E83ED7" w:rsidRPr="00E83ED7">
        <w:rPr>
          <w:rFonts w:cs="Times New Roman" w:hint="eastAsia"/>
          <w:color w:val="000000"/>
          <w:szCs w:val="28"/>
        </w:rPr>
        <w:t>、</w:t>
      </w:r>
      <w:r w:rsidR="00E83ED7" w:rsidRPr="00E83ED7">
        <w:rPr>
          <w:rFonts w:cs="Times New Roman"/>
          <w:color w:val="000000"/>
          <w:szCs w:val="28"/>
        </w:rPr>
        <w:t>0.</w:t>
      </w:r>
      <w:r w:rsidR="00150115">
        <w:rPr>
          <w:rFonts w:cs="Times New Roman"/>
          <w:color w:val="000000"/>
          <w:szCs w:val="28"/>
        </w:rPr>
        <w:t>095</w:t>
      </w:r>
      <w:r w:rsidR="00E83ED7" w:rsidRPr="00E83ED7">
        <w:rPr>
          <w:rFonts w:cs="Times New Roman"/>
          <w:color w:val="000000"/>
          <w:szCs w:val="28"/>
        </w:rPr>
        <w:t xml:space="preserve"> Å</w:t>
      </w:r>
      <w:r w:rsidR="00E83ED7" w:rsidRPr="00E83ED7">
        <w:rPr>
          <w:rFonts w:cs="Times New Roman" w:hint="eastAsia"/>
          <w:color w:val="000000"/>
          <w:szCs w:val="28"/>
        </w:rPr>
        <w:t>和</w:t>
      </w:r>
      <w:r w:rsidR="00E83ED7" w:rsidRPr="00E83ED7">
        <w:rPr>
          <w:rFonts w:cs="Times New Roman"/>
          <w:color w:val="000000"/>
          <w:szCs w:val="28"/>
        </w:rPr>
        <w:t>0.</w:t>
      </w:r>
      <w:r w:rsidR="00150115">
        <w:rPr>
          <w:rFonts w:cs="Times New Roman"/>
          <w:color w:val="000000"/>
          <w:szCs w:val="28"/>
        </w:rPr>
        <w:t>201</w:t>
      </w:r>
      <w:r w:rsidR="00E83ED7" w:rsidRPr="00E83ED7">
        <w:rPr>
          <w:rFonts w:cs="Times New Roman"/>
          <w:color w:val="000000"/>
          <w:szCs w:val="28"/>
        </w:rPr>
        <w:t xml:space="preserve"> Å</w:t>
      </w:r>
      <w:r w:rsidR="00E83ED7" w:rsidRPr="00E83ED7">
        <w:rPr>
          <w:rFonts w:cs="Times New Roman" w:hint="eastAsia"/>
          <w:color w:val="000000"/>
          <w:szCs w:val="28"/>
        </w:rPr>
        <w:t>。其他</w:t>
      </w:r>
      <w:r w:rsidR="00E83ED7" w:rsidRPr="00E83ED7">
        <w:rPr>
          <w:rFonts w:cs="Times New Roman"/>
          <w:color w:val="000000"/>
          <w:szCs w:val="28"/>
        </w:rPr>
        <w:lastRenderedPageBreak/>
        <w:t>FXeBNQ</w:t>
      </w:r>
      <w:r w:rsidR="00E83ED7" w:rsidRPr="00E83ED7">
        <w:rPr>
          <w:rFonts w:cs="Times New Roman" w:hint="eastAsia"/>
          <w:color w:val="000000"/>
          <w:szCs w:val="28"/>
        </w:rPr>
        <w:t>和</w:t>
      </w:r>
      <w:r w:rsidR="00E83ED7" w:rsidRPr="00E83ED7">
        <w:rPr>
          <w:rFonts w:cs="Times New Roman"/>
          <w:color w:val="000000"/>
          <w:szCs w:val="28"/>
        </w:rPr>
        <w:t>FKrBNQ</w:t>
      </w:r>
      <w:r w:rsidR="00E83ED7" w:rsidRPr="00E83ED7">
        <w:rPr>
          <w:rFonts w:cs="Times New Roman" w:hint="eastAsia"/>
          <w:color w:val="000000"/>
          <w:szCs w:val="28"/>
        </w:rPr>
        <w:t>的</w:t>
      </w:r>
      <w:r w:rsidR="00E83ED7" w:rsidRPr="00E83ED7">
        <w:rPr>
          <w:rFonts w:cs="Times New Roman"/>
          <w:color w:val="000000"/>
          <w:szCs w:val="28"/>
        </w:rPr>
        <w:t>F-Ng</w:t>
      </w:r>
      <w:r w:rsidR="00E83ED7" w:rsidRPr="00E83ED7">
        <w:rPr>
          <w:rFonts w:cs="Times New Roman" w:hint="eastAsia"/>
          <w:color w:val="000000"/>
          <w:szCs w:val="28"/>
        </w:rPr>
        <w:t>、</w:t>
      </w:r>
      <w:r w:rsidR="00E83ED7" w:rsidRPr="00E83ED7">
        <w:rPr>
          <w:rFonts w:cs="Times New Roman"/>
          <w:color w:val="000000"/>
          <w:szCs w:val="28"/>
        </w:rPr>
        <w:t>Ng-B</w:t>
      </w:r>
      <w:r w:rsidR="00E83ED7" w:rsidRPr="00E83ED7">
        <w:rPr>
          <w:rFonts w:cs="Times New Roman" w:hint="eastAsia"/>
          <w:color w:val="000000"/>
          <w:szCs w:val="28"/>
        </w:rPr>
        <w:t>、</w:t>
      </w:r>
      <w:r w:rsidR="00E83ED7" w:rsidRPr="00E83ED7">
        <w:rPr>
          <w:rFonts w:cs="Times New Roman"/>
          <w:color w:val="000000"/>
          <w:szCs w:val="28"/>
        </w:rPr>
        <w:t>B-N</w:t>
      </w:r>
      <w:r w:rsidR="00E83ED7" w:rsidRPr="00E83ED7">
        <w:rPr>
          <w:rFonts w:cs="Times New Roman" w:hint="eastAsia"/>
          <w:color w:val="000000"/>
          <w:szCs w:val="28"/>
        </w:rPr>
        <w:t>和</w:t>
      </w:r>
      <w:r w:rsidR="00E83ED7" w:rsidRPr="00E83ED7">
        <w:rPr>
          <w:rFonts w:cs="Times New Roman"/>
          <w:color w:val="000000"/>
          <w:szCs w:val="28"/>
        </w:rPr>
        <w:t>N-Q</w:t>
      </w:r>
      <w:proofErr w:type="gramStart"/>
      <w:r w:rsidR="00E83ED7" w:rsidRPr="00E83ED7">
        <w:rPr>
          <w:rFonts w:cs="Times New Roman" w:hint="eastAsia"/>
          <w:color w:val="000000"/>
          <w:szCs w:val="28"/>
        </w:rPr>
        <w:t>鍵長差異</w:t>
      </w:r>
      <w:proofErr w:type="gramEnd"/>
      <w:r w:rsidR="00E83ED7" w:rsidRPr="00E83ED7">
        <w:rPr>
          <w:rFonts w:cs="Times New Roman" w:hint="eastAsia"/>
          <w:color w:val="000000"/>
          <w:szCs w:val="28"/>
        </w:rPr>
        <w:t>各別範圍為</w:t>
      </w:r>
      <w:r w:rsidR="00E83ED7" w:rsidRPr="00E83ED7">
        <w:rPr>
          <w:rFonts w:cs="Times New Roman"/>
          <w:color w:val="000000"/>
          <w:szCs w:val="28"/>
        </w:rPr>
        <w:t>0.04</w:t>
      </w:r>
      <w:r w:rsidR="00150115">
        <w:rPr>
          <w:rFonts w:cs="Times New Roman"/>
          <w:color w:val="000000"/>
          <w:szCs w:val="28"/>
        </w:rPr>
        <w:t>2</w:t>
      </w:r>
      <w:r w:rsidR="00E83ED7" w:rsidRPr="00E83ED7">
        <w:rPr>
          <w:rFonts w:cs="Times New Roman"/>
          <w:color w:val="000000"/>
          <w:szCs w:val="28"/>
        </w:rPr>
        <w:t xml:space="preserve"> ~ 0.08</w:t>
      </w:r>
      <w:r w:rsidR="00150115">
        <w:rPr>
          <w:rFonts w:cs="Times New Roman"/>
          <w:color w:val="000000"/>
          <w:szCs w:val="28"/>
        </w:rPr>
        <w:t>5</w:t>
      </w:r>
      <w:r w:rsidR="00E83ED7" w:rsidRPr="00E83ED7">
        <w:rPr>
          <w:rFonts w:cs="Times New Roman"/>
          <w:color w:val="000000"/>
          <w:szCs w:val="28"/>
        </w:rPr>
        <w:t xml:space="preserve"> Å</w:t>
      </w:r>
      <w:r w:rsidR="00E83ED7" w:rsidRPr="00E83ED7">
        <w:rPr>
          <w:rFonts w:cs="Times New Roman" w:hint="eastAsia"/>
          <w:color w:val="000000"/>
          <w:szCs w:val="28"/>
        </w:rPr>
        <w:t>、</w:t>
      </w:r>
      <w:r w:rsidR="00E83ED7" w:rsidRPr="00E83ED7">
        <w:rPr>
          <w:rFonts w:cs="Times New Roman"/>
          <w:color w:val="000000"/>
          <w:szCs w:val="28"/>
        </w:rPr>
        <w:t>0.1</w:t>
      </w:r>
      <w:r w:rsidR="00150115">
        <w:rPr>
          <w:rFonts w:cs="Times New Roman"/>
          <w:color w:val="000000"/>
          <w:szCs w:val="28"/>
        </w:rPr>
        <w:t>82</w:t>
      </w:r>
      <w:r w:rsidR="00E83ED7" w:rsidRPr="00E83ED7">
        <w:rPr>
          <w:rFonts w:cs="Times New Roman"/>
          <w:color w:val="000000"/>
          <w:szCs w:val="28"/>
        </w:rPr>
        <w:t xml:space="preserve"> ~ 0.20</w:t>
      </w:r>
      <w:r w:rsidR="00150115">
        <w:rPr>
          <w:rFonts w:cs="Times New Roman"/>
          <w:color w:val="000000"/>
          <w:szCs w:val="28"/>
        </w:rPr>
        <w:t>0</w:t>
      </w:r>
      <w:r w:rsidR="00E83ED7" w:rsidRPr="00E83ED7">
        <w:rPr>
          <w:rFonts w:cs="Times New Roman"/>
          <w:color w:val="000000"/>
          <w:szCs w:val="28"/>
        </w:rPr>
        <w:t xml:space="preserve"> Å</w:t>
      </w:r>
      <w:r w:rsidR="00E83ED7" w:rsidRPr="00E83ED7">
        <w:rPr>
          <w:rFonts w:cs="Times New Roman" w:hint="eastAsia"/>
          <w:color w:val="000000"/>
          <w:szCs w:val="28"/>
        </w:rPr>
        <w:t>、</w:t>
      </w:r>
      <w:r w:rsidR="00E83ED7" w:rsidRPr="00E83ED7">
        <w:rPr>
          <w:rFonts w:cs="Times New Roman"/>
          <w:color w:val="000000"/>
          <w:szCs w:val="28"/>
        </w:rPr>
        <w:t>0.002 ~ 0.0</w:t>
      </w:r>
      <w:r w:rsidR="00150115">
        <w:rPr>
          <w:rFonts w:cs="Times New Roman"/>
          <w:color w:val="000000"/>
          <w:szCs w:val="28"/>
        </w:rPr>
        <w:t>20</w:t>
      </w:r>
      <w:r w:rsidR="00E83ED7" w:rsidRPr="00E83ED7">
        <w:rPr>
          <w:rFonts w:cs="Times New Roman"/>
          <w:color w:val="000000"/>
          <w:szCs w:val="28"/>
        </w:rPr>
        <w:t xml:space="preserve"> Å</w:t>
      </w:r>
      <w:r w:rsidR="00E83ED7" w:rsidRPr="00E83ED7">
        <w:rPr>
          <w:rFonts w:cs="Times New Roman" w:hint="eastAsia"/>
          <w:color w:val="000000"/>
          <w:szCs w:val="28"/>
        </w:rPr>
        <w:t>和</w:t>
      </w:r>
      <w:r w:rsidR="00E83ED7" w:rsidRPr="00E83ED7">
        <w:rPr>
          <w:rFonts w:cs="Times New Roman"/>
          <w:color w:val="000000"/>
          <w:szCs w:val="28"/>
        </w:rPr>
        <w:t>0.000 ~ 0.0</w:t>
      </w:r>
      <w:r w:rsidR="00150115">
        <w:rPr>
          <w:rFonts w:cs="Times New Roman"/>
          <w:color w:val="000000"/>
          <w:szCs w:val="28"/>
        </w:rPr>
        <w:t>60</w:t>
      </w:r>
      <w:r w:rsidR="00E83ED7" w:rsidRPr="00E83ED7">
        <w:rPr>
          <w:rFonts w:cs="Times New Roman"/>
          <w:color w:val="000000"/>
          <w:szCs w:val="28"/>
        </w:rPr>
        <w:t xml:space="preserve"> Å</w:t>
      </w:r>
      <w:r w:rsidR="00E83ED7" w:rsidRPr="00E83ED7">
        <w:rPr>
          <w:rFonts w:cs="Times New Roman" w:hint="eastAsia"/>
          <w:color w:val="000000"/>
          <w:szCs w:val="28"/>
        </w:rPr>
        <w:t>。</w:t>
      </w:r>
      <w:r w:rsidR="00150115" w:rsidRPr="00E83ED7">
        <w:rPr>
          <w:rFonts w:cs="Times New Roman" w:hint="eastAsia"/>
          <w:color w:val="000000"/>
          <w:szCs w:val="28"/>
        </w:rPr>
        <w:t>我們認為鈍氣原子的不同對於</w:t>
      </w:r>
      <w:r w:rsidR="00150115">
        <w:rPr>
          <w:rFonts w:cs="Times New Roman" w:hint="eastAsia"/>
          <w:color w:val="000000"/>
          <w:szCs w:val="28"/>
        </w:rPr>
        <w:t>三</w:t>
      </w:r>
      <w:r w:rsidR="00150115" w:rsidRPr="00E83ED7">
        <w:rPr>
          <w:rFonts w:cs="Times New Roman" w:hint="eastAsia"/>
          <w:color w:val="000000"/>
          <w:szCs w:val="28"/>
        </w:rPr>
        <w:t>重態</w:t>
      </w:r>
      <w:r w:rsidR="00150115" w:rsidRPr="00E83ED7">
        <w:rPr>
          <w:rFonts w:cs="Times New Roman"/>
          <w:color w:val="000000"/>
          <w:szCs w:val="28"/>
        </w:rPr>
        <w:t>F</w:t>
      </w:r>
      <w:r w:rsidR="00150115" w:rsidRPr="00E83ED7">
        <w:rPr>
          <w:rFonts w:cs="Times New Roman" w:hint="eastAsia"/>
          <w:color w:val="000000"/>
          <w:szCs w:val="28"/>
        </w:rPr>
        <w:t>N</w:t>
      </w:r>
      <w:r w:rsidR="00150115" w:rsidRPr="00E83ED7">
        <w:rPr>
          <w:rFonts w:cs="Times New Roman"/>
          <w:color w:val="000000"/>
          <w:szCs w:val="28"/>
        </w:rPr>
        <w:t>gBN</w:t>
      </w:r>
      <w:r w:rsidR="00150115">
        <w:rPr>
          <w:rFonts w:cs="Times New Roman" w:hint="eastAsia"/>
          <w:color w:val="000000"/>
          <w:szCs w:val="28"/>
        </w:rPr>
        <w:t>Nb</w:t>
      </w:r>
      <w:r w:rsidR="00150115" w:rsidRPr="00E83ED7">
        <w:rPr>
          <w:rFonts w:cs="Times New Roman" w:hint="eastAsia"/>
          <w:color w:val="000000"/>
          <w:szCs w:val="28"/>
        </w:rPr>
        <w:t>的結構改變最明顯</w:t>
      </w:r>
      <w:r w:rsidR="00150115">
        <w:rPr>
          <w:rFonts w:cs="Times New Roman" w:hint="eastAsia"/>
          <w:color w:val="000000"/>
          <w:szCs w:val="28"/>
        </w:rPr>
        <w:t>。</w:t>
      </w:r>
      <w:r w:rsidR="00150115" w:rsidRPr="00E83ED7">
        <w:rPr>
          <w:rFonts w:cs="Times New Roman" w:hint="eastAsia"/>
          <w:color w:val="000000"/>
          <w:szCs w:val="28"/>
        </w:rPr>
        <w:t>鈍氣原子的不同</w:t>
      </w:r>
      <w:r w:rsidR="00150115">
        <w:rPr>
          <w:rFonts w:cs="Times New Roman" w:hint="eastAsia"/>
          <w:color w:val="000000"/>
          <w:szCs w:val="28"/>
        </w:rPr>
        <w:t>對</w:t>
      </w:r>
      <w:r w:rsidR="00150115" w:rsidRPr="00E83ED7">
        <w:rPr>
          <w:rFonts w:cs="Times New Roman" w:hint="eastAsia"/>
          <w:color w:val="000000"/>
          <w:szCs w:val="28"/>
        </w:rPr>
        <w:t>其他</w:t>
      </w:r>
      <w:r w:rsidR="00150115" w:rsidRPr="00E83ED7">
        <w:rPr>
          <w:rFonts w:cs="Times New Roman"/>
          <w:color w:val="000000"/>
          <w:szCs w:val="28"/>
        </w:rPr>
        <w:t>F</w:t>
      </w:r>
      <w:r w:rsidR="00150115">
        <w:rPr>
          <w:rFonts w:cs="Times New Roman"/>
          <w:color w:val="000000"/>
          <w:szCs w:val="28"/>
        </w:rPr>
        <w:t>Ng</w:t>
      </w:r>
      <w:r w:rsidR="00150115" w:rsidRPr="00E83ED7">
        <w:rPr>
          <w:rFonts w:cs="Times New Roman"/>
          <w:color w:val="000000"/>
          <w:szCs w:val="28"/>
        </w:rPr>
        <w:t>BNQ</w:t>
      </w:r>
      <w:r w:rsidR="00150115">
        <w:rPr>
          <w:rFonts w:cs="Times New Roman" w:hint="eastAsia"/>
          <w:color w:val="000000"/>
          <w:szCs w:val="28"/>
        </w:rPr>
        <w:t>的</w:t>
      </w:r>
      <w:r w:rsidR="00E83ED7" w:rsidRPr="00E83ED7">
        <w:rPr>
          <w:rFonts w:cs="Times New Roman"/>
          <w:color w:val="000000"/>
          <w:szCs w:val="28"/>
        </w:rPr>
        <w:t>F-Ng</w:t>
      </w:r>
      <w:r w:rsidR="00E83ED7" w:rsidRPr="00E83ED7">
        <w:rPr>
          <w:rFonts w:cs="Times New Roman" w:hint="eastAsia"/>
          <w:color w:val="000000"/>
          <w:szCs w:val="28"/>
        </w:rPr>
        <w:t>和</w:t>
      </w:r>
      <w:r w:rsidR="00E83ED7" w:rsidRPr="00E83ED7">
        <w:rPr>
          <w:rFonts w:cs="Times New Roman"/>
          <w:color w:val="000000"/>
          <w:szCs w:val="28"/>
        </w:rPr>
        <w:t>Ng-B</w:t>
      </w:r>
      <w:proofErr w:type="gramStart"/>
      <w:r w:rsidR="00E83ED7" w:rsidRPr="00E83ED7">
        <w:rPr>
          <w:rFonts w:cs="Times New Roman" w:hint="eastAsia"/>
          <w:color w:val="000000"/>
          <w:szCs w:val="28"/>
        </w:rPr>
        <w:t>鍵長造成</w:t>
      </w:r>
      <w:proofErr w:type="gramEnd"/>
      <w:r w:rsidR="00E83ED7" w:rsidRPr="00E83ED7">
        <w:rPr>
          <w:rFonts w:cs="Times New Roman" w:hint="eastAsia"/>
          <w:color w:val="000000"/>
          <w:szCs w:val="28"/>
        </w:rPr>
        <w:t>較大的影響，在</w:t>
      </w:r>
      <w:r w:rsidR="00E83ED7" w:rsidRPr="00E83ED7">
        <w:rPr>
          <w:rFonts w:cs="Times New Roman"/>
          <w:color w:val="000000"/>
          <w:szCs w:val="28"/>
        </w:rPr>
        <w:t>Ng-B</w:t>
      </w:r>
      <w:proofErr w:type="gramStart"/>
      <w:r w:rsidR="00E83ED7" w:rsidRPr="00E83ED7">
        <w:rPr>
          <w:rFonts w:cs="Times New Roman" w:hint="eastAsia"/>
          <w:color w:val="000000"/>
          <w:szCs w:val="28"/>
        </w:rPr>
        <w:t>鍵長</w:t>
      </w:r>
      <w:proofErr w:type="gramEnd"/>
      <w:r w:rsidR="00E83ED7" w:rsidRPr="00E83ED7">
        <w:rPr>
          <w:rFonts w:cs="Times New Roman" w:hint="eastAsia"/>
          <w:color w:val="000000"/>
          <w:szCs w:val="28"/>
        </w:rPr>
        <w:t>最明顯，而對</w:t>
      </w:r>
      <w:r w:rsidR="00E83ED7" w:rsidRPr="00E83ED7">
        <w:rPr>
          <w:rFonts w:cs="Times New Roman"/>
          <w:color w:val="000000"/>
          <w:szCs w:val="28"/>
        </w:rPr>
        <w:t>B-N</w:t>
      </w:r>
      <w:r w:rsidR="00E83ED7" w:rsidRPr="00E83ED7">
        <w:rPr>
          <w:rFonts w:cs="Times New Roman" w:hint="eastAsia"/>
          <w:color w:val="000000"/>
          <w:szCs w:val="28"/>
        </w:rPr>
        <w:t>和</w:t>
      </w:r>
      <w:r w:rsidR="00E83ED7" w:rsidRPr="00E83ED7">
        <w:rPr>
          <w:rFonts w:cs="Times New Roman"/>
          <w:color w:val="000000"/>
          <w:szCs w:val="28"/>
        </w:rPr>
        <w:t>N-Q</w:t>
      </w:r>
      <w:proofErr w:type="gramStart"/>
      <w:r w:rsidR="00E83ED7" w:rsidRPr="00E83ED7">
        <w:rPr>
          <w:rFonts w:cs="Times New Roman" w:hint="eastAsia"/>
          <w:color w:val="000000"/>
          <w:szCs w:val="28"/>
        </w:rPr>
        <w:t>鍵長</w:t>
      </w:r>
      <w:proofErr w:type="gramEnd"/>
      <w:r w:rsidR="00E83ED7" w:rsidRPr="00E83ED7">
        <w:rPr>
          <w:rFonts w:cs="Times New Roman" w:hint="eastAsia"/>
          <w:color w:val="000000"/>
          <w:szCs w:val="28"/>
        </w:rPr>
        <w:t>的影響較小。</w:t>
      </w:r>
    </w:p>
    <w:p w14:paraId="2FFCFC4F" w14:textId="77777777" w:rsidR="008D1A02" w:rsidRDefault="008D1A02" w:rsidP="00C02935">
      <w:pPr>
        <w:rPr>
          <w:rFonts w:cs="Times New Roman"/>
          <w:color w:val="000000"/>
          <w:szCs w:val="28"/>
        </w:rPr>
      </w:pPr>
    </w:p>
    <w:p w14:paraId="17683439" w14:textId="77777777" w:rsidR="008D1A02" w:rsidRPr="007C0680" w:rsidRDefault="008D1A02" w:rsidP="00C02935">
      <w:pPr>
        <w:pStyle w:val="a1"/>
      </w:pPr>
      <w:bookmarkStart w:id="972" w:name="_Toc519198759"/>
      <w:bookmarkStart w:id="973" w:name="_Toc519198834"/>
      <w:r w:rsidRPr="007C0680">
        <w:t>FKrBN</w:t>
      </w:r>
      <w:r>
        <w:t>Q</w:t>
      </w:r>
      <w:r w:rsidRPr="007C0680">
        <w:rPr>
          <w:rFonts w:hint="eastAsia"/>
        </w:rPr>
        <w:t>與</w:t>
      </w:r>
      <w:r w:rsidRPr="007C0680">
        <w:t>FXeBN</w:t>
      </w:r>
      <w:r>
        <w:t>Q</w:t>
      </w:r>
      <w:r w:rsidRPr="007C0680">
        <w:rPr>
          <w:rFonts w:hint="eastAsia"/>
        </w:rPr>
        <w:t>最低能量的多重態之線性分解能量差異</w:t>
      </w:r>
      <w:bookmarkEnd w:id="972"/>
      <w:bookmarkEnd w:id="973"/>
    </w:p>
    <w:p w14:paraId="13A83A2A" w14:textId="6518F821" w:rsidR="008D1A02" w:rsidRDefault="008D1A02" w:rsidP="00C02935">
      <w:pPr>
        <w:rPr>
          <w:rFonts w:cs="Times New Roman"/>
          <w:color w:val="000000"/>
          <w:szCs w:val="28"/>
        </w:rPr>
      </w:pPr>
      <w:r>
        <w:rPr>
          <w:rFonts w:cs="Times New Roman"/>
          <w:color w:val="000000"/>
          <w:szCs w:val="28"/>
        </w:rPr>
        <w:t xml:space="preserve">   </w:t>
      </w:r>
      <w:r w:rsidR="003F6C0C">
        <w:rPr>
          <w:rFonts w:cs="Times New Roman"/>
          <w:color w:val="000000"/>
          <w:szCs w:val="28"/>
        </w:rPr>
        <w:t xml:space="preserve"> </w:t>
      </w:r>
      <w:r>
        <w:rPr>
          <w:rFonts w:cs="Times New Roman" w:hint="eastAsia"/>
          <w:color w:val="000000"/>
          <w:szCs w:val="28"/>
        </w:rPr>
        <w:t>表</w:t>
      </w:r>
      <w:r>
        <w:rPr>
          <w:rFonts w:cs="Times New Roman"/>
          <w:color w:val="000000"/>
          <w:szCs w:val="28"/>
        </w:rPr>
        <w:t>2</w:t>
      </w:r>
      <w:r>
        <w:rPr>
          <w:rFonts w:cs="Times New Roman" w:hint="eastAsia"/>
          <w:color w:val="000000"/>
          <w:szCs w:val="28"/>
        </w:rPr>
        <w:t>.6</w:t>
      </w:r>
      <w:r>
        <w:rPr>
          <w:rFonts w:cs="Times New Roman" w:hint="eastAsia"/>
          <w:color w:val="000000"/>
          <w:szCs w:val="28"/>
        </w:rPr>
        <w:t>為不同多重態</w:t>
      </w:r>
      <w:r w:rsidRPr="00F82662">
        <w:rPr>
          <w:rFonts w:cs="Times New Roman"/>
          <w:color w:val="000000"/>
          <w:szCs w:val="28"/>
        </w:rPr>
        <w:t>FKrBN</w:t>
      </w:r>
      <w:r>
        <w:rPr>
          <w:rFonts w:cs="Times New Roman"/>
          <w:color w:val="000000"/>
          <w:szCs w:val="28"/>
        </w:rPr>
        <w:t>Q</w:t>
      </w:r>
      <w:r w:rsidRPr="00F82662">
        <w:rPr>
          <w:rFonts w:cs="Times New Roman" w:hint="eastAsia"/>
          <w:color w:val="000000"/>
          <w:szCs w:val="28"/>
        </w:rPr>
        <w:t>線性分解</w:t>
      </w:r>
      <w:r>
        <w:rPr>
          <w:rFonts w:cs="Times New Roman" w:hint="eastAsia"/>
          <w:color w:val="000000"/>
          <w:szCs w:val="28"/>
        </w:rPr>
        <w:t>產物</w:t>
      </w:r>
      <w:r>
        <w:rPr>
          <w:rFonts w:cs="Times New Roman"/>
          <w:color w:val="000000"/>
          <w:szCs w:val="28"/>
        </w:rPr>
        <w:t>BNQ</w:t>
      </w:r>
      <w:r>
        <w:rPr>
          <w:rFonts w:cs="Times New Roman" w:hint="eastAsia"/>
          <w:color w:val="000000"/>
          <w:szCs w:val="28"/>
        </w:rPr>
        <w:t>對應的線性分解能量，不</w:t>
      </w:r>
      <w:r w:rsidR="00FC27AB">
        <w:rPr>
          <w:rFonts w:cs="Times New Roman" w:hint="eastAsia"/>
          <w:color w:val="000000"/>
          <w:szCs w:val="28"/>
        </w:rPr>
        <w:t>同多重態</w:t>
      </w:r>
      <w:r>
        <w:rPr>
          <w:rFonts w:cs="Times New Roman"/>
          <w:color w:val="000000"/>
          <w:szCs w:val="28"/>
        </w:rPr>
        <w:t>BNQ</w:t>
      </w:r>
      <w:r>
        <w:rPr>
          <w:rFonts w:cs="Times New Roman" w:hint="eastAsia"/>
          <w:color w:val="000000"/>
          <w:szCs w:val="28"/>
        </w:rPr>
        <w:t>對應的線性分解能量相對於</w:t>
      </w:r>
      <w:r>
        <w:rPr>
          <w:rFonts w:cs="Times New Roman"/>
          <w:color w:val="000000"/>
          <w:szCs w:val="28"/>
        </w:rPr>
        <w:t>FKrBNQ</w:t>
      </w:r>
      <w:r>
        <w:rPr>
          <w:rFonts w:cs="Times New Roman" w:hint="eastAsia"/>
          <w:color w:val="000000"/>
          <w:szCs w:val="28"/>
        </w:rPr>
        <w:t>的最低能量重態之能量。</w:t>
      </w:r>
    </w:p>
    <w:p w14:paraId="37CC0D5D" w14:textId="0BCEC614" w:rsidR="008D1A02" w:rsidRDefault="008D1A02" w:rsidP="00C02935">
      <w:pPr>
        <w:rPr>
          <w:rFonts w:cs="Times New Roman"/>
          <w:color w:val="000000"/>
          <w:szCs w:val="28"/>
        </w:rPr>
      </w:pPr>
      <w:r>
        <w:rPr>
          <w:rFonts w:cs="Times New Roman"/>
          <w:color w:val="000000"/>
          <w:szCs w:val="28"/>
        </w:rPr>
        <w:t xml:space="preserve">    </w:t>
      </w:r>
      <w:r w:rsidR="006A3778">
        <w:rPr>
          <w:rFonts w:cs="Times New Roman" w:hint="eastAsia"/>
          <w:color w:val="000000"/>
          <w:szCs w:val="28"/>
        </w:rPr>
        <w:t>從表</w:t>
      </w:r>
      <w:r w:rsidR="006A3778">
        <w:rPr>
          <w:rFonts w:cs="Times New Roman" w:hint="eastAsia"/>
          <w:color w:val="000000"/>
          <w:szCs w:val="28"/>
        </w:rPr>
        <w:t>2.</w:t>
      </w:r>
      <w:r w:rsidR="006A3778">
        <w:rPr>
          <w:rFonts w:cs="Times New Roman"/>
          <w:color w:val="000000"/>
          <w:szCs w:val="28"/>
        </w:rPr>
        <w:t>6</w:t>
      </w:r>
      <w:r w:rsidR="006A3778">
        <w:rPr>
          <w:rFonts w:cs="Times New Roman" w:hint="eastAsia"/>
          <w:color w:val="000000"/>
          <w:szCs w:val="28"/>
        </w:rPr>
        <w:t>的結果顯示，</w:t>
      </w:r>
      <w:r>
        <w:rPr>
          <w:rFonts w:cs="Times New Roman"/>
          <w:color w:val="000000"/>
          <w:szCs w:val="28"/>
        </w:rPr>
        <w:t>FKrBNQ</w:t>
      </w:r>
      <w:r>
        <w:rPr>
          <w:rFonts w:cs="Times New Roman" w:hint="eastAsia"/>
          <w:color w:val="000000"/>
          <w:szCs w:val="28"/>
        </w:rPr>
        <w:t>最低能量的多重態之</w:t>
      </w:r>
      <w:r w:rsidRPr="00425723">
        <w:rPr>
          <w:rFonts w:cs="Times New Roman" w:hint="eastAsia"/>
          <w:color w:val="000000"/>
          <w:szCs w:val="28"/>
        </w:rPr>
        <w:t>線性分解能量</w:t>
      </w:r>
      <w:r>
        <w:rPr>
          <w:rFonts w:cs="Times New Roman" w:hint="eastAsia"/>
          <w:color w:val="000000"/>
          <w:szCs w:val="28"/>
        </w:rPr>
        <w:t>中，</w:t>
      </w:r>
      <w:r>
        <w:rPr>
          <w:rFonts w:cs="Times New Roman"/>
          <w:color w:val="000000"/>
          <w:szCs w:val="28"/>
        </w:rPr>
        <w:t>FKrBNY</w:t>
      </w:r>
      <w:r>
        <w:rPr>
          <w:rFonts w:cs="Times New Roman" w:hint="eastAsia"/>
          <w:color w:val="000000"/>
          <w:szCs w:val="28"/>
        </w:rPr>
        <w:t>最低能量的多重態為單重態，單重態</w:t>
      </w:r>
      <w:r>
        <w:rPr>
          <w:rFonts w:cs="Times New Roman"/>
          <w:color w:val="000000"/>
          <w:szCs w:val="28"/>
        </w:rPr>
        <w:t>FXeBNY</w:t>
      </w:r>
      <w:r>
        <w:rPr>
          <w:rFonts w:cs="Times New Roman" w:hint="eastAsia"/>
          <w:color w:val="000000"/>
          <w:szCs w:val="28"/>
        </w:rPr>
        <w:t>線性分解產物</w:t>
      </w:r>
      <w:r>
        <w:rPr>
          <w:rFonts w:cs="Times New Roman"/>
          <w:color w:val="000000"/>
          <w:szCs w:val="28"/>
        </w:rPr>
        <w:t>BNY</w:t>
      </w:r>
      <w:r>
        <w:rPr>
          <w:rFonts w:cs="Times New Roman" w:hint="eastAsia"/>
          <w:color w:val="000000"/>
          <w:szCs w:val="28"/>
        </w:rPr>
        <w:t>的多重態為</w:t>
      </w:r>
      <w:proofErr w:type="gramStart"/>
      <w:r>
        <w:rPr>
          <w:rFonts w:cs="Times New Roman" w:hint="eastAsia"/>
          <w:color w:val="000000"/>
          <w:szCs w:val="28"/>
        </w:rPr>
        <w:t>二重態，二重態</w:t>
      </w:r>
      <w:proofErr w:type="gramEnd"/>
      <w:r w:rsidR="00423136">
        <w:rPr>
          <w:rFonts w:cs="Times New Roman"/>
          <w:color w:val="000000"/>
          <w:szCs w:val="28"/>
        </w:rPr>
        <w:t>BNY</w:t>
      </w:r>
      <w:r>
        <w:rPr>
          <w:rFonts w:cs="Times New Roman" w:hint="eastAsia"/>
          <w:color w:val="000000"/>
          <w:szCs w:val="28"/>
        </w:rPr>
        <w:t>對應的線性分解能量為</w:t>
      </w:r>
      <w:r>
        <w:rPr>
          <w:rFonts w:cs="Times New Roman"/>
          <w:color w:val="000000"/>
          <w:szCs w:val="28"/>
        </w:rPr>
        <w:t>20.6 kcal/mol</w:t>
      </w:r>
      <w:r>
        <w:rPr>
          <w:rFonts w:cs="Times New Roman" w:hint="eastAsia"/>
          <w:color w:val="000000"/>
          <w:szCs w:val="28"/>
        </w:rPr>
        <w:t>。</w:t>
      </w:r>
      <w:r>
        <w:rPr>
          <w:rFonts w:cs="Times New Roman"/>
          <w:color w:val="000000"/>
          <w:szCs w:val="28"/>
        </w:rPr>
        <w:t>FKrBNZr</w:t>
      </w:r>
      <w:r>
        <w:rPr>
          <w:rFonts w:cs="Times New Roman" w:hint="eastAsia"/>
          <w:color w:val="000000"/>
          <w:szCs w:val="28"/>
        </w:rPr>
        <w:t>最低能量的多重態為</w:t>
      </w:r>
      <w:proofErr w:type="gramStart"/>
      <w:r>
        <w:rPr>
          <w:rFonts w:cs="Times New Roman" w:hint="eastAsia"/>
          <w:color w:val="000000"/>
          <w:szCs w:val="28"/>
        </w:rPr>
        <w:t>二重態，二重態</w:t>
      </w:r>
      <w:proofErr w:type="gramEnd"/>
      <w:r>
        <w:rPr>
          <w:rFonts w:cs="Times New Roman"/>
          <w:color w:val="000000"/>
          <w:szCs w:val="28"/>
        </w:rPr>
        <w:t>FKrBNZr</w:t>
      </w:r>
      <w:r>
        <w:rPr>
          <w:rFonts w:cs="Times New Roman" w:hint="eastAsia"/>
          <w:color w:val="000000"/>
          <w:szCs w:val="28"/>
        </w:rPr>
        <w:t>線性分解產物</w:t>
      </w:r>
      <w:r>
        <w:rPr>
          <w:rFonts w:cs="Times New Roman"/>
          <w:color w:val="000000"/>
          <w:szCs w:val="28"/>
        </w:rPr>
        <w:t>BNZr</w:t>
      </w:r>
      <w:r>
        <w:rPr>
          <w:rFonts w:cs="Times New Roman" w:hint="eastAsia"/>
          <w:color w:val="000000"/>
          <w:szCs w:val="28"/>
        </w:rPr>
        <w:t>可能的多重態為單重態和三重態，單重態和三重態</w:t>
      </w:r>
      <w:r w:rsidR="00423136">
        <w:rPr>
          <w:rFonts w:cs="Times New Roman"/>
          <w:color w:val="000000"/>
          <w:szCs w:val="28"/>
        </w:rPr>
        <w:t>BNZr</w:t>
      </w:r>
      <w:r>
        <w:rPr>
          <w:rFonts w:cs="Times New Roman" w:hint="eastAsia"/>
          <w:color w:val="000000"/>
          <w:szCs w:val="28"/>
        </w:rPr>
        <w:t>對應的線性分解能量為</w:t>
      </w:r>
      <w:r>
        <w:rPr>
          <w:rFonts w:cs="Times New Roman"/>
          <w:color w:val="000000"/>
          <w:szCs w:val="28"/>
        </w:rPr>
        <w:t>24.3</w:t>
      </w:r>
      <w:r>
        <w:rPr>
          <w:rFonts w:cs="Times New Roman" w:hint="eastAsia"/>
          <w:color w:val="000000"/>
          <w:szCs w:val="28"/>
        </w:rPr>
        <w:t>和</w:t>
      </w:r>
      <w:r>
        <w:rPr>
          <w:rFonts w:cs="Times New Roman"/>
          <w:color w:val="000000"/>
          <w:szCs w:val="28"/>
        </w:rPr>
        <w:t>19.9 kcal/mol</w:t>
      </w:r>
      <w:r>
        <w:rPr>
          <w:rFonts w:cs="Times New Roman" w:hint="eastAsia"/>
          <w:color w:val="000000"/>
          <w:szCs w:val="28"/>
        </w:rPr>
        <w:t>，單重態</w:t>
      </w:r>
      <w:r>
        <w:rPr>
          <w:rFonts w:cs="Times New Roman"/>
          <w:color w:val="000000"/>
          <w:szCs w:val="28"/>
        </w:rPr>
        <w:t>BNZr</w:t>
      </w:r>
      <w:r>
        <w:rPr>
          <w:rFonts w:cs="Times New Roman" w:hint="eastAsia"/>
          <w:color w:val="000000"/>
          <w:szCs w:val="28"/>
        </w:rPr>
        <w:t>對應的線性分解能量為最低。</w:t>
      </w:r>
      <w:r>
        <w:rPr>
          <w:rFonts w:cs="Times New Roman"/>
          <w:color w:val="000000"/>
          <w:szCs w:val="28"/>
        </w:rPr>
        <w:t>FKrBNNb</w:t>
      </w:r>
      <w:r>
        <w:rPr>
          <w:rFonts w:cs="Times New Roman" w:hint="eastAsia"/>
          <w:color w:val="000000"/>
          <w:szCs w:val="28"/>
        </w:rPr>
        <w:t>最低能量的多重態為單重態，單重態</w:t>
      </w:r>
      <w:r>
        <w:rPr>
          <w:rFonts w:cs="Times New Roman"/>
          <w:color w:val="000000"/>
          <w:szCs w:val="28"/>
        </w:rPr>
        <w:t>FKrBN</w:t>
      </w:r>
      <w:r>
        <w:rPr>
          <w:rFonts w:cs="Times New Roman" w:hint="eastAsia"/>
          <w:color w:val="000000"/>
          <w:szCs w:val="28"/>
        </w:rPr>
        <w:t>N</w:t>
      </w:r>
      <w:r>
        <w:rPr>
          <w:rFonts w:cs="Times New Roman"/>
          <w:color w:val="000000"/>
          <w:szCs w:val="28"/>
        </w:rPr>
        <w:t>b</w:t>
      </w:r>
      <w:r>
        <w:rPr>
          <w:rFonts w:cs="Times New Roman" w:hint="eastAsia"/>
          <w:color w:val="000000"/>
          <w:szCs w:val="28"/>
        </w:rPr>
        <w:t>線性分解產物</w:t>
      </w:r>
      <w:r>
        <w:rPr>
          <w:rFonts w:cs="Times New Roman"/>
          <w:color w:val="000000"/>
          <w:szCs w:val="28"/>
        </w:rPr>
        <w:t>BNN</w:t>
      </w:r>
      <w:r>
        <w:rPr>
          <w:rFonts w:cs="Times New Roman" w:hint="eastAsia"/>
          <w:color w:val="000000"/>
          <w:szCs w:val="28"/>
        </w:rPr>
        <w:t>b</w:t>
      </w:r>
      <w:r>
        <w:rPr>
          <w:rFonts w:cs="Times New Roman" w:hint="eastAsia"/>
          <w:color w:val="000000"/>
          <w:szCs w:val="28"/>
        </w:rPr>
        <w:t>的多重態為</w:t>
      </w:r>
      <w:proofErr w:type="gramStart"/>
      <w:r>
        <w:rPr>
          <w:rFonts w:cs="Times New Roman" w:hint="eastAsia"/>
          <w:color w:val="000000"/>
          <w:szCs w:val="28"/>
        </w:rPr>
        <w:t>二重態，二重態</w:t>
      </w:r>
      <w:proofErr w:type="gramEnd"/>
      <w:r w:rsidR="00423136">
        <w:rPr>
          <w:rFonts w:cs="Times New Roman"/>
          <w:color w:val="000000"/>
          <w:szCs w:val="28"/>
        </w:rPr>
        <w:t>BNN</w:t>
      </w:r>
      <w:r w:rsidR="00423136">
        <w:rPr>
          <w:rFonts w:cs="Times New Roman" w:hint="eastAsia"/>
          <w:color w:val="000000"/>
          <w:szCs w:val="28"/>
        </w:rPr>
        <w:t>b</w:t>
      </w:r>
      <w:r>
        <w:rPr>
          <w:rFonts w:cs="Times New Roman" w:hint="eastAsia"/>
          <w:color w:val="000000"/>
          <w:szCs w:val="28"/>
        </w:rPr>
        <w:t>對應的線性分解能量為</w:t>
      </w:r>
      <w:r>
        <w:rPr>
          <w:rFonts w:cs="Times New Roman" w:hint="eastAsia"/>
          <w:color w:val="000000"/>
          <w:szCs w:val="28"/>
        </w:rPr>
        <w:t>32.1</w:t>
      </w:r>
      <w:r>
        <w:rPr>
          <w:rFonts w:cs="Times New Roman"/>
          <w:color w:val="000000"/>
          <w:szCs w:val="28"/>
        </w:rPr>
        <w:t xml:space="preserve"> kcal/mol</w:t>
      </w:r>
      <w:r>
        <w:rPr>
          <w:rFonts w:cs="Times New Roman" w:hint="eastAsia"/>
          <w:color w:val="000000"/>
          <w:szCs w:val="28"/>
        </w:rPr>
        <w:t>。</w:t>
      </w:r>
      <w:r>
        <w:rPr>
          <w:rFonts w:cs="Times New Roman"/>
          <w:color w:val="000000"/>
          <w:szCs w:val="28"/>
        </w:rPr>
        <w:t>FKrBN</w:t>
      </w:r>
      <w:r>
        <w:rPr>
          <w:rFonts w:cs="Times New Roman" w:hint="eastAsia"/>
          <w:color w:val="000000"/>
          <w:szCs w:val="28"/>
        </w:rPr>
        <w:t>M</w:t>
      </w:r>
      <w:r>
        <w:rPr>
          <w:rFonts w:cs="Times New Roman"/>
          <w:color w:val="000000"/>
          <w:szCs w:val="28"/>
        </w:rPr>
        <w:t>o</w:t>
      </w:r>
      <w:r>
        <w:rPr>
          <w:rFonts w:cs="Times New Roman" w:hint="eastAsia"/>
          <w:color w:val="000000"/>
          <w:szCs w:val="28"/>
        </w:rPr>
        <w:t>最低能量的多重態為</w:t>
      </w:r>
      <w:proofErr w:type="gramStart"/>
      <w:r>
        <w:rPr>
          <w:rFonts w:cs="Times New Roman" w:hint="eastAsia"/>
          <w:color w:val="000000"/>
          <w:szCs w:val="28"/>
        </w:rPr>
        <w:t>六重態，六重態</w:t>
      </w:r>
      <w:proofErr w:type="gramEnd"/>
      <w:r>
        <w:rPr>
          <w:rFonts w:cs="Times New Roman"/>
          <w:color w:val="000000"/>
          <w:szCs w:val="28"/>
        </w:rPr>
        <w:t>FKrBNM</w:t>
      </w:r>
      <w:r>
        <w:rPr>
          <w:rFonts w:cs="Times New Roman" w:hint="eastAsia"/>
          <w:color w:val="000000"/>
          <w:szCs w:val="28"/>
        </w:rPr>
        <w:t>o</w:t>
      </w:r>
      <w:r>
        <w:rPr>
          <w:rFonts w:cs="Times New Roman" w:hint="eastAsia"/>
          <w:color w:val="000000"/>
          <w:szCs w:val="28"/>
        </w:rPr>
        <w:t>線性分解產物</w:t>
      </w:r>
      <w:r>
        <w:rPr>
          <w:rFonts w:cs="Times New Roman"/>
          <w:color w:val="000000"/>
          <w:szCs w:val="28"/>
        </w:rPr>
        <w:t>BNM</w:t>
      </w:r>
      <w:r>
        <w:rPr>
          <w:rFonts w:cs="Times New Roman" w:hint="eastAsia"/>
          <w:color w:val="000000"/>
          <w:szCs w:val="28"/>
        </w:rPr>
        <w:t>o</w:t>
      </w:r>
      <w:r>
        <w:rPr>
          <w:rFonts w:cs="Times New Roman" w:hint="eastAsia"/>
          <w:color w:val="000000"/>
          <w:szCs w:val="28"/>
        </w:rPr>
        <w:t>的</w:t>
      </w:r>
      <w:r>
        <w:rPr>
          <w:rFonts w:cs="Times New Roman" w:hint="eastAsia"/>
          <w:color w:val="000000"/>
          <w:szCs w:val="28"/>
        </w:rPr>
        <w:lastRenderedPageBreak/>
        <w:t>多重態為</w:t>
      </w:r>
      <w:proofErr w:type="gramStart"/>
      <w:r>
        <w:rPr>
          <w:rFonts w:cs="Times New Roman" w:hint="eastAsia"/>
          <w:color w:val="000000"/>
          <w:szCs w:val="28"/>
        </w:rPr>
        <w:t>五重態，五重</w:t>
      </w:r>
      <w:proofErr w:type="gramEnd"/>
      <w:r>
        <w:rPr>
          <w:rFonts w:cs="Times New Roman" w:hint="eastAsia"/>
          <w:color w:val="000000"/>
          <w:szCs w:val="28"/>
        </w:rPr>
        <w:t>態</w:t>
      </w:r>
      <w:r w:rsidR="00423136">
        <w:rPr>
          <w:rFonts w:cs="Times New Roman"/>
          <w:color w:val="000000"/>
          <w:szCs w:val="28"/>
        </w:rPr>
        <w:t>BNM</w:t>
      </w:r>
      <w:r w:rsidR="00423136">
        <w:rPr>
          <w:rFonts w:cs="Times New Roman" w:hint="eastAsia"/>
          <w:color w:val="000000"/>
          <w:szCs w:val="28"/>
        </w:rPr>
        <w:t>o</w:t>
      </w:r>
      <w:r>
        <w:rPr>
          <w:rFonts w:cs="Times New Roman" w:hint="eastAsia"/>
          <w:color w:val="000000"/>
          <w:szCs w:val="28"/>
        </w:rPr>
        <w:t>對應的線性分解能量為</w:t>
      </w:r>
      <w:r>
        <w:rPr>
          <w:rFonts w:cs="Times New Roman"/>
          <w:color w:val="000000"/>
          <w:szCs w:val="28"/>
        </w:rPr>
        <w:t>40.8 kcal/mol</w:t>
      </w:r>
      <w:r>
        <w:rPr>
          <w:rFonts w:cs="Times New Roman" w:hint="eastAsia"/>
          <w:color w:val="000000"/>
          <w:szCs w:val="28"/>
        </w:rPr>
        <w:t>。</w:t>
      </w:r>
      <w:r>
        <w:rPr>
          <w:rFonts w:cs="Times New Roman"/>
          <w:color w:val="000000"/>
          <w:szCs w:val="28"/>
        </w:rPr>
        <w:t>FKrBNTc</w:t>
      </w:r>
      <w:r>
        <w:rPr>
          <w:rFonts w:cs="Times New Roman" w:hint="eastAsia"/>
          <w:color w:val="000000"/>
          <w:szCs w:val="28"/>
        </w:rPr>
        <w:t>最低能量的多重態為</w:t>
      </w:r>
      <w:proofErr w:type="gramStart"/>
      <w:r>
        <w:rPr>
          <w:rFonts w:cs="Times New Roman" w:hint="eastAsia"/>
          <w:color w:val="000000"/>
          <w:szCs w:val="28"/>
        </w:rPr>
        <w:t>七重態，七重態</w:t>
      </w:r>
      <w:proofErr w:type="gramEnd"/>
      <w:r>
        <w:rPr>
          <w:rFonts w:cs="Times New Roman"/>
          <w:color w:val="000000"/>
          <w:szCs w:val="28"/>
        </w:rPr>
        <w:t>FKrBNTc</w:t>
      </w:r>
      <w:r>
        <w:rPr>
          <w:rFonts w:cs="Times New Roman" w:hint="eastAsia"/>
          <w:color w:val="000000"/>
          <w:szCs w:val="28"/>
        </w:rPr>
        <w:t>線性分解產物</w:t>
      </w:r>
      <w:r>
        <w:rPr>
          <w:rFonts w:cs="Times New Roman"/>
          <w:color w:val="000000"/>
          <w:szCs w:val="28"/>
        </w:rPr>
        <w:t>BNTc</w:t>
      </w:r>
      <w:r>
        <w:rPr>
          <w:rFonts w:cs="Times New Roman" w:hint="eastAsia"/>
          <w:color w:val="000000"/>
          <w:szCs w:val="28"/>
        </w:rPr>
        <w:t>可能的多重態為</w:t>
      </w:r>
      <w:proofErr w:type="gramStart"/>
      <w:r>
        <w:rPr>
          <w:rFonts w:cs="Times New Roman" w:hint="eastAsia"/>
          <w:color w:val="000000"/>
          <w:szCs w:val="28"/>
        </w:rPr>
        <w:t>六重態和八重態，六重態和八重</w:t>
      </w:r>
      <w:proofErr w:type="gramEnd"/>
      <w:r>
        <w:rPr>
          <w:rFonts w:cs="Times New Roman" w:hint="eastAsia"/>
          <w:color w:val="000000"/>
          <w:szCs w:val="28"/>
        </w:rPr>
        <w:t>態</w:t>
      </w:r>
      <w:r w:rsidR="00423136">
        <w:rPr>
          <w:rFonts w:cs="Times New Roman"/>
          <w:color w:val="000000"/>
          <w:szCs w:val="28"/>
        </w:rPr>
        <w:t>BNTc</w:t>
      </w:r>
      <w:r>
        <w:rPr>
          <w:rFonts w:cs="Times New Roman" w:hint="eastAsia"/>
          <w:color w:val="000000"/>
          <w:szCs w:val="28"/>
        </w:rPr>
        <w:t>對應的線性分解能量為</w:t>
      </w:r>
      <w:r>
        <w:rPr>
          <w:rFonts w:cs="Times New Roman"/>
          <w:color w:val="000000"/>
          <w:szCs w:val="28"/>
        </w:rPr>
        <w:t>30.0</w:t>
      </w:r>
      <w:r>
        <w:rPr>
          <w:rFonts w:cs="Times New Roman" w:hint="eastAsia"/>
          <w:color w:val="000000"/>
          <w:szCs w:val="28"/>
        </w:rPr>
        <w:t>和</w:t>
      </w:r>
      <w:r>
        <w:rPr>
          <w:rFonts w:cs="Times New Roman"/>
          <w:color w:val="000000"/>
          <w:szCs w:val="28"/>
        </w:rPr>
        <w:t>32.7 kcal/mol</w:t>
      </w:r>
      <w:r>
        <w:rPr>
          <w:rFonts w:cs="Times New Roman" w:hint="eastAsia"/>
          <w:color w:val="000000"/>
          <w:szCs w:val="28"/>
        </w:rPr>
        <w:t>，</w:t>
      </w:r>
      <w:proofErr w:type="gramStart"/>
      <w:r>
        <w:rPr>
          <w:rFonts w:cs="Times New Roman" w:hint="eastAsia"/>
          <w:color w:val="000000"/>
          <w:szCs w:val="28"/>
        </w:rPr>
        <w:t>六重</w:t>
      </w:r>
      <w:proofErr w:type="gramEnd"/>
      <w:r>
        <w:rPr>
          <w:rFonts w:cs="Times New Roman" w:hint="eastAsia"/>
          <w:color w:val="000000"/>
          <w:szCs w:val="28"/>
        </w:rPr>
        <w:t>態</w:t>
      </w:r>
      <w:r>
        <w:rPr>
          <w:rFonts w:cs="Times New Roman"/>
          <w:color w:val="000000"/>
          <w:szCs w:val="28"/>
        </w:rPr>
        <w:t>BN</w:t>
      </w:r>
      <w:r>
        <w:rPr>
          <w:rFonts w:cs="Times New Roman" w:hint="eastAsia"/>
          <w:color w:val="000000"/>
          <w:szCs w:val="28"/>
        </w:rPr>
        <w:t>Tc</w:t>
      </w:r>
      <w:r>
        <w:rPr>
          <w:rFonts w:cs="Times New Roman" w:hint="eastAsia"/>
          <w:color w:val="000000"/>
          <w:szCs w:val="28"/>
        </w:rPr>
        <w:t>對應的線性分解能量為最低。</w:t>
      </w:r>
      <w:r>
        <w:rPr>
          <w:rFonts w:cs="Times New Roman"/>
          <w:color w:val="000000"/>
          <w:szCs w:val="28"/>
        </w:rPr>
        <w:t>FKrBNRu</w:t>
      </w:r>
      <w:r>
        <w:rPr>
          <w:rFonts w:cs="Times New Roman" w:hint="eastAsia"/>
          <w:color w:val="000000"/>
          <w:szCs w:val="28"/>
        </w:rPr>
        <w:t>最低能量的多重態為</w:t>
      </w:r>
      <w:proofErr w:type="gramStart"/>
      <w:r>
        <w:rPr>
          <w:rFonts w:cs="Times New Roman" w:hint="eastAsia"/>
          <w:color w:val="000000"/>
          <w:szCs w:val="28"/>
        </w:rPr>
        <w:t>四重態，四重態</w:t>
      </w:r>
      <w:proofErr w:type="gramEnd"/>
      <w:r>
        <w:rPr>
          <w:rFonts w:cs="Times New Roman"/>
          <w:color w:val="000000"/>
          <w:szCs w:val="28"/>
        </w:rPr>
        <w:t>FKrBN</w:t>
      </w:r>
      <w:r>
        <w:rPr>
          <w:rFonts w:cs="Times New Roman" w:hint="eastAsia"/>
          <w:color w:val="000000"/>
          <w:szCs w:val="28"/>
        </w:rPr>
        <w:t>R</w:t>
      </w:r>
      <w:r>
        <w:rPr>
          <w:rFonts w:cs="Times New Roman"/>
          <w:color w:val="000000"/>
          <w:szCs w:val="28"/>
        </w:rPr>
        <w:t>u</w:t>
      </w:r>
      <w:r>
        <w:rPr>
          <w:rFonts w:cs="Times New Roman" w:hint="eastAsia"/>
          <w:color w:val="000000"/>
          <w:szCs w:val="28"/>
        </w:rPr>
        <w:t>線性分解產物</w:t>
      </w:r>
      <w:r>
        <w:rPr>
          <w:rFonts w:cs="Times New Roman"/>
          <w:color w:val="000000"/>
          <w:szCs w:val="28"/>
        </w:rPr>
        <w:t>BNR</w:t>
      </w:r>
      <w:r>
        <w:rPr>
          <w:rFonts w:cs="Times New Roman" w:hint="eastAsia"/>
          <w:color w:val="000000"/>
          <w:szCs w:val="28"/>
        </w:rPr>
        <w:t>u</w:t>
      </w:r>
      <w:r>
        <w:rPr>
          <w:rFonts w:cs="Times New Roman" w:hint="eastAsia"/>
          <w:color w:val="000000"/>
          <w:szCs w:val="28"/>
        </w:rPr>
        <w:t>可能的多重態為三重態和</w:t>
      </w:r>
      <w:proofErr w:type="gramStart"/>
      <w:r>
        <w:rPr>
          <w:rFonts w:cs="Times New Roman" w:hint="eastAsia"/>
          <w:color w:val="000000"/>
          <w:szCs w:val="28"/>
        </w:rPr>
        <w:t>五重</w:t>
      </w:r>
      <w:proofErr w:type="gramEnd"/>
      <w:r>
        <w:rPr>
          <w:rFonts w:cs="Times New Roman" w:hint="eastAsia"/>
          <w:color w:val="000000"/>
          <w:szCs w:val="28"/>
        </w:rPr>
        <w:t>態，三重態和</w:t>
      </w:r>
      <w:proofErr w:type="gramStart"/>
      <w:r>
        <w:rPr>
          <w:rFonts w:cs="Times New Roman" w:hint="eastAsia"/>
          <w:color w:val="000000"/>
          <w:szCs w:val="28"/>
        </w:rPr>
        <w:t>五重</w:t>
      </w:r>
      <w:proofErr w:type="gramEnd"/>
      <w:r>
        <w:rPr>
          <w:rFonts w:cs="Times New Roman" w:hint="eastAsia"/>
          <w:color w:val="000000"/>
          <w:szCs w:val="28"/>
        </w:rPr>
        <w:t>態</w:t>
      </w:r>
      <w:r w:rsidR="00423136">
        <w:rPr>
          <w:rFonts w:cs="Times New Roman"/>
          <w:color w:val="000000"/>
          <w:szCs w:val="28"/>
        </w:rPr>
        <w:t>BN</w:t>
      </w:r>
      <w:r w:rsidR="00423136">
        <w:rPr>
          <w:rFonts w:cs="Times New Roman" w:hint="eastAsia"/>
          <w:color w:val="000000"/>
          <w:szCs w:val="28"/>
        </w:rPr>
        <w:t>R</w:t>
      </w:r>
      <w:r w:rsidR="00423136">
        <w:rPr>
          <w:rFonts w:cs="Times New Roman"/>
          <w:color w:val="000000"/>
          <w:szCs w:val="28"/>
        </w:rPr>
        <w:t>u</w:t>
      </w:r>
      <w:r>
        <w:rPr>
          <w:rFonts w:cs="Times New Roman" w:hint="eastAsia"/>
          <w:color w:val="000000"/>
          <w:szCs w:val="28"/>
        </w:rPr>
        <w:t>對應的線性分解能量為</w:t>
      </w:r>
      <w:r>
        <w:rPr>
          <w:rFonts w:cs="Times New Roman" w:hint="eastAsia"/>
          <w:color w:val="000000"/>
          <w:szCs w:val="28"/>
        </w:rPr>
        <w:t>15.7</w:t>
      </w:r>
      <w:r>
        <w:rPr>
          <w:rFonts w:cs="Times New Roman" w:hint="eastAsia"/>
          <w:color w:val="000000"/>
          <w:szCs w:val="28"/>
        </w:rPr>
        <w:t>和</w:t>
      </w:r>
      <w:r>
        <w:rPr>
          <w:rFonts w:cs="Times New Roman" w:hint="eastAsia"/>
          <w:color w:val="000000"/>
          <w:szCs w:val="28"/>
        </w:rPr>
        <w:t>55.5</w:t>
      </w:r>
      <w:r>
        <w:rPr>
          <w:rFonts w:cs="Times New Roman"/>
          <w:color w:val="000000"/>
          <w:szCs w:val="28"/>
        </w:rPr>
        <w:t xml:space="preserve"> kcal/mol</w:t>
      </w:r>
      <w:r>
        <w:rPr>
          <w:rFonts w:cs="Times New Roman" w:hint="eastAsia"/>
          <w:color w:val="000000"/>
          <w:szCs w:val="28"/>
        </w:rPr>
        <w:t>，三重態</w:t>
      </w:r>
      <w:r>
        <w:rPr>
          <w:rFonts w:cs="Times New Roman"/>
          <w:color w:val="000000"/>
          <w:szCs w:val="28"/>
        </w:rPr>
        <w:t>BN</w:t>
      </w:r>
      <w:r>
        <w:rPr>
          <w:rFonts w:cs="Times New Roman" w:hint="eastAsia"/>
          <w:color w:val="000000"/>
          <w:szCs w:val="28"/>
        </w:rPr>
        <w:t>R</w:t>
      </w:r>
      <w:r>
        <w:rPr>
          <w:rFonts w:cs="Times New Roman"/>
          <w:color w:val="000000"/>
          <w:szCs w:val="28"/>
        </w:rPr>
        <w:t>u</w:t>
      </w:r>
      <w:r>
        <w:rPr>
          <w:rFonts w:cs="Times New Roman" w:hint="eastAsia"/>
          <w:color w:val="000000"/>
          <w:szCs w:val="28"/>
        </w:rPr>
        <w:t>對應的線性分解能量為最低。</w:t>
      </w:r>
      <w:r>
        <w:rPr>
          <w:rFonts w:cs="Times New Roman"/>
          <w:color w:val="000000"/>
          <w:szCs w:val="28"/>
        </w:rPr>
        <w:t>FKrBN</w:t>
      </w:r>
      <w:r>
        <w:rPr>
          <w:rFonts w:cs="Times New Roman" w:hint="eastAsia"/>
          <w:color w:val="000000"/>
          <w:szCs w:val="28"/>
        </w:rPr>
        <w:t>R</w:t>
      </w:r>
      <w:r>
        <w:rPr>
          <w:rFonts w:cs="Times New Roman"/>
          <w:color w:val="000000"/>
          <w:szCs w:val="28"/>
        </w:rPr>
        <w:t>h</w:t>
      </w:r>
      <w:r>
        <w:rPr>
          <w:rFonts w:cs="Times New Roman" w:hint="eastAsia"/>
          <w:color w:val="000000"/>
          <w:szCs w:val="28"/>
        </w:rPr>
        <w:t>最低能量的多重態為三重態，三重態</w:t>
      </w:r>
      <w:r>
        <w:rPr>
          <w:rFonts w:cs="Times New Roman"/>
          <w:color w:val="000000"/>
          <w:szCs w:val="28"/>
        </w:rPr>
        <w:t>FKrBNR</w:t>
      </w:r>
      <w:r>
        <w:rPr>
          <w:rFonts w:cs="Times New Roman" w:hint="eastAsia"/>
          <w:color w:val="000000"/>
          <w:szCs w:val="28"/>
        </w:rPr>
        <w:t>h</w:t>
      </w:r>
      <w:r>
        <w:rPr>
          <w:rFonts w:cs="Times New Roman" w:hint="eastAsia"/>
          <w:color w:val="000000"/>
          <w:szCs w:val="28"/>
        </w:rPr>
        <w:t>線性分解產物</w:t>
      </w:r>
      <w:r>
        <w:rPr>
          <w:rFonts w:cs="Times New Roman"/>
          <w:color w:val="000000"/>
          <w:szCs w:val="28"/>
        </w:rPr>
        <w:t>BNR</w:t>
      </w:r>
      <w:r>
        <w:rPr>
          <w:rFonts w:cs="Times New Roman" w:hint="eastAsia"/>
          <w:color w:val="000000"/>
          <w:szCs w:val="28"/>
        </w:rPr>
        <w:t>h</w:t>
      </w:r>
      <w:r>
        <w:rPr>
          <w:rFonts w:cs="Times New Roman" w:hint="eastAsia"/>
          <w:color w:val="000000"/>
          <w:szCs w:val="28"/>
        </w:rPr>
        <w:t>可能的多重態為</w:t>
      </w:r>
      <w:proofErr w:type="gramStart"/>
      <w:r>
        <w:rPr>
          <w:rFonts w:cs="Times New Roman" w:hint="eastAsia"/>
          <w:color w:val="000000"/>
          <w:szCs w:val="28"/>
        </w:rPr>
        <w:t>二重態和四重態，二重態和四重態</w:t>
      </w:r>
      <w:proofErr w:type="gramEnd"/>
      <w:r w:rsidR="00423136">
        <w:rPr>
          <w:rFonts w:cs="Times New Roman"/>
          <w:color w:val="000000"/>
          <w:szCs w:val="28"/>
        </w:rPr>
        <w:t>BNR</w:t>
      </w:r>
      <w:r w:rsidR="00423136">
        <w:rPr>
          <w:rFonts w:cs="Times New Roman" w:hint="eastAsia"/>
          <w:color w:val="000000"/>
          <w:szCs w:val="28"/>
        </w:rPr>
        <w:t>h</w:t>
      </w:r>
      <w:r>
        <w:rPr>
          <w:rFonts w:cs="Times New Roman" w:hint="eastAsia"/>
          <w:color w:val="000000"/>
          <w:szCs w:val="28"/>
        </w:rPr>
        <w:t>對應的線性分解能量為</w:t>
      </w:r>
      <w:r>
        <w:rPr>
          <w:rFonts w:cs="Times New Roman"/>
          <w:color w:val="000000"/>
          <w:szCs w:val="28"/>
        </w:rPr>
        <w:t>78.6</w:t>
      </w:r>
      <w:r>
        <w:rPr>
          <w:rFonts w:cs="Times New Roman" w:hint="eastAsia"/>
          <w:color w:val="000000"/>
          <w:szCs w:val="28"/>
        </w:rPr>
        <w:t>和</w:t>
      </w:r>
      <w:r>
        <w:rPr>
          <w:rFonts w:cs="Times New Roman"/>
          <w:color w:val="000000"/>
          <w:szCs w:val="28"/>
        </w:rPr>
        <w:t>39.1 kcal/mol</w:t>
      </w:r>
      <w:r>
        <w:rPr>
          <w:rFonts w:cs="Times New Roman" w:hint="eastAsia"/>
          <w:color w:val="000000"/>
          <w:szCs w:val="28"/>
        </w:rPr>
        <w:t>，</w:t>
      </w:r>
      <w:proofErr w:type="gramStart"/>
      <w:r>
        <w:rPr>
          <w:rFonts w:cs="Times New Roman" w:hint="eastAsia"/>
          <w:color w:val="000000"/>
          <w:szCs w:val="28"/>
        </w:rPr>
        <w:t>四重</w:t>
      </w:r>
      <w:proofErr w:type="gramEnd"/>
      <w:r>
        <w:rPr>
          <w:rFonts w:cs="Times New Roman" w:hint="eastAsia"/>
          <w:color w:val="000000"/>
          <w:szCs w:val="28"/>
        </w:rPr>
        <w:t>態</w:t>
      </w:r>
      <w:r>
        <w:rPr>
          <w:rFonts w:cs="Times New Roman"/>
          <w:color w:val="000000"/>
          <w:szCs w:val="28"/>
        </w:rPr>
        <w:t>BNR</w:t>
      </w:r>
      <w:r>
        <w:rPr>
          <w:rFonts w:cs="Times New Roman" w:hint="eastAsia"/>
          <w:color w:val="000000"/>
          <w:szCs w:val="28"/>
        </w:rPr>
        <w:t>h</w:t>
      </w:r>
      <w:r>
        <w:rPr>
          <w:rFonts w:cs="Times New Roman" w:hint="eastAsia"/>
          <w:color w:val="000000"/>
          <w:szCs w:val="28"/>
        </w:rPr>
        <w:t>對應的線性分解能量為最低。</w:t>
      </w:r>
      <w:r>
        <w:rPr>
          <w:rFonts w:cs="Times New Roman"/>
          <w:color w:val="000000"/>
          <w:szCs w:val="28"/>
        </w:rPr>
        <w:t>FKrBNPd</w:t>
      </w:r>
      <w:r>
        <w:rPr>
          <w:rFonts w:cs="Times New Roman" w:hint="eastAsia"/>
          <w:color w:val="000000"/>
          <w:szCs w:val="28"/>
        </w:rPr>
        <w:t>最低能量的多重態為</w:t>
      </w:r>
      <w:proofErr w:type="gramStart"/>
      <w:r>
        <w:rPr>
          <w:rFonts w:cs="Times New Roman" w:hint="eastAsia"/>
          <w:color w:val="000000"/>
          <w:szCs w:val="28"/>
        </w:rPr>
        <w:t>二重態，二重態</w:t>
      </w:r>
      <w:proofErr w:type="gramEnd"/>
      <w:r>
        <w:rPr>
          <w:rFonts w:cs="Times New Roman"/>
          <w:color w:val="000000"/>
          <w:szCs w:val="28"/>
        </w:rPr>
        <w:t>FKrB</w:t>
      </w:r>
      <w:r w:rsidR="00423136">
        <w:rPr>
          <w:rFonts w:cs="Times New Roman"/>
          <w:color w:val="000000"/>
          <w:szCs w:val="28"/>
        </w:rPr>
        <w:t>N</w:t>
      </w:r>
      <w:r w:rsidR="00423136">
        <w:rPr>
          <w:rFonts w:cs="Times New Roman" w:hint="eastAsia"/>
          <w:color w:val="000000"/>
          <w:szCs w:val="28"/>
        </w:rPr>
        <w:t>P</w:t>
      </w:r>
      <w:r>
        <w:rPr>
          <w:rFonts w:cs="Times New Roman"/>
          <w:color w:val="000000"/>
          <w:szCs w:val="28"/>
        </w:rPr>
        <w:t>d</w:t>
      </w:r>
      <w:r>
        <w:rPr>
          <w:rFonts w:cs="Times New Roman" w:hint="eastAsia"/>
          <w:color w:val="000000"/>
          <w:szCs w:val="28"/>
        </w:rPr>
        <w:t>線性分解產物</w:t>
      </w:r>
      <w:r>
        <w:rPr>
          <w:rFonts w:cs="Times New Roman"/>
          <w:color w:val="000000"/>
          <w:szCs w:val="28"/>
        </w:rPr>
        <w:t>BN</w:t>
      </w:r>
      <w:r w:rsidR="00423136">
        <w:rPr>
          <w:rFonts w:cs="Times New Roman" w:hint="eastAsia"/>
          <w:color w:val="000000"/>
          <w:szCs w:val="28"/>
        </w:rPr>
        <w:t>Pd</w:t>
      </w:r>
      <w:r>
        <w:rPr>
          <w:rFonts w:cs="Times New Roman" w:hint="eastAsia"/>
          <w:color w:val="000000"/>
          <w:szCs w:val="28"/>
        </w:rPr>
        <w:t>可能的多重態為單重態和三重態，單重態和三重態</w:t>
      </w:r>
      <w:r w:rsidR="00423136">
        <w:rPr>
          <w:rFonts w:cs="Times New Roman"/>
          <w:color w:val="000000"/>
          <w:szCs w:val="28"/>
        </w:rPr>
        <w:t>BN</w:t>
      </w:r>
      <w:r w:rsidR="00423136">
        <w:rPr>
          <w:rFonts w:cs="Times New Roman" w:hint="eastAsia"/>
          <w:color w:val="000000"/>
          <w:szCs w:val="28"/>
        </w:rPr>
        <w:t>Pd</w:t>
      </w:r>
      <w:r>
        <w:rPr>
          <w:rFonts w:cs="Times New Roman" w:hint="eastAsia"/>
          <w:color w:val="000000"/>
          <w:szCs w:val="28"/>
        </w:rPr>
        <w:t>對應的線性分解能量為</w:t>
      </w:r>
      <w:r>
        <w:rPr>
          <w:rFonts w:cs="Times New Roman"/>
          <w:color w:val="000000"/>
          <w:szCs w:val="28"/>
        </w:rPr>
        <w:t>21.9</w:t>
      </w:r>
      <w:r>
        <w:rPr>
          <w:rFonts w:cs="Times New Roman" w:hint="eastAsia"/>
          <w:color w:val="000000"/>
          <w:szCs w:val="28"/>
        </w:rPr>
        <w:t>和</w:t>
      </w:r>
      <w:r>
        <w:rPr>
          <w:rFonts w:cs="Times New Roman"/>
          <w:color w:val="000000"/>
          <w:szCs w:val="28"/>
        </w:rPr>
        <w:t>37.1 kcal/mol</w:t>
      </w:r>
      <w:r>
        <w:rPr>
          <w:rFonts w:cs="Times New Roman" w:hint="eastAsia"/>
          <w:color w:val="000000"/>
          <w:szCs w:val="28"/>
        </w:rPr>
        <w:t>，單重態</w:t>
      </w:r>
      <w:r>
        <w:rPr>
          <w:rFonts w:cs="Times New Roman"/>
          <w:color w:val="000000"/>
          <w:szCs w:val="28"/>
        </w:rPr>
        <w:t>BNPd</w:t>
      </w:r>
      <w:r>
        <w:rPr>
          <w:rFonts w:cs="Times New Roman" w:hint="eastAsia"/>
          <w:color w:val="000000"/>
          <w:szCs w:val="28"/>
        </w:rPr>
        <w:t>對應的線性分解能量為最低。</w:t>
      </w:r>
      <w:r>
        <w:rPr>
          <w:rFonts w:cs="Times New Roman"/>
          <w:color w:val="000000"/>
          <w:szCs w:val="28"/>
        </w:rPr>
        <w:t>FKrBNAg</w:t>
      </w:r>
      <w:r w:rsidR="00BE3CDB">
        <w:rPr>
          <w:rFonts w:cs="Times New Roman" w:hint="eastAsia"/>
          <w:color w:val="000000"/>
          <w:szCs w:val="28"/>
        </w:rPr>
        <w:t>擁有</w:t>
      </w:r>
      <w:r>
        <w:rPr>
          <w:rFonts w:cs="Times New Roman" w:hint="eastAsia"/>
          <w:color w:val="000000"/>
          <w:szCs w:val="28"/>
        </w:rPr>
        <w:t>的多重態只有單重態，單重態</w:t>
      </w:r>
      <w:r>
        <w:rPr>
          <w:rFonts w:cs="Times New Roman"/>
          <w:color w:val="000000"/>
          <w:szCs w:val="28"/>
        </w:rPr>
        <w:t>FKrBNAg</w:t>
      </w:r>
      <w:r>
        <w:rPr>
          <w:rFonts w:cs="Times New Roman" w:hint="eastAsia"/>
          <w:color w:val="000000"/>
          <w:szCs w:val="28"/>
        </w:rPr>
        <w:t>線性分解產物</w:t>
      </w:r>
      <w:r>
        <w:rPr>
          <w:rFonts w:cs="Times New Roman"/>
          <w:color w:val="000000"/>
          <w:szCs w:val="28"/>
        </w:rPr>
        <w:t>BNAg</w:t>
      </w:r>
      <w:r>
        <w:rPr>
          <w:rFonts w:cs="Times New Roman" w:hint="eastAsia"/>
          <w:color w:val="000000"/>
          <w:szCs w:val="28"/>
        </w:rPr>
        <w:t>的多重態為</w:t>
      </w:r>
      <w:proofErr w:type="gramStart"/>
      <w:r>
        <w:rPr>
          <w:rFonts w:cs="Times New Roman" w:hint="eastAsia"/>
          <w:color w:val="000000"/>
          <w:szCs w:val="28"/>
        </w:rPr>
        <w:t>二重態，二重態</w:t>
      </w:r>
      <w:proofErr w:type="gramEnd"/>
      <w:r w:rsidR="00423136">
        <w:rPr>
          <w:rFonts w:cs="Times New Roman"/>
          <w:color w:val="000000"/>
          <w:szCs w:val="28"/>
        </w:rPr>
        <w:t>BNAg</w:t>
      </w:r>
      <w:r>
        <w:rPr>
          <w:rFonts w:cs="Times New Roman" w:hint="eastAsia"/>
          <w:color w:val="000000"/>
          <w:szCs w:val="28"/>
        </w:rPr>
        <w:t>對應的線性分解能量為</w:t>
      </w:r>
      <w:r>
        <w:rPr>
          <w:rFonts w:cs="Times New Roman"/>
          <w:color w:val="000000"/>
          <w:szCs w:val="28"/>
        </w:rPr>
        <w:t>36.7 kcal/mol</w:t>
      </w:r>
      <w:r>
        <w:rPr>
          <w:rFonts w:cs="Times New Roman" w:hint="eastAsia"/>
          <w:color w:val="000000"/>
          <w:szCs w:val="28"/>
        </w:rPr>
        <w:t>。</w:t>
      </w:r>
      <w:r>
        <w:rPr>
          <w:rFonts w:cs="Times New Roman"/>
          <w:color w:val="000000"/>
          <w:szCs w:val="28"/>
        </w:rPr>
        <w:t>FKrBNCd</w:t>
      </w:r>
      <w:r w:rsidR="00BE3CDB">
        <w:rPr>
          <w:rFonts w:cs="Times New Roman" w:hint="eastAsia"/>
          <w:color w:val="000000"/>
          <w:szCs w:val="28"/>
        </w:rPr>
        <w:t>擁有</w:t>
      </w:r>
      <w:r>
        <w:rPr>
          <w:rFonts w:cs="Times New Roman" w:hint="eastAsia"/>
          <w:color w:val="000000"/>
          <w:szCs w:val="28"/>
        </w:rPr>
        <w:t>的多重態只有</w:t>
      </w:r>
      <w:proofErr w:type="gramStart"/>
      <w:r>
        <w:rPr>
          <w:rFonts w:cs="Times New Roman" w:hint="eastAsia"/>
          <w:color w:val="000000"/>
          <w:szCs w:val="28"/>
        </w:rPr>
        <w:t>二重態，二重態</w:t>
      </w:r>
      <w:proofErr w:type="gramEnd"/>
      <w:r>
        <w:rPr>
          <w:rFonts w:cs="Times New Roman"/>
          <w:color w:val="000000"/>
          <w:szCs w:val="28"/>
        </w:rPr>
        <w:t>FKrBNCd</w:t>
      </w:r>
      <w:r>
        <w:rPr>
          <w:rFonts w:cs="Times New Roman" w:hint="eastAsia"/>
          <w:color w:val="000000"/>
          <w:szCs w:val="28"/>
        </w:rPr>
        <w:t>線性分解產物</w:t>
      </w:r>
      <w:r>
        <w:rPr>
          <w:rFonts w:cs="Times New Roman"/>
          <w:color w:val="000000"/>
          <w:szCs w:val="28"/>
        </w:rPr>
        <w:t>BNCd</w:t>
      </w:r>
      <w:r>
        <w:rPr>
          <w:rFonts w:cs="Times New Roman" w:hint="eastAsia"/>
          <w:color w:val="000000"/>
          <w:szCs w:val="28"/>
        </w:rPr>
        <w:t>的多重態為單重態，單重態</w:t>
      </w:r>
      <w:r w:rsidR="007709B4">
        <w:rPr>
          <w:rFonts w:cs="Times New Roman"/>
          <w:color w:val="000000"/>
          <w:szCs w:val="28"/>
        </w:rPr>
        <w:t>B</w:t>
      </w:r>
      <w:r w:rsidR="007709B4">
        <w:rPr>
          <w:rFonts w:cs="Times New Roman" w:hint="eastAsia"/>
          <w:color w:val="000000"/>
          <w:szCs w:val="28"/>
        </w:rPr>
        <w:t>N</w:t>
      </w:r>
      <w:r w:rsidR="007709B4">
        <w:rPr>
          <w:rFonts w:cs="Times New Roman"/>
          <w:color w:val="000000"/>
          <w:szCs w:val="28"/>
        </w:rPr>
        <w:t>Cd</w:t>
      </w:r>
      <w:r>
        <w:rPr>
          <w:rFonts w:cs="Times New Roman" w:hint="eastAsia"/>
          <w:color w:val="000000"/>
          <w:szCs w:val="28"/>
        </w:rPr>
        <w:t>對應的線性分解能量為</w:t>
      </w:r>
      <w:r>
        <w:rPr>
          <w:rFonts w:cs="Times New Roman"/>
          <w:color w:val="000000"/>
          <w:szCs w:val="28"/>
        </w:rPr>
        <w:t>21.9 kcal/mol</w:t>
      </w:r>
      <w:r>
        <w:rPr>
          <w:rFonts w:cs="Times New Roman" w:hint="eastAsia"/>
          <w:color w:val="000000"/>
          <w:szCs w:val="28"/>
        </w:rPr>
        <w:t>。</w:t>
      </w:r>
      <w:r>
        <w:rPr>
          <w:rFonts w:cs="Times New Roman"/>
          <w:color w:val="000000"/>
          <w:szCs w:val="28"/>
        </w:rPr>
        <w:t>FKrBNQ</w:t>
      </w:r>
      <w:r>
        <w:rPr>
          <w:rFonts w:cs="Times New Roman" w:hint="eastAsia"/>
          <w:color w:val="000000"/>
          <w:szCs w:val="28"/>
        </w:rPr>
        <w:t>最低能量的多重態之</w:t>
      </w:r>
      <w:r>
        <w:rPr>
          <w:rFonts w:cs="Times New Roman" w:hint="eastAsia"/>
          <w:color w:val="000000"/>
          <w:szCs w:val="28"/>
        </w:rPr>
        <w:lastRenderedPageBreak/>
        <w:t>線性分解能量大概為</w:t>
      </w:r>
      <w:r>
        <w:rPr>
          <w:rFonts w:cs="Times New Roman"/>
          <w:color w:val="000000"/>
          <w:szCs w:val="28"/>
        </w:rPr>
        <w:t>15 kcal/mol</w:t>
      </w:r>
      <w:r>
        <w:rPr>
          <w:rFonts w:cs="Times New Roman" w:hint="eastAsia"/>
          <w:color w:val="000000"/>
          <w:szCs w:val="28"/>
        </w:rPr>
        <w:t>以上，我</w:t>
      </w:r>
      <w:r w:rsidR="00BE3CDB">
        <w:rPr>
          <w:rFonts w:cs="Times New Roman" w:hint="eastAsia"/>
          <w:color w:val="000000"/>
          <w:szCs w:val="28"/>
        </w:rPr>
        <w:t>們</w:t>
      </w:r>
      <w:r>
        <w:rPr>
          <w:rFonts w:cs="Times New Roman" w:hint="eastAsia"/>
          <w:color w:val="000000"/>
          <w:szCs w:val="28"/>
        </w:rPr>
        <w:t>認為</w:t>
      </w:r>
      <w:r>
        <w:rPr>
          <w:rFonts w:cs="Times New Roman"/>
          <w:color w:val="000000"/>
          <w:szCs w:val="28"/>
        </w:rPr>
        <w:t>FKrBNQ</w:t>
      </w:r>
      <w:r>
        <w:rPr>
          <w:rFonts w:cs="Times New Roman" w:hint="eastAsia"/>
          <w:color w:val="000000"/>
          <w:szCs w:val="28"/>
        </w:rPr>
        <w:t>最低能量的多重態可能穩定存在。</w:t>
      </w:r>
    </w:p>
    <w:p w14:paraId="2A2973CA" w14:textId="3E40FC71" w:rsidR="008D1A02" w:rsidRDefault="008D1A02" w:rsidP="00C02935">
      <w:pPr>
        <w:ind w:firstLineChars="200" w:firstLine="560"/>
        <w:rPr>
          <w:rFonts w:cs="Times New Roman"/>
          <w:color w:val="000000"/>
          <w:szCs w:val="28"/>
        </w:rPr>
      </w:pPr>
      <w:r>
        <w:rPr>
          <w:rFonts w:cs="Times New Roman"/>
          <w:color w:val="000000"/>
          <w:szCs w:val="28"/>
        </w:rPr>
        <w:t>FXeBNQ</w:t>
      </w:r>
      <w:r>
        <w:rPr>
          <w:rFonts w:cs="Times New Roman" w:hint="eastAsia"/>
          <w:color w:val="000000"/>
          <w:szCs w:val="28"/>
        </w:rPr>
        <w:t>與</w:t>
      </w:r>
      <w:r>
        <w:rPr>
          <w:rFonts w:cs="Times New Roman"/>
          <w:color w:val="000000"/>
          <w:szCs w:val="28"/>
        </w:rPr>
        <w:t>FKrBNQ</w:t>
      </w:r>
      <w:r>
        <w:rPr>
          <w:rFonts w:cs="Times New Roman" w:hint="eastAsia"/>
          <w:color w:val="000000"/>
          <w:szCs w:val="28"/>
        </w:rPr>
        <w:t>最低能量的多重態之線性分解能量比較中，除了</w:t>
      </w:r>
      <w:r>
        <w:rPr>
          <w:rFonts w:cs="Times New Roman"/>
          <w:color w:val="000000"/>
          <w:szCs w:val="28"/>
        </w:rPr>
        <w:t>FXeBN</w:t>
      </w:r>
      <w:r>
        <w:rPr>
          <w:rFonts w:cs="Times New Roman" w:hint="eastAsia"/>
          <w:color w:val="000000"/>
          <w:szCs w:val="28"/>
        </w:rPr>
        <w:t>N</w:t>
      </w:r>
      <w:r>
        <w:rPr>
          <w:rFonts w:cs="Times New Roman"/>
          <w:color w:val="000000"/>
          <w:szCs w:val="28"/>
        </w:rPr>
        <w:t>b</w:t>
      </w:r>
      <w:r>
        <w:rPr>
          <w:rFonts w:cs="Times New Roman" w:hint="eastAsia"/>
          <w:color w:val="000000"/>
          <w:szCs w:val="28"/>
        </w:rPr>
        <w:t>和</w:t>
      </w:r>
      <w:r>
        <w:rPr>
          <w:rFonts w:cs="Times New Roman"/>
          <w:color w:val="000000"/>
          <w:szCs w:val="28"/>
        </w:rPr>
        <w:t>FK</w:t>
      </w:r>
      <w:r>
        <w:rPr>
          <w:rFonts w:cs="Times New Roman" w:hint="eastAsia"/>
          <w:color w:val="000000"/>
          <w:szCs w:val="28"/>
        </w:rPr>
        <w:t>r</w:t>
      </w:r>
      <w:r>
        <w:rPr>
          <w:rFonts w:cs="Times New Roman"/>
          <w:color w:val="000000"/>
          <w:szCs w:val="28"/>
        </w:rPr>
        <w:t>BN</w:t>
      </w:r>
      <w:r>
        <w:rPr>
          <w:rFonts w:cs="Times New Roman" w:hint="eastAsia"/>
          <w:color w:val="000000"/>
          <w:szCs w:val="28"/>
        </w:rPr>
        <w:t>N</w:t>
      </w:r>
      <w:r>
        <w:rPr>
          <w:rFonts w:cs="Times New Roman"/>
          <w:color w:val="000000"/>
          <w:szCs w:val="28"/>
        </w:rPr>
        <w:t>b</w:t>
      </w:r>
      <w:r w:rsidR="003435E2">
        <w:rPr>
          <w:rFonts w:cs="Times New Roman" w:hint="eastAsia"/>
          <w:color w:val="000000"/>
          <w:szCs w:val="28"/>
        </w:rPr>
        <w:t>最低能量的多重態之</w:t>
      </w:r>
      <w:r>
        <w:rPr>
          <w:rFonts w:cs="Times New Roman" w:hint="eastAsia"/>
          <w:color w:val="000000"/>
          <w:szCs w:val="28"/>
        </w:rPr>
        <w:t>線性分解產物</w:t>
      </w:r>
      <w:r>
        <w:rPr>
          <w:rFonts w:cs="Times New Roman" w:hint="eastAsia"/>
          <w:color w:val="000000"/>
          <w:szCs w:val="28"/>
        </w:rPr>
        <w:t>BN</w:t>
      </w:r>
      <w:r>
        <w:rPr>
          <w:rFonts w:cs="Times New Roman"/>
          <w:color w:val="000000"/>
          <w:szCs w:val="28"/>
        </w:rPr>
        <w:t>Nb</w:t>
      </w:r>
      <w:r>
        <w:rPr>
          <w:rFonts w:cs="Times New Roman" w:hint="eastAsia"/>
          <w:color w:val="000000"/>
          <w:szCs w:val="28"/>
        </w:rPr>
        <w:t>的多重態分別為</w:t>
      </w:r>
      <w:proofErr w:type="gramStart"/>
      <w:r>
        <w:rPr>
          <w:rFonts w:cs="Times New Roman" w:hint="eastAsia"/>
          <w:color w:val="000000"/>
          <w:szCs w:val="28"/>
        </w:rPr>
        <w:t>四重態和二重態</w:t>
      </w:r>
      <w:proofErr w:type="gramEnd"/>
      <w:r>
        <w:rPr>
          <w:rFonts w:cs="Times New Roman" w:hint="eastAsia"/>
          <w:color w:val="000000"/>
          <w:szCs w:val="28"/>
        </w:rPr>
        <w:t>不相同，大部分</w:t>
      </w:r>
      <w:r>
        <w:rPr>
          <w:rFonts w:cs="Times New Roman"/>
          <w:color w:val="000000"/>
          <w:szCs w:val="28"/>
        </w:rPr>
        <w:t>FXeBNQ</w:t>
      </w:r>
      <w:r>
        <w:rPr>
          <w:rFonts w:cs="Times New Roman" w:hint="eastAsia"/>
          <w:color w:val="000000"/>
          <w:szCs w:val="28"/>
        </w:rPr>
        <w:t>與</w:t>
      </w:r>
      <w:r>
        <w:rPr>
          <w:rFonts w:cs="Times New Roman"/>
          <w:color w:val="000000"/>
          <w:szCs w:val="28"/>
        </w:rPr>
        <w:t>FKrBNQ</w:t>
      </w:r>
      <w:r w:rsidR="003435E2">
        <w:rPr>
          <w:rFonts w:cs="Times New Roman" w:hint="eastAsia"/>
          <w:color w:val="000000"/>
          <w:szCs w:val="28"/>
        </w:rPr>
        <w:t>最低能量的多重態之</w:t>
      </w:r>
      <w:r>
        <w:rPr>
          <w:rFonts w:cs="Times New Roman" w:hint="eastAsia"/>
          <w:color w:val="000000"/>
          <w:szCs w:val="28"/>
        </w:rPr>
        <w:t>線性分解產物</w:t>
      </w:r>
      <w:r>
        <w:rPr>
          <w:rFonts w:cs="Times New Roman" w:hint="eastAsia"/>
          <w:color w:val="000000"/>
          <w:szCs w:val="28"/>
        </w:rPr>
        <w:t>BN</w:t>
      </w:r>
      <w:r>
        <w:rPr>
          <w:rFonts w:cs="Times New Roman"/>
          <w:color w:val="000000"/>
          <w:szCs w:val="28"/>
        </w:rPr>
        <w:t>Q</w:t>
      </w:r>
      <w:r>
        <w:rPr>
          <w:rFonts w:cs="Times New Roman" w:hint="eastAsia"/>
          <w:color w:val="000000"/>
          <w:szCs w:val="28"/>
        </w:rPr>
        <w:t>的多重態</w:t>
      </w:r>
      <w:r w:rsidR="00FF314B">
        <w:rPr>
          <w:rFonts w:cs="Times New Roman" w:hint="eastAsia"/>
          <w:color w:val="000000"/>
          <w:szCs w:val="28"/>
        </w:rPr>
        <w:t>都</w:t>
      </w:r>
      <w:r>
        <w:rPr>
          <w:rFonts w:cs="Times New Roman" w:hint="eastAsia"/>
          <w:color w:val="000000"/>
          <w:szCs w:val="28"/>
        </w:rPr>
        <w:t>相同。除了</w:t>
      </w:r>
      <w:r w:rsidRPr="00425723">
        <w:rPr>
          <w:rFonts w:cs="Times New Roman" w:hint="eastAsia"/>
          <w:color w:val="000000"/>
          <w:szCs w:val="28"/>
        </w:rPr>
        <w:t>FN</w:t>
      </w:r>
      <w:r w:rsidRPr="00425723">
        <w:rPr>
          <w:rFonts w:cs="Times New Roman"/>
          <w:color w:val="000000"/>
          <w:szCs w:val="28"/>
        </w:rPr>
        <w:t>gBN</w:t>
      </w:r>
      <w:r>
        <w:rPr>
          <w:rFonts w:cs="Times New Roman"/>
          <w:color w:val="000000"/>
          <w:szCs w:val="28"/>
        </w:rPr>
        <w:t>N</w:t>
      </w:r>
      <w:r>
        <w:rPr>
          <w:rFonts w:cs="Times New Roman" w:hint="eastAsia"/>
          <w:color w:val="000000"/>
          <w:szCs w:val="28"/>
        </w:rPr>
        <w:t>b</w:t>
      </w:r>
      <w:r>
        <w:rPr>
          <w:rFonts w:cs="Times New Roman" w:hint="eastAsia"/>
          <w:color w:val="000000"/>
          <w:szCs w:val="28"/>
        </w:rPr>
        <w:t>由於</w:t>
      </w:r>
      <w:r>
        <w:rPr>
          <w:rFonts w:cs="Times New Roman" w:hint="eastAsia"/>
          <w:color w:val="000000"/>
          <w:szCs w:val="28"/>
        </w:rPr>
        <w:t>BN</w:t>
      </w:r>
      <w:r>
        <w:rPr>
          <w:rFonts w:cs="Times New Roman"/>
          <w:color w:val="000000"/>
          <w:szCs w:val="28"/>
        </w:rPr>
        <w:t>Nb</w:t>
      </w:r>
      <w:r>
        <w:rPr>
          <w:rFonts w:cs="Times New Roman" w:hint="eastAsia"/>
          <w:color w:val="000000"/>
          <w:szCs w:val="28"/>
        </w:rPr>
        <w:t>的多重態不相同不加入比較，</w:t>
      </w:r>
      <w:r w:rsidRPr="00425723">
        <w:rPr>
          <w:rFonts w:cs="Times New Roman" w:hint="eastAsia"/>
          <w:color w:val="000000"/>
          <w:szCs w:val="28"/>
        </w:rPr>
        <w:t>從</w:t>
      </w:r>
      <w:r w:rsidRPr="00425723">
        <w:rPr>
          <w:rFonts w:cs="Times New Roman" w:hint="eastAsia"/>
          <w:color w:val="000000"/>
          <w:szCs w:val="28"/>
        </w:rPr>
        <w:t>FN</w:t>
      </w:r>
      <w:r w:rsidRPr="00425723">
        <w:rPr>
          <w:rFonts w:cs="Times New Roman"/>
          <w:color w:val="000000"/>
          <w:szCs w:val="28"/>
        </w:rPr>
        <w:t>gBN</w:t>
      </w:r>
      <w:r>
        <w:rPr>
          <w:rFonts w:cs="Times New Roman" w:hint="eastAsia"/>
          <w:color w:val="000000"/>
          <w:szCs w:val="28"/>
        </w:rPr>
        <w:t>Y</w:t>
      </w:r>
      <w:r w:rsidRPr="00425723">
        <w:rPr>
          <w:rFonts w:cs="Times New Roman" w:hint="eastAsia"/>
          <w:color w:val="000000"/>
          <w:szCs w:val="28"/>
        </w:rPr>
        <w:t>到</w:t>
      </w:r>
      <w:r w:rsidRPr="00425723">
        <w:rPr>
          <w:rFonts w:cs="Times New Roman" w:hint="eastAsia"/>
          <w:color w:val="000000"/>
          <w:szCs w:val="28"/>
        </w:rPr>
        <w:t>FN</w:t>
      </w:r>
      <w:r w:rsidRPr="00425723">
        <w:rPr>
          <w:rFonts w:cs="Times New Roman"/>
          <w:color w:val="000000"/>
          <w:szCs w:val="28"/>
        </w:rPr>
        <w:t>gBN</w:t>
      </w:r>
      <w:r>
        <w:rPr>
          <w:rFonts w:cs="Times New Roman" w:hint="eastAsia"/>
          <w:color w:val="000000"/>
          <w:szCs w:val="28"/>
        </w:rPr>
        <w:t>C</w:t>
      </w:r>
      <w:r>
        <w:rPr>
          <w:rFonts w:cs="Times New Roman"/>
          <w:color w:val="000000"/>
          <w:szCs w:val="28"/>
        </w:rPr>
        <w:t>d</w:t>
      </w:r>
      <w:r w:rsidRPr="00425723">
        <w:rPr>
          <w:rFonts w:cs="Times New Roman" w:hint="eastAsia"/>
          <w:color w:val="000000"/>
          <w:szCs w:val="28"/>
        </w:rPr>
        <w:t>的順序排列不同</w:t>
      </w:r>
      <w:r>
        <w:rPr>
          <w:rFonts w:cs="Times New Roman"/>
          <w:color w:val="000000"/>
          <w:szCs w:val="28"/>
        </w:rPr>
        <w:t>4</w:t>
      </w:r>
      <w:r w:rsidRPr="00425723">
        <w:rPr>
          <w:rFonts w:cs="Times New Roman"/>
          <w:color w:val="000000"/>
          <w:szCs w:val="28"/>
        </w:rPr>
        <w:t>d</w:t>
      </w:r>
      <w:r w:rsidRPr="00425723">
        <w:rPr>
          <w:rFonts w:cs="Times New Roman" w:hint="eastAsia"/>
          <w:color w:val="000000"/>
          <w:szCs w:val="28"/>
        </w:rPr>
        <w:t>過渡金屬</w:t>
      </w:r>
      <w:r w:rsidRPr="00425723">
        <w:rPr>
          <w:rFonts w:cs="Times New Roman" w:hint="eastAsia"/>
          <w:color w:val="000000"/>
          <w:szCs w:val="28"/>
        </w:rPr>
        <w:t>FN</w:t>
      </w:r>
      <w:r w:rsidRPr="00425723">
        <w:rPr>
          <w:rFonts w:cs="Times New Roman"/>
          <w:color w:val="000000"/>
          <w:szCs w:val="28"/>
        </w:rPr>
        <w:t>gBN</w:t>
      </w:r>
      <w:r>
        <w:rPr>
          <w:rFonts w:cs="Times New Roman"/>
          <w:color w:val="000000"/>
          <w:szCs w:val="28"/>
        </w:rPr>
        <w:t>Q</w:t>
      </w:r>
      <w:r w:rsidRPr="00425723">
        <w:rPr>
          <w:rFonts w:cs="Times New Roman" w:hint="eastAsia"/>
          <w:color w:val="000000"/>
          <w:szCs w:val="28"/>
        </w:rPr>
        <w:t>的</w:t>
      </w:r>
      <w:r>
        <w:rPr>
          <w:rFonts w:cs="Times New Roman" w:hint="eastAsia"/>
          <w:color w:val="000000"/>
          <w:szCs w:val="28"/>
        </w:rPr>
        <w:t>線性</w:t>
      </w:r>
      <w:r w:rsidRPr="00425723">
        <w:rPr>
          <w:rFonts w:cs="Times New Roman" w:hint="eastAsia"/>
          <w:color w:val="000000"/>
          <w:szCs w:val="28"/>
        </w:rPr>
        <w:t>分解</w:t>
      </w:r>
      <w:r w:rsidRPr="00425723">
        <w:rPr>
          <w:rFonts w:cs="Times New Roman"/>
          <w:color w:val="000000"/>
          <w:szCs w:val="28"/>
        </w:rPr>
        <w:t>能量</w:t>
      </w:r>
      <w:r w:rsidRPr="00425723">
        <w:rPr>
          <w:rFonts w:cs="Times New Roman" w:hint="eastAsia"/>
          <w:color w:val="000000"/>
          <w:szCs w:val="28"/>
        </w:rPr>
        <w:t>，</w:t>
      </w:r>
      <w:r w:rsidRPr="00425723">
        <w:rPr>
          <w:rFonts w:cs="Times New Roman" w:hint="eastAsia"/>
          <w:color w:val="000000"/>
          <w:szCs w:val="28"/>
        </w:rPr>
        <w:t>FXe</w:t>
      </w:r>
      <w:r w:rsidRPr="00425723">
        <w:rPr>
          <w:rFonts w:cs="Times New Roman"/>
          <w:color w:val="000000"/>
          <w:szCs w:val="28"/>
        </w:rPr>
        <w:t>BN</w:t>
      </w:r>
      <w:r>
        <w:rPr>
          <w:rFonts w:cs="Times New Roman"/>
          <w:color w:val="000000"/>
          <w:szCs w:val="28"/>
        </w:rPr>
        <w:t>Q</w:t>
      </w:r>
      <w:r w:rsidRPr="00425723">
        <w:rPr>
          <w:rFonts w:cs="Times New Roman" w:hint="eastAsia"/>
          <w:color w:val="000000"/>
          <w:szCs w:val="28"/>
        </w:rPr>
        <w:t>的</w:t>
      </w:r>
      <w:r>
        <w:rPr>
          <w:rFonts w:cs="Times New Roman" w:hint="eastAsia"/>
          <w:color w:val="000000"/>
          <w:szCs w:val="28"/>
        </w:rPr>
        <w:t>線性</w:t>
      </w:r>
      <w:r w:rsidRPr="00425723">
        <w:rPr>
          <w:rFonts w:cs="Times New Roman" w:hint="eastAsia"/>
          <w:color w:val="000000"/>
          <w:szCs w:val="28"/>
        </w:rPr>
        <w:t>分解</w:t>
      </w:r>
      <w:r w:rsidRPr="00425723">
        <w:rPr>
          <w:rFonts w:cs="Times New Roman"/>
          <w:color w:val="000000"/>
          <w:szCs w:val="28"/>
        </w:rPr>
        <w:t>能量</w:t>
      </w:r>
      <w:r>
        <w:rPr>
          <w:rFonts w:cs="Times New Roman" w:hint="eastAsia"/>
          <w:color w:val="000000"/>
          <w:szCs w:val="28"/>
        </w:rPr>
        <w:t>分別為</w:t>
      </w:r>
      <w:r>
        <w:rPr>
          <w:rFonts w:cs="Times New Roman"/>
          <w:color w:val="000000"/>
          <w:szCs w:val="28"/>
        </w:rPr>
        <w:t>44.9</w:t>
      </w:r>
      <w:r w:rsidRPr="00425723">
        <w:rPr>
          <w:rFonts w:cs="Times New Roman" w:hint="eastAsia"/>
          <w:color w:val="000000"/>
          <w:szCs w:val="28"/>
        </w:rPr>
        <w:t>、</w:t>
      </w:r>
      <w:r>
        <w:rPr>
          <w:rFonts w:cs="Times New Roman"/>
          <w:color w:val="000000"/>
          <w:szCs w:val="28"/>
        </w:rPr>
        <w:t>24.2</w:t>
      </w:r>
      <w:r w:rsidRPr="00425723">
        <w:rPr>
          <w:rFonts w:cs="Times New Roman" w:hint="eastAsia"/>
          <w:color w:val="000000"/>
          <w:szCs w:val="28"/>
        </w:rPr>
        <w:t>、</w:t>
      </w:r>
      <w:r>
        <w:rPr>
          <w:rFonts w:cs="Times New Roman"/>
          <w:color w:val="000000"/>
          <w:szCs w:val="28"/>
        </w:rPr>
        <w:t>64.4</w:t>
      </w:r>
      <w:r w:rsidRPr="00425723">
        <w:rPr>
          <w:rFonts w:cs="Times New Roman" w:hint="eastAsia"/>
          <w:color w:val="000000"/>
          <w:szCs w:val="28"/>
        </w:rPr>
        <w:t>、</w:t>
      </w:r>
      <w:r>
        <w:rPr>
          <w:rFonts w:cs="Times New Roman" w:hint="eastAsia"/>
          <w:color w:val="000000"/>
          <w:szCs w:val="28"/>
        </w:rPr>
        <w:t>5</w:t>
      </w:r>
      <w:r>
        <w:rPr>
          <w:rFonts w:cs="Times New Roman"/>
          <w:color w:val="000000"/>
          <w:szCs w:val="28"/>
        </w:rPr>
        <w:t>3.7</w:t>
      </w:r>
      <w:r w:rsidRPr="00425723">
        <w:rPr>
          <w:rFonts w:cs="Times New Roman" w:hint="eastAsia"/>
          <w:color w:val="000000"/>
          <w:szCs w:val="28"/>
        </w:rPr>
        <w:t>、</w:t>
      </w:r>
      <w:r>
        <w:rPr>
          <w:rFonts w:cs="Times New Roman"/>
          <w:color w:val="000000"/>
          <w:szCs w:val="28"/>
        </w:rPr>
        <w:t>38.9</w:t>
      </w:r>
      <w:r w:rsidRPr="00425723">
        <w:rPr>
          <w:rFonts w:cs="Times New Roman" w:hint="eastAsia"/>
          <w:color w:val="000000"/>
          <w:szCs w:val="28"/>
        </w:rPr>
        <w:t>、</w:t>
      </w:r>
      <w:r>
        <w:rPr>
          <w:rFonts w:cs="Times New Roman"/>
          <w:color w:val="000000"/>
          <w:szCs w:val="28"/>
        </w:rPr>
        <w:t>62.0</w:t>
      </w:r>
      <w:r w:rsidRPr="00425723">
        <w:rPr>
          <w:rFonts w:cs="Times New Roman" w:hint="eastAsia"/>
          <w:color w:val="000000"/>
          <w:szCs w:val="28"/>
        </w:rPr>
        <w:t>、</w:t>
      </w:r>
      <w:r>
        <w:rPr>
          <w:rFonts w:cs="Times New Roman"/>
          <w:color w:val="000000"/>
          <w:szCs w:val="28"/>
        </w:rPr>
        <w:t>49.4</w:t>
      </w:r>
      <w:r w:rsidRPr="00425723">
        <w:rPr>
          <w:rFonts w:cs="Times New Roman" w:hint="eastAsia"/>
          <w:color w:val="000000"/>
          <w:szCs w:val="28"/>
        </w:rPr>
        <w:t>、</w:t>
      </w:r>
      <w:r>
        <w:rPr>
          <w:rFonts w:cs="Times New Roman"/>
          <w:color w:val="000000"/>
          <w:szCs w:val="28"/>
        </w:rPr>
        <w:t>59.3</w:t>
      </w:r>
      <w:r w:rsidRPr="00425723">
        <w:rPr>
          <w:rFonts w:cs="Times New Roman" w:hint="eastAsia"/>
          <w:color w:val="000000"/>
          <w:szCs w:val="28"/>
        </w:rPr>
        <w:t>和</w:t>
      </w:r>
      <w:r>
        <w:rPr>
          <w:rFonts w:cs="Times New Roman"/>
          <w:color w:val="000000"/>
          <w:szCs w:val="28"/>
        </w:rPr>
        <w:t>67.5</w:t>
      </w:r>
      <w:r w:rsidRPr="00425723">
        <w:rPr>
          <w:rFonts w:cs="Times New Roman" w:hint="eastAsia"/>
          <w:color w:val="000000"/>
          <w:szCs w:val="28"/>
        </w:rPr>
        <w:t xml:space="preserve"> </w:t>
      </w:r>
      <w:r w:rsidRPr="00425723">
        <w:rPr>
          <w:rFonts w:cs="Times New Roman"/>
          <w:color w:val="000000"/>
          <w:szCs w:val="28"/>
        </w:rPr>
        <w:t>kcal/mol</w:t>
      </w:r>
      <w:r w:rsidRPr="00425723">
        <w:rPr>
          <w:rFonts w:cs="Times New Roman" w:hint="eastAsia"/>
          <w:color w:val="000000"/>
          <w:szCs w:val="28"/>
        </w:rPr>
        <w:t>，而</w:t>
      </w:r>
      <w:r w:rsidRPr="00425723">
        <w:rPr>
          <w:rFonts w:cs="Times New Roman" w:hint="eastAsia"/>
          <w:color w:val="000000"/>
          <w:szCs w:val="28"/>
        </w:rPr>
        <w:t>FK</w:t>
      </w:r>
      <w:r w:rsidRPr="00425723">
        <w:rPr>
          <w:rFonts w:cs="Times New Roman"/>
          <w:color w:val="000000"/>
          <w:szCs w:val="28"/>
        </w:rPr>
        <w:t>rBN</w:t>
      </w:r>
      <w:r>
        <w:rPr>
          <w:rFonts w:cs="Times New Roman"/>
          <w:color w:val="000000"/>
          <w:szCs w:val="28"/>
        </w:rPr>
        <w:t>Q</w:t>
      </w:r>
      <w:r w:rsidRPr="00425723">
        <w:rPr>
          <w:rFonts w:cs="Times New Roman" w:hint="eastAsia"/>
          <w:color w:val="000000"/>
          <w:szCs w:val="28"/>
        </w:rPr>
        <w:t>的</w:t>
      </w:r>
      <w:r>
        <w:rPr>
          <w:rFonts w:cs="Times New Roman" w:hint="eastAsia"/>
          <w:color w:val="000000"/>
          <w:szCs w:val="28"/>
        </w:rPr>
        <w:t>線性</w:t>
      </w:r>
      <w:r w:rsidRPr="00425723">
        <w:rPr>
          <w:rFonts w:cs="Times New Roman" w:hint="eastAsia"/>
          <w:color w:val="000000"/>
          <w:szCs w:val="28"/>
        </w:rPr>
        <w:t>分解</w:t>
      </w:r>
      <w:r w:rsidRPr="00425723">
        <w:rPr>
          <w:rFonts w:cs="Times New Roman"/>
          <w:color w:val="000000"/>
          <w:szCs w:val="28"/>
        </w:rPr>
        <w:t>能量</w:t>
      </w:r>
      <w:r w:rsidRPr="00425723">
        <w:rPr>
          <w:rFonts w:cs="Times New Roman" w:hint="eastAsia"/>
          <w:color w:val="000000"/>
          <w:szCs w:val="28"/>
        </w:rPr>
        <w:t>各別為</w:t>
      </w:r>
      <w:r>
        <w:rPr>
          <w:rFonts w:cs="Times New Roman"/>
          <w:color w:val="000000"/>
          <w:szCs w:val="28"/>
        </w:rPr>
        <w:t>20.6</w:t>
      </w:r>
      <w:r w:rsidRPr="00425723">
        <w:rPr>
          <w:rFonts w:cs="Times New Roman" w:hint="eastAsia"/>
          <w:color w:val="000000"/>
          <w:szCs w:val="28"/>
        </w:rPr>
        <w:t>、</w:t>
      </w:r>
      <w:r>
        <w:rPr>
          <w:rFonts w:cs="Times New Roman"/>
          <w:color w:val="000000"/>
          <w:szCs w:val="28"/>
        </w:rPr>
        <w:t>19.9</w:t>
      </w:r>
      <w:r w:rsidRPr="00425723">
        <w:rPr>
          <w:rFonts w:cs="Times New Roman" w:hint="eastAsia"/>
          <w:color w:val="000000"/>
          <w:szCs w:val="28"/>
        </w:rPr>
        <w:t>、</w:t>
      </w:r>
      <w:r>
        <w:rPr>
          <w:rFonts w:cs="Times New Roman"/>
          <w:color w:val="000000"/>
          <w:szCs w:val="28"/>
        </w:rPr>
        <w:t>40.8</w:t>
      </w:r>
      <w:r w:rsidRPr="00425723">
        <w:rPr>
          <w:rFonts w:cs="Times New Roman" w:hint="eastAsia"/>
          <w:color w:val="000000"/>
          <w:szCs w:val="28"/>
        </w:rPr>
        <w:t>、</w:t>
      </w:r>
      <w:r>
        <w:rPr>
          <w:rFonts w:cs="Times New Roman"/>
          <w:color w:val="000000"/>
          <w:szCs w:val="28"/>
        </w:rPr>
        <w:t>30.0</w:t>
      </w:r>
      <w:r w:rsidRPr="00425723">
        <w:rPr>
          <w:rFonts w:cs="Times New Roman" w:hint="eastAsia"/>
          <w:color w:val="000000"/>
          <w:szCs w:val="28"/>
        </w:rPr>
        <w:t>、</w:t>
      </w:r>
      <w:r>
        <w:rPr>
          <w:rFonts w:cs="Times New Roman"/>
          <w:color w:val="000000"/>
          <w:szCs w:val="28"/>
        </w:rPr>
        <w:t>15.7</w:t>
      </w:r>
      <w:r w:rsidRPr="00425723">
        <w:rPr>
          <w:rFonts w:cs="Times New Roman" w:hint="eastAsia"/>
          <w:color w:val="000000"/>
          <w:szCs w:val="28"/>
        </w:rPr>
        <w:t>、</w:t>
      </w:r>
      <w:r>
        <w:rPr>
          <w:rFonts w:cs="Times New Roman"/>
          <w:color w:val="000000"/>
          <w:szCs w:val="28"/>
        </w:rPr>
        <w:t>39.1</w:t>
      </w:r>
      <w:r w:rsidRPr="00425723">
        <w:rPr>
          <w:rFonts w:cs="Times New Roman" w:hint="eastAsia"/>
          <w:color w:val="000000"/>
          <w:szCs w:val="28"/>
        </w:rPr>
        <w:t>、</w:t>
      </w:r>
      <w:r>
        <w:rPr>
          <w:rFonts w:cs="Times New Roman"/>
          <w:color w:val="000000"/>
          <w:szCs w:val="28"/>
        </w:rPr>
        <w:t>21.9</w:t>
      </w:r>
      <w:r w:rsidRPr="00425723">
        <w:rPr>
          <w:rFonts w:cs="Times New Roman" w:hint="eastAsia"/>
          <w:color w:val="000000"/>
          <w:szCs w:val="28"/>
        </w:rPr>
        <w:t>、</w:t>
      </w:r>
      <w:r>
        <w:rPr>
          <w:rFonts w:cs="Times New Roman" w:hint="eastAsia"/>
          <w:color w:val="000000"/>
          <w:szCs w:val="28"/>
        </w:rPr>
        <w:t>3</w:t>
      </w:r>
      <w:r>
        <w:rPr>
          <w:rFonts w:cs="Times New Roman"/>
          <w:color w:val="000000"/>
          <w:szCs w:val="28"/>
        </w:rPr>
        <w:t>6.7</w:t>
      </w:r>
      <w:r w:rsidRPr="00425723">
        <w:rPr>
          <w:rFonts w:cs="Times New Roman" w:hint="eastAsia"/>
          <w:color w:val="000000"/>
          <w:szCs w:val="28"/>
        </w:rPr>
        <w:t>和</w:t>
      </w:r>
      <w:r>
        <w:rPr>
          <w:rFonts w:cs="Times New Roman" w:hint="eastAsia"/>
          <w:color w:val="000000"/>
          <w:szCs w:val="28"/>
        </w:rPr>
        <w:t>2</w:t>
      </w:r>
      <w:r>
        <w:rPr>
          <w:rFonts w:cs="Times New Roman"/>
          <w:color w:val="000000"/>
          <w:szCs w:val="28"/>
        </w:rPr>
        <w:t>1.9</w:t>
      </w:r>
      <w:r w:rsidRPr="00425723">
        <w:rPr>
          <w:rFonts w:cs="Times New Roman" w:hint="eastAsia"/>
          <w:color w:val="000000"/>
          <w:szCs w:val="28"/>
        </w:rPr>
        <w:t xml:space="preserve"> </w:t>
      </w:r>
      <w:r w:rsidRPr="00425723">
        <w:rPr>
          <w:rFonts w:cs="Times New Roman"/>
          <w:color w:val="000000"/>
          <w:szCs w:val="28"/>
        </w:rPr>
        <w:t>kcal/mol</w:t>
      </w:r>
      <w:r w:rsidRPr="00425723">
        <w:rPr>
          <w:rFonts w:cs="Times New Roman" w:hint="eastAsia"/>
          <w:color w:val="000000"/>
          <w:szCs w:val="28"/>
        </w:rPr>
        <w:t>，</w:t>
      </w:r>
      <w:r w:rsidRPr="00425723">
        <w:rPr>
          <w:rFonts w:cs="Times New Roman" w:hint="eastAsia"/>
          <w:color w:val="000000"/>
          <w:szCs w:val="28"/>
        </w:rPr>
        <w:t>FK</w:t>
      </w:r>
      <w:r w:rsidRPr="00425723">
        <w:rPr>
          <w:rFonts w:cs="Times New Roman"/>
          <w:color w:val="000000"/>
          <w:szCs w:val="28"/>
        </w:rPr>
        <w:t>rBN</w:t>
      </w:r>
      <w:r>
        <w:rPr>
          <w:rFonts w:cs="Times New Roman"/>
          <w:color w:val="000000"/>
          <w:szCs w:val="28"/>
        </w:rPr>
        <w:t>Q</w:t>
      </w:r>
      <w:r>
        <w:rPr>
          <w:rFonts w:cs="Times New Roman" w:hint="eastAsia"/>
          <w:color w:val="000000"/>
          <w:szCs w:val="28"/>
        </w:rPr>
        <w:t>相較於</w:t>
      </w:r>
      <w:r w:rsidRPr="00425723">
        <w:rPr>
          <w:rFonts w:cs="Times New Roman" w:hint="eastAsia"/>
          <w:color w:val="000000"/>
          <w:szCs w:val="28"/>
        </w:rPr>
        <w:t>FXe</w:t>
      </w:r>
      <w:r w:rsidRPr="00425723">
        <w:rPr>
          <w:rFonts w:cs="Times New Roman"/>
          <w:color w:val="000000"/>
          <w:szCs w:val="28"/>
        </w:rPr>
        <w:t>BN</w:t>
      </w:r>
      <w:r>
        <w:rPr>
          <w:rFonts w:cs="Times New Roman"/>
          <w:color w:val="000000"/>
          <w:szCs w:val="28"/>
        </w:rPr>
        <w:t>Q</w:t>
      </w:r>
      <w:r w:rsidRPr="00425723">
        <w:rPr>
          <w:rFonts w:cs="Times New Roman" w:hint="eastAsia"/>
          <w:color w:val="000000"/>
          <w:szCs w:val="28"/>
        </w:rPr>
        <w:t>的</w:t>
      </w:r>
      <w:r>
        <w:rPr>
          <w:rFonts w:cs="Times New Roman" w:hint="eastAsia"/>
          <w:color w:val="000000"/>
          <w:szCs w:val="28"/>
        </w:rPr>
        <w:t>線性</w:t>
      </w:r>
      <w:r w:rsidRPr="00425723">
        <w:rPr>
          <w:rFonts w:cs="Times New Roman" w:hint="eastAsia"/>
          <w:color w:val="000000"/>
          <w:szCs w:val="28"/>
        </w:rPr>
        <w:t>分解</w:t>
      </w:r>
      <w:r w:rsidRPr="00425723">
        <w:rPr>
          <w:rFonts w:cs="Times New Roman"/>
          <w:color w:val="000000"/>
          <w:szCs w:val="28"/>
        </w:rPr>
        <w:t>能量</w:t>
      </w:r>
      <w:r w:rsidRPr="00425723">
        <w:rPr>
          <w:rFonts w:cs="Times New Roman" w:hint="eastAsia"/>
          <w:color w:val="000000"/>
          <w:szCs w:val="28"/>
        </w:rPr>
        <w:t>分別</w:t>
      </w:r>
      <w:r>
        <w:rPr>
          <w:rFonts w:cs="Times New Roman" w:hint="eastAsia"/>
          <w:color w:val="000000"/>
          <w:szCs w:val="28"/>
        </w:rPr>
        <w:t>為</w:t>
      </w:r>
      <w:r w:rsidRPr="00425723">
        <w:rPr>
          <w:rFonts w:cs="Times New Roman" w:hint="eastAsia"/>
          <w:color w:val="000000"/>
          <w:szCs w:val="28"/>
        </w:rPr>
        <w:t>降</w:t>
      </w:r>
      <w:r w:rsidR="00BE3CDB">
        <w:rPr>
          <w:rFonts w:cs="Times New Roman" w:hint="eastAsia"/>
          <w:color w:val="000000"/>
          <w:szCs w:val="28"/>
        </w:rPr>
        <w:t>低</w:t>
      </w:r>
      <w:r>
        <w:rPr>
          <w:rFonts w:cs="Times New Roman"/>
          <w:color w:val="000000"/>
          <w:szCs w:val="28"/>
        </w:rPr>
        <w:t>24.3</w:t>
      </w:r>
      <w:r w:rsidRPr="00425723">
        <w:rPr>
          <w:rFonts w:cs="Times New Roman" w:hint="eastAsia"/>
          <w:color w:val="000000"/>
          <w:szCs w:val="28"/>
        </w:rPr>
        <w:t>、</w:t>
      </w:r>
      <w:r>
        <w:rPr>
          <w:rFonts w:cs="Times New Roman"/>
          <w:color w:val="000000"/>
          <w:szCs w:val="28"/>
        </w:rPr>
        <w:t>4.3</w:t>
      </w:r>
      <w:r w:rsidRPr="00425723">
        <w:rPr>
          <w:rFonts w:cs="Times New Roman" w:hint="eastAsia"/>
          <w:color w:val="000000"/>
          <w:szCs w:val="28"/>
        </w:rPr>
        <w:t>、</w:t>
      </w:r>
      <w:r>
        <w:rPr>
          <w:rFonts w:cs="Times New Roman"/>
          <w:color w:val="000000"/>
          <w:szCs w:val="28"/>
        </w:rPr>
        <w:t>23.6</w:t>
      </w:r>
      <w:r w:rsidRPr="00425723">
        <w:rPr>
          <w:rFonts w:cs="Times New Roman" w:hint="eastAsia"/>
          <w:color w:val="000000"/>
          <w:szCs w:val="28"/>
        </w:rPr>
        <w:t>、</w:t>
      </w:r>
      <w:r>
        <w:rPr>
          <w:rFonts w:cs="Times New Roman"/>
          <w:color w:val="000000"/>
          <w:szCs w:val="28"/>
        </w:rPr>
        <w:t>23.7</w:t>
      </w:r>
      <w:r w:rsidRPr="00425723">
        <w:rPr>
          <w:rFonts w:cs="Times New Roman" w:hint="eastAsia"/>
          <w:color w:val="000000"/>
          <w:szCs w:val="28"/>
        </w:rPr>
        <w:t>、</w:t>
      </w:r>
      <w:r w:rsidRPr="00425723">
        <w:rPr>
          <w:rFonts w:cs="Times New Roman" w:hint="eastAsia"/>
          <w:color w:val="000000"/>
          <w:szCs w:val="28"/>
        </w:rPr>
        <w:t>2</w:t>
      </w:r>
      <w:r>
        <w:rPr>
          <w:rFonts w:cs="Times New Roman" w:hint="eastAsia"/>
          <w:color w:val="000000"/>
          <w:szCs w:val="28"/>
        </w:rPr>
        <w:t>3.</w:t>
      </w:r>
      <w:r>
        <w:rPr>
          <w:rFonts w:cs="Times New Roman"/>
          <w:color w:val="000000"/>
          <w:szCs w:val="28"/>
        </w:rPr>
        <w:t>2</w:t>
      </w:r>
      <w:r w:rsidRPr="00425723">
        <w:rPr>
          <w:rFonts w:cs="Times New Roman" w:hint="eastAsia"/>
          <w:color w:val="000000"/>
          <w:szCs w:val="28"/>
        </w:rPr>
        <w:t>、</w:t>
      </w:r>
      <w:r w:rsidRPr="00425723">
        <w:rPr>
          <w:rFonts w:cs="Times New Roman" w:hint="eastAsia"/>
          <w:color w:val="000000"/>
          <w:szCs w:val="28"/>
        </w:rPr>
        <w:t>2</w:t>
      </w:r>
      <w:r>
        <w:rPr>
          <w:rFonts w:cs="Times New Roman"/>
          <w:color w:val="000000"/>
          <w:szCs w:val="28"/>
        </w:rPr>
        <w:t>2.9</w:t>
      </w:r>
      <w:r w:rsidRPr="00425723">
        <w:rPr>
          <w:rFonts w:cs="Times New Roman" w:hint="eastAsia"/>
          <w:color w:val="000000"/>
          <w:szCs w:val="28"/>
        </w:rPr>
        <w:t>、</w:t>
      </w:r>
      <w:r w:rsidRPr="00425723">
        <w:rPr>
          <w:rFonts w:cs="Times New Roman" w:hint="eastAsia"/>
          <w:color w:val="000000"/>
          <w:szCs w:val="28"/>
        </w:rPr>
        <w:t>2</w:t>
      </w:r>
      <w:r>
        <w:rPr>
          <w:rFonts w:cs="Times New Roman" w:hint="eastAsia"/>
          <w:color w:val="000000"/>
          <w:szCs w:val="28"/>
        </w:rPr>
        <w:t>7.</w:t>
      </w:r>
      <w:r>
        <w:rPr>
          <w:rFonts w:cs="Times New Roman"/>
          <w:color w:val="000000"/>
          <w:szCs w:val="28"/>
        </w:rPr>
        <w:t>5</w:t>
      </w:r>
      <w:r w:rsidRPr="00425723">
        <w:rPr>
          <w:rFonts w:cs="Times New Roman" w:hint="eastAsia"/>
          <w:color w:val="000000"/>
          <w:szCs w:val="28"/>
        </w:rPr>
        <w:t>、</w:t>
      </w:r>
      <w:r>
        <w:rPr>
          <w:rFonts w:cs="Times New Roman" w:hint="eastAsia"/>
          <w:color w:val="000000"/>
          <w:szCs w:val="28"/>
        </w:rPr>
        <w:t>22.</w:t>
      </w:r>
      <w:r>
        <w:rPr>
          <w:rFonts w:cs="Times New Roman"/>
          <w:color w:val="000000"/>
          <w:szCs w:val="28"/>
        </w:rPr>
        <w:t>6</w:t>
      </w:r>
      <w:r w:rsidRPr="00425723">
        <w:rPr>
          <w:rFonts w:cs="Times New Roman" w:hint="eastAsia"/>
          <w:color w:val="000000"/>
          <w:szCs w:val="28"/>
        </w:rPr>
        <w:t>和</w:t>
      </w:r>
      <w:r>
        <w:rPr>
          <w:rFonts w:cs="Times New Roman"/>
          <w:color w:val="000000"/>
          <w:szCs w:val="28"/>
        </w:rPr>
        <w:t>45.6</w:t>
      </w:r>
      <w:r w:rsidRPr="00425723">
        <w:rPr>
          <w:rFonts w:cs="Times New Roman" w:hint="eastAsia"/>
          <w:color w:val="000000"/>
          <w:szCs w:val="28"/>
        </w:rPr>
        <w:t xml:space="preserve"> k</w:t>
      </w:r>
      <w:r w:rsidRPr="00425723">
        <w:rPr>
          <w:rFonts w:cs="Times New Roman"/>
          <w:color w:val="000000"/>
          <w:szCs w:val="28"/>
        </w:rPr>
        <w:t>ca/mol</w:t>
      </w:r>
      <w:r w:rsidRPr="00425723">
        <w:rPr>
          <w:rFonts w:cs="Times New Roman" w:hint="eastAsia"/>
          <w:color w:val="000000"/>
          <w:szCs w:val="28"/>
        </w:rPr>
        <w:t>。</w:t>
      </w:r>
      <w:r>
        <w:rPr>
          <w:rFonts w:cs="Times New Roman" w:hint="eastAsia"/>
          <w:color w:val="000000"/>
          <w:szCs w:val="28"/>
        </w:rPr>
        <w:t>大部分</w:t>
      </w:r>
      <w:r>
        <w:rPr>
          <w:rFonts w:cs="Times New Roman"/>
          <w:color w:val="000000"/>
          <w:szCs w:val="28"/>
        </w:rPr>
        <w:t>F</w:t>
      </w:r>
      <w:r>
        <w:rPr>
          <w:rFonts w:cs="Times New Roman" w:hint="eastAsia"/>
          <w:color w:val="000000"/>
          <w:szCs w:val="28"/>
        </w:rPr>
        <w:t>K</w:t>
      </w:r>
      <w:r>
        <w:rPr>
          <w:rFonts w:cs="Times New Roman"/>
          <w:color w:val="000000"/>
          <w:szCs w:val="28"/>
        </w:rPr>
        <w:t>rBN</w:t>
      </w:r>
      <w:r>
        <w:rPr>
          <w:rFonts w:cs="Times New Roman" w:hint="eastAsia"/>
          <w:color w:val="000000"/>
          <w:szCs w:val="28"/>
        </w:rPr>
        <w:t>Q</w:t>
      </w:r>
      <w:r>
        <w:rPr>
          <w:rFonts w:cs="Times New Roman" w:hint="eastAsia"/>
          <w:color w:val="000000"/>
          <w:szCs w:val="28"/>
        </w:rPr>
        <w:t>相較於</w:t>
      </w:r>
      <w:r>
        <w:rPr>
          <w:rFonts w:cs="Times New Roman"/>
          <w:color w:val="000000"/>
          <w:szCs w:val="28"/>
        </w:rPr>
        <w:t>FXeBN</w:t>
      </w:r>
      <w:r>
        <w:rPr>
          <w:rFonts w:cs="Times New Roman" w:hint="eastAsia"/>
          <w:color w:val="000000"/>
          <w:szCs w:val="28"/>
        </w:rPr>
        <w:t>Q</w:t>
      </w:r>
      <w:r>
        <w:rPr>
          <w:rFonts w:cs="Times New Roman" w:hint="eastAsia"/>
          <w:color w:val="000000"/>
          <w:szCs w:val="28"/>
        </w:rPr>
        <w:t>的線性分解能量為降低</w:t>
      </w:r>
      <w:r>
        <w:rPr>
          <w:rFonts w:cs="Times New Roman" w:hint="eastAsia"/>
          <w:color w:val="000000"/>
          <w:szCs w:val="28"/>
        </w:rPr>
        <w:t>22</w:t>
      </w:r>
      <w:r>
        <w:rPr>
          <w:rFonts w:cs="Times New Roman"/>
          <w:color w:val="000000"/>
          <w:szCs w:val="28"/>
        </w:rPr>
        <w:t xml:space="preserve"> kcal/mol</w:t>
      </w:r>
      <w:r>
        <w:rPr>
          <w:rFonts w:cs="Times New Roman" w:hint="eastAsia"/>
          <w:color w:val="000000"/>
          <w:szCs w:val="28"/>
        </w:rPr>
        <w:t>以上。</w:t>
      </w:r>
    </w:p>
    <w:p w14:paraId="134BDF68" w14:textId="77777777" w:rsidR="008D1A02" w:rsidRPr="00BE3CDB" w:rsidRDefault="008D1A02" w:rsidP="00C02935">
      <w:pPr>
        <w:rPr>
          <w:rFonts w:cs="Times New Roman"/>
          <w:color w:val="000000"/>
          <w:szCs w:val="28"/>
        </w:rPr>
      </w:pPr>
    </w:p>
    <w:p w14:paraId="60C65625" w14:textId="145197C4" w:rsidR="008D1A02" w:rsidRPr="007C0680" w:rsidRDefault="008D1A02" w:rsidP="00C02935">
      <w:pPr>
        <w:pStyle w:val="a1"/>
      </w:pPr>
      <w:bookmarkStart w:id="974" w:name="_Toc519198760"/>
      <w:bookmarkStart w:id="975" w:name="_Toc519198835"/>
      <w:r w:rsidRPr="007C0680">
        <w:rPr>
          <w:rFonts w:hint="eastAsia"/>
        </w:rPr>
        <w:t>FK</w:t>
      </w:r>
      <w:r w:rsidRPr="007C0680">
        <w:t>rBN</w:t>
      </w:r>
      <w:r>
        <w:rPr>
          <w:rFonts w:hint="eastAsia"/>
        </w:rPr>
        <w:t>Q</w:t>
      </w:r>
      <w:r w:rsidRPr="007C0680">
        <w:rPr>
          <w:rFonts w:hint="eastAsia"/>
        </w:rPr>
        <w:t>與</w:t>
      </w:r>
      <w:r w:rsidRPr="007C0680">
        <w:rPr>
          <w:rFonts w:hint="eastAsia"/>
        </w:rPr>
        <w:t>FX</w:t>
      </w:r>
      <w:r w:rsidRPr="007C0680">
        <w:t>eBN</w:t>
      </w:r>
      <w:r>
        <w:rPr>
          <w:rFonts w:hint="eastAsia"/>
        </w:rPr>
        <w:t>Q</w:t>
      </w:r>
      <w:r w:rsidRPr="007C0680">
        <w:rPr>
          <w:rFonts w:hint="eastAsia"/>
        </w:rPr>
        <w:t>最低能量的多重態之</w:t>
      </w:r>
      <w:r w:rsidR="00F96531">
        <w:rPr>
          <w:rFonts w:hint="eastAsia"/>
        </w:rPr>
        <w:t>彎曲</w:t>
      </w:r>
      <w:proofErr w:type="gramStart"/>
      <w:r w:rsidRPr="007C0680">
        <w:rPr>
          <w:rFonts w:hint="eastAsia"/>
        </w:rPr>
        <w:t>分解</w:t>
      </w:r>
      <w:r w:rsidR="00746A5F">
        <w:rPr>
          <w:rFonts w:hint="eastAsia"/>
        </w:rPr>
        <w:t>能障</w:t>
      </w:r>
      <w:r w:rsidRPr="007C0680">
        <w:rPr>
          <w:rFonts w:hint="eastAsia"/>
        </w:rPr>
        <w:t>差異</w:t>
      </w:r>
      <w:bookmarkEnd w:id="974"/>
      <w:bookmarkEnd w:id="975"/>
      <w:proofErr w:type="gramEnd"/>
    </w:p>
    <w:p w14:paraId="33E3C094" w14:textId="2382C0E6" w:rsidR="008D1A02" w:rsidRDefault="008D1A02" w:rsidP="00C02935">
      <w:pPr>
        <w:rPr>
          <w:rFonts w:cs="Times New Roman"/>
          <w:color w:val="000000"/>
          <w:szCs w:val="28"/>
        </w:rPr>
      </w:pPr>
      <w:r w:rsidRPr="00425723">
        <w:rPr>
          <w:rFonts w:cs="Times New Roman" w:hint="eastAsia"/>
          <w:b/>
          <w:color w:val="000000"/>
          <w:szCs w:val="28"/>
        </w:rPr>
        <w:t xml:space="preserve">   </w:t>
      </w:r>
      <w:r w:rsidR="003F6C0C">
        <w:rPr>
          <w:rFonts w:cs="Times New Roman"/>
          <w:b/>
          <w:color w:val="000000"/>
          <w:szCs w:val="28"/>
        </w:rPr>
        <w:t xml:space="preserve"> </w:t>
      </w:r>
      <w:r w:rsidRPr="00425723">
        <w:rPr>
          <w:rFonts w:cs="Times New Roman" w:hint="eastAsia"/>
          <w:color w:val="000000"/>
          <w:szCs w:val="28"/>
        </w:rPr>
        <w:t>表</w:t>
      </w:r>
      <w:r>
        <w:rPr>
          <w:rFonts w:cs="Times New Roman" w:hint="eastAsia"/>
          <w:color w:val="000000"/>
          <w:szCs w:val="28"/>
        </w:rPr>
        <w:t>2.7</w:t>
      </w:r>
      <w:r w:rsidRPr="00425723">
        <w:rPr>
          <w:rFonts w:cs="Times New Roman" w:hint="eastAsia"/>
          <w:color w:val="000000"/>
          <w:szCs w:val="28"/>
        </w:rPr>
        <w:t>為不</w:t>
      </w:r>
      <w:r w:rsidR="00FC27AB">
        <w:rPr>
          <w:rFonts w:cs="Times New Roman" w:hint="eastAsia"/>
          <w:color w:val="000000"/>
          <w:szCs w:val="28"/>
        </w:rPr>
        <w:t>同多重態</w:t>
      </w:r>
      <w:r w:rsidRPr="00425723">
        <w:rPr>
          <w:rFonts w:cs="Times New Roman" w:hint="eastAsia"/>
          <w:color w:val="000000"/>
          <w:szCs w:val="28"/>
        </w:rPr>
        <w:t>FK</w:t>
      </w:r>
      <w:r w:rsidRPr="00425723">
        <w:rPr>
          <w:rFonts w:cs="Times New Roman"/>
          <w:color w:val="000000"/>
          <w:szCs w:val="28"/>
        </w:rPr>
        <w:t>rBN</w:t>
      </w:r>
      <w:r>
        <w:rPr>
          <w:rFonts w:cs="Times New Roman" w:hint="eastAsia"/>
          <w:color w:val="000000"/>
          <w:szCs w:val="28"/>
        </w:rPr>
        <w:t>Q</w:t>
      </w:r>
      <w:r w:rsidRPr="00425723">
        <w:rPr>
          <w:rFonts w:cs="Times New Roman" w:hint="eastAsia"/>
          <w:color w:val="000000"/>
          <w:szCs w:val="28"/>
        </w:rPr>
        <w:t>的</w:t>
      </w:r>
      <w:r w:rsidR="00F96531">
        <w:rPr>
          <w:rFonts w:cs="Times New Roman"/>
          <w:color w:val="000000"/>
          <w:szCs w:val="28"/>
        </w:rPr>
        <w:t>彎曲</w:t>
      </w:r>
      <w:proofErr w:type="gramStart"/>
      <w:r w:rsidRPr="00BE6088">
        <w:rPr>
          <w:rFonts w:cs="Times New Roman"/>
          <w:color w:val="000000"/>
          <w:szCs w:val="28"/>
        </w:rPr>
        <w:t>分解</w:t>
      </w:r>
      <w:r w:rsidR="00746A5F">
        <w:rPr>
          <w:rFonts w:cs="Times New Roman"/>
          <w:color w:val="000000"/>
          <w:szCs w:val="28"/>
        </w:rPr>
        <w:t>能障</w:t>
      </w:r>
      <w:proofErr w:type="gramEnd"/>
      <w:r>
        <w:rPr>
          <w:rFonts w:cs="Times New Roman" w:hint="eastAsia"/>
          <w:color w:val="000000"/>
          <w:szCs w:val="28"/>
        </w:rPr>
        <w:t>，</w:t>
      </w:r>
      <w:r w:rsidRPr="00425723">
        <w:rPr>
          <w:rFonts w:cs="Times New Roman" w:hint="eastAsia"/>
          <w:color w:val="000000"/>
          <w:szCs w:val="28"/>
        </w:rPr>
        <w:t>不</w:t>
      </w:r>
      <w:r w:rsidR="00FC27AB">
        <w:rPr>
          <w:rFonts w:cs="Times New Roman" w:hint="eastAsia"/>
          <w:color w:val="000000"/>
          <w:szCs w:val="28"/>
        </w:rPr>
        <w:t>同多重態</w:t>
      </w:r>
      <w:r w:rsidRPr="00425723">
        <w:rPr>
          <w:rFonts w:cs="Times New Roman" w:hint="eastAsia"/>
          <w:color w:val="000000"/>
          <w:szCs w:val="28"/>
        </w:rPr>
        <w:t>FK</w:t>
      </w:r>
      <w:r w:rsidRPr="00425723">
        <w:rPr>
          <w:rFonts w:cs="Times New Roman"/>
          <w:color w:val="000000"/>
          <w:szCs w:val="28"/>
        </w:rPr>
        <w:t>rBN</w:t>
      </w:r>
      <w:r>
        <w:rPr>
          <w:rFonts w:cs="Times New Roman" w:hint="eastAsia"/>
          <w:color w:val="000000"/>
          <w:szCs w:val="28"/>
        </w:rPr>
        <w:t>Q</w:t>
      </w:r>
      <w:r w:rsidRPr="00425723">
        <w:rPr>
          <w:rFonts w:cs="Times New Roman" w:hint="eastAsia"/>
          <w:color w:val="000000"/>
          <w:szCs w:val="28"/>
        </w:rPr>
        <w:t>的</w:t>
      </w:r>
      <w:r w:rsidR="00F96531">
        <w:rPr>
          <w:rFonts w:cs="Times New Roman"/>
          <w:color w:val="000000"/>
          <w:szCs w:val="28"/>
        </w:rPr>
        <w:t>彎曲</w:t>
      </w:r>
      <w:proofErr w:type="gramStart"/>
      <w:r w:rsidRPr="00BE6088">
        <w:rPr>
          <w:rFonts w:cs="Times New Roman"/>
          <w:color w:val="000000"/>
          <w:szCs w:val="28"/>
        </w:rPr>
        <w:t>分解</w:t>
      </w:r>
      <w:r w:rsidR="00746A5F">
        <w:rPr>
          <w:rFonts w:cs="Times New Roman"/>
          <w:color w:val="000000"/>
          <w:szCs w:val="28"/>
        </w:rPr>
        <w:t>能障</w:t>
      </w:r>
      <w:r w:rsidRPr="00425723">
        <w:rPr>
          <w:rFonts w:cs="Times New Roman" w:hint="eastAsia"/>
          <w:color w:val="000000"/>
          <w:szCs w:val="28"/>
        </w:rPr>
        <w:t>相</w:t>
      </w:r>
      <w:proofErr w:type="gramEnd"/>
      <w:r w:rsidRPr="00425723">
        <w:rPr>
          <w:rFonts w:cs="Times New Roman" w:hint="eastAsia"/>
          <w:color w:val="000000"/>
          <w:szCs w:val="28"/>
        </w:rPr>
        <w:t>對於</w:t>
      </w:r>
      <w:r w:rsidRPr="00425723">
        <w:rPr>
          <w:rFonts w:cs="Times New Roman" w:hint="eastAsia"/>
          <w:color w:val="000000"/>
          <w:szCs w:val="28"/>
        </w:rPr>
        <w:t>FKr</w:t>
      </w:r>
      <w:r w:rsidRPr="00425723">
        <w:rPr>
          <w:rFonts w:cs="Times New Roman"/>
          <w:color w:val="000000"/>
          <w:szCs w:val="28"/>
        </w:rPr>
        <w:t>BN</w:t>
      </w:r>
      <w:r>
        <w:rPr>
          <w:rFonts w:cs="Times New Roman" w:hint="eastAsia"/>
          <w:color w:val="000000"/>
          <w:szCs w:val="28"/>
        </w:rPr>
        <w:t>Q</w:t>
      </w:r>
      <w:r w:rsidRPr="00425723">
        <w:rPr>
          <w:rFonts w:cs="Times New Roman" w:hint="eastAsia"/>
          <w:color w:val="000000"/>
          <w:szCs w:val="28"/>
        </w:rPr>
        <w:t>最低能量的多重態之能量。</w:t>
      </w:r>
    </w:p>
    <w:p w14:paraId="4B5FA3A7" w14:textId="572B10C1" w:rsidR="008D1A02" w:rsidRDefault="008D1A02" w:rsidP="00C02935">
      <w:pPr>
        <w:rPr>
          <w:rFonts w:cs="Times New Roman"/>
          <w:color w:val="000000"/>
          <w:szCs w:val="28"/>
        </w:rPr>
      </w:pPr>
      <w:r>
        <w:rPr>
          <w:rFonts w:cs="Times New Roman" w:hint="eastAsia"/>
          <w:color w:val="000000"/>
          <w:szCs w:val="28"/>
        </w:rPr>
        <w:t xml:space="preserve">    </w:t>
      </w:r>
      <w:r w:rsidR="006A3778">
        <w:rPr>
          <w:rFonts w:cs="Times New Roman" w:hint="eastAsia"/>
          <w:color w:val="000000"/>
          <w:szCs w:val="28"/>
        </w:rPr>
        <w:t>從表</w:t>
      </w:r>
      <w:r w:rsidR="006A3778">
        <w:rPr>
          <w:rFonts w:cs="Times New Roman" w:hint="eastAsia"/>
          <w:color w:val="000000"/>
          <w:szCs w:val="28"/>
        </w:rPr>
        <w:t>2.</w:t>
      </w:r>
      <w:r w:rsidR="006A3778">
        <w:rPr>
          <w:rFonts w:cs="Times New Roman"/>
          <w:color w:val="000000"/>
          <w:szCs w:val="28"/>
        </w:rPr>
        <w:t>7</w:t>
      </w:r>
      <w:r w:rsidR="006A3778">
        <w:rPr>
          <w:rFonts w:cs="Times New Roman" w:hint="eastAsia"/>
          <w:color w:val="000000"/>
          <w:szCs w:val="28"/>
        </w:rPr>
        <w:t>的結果顯示，</w:t>
      </w:r>
      <w:r>
        <w:rPr>
          <w:rFonts w:cs="Times New Roman" w:hint="eastAsia"/>
          <w:color w:val="000000"/>
          <w:szCs w:val="28"/>
        </w:rPr>
        <w:t>F</w:t>
      </w:r>
      <w:r>
        <w:rPr>
          <w:rFonts w:cs="Times New Roman"/>
          <w:color w:val="000000"/>
          <w:szCs w:val="28"/>
        </w:rPr>
        <w:t>KrBN</w:t>
      </w:r>
      <w:r>
        <w:rPr>
          <w:rFonts w:cs="Times New Roman" w:hint="eastAsia"/>
          <w:color w:val="000000"/>
          <w:szCs w:val="28"/>
        </w:rPr>
        <w:t>Q</w:t>
      </w:r>
      <w:r>
        <w:rPr>
          <w:rFonts w:cs="Times New Roman" w:hint="eastAsia"/>
          <w:color w:val="000000"/>
          <w:szCs w:val="28"/>
        </w:rPr>
        <w:t>最低能量的多重態之</w:t>
      </w:r>
      <w:r w:rsidR="00F96531">
        <w:rPr>
          <w:rFonts w:cs="Times New Roman"/>
          <w:color w:val="000000"/>
          <w:szCs w:val="28"/>
        </w:rPr>
        <w:t>彎曲</w:t>
      </w:r>
      <w:proofErr w:type="gramStart"/>
      <w:r>
        <w:rPr>
          <w:rFonts w:cs="Times New Roman" w:hint="eastAsia"/>
          <w:color w:val="000000"/>
          <w:szCs w:val="28"/>
        </w:rPr>
        <w:t>分解</w:t>
      </w:r>
      <w:r w:rsidR="00746A5F">
        <w:rPr>
          <w:rFonts w:cs="Times New Roman" w:hint="eastAsia"/>
          <w:color w:val="000000"/>
          <w:szCs w:val="28"/>
        </w:rPr>
        <w:t>能</w:t>
      </w:r>
      <w:r w:rsidR="00746A5F">
        <w:rPr>
          <w:rFonts w:cs="Times New Roman" w:hint="eastAsia"/>
          <w:color w:val="000000"/>
          <w:szCs w:val="28"/>
        </w:rPr>
        <w:lastRenderedPageBreak/>
        <w:t>障</w:t>
      </w:r>
      <w:r>
        <w:rPr>
          <w:rFonts w:cs="Times New Roman" w:hint="eastAsia"/>
          <w:color w:val="000000"/>
          <w:szCs w:val="28"/>
        </w:rPr>
        <w:t>中</w:t>
      </w:r>
      <w:proofErr w:type="gramEnd"/>
      <w:r>
        <w:rPr>
          <w:rFonts w:cs="Times New Roman" w:hint="eastAsia"/>
          <w:color w:val="000000"/>
          <w:szCs w:val="28"/>
        </w:rPr>
        <w:t>，</w:t>
      </w:r>
      <w:bookmarkStart w:id="976" w:name="_Hlk519127582"/>
      <w:r>
        <w:rPr>
          <w:rFonts w:cs="Times New Roman" w:hint="eastAsia"/>
          <w:color w:val="000000"/>
          <w:szCs w:val="28"/>
        </w:rPr>
        <w:t>F</w:t>
      </w:r>
      <w:r>
        <w:rPr>
          <w:rFonts w:cs="Times New Roman"/>
          <w:color w:val="000000"/>
          <w:szCs w:val="28"/>
        </w:rPr>
        <w:t>KrB</w:t>
      </w:r>
      <w:r>
        <w:rPr>
          <w:rFonts w:cs="Times New Roman" w:hint="eastAsia"/>
          <w:color w:val="000000"/>
          <w:szCs w:val="28"/>
        </w:rPr>
        <w:t>NY</w:t>
      </w:r>
      <w:r>
        <w:rPr>
          <w:rFonts w:cs="Times New Roman" w:hint="eastAsia"/>
          <w:color w:val="000000"/>
          <w:szCs w:val="28"/>
        </w:rPr>
        <w:t>、</w:t>
      </w:r>
      <w:r>
        <w:rPr>
          <w:rFonts w:cs="Times New Roman" w:hint="eastAsia"/>
          <w:color w:val="000000"/>
          <w:szCs w:val="28"/>
        </w:rPr>
        <w:t>F</w:t>
      </w:r>
      <w:r>
        <w:rPr>
          <w:rFonts w:cs="Times New Roman"/>
          <w:color w:val="000000"/>
          <w:szCs w:val="28"/>
        </w:rPr>
        <w:t>KrB</w:t>
      </w:r>
      <w:r>
        <w:rPr>
          <w:rFonts w:cs="Times New Roman" w:hint="eastAsia"/>
          <w:color w:val="000000"/>
          <w:szCs w:val="28"/>
        </w:rPr>
        <w:t>Z</w:t>
      </w:r>
      <w:r>
        <w:rPr>
          <w:rFonts w:cs="Times New Roman"/>
          <w:color w:val="000000"/>
          <w:szCs w:val="28"/>
        </w:rPr>
        <w:t>r</w:t>
      </w:r>
      <w:r>
        <w:rPr>
          <w:rFonts w:cs="Times New Roman" w:hint="eastAsia"/>
          <w:color w:val="000000"/>
          <w:szCs w:val="28"/>
        </w:rPr>
        <w:t>、</w:t>
      </w:r>
      <w:r>
        <w:rPr>
          <w:rFonts w:cs="Times New Roman" w:hint="eastAsia"/>
          <w:color w:val="000000"/>
          <w:szCs w:val="28"/>
        </w:rPr>
        <w:t>F</w:t>
      </w:r>
      <w:r>
        <w:rPr>
          <w:rFonts w:cs="Times New Roman"/>
          <w:color w:val="000000"/>
          <w:szCs w:val="28"/>
        </w:rPr>
        <w:t>KrBNNb</w:t>
      </w:r>
      <w:r>
        <w:rPr>
          <w:rFonts w:cs="Times New Roman" w:hint="eastAsia"/>
          <w:color w:val="000000"/>
          <w:szCs w:val="28"/>
        </w:rPr>
        <w:t>和</w:t>
      </w:r>
      <w:r>
        <w:rPr>
          <w:rFonts w:cs="Times New Roman" w:hint="eastAsia"/>
          <w:color w:val="000000"/>
          <w:szCs w:val="28"/>
        </w:rPr>
        <w:t>F</w:t>
      </w:r>
      <w:r>
        <w:rPr>
          <w:rFonts w:cs="Times New Roman"/>
          <w:color w:val="000000"/>
          <w:szCs w:val="28"/>
        </w:rPr>
        <w:t>KrB</w:t>
      </w:r>
      <w:r>
        <w:rPr>
          <w:rFonts w:cs="Times New Roman" w:hint="eastAsia"/>
          <w:color w:val="000000"/>
          <w:szCs w:val="28"/>
        </w:rPr>
        <w:t>NTc</w:t>
      </w:r>
      <w:r>
        <w:rPr>
          <w:rFonts w:cs="Times New Roman" w:hint="eastAsia"/>
          <w:color w:val="000000"/>
          <w:szCs w:val="28"/>
        </w:rPr>
        <w:t>最低能量的多重態分別為單重態、</w:t>
      </w:r>
      <w:proofErr w:type="gramStart"/>
      <w:r>
        <w:rPr>
          <w:rFonts w:cs="Times New Roman" w:hint="eastAsia"/>
          <w:color w:val="000000"/>
          <w:szCs w:val="28"/>
        </w:rPr>
        <w:t>二重</w:t>
      </w:r>
      <w:proofErr w:type="gramEnd"/>
      <w:r>
        <w:rPr>
          <w:rFonts w:cs="Times New Roman" w:hint="eastAsia"/>
          <w:color w:val="000000"/>
          <w:szCs w:val="28"/>
        </w:rPr>
        <w:t>態、單重態和</w:t>
      </w:r>
      <w:proofErr w:type="gramStart"/>
      <w:r>
        <w:rPr>
          <w:rFonts w:cs="Times New Roman" w:hint="eastAsia"/>
          <w:color w:val="000000"/>
          <w:szCs w:val="28"/>
        </w:rPr>
        <w:t>七重</w:t>
      </w:r>
      <w:proofErr w:type="gramEnd"/>
      <w:r>
        <w:rPr>
          <w:rFonts w:cs="Times New Roman" w:hint="eastAsia"/>
          <w:color w:val="000000"/>
          <w:szCs w:val="28"/>
        </w:rPr>
        <w:t>態，由於</w:t>
      </w:r>
      <w:r w:rsidR="00BE3CDB">
        <w:rPr>
          <w:rFonts w:cs="Times New Roman" w:hint="eastAsia"/>
          <w:color w:val="000000"/>
          <w:szCs w:val="28"/>
        </w:rPr>
        <w:t>我們還沒有找到</w:t>
      </w:r>
      <w:r>
        <w:rPr>
          <w:rFonts w:cs="Times New Roman" w:hint="eastAsia"/>
          <w:color w:val="000000"/>
          <w:szCs w:val="28"/>
        </w:rPr>
        <w:t>他們的</w:t>
      </w:r>
      <w:r w:rsidR="00F96531">
        <w:rPr>
          <w:rFonts w:cs="Times New Roman"/>
          <w:color w:val="000000"/>
          <w:szCs w:val="28"/>
        </w:rPr>
        <w:t>彎曲</w:t>
      </w:r>
      <w:proofErr w:type="gramStart"/>
      <w:r>
        <w:rPr>
          <w:rFonts w:cs="Times New Roman" w:hint="eastAsia"/>
          <w:color w:val="000000"/>
          <w:szCs w:val="28"/>
        </w:rPr>
        <w:t>分解能</w:t>
      </w:r>
      <w:proofErr w:type="gramEnd"/>
      <w:r>
        <w:rPr>
          <w:rFonts w:cs="Times New Roman" w:hint="eastAsia"/>
          <w:color w:val="000000"/>
          <w:szCs w:val="28"/>
        </w:rPr>
        <w:t>障，所以沒有討論他們的</w:t>
      </w:r>
      <w:r w:rsidR="00F96531">
        <w:rPr>
          <w:rFonts w:cs="Times New Roman"/>
          <w:color w:val="000000"/>
          <w:szCs w:val="28"/>
        </w:rPr>
        <w:t>彎曲</w:t>
      </w:r>
      <w:proofErr w:type="gramStart"/>
      <w:r>
        <w:rPr>
          <w:rFonts w:cs="Times New Roman" w:hint="eastAsia"/>
          <w:color w:val="000000"/>
          <w:szCs w:val="28"/>
        </w:rPr>
        <w:t>分解能</w:t>
      </w:r>
      <w:proofErr w:type="gramEnd"/>
      <w:r>
        <w:rPr>
          <w:rFonts w:cs="Times New Roman" w:hint="eastAsia"/>
          <w:color w:val="000000"/>
          <w:szCs w:val="28"/>
        </w:rPr>
        <w:t>障。</w:t>
      </w:r>
      <w:bookmarkEnd w:id="976"/>
      <w:r>
        <w:rPr>
          <w:rFonts w:cs="Times New Roman" w:hint="eastAsia"/>
          <w:color w:val="000000"/>
          <w:szCs w:val="28"/>
        </w:rPr>
        <w:t>F</w:t>
      </w:r>
      <w:r>
        <w:rPr>
          <w:rFonts w:cs="Times New Roman"/>
          <w:color w:val="000000"/>
          <w:szCs w:val="28"/>
        </w:rPr>
        <w:t>KrB</w:t>
      </w:r>
      <w:r>
        <w:rPr>
          <w:rFonts w:cs="Times New Roman" w:hint="eastAsia"/>
          <w:color w:val="000000"/>
          <w:szCs w:val="28"/>
        </w:rPr>
        <w:t>NMo</w:t>
      </w:r>
      <w:r>
        <w:rPr>
          <w:rFonts w:cs="Times New Roman" w:hint="eastAsia"/>
          <w:color w:val="000000"/>
          <w:szCs w:val="28"/>
        </w:rPr>
        <w:t>最低能量的多重態為</w:t>
      </w:r>
      <w:proofErr w:type="gramStart"/>
      <w:r>
        <w:rPr>
          <w:rFonts w:cs="Times New Roman" w:hint="eastAsia"/>
          <w:color w:val="000000"/>
          <w:szCs w:val="28"/>
        </w:rPr>
        <w:t>六重態，六重態</w:t>
      </w:r>
      <w:proofErr w:type="gramEnd"/>
      <w:r>
        <w:rPr>
          <w:rFonts w:cs="Times New Roman" w:hint="eastAsia"/>
          <w:color w:val="000000"/>
          <w:szCs w:val="28"/>
        </w:rPr>
        <w:t>F</w:t>
      </w:r>
      <w:r>
        <w:rPr>
          <w:rFonts w:cs="Times New Roman"/>
          <w:color w:val="000000"/>
          <w:szCs w:val="28"/>
        </w:rPr>
        <w:t>KrB</w:t>
      </w:r>
      <w:r>
        <w:rPr>
          <w:rFonts w:cs="Times New Roman" w:hint="eastAsia"/>
          <w:color w:val="000000"/>
          <w:szCs w:val="28"/>
        </w:rPr>
        <w:t>N</w:t>
      </w:r>
      <w:r>
        <w:rPr>
          <w:rFonts w:cs="Times New Roman"/>
          <w:color w:val="000000"/>
          <w:szCs w:val="28"/>
        </w:rPr>
        <w:t>T</w:t>
      </w:r>
      <w:r>
        <w:rPr>
          <w:rFonts w:cs="Times New Roman" w:hint="eastAsia"/>
          <w:color w:val="000000"/>
          <w:szCs w:val="28"/>
        </w:rPr>
        <w:t>i</w:t>
      </w:r>
      <w:r>
        <w:rPr>
          <w:rFonts w:cs="Times New Roman" w:hint="eastAsia"/>
          <w:color w:val="000000"/>
          <w:szCs w:val="28"/>
        </w:rPr>
        <w:t>的</w:t>
      </w:r>
      <w:r w:rsidR="00F96531">
        <w:rPr>
          <w:rFonts w:cs="Times New Roman" w:hint="eastAsia"/>
          <w:color w:val="000000"/>
          <w:szCs w:val="28"/>
        </w:rPr>
        <w:t>彎曲</w:t>
      </w:r>
      <w:r>
        <w:rPr>
          <w:rFonts w:cs="Times New Roman" w:hint="eastAsia"/>
          <w:color w:val="000000"/>
          <w:szCs w:val="28"/>
        </w:rPr>
        <w:t>分解</w:t>
      </w:r>
      <w:proofErr w:type="gramStart"/>
      <w:r w:rsidR="00746A5F">
        <w:rPr>
          <w:rFonts w:cs="Times New Roman" w:hint="eastAsia"/>
          <w:color w:val="000000"/>
          <w:szCs w:val="28"/>
        </w:rPr>
        <w:t>能障</w:t>
      </w:r>
      <w:proofErr w:type="gramEnd"/>
      <w:r>
        <w:rPr>
          <w:rFonts w:cs="Times New Roman" w:hint="eastAsia"/>
          <w:color w:val="000000"/>
          <w:szCs w:val="28"/>
        </w:rPr>
        <w:t>為</w:t>
      </w:r>
      <w:r>
        <w:rPr>
          <w:rFonts w:cs="Times New Roman"/>
          <w:color w:val="000000"/>
          <w:szCs w:val="28"/>
        </w:rPr>
        <w:t>21.2</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w:t>
      </w:r>
      <w:r>
        <w:rPr>
          <w:rFonts w:cs="Times New Roman" w:hint="eastAsia"/>
          <w:color w:val="000000"/>
          <w:szCs w:val="28"/>
        </w:rPr>
        <w:t>F</w:t>
      </w:r>
      <w:r>
        <w:rPr>
          <w:rFonts w:cs="Times New Roman"/>
          <w:color w:val="000000"/>
          <w:szCs w:val="28"/>
        </w:rPr>
        <w:t>KrB</w:t>
      </w:r>
      <w:r>
        <w:rPr>
          <w:rFonts w:cs="Times New Roman" w:hint="eastAsia"/>
          <w:color w:val="000000"/>
          <w:szCs w:val="28"/>
        </w:rPr>
        <w:t>NRu</w:t>
      </w:r>
      <w:r>
        <w:rPr>
          <w:rFonts w:cs="Times New Roman" w:hint="eastAsia"/>
          <w:color w:val="000000"/>
          <w:szCs w:val="28"/>
        </w:rPr>
        <w:t>最低能量的多重態為</w:t>
      </w:r>
      <w:proofErr w:type="gramStart"/>
      <w:r>
        <w:rPr>
          <w:rFonts w:cs="Times New Roman" w:hint="eastAsia"/>
          <w:color w:val="000000"/>
          <w:szCs w:val="28"/>
        </w:rPr>
        <w:t>四重態，四重態</w:t>
      </w:r>
      <w:proofErr w:type="gramEnd"/>
      <w:r>
        <w:rPr>
          <w:rFonts w:cs="Times New Roman" w:hint="eastAsia"/>
          <w:color w:val="000000"/>
          <w:szCs w:val="28"/>
        </w:rPr>
        <w:t>FX</w:t>
      </w:r>
      <w:r>
        <w:rPr>
          <w:rFonts w:cs="Times New Roman"/>
          <w:color w:val="000000"/>
          <w:szCs w:val="28"/>
        </w:rPr>
        <w:t>eB</w:t>
      </w:r>
      <w:r>
        <w:rPr>
          <w:rFonts w:cs="Times New Roman" w:hint="eastAsia"/>
          <w:color w:val="000000"/>
          <w:szCs w:val="28"/>
        </w:rPr>
        <w:t>N</w:t>
      </w:r>
      <w:r>
        <w:rPr>
          <w:rFonts w:cs="Times New Roman"/>
          <w:color w:val="000000"/>
          <w:szCs w:val="28"/>
        </w:rPr>
        <w:t>Ru</w:t>
      </w:r>
      <w:r>
        <w:rPr>
          <w:rFonts w:cs="Times New Roman" w:hint="eastAsia"/>
          <w:color w:val="000000"/>
          <w:szCs w:val="28"/>
        </w:rPr>
        <w:t>的</w:t>
      </w:r>
      <w:r w:rsidR="00F96531">
        <w:rPr>
          <w:rFonts w:cs="Times New Roman" w:hint="eastAsia"/>
          <w:color w:val="000000"/>
          <w:szCs w:val="28"/>
        </w:rPr>
        <w:t>彎曲</w:t>
      </w:r>
      <w:r>
        <w:rPr>
          <w:rFonts w:cs="Times New Roman" w:hint="eastAsia"/>
          <w:color w:val="000000"/>
          <w:szCs w:val="28"/>
        </w:rPr>
        <w:t>分解</w:t>
      </w:r>
      <w:proofErr w:type="gramStart"/>
      <w:r w:rsidR="00746A5F">
        <w:rPr>
          <w:rFonts w:cs="Times New Roman" w:hint="eastAsia"/>
          <w:color w:val="000000"/>
          <w:szCs w:val="28"/>
        </w:rPr>
        <w:t>能障</w:t>
      </w:r>
      <w:proofErr w:type="gramEnd"/>
      <w:r>
        <w:rPr>
          <w:rFonts w:cs="Times New Roman" w:hint="eastAsia"/>
          <w:color w:val="000000"/>
          <w:szCs w:val="28"/>
        </w:rPr>
        <w:t>為</w:t>
      </w:r>
      <w:r>
        <w:rPr>
          <w:rFonts w:cs="Times New Roman"/>
          <w:color w:val="000000"/>
          <w:szCs w:val="28"/>
        </w:rPr>
        <w:t>21.3</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w:t>
      </w:r>
      <w:r>
        <w:rPr>
          <w:rFonts w:cs="Times New Roman" w:hint="eastAsia"/>
          <w:color w:val="000000"/>
          <w:szCs w:val="28"/>
        </w:rPr>
        <w:t>F</w:t>
      </w:r>
      <w:r>
        <w:rPr>
          <w:rFonts w:cs="Times New Roman"/>
          <w:color w:val="000000"/>
          <w:szCs w:val="28"/>
        </w:rPr>
        <w:t>KrB</w:t>
      </w:r>
      <w:r>
        <w:rPr>
          <w:rFonts w:cs="Times New Roman" w:hint="eastAsia"/>
          <w:color w:val="000000"/>
          <w:szCs w:val="28"/>
        </w:rPr>
        <w:t>NRh</w:t>
      </w:r>
      <w:r>
        <w:rPr>
          <w:rFonts w:cs="Times New Roman" w:hint="eastAsia"/>
          <w:color w:val="000000"/>
          <w:szCs w:val="28"/>
        </w:rPr>
        <w:t>最低能量的多重態為</w:t>
      </w:r>
      <w:proofErr w:type="gramStart"/>
      <w:r>
        <w:rPr>
          <w:rFonts w:cs="Times New Roman" w:hint="eastAsia"/>
          <w:color w:val="000000"/>
          <w:szCs w:val="28"/>
        </w:rPr>
        <w:t>四重態，四重態</w:t>
      </w:r>
      <w:proofErr w:type="gramEnd"/>
      <w:r>
        <w:rPr>
          <w:rFonts w:cs="Times New Roman" w:hint="eastAsia"/>
          <w:color w:val="000000"/>
          <w:szCs w:val="28"/>
        </w:rPr>
        <w:t>F</w:t>
      </w:r>
      <w:r>
        <w:rPr>
          <w:rFonts w:cs="Times New Roman"/>
          <w:color w:val="000000"/>
          <w:szCs w:val="28"/>
        </w:rPr>
        <w:t>KrB</w:t>
      </w:r>
      <w:r>
        <w:rPr>
          <w:rFonts w:cs="Times New Roman" w:hint="eastAsia"/>
          <w:color w:val="000000"/>
          <w:szCs w:val="28"/>
        </w:rPr>
        <w:t>NR</w:t>
      </w:r>
      <w:r>
        <w:rPr>
          <w:rFonts w:cs="Times New Roman"/>
          <w:color w:val="000000"/>
          <w:szCs w:val="28"/>
        </w:rPr>
        <w:t>h</w:t>
      </w:r>
      <w:r>
        <w:rPr>
          <w:rFonts w:cs="Times New Roman" w:hint="eastAsia"/>
          <w:color w:val="000000"/>
          <w:szCs w:val="28"/>
        </w:rPr>
        <w:t>的</w:t>
      </w:r>
      <w:r w:rsidR="00F96531">
        <w:rPr>
          <w:rFonts w:cs="Times New Roman" w:hint="eastAsia"/>
          <w:color w:val="000000"/>
          <w:szCs w:val="28"/>
        </w:rPr>
        <w:t>彎曲</w:t>
      </w:r>
      <w:r>
        <w:rPr>
          <w:rFonts w:cs="Times New Roman" w:hint="eastAsia"/>
          <w:color w:val="000000"/>
          <w:szCs w:val="28"/>
        </w:rPr>
        <w:t>分解</w:t>
      </w:r>
      <w:proofErr w:type="gramStart"/>
      <w:r w:rsidR="00746A5F">
        <w:rPr>
          <w:rFonts w:cs="Times New Roman" w:hint="eastAsia"/>
          <w:color w:val="000000"/>
          <w:szCs w:val="28"/>
        </w:rPr>
        <w:t>能障</w:t>
      </w:r>
      <w:proofErr w:type="gramEnd"/>
      <w:r>
        <w:rPr>
          <w:rFonts w:cs="Times New Roman" w:hint="eastAsia"/>
          <w:color w:val="000000"/>
          <w:szCs w:val="28"/>
        </w:rPr>
        <w:t>為</w:t>
      </w:r>
      <w:r>
        <w:rPr>
          <w:rFonts w:cs="Times New Roman"/>
          <w:color w:val="000000"/>
          <w:szCs w:val="28"/>
        </w:rPr>
        <w:t>20.3</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w:t>
      </w:r>
      <w:r>
        <w:rPr>
          <w:rFonts w:cs="Times New Roman" w:hint="eastAsia"/>
          <w:color w:val="000000"/>
          <w:szCs w:val="28"/>
        </w:rPr>
        <w:t>F</w:t>
      </w:r>
      <w:r>
        <w:rPr>
          <w:rFonts w:cs="Times New Roman"/>
          <w:color w:val="000000"/>
          <w:szCs w:val="28"/>
        </w:rPr>
        <w:t>KrB</w:t>
      </w:r>
      <w:r>
        <w:rPr>
          <w:rFonts w:cs="Times New Roman" w:hint="eastAsia"/>
          <w:color w:val="000000"/>
          <w:szCs w:val="28"/>
        </w:rPr>
        <w:t>NP</w:t>
      </w:r>
      <w:r>
        <w:rPr>
          <w:rFonts w:cs="Times New Roman"/>
          <w:color w:val="000000"/>
          <w:szCs w:val="28"/>
        </w:rPr>
        <w:t>d</w:t>
      </w:r>
      <w:r>
        <w:rPr>
          <w:rFonts w:cs="Times New Roman" w:hint="eastAsia"/>
          <w:color w:val="000000"/>
          <w:szCs w:val="28"/>
        </w:rPr>
        <w:t>最低能量的多重態為</w:t>
      </w:r>
      <w:proofErr w:type="gramStart"/>
      <w:r>
        <w:rPr>
          <w:rFonts w:cs="Times New Roman" w:hint="eastAsia"/>
          <w:color w:val="000000"/>
          <w:szCs w:val="28"/>
        </w:rPr>
        <w:t>二重態，二重態</w:t>
      </w:r>
      <w:proofErr w:type="gramEnd"/>
      <w:r>
        <w:rPr>
          <w:rFonts w:cs="Times New Roman" w:hint="eastAsia"/>
          <w:color w:val="000000"/>
          <w:szCs w:val="28"/>
        </w:rPr>
        <w:t>F</w:t>
      </w:r>
      <w:r>
        <w:rPr>
          <w:rFonts w:cs="Times New Roman"/>
          <w:color w:val="000000"/>
          <w:szCs w:val="28"/>
        </w:rPr>
        <w:t>KrB</w:t>
      </w:r>
      <w:r>
        <w:rPr>
          <w:rFonts w:cs="Times New Roman" w:hint="eastAsia"/>
          <w:color w:val="000000"/>
          <w:szCs w:val="28"/>
        </w:rPr>
        <w:t>N</w:t>
      </w:r>
      <w:r>
        <w:rPr>
          <w:rFonts w:cs="Times New Roman"/>
          <w:color w:val="000000"/>
          <w:szCs w:val="28"/>
        </w:rPr>
        <w:t>Pd</w:t>
      </w:r>
      <w:r>
        <w:rPr>
          <w:rFonts w:cs="Times New Roman" w:hint="eastAsia"/>
          <w:color w:val="000000"/>
          <w:szCs w:val="28"/>
        </w:rPr>
        <w:t>的</w:t>
      </w:r>
      <w:r w:rsidR="00F96531">
        <w:rPr>
          <w:rFonts w:cs="Times New Roman" w:hint="eastAsia"/>
          <w:color w:val="000000"/>
          <w:szCs w:val="28"/>
        </w:rPr>
        <w:t>彎曲</w:t>
      </w:r>
      <w:r>
        <w:rPr>
          <w:rFonts w:cs="Times New Roman" w:hint="eastAsia"/>
          <w:color w:val="000000"/>
          <w:szCs w:val="28"/>
        </w:rPr>
        <w:t>分解</w:t>
      </w:r>
      <w:proofErr w:type="gramStart"/>
      <w:r w:rsidR="00746A5F">
        <w:rPr>
          <w:rFonts w:cs="Times New Roman" w:hint="eastAsia"/>
          <w:color w:val="000000"/>
          <w:szCs w:val="28"/>
        </w:rPr>
        <w:t>能障</w:t>
      </w:r>
      <w:proofErr w:type="gramEnd"/>
      <w:r>
        <w:rPr>
          <w:rFonts w:cs="Times New Roman" w:hint="eastAsia"/>
          <w:color w:val="000000"/>
          <w:szCs w:val="28"/>
        </w:rPr>
        <w:t>為</w:t>
      </w:r>
      <w:r>
        <w:rPr>
          <w:rFonts w:cs="Times New Roman"/>
          <w:color w:val="000000"/>
          <w:szCs w:val="28"/>
        </w:rPr>
        <w:t>20.3</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NAg</w:t>
      </w:r>
      <w:r>
        <w:rPr>
          <w:rFonts w:cs="Times New Roman" w:hint="eastAsia"/>
          <w:color w:val="000000"/>
          <w:szCs w:val="28"/>
        </w:rPr>
        <w:t>最低能量的多重態為單重態，單重態</w:t>
      </w:r>
      <w:r>
        <w:rPr>
          <w:rFonts w:cs="Times New Roman" w:hint="eastAsia"/>
          <w:color w:val="000000"/>
          <w:szCs w:val="28"/>
        </w:rPr>
        <w:t>FX</w:t>
      </w:r>
      <w:r>
        <w:rPr>
          <w:rFonts w:cs="Times New Roman"/>
          <w:color w:val="000000"/>
          <w:szCs w:val="28"/>
        </w:rPr>
        <w:t>eB</w:t>
      </w:r>
      <w:r>
        <w:rPr>
          <w:rFonts w:cs="Times New Roman" w:hint="eastAsia"/>
          <w:color w:val="000000"/>
          <w:szCs w:val="28"/>
        </w:rPr>
        <w:t>NAg</w:t>
      </w:r>
      <w:r>
        <w:rPr>
          <w:rFonts w:cs="Times New Roman" w:hint="eastAsia"/>
          <w:color w:val="000000"/>
          <w:szCs w:val="28"/>
        </w:rPr>
        <w:t>的</w:t>
      </w:r>
      <w:r w:rsidR="00F96531">
        <w:rPr>
          <w:rFonts w:cs="Times New Roman" w:hint="eastAsia"/>
          <w:color w:val="000000"/>
          <w:szCs w:val="28"/>
        </w:rPr>
        <w:t>彎曲</w:t>
      </w:r>
      <w:r>
        <w:rPr>
          <w:rFonts w:cs="Times New Roman" w:hint="eastAsia"/>
          <w:color w:val="000000"/>
          <w:szCs w:val="28"/>
        </w:rPr>
        <w:t>分解</w:t>
      </w:r>
      <w:proofErr w:type="gramStart"/>
      <w:r w:rsidR="00746A5F">
        <w:rPr>
          <w:rFonts w:cs="Times New Roman" w:hint="eastAsia"/>
          <w:color w:val="000000"/>
          <w:szCs w:val="28"/>
        </w:rPr>
        <w:t>能障</w:t>
      </w:r>
      <w:r>
        <w:rPr>
          <w:rFonts w:cs="Times New Roman" w:hint="eastAsia"/>
          <w:color w:val="000000"/>
          <w:szCs w:val="28"/>
        </w:rPr>
        <w:t>為</w:t>
      </w:r>
      <w:proofErr w:type="gramEnd"/>
      <w:r>
        <w:rPr>
          <w:rFonts w:cs="Times New Roman"/>
          <w:color w:val="000000"/>
          <w:szCs w:val="28"/>
        </w:rPr>
        <w:t>19.7</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NC</w:t>
      </w:r>
      <w:r>
        <w:rPr>
          <w:rFonts w:cs="Times New Roman"/>
          <w:color w:val="000000"/>
          <w:szCs w:val="28"/>
        </w:rPr>
        <w:t>d</w:t>
      </w:r>
      <w:r>
        <w:rPr>
          <w:rFonts w:cs="Times New Roman" w:hint="eastAsia"/>
          <w:color w:val="000000"/>
          <w:szCs w:val="28"/>
        </w:rPr>
        <w:t>最低能量的多重態為</w:t>
      </w:r>
      <w:proofErr w:type="gramStart"/>
      <w:r>
        <w:rPr>
          <w:rFonts w:cs="Times New Roman" w:hint="eastAsia"/>
          <w:color w:val="000000"/>
          <w:szCs w:val="28"/>
        </w:rPr>
        <w:t>二重態，二重態</w:t>
      </w:r>
      <w:proofErr w:type="gramEnd"/>
      <w:r>
        <w:rPr>
          <w:rFonts w:cs="Times New Roman" w:hint="eastAsia"/>
          <w:color w:val="000000"/>
          <w:szCs w:val="28"/>
        </w:rPr>
        <w:t>FX</w:t>
      </w:r>
      <w:r>
        <w:rPr>
          <w:rFonts w:cs="Times New Roman"/>
          <w:color w:val="000000"/>
          <w:szCs w:val="28"/>
        </w:rPr>
        <w:t>eB</w:t>
      </w:r>
      <w:r>
        <w:rPr>
          <w:rFonts w:cs="Times New Roman" w:hint="eastAsia"/>
          <w:color w:val="000000"/>
          <w:szCs w:val="28"/>
        </w:rPr>
        <w:t>NCd</w:t>
      </w:r>
      <w:r>
        <w:rPr>
          <w:rFonts w:cs="Times New Roman" w:hint="eastAsia"/>
          <w:color w:val="000000"/>
          <w:szCs w:val="28"/>
        </w:rPr>
        <w:t>的</w:t>
      </w:r>
      <w:r w:rsidR="00F96531">
        <w:rPr>
          <w:rFonts w:cs="Times New Roman" w:hint="eastAsia"/>
          <w:color w:val="000000"/>
          <w:szCs w:val="28"/>
        </w:rPr>
        <w:t>彎曲</w:t>
      </w:r>
      <w:r>
        <w:rPr>
          <w:rFonts w:cs="Times New Roman" w:hint="eastAsia"/>
          <w:color w:val="000000"/>
          <w:szCs w:val="28"/>
        </w:rPr>
        <w:t>分解</w:t>
      </w:r>
      <w:proofErr w:type="gramStart"/>
      <w:r w:rsidR="00746A5F">
        <w:rPr>
          <w:rFonts w:cs="Times New Roman" w:hint="eastAsia"/>
          <w:color w:val="000000"/>
          <w:szCs w:val="28"/>
        </w:rPr>
        <w:t>能障</w:t>
      </w:r>
      <w:proofErr w:type="gramEnd"/>
      <w:r>
        <w:rPr>
          <w:rFonts w:cs="Times New Roman" w:hint="eastAsia"/>
          <w:color w:val="000000"/>
          <w:szCs w:val="28"/>
        </w:rPr>
        <w:t>為</w:t>
      </w:r>
      <w:r>
        <w:rPr>
          <w:rFonts w:cs="Times New Roman"/>
          <w:color w:val="000000"/>
          <w:szCs w:val="28"/>
        </w:rPr>
        <w:t>22.2 kcal/mol</w:t>
      </w:r>
      <w:r>
        <w:rPr>
          <w:rFonts w:cs="Times New Roman" w:hint="eastAsia"/>
          <w:color w:val="000000"/>
          <w:szCs w:val="28"/>
        </w:rPr>
        <w:t>。</w:t>
      </w:r>
      <w:r w:rsidR="00BE3CDB">
        <w:rPr>
          <w:rFonts w:cs="Times New Roman" w:hint="eastAsia"/>
          <w:color w:val="000000"/>
          <w:szCs w:val="28"/>
        </w:rPr>
        <w:t>部分</w:t>
      </w:r>
      <w:r>
        <w:rPr>
          <w:rFonts w:cs="Times New Roman" w:hint="eastAsia"/>
          <w:color w:val="000000"/>
          <w:szCs w:val="28"/>
        </w:rPr>
        <w:t>4</w:t>
      </w:r>
      <w:r>
        <w:rPr>
          <w:rFonts w:cs="Times New Roman"/>
          <w:color w:val="000000"/>
          <w:szCs w:val="28"/>
        </w:rPr>
        <w:t>d</w:t>
      </w:r>
      <w:r>
        <w:rPr>
          <w:rFonts w:cs="Times New Roman" w:hint="eastAsia"/>
          <w:color w:val="000000"/>
          <w:szCs w:val="28"/>
        </w:rPr>
        <w:t>過渡金屬</w:t>
      </w:r>
      <w:r>
        <w:rPr>
          <w:rFonts w:cs="Times New Roman" w:hint="eastAsia"/>
          <w:color w:val="000000"/>
          <w:szCs w:val="28"/>
        </w:rPr>
        <w:t>F</w:t>
      </w:r>
      <w:r>
        <w:rPr>
          <w:rFonts w:cs="Times New Roman"/>
          <w:color w:val="000000"/>
          <w:szCs w:val="28"/>
        </w:rPr>
        <w:t>KrBN</w:t>
      </w:r>
      <w:r>
        <w:rPr>
          <w:rFonts w:cs="Times New Roman" w:hint="eastAsia"/>
          <w:color w:val="000000"/>
          <w:szCs w:val="28"/>
        </w:rPr>
        <w:t>Q</w:t>
      </w:r>
      <w:r>
        <w:rPr>
          <w:rFonts w:cs="Times New Roman" w:hint="eastAsia"/>
          <w:color w:val="000000"/>
          <w:szCs w:val="28"/>
        </w:rPr>
        <w:t>最低能量的多重態之</w:t>
      </w:r>
      <w:r w:rsidR="00F96531">
        <w:rPr>
          <w:rFonts w:cs="Times New Roman"/>
          <w:color w:val="000000"/>
          <w:szCs w:val="28"/>
        </w:rPr>
        <w:t>彎曲</w:t>
      </w:r>
      <w:proofErr w:type="gramStart"/>
      <w:r>
        <w:rPr>
          <w:rFonts w:cs="Times New Roman" w:hint="eastAsia"/>
          <w:color w:val="000000"/>
          <w:szCs w:val="28"/>
        </w:rPr>
        <w:t>分解</w:t>
      </w:r>
      <w:r w:rsidR="00746A5F">
        <w:rPr>
          <w:rFonts w:cs="Times New Roman" w:hint="eastAsia"/>
          <w:color w:val="000000"/>
          <w:szCs w:val="28"/>
        </w:rPr>
        <w:t>能障</w:t>
      </w:r>
      <w:r>
        <w:rPr>
          <w:rFonts w:cs="Times New Roman" w:hint="eastAsia"/>
          <w:color w:val="000000"/>
          <w:szCs w:val="28"/>
        </w:rPr>
        <w:t>大概</w:t>
      </w:r>
      <w:proofErr w:type="gramEnd"/>
      <w:r>
        <w:rPr>
          <w:rFonts w:cs="Times New Roman" w:hint="eastAsia"/>
          <w:color w:val="000000"/>
          <w:szCs w:val="28"/>
        </w:rPr>
        <w:t>為</w:t>
      </w:r>
      <w:r>
        <w:rPr>
          <w:rFonts w:cs="Times New Roman"/>
          <w:color w:val="000000"/>
          <w:szCs w:val="28"/>
        </w:rPr>
        <w:t>19</w:t>
      </w:r>
      <w:r>
        <w:rPr>
          <w:rFonts w:cs="Times New Roman" w:hint="eastAsia"/>
          <w:color w:val="000000"/>
          <w:szCs w:val="28"/>
        </w:rPr>
        <w:t xml:space="preserve"> k</w:t>
      </w:r>
      <w:r>
        <w:rPr>
          <w:rFonts w:cs="Times New Roman"/>
          <w:color w:val="000000"/>
          <w:szCs w:val="28"/>
        </w:rPr>
        <w:t>cal/mol</w:t>
      </w:r>
      <w:r>
        <w:rPr>
          <w:rFonts w:cs="Times New Roman" w:hint="eastAsia"/>
          <w:color w:val="000000"/>
          <w:szCs w:val="28"/>
        </w:rPr>
        <w:t>以上，我們認為</w:t>
      </w:r>
      <w:r w:rsidR="00BE3CDB">
        <w:rPr>
          <w:rFonts w:cs="Times New Roman" w:hint="eastAsia"/>
          <w:color w:val="000000"/>
          <w:szCs w:val="28"/>
        </w:rPr>
        <w:t>部分</w:t>
      </w:r>
      <w:r w:rsidR="00BE3CDB">
        <w:rPr>
          <w:rFonts w:cs="Times New Roman" w:hint="eastAsia"/>
          <w:color w:val="000000"/>
          <w:szCs w:val="28"/>
        </w:rPr>
        <w:t>4</w:t>
      </w:r>
      <w:r>
        <w:rPr>
          <w:rFonts w:cs="Times New Roman"/>
          <w:color w:val="000000"/>
          <w:szCs w:val="28"/>
        </w:rPr>
        <w:t>d</w:t>
      </w:r>
      <w:r>
        <w:rPr>
          <w:rFonts w:cs="Times New Roman" w:hint="eastAsia"/>
          <w:color w:val="000000"/>
          <w:szCs w:val="28"/>
        </w:rPr>
        <w:t>過渡金屬</w:t>
      </w:r>
      <w:r>
        <w:rPr>
          <w:rFonts w:cs="Times New Roman" w:hint="eastAsia"/>
          <w:color w:val="000000"/>
          <w:szCs w:val="28"/>
        </w:rPr>
        <w:t>FKr</w:t>
      </w:r>
      <w:r>
        <w:rPr>
          <w:rFonts w:cs="Times New Roman"/>
          <w:color w:val="000000"/>
          <w:szCs w:val="28"/>
        </w:rPr>
        <w:t>BN</w:t>
      </w:r>
      <w:r>
        <w:rPr>
          <w:rFonts w:cs="Times New Roman" w:hint="eastAsia"/>
          <w:color w:val="000000"/>
          <w:szCs w:val="28"/>
        </w:rPr>
        <w:t>Q</w:t>
      </w:r>
      <w:r>
        <w:rPr>
          <w:rFonts w:cs="Times New Roman" w:hint="eastAsia"/>
          <w:color w:val="000000"/>
          <w:szCs w:val="28"/>
        </w:rPr>
        <w:t>最低能量的多重態</w:t>
      </w:r>
      <w:r w:rsidR="00BD1A9C">
        <w:rPr>
          <w:rFonts w:cs="Times New Roman" w:hint="eastAsia"/>
          <w:color w:val="000000"/>
          <w:szCs w:val="28"/>
        </w:rPr>
        <w:t>具有</w:t>
      </w:r>
      <w:r>
        <w:rPr>
          <w:rFonts w:cs="Times New Roman" w:hint="eastAsia"/>
          <w:color w:val="000000"/>
          <w:szCs w:val="28"/>
        </w:rPr>
        <w:t>動力學穩定</w:t>
      </w:r>
      <w:r w:rsidR="00BD1A9C">
        <w:rPr>
          <w:rFonts w:cs="Times New Roman" w:hint="eastAsia"/>
          <w:color w:val="000000"/>
          <w:szCs w:val="28"/>
        </w:rPr>
        <w:t>性</w:t>
      </w:r>
      <w:r>
        <w:rPr>
          <w:rFonts w:cs="Times New Roman" w:hint="eastAsia"/>
          <w:color w:val="000000"/>
          <w:szCs w:val="28"/>
        </w:rPr>
        <w:t>。</w:t>
      </w:r>
    </w:p>
    <w:p w14:paraId="2F162B4A" w14:textId="4A330ED4" w:rsidR="008D1A02" w:rsidRDefault="008D1A02" w:rsidP="00C02935">
      <w:pPr>
        <w:rPr>
          <w:rFonts w:cs="Times New Roman"/>
          <w:color w:val="000000"/>
          <w:szCs w:val="28"/>
        </w:rPr>
      </w:pPr>
      <w:r w:rsidRPr="00425723">
        <w:rPr>
          <w:rFonts w:cs="Times New Roman" w:hint="eastAsia"/>
          <w:color w:val="000000"/>
          <w:szCs w:val="28"/>
        </w:rPr>
        <w:t xml:space="preserve">    F</w:t>
      </w:r>
      <w:r w:rsidR="00BE3CDB">
        <w:rPr>
          <w:rFonts w:cs="Times New Roman" w:hint="eastAsia"/>
          <w:color w:val="000000"/>
          <w:szCs w:val="28"/>
        </w:rPr>
        <w:t>Xe</w:t>
      </w:r>
      <w:r w:rsidRPr="00425723">
        <w:rPr>
          <w:rFonts w:cs="Times New Roman"/>
          <w:color w:val="000000"/>
          <w:szCs w:val="28"/>
        </w:rPr>
        <w:t>BN</w:t>
      </w:r>
      <w:r>
        <w:rPr>
          <w:rFonts w:cs="Times New Roman"/>
          <w:color w:val="000000"/>
          <w:szCs w:val="28"/>
        </w:rPr>
        <w:t>Q</w:t>
      </w:r>
      <w:r w:rsidRPr="00425723">
        <w:rPr>
          <w:rFonts w:cs="Times New Roman" w:hint="eastAsia"/>
          <w:color w:val="000000"/>
          <w:szCs w:val="28"/>
        </w:rPr>
        <w:t>與</w:t>
      </w:r>
      <w:r w:rsidRPr="00425723">
        <w:rPr>
          <w:rFonts w:cs="Times New Roman" w:hint="eastAsia"/>
          <w:color w:val="000000"/>
          <w:szCs w:val="28"/>
        </w:rPr>
        <w:t>FK</w:t>
      </w:r>
      <w:r w:rsidRPr="00425723">
        <w:rPr>
          <w:rFonts w:cs="Times New Roman"/>
          <w:color w:val="000000"/>
          <w:szCs w:val="28"/>
        </w:rPr>
        <w:t>rBN</w:t>
      </w:r>
      <w:r>
        <w:rPr>
          <w:rFonts w:cs="Times New Roman"/>
          <w:color w:val="000000"/>
          <w:szCs w:val="28"/>
        </w:rPr>
        <w:t>Q</w:t>
      </w:r>
      <w:r w:rsidRPr="00425723">
        <w:rPr>
          <w:rFonts w:cs="Times New Roman" w:hint="eastAsia"/>
          <w:color w:val="000000"/>
          <w:szCs w:val="28"/>
        </w:rPr>
        <w:t>最低能量的多重態之</w:t>
      </w:r>
      <w:r w:rsidR="00F96531">
        <w:rPr>
          <w:rFonts w:cs="Times New Roman" w:hint="eastAsia"/>
          <w:color w:val="000000"/>
          <w:szCs w:val="28"/>
        </w:rPr>
        <w:t>彎曲</w:t>
      </w:r>
      <w:proofErr w:type="gramStart"/>
      <w:r w:rsidRPr="00425723">
        <w:rPr>
          <w:rFonts w:cs="Times New Roman" w:hint="eastAsia"/>
          <w:color w:val="000000"/>
          <w:szCs w:val="28"/>
        </w:rPr>
        <w:t>分解</w:t>
      </w:r>
      <w:r w:rsidR="00746A5F">
        <w:rPr>
          <w:rFonts w:cs="Times New Roman" w:hint="eastAsia"/>
          <w:color w:val="000000"/>
          <w:szCs w:val="28"/>
        </w:rPr>
        <w:t>能障</w:t>
      </w:r>
      <w:r w:rsidRPr="00425723">
        <w:rPr>
          <w:rFonts w:cs="Times New Roman" w:hint="eastAsia"/>
          <w:color w:val="000000"/>
          <w:szCs w:val="28"/>
        </w:rPr>
        <w:t>比較</w:t>
      </w:r>
      <w:proofErr w:type="gramEnd"/>
      <w:r w:rsidRPr="00425723">
        <w:rPr>
          <w:rFonts w:cs="Times New Roman" w:hint="eastAsia"/>
          <w:color w:val="000000"/>
          <w:szCs w:val="28"/>
        </w:rPr>
        <w:t>中，</w:t>
      </w:r>
      <w:r w:rsidR="001250AE">
        <w:rPr>
          <w:rFonts w:cs="Times New Roman" w:hint="eastAsia"/>
          <w:color w:val="000000"/>
          <w:szCs w:val="28"/>
        </w:rPr>
        <w:t>由於我們還沒有找到</w:t>
      </w:r>
      <w:r>
        <w:rPr>
          <w:rFonts w:cs="Times New Roman" w:hint="eastAsia"/>
          <w:color w:val="000000"/>
          <w:szCs w:val="28"/>
        </w:rPr>
        <w:t>FX</w:t>
      </w:r>
      <w:r>
        <w:rPr>
          <w:rFonts w:cs="Times New Roman"/>
          <w:color w:val="000000"/>
          <w:szCs w:val="28"/>
        </w:rPr>
        <w:t>eB</w:t>
      </w:r>
      <w:r>
        <w:rPr>
          <w:rFonts w:cs="Times New Roman" w:hint="eastAsia"/>
          <w:color w:val="000000"/>
          <w:szCs w:val="28"/>
        </w:rPr>
        <w:t>NY</w:t>
      </w:r>
      <w:r>
        <w:rPr>
          <w:rFonts w:cs="Times New Roman" w:hint="eastAsia"/>
          <w:color w:val="000000"/>
          <w:szCs w:val="28"/>
        </w:rPr>
        <w:t>、</w:t>
      </w:r>
      <w:r>
        <w:rPr>
          <w:rFonts w:cs="Times New Roman" w:hint="eastAsia"/>
          <w:color w:val="000000"/>
          <w:szCs w:val="28"/>
        </w:rPr>
        <w:t>FX</w:t>
      </w:r>
      <w:r>
        <w:rPr>
          <w:rFonts w:cs="Times New Roman"/>
          <w:color w:val="000000"/>
          <w:szCs w:val="28"/>
        </w:rPr>
        <w:t>eB</w:t>
      </w:r>
      <w:r>
        <w:rPr>
          <w:rFonts w:cs="Times New Roman" w:hint="eastAsia"/>
          <w:color w:val="000000"/>
          <w:szCs w:val="28"/>
        </w:rPr>
        <w:t>Z</w:t>
      </w:r>
      <w:r>
        <w:rPr>
          <w:rFonts w:cs="Times New Roman"/>
          <w:color w:val="000000"/>
          <w:szCs w:val="28"/>
        </w:rPr>
        <w:t>r</w:t>
      </w:r>
      <w:r>
        <w:rPr>
          <w:rFonts w:cs="Times New Roman" w:hint="eastAsia"/>
          <w:color w:val="000000"/>
          <w:szCs w:val="28"/>
        </w:rPr>
        <w:t>、</w:t>
      </w:r>
      <w:r>
        <w:rPr>
          <w:rFonts w:cs="Times New Roman" w:hint="eastAsia"/>
          <w:color w:val="000000"/>
          <w:szCs w:val="28"/>
        </w:rPr>
        <w:t>FX</w:t>
      </w:r>
      <w:r>
        <w:rPr>
          <w:rFonts w:cs="Times New Roman"/>
          <w:color w:val="000000"/>
          <w:szCs w:val="28"/>
        </w:rPr>
        <w:t>eBNNb</w:t>
      </w:r>
      <w:r>
        <w:rPr>
          <w:rFonts w:cs="Times New Roman" w:hint="eastAsia"/>
          <w:color w:val="000000"/>
          <w:szCs w:val="28"/>
        </w:rPr>
        <w:t>和</w:t>
      </w:r>
      <w:r>
        <w:rPr>
          <w:rFonts w:cs="Times New Roman" w:hint="eastAsia"/>
          <w:color w:val="000000"/>
          <w:szCs w:val="28"/>
        </w:rPr>
        <w:t>FX</w:t>
      </w:r>
      <w:r>
        <w:rPr>
          <w:rFonts w:cs="Times New Roman"/>
          <w:color w:val="000000"/>
          <w:szCs w:val="28"/>
        </w:rPr>
        <w:t>eB</w:t>
      </w:r>
      <w:r>
        <w:rPr>
          <w:rFonts w:cs="Times New Roman" w:hint="eastAsia"/>
          <w:color w:val="000000"/>
          <w:szCs w:val="28"/>
        </w:rPr>
        <w:t>NTc</w:t>
      </w:r>
      <w:r>
        <w:rPr>
          <w:rFonts w:cs="Times New Roman" w:hint="eastAsia"/>
          <w:color w:val="000000"/>
          <w:szCs w:val="28"/>
        </w:rPr>
        <w:t>最低能量的多重態</w:t>
      </w:r>
      <w:r w:rsidR="001250AE">
        <w:rPr>
          <w:rFonts w:cs="Times New Roman" w:hint="eastAsia"/>
          <w:color w:val="000000"/>
          <w:szCs w:val="28"/>
        </w:rPr>
        <w:t>之</w:t>
      </w:r>
      <w:r w:rsidR="001250AE">
        <w:rPr>
          <w:rFonts w:cs="Times New Roman"/>
          <w:color w:val="000000"/>
          <w:szCs w:val="28"/>
        </w:rPr>
        <w:t>彎曲</w:t>
      </w:r>
      <w:proofErr w:type="gramStart"/>
      <w:r w:rsidR="001250AE">
        <w:rPr>
          <w:rFonts w:cs="Times New Roman" w:hint="eastAsia"/>
          <w:color w:val="000000"/>
          <w:szCs w:val="28"/>
        </w:rPr>
        <w:t>分解能</w:t>
      </w:r>
      <w:proofErr w:type="gramEnd"/>
      <w:r w:rsidR="001250AE">
        <w:rPr>
          <w:rFonts w:cs="Times New Roman" w:hint="eastAsia"/>
          <w:color w:val="000000"/>
          <w:szCs w:val="28"/>
        </w:rPr>
        <w:t>障</w:t>
      </w:r>
      <w:r>
        <w:rPr>
          <w:rFonts w:cs="Times New Roman" w:hint="eastAsia"/>
          <w:color w:val="000000"/>
          <w:szCs w:val="28"/>
        </w:rPr>
        <w:t>，所以沒有討論他們的</w:t>
      </w:r>
      <w:r w:rsidR="00F96531">
        <w:rPr>
          <w:rFonts w:cs="Times New Roman"/>
          <w:color w:val="000000"/>
          <w:szCs w:val="28"/>
        </w:rPr>
        <w:t>彎曲</w:t>
      </w:r>
      <w:proofErr w:type="gramStart"/>
      <w:r>
        <w:rPr>
          <w:rFonts w:cs="Times New Roman" w:hint="eastAsia"/>
          <w:color w:val="000000"/>
          <w:szCs w:val="28"/>
        </w:rPr>
        <w:t>分解能</w:t>
      </w:r>
      <w:proofErr w:type="gramEnd"/>
      <w:r>
        <w:rPr>
          <w:rFonts w:cs="Times New Roman" w:hint="eastAsia"/>
          <w:color w:val="000000"/>
          <w:szCs w:val="28"/>
        </w:rPr>
        <w:t>障。</w:t>
      </w:r>
      <w:r w:rsidRPr="00425723">
        <w:rPr>
          <w:rFonts w:cs="Times New Roman" w:hint="eastAsia"/>
          <w:color w:val="000000"/>
          <w:szCs w:val="28"/>
        </w:rPr>
        <w:t>從</w:t>
      </w:r>
      <w:r w:rsidRPr="00425723">
        <w:rPr>
          <w:rFonts w:cs="Times New Roman" w:hint="eastAsia"/>
          <w:color w:val="000000"/>
          <w:szCs w:val="28"/>
        </w:rPr>
        <w:t>FN</w:t>
      </w:r>
      <w:r w:rsidRPr="00425723">
        <w:rPr>
          <w:rFonts w:cs="Times New Roman"/>
          <w:color w:val="000000"/>
          <w:szCs w:val="28"/>
        </w:rPr>
        <w:t>gBN</w:t>
      </w:r>
      <w:r>
        <w:rPr>
          <w:rFonts w:cs="Times New Roman" w:hint="eastAsia"/>
          <w:color w:val="000000"/>
          <w:szCs w:val="28"/>
        </w:rPr>
        <w:t>M</w:t>
      </w:r>
      <w:r>
        <w:rPr>
          <w:rFonts w:cs="Times New Roman"/>
          <w:color w:val="000000"/>
          <w:szCs w:val="28"/>
        </w:rPr>
        <w:t>o</w:t>
      </w:r>
      <w:r w:rsidRPr="00425723">
        <w:rPr>
          <w:rFonts w:cs="Times New Roman" w:hint="eastAsia"/>
          <w:color w:val="000000"/>
          <w:szCs w:val="28"/>
        </w:rPr>
        <w:t>到</w:t>
      </w:r>
      <w:r w:rsidRPr="00425723">
        <w:rPr>
          <w:rFonts w:cs="Times New Roman" w:hint="eastAsia"/>
          <w:color w:val="000000"/>
          <w:szCs w:val="28"/>
        </w:rPr>
        <w:t>FN</w:t>
      </w:r>
      <w:r w:rsidRPr="00425723">
        <w:rPr>
          <w:rFonts w:cs="Times New Roman"/>
          <w:color w:val="000000"/>
          <w:szCs w:val="28"/>
        </w:rPr>
        <w:t>gBN</w:t>
      </w:r>
      <w:r>
        <w:rPr>
          <w:rFonts w:cs="Times New Roman"/>
          <w:color w:val="000000"/>
          <w:szCs w:val="28"/>
        </w:rPr>
        <w:t>C</w:t>
      </w:r>
      <w:r>
        <w:rPr>
          <w:rFonts w:cs="Times New Roman" w:hint="eastAsia"/>
          <w:color w:val="000000"/>
          <w:szCs w:val="28"/>
        </w:rPr>
        <w:t>d</w:t>
      </w:r>
      <w:r w:rsidRPr="00425723">
        <w:rPr>
          <w:rFonts w:cs="Times New Roman" w:hint="eastAsia"/>
          <w:color w:val="000000"/>
          <w:szCs w:val="28"/>
        </w:rPr>
        <w:t>的順序排列不同</w:t>
      </w:r>
      <w:r>
        <w:rPr>
          <w:rFonts w:cs="Times New Roman"/>
          <w:color w:val="000000"/>
          <w:szCs w:val="28"/>
        </w:rPr>
        <w:t>4d</w:t>
      </w:r>
      <w:r w:rsidRPr="00425723">
        <w:rPr>
          <w:rFonts w:cs="Times New Roman" w:hint="eastAsia"/>
          <w:color w:val="000000"/>
          <w:szCs w:val="28"/>
        </w:rPr>
        <w:t>過渡金屬</w:t>
      </w:r>
      <w:r w:rsidRPr="00425723">
        <w:rPr>
          <w:rFonts w:cs="Times New Roman" w:hint="eastAsia"/>
          <w:color w:val="000000"/>
          <w:szCs w:val="28"/>
        </w:rPr>
        <w:t>FN</w:t>
      </w:r>
      <w:r w:rsidRPr="00425723">
        <w:rPr>
          <w:rFonts w:cs="Times New Roman"/>
          <w:color w:val="000000"/>
          <w:szCs w:val="28"/>
        </w:rPr>
        <w:t>gBN</w:t>
      </w:r>
      <w:r>
        <w:rPr>
          <w:rFonts w:cs="Times New Roman"/>
          <w:color w:val="000000"/>
          <w:szCs w:val="28"/>
        </w:rPr>
        <w:t>Q</w:t>
      </w:r>
      <w:r w:rsidR="001250AE" w:rsidRPr="00425723">
        <w:rPr>
          <w:rFonts w:cs="Times New Roman" w:hint="eastAsia"/>
          <w:color w:val="000000"/>
          <w:szCs w:val="28"/>
        </w:rPr>
        <w:t>最低能量的多重態之</w:t>
      </w:r>
      <w:r w:rsidR="00F96531">
        <w:rPr>
          <w:rFonts w:cs="Times New Roman" w:hint="eastAsia"/>
          <w:color w:val="000000"/>
          <w:szCs w:val="28"/>
        </w:rPr>
        <w:t>彎曲</w:t>
      </w:r>
      <w:proofErr w:type="gramStart"/>
      <w:r w:rsidRPr="00425723">
        <w:rPr>
          <w:rFonts w:cs="Times New Roman" w:hint="eastAsia"/>
          <w:color w:val="000000"/>
          <w:szCs w:val="28"/>
        </w:rPr>
        <w:t>分解</w:t>
      </w:r>
      <w:r w:rsidR="00746A5F">
        <w:rPr>
          <w:rFonts w:cs="Times New Roman" w:hint="eastAsia"/>
          <w:color w:val="000000"/>
          <w:szCs w:val="28"/>
        </w:rPr>
        <w:t>能障</w:t>
      </w:r>
      <w:proofErr w:type="gramEnd"/>
      <w:r w:rsidRPr="00425723">
        <w:rPr>
          <w:rFonts w:cs="Times New Roman" w:hint="eastAsia"/>
          <w:color w:val="000000"/>
          <w:szCs w:val="28"/>
        </w:rPr>
        <w:t>，</w:t>
      </w:r>
      <w:r w:rsidRPr="00425723">
        <w:rPr>
          <w:rFonts w:cs="Times New Roman" w:hint="eastAsia"/>
          <w:color w:val="000000"/>
          <w:szCs w:val="28"/>
        </w:rPr>
        <w:t>FXe</w:t>
      </w:r>
      <w:r w:rsidRPr="00425723">
        <w:rPr>
          <w:rFonts w:cs="Times New Roman"/>
          <w:color w:val="000000"/>
          <w:szCs w:val="28"/>
        </w:rPr>
        <w:t>BN</w:t>
      </w:r>
      <w:r>
        <w:rPr>
          <w:rFonts w:cs="Times New Roman"/>
          <w:color w:val="000000"/>
          <w:szCs w:val="28"/>
        </w:rPr>
        <w:t>Q</w:t>
      </w:r>
      <w:r w:rsidRPr="00425723">
        <w:rPr>
          <w:rFonts w:cs="Times New Roman" w:hint="eastAsia"/>
          <w:color w:val="000000"/>
          <w:szCs w:val="28"/>
        </w:rPr>
        <w:t>的</w:t>
      </w:r>
      <w:r w:rsidR="00F96531">
        <w:rPr>
          <w:rFonts w:cs="Times New Roman" w:hint="eastAsia"/>
          <w:color w:val="000000"/>
          <w:szCs w:val="28"/>
        </w:rPr>
        <w:t>彎曲</w:t>
      </w:r>
      <w:proofErr w:type="gramStart"/>
      <w:r w:rsidRPr="00425723">
        <w:rPr>
          <w:rFonts w:cs="Times New Roman" w:hint="eastAsia"/>
          <w:color w:val="000000"/>
          <w:szCs w:val="28"/>
        </w:rPr>
        <w:t>分解</w:t>
      </w:r>
      <w:r w:rsidR="00746A5F">
        <w:rPr>
          <w:rFonts w:cs="Times New Roman" w:hint="eastAsia"/>
          <w:color w:val="000000"/>
          <w:szCs w:val="28"/>
        </w:rPr>
        <w:t>能障</w:t>
      </w:r>
      <w:r w:rsidRPr="00425723">
        <w:rPr>
          <w:rFonts w:cs="Times New Roman" w:hint="eastAsia"/>
          <w:color w:val="000000"/>
          <w:szCs w:val="28"/>
        </w:rPr>
        <w:t>分</w:t>
      </w:r>
      <w:proofErr w:type="gramEnd"/>
      <w:r w:rsidRPr="00425723">
        <w:rPr>
          <w:rFonts w:cs="Times New Roman" w:hint="eastAsia"/>
          <w:color w:val="000000"/>
          <w:szCs w:val="28"/>
        </w:rPr>
        <w:t>別為</w:t>
      </w:r>
      <w:r>
        <w:rPr>
          <w:rFonts w:cs="Times New Roman"/>
          <w:color w:val="000000"/>
          <w:szCs w:val="28"/>
        </w:rPr>
        <w:lastRenderedPageBreak/>
        <w:t>29.7</w:t>
      </w:r>
      <w:r w:rsidRPr="00425723">
        <w:rPr>
          <w:rFonts w:cs="Times New Roman" w:hint="eastAsia"/>
          <w:color w:val="000000"/>
          <w:szCs w:val="28"/>
        </w:rPr>
        <w:t>、</w:t>
      </w:r>
      <w:r>
        <w:rPr>
          <w:rFonts w:cs="Times New Roman"/>
          <w:color w:val="000000"/>
          <w:szCs w:val="28"/>
        </w:rPr>
        <w:t>28.4</w:t>
      </w:r>
      <w:r w:rsidRPr="00425723">
        <w:rPr>
          <w:rFonts w:cs="Times New Roman" w:hint="eastAsia"/>
          <w:color w:val="000000"/>
          <w:szCs w:val="28"/>
        </w:rPr>
        <w:t>、</w:t>
      </w:r>
      <w:r>
        <w:rPr>
          <w:rFonts w:cs="Times New Roman"/>
          <w:color w:val="000000"/>
          <w:szCs w:val="28"/>
        </w:rPr>
        <w:t>28.7</w:t>
      </w:r>
      <w:r w:rsidRPr="00425723">
        <w:rPr>
          <w:rFonts w:cs="Times New Roman" w:hint="eastAsia"/>
          <w:color w:val="000000"/>
          <w:szCs w:val="28"/>
        </w:rPr>
        <w:t>、</w:t>
      </w:r>
      <w:r>
        <w:rPr>
          <w:rFonts w:cs="Times New Roman"/>
          <w:color w:val="000000"/>
          <w:szCs w:val="28"/>
        </w:rPr>
        <w:t>28.7</w:t>
      </w:r>
      <w:r w:rsidRPr="00425723">
        <w:rPr>
          <w:rFonts w:cs="Times New Roman" w:hint="eastAsia"/>
          <w:color w:val="000000"/>
          <w:szCs w:val="28"/>
        </w:rPr>
        <w:t>、</w:t>
      </w:r>
      <w:r>
        <w:rPr>
          <w:rFonts w:cs="Times New Roman"/>
          <w:color w:val="000000"/>
          <w:szCs w:val="28"/>
        </w:rPr>
        <w:t>28.9</w:t>
      </w:r>
      <w:r>
        <w:rPr>
          <w:rFonts w:cs="Times New Roman" w:hint="eastAsia"/>
          <w:color w:val="000000"/>
          <w:szCs w:val="28"/>
        </w:rPr>
        <w:t>、</w:t>
      </w:r>
      <w:r>
        <w:rPr>
          <w:rFonts w:cs="Times New Roman"/>
          <w:color w:val="000000"/>
          <w:szCs w:val="28"/>
        </w:rPr>
        <w:t>28.1</w:t>
      </w:r>
      <w:r>
        <w:rPr>
          <w:rFonts w:cs="Times New Roman" w:hint="eastAsia"/>
          <w:color w:val="000000"/>
          <w:szCs w:val="28"/>
        </w:rPr>
        <w:t>和</w:t>
      </w:r>
      <w:r>
        <w:rPr>
          <w:rFonts w:cs="Times New Roman"/>
          <w:color w:val="000000"/>
          <w:szCs w:val="28"/>
        </w:rPr>
        <w:t>28.8</w:t>
      </w:r>
      <w:r>
        <w:rPr>
          <w:rFonts w:cs="Times New Roman" w:hint="eastAsia"/>
          <w:color w:val="000000"/>
          <w:szCs w:val="28"/>
        </w:rPr>
        <w:t xml:space="preserve"> </w:t>
      </w:r>
      <w:r w:rsidRPr="00425723">
        <w:rPr>
          <w:rFonts w:cs="Times New Roman"/>
          <w:color w:val="000000"/>
          <w:szCs w:val="28"/>
        </w:rPr>
        <w:t>kcal/mol</w:t>
      </w:r>
      <w:r w:rsidRPr="00425723">
        <w:rPr>
          <w:rFonts w:cs="Times New Roman" w:hint="eastAsia"/>
          <w:color w:val="000000"/>
          <w:szCs w:val="28"/>
        </w:rPr>
        <w:t>，而</w:t>
      </w:r>
      <w:r w:rsidRPr="00425723">
        <w:rPr>
          <w:rFonts w:cs="Times New Roman" w:hint="eastAsia"/>
          <w:color w:val="000000"/>
          <w:szCs w:val="28"/>
        </w:rPr>
        <w:t>FK</w:t>
      </w:r>
      <w:r w:rsidRPr="00425723">
        <w:rPr>
          <w:rFonts w:cs="Times New Roman"/>
          <w:color w:val="000000"/>
          <w:szCs w:val="28"/>
        </w:rPr>
        <w:t>rBN</w:t>
      </w:r>
      <w:r>
        <w:rPr>
          <w:rFonts w:cs="Times New Roman"/>
          <w:color w:val="000000"/>
          <w:szCs w:val="28"/>
        </w:rPr>
        <w:t>Q</w:t>
      </w:r>
      <w:r w:rsidRPr="00425723">
        <w:rPr>
          <w:rFonts w:cs="Times New Roman" w:hint="eastAsia"/>
          <w:color w:val="000000"/>
          <w:szCs w:val="28"/>
        </w:rPr>
        <w:t>的</w:t>
      </w:r>
      <w:r w:rsidR="00F96531">
        <w:rPr>
          <w:rFonts w:cs="Times New Roman" w:hint="eastAsia"/>
          <w:color w:val="000000"/>
          <w:szCs w:val="28"/>
        </w:rPr>
        <w:t>彎曲</w:t>
      </w:r>
      <w:r w:rsidRPr="00425723">
        <w:rPr>
          <w:rFonts w:cs="Times New Roman" w:hint="eastAsia"/>
          <w:color w:val="000000"/>
          <w:szCs w:val="28"/>
        </w:rPr>
        <w:t>分解</w:t>
      </w:r>
      <w:proofErr w:type="gramStart"/>
      <w:r w:rsidR="00746A5F">
        <w:rPr>
          <w:rFonts w:cs="Times New Roman" w:hint="eastAsia"/>
          <w:color w:val="000000"/>
          <w:szCs w:val="28"/>
        </w:rPr>
        <w:t>能障</w:t>
      </w:r>
      <w:r w:rsidRPr="00425723">
        <w:rPr>
          <w:rFonts w:cs="Times New Roman" w:hint="eastAsia"/>
          <w:color w:val="000000"/>
          <w:szCs w:val="28"/>
        </w:rPr>
        <w:t>各</w:t>
      </w:r>
      <w:proofErr w:type="gramEnd"/>
      <w:r w:rsidRPr="00425723">
        <w:rPr>
          <w:rFonts w:cs="Times New Roman" w:hint="eastAsia"/>
          <w:color w:val="000000"/>
          <w:szCs w:val="28"/>
        </w:rPr>
        <w:t>別為</w:t>
      </w:r>
      <w:r>
        <w:rPr>
          <w:rFonts w:cs="Times New Roman"/>
          <w:color w:val="000000"/>
          <w:szCs w:val="28"/>
        </w:rPr>
        <w:t>21.2</w:t>
      </w:r>
      <w:r w:rsidRPr="00425723">
        <w:rPr>
          <w:rFonts w:cs="Times New Roman" w:hint="eastAsia"/>
          <w:color w:val="000000"/>
          <w:szCs w:val="28"/>
        </w:rPr>
        <w:t>、</w:t>
      </w:r>
      <w:r>
        <w:rPr>
          <w:rFonts w:cs="Times New Roman"/>
          <w:color w:val="000000"/>
          <w:szCs w:val="28"/>
        </w:rPr>
        <w:t>21.3</w:t>
      </w:r>
      <w:r w:rsidRPr="00425723">
        <w:rPr>
          <w:rFonts w:cs="Times New Roman" w:hint="eastAsia"/>
          <w:color w:val="000000"/>
          <w:szCs w:val="28"/>
        </w:rPr>
        <w:t>、</w:t>
      </w:r>
      <w:r>
        <w:rPr>
          <w:rFonts w:cs="Times New Roman"/>
          <w:color w:val="000000"/>
          <w:szCs w:val="28"/>
        </w:rPr>
        <w:t>20.3</w:t>
      </w:r>
      <w:r w:rsidRPr="00425723">
        <w:rPr>
          <w:rFonts w:cs="Times New Roman" w:hint="eastAsia"/>
          <w:color w:val="000000"/>
          <w:szCs w:val="28"/>
        </w:rPr>
        <w:t>、</w:t>
      </w:r>
      <w:r>
        <w:rPr>
          <w:rFonts w:cs="Times New Roman"/>
          <w:color w:val="000000"/>
          <w:szCs w:val="28"/>
        </w:rPr>
        <w:t>20.3</w:t>
      </w:r>
      <w:r>
        <w:rPr>
          <w:rFonts w:cs="Times New Roman" w:hint="eastAsia"/>
          <w:color w:val="000000"/>
          <w:szCs w:val="28"/>
        </w:rPr>
        <w:t>、</w:t>
      </w:r>
      <w:r>
        <w:rPr>
          <w:rFonts w:cs="Times New Roman"/>
          <w:color w:val="000000"/>
          <w:szCs w:val="28"/>
        </w:rPr>
        <w:t>19.7</w:t>
      </w:r>
      <w:r>
        <w:rPr>
          <w:rFonts w:cs="Times New Roman" w:hint="eastAsia"/>
          <w:color w:val="000000"/>
          <w:szCs w:val="28"/>
        </w:rPr>
        <w:t>和</w:t>
      </w:r>
      <w:r>
        <w:rPr>
          <w:rFonts w:cs="Times New Roman"/>
          <w:color w:val="000000"/>
          <w:szCs w:val="28"/>
        </w:rPr>
        <w:t>22.2</w:t>
      </w:r>
      <w:r w:rsidRPr="00425723">
        <w:rPr>
          <w:rFonts w:cs="Times New Roman" w:hint="eastAsia"/>
          <w:color w:val="000000"/>
          <w:szCs w:val="28"/>
        </w:rPr>
        <w:t xml:space="preserve"> </w:t>
      </w:r>
      <w:r w:rsidRPr="00425723">
        <w:rPr>
          <w:rFonts w:cs="Times New Roman"/>
          <w:color w:val="000000"/>
          <w:szCs w:val="28"/>
        </w:rPr>
        <w:t>kcal/mol</w:t>
      </w:r>
      <w:r w:rsidRPr="00425723">
        <w:rPr>
          <w:rFonts w:cs="Times New Roman" w:hint="eastAsia"/>
          <w:color w:val="000000"/>
          <w:szCs w:val="28"/>
        </w:rPr>
        <w:t>，</w:t>
      </w:r>
      <w:r w:rsidRPr="00425723">
        <w:rPr>
          <w:rFonts w:cs="Times New Roman" w:hint="eastAsia"/>
          <w:color w:val="000000"/>
          <w:szCs w:val="28"/>
        </w:rPr>
        <w:t>FK</w:t>
      </w:r>
      <w:r w:rsidRPr="00425723">
        <w:rPr>
          <w:rFonts w:cs="Times New Roman"/>
          <w:color w:val="000000"/>
          <w:szCs w:val="28"/>
        </w:rPr>
        <w:t>rBN</w:t>
      </w:r>
      <w:r>
        <w:rPr>
          <w:rFonts w:cs="Times New Roman"/>
          <w:color w:val="000000"/>
          <w:szCs w:val="28"/>
        </w:rPr>
        <w:t>Q</w:t>
      </w:r>
      <w:r>
        <w:rPr>
          <w:rFonts w:cs="Times New Roman" w:hint="eastAsia"/>
          <w:color w:val="000000"/>
          <w:szCs w:val="28"/>
        </w:rPr>
        <w:t>相較於</w:t>
      </w:r>
      <w:r w:rsidRPr="00425723">
        <w:rPr>
          <w:rFonts w:cs="Times New Roman" w:hint="eastAsia"/>
          <w:color w:val="000000"/>
          <w:szCs w:val="28"/>
        </w:rPr>
        <w:t>FXe</w:t>
      </w:r>
      <w:r w:rsidRPr="00425723">
        <w:rPr>
          <w:rFonts w:cs="Times New Roman"/>
          <w:color w:val="000000"/>
          <w:szCs w:val="28"/>
        </w:rPr>
        <w:t>BN</w:t>
      </w:r>
      <w:r>
        <w:rPr>
          <w:rFonts w:cs="Times New Roman"/>
          <w:color w:val="000000"/>
          <w:szCs w:val="28"/>
        </w:rPr>
        <w:t>Q</w:t>
      </w:r>
      <w:r w:rsidR="001250AE" w:rsidRPr="00425723">
        <w:rPr>
          <w:rFonts w:cs="Times New Roman" w:hint="eastAsia"/>
          <w:color w:val="000000"/>
          <w:szCs w:val="28"/>
        </w:rPr>
        <w:t>最低能量的多重態之</w:t>
      </w:r>
      <w:r w:rsidR="00F96531">
        <w:rPr>
          <w:rFonts w:cs="Times New Roman" w:hint="eastAsia"/>
          <w:color w:val="000000"/>
          <w:szCs w:val="28"/>
        </w:rPr>
        <w:t>彎曲</w:t>
      </w:r>
      <w:proofErr w:type="gramStart"/>
      <w:r w:rsidRPr="00425723">
        <w:rPr>
          <w:rFonts w:cs="Times New Roman" w:hint="eastAsia"/>
          <w:color w:val="000000"/>
          <w:szCs w:val="28"/>
        </w:rPr>
        <w:t>分解</w:t>
      </w:r>
      <w:r w:rsidR="00746A5F">
        <w:rPr>
          <w:rFonts w:cs="Times New Roman" w:hint="eastAsia"/>
          <w:color w:val="000000"/>
          <w:szCs w:val="28"/>
        </w:rPr>
        <w:t>能障</w:t>
      </w:r>
      <w:r w:rsidRPr="00425723">
        <w:rPr>
          <w:rFonts w:cs="Times New Roman" w:hint="eastAsia"/>
          <w:color w:val="000000"/>
          <w:szCs w:val="28"/>
        </w:rPr>
        <w:t>分</w:t>
      </w:r>
      <w:proofErr w:type="gramEnd"/>
      <w:r w:rsidRPr="00425723">
        <w:rPr>
          <w:rFonts w:cs="Times New Roman" w:hint="eastAsia"/>
          <w:color w:val="000000"/>
          <w:szCs w:val="28"/>
        </w:rPr>
        <w:t>別</w:t>
      </w:r>
      <w:r>
        <w:rPr>
          <w:rFonts w:cs="Times New Roman" w:hint="eastAsia"/>
          <w:color w:val="000000"/>
          <w:szCs w:val="28"/>
        </w:rPr>
        <w:t>為</w:t>
      </w:r>
      <w:r w:rsidR="00BE3CDB" w:rsidRPr="00425723">
        <w:rPr>
          <w:rFonts w:cs="Times New Roman" w:hint="eastAsia"/>
          <w:color w:val="000000"/>
          <w:szCs w:val="28"/>
        </w:rPr>
        <w:t>降</w:t>
      </w:r>
      <w:r w:rsidR="00BE3CDB">
        <w:rPr>
          <w:rFonts w:cs="Times New Roman" w:hint="eastAsia"/>
          <w:color w:val="000000"/>
          <w:szCs w:val="28"/>
        </w:rPr>
        <w:t>低</w:t>
      </w:r>
      <w:r>
        <w:rPr>
          <w:rFonts w:cs="Times New Roman"/>
          <w:color w:val="000000"/>
          <w:szCs w:val="28"/>
        </w:rPr>
        <w:t>8.5</w:t>
      </w:r>
      <w:r w:rsidRPr="00425723">
        <w:rPr>
          <w:rFonts w:cs="Times New Roman" w:hint="eastAsia"/>
          <w:color w:val="000000"/>
          <w:szCs w:val="28"/>
        </w:rPr>
        <w:t>、</w:t>
      </w:r>
      <w:r>
        <w:rPr>
          <w:rFonts w:cs="Times New Roman"/>
          <w:color w:val="000000"/>
          <w:szCs w:val="28"/>
        </w:rPr>
        <w:t>7.1</w:t>
      </w:r>
      <w:r w:rsidRPr="00425723">
        <w:rPr>
          <w:rFonts w:cs="Times New Roman" w:hint="eastAsia"/>
          <w:color w:val="000000"/>
          <w:szCs w:val="28"/>
        </w:rPr>
        <w:t>、</w:t>
      </w:r>
      <w:r>
        <w:rPr>
          <w:rFonts w:cs="Times New Roman"/>
          <w:color w:val="000000"/>
          <w:szCs w:val="28"/>
        </w:rPr>
        <w:t>8.4</w:t>
      </w:r>
      <w:r w:rsidRPr="00425723">
        <w:rPr>
          <w:rFonts w:cs="Times New Roman" w:hint="eastAsia"/>
          <w:color w:val="000000"/>
          <w:szCs w:val="28"/>
        </w:rPr>
        <w:t>、</w:t>
      </w:r>
      <w:r w:rsidRPr="00425723">
        <w:rPr>
          <w:rFonts w:cs="Times New Roman" w:hint="eastAsia"/>
          <w:color w:val="000000"/>
          <w:szCs w:val="28"/>
        </w:rPr>
        <w:t>8.6</w:t>
      </w:r>
      <w:r w:rsidRPr="00425723">
        <w:rPr>
          <w:rFonts w:cs="Times New Roman" w:hint="eastAsia"/>
          <w:color w:val="000000"/>
          <w:szCs w:val="28"/>
        </w:rPr>
        <w:t>、</w:t>
      </w:r>
      <w:r w:rsidRPr="00425723">
        <w:rPr>
          <w:rFonts w:cs="Times New Roman" w:hint="eastAsia"/>
          <w:color w:val="000000"/>
          <w:szCs w:val="28"/>
        </w:rPr>
        <w:t>8.</w:t>
      </w:r>
      <w:r>
        <w:rPr>
          <w:rFonts w:cs="Times New Roman"/>
          <w:color w:val="000000"/>
          <w:szCs w:val="28"/>
        </w:rPr>
        <w:t>4</w:t>
      </w:r>
      <w:r w:rsidRPr="00425723">
        <w:rPr>
          <w:rFonts w:cs="Times New Roman" w:hint="eastAsia"/>
          <w:color w:val="000000"/>
          <w:szCs w:val="28"/>
        </w:rPr>
        <w:t>和</w:t>
      </w:r>
      <w:r>
        <w:rPr>
          <w:rFonts w:cs="Times New Roman"/>
          <w:color w:val="000000"/>
          <w:szCs w:val="28"/>
        </w:rPr>
        <w:t>6.6</w:t>
      </w:r>
      <w:r w:rsidRPr="00425723">
        <w:rPr>
          <w:rFonts w:cs="Times New Roman" w:hint="eastAsia"/>
          <w:color w:val="000000"/>
          <w:szCs w:val="28"/>
        </w:rPr>
        <w:t xml:space="preserve"> k</w:t>
      </w:r>
      <w:r w:rsidRPr="00425723">
        <w:rPr>
          <w:rFonts w:cs="Times New Roman"/>
          <w:color w:val="000000"/>
          <w:szCs w:val="28"/>
        </w:rPr>
        <w:t>ca/mol</w:t>
      </w:r>
      <w:r w:rsidRPr="00425723">
        <w:rPr>
          <w:rFonts w:cs="Times New Roman" w:hint="eastAsia"/>
          <w:color w:val="000000"/>
          <w:szCs w:val="28"/>
        </w:rPr>
        <w:t>。</w:t>
      </w:r>
      <w:r>
        <w:rPr>
          <w:rFonts w:cs="Times New Roman"/>
          <w:color w:val="000000"/>
          <w:szCs w:val="28"/>
        </w:rPr>
        <w:t>F</w:t>
      </w:r>
      <w:r>
        <w:rPr>
          <w:rFonts w:cs="Times New Roman" w:hint="eastAsia"/>
          <w:color w:val="000000"/>
          <w:szCs w:val="28"/>
        </w:rPr>
        <w:t>K</w:t>
      </w:r>
      <w:r>
        <w:rPr>
          <w:rFonts w:cs="Times New Roman"/>
          <w:color w:val="000000"/>
          <w:szCs w:val="28"/>
        </w:rPr>
        <w:t>rBNQ</w:t>
      </w:r>
      <w:r>
        <w:rPr>
          <w:rFonts w:cs="Times New Roman" w:hint="eastAsia"/>
          <w:color w:val="000000"/>
          <w:szCs w:val="28"/>
        </w:rPr>
        <w:t>相較於</w:t>
      </w:r>
      <w:r>
        <w:rPr>
          <w:rFonts w:cs="Times New Roman"/>
          <w:color w:val="000000"/>
          <w:szCs w:val="28"/>
        </w:rPr>
        <w:t>FXeBNQ</w:t>
      </w:r>
      <w:r w:rsidR="001250AE" w:rsidRPr="00425723">
        <w:rPr>
          <w:rFonts w:cs="Times New Roman" w:hint="eastAsia"/>
          <w:color w:val="000000"/>
          <w:szCs w:val="28"/>
        </w:rPr>
        <w:t>最低能量的多重態之</w:t>
      </w:r>
      <w:r w:rsidR="00F96531">
        <w:rPr>
          <w:rFonts w:cs="Times New Roman" w:hint="eastAsia"/>
          <w:color w:val="000000"/>
          <w:szCs w:val="28"/>
        </w:rPr>
        <w:t>彎曲</w:t>
      </w:r>
      <w:r>
        <w:rPr>
          <w:rFonts w:cs="Times New Roman" w:hint="eastAsia"/>
          <w:color w:val="000000"/>
          <w:szCs w:val="28"/>
        </w:rPr>
        <w:t>分解</w:t>
      </w:r>
      <w:proofErr w:type="gramStart"/>
      <w:r w:rsidR="00746A5F">
        <w:rPr>
          <w:rFonts w:cs="Times New Roman" w:hint="eastAsia"/>
          <w:color w:val="000000"/>
          <w:szCs w:val="28"/>
        </w:rPr>
        <w:t>能障</w:t>
      </w:r>
      <w:r>
        <w:rPr>
          <w:rFonts w:cs="Times New Roman" w:hint="eastAsia"/>
          <w:color w:val="000000"/>
          <w:szCs w:val="28"/>
        </w:rPr>
        <w:t>為</w:t>
      </w:r>
      <w:proofErr w:type="gramEnd"/>
      <w:r>
        <w:rPr>
          <w:rFonts w:cs="Times New Roman" w:hint="eastAsia"/>
          <w:color w:val="000000"/>
          <w:szCs w:val="28"/>
        </w:rPr>
        <w:t>降低</w:t>
      </w:r>
      <w:r>
        <w:rPr>
          <w:rFonts w:cs="Times New Roman"/>
          <w:color w:val="000000"/>
          <w:szCs w:val="28"/>
        </w:rPr>
        <w:t>6.6 kcal/mol</w:t>
      </w:r>
      <w:r>
        <w:rPr>
          <w:rFonts w:cs="Times New Roman" w:hint="eastAsia"/>
          <w:color w:val="000000"/>
          <w:szCs w:val="28"/>
        </w:rPr>
        <w:t>以上。</w:t>
      </w:r>
    </w:p>
    <w:p w14:paraId="008785C3" w14:textId="77777777" w:rsidR="008D1A02" w:rsidRPr="00425723" w:rsidRDefault="008D1A02" w:rsidP="00C02935">
      <w:pPr>
        <w:rPr>
          <w:rFonts w:cs="Times New Roman"/>
          <w:color w:val="000000"/>
          <w:szCs w:val="28"/>
        </w:rPr>
      </w:pPr>
    </w:p>
    <w:p w14:paraId="6A232F14" w14:textId="5DB5F7A8" w:rsidR="008D1A02" w:rsidRPr="007C0680" w:rsidRDefault="008D1A02" w:rsidP="00C02935">
      <w:pPr>
        <w:pStyle w:val="a1"/>
      </w:pPr>
      <w:bookmarkStart w:id="977" w:name="_Toc519198761"/>
      <w:bookmarkStart w:id="978" w:name="_Toc519198836"/>
      <w:r w:rsidRPr="007C0680">
        <w:rPr>
          <w:rFonts w:hint="eastAsia"/>
        </w:rPr>
        <w:t>FK</w:t>
      </w:r>
      <w:r w:rsidRPr="007C0680">
        <w:t>rBN</w:t>
      </w:r>
      <w:r>
        <w:t>Q</w:t>
      </w:r>
      <w:r w:rsidRPr="007C0680">
        <w:rPr>
          <w:rFonts w:hint="eastAsia"/>
        </w:rPr>
        <w:t>與</w:t>
      </w:r>
      <w:r w:rsidRPr="007C0680">
        <w:rPr>
          <w:rFonts w:hint="eastAsia"/>
        </w:rPr>
        <w:t>FX</w:t>
      </w:r>
      <w:r w:rsidRPr="007C0680">
        <w:t>eBN</w:t>
      </w:r>
      <w:r>
        <w:t>Q</w:t>
      </w:r>
      <w:r w:rsidRPr="007C0680">
        <w:rPr>
          <w:rFonts w:hint="eastAsia"/>
        </w:rPr>
        <w:t>最低能量的多重態之</w:t>
      </w:r>
      <w:r w:rsidR="00F96531">
        <w:rPr>
          <w:rFonts w:hint="eastAsia"/>
        </w:rPr>
        <w:t>彎曲</w:t>
      </w:r>
      <w:r w:rsidRPr="007C0680">
        <w:rPr>
          <w:rFonts w:hint="eastAsia"/>
        </w:rPr>
        <w:t>分解能量差異</w:t>
      </w:r>
      <w:bookmarkEnd w:id="977"/>
      <w:bookmarkEnd w:id="978"/>
    </w:p>
    <w:p w14:paraId="62D1F6AB" w14:textId="58FEEC86" w:rsidR="008D1A02" w:rsidRPr="00425723" w:rsidRDefault="008D1A02" w:rsidP="00C02935">
      <w:pPr>
        <w:rPr>
          <w:rFonts w:cs="Times New Roman"/>
          <w:color w:val="000000"/>
          <w:szCs w:val="28"/>
        </w:rPr>
      </w:pPr>
      <w:r w:rsidRPr="00425723">
        <w:rPr>
          <w:rFonts w:cs="Times New Roman" w:hint="eastAsia"/>
          <w:color w:val="000000"/>
          <w:szCs w:val="28"/>
        </w:rPr>
        <w:t xml:space="preserve">    </w:t>
      </w:r>
      <w:r w:rsidRPr="00425723">
        <w:rPr>
          <w:rFonts w:cs="Times New Roman" w:hint="eastAsia"/>
          <w:color w:val="000000"/>
          <w:szCs w:val="28"/>
        </w:rPr>
        <w:t>表</w:t>
      </w:r>
      <w:r>
        <w:rPr>
          <w:rFonts w:cs="Times New Roman"/>
          <w:color w:val="000000"/>
          <w:szCs w:val="28"/>
        </w:rPr>
        <w:t>2</w:t>
      </w:r>
      <w:r>
        <w:rPr>
          <w:rFonts w:cs="Times New Roman" w:hint="eastAsia"/>
          <w:color w:val="000000"/>
          <w:szCs w:val="28"/>
        </w:rPr>
        <w:t>.</w:t>
      </w:r>
      <w:r w:rsidRPr="00425723">
        <w:rPr>
          <w:rFonts w:cs="Times New Roman" w:hint="eastAsia"/>
          <w:color w:val="000000"/>
          <w:szCs w:val="28"/>
        </w:rPr>
        <w:t>8</w:t>
      </w:r>
      <w:r w:rsidRPr="00425723">
        <w:rPr>
          <w:rFonts w:cs="Times New Roman" w:hint="eastAsia"/>
          <w:color w:val="000000"/>
          <w:szCs w:val="28"/>
        </w:rPr>
        <w:t>為</w:t>
      </w:r>
      <w:r w:rsidR="00DC4886">
        <w:rPr>
          <w:rFonts w:cs="Times New Roman" w:hint="eastAsia"/>
          <w:color w:val="000000"/>
          <w:kern w:val="24"/>
          <w:szCs w:val="28"/>
        </w:rPr>
        <w:t>不</w:t>
      </w:r>
      <w:r w:rsidR="00FC27AB">
        <w:rPr>
          <w:rFonts w:cs="Times New Roman" w:hint="eastAsia"/>
          <w:color w:val="000000"/>
          <w:kern w:val="24"/>
          <w:szCs w:val="28"/>
        </w:rPr>
        <w:t>同多重態</w:t>
      </w:r>
      <w:r w:rsidR="00DC4886" w:rsidRPr="00DD2418">
        <w:rPr>
          <w:rFonts w:cs="Times New Roman"/>
          <w:color w:val="000000"/>
          <w:kern w:val="24"/>
          <w:szCs w:val="28"/>
        </w:rPr>
        <w:t>F</w:t>
      </w:r>
      <w:r w:rsidR="00DC4886">
        <w:rPr>
          <w:rFonts w:cs="Times New Roman"/>
          <w:color w:val="000000"/>
          <w:kern w:val="24"/>
          <w:szCs w:val="28"/>
        </w:rPr>
        <w:t>Kr</w:t>
      </w:r>
      <w:r w:rsidR="00DC4886" w:rsidRPr="00DD2418">
        <w:rPr>
          <w:rFonts w:cs="Times New Roman"/>
          <w:color w:val="000000"/>
          <w:kern w:val="24"/>
          <w:szCs w:val="28"/>
        </w:rPr>
        <w:t>BN</w:t>
      </w:r>
      <w:r w:rsidR="00DC4886">
        <w:rPr>
          <w:rFonts w:cs="Times New Roman"/>
          <w:color w:val="000000"/>
          <w:kern w:val="24"/>
          <w:szCs w:val="28"/>
        </w:rPr>
        <w:t>Q</w:t>
      </w:r>
      <w:r w:rsidRPr="00425723">
        <w:rPr>
          <w:rFonts w:cs="Times New Roman" w:hint="eastAsia"/>
          <w:color w:val="000000"/>
          <w:szCs w:val="28"/>
        </w:rPr>
        <w:t>的</w:t>
      </w:r>
      <w:r w:rsidR="00F96531">
        <w:rPr>
          <w:rFonts w:cs="Times New Roman"/>
          <w:color w:val="000000"/>
          <w:szCs w:val="28"/>
        </w:rPr>
        <w:t>彎曲</w:t>
      </w:r>
      <w:r>
        <w:rPr>
          <w:rFonts w:cs="Times New Roman"/>
          <w:color w:val="000000"/>
          <w:szCs w:val="28"/>
        </w:rPr>
        <w:t>分解</w:t>
      </w:r>
      <w:r w:rsidRPr="00425723">
        <w:rPr>
          <w:rFonts w:cs="Times New Roman"/>
          <w:color w:val="000000"/>
          <w:szCs w:val="28"/>
        </w:rPr>
        <w:t>能量</w:t>
      </w:r>
      <w:r>
        <w:rPr>
          <w:rFonts w:cs="Times New Roman" w:hint="eastAsia"/>
          <w:color w:val="000000"/>
          <w:szCs w:val="28"/>
        </w:rPr>
        <w:t>，</w:t>
      </w:r>
      <w:r w:rsidR="00DC4886">
        <w:rPr>
          <w:rFonts w:cs="Times New Roman" w:hint="eastAsia"/>
          <w:color w:val="000000"/>
          <w:kern w:val="24"/>
          <w:szCs w:val="28"/>
        </w:rPr>
        <w:t>不</w:t>
      </w:r>
      <w:r w:rsidR="00FC27AB">
        <w:rPr>
          <w:rFonts w:cs="Times New Roman" w:hint="eastAsia"/>
          <w:color w:val="000000"/>
          <w:kern w:val="24"/>
          <w:szCs w:val="28"/>
        </w:rPr>
        <w:t>同多重態</w:t>
      </w:r>
      <w:r w:rsidR="00DC4886" w:rsidRPr="00DD2418">
        <w:rPr>
          <w:rFonts w:cs="Times New Roman"/>
          <w:color w:val="000000"/>
          <w:kern w:val="24"/>
          <w:szCs w:val="28"/>
        </w:rPr>
        <w:t>F</w:t>
      </w:r>
      <w:r w:rsidR="00DC4886">
        <w:rPr>
          <w:rFonts w:cs="Times New Roman"/>
          <w:color w:val="000000"/>
          <w:kern w:val="24"/>
          <w:szCs w:val="28"/>
        </w:rPr>
        <w:t>Kr</w:t>
      </w:r>
      <w:r w:rsidR="00DC4886" w:rsidRPr="00DD2418">
        <w:rPr>
          <w:rFonts w:cs="Times New Roman"/>
          <w:color w:val="000000"/>
          <w:kern w:val="24"/>
          <w:szCs w:val="28"/>
        </w:rPr>
        <w:t>BN</w:t>
      </w:r>
      <w:r w:rsidR="00DC4886">
        <w:rPr>
          <w:rFonts w:cs="Times New Roman"/>
          <w:color w:val="000000"/>
          <w:kern w:val="24"/>
          <w:szCs w:val="28"/>
        </w:rPr>
        <w:t>Q</w:t>
      </w:r>
      <w:r w:rsidR="00DC4886">
        <w:rPr>
          <w:rFonts w:cs="Times New Roman" w:hint="eastAsia"/>
          <w:color w:val="000000"/>
          <w:kern w:val="24"/>
          <w:szCs w:val="28"/>
        </w:rPr>
        <w:t>的</w:t>
      </w:r>
      <w:r w:rsidR="00F96531">
        <w:rPr>
          <w:rFonts w:cs="Times New Roman"/>
          <w:color w:val="000000"/>
          <w:szCs w:val="28"/>
        </w:rPr>
        <w:t>彎曲</w:t>
      </w:r>
      <w:r>
        <w:rPr>
          <w:rFonts w:cs="Times New Roman" w:hint="eastAsia"/>
          <w:color w:val="000000"/>
          <w:szCs w:val="28"/>
        </w:rPr>
        <w:t>分解</w:t>
      </w:r>
      <w:r w:rsidRPr="00425723">
        <w:rPr>
          <w:rFonts w:cs="Times New Roman" w:hint="eastAsia"/>
          <w:color w:val="000000"/>
          <w:szCs w:val="28"/>
        </w:rPr>
        <w:t>能量相對於</w:t>
      </w:r>
      <w:r w:rsidRPr="00425723">
        <w:rPr>
          <w:rFonts w:cs="Times New Roman" w:hint="eastAsia"/>
          <w:color w:val="000000"/>
          <w:szCs w:val="28"/>
        </w:rPr>
        <w:t>FKr</w:t>
      </w:r>
      <w:r w:rsidRPr="00425723">
        <w:rPr>
          <w:rFonts w:cs="Times New Roman"/>
          <w:color w:val="000000"/>
          <w:szCs w:val="28"/>
        </w:rPr>
        <w:t>BN</w:t>
      </w:r>
      <w:r>
        <w:rPr>
          <w:rFonts w:cs="Times New Roman"/>
          <w:color w:val="000000"/>
          <w:szCs w:val="28"/>
        </w:rPr>
        <w:t>Q</w:t>
      </w:r>
      <w:r w:rsidRPr="00425723">
        <w:rPr>
          <w:rFonts w:cs="Times New Roman" w:hint="eastAsia"/>
          <w:color w:val="000000"/>
          <w:szCs w:val="28"/>
        </w:rPr>
        <w:t>最低能量的</w:t>
      </w:r>
      <w:r>
        <w:rPr>
          <w:rFonts w:cs="Times New Roman" w:hint="eastAsia"/>
          <w:color w:val="000000"/>
          <w:szCs w:val="28"/>
        </w:rPr>
        <w:t>多</w:t>
      </w:r>
      <w:r w:rsidRPr="00425723">
        <w:rPr>
          <w:rFonts w:cs="Times New Roman" w:hint="eastAsia"/>
          <w:color w:val="000000"/>
          <w:szCs w:val="28"/>
        </w:rPr>
        <w:t>重態之能量。</w:t>
      </w:r>
    </w:p>
    <w:p w14:paraId="2BF0F2B6" w14:textId="55109294" w:rsidR="008D1A02" w:rsidRDefault="008D1A02" w:rsidP="00C02935">
      <w:pPr>
        <w:rPr>
          <w:rFonts w:cs="Times New Roman"/>
          <w:color w:val="000000"/>
          <w:szCs w:val="28"/>
        </w:rPr>
      </w:pPr>
      <w:r w:rsidRPr="00425723">
        <w:rPr>
          <w:rFonts w:cs="Times New Roman" w:hint="eastAsia"/>
          <w:color w:val="000000"/>
          <w:szCs w:val="28"/>
        </w:rPr>
        <w:t xml:space="preserve">    </w:t>
      </w:r>
      <w:r w:rsidR="006A3778">
        <w:rPr>
          <w:rFonts w:cs="Times New Roman" w:hint="eastAsia"/>
          <w:color w:val="000000"/>
          <w:szCs w:val="28"/>
        </w:rPr>
        <w:t>從表</w:t>
      </w:r>
      <w:r w:rsidR="006A3778">
        <w:rPr>
          <w:rFonts w:cs="Times New Roman" w:hint="eastAsia"/>
          <w:color w:val="000000"/>
          <w:szCs w:val="28"/>
        </w:rPr>
        <w:t>2.</w:t>
      </w:r>
      <w:r w:rsidR="006A3778">
        <w:rPr>
          <w:rFonts w:cs="Times New Roman"/>
          <w:color w:val="000000"/>
          <w:szCs w:val="28"/>
        </w:rPr>
        <w:t>8</w:t>
      </w:r>
      <w:r w:rsidR="006A3778">
        <w:rPr>
          <w:rFonts w:cs="Times New Roman" w:hint="eastAsia"/>
          <w:color w:val="000000"/>
          <w:szCs w:val="28"/>
        </w:rPr>
        <w:t>的結果顯示，</w:t>
      </w:r>
      <w:r w:rsidRPr="00425723">
        <w:rPr>
          <w:rFonts w:cs="Times New Roman" w:hint="eastAsia"/>
          <w:color w:val="000000"/>
          <w:szCs w:val="28"/>
        </w:rPr>
        <w:t>FKr</w:t>
      </w:r>
      <w:r w:rsidRPr="00425723">
        <w:rPr>
          <w:rFonts w:cs="Times New Roman"/>
          <w:color w:val="000000"/>
          <w:szCs w:val="28"/>
        </w:rPr>
        <w:t>BN</w:t>
      </w:r>
      <w:r>
        <w:rPr>
          <w:rFonts w:cs="Times New Roman"/>
          <w:color w:val="000000"/>
          <w:szCs w:val="28"/>
        </w:rPr>
        <w:t>Q</w:t>
      </w:r>
      <w:r w:rsidRPr="00425723">
        <w:rPr>
          <w:rFonts w:cs="Times New Roman" w:hint="eastAsia"/>
          <w:color w:val="000000"/>
          <w:szCs w:val="28"/>
        </w:rPr>
        <w:t>最低能量的多重態</w:t>
      </w:r>
      <w:r>
        <w:rPr>
          <w:rFonts w:cs="Times New Roman" w:hint="eastAsia"/>
          <w:color w:val="000000"/>
          <w:szCs w:val="28"/>
        </w:rPr>
        <w:t>之</w:t>
      </w:r>
      <w:r w:rsidR="00F96531">
        <w:rPr>
          <w:rFonts w:cs="Times New Roman"/>
          <w:color w:val="000000"/>
          <w:szCs w:val="28"/>
        </w:rPr>
        <w:t>彎曲</w:t>
      </w:r>
      <w:r>
        <w:rPr>
          <w:rFonts w:cs="Times New Roman" w:hint="eastAsia"/>
          <w:color w:val="000000"/>
          <w:szCs w:val="28"/>
        </w:rPr>
        <w:t>分解</w:t>
      </w:r>
      <w:r w:rsidRPr="00425723">
        <w:rPr>
          <w:rFonts w:cs="Times New Roman" w:hint="eastAsia"/>
          <w:color w:val="000000"/>
          <w:szCs w:val="28"/>
        </w:rPr>
        <w:t>能量中，</w:t>
      </w:r>
      <w:r w:rsidR="00D80BF2">
        <w:rPr>
          <w:rFonts w:cs="Times New Roman" w:hint="eastAsia"/>
          <w:color w:val="000000"/>
          <w:szCs w:val="28"/>
        </w:rPr>
        <w:t>由於</w:t>
      </w:r>
      <w:r w:rsidR="00D80BF2" w:rsidRPr="00D80BF2">
        <w:rPr>
          <w:rFonts w:cs="Times New Roman" w:hint="eastAsia"/>
          <w:color w:val="000000"/>
          <w:szCs w:val="28"/>
        </w:rPr>
        <w:t>我們還沒有找到</w:t>
      </w:r>
      <w:r w:rsidR="00D80BF2" w:rsidRPr="00D80BF2">
        <w:rPr>
          <w:rFonts w:cs="Times New Roman" w:hint="eastAsia"/>
          <w:color w:val="000000"/>
          <w:szCs w:val="28"/>
        </w:rPr>
        <w:t>F</w:t>
      </w:r>
      <w:r w:rsidR="00D80BF2" w:rsidRPr="00D80BF2">
        <w:rPr>
          <w:rFonts w:cs="Times New Roman"/>
          <w:color w:val="000000"/>
          <w:szCs w:val="28"/>
        </w:rPr>
        <w:t>KrB</w:t>
      </w:r>
      <w:r w:rsidR="00D80BF2" w:rsidRPr="00D80BF2">
        <w:rPr>
          <w:rFonts w:cs="Times New Roman" w:hint="eastAsia"/>
          <w:color w:val="000000"/>
          <w:szCs w:val="28"/>
        </w:rPr>
        <w:t>NY</w:t>
      </w:r>
      <w:r w:rsidR="00D80BF2" w:rsidRPr="00D80BF2">
        <w:rPr>
          <w:rFonts w:cs="Times New Roman" w:hint="eastAsia"/>
          <w:color w:val="000000"/>
          <w:szCs w:val="28"/>
        </w:rPr>
        <w:t>、</w:t>
      </w:r>
      <w:r w:rsidR="00D80BF2" w:rsidRPr="00D80BF2">
        <w:rPr>
          <w:rFonts w:cs="Times New Roman" w:hint="eastAsia"/>
          <w:color w:val="000000"/>
          <w:szCs w:val="28"/>
        </w:rPr>
        <w:t>F</w:t>
      </w:r>
      <w:r w:rsidR="00D80BF2" w:rsidRPr="00D80BF2">
        <w:rPr>
          <w:rFonts w:cs="Times New Roman"/>
          <w:color w:val="000000"/>
          <w:szCs w:val="28"/>
        </w:rPr>
        <w:t>KrB</w:t>
      </w:r>
      <w:r w:rsidR="00D80BF2" w:rsidRPr="00D80BF2">
        <w:rPr>
          <w:rFonts w:cs="Times New Roman" w:hint="eastAsia"/>
          <w:color w:val="000000"/>
          <w:szCs w:val="28"/>
        </w:rPr>
        <w:t>Z</w:t>
      </w:r>
      <w:r w:rsidR="00D80BF2" w:rsidRPr="00D80BF2">
        <w:rPr>
          <w:rFonts w:cs="Times New Roman"/>
          <w:color w:val="000000"/>
          <w:szCs w:val="28"/>
        </w:rPr>
        <w:t>r</w:t>
      </w:r>
      <w:r w:rsidR="00D80BF2" w:rsidRPr="00D80BF2">
        <w:rPr>
          <w:rFonts w:cs="Times New Roman" w:hint="eastAsia"/>
          <w:color w:val="000000"/>
          <w:szCs w:val="28"/>
        </w:rPr>
        <w:t>、</w:t>
      </w:r>
      <w:r w:rsidR="00D80BF2" w:rsidRPr="00D80BF2">
        <w:rPr>
          <w:rFonts w:cs="Times New Roman" w:hint="eastAsia"/>
          <w:color w:val="000000"/>
          <w:szCs w:val="28"/>
        </w:rPr>
        <w:t>F</w:t>
      </w:r>
      <w:r w:rsidR="00D80BF2" w:rsidRPr="00D80BF2">
        <w:rPr>
          <w:rFonts w:cs="Times New Roman"/>
          <w:color w:val="000000"/>
          <w:szCs w:val="28"/>
        </w:rPr>
        <w:t>KrBNNb</w:t>
      </w:r>
      <w:r w:rsidR="00D80BF2" w:rsidRPr="00D80BF2">
        <w:rPr>
          <w:rFonts w:cs="Times New Roman" w:hint="eastAsia"/>
          <w:color w:val="000000"/>
          <w:szCs w:val="28"/>
        </w:rPr>
        <w:t>和</w:t>
      </w:r>
      <w:r w:rsidR="00D80BF2" w:rsidRPr="00D80BF2">
        <w:rPr>
          <w:rFonts w:cs="Times New Roman" w:hint="eastAsia"/>
          <w:color w:val="000000"/>
          <w:szCs w:val="28"/>
        </w:rPr>
        <w:t>F</w:t>
      </w:r>
      <w:r w:rsidR="00D80BF2" w:rsidRPr="00D80BF2">
        <w:rPr>
          <w:rFonts w:cs="Times New Roman"/>
          <w:color w:val="000000"/>
          <w:szCs w:val="28"/>
        </w:rPr>
        <w:t>KrB</w:t>
      </w:r>
      <w:r w:rsidR="00D80BF2" w:rsidRPr="00D80BF2">
        <w:rPr>
          <w:rFonts w:cs="Times New Roman" w:hint="eastAsia"/>
          <w:color w:val="000000"/>
          <w:szCs w:val="28"/>
        </w:rPr>
        <w:t>NTc</w:t>
      </w:r>
      <w:r w:rsidR="00D80BF2" w:rsidRPr="00D80BF2">
        <w:rPr>
          <w:rFonts w:cs="Times New Roman" w:hint="eastAsia"/>
          <w:color w:val="000000"/>
          <w:szCs w:val="28"/>
        </w:rPr>
        <w:t>最低能量的多重態</w:t>
      </w:r>
      <w:r w:rsidR="00D80BF2">
        <w:rPr>
          <w:rFonts w:cs="Times New Roman" w:hint="eastAsia"/>
          <w:color w:val="000000"/>
          <w:szCs w:val="28"/>
        </w:rPr>
        <w:t>之</w:t>
      </w:r>
      <w:r w:rsidR="00D80BF2" w:rsidRPr="00D80BF2">
        <w:rPr>
          <w:rFonts w:cs="Times New Roman"/>
          <w:color w:val="000000"/>
          <w:szCs w:val="28"/>
        </w:rPr>
        <w:t>彎曲</w:t>
      </w:r>
      <w:proofErr w:type="gramStart"/>
      <w:r w:rsidR="00D80BF2" w:rsidRPr="00D80BF2">
        <w:rPr>
          <w:rFonts w:cs="Times New Roman" w:hint="eastAsia"/>
          <w:color w:val="000000"/>
          <w:szCs w:val="28"/>
        </w:rPr>
        <w:t>分解能障</w:t>
      </w:r>
      <w:proofErr w:type="gramEnd"/>
      <w:r w:rsidR="00D80BF2" w:rsidRPr="00D80BF2">
        <w:rPr>
          <w:rFonts w:cs="Times New Roman" w:hint="eastAsia"/>
          <w:color w:val="000000"/>
          <w:szCs w:val="28"/>
        </w:rPr>
        <w:t>，</w:t>
      </w:r>
      <w:r>
        <w:rPr>
          <w:rFonts w:cs="Times New Roman" w:hint="eastAsia"/>
          <w:color w:val="000000"/>
          <w:szCs w:val="28"/>
        </w:rPr>
        <w:t>所以我們沒討論他們的</w:t>
      </w:r>
      <w:r w:rsidR="00F96531">
        <w:rPr>
          <w:rFonts w:cs="Times New Roman"/>
          <w:color w:val="000000"/>
          <w:szCs w:val="28"/>
        </w:rPr>
        <w:t>彎曲</w:t>
      </w:r>
      <w:r>
        <w:rPr>
          <w:rFonts w:cs="Times New Roman" w:hint="eastAsia"/>
          <w:color w:val="000000"/>
          <w:szCs w:val="28"/>
        </w:rPr>
        <w:t>分解能量。</w:t>
      </w:r>
      <w:r>
        <w:rPr>
          <w:rFonts w:cs="Times New Roman" w:hint="eastAsia"/>
          <w:color w:val="000000"/>
          <w:szCs w:val="28"/>
        </w:rPr>
        <w:t>F</w:t>
      </w:r>
      <w:r>
        <w:rPr>
          <w:rFonts w:cs="Times New Roman"/>
          <w:color w:val="000000"/>
          <w:szCs w:val="28"/>
        </w:rPr>
        <w:t>KrB</w:t>
      </w:r>
      <w:r>
        <w:rPr>
          <w:rFonts w:cs="Times New Roman" w:hint="eastAsia"/>
          <w:color w:val="000000"/>
          <w:szCs w:val="28"/>
        </w:rPr>
        <w:t>NMo</w:t>
      </w:r>
      <w:r>
        <w:rPr>
          <w:rFonts w:cs="Times New Roman" w:hint="eastAsia"/>
          <w:color w:val="000000"/>
          <w:szCs w:val="28"/>
        </w:rPr>
        <w:t>最低能量的多重態為</w:t>
      </w:r>
      <w:proofErr w:type="gramStart"/>
      <w:r>
        <w:rPr>
          <w:rFonts w:cs="Times New Roman" w:hint="eastAsia"/>
          <w:color w:val="000000"/>
          <w:szCs w:val="28"/>
        </w:rPr>
        <w:t>六重態，六重態</w:t>
      </w:r>
      <w:proofErr w:type="gramEnd"/>
      <w:r>
        <w:rPr>
          <w:rFonts w:cs="Times New Roman" w:hint="eastAsia"/>
          <w:color w:val="000000"/>
          <w:szCs w:val="28"/>
        </w:rPr>
        <w:t>F</w:t>
      </w:r>
      <w:r>
        <w:rPr>
          <w:rFonts w:cs="Times New Roman"/>
          <w:color w:val="000000"/>
          <w:szCs w:val="28"/>
        </w:rPr>
        <w:t>KrB</w:t>
      </w:r>
      <w:r>
        <w:rPr>
          <w:rFonts w:cs="Times New Roman" w:hint="eastAsia"/>
          <w:color w:val="000000"/>
          <w:szCs w:val="28"/>
        </w:rPr>
        <w:t>NMo</w:t>
      </w:r>
      <w:r>
        <w:rPr>
          <w:rFonts w:cs="Times New Roman" w:hint="eastAsia"/>
          <w:color w:val="000000"/>
          <w:szCs w:val="28"/>
        </w:rPr>
        <w:t>的</w:t>
      </w:r>
      <w:r w:rsidR="00F96531">
        <w:rPr>
          <w:rFonts w:cs="Times New Roman" w:hint="eastAsia"/>
          <w:color w:val="000000"/>
          <w:szCs w:val="28"/>
        </w:rPr>
        <w:t>彎曲</w:t>
      </w:r>
      <w:r>
        <w:rPr>
          <w:rFonts w:cs="Times New Roman" w:hint="eastAsia"/>
          <w:color w:val="000000"/>
          <w:szCs w:val="28"/>
        </w:rPr>
        <w:t>分解能量為</w:t>
      </w:r>
      <w:r w:rsidR="00D80BF2">
        <w:rPr>
          <w:rFonts w:cs="Times New Roman" w:hint="eastAsia"/>
          <w:color w:val="000000"/>
          <w:szCs w:val="28"/>
        </w:rPr>
        <w:t>-</w:t>
      </w:r>
      <w:r>
        <w:rPr>
          <w:rFonts w:cs="Times New Roman"/>
          <w:color w:val="000000"/>
          <w:szCs w:val="28"/>
        </w:rPr>
        <w:t>124.7</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w:t>
      </w:r>
      <w:r>
        <w:rPr>
          <w:rFonts w:cs="Times New Roman" w:hint="eastAsia"/>
          <w:color w:val="000000"/>
          <w:szCs w:val="28"/>
        </w:rPr>
        <w:t>F</w:t>
      </w:r>
      <w:r>
        <w:rPr>
          <w:rFonts w:cs="Times New Roman"/>
          <w:color w:val="000000"/>
          <w:szCs w:val="28"/>
        </w:rPr>
        <w:t>KrB</w:t>
      </w:r>
      <w:r>
        <w:rPr>
          <w:rFonts w:cs="Times New Roman" w:hint="eastAsia"/>
          <w:color w:val="000000"/>
          <w:szCs w:val="28"/>
        </w:rPr>
        <w:t>N</w:t>
      </w:r>
      <w:r>
        <w:rPr>
          <w:rFonts w:cs="Times New Roman"/>
          <w:color w:val="000000"/>
          <w:szCs w:val="28"/>
        </w:rPr>
        <w:t>R</w:t>
      </w:r>
      <w:r>
        <w:rPr>
          <w:rFonts w:cs="Times New Roman" w:hint="eastAsia"/>
          <w:color w:val="000000"/>
          <w:szCs w:val="28"/>
        </w:rPr>
        <w:t>u</w:t>
      </w:r>
      <w:r>
        <w:rPr>
          <w:rFonts w:cs="Times New Roman" w:hint="eastAsia"/>
          <w:color w:val="000000"/>
          <w:szCs w:val="28"/>
        </w:rPr>
        <w:t>最低能量的多重態為</w:t>
      </w:r>
      <w:proofErr w:type="gramStart"/>
      <w:r>
        <w:rPr>
          <w:rFonts w:cs="Times New Roman" w:hint="eastAsia"/>
          <w:color w:val="000000"/>
          <w:szCs w:val="28"/>
        </w:rPr>
        <w:t>四重態，四重態</w:t>
      </w:r>
      <w:proofErr w:type="gramEnd"/>
      <w:r>
        <w:rPr>
          <w:rFonts w:cs="Times New Roman" w:hint="eastAsia"/>
          <w:color w:val="000000"/>
          <w:szCs w:val="28"/>
        </w:rPr>
        <w:t>F</w:t>
      </w:r>
      <w:r>
        <w:rPr>
          <w:rFonts w:cs="Times New Roman"/>
          <w:color w:val="000000"/>
          <w:szCs w:val="28"/>
        </w:rPr>
        <w:t>KrB</w:t>
      </w:r>
      <w:r>
        <w:rPr>
          <w:rFonts w:cs="Times New Roman" w:hint="eastAsia"/>
          <w:color w:val="000000"/>
          <w:szCs w:val="28"/>
        </w:rPr>
        <w:t>NR</w:t>
      </w:r>
      <w:r>
        <w:rPr>
          <w:rFonts w:cs="Times New Roman"/>
          <w:color w:val="000000"/>
          <w:szCs w:val="28"/>
        </w:rPr>
        <w:t>u</w:t>
      </w:r>
      <w:r>
        <w:rPr>
          <w:rFonts w:cs="Times New Roman" w:hint="eastAsia"/>
          <w:color w:val="000000"/>
          <w:szCs w:val="28"/>
        </w:rPr>
        <w:t>的</w:t>
      </w:r>
      <w:r w:rsidR="00F96531">
        <w:rPr>
          <w:rFonts w:cs="Times New Roman" w:hint="eastAsia"/>
          <w:color w:val="000000"/>
          <w:szCs w:val="28"/>
        </w:rPr>
        <w:t>彎曲</w:t>
      </w:r>
      <w:r>
        <w:rPr>
          <w:rFonts w:cs="Times New Roman" w:hint="eastAsia"/>
          <w:color w:val="000000"/>
          <w:szCs w:val="28"/>
        </w:rPr>
        <w:t>分解能量為</w:t>
      </w:r>
      <w:r w:rsidR="00D80BF2">
        <w:rPr>
          <w:rFonts w:cs="Times New Roman"/>
          <w:color w:val="000000"/>
          <w:szCs w:val="28"/>
        </w:rPr>
        <w:t>-</w:t>
      </w:r>
      <w:r>
        <w:rPr>
          <w:rFonts w:cs="Times New Roman"/>
          <w:color w:val="000000"/>
          <w:szCs w:val="28"/>
        </w:rPr>
        <w:t>134.2 kcal/mol</w:t>
      </w:r>
      <w:r>
        <w:rPr>
          <w:rFonts w:cs="Times New Roman" w:hint="eastAsia"/>
          <w:color w:val="000000"/>
          <w:szCs w:val="28"/>
        </w:rPr>
        <w:t>。</w:t>
      </w:r>
      <w:r>
        <w:rPr>
          <w:rFonts w:cs="Times New Roman" w:hint="eastAsia"/>
          <w:color w:val="000000"/>
          <w:szCs w:val="28"/>
        </w:rPr>
        <w:t>F</w:t>
      </w:r>
      <w:r>
        <w:rPr>
          <w:rFonts w:cs="Times New Roman"/>
          <w:color w:val="000000"/>
          <w:szCs w:val="28"/>
        </w:rPr>
        <w:t>KrB</w:t>
      </w:r>
      <w:r>
        <w:rPr>
          <w:rFonts w:cs="Times New Roman" w:hint="eastAsia"/>
          <w:color w:val="000000"/>
          <w:szCs w:val="28"/>
        </w:rPr>
        <w:t>N</w:t>
      </w:r>
      <w:r>
        <w:rPr>
          <w:rFonts w:cs="Times New Roman"/>
          <w:color w:val="000000"/>
          <w:szCs w:val="28"/>
        </w:rPr>
        <w:t>R</w:t>
      </w:r>
      <w:r>
        <w:rPr>
          <w:rFonts w:cs="Times New Roman" w:hint="eastAsia"/>
          <w:color w:val="000000"/>
          <w:szCs w:val="28"/>
        </w:rPr>
        <w:t>h</w:t>
      </w:r>
      <w:r>
        <w:rPr>
          <w:rFonts w:cs="Times New Roman" w:hint="eastAsia"/>
          <w:color w:val="000000"/>
          <w:szCs w:val="28"/>
        </w:rPr>
        <w:t>最低能量的多重態為三重態，三重態</w:t>
      </w:r>
      <w:r>
        <w:rPr>
          <w:rFonts w:cs="Times New Roman" w:hint="eastAsia"/>
          <w:color w:val="000000"/>
          <w:szCs w:val="28"/>
        </w:rPr>
        <w:t>F</w:t>
      </w:r>
      <w:r>
        <w:rPr>
          <w:rFonts w:cs="Times New Roman"/>
          <w:color w:val="000000"/>
          <w:szCs w:val="28"/>
        </w:rPr>
        <w:t>KrB</w:t>
      </w:r>
      <w:r>
        <w:rPr>
          <w:rFonts w:cs="Times New Roman" w:hint="eastAsia"/>
          <w:color w:val="000000"/>
          <w:szCs w:val="28"/>
        </w:rPr>
        <w:t>NRh</w:t>
      </w:r>
      <w:r>
        <w:rPr>
          <w:rFonts w:cs="Times New Roman" w:hint="eastAsia"/>
          <w:color w:val="000000"/>
          <w:szCs w:val="28"/>
        </w:rPr>
        <w:t>的</w:t>
      </w:r>
      <w:r w:rsidR="00F96531">
        <w:rPr>
          <w:rFonts w:cs="Times New Roman" w:hint="eastAsia"/>
          <w:color w:val="000000"/>
          <w:szCs w:val="28"/>
        </w:rPr>
        <w:t>彎曲</w:t>
      </w:r>
      <w:r>
        <w:rPr>
          <w:rFonts w:cs="Times New Roman" w:hint="eastAsia"/>
          <w:color w:val="000000"/>
          <w:szCs w:val="28"/>
        </w:rPr>
        <w:t>分解能量為</w:t>
      </w:r>
      <w:r w:rsidR="00D80BF2">
        <w:rPr>
          <w:rFonts w:cs="Times New Roman"/>
          <w:color w:val="000000"/>
          <w:szCs w:val="28"/>
        </w:rPr>
        <w:t>-</w:t>
      </w:r>
      <w:r>
        <w:rPr>
          <w:rFonts w:cs="Times New Roman"/>
          <w:color w:val="000000"/>
          <w:szCs w:val="28"/>
        </w:rPr>
        <w:t>114.8</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w:t>
      </w:r>
      <w:r>
        <w:rPr>
          <w:rFonts w:cs="Times New Roman" w:hint="eastAsia"/>
          <w:color w:val="000000"/>
          <w:szCs w:val="28"/>
        </w:rPr>
        <w:t>F</w:t>
      </w:r>
      <w:r>
        <w:rPr>
          <w:rFonts w:cs="Times New Roman"/>
          <w:color w:val="000000"/>
          <w:szCs w:val="28"/>
        </w:rPr>
        <w:t>KrB</w:t>
      </w:r>
      <w:r>
        <w:rPr>
          <w:rFonts w:cs="Times New Roman" w:hint="eastAsia"/>
          <w:color w:val="000000"/>
          <w:szCs w:val="28"/>
        </w:rPr>
        <w:t>N</w:t>
      </w:r>
      <w:r>
        <w:rPr>
          <w:rFonts w:cs="Times New Roman"/>
          <w:color w:val="000000"/>
          <w:szCs w:val="28"/>
        </w:rPr>
        <w:t>P</w:t>
      </w:r>
      <w:r>
        <w:rPr>
          <w:rFonts w:cs="Times New Roman" w:hint="eastAsia"/>
          <w:color w:val="000000"/>
          <w:szCs w:val="28"/>
        </w:rPr>
        <w:t>d</w:t>
      </w:r>
      <w:r>
        <w:rPr>
          <w:rFonts w:cs="Times New Roman" w:hint="eastAsia"/>
          <w:color w:val="000000"/>
          <w:szCs w:val="28"/>
        </w:rPr>
        <w:t>最低能量的多重態為</w:t>
      </w:r>
      <w:proofErr w:type="gramStart"/>
      <w:r>
        <w:rPr>
          <w:rFonts w:cs="Times New Roman" w:hint="eastAsia"/>
          <w:color w:val="000000"/>
          <w:szCs w:val="28"/>
        </w:rPr>
        <w:t>二重態，二重態</w:t>
      </w:r>
      <w:proofErr w:type="gramEnd"/>
      <w:r>
        <w:rPr>
          <w:rFonts w:cs="Times New Roman" w:hint="eastAsia"/>
          <w:color w:val="000000"/>
          <w:szCs w:val="28"/>
        </w:rPr>
        <w:t>F</w:t>
      </w:r>
      <w:r>
        <w:rPr>
          <w:rFonts w:cs="Times New Roman"/>
          <w:color w:val="000000"/>
          <w:szCs w:val="28"/>
        </w:rPr>
        <w:t>KrB</w:t>
      </w:r>
      <w:r>
        <w:rPr>
          <w:rFonts w:cs="Times New Roman" w:hint="eastAsia"/>
          <w:color w:val="000000"/>
          <w:szCs w:val="28"/>
        </w:rPr>
        <w:t>NP</w:t>
      </w:r>
      <w:r>
        <w:rPr>
          <w:rFonts w:cs="Times New Roman"/>
          <w:color w:val="000000"/>
          <w:szCs w:val="28"/>
        </w:rPr>
        <w:t>d</w:t>
      </w:r>
      <w:r>
        <w:rPr>
          <w:rFonts w:cs="Times New Roman" w:hint="eastAsia"/>
          <w:color w:val="000000"/>
          <w:szCs w:val="28"/>
        </w:rPr>
        <w:t>的</w:t>
      </w:r>
      <w:r w:rsidR="00F96531">
        <w:rPr>
          <w:rFonts w:cs="Times New Roman" w:hint="eastAsia"/>
          <w:color w:val="000000"/>
          <w:szCs w:val="28"/>
        </w:rPr>
        <w:t>彎曲</w:t>
      </w:r>
      <w:r>
        <w:rPr>
          <w:rFonts w:cs="Times New Roman" w:hint="eastAsia"/>
          <w:color w:val="000000"/>
          <w:szCs w:val="28"/>
        </w:rPr>
        <w:t>分解能量為</w:t>
      </w:r>
      <w:r w:rsidR="00D80BF2">
        <w:rPr>
          <w:rFonts w:cs="Times New Roman"/>
          <w:color w:val="000000"/>
          <w:szCs w:val="28"/>
        </w:rPr>
        <w:t>-</w:t>
      </w:r>
      <w:r>
        <w:rPr>
          <w:rFonts w:cs="Times New Roman"/>
          <w:color w:val="000000"/>
          <w:szCs w:val="28"/>
        </w:rPr>
        <w:t>121.4 kcal/mol</w:t>
      </w:r>
      <w:r>
        <w:rPr>
          <w:rFonts w:cs="Times New Roman" w:hint="eastAsia"/>
          <w:color w:val="000000"/>
          <w:szCs w:val="28"/>
        </w:rPr>
        <w:t>。</w:t>
      </w:r>
      <w:r>
        <w:rPr>
          <w:rFonts w:cs="Times New Roman" w:hint="eastAsia"/>
          <w:color w:val="000000"/>
          <w:szCs w:val="28"/>
        </w:rPr>
        <w:t>F</w:t>
      </w:r>
      <w:r>
        <w:rPr>
          <w:rFonts w:cs="Times New Roman"/>
          <w:color w:val="000000"/>
          <w:szCs w:val="28"/>
        </w:rPr>
        <w:t>KrB</w:t>
      </w:r>
      <w:r>
        <w:rPr>
          <w:rFonts w:cs="Times New Roman" w:hint="eastAsia"/>
          <w:color w:val="000000"/>
          <w:szCs w:val="28"/>
        </w:rPr>
        <w:t>N</w:t>
      </w:r>
      <w:r>
        <w:rPr>
          <w:rFonts w:cs="Times New Roman"/>
          <w:color w:val="000000"/>
          <w:szCs w:val="28"/>
        </w:rPr>
        <w:t>A</w:t>
      </w:r>
      <w:r>
        <w:rPr>
          <w:rFonts w:cs="Times New Roman" w:hint="eastAsia"/>
          <w:color w:val="000000"/>
          <w:szCs w:val="28"/>
        </w:rPr>
        <w:t>g</w:t>
      </w:r>
      <w:r w:rsidR="00D80BF2">
        <w:rPr>
          <w:rFonts w:cs="Times New Roman" w:hint="eastAsia"/>
          <w:color w:val="000000"/>
          <w:szCs w:val="28"/>
        </w:rPr>
        <w:t>擁有</w:t>
      </w:r>
      <w:r>
        <w:rPr>
          <w:rFonts w:cs="Times New Roman" w:hint="eastAsia"/>
          <w:color w:val="000000"/>
          <w:szCs w:val="28"/>
        </w:rPr>
        <w:t>的多重態只有單重態，單重態</w:t>
      </w:r>
      <w:r>
        <w:rPr>
          <w:rFonts w:cs="Times New Roman" w:hint="eastAsia"/>
          <w:color w:val="000000"/>
          <w:szCs w:val="28"/>
        </w:rPr>
        <w:t>F</w:t>
      </w:r>
      <w:r>
        <w:rPr>
          <w:rFonts w:cs="Times New Roman"/>
          <w:color w:val="000000"/>
          <w:szCs w:val="28"/>
        </w:rPr>
        <w:t>KrB</w:t>
      </w:r>
      <w:r>
        <w:rPr>
          <w:rFonts w:cs="Times New Roman" w:hint="eastAsia"/>
          <w:color w:val="000000"/>
          <w:szCs w:val="28"/>
        </w:rPr>
        <w:t>N</w:t>
      </w:r>
      <w:r>
        <w:rPr>
          <w:rFonts w:cs="Times New Roman"/>
          <w:color w:val="000000"/>
          <w:szCs w:val="28"/>
        </w:rPr>
        <w:t>Ag</w:t>
      </w:r>
      <w:r>
        <w:rPr>
          <w:rFonts w:cs="Times New Roman" w:hint="eastAsia"/>
          <w:color w:val="000000"/>
          <w:szCs w:val="28"/>
        </w:rPr>
        <w:t>的</w:t>
      </w:r>
      <w:r w:rsidR="00F96531">
        <w:rPr>
          <w:rFonts w:cs="Times New Roman" w:hint="eastAsia"/>
          <w:color w:val="000000"/>
          <w:szCs w:val="28"/>
        </w:rPr>
        <w:t>彎曲</w:t>
      </w:r>
      <w:r>
        <w:rPr>
          <w:rFonts w:cs="Times New Roman" w:hint="eastAsia"/>
          <w:color w:val="000000"/>
          <w:szCs w:val="28"/>
        </w:rPr>
        <w:t>分解能量為</w:t>
      </w:r>
      <w:r w:rsidR="00D80BF2">
        <w:rPr>
          <w:rFonts w:cs="Times New Roman"/>
          <w:color w:val="000000"/>
          <w:szCs w:val="28"/>
        </w:rPr>
        <w:t>-</w:t>
      </w:r>
      <w:r>
        <w:rPr>
          <w:rFonts w:cs="Times New Roman"/>
          <w:color w:val="000000"/>
          <w:szCs w:val="28"/>
        </w:rPr>
        <w:t>120.9</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w:t>
      </w:r>
      <w:r>
        <w:rPr>
          <w:rFonts w:cs="Times New Roman" w:hint="eastAsia"/>
          <w:color w:val="000000"/>
          <w:szCs w:val="28"/>
        </w:rPr>
        <w:lastRenderedPageBreak/>
        <w:t>F</w:t>
      </w:r>
      <w:r>
        <w:rPr>
          <w:rFonts w:cs="Times New Roman"/>
          <w:color w:val="000000"/>
          <w:szCs w:val="28"/>
        </w:rPr>
        <w:t>KrB</w:t>
      </w:r>
      <w:r>
        <w:rPr>
          <w:rFonts w:cs="Times New Roman" w:hint="eastAsia"/>
          <w:color w:val="000000"/>
          <w:szCs w:val="28"/>
        </w:rPr>
        <w:t>NC</w:t>
      </w:r>
      <w:r>
        <w:rPr>
          <w:rFonts w:cs="Times New Roman"/>
          <w:color w:val="000000"/>
          <w:szCs w:val="28"/>
        </w:rPr>
        <w:t>d</w:t>
      </w:r>
      <w:r w:rsidR="00D80BF2">
        <w:rPr>
          <w:rFonts w:cs="Times New Roman" w:hint="eastAsia"/>
          <w:color w:val="000000"/>
          <w:szCs w:val="28"/>
        </w:rPr>
        <w:t>擁有</w:t>
      </w:r>
      <w:r>
        <w:rPr>
          <w:rFonts w:cs="Times New Roman" w:hint="eastAsia"/>
          <w:color w:val="000000"/>
          <w:szCs w:val="28"/>
        </w:rPr>
        <w:t>的多重態只有</w:t>
      </w:r>
      <w:proofErr w:type="gramStart"/>
      <w:r>
        <w:rPr>
          <w:rFonts w:cs="Times New Roman" w:hint="eastAsia"/>
          <w:color w:val="000000"/>
          <w:szCs w:val="28"/>
        </w:rPr>
        <w:t>二重態，二重態</w:t>
      </w:r>
      <w:proofErr w:type="gramEnd"/>
      <w:r>
        <w:rPr>
          <w:rFonts w:cs="Times New Roman" w:hint="eastAsia"/>
          <w:color w:val="000000"/>
          <w:szCs w:val="28"/>
        </w:rPr>
        <w:t>F</w:t>
      </w:r>
      <w:r>
        <w:rPr>
          <w:rFonts w:cs="Times New Roman"/>
          <w:color w:val="000000"/>
          <w:szCs w:val="28"/>
        </w:rPr>
        <w:t>KrB</w:t>
      </w:r>
      <w:r>
        <w:rPr>
          <w:rFonts w:cs="Times New Roman" w:hint="eastAsia"/>
          <w:color w:val="000000"/>
          <w:szCs w:val="28"/>
        </w:rPr>
        <w:t>N</w:t>
      </w:r>
      <w:r>
        <w:rPr>
          <w:rFonts w:cs="Times New Roman"/>
          <w:color w:val="000000"/>
          <w:szCs w:val="28"/>
        </w:rPr>
        <w:t>Cd</w:t>
      </w:r>
      <w:r>
        <w:rPr>
          <w:rFonts w:cs="Times New Roman" w:hint="eastAsia"/>
          <w:color w:val="000000"/>
          <w:szCs w:val="28"/>
        </w:rPr>
        <w:t>的</w:t>
      </w:r>
      <w:r w:rsidR="00F96531">
        <w:rPr>
          <w:rFonts w:cs="Times New Roman" w:hint="eastAsia"/>
          <w:color w:val="000000"/>
          <w:szCs w:val="28"/>
        </w:rPr>
        <w:t>彎曲</w:t>
      </w:r>
      <w:r>
        <w:rPr>
          <w:rFonts w:cs="Times New Roman" w:hint="eastAsia"/>
          <w:color w:val="000000"/>
          <w:szCs w:val="28"/>
        </w:rPr>
        <w:t>分解能量為</w:t>
      </w:r>
      <w:r w:rsidR="00D80BF2">
        <w:rPr>
          <w:rFonts w:cs="Times New Roman"/>
          <w:color w:val="000000"/>
          <w:szCs w:val="28"/>
        </w:rPr>
        <w:t>-</w:t>
      </w:r>
      <w:r>
        <w:rPr>
          <w:rFonts w:cs="Times New Roman"/>
          <w:color w:val="000000"/>
          <w:szCs w:val="28"/>
        </w:rPr>
        <w:t>124.2</w:t>
      </w:r>
      <w:r>
        <w:rPr>
          <w:rFonts w:cs="Times New Roman" w:hint="eastAsia"/>
          <w:color w:val="000000"/>
          <w:szCs w:val="28"/>
        </w:rPr>
        <w:t xml:space="preserve"> </w:t>
      </w:r>
      <w:r>
        <w:rPr>
          <w:rFonts w:cs="Times New Roman"/>
          <w:color w:val="000000"/>
          <w:szCs w:val="28"/>
        </w:rPr>
        <w:t>kcal/mol</w:t>
      </w:r>
      <w:r>
        <w:rPr>
          <w:rFonts w:cs="Times New Roman" w:hint="eastAsia"/>
          <w:color w:val="000000"/>
          <w:szCs w:val="28"/>
        </w:rPr>
        <w:t>。</w:t>
      </w:r>
      <w:r w:rsidR="00D80BF2">
        <w:rPr>
          <w:rFonts w:cs="Times New Roman" w:hint="eastAsia"/>
          <w:color w:val="000000"/>
          <w:szCs w:val="28"/>
        </w:rPr>
        <w:t>部分</w:t>
      </w:r>
      <w:r>
        <w:rPr>
          <w:rFonts w:cs="Times New Roman" w:hint="eastAsia"/>
          <w:color w:val="000000"/>
          <w:szCs w:val="28"/>
        </w:rPr>
        <w:t>F</w:t>
      </w:r>
      <w:r>
        <w:rPr>
          <w:rFonts w:cs="Times New Roman"/>
          <w:color w:val="000000"/>
          <w:szCs w:val="28"/>
        </w:rPr>
        <w:t>KrBNQ</w:t>
      </w:r>
      <w:r>
        <w:rPr>
          <w:rFonts w:cs="Times New Roman" w:hint="eastAsia"/>
          <w:color w:val="000000"/>
          <w:szCs w:val="28"/>
        </w:rPr>
        <w:t>最低能量的多重態之</w:t>
      </w:r>
      <w:r w:rsidR="00F96531">
        <w:rPr>
          <w:rFonts w:cs="Times New Roman"/>
          <w:color w:val="000000"/>
          <w:szCs w:val="28"/>
        </w:rPr>
        <w:t>彎曲</w:t>
      </w:r>
      <w:r>
        <w:rPr>
          <w:rFonts w:cs="Times New Roman"/>
          <w:color w:val="000000"/>
          <w:szCs w:val="28"/>
        </w:rPr>
        <w:t>分解</w:t>
      </w:r>
      <w:r>
        <w:rPr>
          <w:rFonts w:cs="Times New Roman" w:hint="eastAsia"/>
          <w:color w:val="000000"/>
          <w:szCs w:val="28"/>
        </w:rPr>
        <w:t>能量大概為</w:t>
      </w:r>
      <w:r w:rsidR="00423136">
        <w:rPr>
          <w:rFonts w:cs="Times New Roman" w:hint="eastAsia"/>
          <w:color w:val="000000"/>
          <w:szCs w:val="28"/>
        </w:rPr>
        <w:t>-</w:t>
      </w:r>
      <w:r>
        <w:rPr>
          <w:rFonts w:cs="Times New Roman"/>
          <w:color w:val="000000"/>
          <w:szCs w:val="28"/>
        </w:rPr>
        <w:t>114</w:t>
      </w:r>
      <w:r>
        <w:rPr>
          <w:rFonts w:cs="Times New Roman" w:hint="eastAsia"/>
          <w:color w:val="000000"/>
          <w:szCs w:val="28"/>
        </w:rPr>
        <w:t xml:space="preserve"> k</w:t>
      </w:r>
      <w:r>
        <w:rPr>
          <w:rFonts w:cs="Times New Roman"/>
          <w:color w:val="000000"/>
          <w:szCs w:val="28"/>
        </w:rPr>
        <w:t>cal/mol</w:t>
      </w:r>
      <w:r>
        <w:rPr>
          <w:rFonts w:cs="Times New Roman" w:hint="eastAsia"/>
          <w:color w:val="000000"/>
          <w:szCs w:val="28"/>
        </w:rPr>
        <w:t>以上。</w:t>
      </w:r>
    </w:p>
    <w:p w14:paraId="559BFBDE" w14:textId="00CFB563" w:rsidR="008D1A02" w:rsidRPr="007C0680" w:rsidRDefault="008D1A02" w:rsidP="00C02935">
      <w:pPr>
        <w:ind w:firstLineChars="200" w:firstLine="560"/>
        <w:rPr>
          <w:rFonts w:cs="Times New Roman"/>
          <w:color w:val="000000"/>
          <w:szCs w:val="28"/>
        </w:rPr>
      </w:pPr>
      <w:r w:rsidRPr="00425723">
        <w:rPr>
          <w:rFonts w:cs="Times New Roman" w:hint="eastAsia"/>
          <w:color w:val="000000"/>
          <w:szCs w:val="28"/>
        </w:rPr>
        <w:t>F</w:t>
      </w:r>
      <w:r>
        <w:rPr>
          <w:rFonts w:cs="Times New Roman"/>
          <w:color w:val="000000"/>
          <w:szCs w:val="28"/>
        </w:rPr>
        <w:t>Xe</w:t>
      </w:r>
      <w:r w:rsidRPr="00425723">
        <w:rPr>
          <w:rFonts w:cs="Times New Roman"/>
          <w:color w:val="000000"/>
          <w:szCs w:val="28"/>
        </w:rPr>
        <w:t>BN</w:t>
      </w:r>
      <w:r>
        <w:rPr>
          <w:rFonts w:cs="Times New Roman"/>
          <w:color w:val="000000"/>
          <w:szCs w:val="28"/>
        </w:rPr>
        <w:t>Q</w:t>
      </w:r>
      <w:r w:rsidRPr="00425723">
        <w:rPr>
          <w:rFonts w:cs="Times New Roman" w:hint="eastAsia"/>
          <w:color w:val="000000"/>
          <w:szCs w:val="28"/>
        </w:rPr>
        <w:t>與</w:t>
      </w:r>
      <w:r w:rsidRPr="00425723">
        <w:rPr>
          <w:rFonts w:cs="Times New Roman" w:hint="eastAsia"/>
          <w:color w:val="000000"/>
          <w:szCs w:val="28"/>
        </w:rPr>
        <w:t>FK</w:t>
      </w:r>
      <w:r w:rsidRPr="00425723">
        <w:rPr>
          <w:rFonts w:cs="Times New Roman"/>
          <w:color w:val="000000"/>
          <w:szCs w:val="28"/>
        </w:rPr>
        <w:t>rBN</w:t>
      </w:r>
      <w:r>
        <w:rPr>
          <w:rFonts w:cs="Times New Roman"/>
          <w:color w:val="000000"/>
          <w:szCs w:val="28"/>
        </w:rPr>
        <w:t>Q</w:t>
      </w:r>
      <w:r w:rsidRPr="00425723">
        <w:rPr>
          <w:rFonts w:cs="Times New Roman" w:hint="eastAsia"/>
          <w:color w:val="000000"/>
          <w:szCs w:val="28"/>
        </w:rPr>
        <w:t>最低能量的多重態之</w:t>
      </w:r>
      <w:r w:rsidR="00F96531">
        <w:rPr>
          <w:rFonts w:cs="Times New Roman" w:hint="eastAsia"/>
          <w:color w:val="000000"/>
          <w:szCs w:val="28"/>
        </w:rPr>
        <w:t>彎曲</w:t>
      </w:r>
      <w:r w:rsidRPr="00425723">
        <w:rPr>
          <w:rFonts w:cs="Times New Roman" w:hint="eastAsia"/>
          <w:color w:val="000000"/>
          <w:szCs w:val="28"/>
        </w:rPr>
        <w:t>分解</w:t>
      </w:r>
      <w:r w:rsidRPr="00425723">
        <w:rPr>
          <w:rFonts w:cs="Times New Roman"/>
          <w:color w:val="000000"/>
          <w:szCs w:val="28"/>
        </w:rPr>
        <w:t>能量</w:t>
      </w:r>
      <w:r w:rsidRPr="00425723">
        <w:rPr>
          <w:rFonts w:cs="Times New Roman" w:hint="eastAsia"/>
          <w:color w:val="000000"/>
          <w:szCs w:val="28"/>
        </w:rPr>
        <w:t>比較中，</w:t>
      </w:r>
      <w:r w:rsidR="00570E4E" w:rsidRPr="00570E4E">
        <w:rPr>
          <w:rFonts w:cs="Times New Roman" w:hint="eastAsia"/>
          <w:color w:val="000000"/>
          <w:szCs w:val="28"/>
        </w:rPr>
        <w:t>由於我們還沒有找到</w:t>
      </w:r>
      <w:r w:rsidR="00570E4E" w:rsidRPr="00570E4E">
        <w:rPr>
          <w:rFonts w:cs="Times New Roman" w:hint="eastAsia"/>
          <w:color w:val="000000"/>
          <w:szCs w:val="28"/>
        </w:rPr>
        <w:t>F</w:t>
      </w:r>
      <w:r w:rsidR="00570E4E" w:rsidRPr="00570E4E">
        <w:rPr>
          <w:rFonts w:cs="Times New Roman"/>
          <w:color w:val="000000"/>
          <w:szCs w:val="28"/>
        </w:rPr>
        <w:t>KrB</w:t>
      </w:r>
      <w:r w:rsidR="00570E4E" w:rsidRPr="00570E4E">
        <w:rPr>
          <w:rFonts w:cs="Times New Roman" w:hint="eastAsia"/>
          <w:color w:val="000000"/>
          <w:szCs w:val="28"/>
        </w:rPr>
        <w:t>NY</w:t>
      </w:r>
      <w:r w:rsidR="00570E4E" w:rsidRPr="00570E4E">
        <w:rPr>
          <w:rFonts w:cs="Times New Roman" w:hint="eastAsia"/>
          <w:color w:val="000000"/>
          <w:szCs w:val="28"/>
        </w:rPr>
        <w:t>、</w:t>
      </w:r>
      <w:r w:rsidR="00570E4E" w:rsidRPr="00570E4E">
        <w:rPr>
          <w:rFonts w:cs="Times New Roman" w:hint="eastAsia"/>
          <w:color w:val="000000"/>
          <w:szCs w:val="28"/>
        </w:rPr>
        <w:t>F</w:t>
      </w:r>
      <w:r w:rsidR="00570E4E" w:rsidRPr="00570E4E">
        <w:rPr>
          <w:rFonts w:cs="Times New Roman"/>
          <w:color w:val="000000"/>
          <w:szCs w:val="28"/>
        </w:rPr>
        <w:t>KrB</w:t>
      </w:r>
      <w:r w:rsidR="00570E4E" w:rsidRPr="00570E4E">
        <w:rPr>
          <w:rFonts w:cs="Times New Roman" w:hint="eastAsia"/>
          <w:color w:val="000000"/>
          <w:szCs w:val="28"/>
        </w:rPr>
        <w:t>Z</w:t>
      </w:r>
      <w:r w:rsidR="00570E4E" w:rsidRPr="00570E4E">
        <w:rPr>
          <w:rFonts w:cs="Times New Roman"/>
          <w:color w:val="000000"/>
          <w:szCs w:val="28"/>
        </w:rPr>
        <w:t>r</w:t>
      </w:r>
      <w:r w:rsidR="00570E4E" w:rsidRPr="00570E4E">
        <w:rPr>
          <w:rFonts w:cs="Times New Roman" w:hint="eastAsia"/>
          <w:color w:val="000000"/>
          <w:szCs w:val="28"/>
        </w:rPr>
        <w:t>、</w:t>
      </w:r>
      <w:r w:rsidR="00570E4E" w:rsidRPr="00570E4E">
        <w:rPr>
          <w:rFonts w:cs="Times New Roman" w:hint="eastAsia"/>
          <w:color w:val="000000"/>
          <w:szCs w:val="28"/>
        </w:rPr>
        <w:t>F</w:t>
      </w:r>
      <w:r w:rsidR="00570E4E" w:rsidRPr="00570E4E">
        <w:rPr>
          <w:rFonts w:cs="Times New Roman"/>
          <w:color w:val="000000"/>
          <w:szCs w:val="28"/>
        </w:rPr>
        <w:t>KrBNNb</w:t>
      </w:r>
      <w:r w:rsidR="00570E4E" w:rsidRPr="00570E4E">
        <w:rPr>
          <w:rFonts w:cs="Times New Roman" w:hint="eastAsia"/>
          <w:color w:val="000000"/>
          <w:szCs w:val="28"/>
        </w:rPr>
        <w:t>和</w:t>
      </w:r>
      <w:r w:rsidR="00570E4E" w:rsidRPr="00570E4E">
        <w:rPr>
          <w:rFonts w:cs="Times New Roman" w:hint="eastAsia"/>
          <w:color w:val="000000"/>
          <w:szCs w:val="28"/>
        </w:rPr>
        <w:t>F</w:t>
      </w:r>
      <w:r w:rsidR="00570E4E" w:rsidRPr="00570E4E">
        <w:rPr>
          <w:rFonts w:cs="Times New Roman"/>
          <w:color w:val="000000"/>
          <w:szCs w:val="28"/>
        </w:rPr>
        <w:t>KrB</w:t>
      </w:r>
      <w:r w:rsidR="00570E4E" w:rsidRPr="00570E4E">
        <w:rPr>
          <w:rFonts w:cs="Times New Roman" w:hint="eastAsia"/>
          <w:color w:val="000000"/>
          <w:szCs w:val="28"/>
        </w:rPr>
        <w:t>NTc</w:t>
      </w:r>
      <w:r w:rsidR="00570E4E" w:rsidRPr="00570E4E">
        <w:rPr>
          <w:rFonts w:cs="Times New Roman" w:hint="eastAsia"/>
          <w:color w:val="000000"/>
          <w:szCs w:val="28"/>
        </w:rPr>
        <w:t>最低能量的多重態之</w:t>
      </w:r>
      <w:r w:rsidR="00570E4E" w:rsidRPr="00570E4E">
        <w:rPr>
          <w:rFonts w:cs="Times New Roman"/>
          <w:color w:val="000000"/>
          <w:szCs w:val="28"/>
        </w:rPr>
        <w:t>彎曲</w:t>
      </w:r>
      <w:proofErr w:type="gramStart"/>
      <w:r w:rsidR="00570E4E" w:rsidRPr="00570E4E">
        <w:rPr>
          <w:rFonts w:cs="Times New Roman" w:hint="eastAsia"/>
          <w:color w:val="000000"/>
          <w:szCs w:val="28"/>
        </w:rPr>
        <w:t>分解能障</w:t>
      </w:r>
      <w:proofErr w:type="gramEnd"/>
      <w:r>
        <w:rPr>
          <w:rFonts w:cs="Times New Roman" w:hint="eastAsia"/>
          <w:color w:val="000000"/>
          <w:szCs w:val="28"/>
        </w:rPr>
        <w:t>，所以我們沒討論他們的</w:t>
      </w:r>
      <w:r w:rsidR="00F96531">
        <w:rPr>
          <w:rFonts w:cs="Times New Roman"/>
          <w:color w:val="000000"/>
          <w:szCs w:val="28"/>
        </w:rPr>
        <w:t>彎曲</w:t>
      </w:r>
      <w:r>
        <w:rPr>
          <w:rFonts w:cs="Times New Roman" w:hint="eastAsia"/>
          <w:color w:val="000000"/>
          <w:szCs w:val="28"/>
        </w:rPr>
        <w:t>分解能量。</w:t>
      </w:r>
      <w:r w:rsidRPr="00425723">
        <w:rPr>
          <w:rFonts w:cs="Times New Roman" w:hint="eastAsia"/>
          <w:color w:val="000000"/>
          <w:szCs w:val="28"/>
        </w:rPr>
        <w:t>從</w:t>
      </w:r>
      <w:r w:rsidRPr="00425723">
        <w:rPr>
          <w:rFonts w:cs="Times New Roman" w:hint="eastAsia"/>
          <w:color w:val="000000"/>
          <w:szCs w:val="28"/>
        </w:rPr>
        <w:t>FN</w:t>
      </w:r>
      <w:r w:rsidRPr="00425723">
        <w:rPr>
          <w:rFonts w:cs="Times New Roman"/>
          <w:color w:val="000000"/>
          <w:szCs w:val="28"/>
        </w:rPr>
        <w:t>gBN</w:t>
      </w:r>
      <w:r>
        <w:rPr>
          <w:rFonts w:cs="Times New Roman"/>
          <w:color w:val="000000"/>
          <w:szCs w:val="28"/>
        </w:rPr>
        <w:t>Mo</w:t>
      </w:r>
      <w:r w:rsidRPr="00425723">
        <w:rPr>
          <w:rFonts w:cs="Times New Roman" w:hint="eastAsia"/>
          <w:color w:val="000000"/>
          <w:szCs w:val="28"/>
        </w:rPr>
        <w:t>到</w:t>
      </w:r>
      <w:r w:rsidRPr="00425723">
        <w:rPr>
          <w:rFonts w:cs="Times New Roman" w:hint="eastAsia"/>
          <w:color w:val="000000"/>
          <w:szCs w:val="28"/>
        </w:rPr>
        <w:t>FN</w:t>
      </w:r>
      <w:r w:rsidRPr="00425723">
        <w:rPr>
          <w:rFonts w:cs="Times New Roman"/>
          <w:color w:val="000000"/>
          <w:szCs w:val="28"/>
        </w:rPr>
        <w:t>gBN</w:t>
      </w:r>
      <w:r>
        <w:rPr>
          <w:rFonts w:cs="Times New Roman"/>
          <w:color w:val="000000"/>
          <w:szCs w:val="28"/>
        </w:rPr>
        <w:t>Cd</w:t>
      </w:r>
      <w:r w:rsidRPr="00425723">
        <w:rPr>
          <w:rFonts w:cs="Times New Roman" w:hint="eastAsia"/>
          <w:color w:val="000000"/>
          <w:szCs w:val="28"/>
        </w:rPr>
        <w:t>的順序排列</w:t>
      </w:r>
      <w:r w:rsidR="00570E4E" w:rsidRPr="00570E4E">
        <w:rPr>
          <w:rFonts w:cs="Times New Roman" w:hint="eastAsia"/>
          <w:color w:val="000000"/>
          <w:szCs w:val="28"/>
        </w:rPr>
        <w:t>不同</w:t>
      </w:r>
      <w:r w:rsidR="00570E4E" w:rsidRPr="00570E4E">
        <w:rPr>
          <w:rFonts w:cs="Times New Roman"/>
          <w:color w:val="000000"/>
          <w:szCs w:val="28"/>
        </w:rPr>
        <w:t>4d</w:t>
      </w:r>
      <w:r w:rsidR="00570E4E" w:rsidRPr="00570E4E">
        <w:rPr>
          <w:rFonts w:cs="Times New Roman" w:hint="eastAsia"/>
          <w:color w:val="000000"/>
          <w:szCs w:val="28"/>
        </w:rPr>
        <w:t>過渡金屬</w:t>
      </w:r>
      <w:r w:rsidR="00570E4E" w:rsidRPr="00570E4E">
        <w:rPr>
          <w:rFonts w:cs="Times New Roman" w:hint="eastAsia"/>
          <w:color w:val="000000"/>
          <w:szCs w:val="28"/>
        </w:rPr>
        <w:t>FN</w:t>
      </w:r>
      <w:r w:rsidR="00570E4E" w:rsidRPr="00570E4E">
        <w:rPr>
          <w:rFonts w:cs="Times New Roman"/>
          <w:color w:val="000000"/>
          <w:szCs w:val="28"/>
        </w:rPr>
        <w:t>gBNQ</w:t>
      </w:r>
      <w:r w:rsidR="00570E4E" w:rsidRPr="00570E4E">
        <w:rPr>
          <w:rFonts w:cs="Times New Roman" w:hint="eastAsia"/>
          <w:color w:val="000000"/>
          <w:szCs w:val="28"/>
        </w:rPr>
        <w:t>最低能量的多重態</w:t>
      </w:r>
      <w:r w:rsidR="00570E4E">
        <w:rPr>
          <w:rFonts w:cs="Times New Roman" w:hint="eastAsia"/>
          <w:color w:val="000000"/>
          <w:szCs w:val="28"/>
        </w:rPr>
        <w:t>之</w:t>
      </w:r>
      <w:r w:rsidR="00F96531">
        <w:rPr>
          <w:rFonts w:cs="Times New Roman" w:hint="eastAsia"/>
          <w:color w:val="000000"/>
          <w:szCs w:val="28"/>
        </w:rPr>
        <w:t>彎曲</w:t>
      </w:r>
      <w:r w:rsidRPr="00425723">
        <w:rPr>
          <w:rFonts w:cs="Times New Roman" w:hint="eastAsia"/>
          <w:color w:val="000000"/>
          <w:szCs w:val="28"/>
        </w:rPr>
        <w:t>分解</w:t>
      </w:r>
      <w:r w:rsidRPr="00425723">
        <w:rPr>
          <w:rFonts w:cs="Times New Roman"/>
          <w:color w:val="000000"/>
          <w:szCs w:val="28"/>
        </w:rPr>
        <w:t>能量</w:t>
      </w:r>
      <w:r w:rsidRPr="00425723">
        <w:rPr>
          <w:rFonts w:cs="Times New Roman" w:hint="eastAsia"/>
          <w:color w:val="000000"/>
          <w:szCs w:val="28"/>
        </w:rPr>
        <w:t>，</w:t>
      </w:r>
      <w:r w:rsidRPr="00425723">
        <w:rPr>
          <w:rFonts w:cs="Times New Roman" w:hint="eastAsia"/>
          <w:color w:val="000000"/>
          <w:szCs w:val="28"/>
        </w:rPr>
        <w:t>FXe</w:t>
      </w:r>
      <w:r w:rsidRPr="00425723">
        <w:rPr>
          <w:rFonts w:cs="Times New Roman"/>
          <w:color w:val="000000"/>
          <w:szCs w:val="28"/>
        </w:rPr>
        <w:t>BN</w:t>
      </w:r>
      <w:r>
        <w:rPr>
          <w:rFonts w:cs="Times New Roman"/>
          <w:color w:val="000000"/>
          <w:szCs w:val="28"/>
        </w:rPr>
        <w:t>Q</w:t>
      </w:r>
      <w:r w:rsidRPr="00425723">
        <w:rPr>
          <w:rFonts w:cs="Times New Roman" w:hint="eastAsia"/>
          <w:color w:val="000000"/>
          <w:szCs w:val="28"/>
        </w:rPr>
        <w:t>的</w:t>
      </w:r>
      <w:r w:rsidR="00F96531">
        <w:rPr>
          <w:rFonts w:cs="Times New Roman" w:hint="eastAsia"/>
          <w:color w:val="000000"/>
          <w:szCs w:val="28"/>
        </w:rPr>
        <w:t>彎曲</w:t>
      </w:r>
      <w:r w:rsidRPr="00425723">
        <w:rPr>
          <w:rFonts w:cs="Times New Roman" w:hint="eastAsia"/>
          <w:color w:val="000000"/>
          <w:szCs w:val="28"/>
        </w:rPr>
        <w:t>分解</w:t>
      </w:r>
      <w:r w:rsidRPr="00425723">
        <w:rPr>
          <w:rFonts w:cs="Times New Roman"/>
          <w:color w:val="000000"/>
          <w:szCs w:val="28"/>
        </w:rPr>
        <w:t>能量</w:t>
      </w:r>
      <w:r w:rsidRPr="00425723">
        <w:rPr>
          <w:rFonts w:cs="Times New Roman" w:hint="eastAsia"/>
          <w:color w:val="000000"/>
          <w:szCs w:val="28"/>
        </w:rPr>
        <w:t>分別為</w:t>
      </w:r>
      <w:r w:rsidR="00570E4E">
        <w:rPr>
          <w:rFonts w:cs="Times New Roman" w:hint="eastAsia"/>
          <w:color w:val="000000"/>
          <w:szCs w:val="28"/>
        </w:rPr>
        <w:t>-</w:t>
      </w:r>
      <w:r w:rsidRPr="00425723">
        <w:rPr>
          <w:rFonts w:cs="Times New Roman" w:hint="eastAsia"/>
          <w:color w:val="000000"/>
          <w:szCs w:val="28"/>
        </w:rPr>
        <w:t>10</w:t>
      </w:r>
      <w:r>
        <w:rPr>
          <w:rFonts w:cs="Times New Roman"/>
          <w:color w:val="000000"/>
          <w:szCs w:val="28"/>
        </w:rPr>
        <w:t>1</w:t>
      </w:r>
      <w:r w:rsidRPr="00425723">
        <w:rPr>
          <w:rFonts w:cs="Times New Roman" w:hint="eastAsia"/>
          <w:color w:val="000000"/>
          <w:szCs w:val="28"/>
        </w:rPr>
        <w:t>.</w:t>
      </w:r>
      <w:r>
        <w:rPr>
          <w:rFonts w:cs="Times New Roman"/>
          <w:color w:val="000000"/>
          <w:szCs w:val="28"/>
        </w:rPr>
        <w:t>2</w:t>
      </w:r>
      <w:r w:rsidRPr="00425723">
        <w:rPr>
          <w:rFonts w:cs="Times New Roman" w:hint="eastAsia"/>
          <w:color w:val="000000"/>
          <w:szCs w:val="28"/>
        </w:rPr>
        <w:t>、</w:t>
      </w:r>
      <w:r w:rsidR="00570E4E">
        <w:rPr>
          <w:rFonts w:cs="Times New Roman" w:hint="eastAsia"/>
          <w:color w:val="000000"/>
          <w:szCs w:val="28"/>
        </w:rPr>
        <w:t>-</w:t>
      </w:r>
      <w:r>
        <w:rPr>
          <w:rFonts w:cs="Times New Roman" w:hint="eastAsia"/>
          <w:color w:val="000000"/>
          <w:szCs w:val="28"/>
        </w:rPr>
        <w:t>1</w:t>
      </w:r>
      <w:r>
        <w:rPr>
          <w:rFonts w:cs="Times New Roman"/>
          <w:color w:val="000000"/>
          <w:szCs w:val="28"/>
        </w:rPr>
        <w:t>10.9</w:t>
      </w:r>
      <w:r w:rsidRPr="00425723">
        <w:rPr>
          <w:rFonts w:cs="Times New Roman" w:hint="eastAsia"/>
          <w:color w:val="000000"/>
          <w:szCs w:val="28"/>
        </w:rPr>
        <w:t>、</w:t>
      </w:r>
      <w:r w:rsidR="00570E4E">
        <w:rPr>
          <w:rFonts w:cs="Times New Roman" w:hint="eastAsia"/>
          <w:color w:val="000000"/>
          <w:szCs w:val="28"/>
        </w:rPr>
        <w:t>-</w:t>
      </w:r>
      <w:r>
        <w:rPr>
          <w:rFonts w:cs="Times New Roman" w:hint="eastAsia"/>
          <w:color w:val="000000"/>
          <w:szCs w:val="28"/>
        </w:rPr>
        <w:t>9</w:t>
      </w:r>
      <w:r>
        <w:rPr>
          <w:rFonts w:cs="Times New Roman"/>
          <w:color w:val="000000"/>
          <w:szCs w:val="28"/>
        </w:rPr>
        <w:t>1.9</w:t>
      </w:r>
      <w:r w:rsidRPr="00425723">
        <w:rPr>
          <w:rFonts w:cs="Times New Roman" w:hint="eastAsia"/>
          <w:color w:val="000000"/>
          <w:szCs w:val="28"/>
        </w:rPr>
        <w:t>、</w:t>
      </w:r>
      <w:r w:rsidR="00570E4E">
        <w:rPr>
          <w:rFonts w:cs="Times New Roman" w:hint="eastAsia"/>
          <w:color w:val="000000"/>
          <w:szCs w:val="28"/>
        </w:rPr>
        <w:t>-</w:t>
      </w:r>
      <w:r>
        <w:rPr>
          <w:rFonts w:cs="Times New Roman" w:hint="eastAsia"/>
          <w:color w:val="000000"/>
          <w:szCs w:val="28"/>
        </w:rPr>
        <w:t>9</w:t>
      </w:r>
      <w:r>
        <w:rPr>
          <w:rFonts w:cs="Times New Roman"/>
          <w:color w:val="000000"/>
          <w:szCs w:val="28"/>
        </w:rPr>
        <w:t>8.4</w:t>
      </w:r>
      <w:r w:rsidRPr="00425723">
        <w:rPr>
          <w:rFonts w:cs="Times New Roman" w:hint="eastAsia"/>
          <w:color w:val="000000"/>
          <w:szCs w:val="28"/>
        </w:rPr>
        <w:t>、</w:t>
      </w:r>
      <w:r w:rsidR="00570E4E">
        <w:rPr>
          <w:rFonts w:cs="Times New Roman" w:hint="eastAsia"/>
          <w:color w:val="000000"/>
          <w:szCs w:val="28"/>
        </w:rPr>
        <w:t>-</w:t>
      </w:r>
      <w:r>
        <w:rPr>
          <w:rFonts w:cs="Times New Roman" w:hint="eastAsia"/>
          <w:color w:val="000000"/>
          <w:szCs w:val="28"/>
        </w:rPr>
        <w:t>9</w:t>
      </w:r>
      <w:r>
        <w:rPr>
          <w:rFonts w:cs="Times New Roman"/>
          <w:color w:val="000000"/>
          <w:szCs w:val="28"/>
        </w:rPr>
        <w:t>8.3</w:t>
      </w:r>
      <w:r w:rsidRPr="00425723">
        <w:rPr>
          <w:rFonts w:cs="Times New Roman" w:hint="eastAsia"/>
          <w:color w:val="000000"/>
          <w:szCs w:val="28"/>
        </w:rPr>
        <w:t>和</w:t>
      </w:r>
      <w:r w:rsidR="00570E4E">
        <w:rPr>
          <w:rFonts w:cs="Times New Roman" w:hint="eastAsia"/>
          <w:color w:val="000000"/>
          <w:szCs w:val="28"/>
        </w:rPr>
        <w:t>-</w:t>
      </w:r>
      <w:r>
        <w:rPr>
          <w:rFonts w:cs="Times New Roman"/>
          <w:color w:val="000000"/>
          <w:szCs w:val="28"/>
        </w:rPr>
        <w:t>100.9</w:t>
      </w:r>
      <w:r w:rsidRPr="00425723">
        <w:rPr>
          <w:rFonts w:cs="Times New Roman" w:hint="eastAsia"/>
          <w:color w:val="000000"/>
          <w:szCs w:val="28"/>
        </w:rPr>
        <w:t xml:space="preserve"> </w:t>
      </w:r>
      <w:r w:rsidRPr="00425723">
        <w:rPr>
          <w:rFonts w:cs="Times New Roman"/>
          <w:color w:val="000000"/>
          <w:szCs w:val="28"/>
        </w:rPr>
        <w:t>kcal/mol</w:t>
      </w:r>
      <w:r w:rsidRPr="00425723">
        <w:rPr>
          <w:rFonts w:cs="Times New Roman" w:hint="eastAsia"/>
          <w:color w:val="000000"/>
          <w:szCs w:val="28"/>
        </w:rPr>
        <w:t>，而</w:t>
      </w:r>
      <w:r w:rsidRPr="00425723">
        <w:rPr>
          <w:rFonts w:cs="Times New Roman" w:hint="eastAsia"/>
          <w:color w:val="000000"/>
          <w:szCs w:val="28"/>
        </w:rPr>
        <w:t>FK</w:t>
      </w:r>
      <w:r w:rsidRPr="00425723">
        <w:rPr>
          <w:rFonts w:cs="Times New Roman"/>
          <w:color w:val="000000"/>
          <w:szCs w:val="28"/>
        </w:rPr>
        <w:t>rBN</w:t>
      </w:r>
      <w:r>
        <w:rPr>
          <w:rFonts w:cs="Times New Roman"/>
          <w:color w:val="000000"/>
          <w:szCs w:val="28"/>
        </w:rPr>
        <w:t>Q</w:t>
      </w:r>
      <w:r w:rsidRPr="00425723">
        <w:rPr>
          <w:rFonts w:cs="Times New Roman" w:hint="eastAsia"/>
          <w:color w:val="000000"/>
          <w:szCs w:val="28"/>
        </w:rPr>
        <w:t>的</w:t>
      </w:r>
      <w:r w:rsidR="00F96531">
        <w:rPr>
          <w:rFonts w:cs="Times New Roman" w:hint="eastAsia"/>
          <w:color w:val="000000"/>
          <w:szCs w:val="28"/>
        </w:rPr>
        <w:t>彎曲</w:t>
      </w:r>
      <w:r w:rsidRPr="00425723">
        <w:rPr>
          <w:rFonts w:cs="Times New Roman" w:hint="eastAsia"/>
          <w:color w:val="000000"/>
          <w:szCs w:val="28"/>
        </w:rPr>
        <w:t>分解</w:t>
      </w:r>
      <w:r w:rsidRPr="00425723">
        <w:rPr>
          <w:rFonts w:cs="Times New Roman"/>
          <w:color w:val="000000"/>
          <w:szCs w:val="28"/>
        </w:rPr>
        <w:t>能量</w:t>
      </w:r>
      <w:r w:rsidRPr="00425723">
        <w:rPr>
          <w:rFonts w:cs="Times New Roman" w:hint="eastAsia"/>
          <w:color w:val="000000"/>
          <w:szCs w:val="28"/>
        </w:rPr>
        <w:t>各別為</w:t>
      </w:r>
      <w:r w:rsidR="00570E4E">
        <w:rPr>
          <w:rFonts w:cs="Times New Roman" w:hint="eastAsia"/>
          <w:color w:val="000000"/>
          <w:szCs w:val="28"/>
        </w:rPr>
        <w:t>-</w:t>
      </w:r>
      <w:r>
        <w:rPr>
          <w:rFonts w:cs="Times New Roman"/>
          <w:color w:val="000000"/>
          <w:szCs w:val="28"/>
        </w:rPr>
        <w:t>124.7</w:t>
      </w:r>
      <w:r w:rsidRPr="00425723">
        <w:rPr>
          <w:rFonts w:cs="Times New Roman" w:hint="eastAsia"/>
          <w:color w:val="000000"/>
          <w:szCs w:val="28"/>
        </w:rPr>
        <w:t>、</w:t>
      </w:r>
      <w:r w:rsidR="00570E4E">
        <w:rPr>
          <w:rFonts w:cs="Times New Roman" w:hint="eastAsia"/>
          <w:color w:val="000000"/>
          <w:szCs w:val="28"/>
        </w:rPr>
        <w:t>-</w:t>
      </w:r>
      <w:r>
        <w:rPr>
          <w:rFonts w:cs="Times New Roman"/>
          <w:color w:val="000000"/>
          <w:szCs w:val="28"/>
        </w:rPr>
        <w:t>134.2</w:t>
      </w:r>
      <w:r w:rsidRPr="00425723">
        <w:rPr>
          <w:rFonts w:cs="Times New Roman" w:hint="eastAsia"/>
          <w:color w:val="000000"/>
          <w:szCs w:val="28"/>
        </w:rPr>
        <w:t>、</w:t>
      </w:r>
      <w:r w:rsidR="00570E4E">
        <w:rPr>
          <w:rFonts w:cs="Times New Roman" w:hint="eastAsia"/>
          <w:color w:val="000000"/>
          <w:szCs w:val="28"/>
        </w:rPr>
        <w:t>-</w:t>
      </w:r>
      <w:r>
        <w:rPr>
          <w:rFonts w:cs="Times New Roman"/>
          <w:color w:val="000000"/>
          <w:szCs w:val="28"/>
        </w:rPr>
        <w:t>114.8</w:t>
      </w:r>
      <w:r w:rsidRPr="00425723">
        <w:rPr>
          <w:rFonts w:cs="Times New Roman" w:hint="eastAsia"/>
          <w:color w:val="000000"/>
          <w:szCs w:val="28"/>
        </w:rPr>
        <w:t>、</w:t>
      </w:r>
      <w:r w:rsidR="00570E4E">
        <w:rPr>
          <w:rFonts w:cs="Times New Roman" w:hint="eastAsia"/>
          <w:color w:val="000000"/>
          <w:szCs w:val="28"/>
        </w:rPr>
        <w:t>-</w:t>
      </w:r>
      <w:r>
        <w:rPr>
          <w:rFonts w:cs="Times New Roman"/>
          <w:color w:val="000000"/>
          <w:szCs w:val="28"/>
        </w:rPr>
        <w:t>121.4</w:t>
      </w:r>
      <w:r w:rsidRPr="00425723">
        <w:rPr>
          <w:rFonts w:cs="Times New Roman" w:hint="eastAsia"/>
          <w:color w:val="000000"/>
          <w:szCs w:val="28"/>
        </w:rPr>
        <w:t>、</w:t>
      </w:r>
      <w:r w:rsidR="00570E4E">
        <w:rPr>
          <w:rFonts w:cs="Times New Roman" w:hint="eastAsia"/>
          <w:color w:val="000000"/>
          <w:szCs w:val="28"/>
        </w:rPr>
        <w:t>-</w:t>
      </w:r>
      <w:r w:rsidRPr="00425723">
        <w:rPr>
          <w:rFonts w:cs="Times New Roman" w:hint="eastAsia"/>
          <w:color w:val="000000"/>
          <w:szCs w:val="28"/>
        </w:rPr>
        <w:t>1</w:t>
      </w:r>
      <w:r>
        <w:rPr>
          <w:rFonts w:cs="Times New Roman"/>
          <w:color w:val="000000"/>
          <w:szCs w:val="28"/>
        </w:rPr>
        <w:t>20.9</w:t>
      </w:r>
      <w:r w:rsidRPr="00425723">
        <w:rPr>
          <w:rFonts w:cs="Times New Roman" w:hint="eastAsia"/>
          <w:color w:val="000000"/>
          <w:szCs w:val="28"/>
        </w:rPr>
        <w:t>和</w:t>
      </w:r>
      <w:r w:rsidR="00570E4E">
        <w:rPr>
          <w:rFonts w:cs="Times New Roman" w:hint="eastAsia"/>
          <w:color w:val="000000"/>
          <w:szCs w:val="28"/>
        </w:rPr>
        <w:t>-</w:t>
      </w:r>
      <w:r w:rsidRPr="00425723">
        <w:rPr>
          <w:rFonts w:cs="Times New Roman" w:hint="eastAsia"/>
          <w:color w:val="000000"/>
          <w:szCs w:val="28"/>
        </w:rPr>
        <w:t>12</w:t>
      </w:r>
      <w:r>
        <w:rPr>
          <w:rFonts w:cs="Times New Roman"/>
          <w:color w:val="000000"/>
          <w:szCs w:val="28"/>
        </w:rPr>
        <w:t>4.2</w:t>
      </w:r>
      <w:r w:rsidRPr="00425723">
        <w:rPr>
          <w:rFonts w:cs="Times New Roman" w:hint="eastAsia"/>
          <w:color w:val="000000"/>
          <w:szCs w:val="28"/>
        </w:rPr>
        <w:t xml:space="preserve"> </w:t>
      </w:r>
      <w:r w:rsidRPr="00425723">
        <w:rPr>
          <w:rFonts w:cs="Times New Roman"/>
          <w:color w:val="000000"/>
          <w:szCs w:val="28"/>
        </w:rPr>
        <w:t>kcal/mol</w:t>
      </w:r>
      <w:r w:rsidRPr="00425723">
        <w:rPr>
          <w:rFonts w:cs="Times New Roman" w:hint="eastAsia"/>
          <w:color w:val="000000"/>
          <w:szCs w:val="28"/>
        </w:rPr>
        <w:t>，</w:t>
      </w:r>
      <w:r w:rsidRPr="00425723">
        <w:rPr>
          <w:rFonts w:cs="Times New Roman" w:hint="eastAsia"/>
          <w:color w:val="000000"/>
          <w:szCs w:val="28"/>
        </w:rPr>
        <w:t>FK</w:t>
      </w:r>
      <w:r w:rsidRPr="00425723">
        <w:rPr>
          <w:rFonts w:cs="Times New Roman"/>
          <w:color w:val="000000"/>
          <w:szCs w:val="28"/>
        </w:rPr>
        <w:t>rBN</w:t>
      </w:r>
      <w:r>
        <w:rPr>
          <w:rFonts w:cs="Times New Roman"/>
          <w:color w:val="000000"/>
          <w:szCs w:val="28"/>
        </w:rPr>
        <w:t>Q</w:t>
      </w:r>
      <w:r>
        <w:rPr>
          <w:rFonts w:cs="Times New Roman" w:hint="eastAsia"/>
          <w:color w:val="000000"/>
          <w:szCs w:val="28"/>
        </w:rPr>
        <w:t>相較於</w:t>
      </w:r>
      <w:r w:rsidRPr="00425723">
        <w:rPr>
          <w:rFonts w:cs="Times New Roman" w:hint="eastAsia"/>
          <w:color w:val="000000"/>
          <w:szCs w:val="28"/>
        </w:rPr>
        <w:t>FXe</w:t>
      </w:r>
      <w:r w:rsidRPr="00425723">
        <w:rPr>
          <w:rFonts w:cs="Times New Roman"/>
          <w:color w:val="000000"/>
          <w:szCs w:val="28"/>
        </w:rPr>
        <w:t>BN</w:t>
      </w:r>
      <w:r>
        <w:rPr>
          <w:rFonts w:cs="Times New Roman"/>
          <w:color w:val="000000"/>
          <w:szCs w:val="28"/>
        </w:rPr>
        <w:t>Q</w:t>
      </w:r>
      <w:r w:rsidR="00570E4E" w:rsidRPr="00570E4E">
        <w:rPr>
          <w:rFonts w:cs="Times New Roman" w:hint="eastAsia"/>
          <w:color w:val="000000"/>
          <w:szCs w:val="28"/>
        </w:rPr>
        <w:t>最低能量的多重態</w:t>
      </w:r>
      <w:r w:rsidR="00570E4E">
        <w:rPr>
          <w:rFonts w:cs="Times New Roman" w:hint="eastAsia"/>
          <w:color w:val="000000"/>
          <w:szCs w:val="28"/>
        </w:rPr>
        <w:t>之</w:t>
      </w:r>
      <w:r w:rsidR="00F96531">
        <w:rPr>
          <w:rFonts w:cs="Times New Roman" w:hint="eastAsia"/>
          <w:color w:val="000000"/>
          <w:szCs w:val="28"/>
        </w:rPr>
        <w:t>彎曲</w:t>
      </w:r>
      <w:r w:rsidRPr="00425723">
        <w:rPr>
          <w:rFonts w:cs="Times New Roman" w:hint="eastAsia"/>
          <w:color w:val="000000"/>
          <w:szCs w:val="28"/>
        </w:rPr>
        <w:t>分解</w:t>
      </w:r>
      <w:r w:rsidRPr="00425723">
        <w:rPr>
          <w:rFonts w:cs="Times New Roman"/>
          <w:color w:val="000000"/>
          <w:szCs w:val="28"/>
        </w:rPr>
        <w:t>能量</w:t>
      </w:r>
      <w:r w:rsidRPr="00425723">
        <w:rPr>
          <w:rFonts w:cs="Times New Roman" w:hint="eastAsia"/>
          <w:color w:val="000000"/>
          <w:szCs w:val="28"/>
        </w:rPr>
        <w:t>分別</w:t>
      </w:r>
      <w:r>
        <w:rPr>
          <w:rFonts w:cs="Times New Roman" w:hint="eastAsia"/>
          <w:color w:val="000000"/>
          <w:szCs w:val="28"/>
        </w:rPr>
        <w:t>為</w:t>
      </w:r>
      <w:r w:rsidR="00BE3CDB" w:rsidRPr="00425723">
        <w:rPr>
          <w:rFonts w:cs="Times New Roman" w:hint="eastAsia"/>
          <w:color w:val="000000"/>
          <w:szCs w:val="28"/>
        </w:rPr>
        <w:t>降</w:t>
      </w:r>
      <w:r w:rsidR="00BE3CDB">
        <w:rPr>
          <w:rFonts w:cs="Times New Roman" w:hint="eastAsia"/>
          <w:color w:val="000000"/>
          <w:szCs w:val="28"/>
        </w:rPr>
        <w:t>低</w:t>
      </w:r>
      <w:r>
        <w:rPr>
          <w:rFonts w:cs="Times New Roman"/>
          <w:color w:val="000000"/>
          <w:szCs w:val="28"/>
        </w:rPr>
        <w:t>23.5</w:t>
      </w:r>
      <w:r w:rsidRPr="00425723">
        <w:rPr>
          <w:rFonts w:cs="Times New Roman" w:hint="eastAsia"/>
          <w:color w:val="000000"/>
          <w:szCs w:val="28"/>
        </w:rPr>
        <w:t>、</w:t>
      </w:r>
      <w:r>
        <w:rPr>
          <w:rFonts w:cs="Times New Roman"/>
          <w:color w:val="000000"/>
          <w:szCs w:val="28"/>
        </w:rPr>
        <w:t>23.3</w:t>
      </w:r>
      <w:r w:rsidRPr="00425723">
        <w:rPr>
          <w:rFonts w:cs="Times New Roman" w:hint="eastAsia"/>
          <w:color w:val="000000"/>
          <w:szCs w:val="28"/>
        </w:rPr>
        <w:t>、</w:t>
      </w:r>
      <w:r>
        <w:rPr>
          <w:rFonts w:cs="Times New Roman"/>
          <w:color w:val="000000"/>
          <w:szCs w:val="28"/>
        </w:rPr>
        <w:t>22.9</w:t>
      </w:r>
      <w:r w:rsidRPr="00425723">
        <w:rPr>
          <w:rFonts w:cs="Times New Roman" w:hint="eastAsia"/>
          <w:color w:val="000000"/>
          <w:szCs w:val="28"/>
        </w:rPr>
        <w:t>、</w:t>
      </w:r>
      <w:r>
        <w:rPr>
          <w:rFonts w:cs="Times New Roman"/>
          <w:color w:val="000000"/>
          <w:szCs w:val="28"/>
        </w:rPr>
        <w:t>23.0</w:t>
      </w:r>
      <w:r w:rsidRPr="00425723">
        <w:rPr>
          <w:rFonts w:cs="Times New Roman" w:hint="eastAsia"/>
          <w:color w:val="000000"/>
          <w:szCs w:val="28"/>
        </w:rPr>
        <w:t>、</w:t>
      </w:r>
      <w:r>
        <w:rPr>
          <w:rFonts w:cs="Times New Roman"/>
          <w:color w:val="000000"/>
          <w:szCs w:val="28"/>
        </w:rPr>
        <w:t>22.6</w:t>
      </w:r>
      <w:r w:rsidRPr="00425723">
        <w:rPr>
          <w:rFonts w:cs="Times New Roman" w:hint="eastAsia"/>
          <w:color w:val="000000"/>
          <w:szCs w:val="28"/>
        </w:rPr>
        <w:t>和</w:t>
      </w:r>
      <w:r>
        <w:rPr>
          <w:rFonts w:cs="Times New Roman"/>
          <w:color w:val="000000"/>
          <w:szCs w:val="28"/>
        </w:rPr>
        <w:t>23.3</w:t>
      </w:r>
      <w:r w:rsidRPr="00425723">
        <w:rPr>
          <w:rFonts w:cs="Times New Roman" w:hint="eastAsia"/>
          <w:color w:val="000000"/>
          <w:szCs w:val="28"/>
        </w:rPr>
        <w:t xml:space="preserve"> k</w:t>
      </w:r>
      <w:r w:rsidRPr="00425723">
        <w:rPr>
          <w:rFonts w:cs="Times New Roman"/>
          <w:color w:val="000000"/>
          <w:szCs w:val="28"/>
        </w:rPr>
        <w:t>ca/mol</w:t>
      </w:r>
      <w:r w:rsidRPr="00425723">
        <w:rPr>
          <w:rFonts w:cs="Times New Roman" w:hint="eastAsia"/>
          <w:color w:val="000000"/>
          <w:szCs w:val="28"/>
        </w:rPr>
        <w:t>。</w:t>
      </w:r>
      <w:r>
        <w:rPr>
          <w:rFonts w:cs="Times New Roman"/>
          <w:color w:val="000000"/>
          <w:szCs w:val="28"/>
        </w:rPr>
        <w:t>F</w:t>
      </w:r>
      <w:r>
        <w:rPr>
          <w:rFonts w:cs="Times New Roman" w:hint="eastAsia"/>
          <w:color w:val="000000"/>
          <w:szCs w:val="28"/>
        </w:rPr>
        <w:t>K</w:t>
      </w:r>
      <w:r>
        <w:rPr>
          <w:rFonts w:cs="Times New Roman"/>
          <w:color w:val="000000"/>
          <w:szCs w:val="28"/>
        </w:rPr>
        <w:t>rBNQ</w:t>
      </w:r>
      <w:r>
        <w:rPr>
          <w:rFonts w:cs="Times New Roman" w:hint="eastAsia"/>
          <w:color w:val="000000"/>
          <w:szCs w:val="28"/>
        </w:rPr>
        <w:t>相較於</w:t>
      </w:r>
      <w:r>
        <w:rPr>
          <w:rFonts w:cs="Times New Roman"/>
          <w:color w:val="000000"/>
          <w:szCs w:val="28"/>
        </w:rPr>
        <w:t>FXeBNQ</w:t>
      </w:r>
      <w:r w:rsidR="00570E4E" w:rsidRPr="00570E4E">
        <w:rPr>
          <w:rFonts w:cs="Times New Roman" w:hint="eastAsia"/>
          <w:color w:val="000000"/>
          <w:szCs w:val="28"/>
        </w:rPr>
        <w:t>最低能量的多重態</w:t>
      </w:r>
      <w:r w:rsidR="00570E4E">
        <w:rPr>
          <w:rFonts w:cs="Times New Roman" w:hint="eastAsia"/>
          <w:color w:val="000000"/>
          <w:szCs w:val="28"/>
        </w:rPr>
        <w:t>之</w:t>
      </w:r>
      <w:r w:rsidR="00F96531">
        <w:rPr>
          <w:rFonts w:cs="Times New Roman" w:hint="eastAsia"/>
          <w:color w:val="000000"/>
          <w:szCs w:val="28"/>
        </w:rPr>
        <w:t>彎曲</w:t>
      </w:r>
      <w:r>
        <w:rPr>
          <w:rFonts w:cs="Times New Roman" w:hint="eastAsia"/>
          <w:color w:val="000000"/>
          <w:szCs w:val="28"/>
        </w:rPr>
        <w:t>分解</w:t>
      </w:r>
      <w:proofErr w:type="gramStart"/>
      <w:r w:rsidR="00746A5F">
        <w:rPr>
          <w:rFonts w:cs="Times New Roman" w:hint="eastAsia"/>
          <w:color w:val="000000"/>
          <w:szCs w:val="28"/>
        </w:rPr>
        <w:t>能障</w:t>
      </w:r>
      <w:r>
        <w:rPr>
          <w:rFonts w:cs="Times New Roman" w:hint="eastAsia"/>
          <w:color w:val="000000"/>
          <w:szCs w:val="28"/>
        </w:rPr>
        <w:t>為</w:t>
      </w:r>
      <w:proofErr w:type="gramEnd"/>
      <w:r>
        <w:rPr>
          <w:rFonts w:cs="Times New Roman" w:hint="eastAsia"/>
          <w:color w:val="000000"/>
          <w:szCs w:val="28"/>
        </w:rPr>
        <w:t>降低</w:t>
      </w:r>
      <w:r>
        <w:rPr>
          <w:rFonts w:cs="Times New Roman"/>
          <w:color w:val="000000"/>
          <w:szCs w:val="28"/>
        </w:rPr>
        <w:t>22 kcal/mol</w:t>
      </w:r>
      <w:r>
        <w:rPr>
          <w:rFonts w:cs="Times New Roman" w:hint="eastAsia"/>
          <w:color w:val="000000"/>
          <w:szCs w:val="28"/>
        </w:rPr>
        <w:t>以上。</w:t>
      </w:r>
    </w:p>
    <w:p w14:paraId="5C1A65FD" w14:textId="77777777" w:rsidR="008D1A02" w:rsidRPr="00BE3626" w:rsidRDefault="008D1A02" w:rsidP="00C02935">
      <w:pPr>
        <w:rPr>
          <w:rFonts w:cs="Times New Roman"/>
          <w:color w:val="000000"/>
          <w:szCs w:val="28"/>
        </w:rPr>
      </w:pPr>
    </w:p>
    <w:p w14:paraId="7BC77BCA" w14:textId="77777777" w:rsidR="008D1A02" w:rsidRPr="008C2528" w:rsidRDefault="008D1A02" w:rsidP="00C02935">
      <w:pPr>
        <w:pStyle w:val="a7"/>
        <w:keepNext/>
        <w:numPr>
          <w:ilvl w:val="0"/>
          <w:numId w:val="16"/>
        </w:numPr>
        <w:spacing w:before="180" w:after="180" w:line="720" w:lineRule="auto"/>
        <w:ind w:leftChars="0"/>
        <w:outlineLvl w:val="0"/>
        <w:rPr>
          <w:rFonts w:cstheme="majorBidi"/>
          <w:b/>
          <w:bCs/>
          <w:vanish/>
          <w:kern w:val="52"/>
          <w:sz w:val="32"/>
          <w:szCs w:val="32"/>
        </w:rPr>
      </w:pPr>
      <w:bookmarkStart w:id="979" w:name="_Toc519197557"/>
      <w:bookmarkStart w:id="980" w:name="_Toc519198762"/>
      <w:bookmarkStart w:id="981" w:name="_Toc519198837"/>
      <w:bookmarkStart w:id="982" w:name="_Toc519199316"/>
      <w:bookmarkStart w:id="983" w:name="_Toc519199577"/>
      <w:bookmarkStart w:id="984" w:name="_Toc519424506"/>
      <w:bookmarkStart w:id="985" w:name="_Toc519440746"/>
      <w:bookmarkStart w:id="986" w:name="_Toc519454945"/>
      <w:bookmarkStart w:id="987" w:name="_Toc519519860"/>
      <w:bookmarkStart w:id="988" w:name="_Toc519860730"/>
      <w:bookmarkStart w:id="989" w:name="_Toc521797109"/>
      <w:bookmarkStart w:id="990" w:name="_Toc521800806"/>
      <w:bookmarkStart w:id="991" w:name="_Toc521929185"/>
      <w:bookmarkStart w:id="992" w:name="_Toc527364944"/>
      <w:bookmarkStart w:id="993" w:name="_Toc527416283"/>
      <w:bookmarkStart w:id="994" w:name="_Toc527451281"/>
      <w:bookmarkStart w:id="995" w:name="_Toc527453185"/>
      <w:bookmarkStart w:id="996" w:name="_Toc527555623"/>
      <w:bookmarkStart w:id="997" w:name="_Toc527638964"/>
      <w:bookmarkStart w:id="998" w:name="_Toc527978965"/>
      <w:bookmarkStart w:id="999" w:name="_Toc527979137"/>
      <w:bookmarkStart w:id="1000" w:name="_Toc527986522"/>
      <w:bookmarkStart w:id="1001" w:name="_Toc528143439"/>
      <w:bookmarkStart w:id="1002" w:name="_Toc528143984"/>
      <w:bookmarkStart w:id="1003" w:name="_Toc528658587"/>
      <w:bookmarkStart w:id="1004" w:name="_Toc528658640"/>
      <w:bookmarkStart w:id="1005" w:name="_Toc528661175"/>
      <w:bookmarkStart w:id="1006" w:name="_Toc528918611"/>
      <w:bookmarkStart w:id="1007" w:name="_Toc530440842"/>
      <w:bookmarkStart w:id="1008" w:name="_Toc530478307"/>
      <w:bookmarkStart w:id="1009" w:name="_Toc530487948"/>
      <w:bookmarkStart w:id="1010" w:name="_Toc531087859"/>
      <w:bookmarkStart w:id="1011" w:name="_Toc531132107"/>
      <w:bookmarkStart w:id="1012" w:name="_Toc531173299"/>
      <w:bookmarkStart w:id="1013" w:name="_Toc531179966"/>
      <w:bookmarkStart w:id="1014" w:name="_Toc531615134"/>
      <w:bookmarkStart w:id="1015" w:name="_Toc532305115"/>
      <w:bookmarkStart w:id="1016" w:name="_Toc534630419"/>
      <w:bookmarkStart w:id="1017" w:name="_Toc534704372"/>
      <w:bookmarkStart w:id="1018" w:name="_Toc534711993"/>
      <w:bookmarkStart w:id="1019" w:name="_Toc534712046"/>
      <w:bookmarkStart w:id="1020" w:name="_Toc534795399"/>
      <w:bookmarkStart w:id="1021" w:name="_Toc534795722"/>
      <w:bookmarkStart w:id="1022" w:name="_Toc534796040"/>
      <w:bookmarkStart w:id="1023" w:name="_Toc535260160"/>
      <w:bookmarkStart w:id="1024" w:name="_Toc535260216"/>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p>
    <w:p w14:paraId="2EE4EF44" w14:textId="77777777" w:rsidR="008D1A02" w:rsidRPr="008C2528" w:rsidRDefault="008D1A02" w:rsidP="00C02935">
      <w:pPr>
        <w:pStyle w:val="a7"/>
        <w:keepNext/>
        <w:numPr>
          <w:ilvl w:val="1"/>
          <w:numId w:val="16"/>
        </w:numPr>
        <w:spacing w:before="180" w:after="180" w:line="720" w:lineRule="auto"/>
        <w:ind w:leftChars="0"/>
        <w:outlineLvl w:val="0"/>
        <w:rPr>
          <w:rFonts w:cstheme="majorBidi"/>
          <w:b/>
          <w:bCs/>
          <w:vanish/>
          <w:kern w:val="52"/>
          <w:sz w:val="32"/>
          <w:szCs w:val="32"/>
        </w:rPr>
      </w:pPr>
      <w:bookmarkStart w:id="1025" w:name="_Toc519197558"/>
      <w:bookmarkStart w:id="1026" w:name="_Toc519198763"/>
      <w:bookmarkStart w:id="1027" w:name="_Toc519198838"/>
      <w:bookmarkStart w:id="1028" w:name="_Toc519199317"/>
      <w:bookmarkStart w:id="1029" w:name="_Toc519199578"/>
      <w:bookmarkStart w:id="1030" w:name="_Toc519424507"/>
      <w:bookmarkStart w:id="1031" w:name="_Toc519440747"/>
      <w:bookmarkStart w:id="1032" w:name="_Toc519454946"/>
      <w:bookmarkStart w:id="1033" w:name="_Toc519519861"/>
      <w:bookmarkStart w:id="1034" w:name="_Toc519860731"/>
      <w:bookmarkStart w:id="1035" w:name="_Toc521797110"/>
      <w:bookmarkStart w:id="1036" w:name="_Toc521800807"/>
      <w:bookmarkStart w:id="1037" w:name="_Toc521929186"/>
      <w:bookmarkStart w:id="1038" w:name="_Toc527364945"/>
      <w:bookmarkStart w:id="1039" w:name="_Toc527416284"/>
      <w:bookmarkStart w:id="1040" w:name="_Toc527451282"/>
      <w:bookmarkStart w:id="1041" w:name="_Toc527453186"/>
      <w:bookmarkStart w:id="1042" w:name="_Toc527555624"/>
      <w:bookmarkStart w:id="1043" w:name="_Toc527638965"/>
      <w:bookmarkStart w:id="1044" w:name="_Toc527978966"/>
      <w:bookmarkStart w:id="1045" w:name="_Toc527979138"/>
      <w:bookmarkStart w:id="1046" w:name="_Toc527986523"/>
      <w:bookmarkStart w:id="1047" w:name="_Toc528143440"/>
      <w:bookmarkStart w:id="1048" w:name="_Toc528143985"/>
      <w:bookmarkStart w:id="1049" w:name="_Toc528658588"/>
      <w:bookmarkStart w:id="1050" w:name="_Toc528658641"/>
      <w:bookmarkStart w:id="1051" w:name="_Toc528661176"/>
      <w:bookmarkStart w:id="1052" w:name="_Toc528918612"/>
      <w:bookmarkStart w:id="1053" w:name="_Toc530440843"/>
      <w:bookmarkStart w:id="1054" w:name="_Toc530478308"/>
      <w:bookmarkStart w:id="1055" w:name="_Toc530487949"/>
      <w:bookmarkStart w:id="1056" w:name="_Toc531087860"/>
      <w:bookmarkStart w:id="1057" w:name="_Toc531132108"/>
      <w:bookmarkStart w:id="1058" w:name="_Toc531173300"/>
      <w:bookmarkStart w:id="1059" w:name="_Toc531179967"/>
      <w:bookmarkStart w:id="1060" w:name="_Toc531615135"/>
      <w:bookmarkStart w:id="1061" w:name="_Toc532305116"/>
      <w:bookmarkStart w:id="1062" w:name="_Toc534630420"/>
      <w:bookmarkStart w:id="1063" w:name="_Toc534704373"/>
      <w:bookmarkStart w:id="1064" w:name="_Toc534711994"/>
      <w:bookmarkStart w:id="1065" w:name="_Toc534712047"/>
      <w:bookmarkStart w:id="1066" w:name="_Toc534795400"/>
      <w:bookmarkStart w:id="1067" w:name="_Toc534795723"/>
      <w:bookmarkStart w:id="1068" w:name="_Toc534796041"/>
      <w:bookmarkStart w:id="1069" w:name="_Toc535260161"/>
      <w:bookmarkStart w:id="1070" w:name="_Toc535260217"/>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p>
    <w:p w14:paraId="1FBBD959" w14:textId="77777777" w:rsidR="008D1A02" w:rsidRPr="008C2528" w:rsidRDefault="008D1A02" w:rsidP="00C02935">
      <w:pPr>
        <w:pStyle w:val="a7"/>
        <w:keepNext/>
        <w:numPr>
          <w:ilvl w:val="1"/>
          <w:numId w:val="16"/>
        </w:numPr>
        <w:spacing w:before="180" w:after="180" w:line="720" w:lineRule="auto"/>
        <w:ind w:leftChars="0"/>
        <w:outlineLvl w:val="0"/>
        <w:rPr>
          <w:rFonts w:cstheme="majorBidi"/>
          <w:b/>
          <w:bCs/>
          <w:vanish/>
          <w:kern w:val="52"/>
          <w:sz w:val="32"/>
          <w:szCs w:val="32"/>
        </w:rPr>
      </w:pPr>
      <w:bookmarkStart w:id="1071" w:name="_Toc519197559"/>
      <w:bookmarkStart w:id="1072" w:name="_Toc519198764"/>
      <w:bookmarkStart w:id="1073" w:name="_Toc519198839"/>
      <w:bookmarkStart w:id="1074" w:name="_Toc519199318"/>
      <w:bookmarkStart w:id="1075" w:name="_Toc519199579"/>
      <w:bookmarkStart w:id="1076" w:name="_Toc519424508"/>
      <w:bookmarkStart w:id="1077" w:name="_Toc519440748"/>
      <w:bookmarkStart w:id="1078" w:name="_Toc519454947"/>
      <w:bookmarkStart w:id="1079" w:name="_Toc519519862"/>
      <w:bookmarkStart w:id="1080" w:name="_Toc519860732"/>
      <w:bookmarkStart w:id="1081" w:name="_Toc521797111"/>
      <w:bookmarkStart w:id="1082" w:name="_Toc521800808"/>
      <w:bookmarkStart w:id="1083" w:name="_Toc521929187"/>
      <w:bookmarkStart w:id="1084" w:name="_Toc527364946"/>
      <w:bookmarkStart w:id="1085" w:name="_Toc527416285"/>
      <w:bookmarkStart w:id="1086" w:name="_Toc527451283"/>
      <w:bookmarkStart w:id="1087" w:name="_Toc527453187"/>
      <w:bookmarkStart w:id="1088" w:name="_Toc527555625"/>
      <w:bookmarkStart w:id="1089" w:name="_Toc527638966"/>
      <w:bookmarkStart w:id="1090" w:name="_Toc527978967"/>
      <w:bookmarkStart w:id="1091" w:name="_Toc527979139"/>
      <w:bookmarkStart w:id="1092" w:name="_Toc527986524"/>
      <w:bookmarkStart w:id="1093" w:name="_Toc528143441"/>
      <w:bookmarkStart w:id="1094" w:name="_Toc528143986"/>
      <w:bookmarkStart w:id="1095" w:name="_Toc528658589"/>
      <w:bookmarkStart w:id="1096" w:name="_Toc528658642"/>
      <w:bookmarkStart w:id="1097" w:name="_Toc528661177"/>
      <w:bookmarkStart w:id="1098" w:name="_Toc528918613"/>
      <w:bookmarkStart w:id="1099" w:name="_Toc530440844"/>
      <w:bookmarkStart w:id="1100" w:name="_Toc530478309"/>
      <w:bookmarkStart w:id="1101" w:name="_Toc530487950"/>
      <w:bookmarkStart w:id="1102" w:name="_Toc531087861"/>
      <w:bookmarkStart w:id="1103" w:name="_Toc531132109"/>
      <w:bookmarkStart w:id="1104" w:name="_Toc531173301"/>
      <w:bookmarkStart w:id="1105" w:name="_Toc531179968"/>
      <w:bookmarkStart w:id="1106" w:name="_Toc531615136"/>
      <w:bookmarkStart w:id="1107" w:name="_Toc532305117"/>
      <w:bookmarkStart w:id="1108" w:name="_Toc534630421"/>
      <w:bookmarkStart w:id="1109" w:name="_Toc534704374"/>
      <w:bookmarkStart w:id="1110" w:name="_Toc534711995"/>
      <w:bookmarkStart w:id="1111" w:name="_Toc534712048"/>
      <w:bookmarkStart w:id="1112" w:name="_Toc534795401"/>
      <w:bookmarkStart w:id="1113" w:name="_Toc534795724"/>
      <w:bookmarkStart w:id="1114" w:name="_Toc534796042"/>
      <w:bookmarkStart w:id="1115" w:name="_Toc535260162"/>
      <w:bookmarkStart w:id="1116" w:name="_Toc535260218"/>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p>
    <w:p w14:paraId="048DF66A" w14:textId="77777777" w:rsidR="008D1A02" w:rsidRPr="008C2528" w:rsidRDefault="008D1A02" w:rsidP="00C02935">
      <w:pPr>
        <w:pStyle w:val="a7"/>
        <w:keepNext/>
        <w:numPr>
          <w:ilvl w:val="1"/>
          <w:numId w:val="16"/>
        </w:numPr>
        <w:spacing w:before="180" w:after="180" w:line="720" w:lineRule="auto"/>
        <w:ind w:leftChars="0"/>
        <w:outlineLvl w:val="0"/>
        <w:rPr>
          <w:rFonts w:cstheme="majorBidi"/>
          <w:b/>
          <w:bCs/>
          <w:vanish/>
          <w:kern w:val="52"/>
          <w:sz w:val="32"/>
          <w:szCs w:val="32"/>
        </w:rPr>
      </w:pPr>
      <w:bookmarkStart w:id="1117" w:name="_Toc519197560"/>
      <w:bookmarkStart w:id="1118" w:name="_Toc519198765"/>
      <w:bookmarkStart w:id="1119" w:name="_Toc519198840"/>
      <w:bookmarkStart w:id="1120" w:name="_Toc519199319"/>
      <w:bookmarkStart w:id="1121" w:name="_Toc519199580"/>
      <w:bookmarkStart w:id="1122" w:name="_Toc519424509"/>
      <w:bookmarkStart w:id="1123" w:name="_Toc519440749"/>
      <w:bookmarkStart w:id="1124" w:name="_Toc519454948"/>
      <w:bookmarkStart w:id="1125" w:name="_Toc519519863"/>
      <w:bookmarkStart w:id="1126" w:name="_Toc519860733"/>
      <w:bookmarkStart w:id="1127" w:name="_Toc521797112"/>
      <w:bookmarkStart w:id="1128" w:name="_Toc521800809"/>
      <w:bookmarkStart w:id="1129" w:name="_Toc521929188"/>
      <w:bookmarkStart w:id="1130" w:name="_Toc527364947"/>
      <w:bookmarkStart w:id="1131" w:name="_Toc527416286"/>
      <w:bookmarkStart w:id="1132" w:name="_Toc527451284"/>
      <w:bookmarkStart w:id="1133" w:name="_Toc527453188"/>
      <w:bookmarkStart w:id="1134" w:name="_Toc527555626"/>
      <w:bookmarkStart w:id="1135" w:name="_Toc527638967"/>
      <w:bookmarkStart w:id="1136" w:name="_Toc527978968"/>
      <w:bookmarkStart w:id="1137" w:name="_Toc527979140"/>
      <w:bookmarkStart w:id="1138" w:name="_Toc527986525"/>
      <w:bookmarkStart w:id="1139" w:name="_Toc528143442"/>
      <w:bookmarkStart w:id="1140" w:name="_Toc528143987"/>
      <w:bookmarkStart w:id="1141" w:name="_Toc528658590"/>
      <w:bookmarkStart w:id="1142" w:name="_Toc528658643"/>
      <w:bookmarkStart w:id="1143" w:name="_Toc528661178"/>
      <w:bookmarkStart w:id="1144" w:name="_Toc528918614"/>
      <w:bookmarkStart w:id="1145" w:name="_Toc530440845"/>
      <w:bookmarkStart w:id="1146" w:name="_Toc530478310"/>
      <w:bookmarkStart w:id="1147" w:name="_Toc530487951"/>
      <w:bookmarkStart w:id="1148" w:name="_Toc531087862"/>
      <w:bookmarkStart w:id="1149" w:name="_Toc531132110"/>
      <w:bookmarkStart w:id="1150" w:name="_Toc531173302"/>
      <w:bookmarkStart w:id="1151" w:name="_Toc531179969"/>
      <w:bookmarkStart w:id="1152" w:name="_Toc531615137"/>
      <w:bookmarkStart w:id="1153" w:name="_Toc532305118"/>
      <w:bookmarkStart w:id="1154" w:name="_Toc534630422"/>
      <w:bookmarkStart w:id="1155" w:name="_Toc534704375"/>
      <w:bookmarkStart w:id="1156" w:name="_Toc534711996"/>
      <w:bookmarkStart w:id="1157" w:name="_Toc534712049"/>
      <w:bookmarkStart w:id="1158" w:name="_Toc534795402"/>
      <w:bookmarkStart w:id="1159" w:name="_Toc534795725"/>
      <w:bookmarkStart w:id="1160" w:name="_Toc534796043"/>
      <w:bookmarkStart w:id="1161" w:name="_Toc535260163"/>
      <w:bookmarkStart w:id="1162" w:name="_Toc535260219"/>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p>
    <w:p w14:paraId="5532F422" w14:textId="77777777" w:rsidR="008D1A02" w:rsidRPr="008C2528" w:rsidRDefault="008D1A02" w:rsidP="00C02935">
      <w:pPr>
        <w:pStyle w:val="a7"/>
        <w:keepNext/>
        <w:numPr>
          <w:ilvl w:val="1"/>
          <w:numId w:val="16"/>
        </w:numPr>
        <w:spacing w:before="180" w:after="180" w:line="720" w:lineRule="auto"/>
        <w:ind w:leftChars="0"/>
        <w:outlineLvl w:val="0"/>
        <w:rPr>
          <w:rFonts w:cstheme="majorBidi"/>
          <w:b/>
          <w:bCs/>
          <w:vanish/>
          <w:kern w:val="52"/>
          <w:sz w:val="32"/>
          <w:szCs w:val="32"/>
        </w:rPr>
      </w:pPr>
      <w:bookmarkStart w:id="1163" w:name="_Toc519197561"/>
      <w:bookmarkStart w:id="1164" w:name="_Toc519198766"/>
      <w:bookmarkStart w:id="1165" w:name="_Toc519198841"/>
      <w:bookmarkStart w:id="1166" w:name="_Toc519199320"/>
      <w:bookmarkStart w:id="1167" w:name="_Toc519199581"/>
      <w:bookmarkStart w:id="1168" w:name="_Toc519424510"/>
      <w:bookmarkStart w:id="1169" w:name="_Toc519440750"/>
      <w:bookmarkStart w:id="1170" w:name="_Toc519454949"/>
      <w:bookmarkStart w:id="1171" w:name="_Toc519519864"/>
      <w:bookmarkStart w:id="1172" w:name="_Toc519860734"/>
      <w:bookmarkStart w:id="1173" w:name="_Toc521797113"/>
      <w:bookmarkStart w:id="1174" w:name="_Toc521800810"/>
      <w:bookmarkStart w:id="1175" w:name="_Toc521929189"/>
      <w:bookmarkStart w:id="1176" w:name="_Toc527364948"/>
      <w:bookmarkStart w:id="1177" w:name="_Toc527416287"/>
      <w:bookmarkStart w:id="1178" w:name="_Toc527451285"/>
      <w:bookmarkStart w:id="1179" w:name="_Toc527453189"/>
      <w:bookmarkStart w:id="1180" w:name="_Toc527555627"/>
      <w:bookmarkStart w:id="1181" w:name="_Toc527638968"/>
      <w:bookmarkStart w:id="1182" w:name="_Toc527978969"/>
      <w:bookmarkStart w:id="1183" w:name="_Toc527979141"/>
      <w:bookmarkStart w:id="1184" w:name="_Toc527986526"/>
      <w:bookmarkStart w:id="1185" w:name="_Toc528143443"/>
      <w:bookmarkStart w:id="1186" w:name="_Toc528143988"/>
      <w:bookmarkStart w:id="1187" w:name="_Toc528658591"/>
      <w:bookmarkStart w:id="1188" w:name="_Toc528658644"/>
      <w:bookmarkStart w:id="1189" w:name="_Toc528661179"/>
      <w:bookmarkStart w:id="1190" w:name="_Toc528918615"/>
      <w:bookmarkStart w:id="1191" w:name="_Toc530440846"/>
      <w:bookmarkStart w:id="1192" w:name="_Toc530478311"/>
      <w:bookmarkStart w:id="1193" w:name="_Toc530487952"/>
      <w:bookmarkStart w:id="1194" w:name="_Toc531087863"/>
      <w:bookmarkStart w:id="1195" w:name="_Toc531132111"/>
      <w:bookmarkStart w:id="1196" w:name="_Toc531173303"/>
      <w:bookmarkStart w:id="1197" w:name="_Toc531179970"/>
      <w:bookmarkStart w:id="1198" w:name="_Toc531615138"/>
      <w:bookmarkStart w:id="1199" w:name="_Toc532305119"/>
      <w:bookmarkStart w:id="1200" w:name="_Toc534630423"/>
      <w:bookmarkStart w:id="1201" w:name="_Toc534704376"/>
      <w:bookmarkStart w:id="1202" w:name="_Toc534711997"/>
      <w:bookmarkStart w:id="1203" w:name="_Toc534712050"/>
      <w:bookmarkStart w:id="1204" w:name="_Toc534795403"/>
      <w:bookmarkStart w:id="1205" w:name="_Toc534795726"/>
      <w:bookmarkStart w:id="1206" w:name="_Toc534796044"/>
      <w:bookmarkStart w:id="1207" w:name="_Toc535260164"/>
      <w:bookmarkStart w:id="1208" w:name="_Toc535260220"/>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p>
    <w:p w14:paraId="1ECC9BF6" w14:textId="77777777" w:rsidR="008D1A02" w:rsidRPr="007C0680" w:rsidRDefault="008D1A02" w:rsidP="00CC410D">
      <w:pPr>
        <w:pStyle w:val="2"/>
        <w:ind w:left="482" w:hanging="482"/>
        <w:rPr>
          <w:rFonts w:cs="Times New Roman"/>
          <w:color w:val="000000"/>
        </w:rPr>
      </w:pPr>
      <w:bookmarkStart w:id="1209" w:name="_Toc519197562"/>
      <w:bookmarkStart w:id="1210" w:name="_Toc519198767"/>
      <w:bookmarkStart w:id="1211" w:name="_Toc519198842"/>
      <w:bookmarkStart w:id="1212" w:name="_Toc535260221"/>
      <w:r w:rsidRPr="007C0680">
        <w:rPr>
          <w:rFonts w:hint="eastAsia"/>
        </w:rPr>
        <w:t>結論</w:t>
      </w:r>
      <w:bookmarkEnd w:id="1209"/>
      <w:bookmarkEnd w:id="1210"/>
      <w:bookmarkEnd w:id="1211"/>
      <w:bookmarkEnd w:id="1212"/>
    </w:p>
    <w:p w14:paraId="1849EFB8" w14:textId="24DF1E99" w:rsidR="006A137C" w:rsidRDefault="008D1A02" w:rsidP="00C02935">
      <w:pPr>
        <w:rPr>
          <w:rFonts w:cs="Times New Roman"/>
          <w:color w:val="000000"/>
          <w:kern w:val="0"/>
          <w:szCs w:val="28"/>
        </w:rPr>
      </w:pPr>
      <w:r>
        <w:rPr>
          <w:rFonts w:cs="Times New Roman" w:hint="eastAsia"/>
          <w:szCs w:val="28"/>
        </w:rPr>
        <w:t xml:space="preserve">    </w:t>
      </w:r>
      <w:r>
        <w:rPr>
          <w:rFonts w:cs="Times New Roman" w:hint="eastAsia"/>
          <w:szCs w:val="28"/>
        </w:rPr>
        <w:t>我們</w:t>
      </w:r>
      <w:r w:rsidR="00570E4E">
        <w:rPr>
          <w:rFonts w:cs="Times New Roman" w:hint="eastAsia"/>
          <w:szCs w:val="28"/>
        </w:rPr>
        <w:t>以</w:t>
      </w:r>
      <w:r w:rsidR="00570E4E" w:rsidRPr="00570E4E">
        <w:rPr>
          <w:rFonts w:cs="Times New Roman"/>
          <w:szCs w:val="28"/>
        </w:rPr>
        <w:t>FNgBNM ( Ng = Xe</w:t>
      </w:r>
      <w:r w:rsidR="00570E4E" w:rsidRPr="00570E4E">
        <w:rPr>
          <w:rFonts w:cs="Times New Roman"/>
          <w:szCs w:val="28"/>
        </w:rPr>
        <w:t>、</w:t>
      </w:r>
      <w:r w:rsidR="00570E4E" w:rsidRPr="00570E4E">
        <w:rPr>
          <w:rFonts w:cs="Times New Roman"/>
          <w:szCs w:val="28"/>
        </w:rPr>
        <w:t>Kr ; M = Sc ~ Zn 3d</w:t>
      </w:r>
      <w:r w:rsidR="00570E4E" w:rsidRPr="00570E4E">
        <w:rPr>
          <w:rFonts w:cs="Times New Roman"/>
          <w:szCs w:val="28"/>
        </w:rPr>
        <w:t>過渡金屬</w:t>
      </w:r>
      <w:r w:rsidR="00570E4E" w:rsidRPr="00570E4E">
        <w:rPr>
          <w:rFonts w:cs="Times New Roman"/>
          <w:szCs w:val="28"/>
        </w:rPr>
        <w:t>)</w:t>
      </w:r>
      <w:r w:rsidR="00570E4E">
        <w:rPr>
          <w:rFonts w:cs="Times New Roman" w:hint="eastAsia"/>
          <w:szCs w:val="28"/>
        </w:rPr>
        <w:t>的結構中</w:t>
      </w:r>
      <w:r w:rsidR="00570E4E" w:rsidRPr="00570E4E">
        <w:rPr>
          <w:rFonts w:cs="Times New Roman" w:hint="eastAsia"/>
          <w:szCs w:val="28"/>
        </w:rPr>
        <w:t>3d</w:t>
      </w:r>
      <w:r w:rsidR="00570E4E" w:rsidRPr="00570E4E">
        <w:rPr>
          <w:rFonts w:cs="Times New Roman" w:hint="eastAsia"/>
          <w:szCs w:val="28"/>
        </w:rPr>
        <w:t>過渡金屬</w:t>
      </w:r>
      <w:r>
        <w:rPr>
          <w:rFonts w:cs="Times New Roman" w:hint="eastAsia"/>
          <w:szCs w:val="28"/>
        </w:rPr>
        <w:t>替換</w:t>
      </w:r>
      <w:r w:rsidR="00570E4E">
        <w:rPr>
          <w:rFonts w:cs="Times New Roman" w:hint="eastAsia"/>
          <w:szCs w:val="28"/>
        </w:rPr>
        <w:t>為</w:t>
      </w:r>
      <w:r>
        <w:rPr>
          <w:rFonts w:cs="Times New Roman"/>
          <w:szCs w:val="28"/>
        </w:rPr>
        <w:t>4d</w:t>
      </w:r>
      <w:r>
        <w:rPr>
          <w:rFonts w:cs="Times New Roman" w:hint="eastAsia"/>
          <w:szCs w:val="28"/>
        </w:rPr>
        <w:t>過渡金屬</w:t>
      </w:r>
      <w:r w:rsidR="00570E4E">
        <w:rPr>
          <w:rFonts w:cs="Times New Roman" w:hint="eastAsia"/>
          <w:szCs w:val="28"/>
        </w:rPr>
        <w:t>延伸出</w:t>
      </w:r>
      <w:r>
        <w:rPr>
          <w:rFonts w:cs="Times New Roman"/>
          <w:szCs w:val="28"/>
        </w:rPr>
        <w:t>FNgBN</w:t>
      </w:r>
      <w:r>
        <w:rPr>
          <w:rFonts w:cs="Times New Roman" w:hint="eastAsia"/>
          <w:szCs w:val="28"/>
        </w:rPr>
        <w:t>Q</w:t>
      </w:r>
      <w:r w:rsidR="00F56D5A">
        <w:rPr>
          <w:rFonts w:cs="Times New Roman" w:hint="eastAsia"/>
          <w:szCs w:val="28"/>
        </w:rPr>
        <w:t xml:space="preserve"> </w:t>
      </w:r>
      <w:r w:rsidR="00F56D5A">
        <w:rPr>
          <w:rFonts w:cs="Times New Roman"/>
          <w:color w:val="000000"/>
          <w:kern w:val="0"/>
          <w:szCs w:val="28"/>
        </w:rPr>
        <w:t>( Ng = Kr</w:t>
      </w:r>
      <w:r w:rsidR="00F56D5A">
        <w:rPr>
          <w:rFonts w:cs="Times New Roman" w:hint="eastAsia"/>
          <w:color w:val="000000"/>
          <w:kern w:val="0"/>
          <w:szCs w:val="28"/>
        </w:rPr>
        <w:t>、</w:t>
      </w:r>
      <w:r>
        <w:rPr>
          <w:rFonts w:cs="Times New Roman"/>
          <w:color w:val="000000"/>
          <w:kern w:val="0"/>
          <w:szCs w:val="28"/>
        </w:rPr>
        <w:t>Xe</w:t>
      </w:r>
      <w:r w:rsidR="00F56D5A">
        <w:rPr>
          <w:rFonts w:cs="Times New Roman" w:hint="eastAsia"/>
          <w:color w:val="000000"/>
          <w:kern w:val="0"/>
          <w:szCs w:val="28"/>
        </w:rPr>
        <w:t xml:space="preserve"> </w:t>
      </w:r>
      <w:r>
        <w:rPr>
          <w:rFonts w:cs="Times New Roman"/>
          <w:color w:val="000000"/>
          <w:kern w:val="0"/>
          <w:szCs w:val="28"/>
        </w:rPr>
        <w:t xml:space="preserve">; </w:t>
      </w:r>
      <w:r>
        <w:rPr>
          <w:rFonts w:cs="Times New Roman" w:hint="eastAsia"/>
          <w:color w:val="000000"/>
          <w:kern w:val="0"/>
          <w:szCs w:val="28"/>
        </w:rPr>
        <w:t>Q</w:t>
      </w:r>
      <w:r>
        <w:rPr>
          <w:rFonts w:cs="Times New Roman"/>
          <w:color w:val="000000"/>
          <w:kern w:val="0"/>
          <w:szCs w:val="28"/>
        </w:rPr>
        <w:t xml:space="preserve"> = Y ~ Cd )</w:t>
      </w:r>
      <w:r w:rsidR="00570E4E">
        <w:rPr>
          <w:rFonts w:cs="Times New Roman" w:hint="eastAsia"/>
          <w:szCs w:val="28"/>
        </w:rPr>
        <w:t>含</w:t>
      </w:r>
      <w:r w:rsidR="00570E4E">
        <w:rPr>
          <w:rFonts w:cs="Times New Roman"/>
          <w:szCs w:val="28"/>
        </w:rPr>
        <w:t>4d</w:t>
      </w:r>
      <w:r w:rsidR="00570E4E">
        <w:rPr>
          <w:rFonts w:cs="Times New Roman" w:hint="eastAsia"/>
          <w:szCs w:val="28"/>
        </w:rPr>
        <w:t>過渡金屬的鈍氣化合物</w:t>
      </w:r>
      <w:r>
        <w:rPr>
          <w:rFonts w:cs="Times New Roman" w:hint="eastAsia"/>
          <w:color w:val="000000"/>
          <w:kern w:val="0"/>
          <w:szCs w:val="28"/>
        </w:rPr>
        <w:t>。</w:t>
      </w:r>
    </w:p>
    <w:p w14:paraId="7BB43D67" w14:textId="060C95F7" w:rsidR="006A137C" w:rsidRPr="006A137C" w:rsidRDefault="008D1A02" w:rsidP="00C02935">
      <w:pPr>
        <w:rPr>
          <w:rFonts w:cs="Times New Roman"/>
          <w:szCs w:val="28"/>
        </w:rPr>
      </w:pPr>
      <w:r>
        <w:rPr>
          <w:rFonts w:cs="Times New Roman"/>
          <w:szCs w:val="28"/>
        </w:rPr>
        <w:lastRenderedPageBreak/>
        <w:t xml:space="preserve">    FXeBN</w:t>
      </w:r>
      <w:r>
        <w:rPr>
          <w:rFonts w:cs="Times New Roman" w:hint="eastAsia"/>
          <w:szCs w:val="28"/>
        </w:rPr>
        <w:t>Q</w:t>
      </w:r>
      <w:r>
        <w:rPr>
          <w:rFonts w:cs="Times New Roman" w:hint="eastAsia"/>
          <w:szCs w:val="28"/>
        </w:rPr>
        <w:t>與</w:t>
      </w:r>
      <w:r>
        <w:rPr>
          <w:rFonts w:cs="Times New Roman"/>
          <w:szCs w:val="28"/>
        </w:rPr>
        <w:t>FKrBN</w:t>
      </w:r>
      <w:r>
        <w:rPr>
          <w:rFonts w:cs="Times New Roman" w:hint="eastAsia"/>
          <w:szCs w:val="28"/>
        </w:rPr>
        <w:t>Q</w:t>
      </w:r>
      <w:r w:rsidR="00570E4E">
        <w:rPr>
          <w:rFonts w:cs="Times New Roman" w:hint="eastAsia"/>
          <w:szCs w:val="28"/>
        </w:rPr>
        <w:t>相同</w:t>
      </w:r>
      <w:r w:rsidR="00570E4E">
        <w:rPr>
          <w:rFonts w:cs="Times New Roman"/>
          <w:szCs w:val="28"/>
        </w:rPr>
        <w:t>4d</w:t>
      </w:r>
      <w:r w:rsidR="00570E4E">
        <w:rPr>
          <w:rFonts w:cs="Times New Roman" w:hint="eastAsia"/>
          <w:szCs w:val="28"/>
        </w:rPr>
        <w:t>過渡金屬</w:t>
      </w:r>
      <w:r w:rsidR="0031768F">
        <w:rPr>
          <w:rFonts w:cs="Times New Roman" w:hint="eastAsia"/>
          <w:szCs w:val="28"/>
        </w:rPr>
        <w:t>擁有的多重態種類</w:t>
      </w:r>
      <w:r w:rsidR="00CB339D" w:rsidRPr="006A137C">
        <w:rPr>
          <w:rFonts w:cs="Times New Roman" w:hint="eastAsia"/>
          <w:color w:val="000000"/>
          <w:kern w:val="0"/>
          <w:szCs w:val="28"/>
        </w:rPr>
        <w:t>、最低的相對能量之多重態和不</w:t>
      </w:r>
      <w:r w:rsidR="00FC27AB">
        <w:rPr>
          <w:rFonts w:cs="Times New Roman" w:hint="eastAsia"/>
          <w:color w:val="000000"/>
          <w:kern w:val="0"/>
          <w:szCs w:val="28"/>
        </w:rPr>
        <w:t>同多重</w:t>
      </w:r>
      <w:proofErr w:type="gramStart"/>
      <w:r w:rsidR="00FC27AB">
        <w:rPr>
          <w:rFonts w:cs="Times New Roman" w:hint="eastAsia"/>
          <w:color w:val="000000"/>
          <w:kern w:val="0"/>
          <w:szCs w:val="28"/>
        </w:rPr>
        <w:t>態</w:t>
      </w:r>
      <w:r w:rsidR="00CB339D">
        <w:rPr>
          <w:rFonts w:cs="Times New Roman" w:hint="eastAsia"/>
          <w:color w:val="000000"/>
          <w:kern w:val="0"/>
          <w:szCs w:val="28"/>
        </w:rPr>
        <w:t>間</w:t>
      </w:r>
      <w:r w:rsidR="00FF314B">
        <w:rPr>
          <w:rFonts w:cs="Times New Roman" w:hint="eastAsia"/>
          <w:color w:val="000000"/>
          <w:kern w:val="0"/>
          <w:szCs w:val="28"/>
        </w:rPr>
        <w:t>的相對</w:t>
      </w:r>
      <w:proofErr w:type="gramEnd"/>
      <w:r w:rsidR="00FF314B">
        <w:rPr>
          <w:rFonts w:cs="Times New Roman" w:hint="eastAsia"/>
          <w:color w:val="000000"/>
          <w:kern w:val="0"/>
          <w:szCs w:val="28"/>
        </w:rPr>
        <w:t>能量順序都</w:t>
      </w:r>
      <w:r w:rsidR="00CB339D" w:rsidRPr="006A137C">
        <w:rPr>
          <w:rFonts w:cs="Times New Roman" w:hint="eastAsia"/>
          <w:color w:val="000000"/>
          <w:kern w:val="0"/>
          <w:szCs w:val="28"/>
        </w:rPr>
        <w:t>相同</w:t>
      </w:r>
      <w:r>
        <w:rPr>
          <w:rFonts w:cs="Times New Roman" w:hint="eastAsia"/>
          <w:szCs w:val="28"/>
        </w:rPr>
        <w:t>。大部分</w:t>
      </w:r>
      <w:r>
        <w:rPr>
          <w:rFonts w:cs="Times New Roman"/>
          <w:szCs w:val="28"/>
        </w:rPr>
        <w:t>FXeBN</w:t>
      </w:r>
      <w:r>
        <w:rPr>
          <w:rFonts w:cs="Times New Roman" w:hint="eastAsia"/>
          <w:szCs w:val="28"/>
        </w:rPr>
        <w:t>Q</w:t>
      </w:r>
      <w:r>
        <w:rPr>
          <w:rFonts w:cs="Times New Roman" w:hint="eastAsia"/>
          <w:szCs w:val="28"/>
        </w:rPr>
        <w:t>與</w:t>
      </w:r>
      <w:r>
        <w:rPr>
          <w:rFonts w:cs="Times New Roman"/>
          <w:szCs w:val="28"/>
        </w:rPr>
        <w:t>FKrBN</w:t>
      </w:r>
      <w:r>
        <w:rPr>
          <w:rFonts w:cs="Times New Roman" w:hint="eastAsia"/>
          <w:szCs w:val="28"/>
        </w:rPr>
        <w:t>Q</w:t>
      </w:r>
      <w:r>
        <w:rPr>
          <w:rFonts w:cs="Times New Roman" w:hint="eastAsia"/>
          <w:szCs w:val="28"/>
        </w:rPr>
        <w:t>相同</w:t>
      </w:r>
      <w:r w:rsidR="00467697">
        <w:rPr>
          <w:rFonts w:cs="Times New Roman" w:hint="eastAsia"/>
          <w:szCs w:val="28"/>
        </w:rPr>
        <w:t>4</w:t>
      </w:r>
      <w:r w:rsidR="00467697">
        <w:rPr>
          <w:rFonts w:cs="Times New Roman"/>
          <w:szCs w:val="28"/>
        </w:rPr>
        <w:t>d</w:t>
      </w:r>
      <w:r w:rsidR="00467697">
        <w:rPr>
          <w:rFonts w:cs="Times New Roman" w:hint="eastAsia"/>
          <w:szCs w:val="28"/>
        </w:rPr>
        <w:t>過渡金屬和</w:t>
      </w:r>
      <w:r>
        <w:rPr>
          <w:rFonts w:cs="Times New Roman" w:hint="eastAsia"/>
          <w:szCs w:val="28"/>
        </w:rPr>
        <w:t>多重態的相對能量</w:t>
      </w:r>
      <w:r w:rsidR="00977740">
        <w:rPr>
          <w:rFonts w:cs="Times New Roman" w:hint="eastAsia"/>
          <w:szCs w:val="28"/>
        </w:rPr>
        <w:t>之間</w:t>
      </w:r>
      <w:r w:rsidR="006A137C">
        <w:rPr>
          <w:rFonts w:cs="Times New Roman" w:hint="eastAsia"/>
          <w:szCs w:val="28"/>
        </w:rPr>
        <w:t>為</w:t>
      </w:r>
      <w:r w:rsidR="00570E4E">
        <w:rPr>
          <w:rFonts w:cs="Times New Roman" w:hint="eastAsia"/>
          <w:szCs w:val="28"/>
        </w:rPr>
        <w:t>相</w:t>
      </w:r>
      <w:r>
        <w:rPr>
          <w:rFonts w:cs="Times New Roman" w:hint="eastAsia"/>
          <w:szCs w:val="28"/>
        </w:rPr>
        <w:t>差</w:t>
      </w:r>
      <w:r>
        <w:rPr>
          <w:rFonts w:cs="Times New Roman" w:hint="eastAsia"/>
          <w:szCs w:val="28"/>
        </w:rPr>
        <w:t>5</w:t>
      </w:r>
      <w:r>
        <w:rPr>
          <w:rFonts w:cs="Times New Roman"/>
          <w:szCs w:val="28"/>
        </w:rPr>
        <w:t xml:space="preserve"> kca/mol</w:t>
      </w:r>
      <w:r w:rsidR="00570E4E">
        <w:rPr>
          <w:rFonts w:cs="Times New Roman" w:hint="eastAsia"/>
          <w:szCs w:val="28"/>
        </w:rPr>
        <w:t>左右</w:t>
      </w:r>
      <w:r>
        <w:rPr>
          <w:rFonts w:cs="Times New Roman" w:hint="eastAsia"/>
          <w:szCs w:val="28"/>
        </w:rPr>
        <w:t>。</w:t>
      </w:r>
      <w:r w:rsidR="00CB339D">
        <w:rPr>
          <w:rFonts w:cs="Times New Roman"/>
          <w:szCs w:val="28"/>
        </w:rPr>
        <w:t>FNgBN</w:t>
      </w:r>
      <w:r w:rsidR="00CB339D">
        <w:rPr>
          <w:rFonts w:cs="Times New Roman" w:hint="eastAsia"/>
          <w:szCs w:val="28"/>
        </w:rPr>
        <w:t>Q</w:t>
      </w:r>
      <w:r w:rsidR="00CB339D">
        <w:rPr>
          <w:rFonts w:cs="Times New Roman" w:hint="eastAsia"/>
          <w:szCs w:val="28"/>
        </w:rPr>
        <w:t>的結構有直線型和彎曲型，</w:t>
      </w:r>
      <w:r w:rsidR="00977740" w:rsidRPr="00977740">
        <w:rPr>
          <w:rFonts w:cs="Times New Roman" w:hint="eastAsia"/>
          <w:szCs w:val="28"/>
        </w:rPr>
        <w:t>彎曲型</w:t>
      </w:r>
      <w:r w:rsidR="001110A2">
        <w:rPr>
          <w:rFonts w:cs="Times New Roman" w:hint="eastAsia"/>
          <w:szCs w:val="28"/>
        </w:rPr>
        <w:t>FNgBNQ</w:t>
      </w:r>
      <w:r w:rsidR="00977740" w:rsidRPr="00977740">
        <w:rPr>
          <w:rFonts w:cs="Times New Roman" w:hint="eastAsia"/>
          <w:szCs w:val="28"/>
        </w:rPr>
        <w:t>為</w:t>
      </w:r>
      <w:r w:rsidR="00977740" w:rsidRPr="00977740">
        <w:rPr>
          <w:rFonts w:cs="Times New Roman" w:hint="eastAsia"/>
          <w:szCs w:val="28"/>
        </w:rPr>
        <w:t>B-N</w:t>
      </w:r>
      <w:r w:rsidR="00977740" w:rsidRPr="00977740">
        <w:rPr>
          <w:rFonts w:cs="Times New Roman" w:hint="eastAsia"/>
          <w:szCs w:val="28"/>
        </w:rPr>
        <w:t>鍵與</w:t>
      </w:r>
      <w:r w:rsidR="001110A2">
        <w:rPr>
          <w:rFonts w:cs="Times New Roman" w:hint="eastAsia"/>
          <w:szCs w:val="28"/>
        </w:rPr>
        <w:t>N-Q</w:t>
      </w:r>
      <w:r w:rsidR="00977740" w:rsidRPr="00977740">
        <w:rPr>
          <w:rFonts w:cs="Times New Roman" w:hint="eastAsia"/>
          <w:szCs w:val="28"/>
        </w:rPr>
        <w:t>鍵在</w:t>
      </w:r>
      <w:r w:rsidR="00977740" w:rsidRPr="00977740">
        <w:rPr>
          <w:rFonts w:cs="Times New Roman" w:hint="eastAsia"/>
          <w:szCs w:val="28"/>
        </w:rPr>
        <w:t>N</w:t>
      </w:r>
      <w:r w:rsidR="00977740" w:rsidRPr="00977740">
        <w:rPr>
          <w:rFonts w:cs="Times New Roman" w:hint="eastAsia"/>
          <w:szCs w:val="28"/>
        </w:rPr>
        <w:t>原子形成小於</w:t>
      </w:r>
      <w:r w:rsidR="00977740" w:rsidRPr="00977740">
        <w:rPr>
          <w:rFonts w:cs="Times New Roman" w:hint="eastAsia"/>
          <w:szCs w:val="28"/>
        </w:rPr>
        <w:t>90</w:t>
      </w:r>
      <w:r w:rsidR="00977740" w:rsidRPr="00977740">
        <w:rPr>
          <w:rFonts w:cs="Times New Roman" w:hint="eastAsia"/>
          <w:szCs w:val="28"/>
        </w:rPr>
        <w:t>度的夾角且</w:t>
      </w:r>
      <w:r w:rsidR="00977740" w:rsidRPr="00977740">
        <w:rPr>
          <w:rFonts w:cs="Times New Roman" w:hint="eastAsia"/>
          <w:szCs w:val="28"/>
        </w:rPr>
        <w:t>B</w:t>
      </w:r>
      <w:r w:rsidR="00977740" w:rsidRPr="00977740">
        <w:rPr>
          <w:rFonts w:cs="Times New Roman" w:hint="eastAsia"/>
          <w:szCs w:val="28"/>
        </w:rPr>
        <w:t>原子和</w:t>
      </w:r>
      <w:r w:rsidR="00977740" w:rsidRPr="00977740">
        <w:rPr>
          <w:rFonts w:cs="Times New Roman" w:hint="eastAsia"/>
          <w:szCs w:val="28"/>
        </w:rPr>
        <w:t>M</w:t>
      </w:r>
      <w:r w:rsidR="00977740" w:rsidRPr="00977740">
        <w:rPr>
          <w:rFonts w:cs="Times New Roman" w:hint="eastAsia"/>
          <w:szCs w:val="28"/>
        </w:rPr>
        <w:t>原子形成鍵結，而</w:t>
      </w:r>
      <w:r w:rsidR="006A137C" w:rsidRPr="006A137C">
        <w:rPr>
          <w:rFonts w:cs="Times New Roman" w:hint="eastAsia"/>
          <w:szCs w:val="28"/>
        </w:rPr>
        <w:t>大部分</w:t>
      </w:r>
      <w:r w:rsidR="006A137C" w:rsidRPr="006A137C">
        <w:rPr>
          <w:rFonts w:cs="Times New Roman"/>
          <w:szCs w:val="28"/>
        </w:rPr>
        <w:t>FNgBN</w:t>
      </w:r>
      <w:r w:rsidR="00CB339D">
        <w:rPr>
          <w:rFonts w:cs="Times New Roman" w:hint="eastAsia"/>
          <w:szCs w:val="28"/>
        </w:rPr>
        <w:t>Q</w:t>
      </w:r>
      <w:r w:rsidR="006A137C" w:rsidRPr="006A137C">
        <w:rPr>
          <w:rFonts w:cs="Times New Roman" w:hint="eastAsia"/>
          <w:szCs w:val="28"/>
        </w:rPr>
        <w:t>為直線型。直線型</w:t>
      </w:r>
      <w:r w:rsidR="006A137C" w:rsidRPr="006A137C">
        <w:rPr>
          <w:rFonts w:cs="Times New Roman"/>
          <w:szCs w:val="28"/>
        </w:rPr>
        <w:t>FNgBN</w:t>
      </w:r>
      <w:r w:rsidR="00CB339D">
        <w:rPr>
          <w:rFonts w:cs="Times New Roman" w:hint="eastAsia"/>
          <w:szCs w:val="28"/>
        </w:rPr>
        <w:t>Q</w:t>
      </w:r>
      <w:r w:rsidR="006A137C" w:rsidRPr="006A137C">
        <w:rPr>
          <w:rFonts w:cs="Times New Roman" w:hint="eastAsia"/>
          <w:szCs w:val="28"/>
        </w:rPr>
        <w:t>不</w:t>
      </w:r>
      <w:r w:rsidR="00FC27AB">
        <w:rPr>
          <w:rFonts w:cs="Times New Roman" w:hint="eastAsia"/>
          <w:szCs w:val="28"/>
        </w:rPr>
        <w:t>同多重態</w:t>
      </w:r>
      <w:r w:rsidR="006A137C" w:rsidRPr="006A137C">
        <w:rPr>
          <w:rFonts w:cs="Times New Roman" w:hint="eastAsia"/>
          <w:szCs w:val="28"/>
        </w:rPr>
        <w:t>的結構差異不大，而直線型</w:t>
      </w:r>
      <w:r w:rsidR="006A137C" w:rsidRPr="006A137C">
        <w:rPr>
          <w:rFonts w:cs="Times New Roman"/>
          <w:szCs w:val="28"/>
        </w:rPr>
        <w:t>F</w:t>
      </w:r>
      <w:r w:rsidR="00CB339D">
        <w:rPr>
          <w:rFonts w:cs="Times New Roman" w:hint="eastAsia"/>
          <w:szCs w:val="28"/>
        </w:rPr>
        <w:t>X</w:t>
      </w:r>
      <w:r w:rsidR="00CB339D">
        <w:rPr>
          <w:rFonts w:cs="Times New Roman"/>
          <w:szCs w:val="28"/>
        </w:rPr>
        <w:t>e</w:t>
      </w:r>
      <w:r w:rsidR="006A137C" w:rsidRPr="006A137C">
        <w:rPr>
          <w:rFonts w:cs="Times New Roman"/>
          <w:szCs w:val="28"/>
        </w:rPr>
        <w:t>BN</w:t>
      </w:r>
      <w:r w:rsidR="00CB339D">
        <w:rPr>
          <w:rFonts w:cs="Times New Roman" w:hint="eastAsia"/>
          <w:szCs w:val="28"/>
        </w:rPr>
        <w:t>Q</w:t>
      </w:r>
      <w:r w:rsidR="006A137C" w:rsidRPr="006A137C">
        <w:rPr>
          <w:rFonts w:cs="Times New Roman" w:hint="eastAsia"/>
          <w:szCs w:val="28"/>
        </w:rPr>
        <w:t>各原子不</w:t>
      </w:r>
      <w:r w:rsidR="00FC27AB">
        <w:rPr>
          <w:rFonts w:cs="Times New Roman" w:hint="eastAsia"/>
          <w:szCs w:val="28"/>
        </w:rPr>
        <w:t>同多重態</w:t>
      </w:r>
      <w:r w:rsidR="006A137C" w:rsidRPr="006A137C">
        <w:rPr>
          <w:rFonts w:cs="Times New Roman" w:hint="eastAsia"/>
          <w:szCs w:val="28"/>
        </w:rPr>
        <w:t>的</w:t>
      </w:r>
      <w:r w:rsidR="006A137C" w:rsidRPr="006A137C">
        <w:rPr>
          <w:rFonts w:cs="Times New Roman"/>
          <w:szCs w:val="28"/>
        </w:rPr>
        <w:t>自旋</w:t>
      </w:r>
      <w:r w:rsidR="00983DA8">
        <w:rPr>
          <w:rFonts w:cs="Times New Roman" w:hint="eastAsia"/>
          <w:color w:val="000000"/>
          <w:szCs w:val="28"/>
        </w:rPr>
        <w:t>電子</w:t>
      </w:r>
      <w:r w:rsidR="006A137C" w:rsidRPr="006A137C">
        <w:rPr>
          <w:rFonts w:cs="Times New Roman"/>
          <w:szCs w:val="28"/>
        </w:rPr>
        <w:t>密度</w:t>
      </w:r>
      <w:r w:rsidR="006A137C" w:rsidRPr="006A137C">
        <w:rPr>
          <w:rFonts w:cs="Times New Roman" w:hint="eastAsia"/>
          <w:szCs w:val="28"/>
        </w:rPr>
        <w:t>中，不</w:t>
      </w:r>
      <w:r w:rsidR="00FC27AB">
        <w:rPr>
          <w:rFonts w:cs="Times New Roman" w:hint="eastAsia"/>
          <w:szCs w:val="28"/>
        </w:rPr>
        <w:t>同多重態</w:t>
      </w:r>
      <w:r w:rsidR="006A137C" w:rsidRPr="006A137C">
        <w:rPr>
          <w:rFonts w:cs="Times New Roman"/>
          <w:szCs w:val="28"/>
        </w:rPr>
        <w:t>F</w:t>
      </w:r>
      <w:r w:rsidR="00CB339D">
        <w:rPr>
          <w:rFonts w:cs="Times New Roman"/>
          <w:szCs w:val="28"/>
        </w:rPr>
        <w:t>Xe</w:t>
      </w:r>
      <w:r w:rsidR="006A137C" w:rsidRPr="006A137C">
        <w:rPr>
          <w:rFonts w:cs="Times New Roman"/>
          <w:szCs w:val="28"/>
        </w:rPr>
        <w:t>BN</w:t>
      </w:r>
      <w:r w:rsidR="00CB339D">
        <w:rPr>
          <w:rFonts w:cs="Times New Roman" w:hint="eastAsia"/>
          <w:szCs w:val="28"/>
        </w:rPr>
        <w:t>Q</w:t>
      </w:r>
      <w:r w:rsidR="006A137C" w:rsidRPr="006A137C">
        <w:rPr>
          <w:rFonts w:cs="Times New Roman" w:hint="eastAsia"/>
          <w:szCs w:val="28"/>
        </w:rPr>
        <w:t>的</w:t>
      </w:r>
      <w:r w:rsidR="00CB339D">
        <w:rPr>
          <w:rFonts w:cs="Times New Roman" w:hint="eastAsia"/>
          <w:szCs w:val="28"/>
        </w:rPr>
        <w:t>4</w:t>
      </w:r>
      <w:r w:rsidR="006A137C" w:rsidRPr="006A137C">
        <w:rPr>
          <w:rFonts w:cs="Times New Roman"/>
          <w:szCs w:val="28"/>
        </w:rPr>
        <w:t>d</w:t>
      </w:r>
      <w:r w:rsidR="006A137C" w:rsidRPr="006A137C">
        <w:rPr>
          <w:rFonts w:cs="Times New Roman" w:hint="eastAsia"/>
          <w:szCs w:val="28"/>
        </w:rPr>
        <w:t>過渡金屬</w:t>
      </w:r>
      <w:r w:rsidR="00C55324">
        <w:rPr>
          <w:rFonts w:cs="Times New Roman" w:hint="eastAsia"/>
          <w:szCs w:val="28"/>
        </w:rPr>
        <w:t>Q</w:t>
      </w:r>
      <w:r w:rsidR="006A137C" w:rsidRPr="006A137C">
        <w:rPr>
          <w:rFonts w:cs="Times New Roman" w:hint="eastAsia"/>
          <w:szCs w:val="28"/>
        </w:rPr>
        <w:t>原子之</w:t>
      </w:r>
      <w:r w:rsidR="006A137C" w:rsidRPr="006A137C">
        <w:rPr>
          <w:rFonts w:cs="Times New Roman"/>
          <w:szCs w:val="28"/>
        </w:rPr>
        <w:t>自旋</w:t>
      </w:r>
      <w:r w:rsidR="00983DA8">
        <w:rPr>
          <w:rFonts w:cs="Times New Roman" w:hint="eastAsia"/>
          <w:color w:val="000000"/>
          <w:szCs w:val="28"/>
        </w:rPr>
        <w:t>電子</w:t>
      </w:r>
      <w:r w:rsidR="006A137C" w:rsidRPr="006A137C">
        <w:rPr>
          <w:rFonts w:cs="Times New Roman"/>
          <w:szCs w:val="28"/>
        </w:rPr>
        <w:t>密度</w:t>
      </w:r>
      <w:r w:rsidR="006A137C" w:rsidRPr="006A137C">
        <w:rPr>
          <w:rFonts w:cs="Times New Roman" w:hint="eastAsia"/>
          <w:szCs w:val="28"/>
        </w:rPr>
        <w:t>範圍為</w:t>
      </w:r>
      <w:r w:rsidR="00CB339D">
        <w:rPr>
          <w:rFonts w:cs="Times New Roman" w:hint="eastAsia"/>
          <w:color w:val="000000"/>
          <w:szCs w:val="28"/>
        </w:rPr>
        <w:t>0.777 ~ 5.673</w:t>
      </w:r>
      <w:r w:rsidR="006A137C" w:rsidRPr="006A137C">
        <w:rPr>
          <w:rFonts w:cs="Times New Roman" w:hint="eastAsia"/>
          <w:szCs w:val="28"/>
        </w:rPr>
        <w:t>變化明顯</w:t>
      </w:r>
      <w:r w:rsidR="00A76E67">
        <w:rPr>
          <w:rFonts w:cs="Times New Roman" w:hint="eastAsia"/>
          <w:szCs w:val="28"/>
        </w:rPr>
        <w:t>，並且</w:t>
      </w:r>
      <w:r w:rsidR="00D5716A">
        <w:rPr>
          <w:rFonts w:cs="Times New Roman" w:hint="eastAsia"/>
          <w:szCs w:val="28"/>
        </w:rPr>
        <w:t>圖</w:t>
      </w:r>
      <w:r w:rsidR="00D5716A">
        <w:rPr>
          <w:rFonts w:cs="Times New Roman" w:hint="eastAsia"/>
          <w:szCs w:val="28"/>
        </w:rPr>
        <w:t>2.3</w:t>
      </w:r>
      <w:r w:rsidR="00D5716A">
        <w:rPr>
          <w:rFonts w:cs="Times New Roman" w:hint="eastAsia"/>
          <w:szCs w:val="28"/>
        </w:rPr>
        <w:t>、圖</w:t>
      </w:r>
      <w:r w:rsidR="00D5716A">
        <w:rPr>
          <w:rFonts w:cs="Times New Roman" w:hint="eastAsia"/>
          <w:szCs w:val="28"/>
        </w:rPr>
        <w:t>2.4</w:t>
      </w:r>
      <w:r w:rsidR="00D5716A">
        <w:rPr>
          <w:rFonts w:cs="Times New Roman" w:hint="eastAsia"/>
          <w:szCs w:val="28"/>
        </w:rPr>
        <w:t>為</w:t>
      </w:r>
      <w:r w:rsidR="00C55324" w:rsidRPr="006A137C">
        <w:rPr>
          <w:rFonts w:cs="Times New Roman"/>
          <w:szCs w:val="28"/>
        </w:rPr>
        <w:t>FNgBN</w:t>
      </w:r>
      <w:r w:rsidR="00C55324">
        <w:rPr>
          <w:rFonts w:cs="Times New Roman" w:hint="eastAsia"/>
          <w:szCs w:val="28"/>
        </w:rPr>
        <w:t>Q</w:t>
      </w:r>
      <w:r w:rsidR="00C55324">
        <w:rPr>
          <w:rFonts w:cs="Times New Roman" w:hint="eastAsia"/>
          <w:szCs w:val="28"/>
        </w:rPr>
        <w:t>不</w:t>
      </w:r>
      <w:r w:rsidR="00FC27AB">
        <w:rPr>
          <w:rFonts w:cs="Times New Roman" w:hint="eastAsia"/>
          <w:szCs w:val="28"/>
        </w:rPr>
        <w:t>同多重態</w:t>
      </w:r>
      <w:r w:rsidR="00C55324">
        <w:rPr>
          <w:rFonts w:cs="Times New Roman" w:hint="eastAsia"/>
          <w:szCs w:val="28"/>
        </w:rPr>
        <w:t>的</w:t>
      </w:r>
      <w:r w:rsidR="00C55324" w:rsidRPr="006A137C">
        <w:rPr>
          <w:rFonts w:cs="Times New Roman"/>
          <w:szCs w:val="28"/>
        </w:rPr>
        <w:t>自旋</w:t>
      </w:r>
      <w:r w:rsidR="00C55324">
        <w:rPr>
          <w:rFonts w:cs="Times New Roman" w:hint="eastAsia"/>
          <w:color w:val="000000"/>
          <w:szCs w:val="28"/>
        </w:rPr>
        <w:t>電子</w:t>
      </w:r>
      <w:r w:rsidR="00C55324" w:rsidRPr="006A137C">
        <w:rPr>
          <w:rFonts w:cs="Times New Roman"/>
          <w:szCs w:val="28"/>
        </w:rPr>
        <w:t>密度</w:t>
      </w:r>
      <w:r w:rsidR="00C55324">
        <w:rPr>
          <w:rFonts w:cs="Times New Roman" w:hint="eastAsia"/>
          <w:szCs w:val="28"/>
        </w:rPr>
        <w:t>圖顯示，</w:t>
      </w:r>
      <w:r w:rsidR="00C55324" w:rsidRPr="006A137C">
        <w:rPr>
          <w:rFonts w:cs="Times New Roman"/>
          <w:szCs w:val="28"/>
        </w:rPr>
        <w:t>FNgBN</w:t>
      </w:r>
      <w:r w:rsidR="00C55324">
        <w:rPr>
          <w:rFonts w:cs="Times New Roman" w:hint="eastAsia"/>
          <w:szCs w:val="28"/>
        </w:rPr>
        <w:t>Q</w:t>
      </w:r>
      <w:r w:rsidR="00C55324">
        <w:rPr>
          <w:rFonts w:cs="Times New Roman" w:hint="eastAsia"/>
          <w:szCs w:val="28"/>
        </w:rPr>
        <w:t>不</w:t>
      </w:r>
      <w:r w:rsidR="00FC27AB">
        <w:rPr>
          <w:rFonts w:cs="Times New Roman" w:hint="eastAsia"/>
          <w:szCs w:val="28"/>
        </w:rPr>
        <w:t>同多重態</w:t>
      </w:r>
      <w:r w:rsidR="00C55324">
        <w:rPr>
          <w:rFonts w:cs="Times New Roman" w:hint="eastAsia"/>
          <w:szCs w:val="28"/>
        </w:rPr>
        <w:t>的</w:t>
      </w:r>
      <w:r w:rsidR="00C55324" w:rsidRPr="002A6585">
        <w:rPr>
          <w:rFonts w:cs="Times New Roman"/>
          <w:color w:val="000000" w:themeColor="text1"/>
          <w:szCs w:val="28"/>
          <w:shd w:val="clear" w:color="auto" w:fill="FFFFFF"/>
        </w:rPr>
        <w:t>α</w:t>
      </w:r>
      <w:r w:rsidR="00C55324">
        <w:rPr>
          <w:rFonts w:cs="Times New Roman" w:hint="eastAsia"/>
          <w:color w:val="000000" w:themeColor="text1"/>
          <w:kern w:val="24"/>
          <w:szCs w:val="28"/>
        </w:rPr>
        <w:t>自旋電子密度主要集中在</w:t>
      </w:r>
      <w:r w:rsidR="00C55324">
        <w:rPr>
          <w:rFonts w:cs="Times New Roman" w:hint="eastAsia"/>
          <w:szCs w:val="28"/>
        </w:rPr>
        <w:t>4</w:t>
      </w:r>
      <w:r w:rsidR="00C55324" w:rsidRPr="006A137C">
        <w:rPr>
          <w:rFonts w:cs="Times New Roman"/>
          <w:szCs w:val="28"/>
        </w:rPr>
        <w:t>d</w:t>
      </w:r>
      <w:r w:rsidR="00C55324" w:rsidRPr="006A137C">
        <w:rPr>
          <w:rFonts w:cs="Times New Roman" w:hint="eastAsia"/>
          <w:szCs w:val="28"/>
        </w:rPr>
        <w:t>過渡金屬</w:t>
      </w:r>
      <w:r w:rsidR="00C55324">
        <w:rPr>
          <w:rFonts w:cs="Times New Roman" w:hint="eastAsia"/>
          <w:szCs w:val="28"/>
        </w:rPr>
        <w:t>Q</w:t>
      </w:r>
      <w:r w:rsidR="00C55324" w:rsidRPr="006A137C">
        <w:rPr>
          <w:rFonts w:cs="Times New Roman" w:hint="eastAsia"/>
          <w:szCs w:val="28"/>
        </w:rPr>
        <w:t>原子</w:t>
      </w:r>
      <w:r w:rsidR="00C55324">
        <w:rPr>
          <w:rFonts w:cs="Times New Roman" w:hint="eastAsia"/>
          <w:szCs w:val="28"/>
        </w:rPr>
        <w:t>周圍</w:t>
      </w:r>
      <w:r w:rsidR="00D5716A">
        <w:rPr>
          <w:rFonts w:cs="Times New Roman" w:hint="eastAsia"/>
          <w:szCs w:val="28"/>
        </w:rPr>
        <w:t>。</w:t>
      </w:r>
      <w:r w:rsidR="006A137C" w:rsidRPr="006A137C">
        <w:rPr>
          <w:rFonts w:cs="Times New Roman" w:hint="eastAsia"/>
          <w:szCs w:val="28"/>
        </w:rPr>
        <w:t>我們認為</w:t>
      </w:r>
      <w:r w:rsidR="006A137C" w:rsidRPr="006A137C">
        <w:rPr>
          <w:rFonts w:cs="Times New Roman"/>
          <w:szCs w:val="28"/>
        </w:rPr>
        <w:t>FNgBN</w:t>
      </w:r>
      <w:r w:rsidR="00CB339D">
        <w:rPr>
          <w:rFonts w:cs="Times New Roman" w:hint="eastAsia"/>
          <w:szCs w:val="28"/>
        </w:rPr>
        <w:t>Q</w:t>
      </w:r>
      <w:r w:rsidR="006A137C" w:rsidRPr="006A137C">
        <w:rPr>
          <w:rFonts w:cs="Times New Roman" w:hint="eastAsia"/>
          <w:szCs w:val="28"/>
        </w:rPr>
        <w:t>的</w:t>
      </w:r>
      <w:r w:rsidR="00CB339D">
        <w:rPr>
          <w:rFonts w:cs="Times New Roman" w:hint="eastAsia"/>
          <w:szCs w:val="28"/>
        </w:rPr>
        <w:t>4</w:t>
      </w:r>
      <w:r w:rsidR="006A137C" w:rsidRPr="006A137C">
        <w:rPr>
          <w:rFonts w:cs="Times New Roman"/>
          <w:szCs w:val="28"/>
        </w:rPr>
        <w:t>d</w:t>
      </w:r>
      <w:r w:rsidR="006A137C" w:rsidRPr="006A137C">
        <w:rPr>
          <w:rFonts w:cs="Times New Roman" w:hint="eastAsia"/>
          <w:szCs w:val="28"/>
        </w:rPr>
        <w:t>過渡金屬</w:t>
      </w:r>
      <w:r w:rsidR="00C55324">
        <w:rPr>
          <w:rFonts w:cs="Times New Roman" w:hint="eastAsia"/>
          <w:szCs w:val="28"/>
        </w:rPr>
        <w:t>Q</w:t>
      </w:r>
      <w:r w:rsidR="006A137C" w:rsidRPr="006A137C">
        <w:rPr>
          <w:rFonts w:cs="Times New Roman" w:hint="eastAsia"/>
          <w:szCs w:val="28"/>
        </w:rPr>
        <w:t>原子的自旋</w:t>
      </w:r>
      <w:r w:rsidR="00767BF7">
        <w:rPr>
          <w:rFonts w:cs="Times New Roman" w:hint="eastAsia"/>
          <w:color w:val="000000"/>
          <w:szCs w:val="28"/>
        </w:rPr>
        <w:t>電子</w:t>
      </w:r>
      <w:r w:rsidR="00767BF7">
        <w:rPr>
          <w:rFonts w:cs="Times New Roman"/>
          <w:color w:val="000000"/>
          <w:szCs w:val="28"/>
        </w:rPr>
        <w:t>密度</w:t>
      </w:r>
      <w:r w:rsidR="006A137C" w:rsidRPr="006A137C">
        <w:rPr>
          <w:rFonts w:cs="Times New Roman" w:hint="eastAsia"/>
          <w:szCs w:val="28"/>
        </w:rPr>
        <w:t>改變為</w:t>
      </w:r>
      <w:r w:rsidR="006A137C" w:rsidRPr="006A137C">
        <w:rPr>
          <w:rFonts w:cs="Times New Roman"/>
          <w:szCs w:val="28"/>
        </w:rPr>
        <w:t>FNgBN</w:t>
      </w:r>
      <w:r w:rsidR="00CB339D">
        <w:rPr>
          <w:rFonts w:cs="Times New Roman" w:hint="eastAsia"/>
          <w:szCs w:val="28"/>
        </w:rPr>
        <w:t>Q</w:t>
      </w:r>
      <w:r w:rsidR="006A137C" w:rsidRPr="006A137C">
        <w:rPr>
          <w:rFonts w:cs="Times New Roman" w:hint="eastAsia"/>
          <w:szCs w:val="28"/>
        </w:rPr>
        <w:t>擁有多種多重態和不</w:t>
      </w:r>
      <w:r w:rsidR="00FC27AB">
        <w:rPr>
          <w:rFonts w:cs="Times New Roman" w:hint="eastAsia"/>
          <w:szCs w:val="28"/>
        </w:rPr>
        <w:t>同多重態</w:t>
      </w:r>
      <w:r w:rsidR="006A137C" w:rsidRPr="006A137C">
        <w:rPr>
          <w:rFonts w:cs="Times New Roman"/>
          <w:szCs w:val="28"/>
        </w:rPr>
        <w:t>FNgBN</w:t>
      </w:r>
      <w:r w:rsidR="00CB339D">
        <w:rPr>
          <w:rFonts w:cs="Times New Roman" w:hint="eastAsia"/>
          <w:szCs w:val="28"/>
        </w:rPr>
        <w:t>Q</w:t>
      </w:r>
      <w:r w:rsidR="006A137C" w:rsidRPr="006A137C">
        <w:rPr>
          <w:rFonts w:cs="Times New Roman" w:hint="eastAsia"/>
          <w:szCs w:val="28"/>
        </w:rPr>
        <w:t>的能量差異之可能原因。</w:t>
      </w:r>
    </w:p>
    <w:p w14:paraId="59B0CDD3" w14:textId="03667C99" w:rsidR="008D1A02" w:rsidRDefault="006A137C" w:rsidP="00C02935">
      <w:pPr>
        <w:rPr>
          <w:rFonts w:cs="Times New Roman"/>
          <w:color w:val="000000"/>
          <w:szCs w:val="28"/>
        </w:rPr>
      </w:pPr>
      <w:r>
        <w:rPr>
          <w:rFonts w:cs="Times New Roman" w:hint="eastAsia"/>
          <w:szCs w:val="28"/>
        </w:rPr>
        <w:t xml:space="preserve">    </w:t>
      </w:r>
      <w:r w:rsidR="008D1A02">
        <w:rPr>
          <w:rFonts w:cs="Times New Roman"/>
          <w:szCs w:val="28"/>
        </w:rPr>
        <w:t>FXeBN</w:t>
      </w:r>
      <w:r w:rsidR="008D1A02">
        <w:rPr>
          <w:rFonts w:cs="Times New Roman" w:hint="eastAsia"/>
          <w:szCs w:val="28"/>
        </w:rPr>
        <w:t>Q</w:t>
      </w:r>
      <w:r w:rsidR="008D1A02">
        <w:rPr>
          <w:rFonts w:cs="Times New Roman" w:hint="eastAsia"/>
          <w:szCs w:val="28"/>
        </w:rPr>
        <w:t>和</w:t>
      </w:r>
      <w:r w:rsidR="008D1A02">
        <w:rPr>
          <w:rFonts w:cs="Times New Roman"/>
          <w:szCs w:val="28"/>
        </w:rPr>
        <w:t>FKrBN</w:t>
      </w:r>
      <w:r w:rsidR="008D1A02">
        <w:rPr>
          <w:rFonts w:cs="Times New Roman" w:hint="eastAsia"/>
          <w:szCs w:val="28"/>
        </w:rPr>
        <w:t>Q</w:t>
      </w:r>
      <w:r w:rsidR="008D1A02">
        <w:rPr>
          <w:rFonts w:cs="Times New Roman" w:hint="eastAsia"/>
          <w:szCs w:val="28"/>
        </w:rPr>
        <w:t>最低能量的多重態之線性分解能量分別大概為</w:t>
      </w:r>
      <w:r w:rsidR="008D1A02">
        <w:rPr>
          <w:rFonts w:cs="Times New Roman" w:hint="eastAsia"/>
          <w:szCs w:val="28"/>
        </w:rPr>
        <w:t>2</w:t>
      </w:r>
      <w:r w:rsidR="008D1A02">
        <w:rPr>
          <w:rFonts w:cs="Times New Roman"/>
          <w:szCs w:val="28"/>
        </w:rPr>
        <w:t>4</w:t>
      </w:r>
      <w:r w:rsidR="008D1A02">
        <w:rPr>
          <w:rFonts w:cs="Times New Roman" w:hint="eastAsia"/>
          <w:szCs w:val="28"/>
        </w:rPr>
        <w:t>和</w:t>
      </w:r>
      <w:r w:rsidR="008D1A02">
        <w:rPr>
          <w:rFonts w:cs="Times New Roman"/>
          <w:szCs w:val="28"/>
        </w:rPr>
        <w:t>1</w:t>
      </w:r>
      <w:r w:rsidR="008D1A02">
        <w:rPr>
          <w:rFonts w:cs="Times New Roman" w:hint="eastAsia"/>
          <w:szCs w:val="28"/>
        </w:rPr>
        <w:t>5</w:t>
      </w:r>
      <w:r w:rsidR="008D1A02">
        <w:rPr>
          <w:rFonts w:cs="Times New Roman"/>
          <w:szCs w:val="28"/>
        </w:rPr>
        <w:t xml:space="preserve"> kcal/mol</w:t>
      </w:r>
      <w:r w:rsidR="008D1A02">
        <w:rPr>
          <w:rFonts w:cs="Times New Roman" w:hint="eastAsia"/>
          <w:szCs w:val="28"/>
        </w:rPr>
        <w:t>以上，</w:t>
      </w:r>
      <w:r w:rsidR="00D135CD">
        <w:rPr>
          <w:rFonts w:cs="Times New Roman" w:hint="eastAsia"/>
          <w:szCs w:val="28"/>
        </w:rPr>
        <w:t>而</w:t>
      </w:r>
      <w:r w:rsidR="008D1A02">
        <w:rPr>
          <w:rFonts w:cs="Times New Roman" w:hint="eastAsia"/>
          <w:szCs w:val="28"/>
        </w:rPr>
        <w:t>部分</w:t>
      </w:r>
      <w:r w:rsidR="008D1A02">
        <w:rPr>
          <w:rFonts w:cs="Times New Roman"/>
          <w:szCs w:val="28"/>
        </w:rPr>
        <w:t>FXeBN</w:t>
      </w:r>
      <w:r w:rsidR="008D1A02">
        <w:rPr>
          <w:rFonts w:cs="Times New Roman" w:hint="eastAsia"/>
          <w:szCs w:val="28"/>
        </w:rPr>
        <w:t>Q</w:t>
      </w:r>
      <w:r w:rsidR="008D1A02">
        <w:rPr>
          <w:rFonts w:cs="Times New Roman" w:hint="eastAsia"/>
          <w:szCs w:val="28"/>
        </w:rPr>
        <w:t>和</w:t>
      </w:r>
      <w:r w:rsidR="008D1A02">
        <w:rPr>
          <w:rFonts w:cs="Times New Roman"/>
          <w:szCs w:val="28"/>
        </w:rPr>
        <w:t>FKrBN</w:t>
      </w:r>
      <w:r w:rsidR="008D1A02">
        <w:rPr>
          <w:rFonts w:cs="Times New Roman" w:hint="eastAsia"/>
          <w:szCs w:val="28"/>
        </w:rPr>
        <w:t>Q</w:t>
      </w:r>
      <w:r>
        <w:rPr>
          <w:rFonts w:cs="Times New Roman" w:hint="eastAsia"/>
          <w:szCs w:val="28"/>
        </w:rPr>
        <w:t>最低能量的多重態之</w:t>
      </w:r>
      <w:r w:rsidR="00570E4E">
        <w:rPr>
          <w:rFonts w:cs="Times New Roman" w:hint="eastAsia"/>
          <w:szCs w:val="28"/>
        </w:rPr>
        <w:t>彎曲</w:t>
      </w:r>
      <w:proofErr w:type="gramStart"/>
      <w:r w:rsidR="00D5716A">
        <w:rPr>
          <w:rFonts w:cs="Times New Roman" w:hint="eastAsia"/>
          <w:szCs w:val="28"/>
        </w:rPr>
        <w:t>分解能障</w:t>
      </w:r>
      <w:r w:rsidR="008D1A02">
        <w:rPr>
          <w:rFonts w:cs="Times New Roman" w:hint="eastAsia"/>
          <w:szCs w:val="28"/>
        </w:rPr>
        <w:t>分別</w:t>
      </w:r>
      <w:proofErr w:type="gramEnd"/>
      <w:r w:rsidR="008D1A02">
        <w:rPr>
          <w:rFonts w:cs="Times New Roman" w:hint="eastAsia"/>
          <w:szCs w:val="28"/>
        </w:rPr>
        <w:t>為</w:t>
      </w:r>
      <w:r w:rsidR="008D1A02">
        <w:rPr>
          <w:rFonts w:cs="Times New Roman"/>
          <w:szCs w:val="28"/>
        </w:rPr>
        <w:t>28</w:t>
      </w:r>
      <w:r w:rsidR="008D1A02">
        <w:rPr>
          <w:rFonts w:cs="Times New Roman" w:hint="eastAsia"/>
          <w:szCs w:val="28"/>
        </w:rPr>
        <w:t>和</w:t>
      </w:r>
      <w:r w:rsidR="008D1A02">
        <w:rPr>
          <w:rFonts w:cs="Times New Roman" w:hint="eastAsia"/>
          <w:szCs w:val="28"/>
        </w:rPr>
        <w:t xml:space="preserve">19 </w:t>
      </w:r>
      <w:r w:rsidR="008D1A02">
        <w:rPr>
          <w:rFonts w:cs="Times New Roman"/>
          <w:szCs w:val="28"/>
        </w:rPr>
        <w:t>kcal/mol</w:t>
      </w:r>
      <w:r w:rsidR="008D1A02">
        <w:rPr>
          <w:rFonts w:cs="Times New Roman" w:hint="eastAsia"/>
          <w:szCs w:val="28"/>
        </w:rPr>
        <w:t>以上</w:t>
      </w:r>
      <w:r w:rsidR="00D135CD">
        <w:rPr>
          <w:rFonts w:cs="Times New Roman" w:hint="eastAsia"/>
          <w:szCs w:val="28"/>
        </w:rPr>
        <w:t>。我們認為</w:t>
      </w:r>
      <w:r w:rsidR="00D135CD">
        <w:rPr>
          <w:rFonts w:cs="Times New Roman"/>
          <w:szCs w:val="28"/>
        </w:rPr>
        <w:t>FNgBN</w:t>
      </w:r>
      <w:r w:rsidR="00D135CD">
        <w:rPr>
          <w:rFonts w:cs="Times New Roman" w:hint="eastAsia"/>
          <w:szCs w:val="28"/>
        </w:rPr>
        <w:t>Q</w:t>
      </w:r>
      <w:r w:rsidR="00D135CD">
        <w:rPr>
          <w:rFonts w:cs="Times New Roman" w:hint="eastAsia"/>
          <w:szCs w:val="28"/>
        </w:rPr>
        <w:t>最低能量的多重態可能</w:t>
      </w:r>
      <w:r w:rsidR="00511F8A">
        <w:rPr>
          <w:rFonts w:cs="Times New Roman" w:hint="eastAsia"/>
          <w:szCs w:val="28"/>
        </w:rPr>
        <w:t>穩定存在，</w:t>
      </w:r>
      <w:r w:rsidR="00D135CD">
        <w:rPr>
          <w:rFonts w:cs="Times New Roman" w:hint="eastAsia"/>
          <w:szCs w:val="28"/>
        </w:rPr>
        <w:t>而</w:t>
      </w:r>
      <w:r w:rsidR="00570E4E">
        <w:rPr>
          <w:rFonts w:cs="Times New Roman" w:hint="eastAsia"/>
          <w:szCs w:val="28"/>
        </w:rPr>
        <w:t>部分</w:t>
      </w:r>
      <w:r w:rsidR="008D1A02">
        <w:rPr>
          <w:rFonts w:cs="Times New Roman"/>
          <w:szCs w:val="28"/>
        </w:rPr>
        <w:t>FNgBN</w:t>
      </w:r>
      <w:r w:rsidR="008D1A02">
        <w:rPr>
          <w:rFonts w:cs="Times New Roman" w:hint="eastAsia"/>
          <w:szCs w:val="28"/>
        </w:rPr>
        <w:t>Q</w:t>
      </w:r>
      <w:r w:rsidR="00BD1A9C">
        <w:rPr>
          <w:rFonts w:cs="Times New Roman" w:hint="eastAsia"/>
          <w:szCs w:val="28"/>
        </w:rPr>
        <w:t>具有</w:t>
      </w:r>
      <w:r w:rsidR="008D1A02">
        <w:rPr>
          <w:rFonts w:cs="Times New Roman" w:hint="eastAsia"/>
          <w:szCs w:val="28"/>
        </w:rPr>
        <w:t>動力學穩定</w:t>
      </w:r>
      <w:r w:rsidR="00BD1A9C">
        <w:rPr>
          <w:rFonts w:cs="Times New Roman" w:hint="eastAsia"/>
          <w:szCs w:val="28"/>
        </w:rPr>
        <w:t>性</w:t>
      </w:r>
      <w:r w:rsidR="008D1A02">
        <w:rPr>
          <w:rFonts w:cs="Times New Roman" w:hint="eastAsia"/>
          <w:szCs w:val="28"/>
        </w:rPr>
        <w:t>。</w:t>
      </w:r>
      <w:r w:rsidR="008D1A02">
        <w:rPr>
          <w:rFonts w:cs="Times New Roman"/>
          <w:szCs w:val="28"/>
        </w:rPr>
        <w:t>FXeBN</w:t>
      </w:r>
      <w:r w:rsidR="008D1A02">
        <w:rPr>
          <w:rFonts w:cs="Times New Roman" w:hint="eastAsia"/>
          <w:szCs w:val="28"/>
        </w:rPr>
        <w:t>Q</w:t>
      </w:r>
      <w:r w:rsidR="008D1A02">
        <w:rPr>
          <w:rFonts w:cs="Times New Roman" w:hint="eastAsia"/>
          <w:szCs w:val="28"/>
        </w:rPr>
        <w:t>和</w:t>
      </w:r>
      <w:r w:rsidR="008D1A02">
        <w:rPr>
          <w:rFonts w:cs="Times New Roman"/>
          <w:szCs w:val="28"/>
        </w:rPr>
        <w:t>FKrBN</w:t>
      </w:r>
      <w:r w:rsidR="008D1A02">
        <w:rPr>
          <w:rFonts w:cs="Times New Roman" w:hint="eastAsia"/>
          <w:szCs w:val="28"/>
        </w:rPr>
        <w:t>Q</w:t>
      </w:r>
      <w:r w:rsidR="008D1A02">
        <w:rPr>
          <w:rFonts w:cs="Times New Roman" w:hint="eastAsia"/>
          <w:szCs w:val="28"/>
        </w:rPr>
        <w:t>的</w:t>
      </w:r>
      <w:r w:rsidR="00F56D5A">
        <w:rPr>
          <w:rFonts w:cs="Times New Roman"/>
          <w:szCs w:val="28"/>
        </w:rPr>
        <w:t>b</w:t>
      </w:r>
      <w:r w:rsidR="008D1A02">
        <w:rPr>
          <w:rFonts w:cs="Times New Roman"/>
          <w:szCs w:val="28"/>
        </w:rPr>
        <w:t>e</w:t>
      </w:r>
      <w:r w:rsidR="00F56D5A">
        <w:rPr>
          <w:rFonts w:cs="Times New Roman"/>
          <w:szCs w:val="28"/>
        </w:rPr>
        <w:t>n</w:t>
      </w:r>
      <w:r w:rsidR="008D1A02">
        <w:rPr>
          <w:rFonts w:cs="Times New Roman"/>
          <w:szCs w:val="28"/>
        </w:rPr>
        <w:t>ding</w:t>
      </w:r>
      <w:r w:rsidR="008D1A02">
        <w:rPr>
          <w:rFonts w:cs="Times New Roman" w:hint="eastAsia"/>
          <w:szCs w:val="28"/>
        </w:rPr>
        <w:t>分解能量分別大概為</w:t>
      </w:r>
      <w:r w:rsidR="00DC4886">
        <w:rPr>
          <w:rFonts w:cs="Times New Roman"/>
          <w:szCs w:val="28"/>
        </w:rPr>
        <w:t>-</w:t>
      </w:r>
      <w:r w:rsidR="008D1A02">
        <w:rPr>
          <w:rFonts w:cs="Times New Roman" w:hint="eastAsia"/>
          <w:szCs w:val="28"/>
        </w:rPr>
        <w:t>91</w:t>
      </w:r>
      <w:r w:rsidR="008D1A02">
        <w:rPr>
          <w:rFonts w:cs="Times New Roman" w:hint="eastAsia"/>
          <w:szCs w:val="28"/>
        </w:rPr>
        <w:t>和</w:t>
      </w:r>
      <w:r w:rsidR="00DC4886">
        <w:rPr>
          <w:rFonts w:cs="Times New Roman" w:hint="eastAsia"/>
          <w:szCs w:val="28"/>
        </w:rPr>
        <w:t>-</w:t>
      </w:r>
      <w:r w:rsidR="008D1A02">
        <w:rPr>
          <w:rFonts w:cs="Times New Roman"/>
          <w:szCs w:val="28"/>
        </w:rPr>
        <w:t>11</w:t>
      </w:r>
      <w:r w:rsidR="008D1A02">
        <w:rPr>
          <w:rFonts w:cs="Times New Roman" w:hint="eastAsia"/>
          <w:szCs w:val="28"/>
        </w:rPr>
        <w:t>4</w:t>
      </w:r>
      <w:r w:rsidR="008D1A02">
        <w:rPr>
          <w:rFonts w:cs="Times New Roman"/>
          <w:szCs w:val="28"/>
        </w:rPr>
        <w:t xml:space="preserve"> kcal/mol</w:t>
      </w:r>
      <w:r w:rsidR="008D1A02">
        <w:rPr>
          <w:rFonts w:cs="Times New Roman" w:hint="eastAsia"/>
          <w:szCs w:val="28"/>
        </w:rPr>
        <w:t>以上。</w:t>
      </w:r>
      <w:r w:rsidR="00D135CD">
        <w:rPr>
          <w:rFonts w:cs="Times New Roman" w:hint="eastAsia"/>
          <w:szCs w:val="28"/>
        </w:rPr>
        <w:t>我們認為</w:t>
      </w:r>
      <w:r w:rsidR="00D135CD">
        <w:rPr>
          <w:rFonts w:cs="Times New Roman" w:hint="eastAsia"/>
          <w:color w:val="000000"/>
          <w:szCs w:val="28"/>
        </w:rPr>
        <w:t>鈍氣原子與其它原子或分子的</w:t>
      </w:r>
      <w:proofErr w:type="gramStart"/>
      <w:r w:rsidR="00D135CD">
        <w:rPr>
          <w:rFonts w:cs="Times New Roman" w:hint="eastAsia"/>
          <w:color w:val="000000"/>
          <w:szCs w:val="28"/>
        </w:rPr>
        <w:t>鍵結較</w:t>
      </w:r>
      <w:r w:rsidR="00D135CD">
        <w:rPr>
          <w:rFonts w:cs="Times New Roman" w:hint="eastAsia"/>
          <w:color w:val="000000"/>
          <w:szCs w:val="28"/>
        </w:rPr>
        <w:lastRenderedPageBreak/>
        <w:t>弱</w:t>
      </w:r>
      <w:proofErr w:type="gramEnd"/>
      <w:r w:rsidR="00D135CD">
        <w:rPr>
          <w:rFonts w:cs="Times New Roman" w:hint="eastAsia"/>
          <w:color w:val="000000"/>
          <w:szCs w:val="28"/>
        </w:rPr>
        <w:t>造成預測</w:t>
      </w:r>
      <w:r w:rsidR="00D135CD">
        <w:rPr>
          <w:rFonts w:cs="Times New Roman"/>
          <w:szCs w:val="28"/>
        </w:rPr>
        <w:t>F</w:t>
      </w:r>
      <w:r w:rsidR="00D135CD">
        <w:rPr>
          <w:rFonts w:cs="Times New Roman" w:hint="eastAsia"/>
          <w:szCs w:val="28"/>
        </w:rPr>
        <w:t>Ng</w:t>
      </w:r>
      <w:r w:rsidR="00D135CD">
        <w:rPr>
          <w:rFonts w:cs="Times New Roman"/>
          <w:szCs w:val="28"/>
        </w:rPr>
        <w:t>BN</w:t>
      </w:r>
      <w:r w:rsidR="00767BF7">
        <w:rPr>
          <w:rFonts w:cs="Times New Roman" w:hint="eastAsia"/>
          <w:szCs w:val="28"/>
        </w:rPr>
        <w:t>Q</w:t>
      </w:r>
      <w:r w:rsidR="00D135CD">
        <w:rPr>
          <w:rFonts w:cs="Times New Roman" w:hint="eastAsia"/>
          <w:szCs w:val="28"/>
        </w:rPr>
        <w:t>最低能量的多重態之彎曲分解能量為負值</w:t>
      </w:r>
      <w:r w:rsidR="00D135CD">
        <w:rPr>
          <w:rFonts w:cs="Times New Roman" w:hint="eastAsia"/>
          <w:color w:val="000000"/>
          <w:szCs w:val="28"/>
        </w:rPr>
        <w:t>。</w:t>
      </w:r>
    </w:p>
    <w:p w14:paraId="0565FF24" w14:textId="101F563E" w:rsidR="00F56D5A" w:rsidRPr="00910E0C" w:rsidRDefault="00F56D5A" w:rsidP="00C02935">
      <w:pPr>
        <w:rPr>
          <w:rFonts w:cs="Times New Roman"/>
          <w:szCs w:val="28"/>
        </w:rPr>
      </w:pPr>
      <w:r>
        <w:rPr>
          <w:rFonts w:cs="Times New Roman"/>
          <w:szCs w:val="28"/>
        </w:rPr>
        <w:br w:type="page"/>
      </w:r>
    </w:p>
    <w:p w14:paraId="0AC96B1E" w14:textId="77777777" w:rsidR="008D1A02" w:rsidRPr="00BB534E" w:rsidRDefault="008D1A02" w:rsidP="00C02935">
      <w:pPr>
        <w:pStyle w:val="2"/>
        <w:rPr>
          <w:color w:val="000000"/>
        </w:rPr>
      </w:pPr>
      <w:bookmarkStart w:id="1213" w:name="_Toc519197563"/>
      <w:bookmarkStart w:id="1214" w:name="_Toc519198768"/>
      <w:bookmarkStart w:id="1215" w:name="_Toc519198843"/>
      <w:bookmarkStart w:id="1216" w:name="_Toc535260222"/>
      <w:r w:rsidRPr="00BB534E">
        <w:rPr>
          <w:rFonts w:hint="eastAsia"/>
        </w:rPr>
        <w:lastRenderedPageBreak/>
        <w:t>參考文獻</w:t>
      </w:r>
      <w:bookmarkEnd w:id="1213"/>
      <w:bookmarkEnd w:id="1214"/>
      <w:bookmarkEnd w:id="1215"/>
      <w:bookmarkEnd w:id="1216"/>
    </w:p>
    <w:p w14:paraId="6C1F1C29" w14:textId="77777777" w:rsidR="008D1A02" w:rsidRPr="00E16756" w:rsidRDefault="008D1A02" w:rsidP="000F7A6F">
      <w:pPr>
        <w:numPr>
          <w:ilvl w:val="0"/>
          <w:numId w:val="38"/>
        </w:numPr>
        <w:spacing w:line="360" w:lineRule="auto"/>
        <w:rPr>
          <w:rFonts w:cs="Times New Roman"/>
          <w:szCs w:val="28"/>
          <w:lang w:val="de-DE"/>
        </w:rPr>
      </w:pPr>
      <w:r w:rsidRPr="00D06206">
        <w:rPr>
          <w:rFonts w:cs="Times New Roman"/>
          <w:szCs w:val="28"/>
        </w:rPr>
        <w:t>Chen, J.-L.; Yang, C.-Y.; Lin, H.-J.; Hu, W.-P.</w:t>
      </w:r>
      <w:r w:rsidRPr="00D06206">
        <w:rPr>
          <w:rFonts w:cs="Times New Roman"/>
          <w:i/>
          <w:szCs w:val="28"/>
        </w:rPr>
        <w:t xml:space="preserve"> Phys. Chem. Chem. Phys.</w:t>
      </w:r>
      <w:r w:rsidRPr="00D06206">
        <w:rPr>
          <w:rFonts w:cs="Times New Roman"/>
          <w:szCs w:val="28"/>
        </w:rPr>
        <w:t xml:space="preserve"> </w:t>
      </w:r>
      <w:r w:rsidRPr="00D06206">
        <w:rPr>
          <w:rFonts w:cs="Times New Roman"/>
          <w:b/>
          <w:szCs w:val="28"/>
        </w:rPr>
        <w:t>2013</w:t>
      </w:r>
      <w:r w:rsidRPr="00D06206">
        <w:rPr>
          <w:rFonts w:cs="Times New Roman"/>
          <w:szCs w:val="28"/>
        </w:rPr>
        <w:t xml:space="preserve">, </w:t>
      </w:r>
      <w:r w:rsidRPr="00D06206">
        <w:rPr>
          <w:rFonts w:cs="Times New Roman"/>
          <w:i/>
          <w:szCs w:val="28"/>
        </w:rPr>
        <w:t>15</w:t>
      </w:r>
      <w:r w:rsidRPr="00D06206">
        <w:rPr>
          <w:rFonts w:cs="Times New Roman"/>
          <w:szCs w:val="28"/>
        </w:rPr>
        <w:t>, 9701.</w:t>
      </w:r>
    </w:p>
    <w:p w14:paraId="00884EEE" w14:textId="77777777" w:rsidR="008D1A02" w:rsidRPr="000E2272" w:rsidRDefault="008D1A02" w:rsidP="000F7A6F">
      <w:pPr>
        <w:numPr>
          <w:ilvl w:val="0"/>
          <w:numId w:val="38"/>
        </w:numPr>
        <w:spacing w:line="360" w:lineRule="auto"/>
        <w:rPr>
          <w:rFonts w:cs="Times New Roman"/>
          <w:szCs w:val="28"/>
          <w:lang w:val="de-DE"/>
        </w:rPr>
      </w:pPr>
      <w:r w:rsidRPr="000E2272">
        <w:rPr>
          <w:rFonts w:cs="Times New Roman"/>
          <w:szCs w:val="28"/>
        </w:rPr>
        <w:t xml:space="preserve">Lin, T.-Y.; Hsu, J.-B.; Hu, W.-P. </w:t>
      </w:r>
      <w:r w:rsidRPr="000E2272">
        <w:rPr>
          <w:rFonts w:cs="Times New Roman"/>
          <w:i/>
          <w:szCs w:val="28"/>
        </w:rPr>
        <w:t>Chem. Phys. Lett.</w:t>
      </w:r>
      <w:r w:rsidRPr="000E2272">
        <w:rPr>
          <w:rFonts w:cs="Times New Roman"/>
          <w:szCs w:val="28"/>
        </w:rPr>
        <w:t xml:space="preserve"> </w:t>
      </w:r>
      <w:r w:rsidRPr="000E2272">
        <w:rPr>
          <w:rFonts w:cs="Times New Roman"/>
          <w:b/>
          <w:szCs w:val="28"/>
        </w:rPr>
        <w:t>2005</w:t>
      </w:r>
      <w:r w:rsidRPr="000E2272">
        <w:rPr>
          <w:rFonts w:cs="Times New Roman"/>
          <w:szCs w:val="28"/>
        </w:rPr>
        <w:t xml:space="preserve">, </w:t>
      </w:r>
      <w:r w:rsidRPr="000E2272">
        <w:rPr>
          <w:rFonts w:cs="Times New Roman"/>
          <w:i/>
          <w:szCs w:val="28"/>
        </w:rPr>
        <w:t>402</w:t>
      </w:r>
      <w:r w:rsidRPr="000E2272">
        <w:rPr>
          <w:rFonts w:cs="Times New Roman"/>
          <w:szCs w:val="28"/>
        </w:rPr>
        <w:t>, 514.</w:t>
      </w:r>
    </w:p>
    <w:p w14:paraId="0848A1A8" w14:textId="77777777" w:rsidR="008D1A02" w:rsidRPr="000E2272" w:rsidRDefault="008D1A02" w:rsidP="000F7A6F">
      <w:pPr>
        <w:numPr>
          <w:ilvl w:val="0"/>
          <w:numId w:val="38"/>
        </w:numPr>
        <w:spacing w:line="360" w:lineRule="auto"/>
        <w:rPr>
          <w:rFonts w:cs="Times New Roman"/>
          <w:szCs w:val="28"/>
          <w:lang w:val="de-DE"/>
        </w:rPr>
      </w:pPr>
      <w:r w:rsidRPr="000E2272">
        <w:rPr>
          <w:rFonts w:cs="Times New Roman"/>
          <w:szCs w:val="28"/>
        </w:rPr>
        <w:t xml:space="preserve">Lin, T.-Y.; Liu, Y.-L.; Lin, R.-J.; Yeh, T.-Y.; Hu, W.-P. </w:t>
      </w:r>
      <w:r w:rsidRPr="000E2272">
        <w:rPr>
          <w:rFonts w:cs="Times New Roman"/>
          <w:i/>
          <w:szCs w:val="28"/>
        </w:rPr>
        <w:t>Chem. Phys. Lett.</w:t>
      </w:r>
      <w:r w:rsidRPr="000E2272">
        <w:rPr>
          <w:rFonts w:cs="Times New Roman"/>
          <w:szCs w:val="28"/>
        </w:rPr>
        <w:t xml:space="preserve"> </w:t>
      </w:r>
      <w:r w:rsidRPr="000E2272">
        <w:rPr>
          <w:rFonts w:cs="Times New Roman"/>
          <w:b/>
          <w:szCs w:val="28"/>
        </w:rPr>
        <w:t>2007</w:t>
      </w:r>
      <w:r w:rsidRPr="000E2272">
        <w:rPr>
          <w:rFonts w:cs="Times New Roman"/>
          <w:szCs w:val="28"/>
        </w:rPr>
        <w:t xml:space="preserve">, </w:t>
      </w:r>
      <w:r w:rsidRPr="000E2272">
        <w:rPr>
          <w:rFonts w:cs="Times New Roman"/>
          <w:i/>
          <w:szCs w:val="28"/>
        </w:rPr>
        <w:t>434</w:t>
      </w:r>
      <w:r w:rsidRPr="000E2272">
        <w:rPr>
          <w:rFonts w:cs="Times New Roman"/>
          <w:szCs w:val="28"/>
        </w:rPr>
        <w:t>, 38.</w:t>
      </w:r>
    </w:p>
    <w:p w14:paraId="656E6F6A" w14:textId="77777777" w:rsidR="008D1A02" w:rsidRPr="000E2272" w:rsidRDefault="008D1A02" w:rsidP="000F7A6F">
      <w:pPr>
        <w:numPr>
          <w:ilvl w:val="0"/>
          <w:numId w:val="38"/>
        </w:numPr>
        <w:spacing w:line="360" w:lineRule="auto"/>
        <w:rPr>
          <w:rFonts w:cs="Times New Roman"/>
          <w:szCs w:val="28"/>
          <w:lang w:val="de-DE"/>
        </w:rPr>
      </w:pPr>
      <w:r w:rsidRPr="000E2272">
        <w:rPr>
          <w:rFonts w:cs="Times New Roman"/>
          <w:szCs w:val="28"/>
        </w:rPr>
        <w:t xml:space="preserve">Li, T.-H.; Mou, C.-H.; Chen, H.-R.; Hu, W.-P. </w:t>
      </w:r>
      <w:r w:rsidRPr="000E2272">
        <w:rPr>
          <w:rFonts w:cs="Times New Roman"/>
          <w:i/>
          <w:szCs w:val="28"/>
        </w:rPr>
        <w:t>J. Am. Chem. Soc.</w:t>
      </w:r>
      <w:r w:rsidRPr="000E2272">
        <w:rPr>
          <w:rFonts w:cs="Times New Roman"/>
          <w:szCs w:val="28"/>
        </w:rPr>
        <w:t xml:space="preserve"> </w:t>
      </w:r>
      <w:r w:rsidRPr="000E2272">
        <w:rPr>
          <w:rFonts w:cs="Times New Roman"/>
          <w:b/>
          <w:szCs w:val="28"/>
        </w:rPr>
        <w:t>2005</w:t>
      </w:r>
      <w:r w:rsidRPr="000E2272">
        <w:rPr>
          <w:rFonts w:cs="Times New Roman"/>
          <w:szCs w:val="28"/>
        </w:rPr>
        <w:t xml:space="preserve">, </w:t>
      </w:r>
      <w:r w:rsidRPr="000E2272">
        <w:rPr>
          <w:rFonts w:cs="Times New Roman"/>
          <w:i/>
          <w:szCs w:val="28"/>
        </w:rPr>
        <w:t>127</w:t>
      </w:r>
      <w:r w:rsidRPr="000E2272">
        <w:rPr>
          <w:rFonts w:cs="Times New Roman"/>
          <w:szCs w:val="28"/>
        </w:rPr>
        <w:t>, 9241.</w:t>
      </w:r>
    </w:p>
    <w:p w14:paraId="58B5227D" w14:textId="77777777" w:rsidR="008D1A02" w:rsidRPr="00D06206" w:rsidRDefault="008D1A02" w:rsidP="000F7A6F">
      <w:pPr>
        <w:numPr>
          <w:ilvl w:val="0"/>
          <w:numId w:val="38"/>
        </w:numPr>
        <w:spacing w:line="360" w:lineRule="auto"/>
        <w:rPr>
          <w:rFonts w:cs="Times New Roman"/>
          <w:szCs w:val="28"/>
          <w:lang w:val="de-DE"/>
        </w:rPr>
      </w:pPr>
      <w:r w:rsidRPr="000E2272">
        <w:rPr>
          <w:rFonts w:cs="Times New Roman"/>
          <w:szCs w:val="28"/>
        </w:rPr>
        <w:t xml:space="preserve">Liu, Y.-L.; Chang, Y.-H.; Li, T.-H.; Chen, H.-R.; Hu, W.-P. </w:t>
      </w:r>
      <w:r w:rsidRPr="000E2272">
        <w:rPr>
          <w:rFonts w:cs="Times New Roman"/>
          <w:i/>
          <w:szCs w:val="28"/>
        </w:rPr>
        <w:t>Chem. Phys. Lett.</w:t>
      </w:r>
      <w:r w:rsidRPr="000E2272">
        <w:rPr>
          <w:rFonts w:cs="Times New Roman"/>
          <w:szCs w:val="28"/>
        </w:rPr>
        <w:t xml:space="preserve"> </w:t>
      </w:r>
      <w:r w:rsidRPr="000E2272">
        <w:rPr>
          <w:rFonts w:cs="Times New Roman"/>
          <w:b/>
          <w:szCs w:val="28"/>
        </w:rPr>
        <w:t>2007</w:t>
      </w:r>
      <w:r w:rsidRPr="000E2272">
        <w:rPr>
          <w:rFonts w:cs="Times New Roman"/>
          <w:szCs w:val="28"/>
        </w:rPr>
        <w:t xml:space="preserve">, </w:t>
      </w:r>
      <w:r w:rsidRPr="000E2272">
        <w:rPr>
          <w:rFonts w:cs="Times New Roman"/>
          <w:i/>
          <w:szCs w:val="28"/>
        </w:rPr>
        <w:t>439</w:t>
      </w:r>
      <w:r w:rsidRPr="000E2272">
        <w:rPr>
          <w:rFonts w:cs="Times New Roman"/>
          <w:szCs w:val="28"/>
        </w:rPr>
        <w:t>, 14.</w:t>
      </w:r>
    </w:p>
    <w:p w14:paraId="37F90A00" w14:textId="77777777" w:rsidR="008D1A02" w:rsidRPr="000E2272" w:rsidRDefault="008D1A02" w:rsidP="000F7A6F">
      <w:pPr>
        <w:numPr>
          <w:ilvl w:val="0"/>
          <w:numId w:val="38"/>
        </w:numPr>
        <w:spacing w:line="360" w:lineRule="auto"/>
        <w:rPr>
          <w:rFonts w:cs="Times New Roman"/>
          <w:szCs w:val="28"/>
          <w:lang w:val="de-DE"/>
        </w:rPr>
      </w:pPr>
      <w:r w:rsidRPr="00D06206">
        <w:rPr>
          <w:rFonts w:cs="Times New Roman"/>
          <w:szCs w:val="28"/>
        </w:rPr>
        <w:t>Sun, Y.-L.; Hong, J.-T.; Hu, W.-P.</w:t>
      </w:r>
      <w:r w:rsidRPr="00D06206">
        <w:rPr>
          <w:rFonts w:cs="Times New Roman"/>
          <w:i/>
          <w:szCs w:val="28"/>
        </w:rPr>
        <w:t xml:space="preserve"> J. Phys. Chem. A</w:t>
      </w:r>
      <w:r w:rsidRPr="00D06206">
        <w:rPr>
          <w:rFonts w:cs="Times New Roman"/>
          <w:szCs w:val="28"/>
        </w:rPr>
        <w:t xml:space="preserve"> </w:t>
      </w:r>
      <w:r w:rsidRPr="00D06206">
        <w:rPr>
          <w:rFonts w:cs="Times New Roman"/>
          <w:b/>
          <w:szCs w:val="28"/>
        </w:rPr>
        <w:t>2010</w:t>
      </w:r>
      <w:r w:rsidRPr="00D06206">
        <w:rPr>
          <w:rFonts w:cs="Times New Roman"/>
          <w:szCs w:val="28"/>
        </w:rPr>
        <w:t xml:space="preserve">, </w:t>
      </w:r>
      <w:r w:rsidRPr="00D06206">
        <w:rPr>
          <w:rFonts w:cs="Times New Roman"/>
          <w:i/>
          <w:szCs w:val="28"/>
        </w:rPr>
        <w:t>114</w:t>
      </w:r>
      <w:r w:rsidRPr="00D06206">
        <w:rPr>
          <w:rFonts w:cs="Times New Roman"/>
          <w:szCs w:val="28"/>
        </w:rPr>
        <w:t>, 9359.</w:t>
      </w:r>
    </w:p>
    <w:p w14:paraId="68016DC0" w14:textId="7D0A3451" w:rsidR="008D1A02" w:rsidRPr="00DD15CF" w:rsidRDefault="008D1A02" w:rsidP="000F7A6F">
      <w:pPr>
        <w:numPr>
          <w:ilvl w:val="0"/>
          <w:numId w:val="38"/>
        </w:numPr>
        <w:spacing w:line="360" w:lineRule="auto"/>
        <w:rPr>
          <w:rFonts w:cs="Times New Roman"/>
          <w:szCs w:val="28"/>
          <w:lang w:val="de-DE"/>
        </w:rPr>
      </w:pPr>
      <w:r w:rsidRPr="000E2272">
        <w:rPr>
          <w:rFonts w:cs="Times New Roman"/>
          <w:szCs w:val="28"/>
        </w:rPr>
        <w:t xml:space="preserve">Peng, C.-Y.; Yang, C.-Y.; Sun, Y.-L.; Hu, W.-P. </w:t>
      </w:r>
      <w:r w:rsidRPr="000E2272">
        <w:rPr>
          <w:rFonts w:cs="Times New Roman"/>
          <w:i/>
          <w:szCs w:val="28"/>
        </w:rPr>
        <w:t>J. Chem. Phys.</w:t>
      </w:r>
      <w:r w:rsidRPr="000E2272">
        <w:rPr>
          <w:rFonts w:cs="Times New Roman"/>
          <w:szCs w:val="28"/>
        </w:rPr>
        <w:t xml:space="preserve"> </w:t>
      </w:r>
      <w:r w:rsidRPr="000E2272">
        <w:rPr>
          <w:rFonts w:cs="Times New Roman"/>
          <w:b/>
          <w:szCs w:val="28"/>
        </w:rPr>
        <w:t>2012</w:t>
      </w:r>
      <w:r w:rsidRPr="000E2272">
        <w:rPr>
          <w:rFonts w:cs="Times New Roman"/>
          <w:szCs w:val="28"/>
        </w:rPr>
        <w:t xml:space="preserve">, </w:t>
      </w:r>
      <w:r w:rsidRPr="000E2272">
        <w:rPr>
          <w:rFonts w:cs="Times New Roman"/>
          <w:i/>
          <w:szCs w:val="28"/>
        </w:rPr>
        <w:t>137</w:t>
      </w:r>
      <w:r w:rsidRPr="000E2272">
        <w:rPr>
          <w:rFonts w:cs="Times New Roman"/>
          <w:szCs w:val="28"/>
        </w:rPr>
        <w:t>, 194303.</w:t>
      </w:r>
    </w:p>
    <w:p w14:paraId="5168E6D8" w14:textId="77777777" w:rsidR="00DD15CF" w:rsidRPr="00BE3626" w:rsidRDefault="00DD15CF" w:rsidP="000F7A6F">
      <w:pPr>
        <w:numPr>
          <w:ilvl w:val="0"/>
          <w:numId w:val="38"/>
        </w:numPr>
        <w:spacing w:line="360" w:lineRule="auto"/>
        <w:rPr>
          <w:rFonts w:cs="Times New Roman"/>
          <w:szCs w:val="28"/>
          <w:lang w:val="de-DE"/>
        </w:rPr>
      </w:pPr>
      <w:r w:rsidRPr="00BE3626">
        <w:rPr>
          <w:rFonts w:cs="Times New Roman"/>
          <w:szCs w:val="28"/>
        </w:rPr>
        <w:t>Boese, A. D.; Handy, N. C.</w:t>
      </w:r>
      <w:r w:rsidRPr="00BE3626">
        <w:rPr>
          <w:rFonts w:cs="Times New Roman"/>
          <w:i/>
          <w:szCs w:val="28"/>
        </w:rPr>
        <w:t xml:space="preserve"> J. Chem. Phys.</w:t>
      </w:r>
      <w:r w:rsidRPr="00BE3626">
        <w:rPr>
          <w:rFonts w:cs="Times New Roman"/>
          <w:b/>
          <w:szCs w:val="28"/>
        </w:rPr>
        <w:t xml:space="preserve"> 2002</w:t>
      </w:r>
      <w:r w:rsidRPr="00BE3626">
        <w:rPr>
          <w:rFonts w:cs="Times New Roman"/>
          <w:szCs w:val="28"/>
        </w:rPr>
        <w:t xml:space="preserve">, </w:t>
      </w:r>
      <w:r w:rsidRPr="00BE3626">
        <w:rPr>
          <w:rFonts w:cs="Times New Roman"/>
          <w:i/>
          <w:szCs w:val="28"/>
        </w:rPr>
        <w:t>116</w:t>
      </w:r>
      <w:r w:rsidRPr="00BE3626">
        <w:rPr>
          <w:rFonts w:cs="Times New Roman"/>
          <w:szCs w:val="28"/>
        </w:rPr>
        <w:t>, 9559.</w:t>
      </w:r>
    </w:p>
    <w:p w14:paraId="3A1D6C75" w14:textId="235BF97F" w:rsidR="00DD15CF" w:rsidRPr="00DD15CF" w:rsidRDefault="00DD15CF" w:rsidP="000F7A6F">
      <w:pPr>
        <w:numPr>
          <w:ilvl w:val="0"/>
          <w:numId w:val="38"/>
        </w:numPr>
        <w:spacing w:line="360" w:lineRule="auto"/>
        <w:rPr>
          <w:rFonts w:cs="Times New Roman"/>
          <w:szCs w:val="28"/>
          <w:lang w:val="de-DE"/>
        </w:rPr>
      </w:pPr>
      <w:r w:rsidRPr="00BE3626">
        <w:rPr>
          <w:rFonts w:cs="Times New Roman"/>
          <w:szCs w:val="28"/>
          <w:lang w:val="fr-FR"/>
        </w:rPr>
        <w:t xml:space="preserve">Scuseria, G. E.; Schaefer, H. F. </w:t>
      </w:r>
      <w:r w:rsidRPr="00BE3626">
        <w:rPr>
          <w:rFonts w:cs="Times New Roman"/>
          <w:i/>
          <w:iCs/>
          <w:szCs w:val="28"/>
          <w:lang w:val="fr-FR"/>
        </w:rPr>
        <w:t xml:space="preserve">J. Chem. Phys. </w:t>
      </w:r>
      <w:r w:rsidRPr="00BE3626">
        <w:rPr>
          <w:rFonts w:cs="Times New Roman"/>
          <w:b/>
          <w:szCs w:val="28"/>
          <w:lang w:val="fr-FR"/>
        </w:rPr>
        <w:t>1989</w:t>
      </w:r>
      <w:r w:rsidRPr="00BE3626">
        <w:rPr>
          <w:rFonts w:cs="Times New Roman"/>
          <w:szCs w:val="28"/>
          <w:lang w:val="fr-FR"/>
        </w:rPr>
        <w:t>,</w:t>
      </w:r>
      <w:r w:rsidRPr="00BE3626">
        <w:rPr>
          <w:rFonts w:cs="Times New Roman"/>
          <w:i/>
          <w:szCs w:val="28"/>
          <w:lang w:val="fr-FR"/>
        </w:rPr>
        <w:t xml:space="preserve"> 90</w:t>
      </w:r>
      <w:r w:rsidRPr="00BE3626">
        <w:rPr>
          <w:rFonts w:cs="Times New Roman"/>
          <w:szCs w:val="28"/>
          <w:lang w:val="fr-FR"/>
        </w:rPr>
        <w:t>, 3700.</w:t>
      </w:r>
    </w:p>
    <w:p w14:paraId="19DC5118" w14:textId="2CDD1FE5" w:rsidR="008D1A02" w:rsidRPr="00BE3626" w:rsidRDefault="008D1A02" w:rsidP="000F7A6F">
      <w:pPr>
        <w:numPr>
          <w:ilvl w:val="0"/>
          <w:numId w:val="38"/>
        </w:numPr>
        <w:spacing w:line="360" w:lineRule="auto"/>
        <w:rPr>
          <w:rFonts w:cs="Times New Roman"/>
          <w:szCs w:val="28"/>
          <w:lang w:val="de-DE"/>
        </w:rPr>
      </w:pPr>
      <w:r w:rsidRPr="00BE3626">
        <w:rPr>
          <w:rFonts w:cs="Times New Roman"/>
          <w:szCs w:val="28"/>
        </w:rPr>
        <w:t xml:space="preserve">Hohenberg, P.; Kohn, W. </w:t>
      </w:r>
      <w:r w:rsidRPr="00BE3626">
        <w:rPr>
          <w:rFonts w:cs="Times New Roman"/>
          <w:i/>
          <w:iCs/>
          <w:szCs w:val="28"/>
        </w:rPr>
        <w:t>Phys. Rev.</w:t>
      </w:r>
      <w:r w:rsidRPr="00BE3626">
        <w:rPr>
          <w:rFonts w:cs="Times New Roman"/>
          <w:szCs w:val="28"/>
        </w:rPr>
        <w:t xml:space="preserve"> </w:t>
      </w:r>
      <w:r w:rsidRPr="00BE3626">
        <w:rPr>
          <w:rFonts w:cs="Times New Roman"/>
          <w:b/>
          <w:bCs/>
          <w:szCs w:val="28"/>
        </w:rPr>
        <w:t>1964</w:t>
      </w:r>
      <w:r w:rsidRPr="00BE3626">
        <w:rPr>
          <w:rFonts w:cs="Times New Roman"/>
          <w:szCs w:val="28"/>
        </w:rPr>
        <w:t xml:space="preserve">, </w:t>
      </w:r>
      <w:r w:rsidRPr="00BE3626">
        <w:rPr>
          <w:rFonts w:cs="Times New Roman"/>
          <w:i/>
          <w:iCs/>
          <w:szCs w:val="28"/>
        </w:rPr>
        <w:t>136</w:t>
      </w:r>
      <w:r w:rsidRPr="00BE3626">
        <w:rPr>
          <w:rFonts w:cs="Times New Roman"/>
          <w:szCs w:val="28"/>
        </w:rPr>
        <w:t>, 864.</w:t>
      </w:r>
    </w:p>
    <w:p w14:paraId="341FC03D" w14:textId="77777777" w:rsidR="008D1A02" w:rsidRPr="00BE3626" w:rsidRDefault="008D1A02" w:rsidP="000F7A6F">
      <w:pPr>
        <w:numPr>
          <w:ilvl w:val="0"/>
          <w:numId w:val="38"/>
        </w:numPr>
        <w:spacing w:line="360" w:lineRule="auto"/>
        <w:rPr>
          <w:rFonts w:cs="Times New Roman"/>
          <w:szCs w:val="28"/>
          <w:lang w:val="de-DE"/>
        </w:rPr>
      </w:pPr>
      <w:r w:rsidRPr="00BE3626">
        <w:rPr>
          <w:rFonts w:cs="Times New Roman"/>
          <w:szCs w:val="28"/>
        </w:rPr>
        <w:t xml:space="preserve">Kohn, W.; Sham, L. </w:t>
      </w:r>
      <w:r w:rsidRPr="00BE3626">
        <w:rPr>
          <w:rFonts w:cs="Times New Roman"/>
          <w:i/>
          <w:iCs/>
          <w:szCs w:val="28"/>
        </w:rPr>
        <w:t xml:space="preserve">Phys. Rev. </w:t>
      </w:r>
      <w:r w:rsidRPr="00BE3626">
        <w:rPr>
          <w:rFonts w:cs="Times New Roman"/>
          <w:b/>
          <w:bCs/>
          <w:szCs w:val="28"/>
        </w:rPr>
        <w:t>1965</w:t>
      </w:r>
      <w:r w:rsidRPr="00BE3626">
        <w:rPr>
          <w:rFonts w:cs="Times New Roman"/>
          <w:szCs w:val="28"/>
        </w:rPr>
        <w:t xml:space="preserve">, </w:t>
      </w:r>
      <w:r w:rsidRPr="00BE3626">
        <w:rPr>
          <w:rFonts w:cs="Times New Roman"/>
          <w:i/>
          <w:iCs/>
          <w:szCs w:val="28"/>
        </w:rPr>
        <w:t>140</w:t>
      </w:r>
      <w:r w:rsidRPr="00BE3626">
        <w:rPr>
          <w:rFonts w:cs="Times New Roman"/>
          <w:szCs w:val="28"/>
        </w:rPr>
        <w:t>, 1133.</w:t>
      </w:r>
    </w:p>
    <w:p w14:paraId="55B65CA3" w14:textId="77777777" w:rsidR="008D1A02" w:rsidRDefault="008D1A02" w:rsidP="000F7A6F">
      <w:pPr>
        <w:numPr>
          <w:ilvl w:val="0"/>
          <w:numId w:val="38"/>
        </w:numPr>
        <w:spacing w:line="360" w:lineRule="auto"/>
        <w:rPr>
          <w:rFonts w:cs="Times New Roman"/>
          <w:szCs w:val="28"/>
          <w:lang w:val="de-DE"/>
        </w:rPr>
      </w:pPr>
      <w:r w:rsidRPr="00BE3626">
        <w:rPr>
          <w:rFonts w:cs="Times New Roman"/>
          <w:szCs w:val="28"/>
          <w:lang w:val="de-DE"/>
        </w:rPr>
        <w:t xml:space="preserve">Dunning, T. H., Jr. </w:t>
      </w:r>
      <w:r w:rsidRPr="00BE3626">
        <w:rPr>
          <w:rFonts w:cs="Times New Roman"/>
          <w:i/>
          <w:szCs w:val="28"/>
          <w:lang w:val="de-DE"/>
        </w:rPr>
        <w:t>J. Chem. Phys.</w:t>
      </w:r>
      <w:r w:rsidRPr="00BE3626">
        <w:rPr>
          <w:rFonts w:cs="Times New Roman"/>
          <w:szCs w:val="28"/>
          <w:lang w:val="de-DE"/>
        </w:rPr>
        <w:t xml:space="preserve"> </w:t>
      </w:r>
      <w:r w:rsidRPr="00BE3626">
        <w:rPr>
          <w:rFonts w:cs="Times New Roman"/>
          <w:b/>
          <w:szCs w:val="28"/>
          <w:lang w:val="de-DE"/>
        </w:rPr>
        <w:t>1989</w:t>
      </w:r>
      <w:r w:rsidRPr="00BE3626">
        <w:rPr>
          <w:rFonts w:cs="Times New Roman"/>
          <w:szCs w:val="28"/>
          <w:lang w:val="de-DE"/>
        </w:rPr>
        <w:t xml:space="preserve">, </w:t>
      </w:r>
      <w:r w:rsidRPr="00BE3626">
        <w:rPr>
          <w:rFonts w:cs="Times New Roman"/>
          <w:i/>
          <w:szCs w:val="28"/>
          <w:lang w:val="de-DE"/>
        </w:rPr>
        <w:t>90</w:t>
      </w:r>
      <w:r w:rsidRPr="00BE3626">
        <w:rPr>
          <w:rFonts w:cs="Times New Roman"/>
          <w:szCs w:val="28"/>
          <w:lang w:val="de-DE"/>
        </w:rPr>
        <w:t>, 1007.</w:t>
      </w:r>
    </w:p>
    <w:p w14:paraId="500CB334" w14:textId="77777777" w:rsidR="008D1A02" w:rsidRPr="00BE3626" w:rsidRDefault="008D1A02" w:rsidP="000F7A6F">
      <w:pPr>
        <w:numPr>
          <w:ilvl w:val="0"/>
          <w:numId w:val="38"/>
        </w:numPr>
        <w:spacing w:line="360" w:lineRule="auto"/>
        <w:rPr>
          <w:rFonts w:cs="Times New Roman"/>
          <w:szCs w:val="28"/>
          <w:lang w:val="de-DE"/>
        </w:rPr>
      </w:pPr>
      <w:r w:rsidRPr="00BE3626">
        <w:rPr>
          <w:rFonts w:cs="Times New Roman"/>
          <w:szCs w:val="28"/>
          <w:lang w:val="de-DE"/>
        </w:rPr>
        <w:t xml:space="preserve">Kendall, R. A.; Dunning, T. H., Jr.; Harrison, R. J. </w:t>
      </w:r>
      <w:r w:rsidRPr="00BE3626">
        <w:rPr>
          <w:rFonts w:cs="Times New Roman"/>
          <w:i/>
          <w:szCs w:val="28"/>
          <w:lang w:val="de-DE"/>
        </w:rPr>
        <w:t xml:space="preserve">J. Chem. </w:t>
      </w:r>
      <w:r w:rsidRPr="00BE3626">
        <w:rPr>
          <w:rFonts w:cs="Times New Roman"/>
          <w:i/>
          <w:szCs w:val="28"/>
        </w:rPr>
        <w:t xml:space="preserve">Phys. </w:t>
      </w:r>
      <w:r w:rsidRPr="00BE3626">
        <w:rPr>
          <w:rFonts w:cs="Times New Roman"/>
          <w:b/>
          <w:szCs w:val="28"/>
        </w:rPr>
        <w:t>1992</w:t>
      </w:r>
      <w:r w:rsidRPr="00BE3626">
        <w:rPr>
          <w:rFonts w:cs="Times New Roman"/>
          <w:szCs w:val="28"/>
        </w:rPr>
        <w:t xml:space="preserve">, </w:t>
      </w:r>
      <w:r w:rsidRPr="00BE3626">
        <w:rPr>
          <w:rFonts w:cs="Times New Roman"/>
          <w:i/>
          <w:szCs w:val="28"/>
        </w:rPr>
        <w:t>96</w:t>
      </w:r>
      <w:r w:rsidRPr="00BE3626">
        <w:rPr>
          <w:rFonts w:cs="Times New Roman"/>
          <w:szCs w:val="28"/>
        </w:rPr>
        <w:t>, 6796.</w:t>
      </w:r>
    </w:p>
    <w:p w14:paraId="1243B181" w14:textId="77777777" w:rsidR="008D1A02" w:rsidRPr="00BE3626" w:rsidRDefault="008D1A02" w:rsidP="000F7A6F">
      <w:pPr>
        <w:numPr>
          <w:ilvl w:val="0"/>
          <w:numId w:val="38"/>
        </w:numPr>
        <w:spacing w:line="360" w:lineRule="auto"/>
        <w:rPr>
          <w:rFonts w:cs="Times New Roman"/>
          <w:szCs w:val="28"/>
          <w:lang w:val="de-DE"/>
        </w:rPr>
      </w:pPr>
      <w:r w:rsidRPr="00BE3626">
        <w:rPr>
          <w:rFonts w:cs="Times New Roman"/>
          <w:szCs w:val="28"/>
        </w:rPr>
        <w:t xml:space="preserve">Woon, D. E.; Dunning, T. H., Jr. </w:t>
      </w:r>
      <w:r w:rsidRPr="00BE3626">
        <w:rPr>
          <w:rFonts w:cs="Times New Roman"/>
          <w:i/>
          <w:szCs w:val="28"/>
        </w:rPr>
        <w:t>J. Chem. Phys.</w:t>
      </w:r>
      <w:r w:rsidRPr="00BE3626">
        <w:rPr>
          <w:rFonts w:cs="Times New Roman"/>
          <w:szCs w:val="28"/>
        </w:rPr>
        <w:t xml:space="preserve"> </w:t>
      </w:r>
      <w:r w:rsidRPr="00BE3626">
        <w:rPr>
          <w:rFonts w:cs="Times New Roman"/>
          <w:b/>
          <w:szCs w:val="28"/>
        </w:rPr>
        <w:t>1993</w:t>
      </w:r>
      <w:r w:rsidRPr="00BE3626">
        <w:rPr>
          <w:rFonts w:cs="Times New Roman"/>
          <w:szCs w:val="28"/>
        </w:rPr>
        <w:t xml:space="preserve">, </w:t>
      </w:r>
      <w:r w:rsidRPr="00BE3626">
        <w:rPr>
          <w:rFonts w:cs="Times New Roman"/>
          <w:i/>
          <w:szCs w:val="28"/>
        </w:rPr>
        <w:t>98</w:t>
      </w:r>
      <w:r w:rsidRPr="00BE3626">
        <w:rPr>
          <w:rFonts w:cs="Times New Roman"/>
          <w:szCs w:val="28"/>
        </w:rPr>
        <w:t>, 1358.</w:t>
      </w:r>
    </w:p>
    <w:p w14:paraId="49FD4CA6" w14:textId="4A0DDC14" w:rsidR="008D1A02" w:rsidRPr="00FA146C" w:rsidRDefault="008D1A02" w:rsidP="000F7A6F">
      <w:pPr>
        <w:numPr>
          <w:ilvl w:val="0"/>
          <w:numId w:val="38"/>
        </w:numPr>
        <w:spacing w:line="360" w:lineRule="auto"/>
        <w:rPr>
          <w:rFonts w:cs="Times New Roman"/>
          <w:szCs w:val="28"/>
          <w:lang w:val="de-DE"/>
        </w:rPr>
      </w:pPr>
      <w:r w:rsidRPr="00BE3626">
        <w:rPr>
          <w:rFonts w:cs="Times New Roman"/>
          <w:szCs w:val="28"/>
        </w:rPr>
        <w:t xml:space="preserve">Wilson, A. K.; Woon, D. E.; Peterson, K. A.; Dunning, T. H., Jr. </w:t>
      </w:r>
      <w:r w:rsidR="00FA146C" w:rsidRPr="00FA146C">
        <w:rPr>
          <w:rFonts w:cs="Times New Roman"/>
          <w:i/>
          <w:color w:val="000000"/>
          <w:szCs w:val="28"/>
        </w:rPr>
        <w:t>Theor. Chem. Acc.</w:t>
      </w:r>
      <w:r w:rsidR="00FA146C" w:rsidRPr="00FA146C">
        <w:rPr>
          <w:rFonts w:cs="Times New Roman"/>
          <w:color w:val="000000"/>
          <w:szCs w:val="28"/>
        </w:rPr>
        <w:t> </w:t>
      </w:r>
      <w:r w:rsidR="00FA146C" w:rsidRPr="00FA146C">
        <w:rPr>
          <w:rFonts w:cs="Times New Roman"/>
          <w:b/>
          <w:color w:val="000000"/>
          <w:szCs w:val="28"/>
        </w:rPr>
        <w:t>1997</w:t>
      </w:r>
      <w:r w:rsidR="00FA146C" w:rsidRPr="00FA146C">
        <w:rPr>
          <w:rFonts w:cs="Times New Roman" w:hint="eastAsia"/>
          <w:color w:val="000000"/>
          <w:szCs w:val="28"/>
        </w:rPr>
        <w:t>,</w:t>
      </w:r>
      <w:r w:rsidR="00FA146C" w:rsidRPr="00FA146C">
        <w:rPr>
          <w:rFonts w:cs="Times New Roman"/>
          <w:color w:val="000000"/>
          <w:szCs w:val="28"/>
        </w:rPr>
        <w:t xml:space="preserve"> </w:t>
      </w:r>
      <w:r w:rsidR="00FA146C" w:rsidRPr="00FA146C">
        <w:rPr>
          <w:rFonts w:cs="Times New Roman"/>
          <w:bCs/>
          <w:i/>
          <w:color w:val="000000"/>
          <w:szCs w:val="28"/>
        </w:rPr>
        <w:t>97</w:t>
      </w:r>
      <w:r w:rsidR="00FA146C" w:rsidRPr="00FA146C">
        <w:rPr>
          <w:rFonts w:cs="Times New Roman"/>
          <w:color w:val="000000"/>
          <w:szCs w:val="28"/>
        </w:rPr>
        <w:t>, 251.</w:t>
      </w:r>
    </w:p>
    <w:p w14:paraId="15724B48" w14:textId="3B11B695" w:rsidR="008D1A02" w:rsidRPr="00F51602" w:rsidRDefault="008D1A02" w:rsidP="000F7A6F">
      <w:pPr>
        <w:numPr>
          <w:ilvl w:val="0"/>
          <w:numId w:val="38"/>
        </w:numPr>
        <w:spacing w:line="360" w:lineRule="auto"/>
        <w:rPr>
          <w:rFonts w:cs="Times New Roman"/>
          <w:szCs w:val="28"/>
          <w:lang w:val="de-DE"/>
        </w:rPr>
      </w:pPr>
      <w:r w:rsidRPr="002047E7">
        <w:rPr>
          <w:rFonts w:cs="Times New Roman"/>
          <w:szCs w:val="28"/>
        </w:rPr>
        <w:t xml:space="preserve">Frisch, M. J.; Trucks, G. W.; Schlegel, H. B.; Scuseria, G. E.; Robb, M. A.; Cheeseman, J. R.; Scalmani, G.; Barone, V.; Mennucci, B.; </w:t>
      </w:r>
      <w:r w:rsidRPr="002047E7">
        <w:rPr>
          <w:rFonts w:cs="Times New Roman"/>
          <w:szCs w:val="28"/>
        </w:rPr>
        <w:lastRenderedPageBreak/>
        <w:t xml:space="preserve">Petersson, G. A.; Nakatsuji, H.; Caricato, M.; Li, X.; Hratchian, H. P.; Izmaylov, A. F.; Bloino, J.; Zheng, G.; Sonnenberg, J. L.; Hada, M.; Ehara, M.; Toyota, K.; Fukuda, R.; Hasegawa, J.; Ishida, M.; Nakajima, T.; Honda, Y.; Kitao, O.; Nakai, H.; Vreven, T.; Montgomery, J. A., Jr.; Peralta, J. E.; Ogliaro, F.; Bearpark, M.; Heyd, J. J.; Brothers, E.; Kudin, K. N.; Staroverov, V. N.; Kobayashi, R.; Normand, J.; Raghavachari, K.; Rendell, A.; Burant, J. C.; Iyengar, S. S.; Tomasi, J.; Cossi, M.; Rega, N.; Millam, N. J.; Klene, M.; Knox, J. E.; Cross, J. B.; Bakken, V.; Adamo, C.; Jaramillo, J.; Gomperts, R.; Stratmann, R. E.; Yazyev, O.; Austin, A. J.; Cammi, R.; Pomelli, C.; Ochterski, J. W.; Martin, R. L.; Morokuma, K.; Zakrzewski, V. G.; Voth, G. A.; Salvador, P.; Dannenberg, J. J.; Dapprich, S.; Daniels, A. D.; Farkas, Ö.; Foresman, J. B.; Ortiz, J. V.; Cioslowski, J.; Fox, D. J. Gaussian 09, revision D.01; Gaussian, Inc.: Wallingford, CT, </w:t>
      </w:r>
      <w:r w:rsidRPr="002047E7">
        <w:rPr>
          <w:rFonts w:cs="Times New Roman"/>
          <w:b/>
          <w:szCs w:val="28"/>
        </w:rPr>
        <w:t>2013</w:t>
      </w:r>
      <w:r w:rsidR="00E80ACE" w:rsidRPr="00E80ACE">
        <w:rPr>
          <w:rFonts w:cs="Times New Roman" w:hint="eastAsia"/>
          <w:szCs w:val="28"/>
        </w:rPr>
        <w:t>.</w:t>
      </w:r>
    </w:p>
    <w:p w14:paraId="42078E39" w14:textId="77777777" w:rsidR="00F51602" w:rsidRPr="00F51602" w:rsidRDefault="00F51602" w:rsidP="000F7A6F">
      <w:pPr>
        <w:pStyle w:val="a7"/>
        <w:numPr>
          <w:ilvl w:val="0"/>
          <w:numId w:val="38"/>
        </w:numPr>
        <w:spacing w:line="360" w:lineRule="auto"/>
        <w:ind w:leftChars="0" w:left="482" w:hanging="482"/>
      </w:pPr>
      <w:r w:rsidRPr="00F51602">
        <w:t>B. A. Palmer.</w:t>
      </w:r>
      <w:r w:rsidRPr="00F51602">
        <w:rPr>
          <w:rFonts w:hint="eastAsia"/>
        </w:rPr>
        <w:t xml:space="preserve"> </w:t>
      </w:r>
      <w:r w:rsidRPr="00F51602">
        <w:rPr>
          <w:i/>
        </w:rPr>
        <w:t>Ph.D. Thesis, Purdue Univ., Purdue, IN,</w:t>
      </w:r>
      <w:r w:rsidRPr="00F51602">
        <w:t xml:space="preserve"> </w:t>
      </w:r>
      <w:r w:rsidRPr="00F51602">
        <w:rPr>
          <w:b/>
        </w:rPr>
        <w:t>1977</w:t>
      </w:r>
      <w:r w:rsidRPr="00F51602">
        <w:t>, 237.</w:t>
      </w:r>
    </w:p>
    <w:p w14:paraId="36E808EF" w14:textId="77777777" w:rsidR="00F51602" w:rsidRPr="00F51602" w:rsidRDefault="00F51602" w:rsidP="000F7A6F">
      <w:pPr>
        <w:pStyle w:val="a7"/>
        <w:numPr>
          <w:ilvl w:val="0"/>
          <w:numId w:val="38"/>
        </w:numPr>
        <w:spacing w:line="360" w:lineRule="auto"/>
        <w:ind w:leftChars="0" w:left="482" w:hanging="482"/>
        <w:rPr>
          <w:i/>
        </w:rPr>
      </w:pPr>
      <w:r w:rsidRPr="00F51602">
        <w:t>C. E. Moore.</w:t>
      </w:r>
      <w:r w:rsidRPr="00F51602">
        <w:rPr>
          <w:rFonts w:hint="eastAsia"/>
        </w:rPr>
        <w:t xml:space="preserve"> </w:t>
      </w:r>
      <w:r w:rsidRPr="00F51602">
        <w:rPr>
          <w:i/>
        </w:rPr>
        <w:t xml:space="preserve">in Nat. Stand. Ref. Data Ser. </w:t>
      </w:r>
      <w:r w:rsidRPr="00F51602">
        <w:rPr>
          <w:b/>
        </w:rPr>
        <w:t xml:space="preserve">1971, </w:t>
      </w:r>
      <w:r w:rsidRPr="00F51602">
        <w:t>35(2), 230.</w:t>
      </w:r>
    </w:p>
    <w:p w14:paraId="7EAB85B2" w14:textId="77777777" w:rsidR="00F51602" w:rsidRPr="00F51602" w:rsidRDefault="00F51602" w:rsidP="000F7A6F">
      <w:pPr>
        <w:pStyle w:val="a7"/>
        <w:numPr>
          <w:ilvl w:val="0"/>
          <w:numId w:val="38"/>
        </w:numPr>
        <w:spacing w:line="360" w:lineRule="auto"/>
        <w:ind w:leftChars="0" w:left="482" w:hanging="482"/>
      </w:pPr>
      <w:r w:rsidRPr="00F51602">
        <w:t>J. Sugar.; A. Musgrove.</w:t>
      </w:r>
      <w:r w:rsidRPr="00F51602">
        <w:rPr>
          <w:rFonts w:hint="eastAsia"/>
        </w:rPr>
        <w:t xml:space="preserve"> </w:t>
      </w:r>
      <w:r w:rsidRPr="00F51602">
        <w:rPr>
          <w:i/>
        </w:rPr>
        <w:t>J. Phys. Chem. Ref.</w:t>
      </w:r>
      <w:r w:rsidRPr="00F51602">
        <w:t xml:space="preserve"> </w:t>
      </w:r>
      <w:r w:rsidRPr="00F51602">
        <w:rPr>
          <w:b/>
        </w:rPr>
        <w:t>1988</w:t>
      </w:r>
      <w:r w:rsidRPr="00F51602">
        <w:t xml:space="preserve">, </w:t>
      </w:r>
      <w:r w:rsidRPr="00F51602">
        <w:rPr>
          <w:i/>
        </w:rPr>
        <w:t>17</w:t>
      </w:r>
      <w:r w:rsidRPr="00F51602">
        <w:t>, 155.</w:t>
      </w:r>
    </w:p>
    <w:p w14:paraId="15350BCE" w14:textId="77777777" w:rsidR="00F51602" w:rsidRPr="00F51602" w:rsidRDefault="00F51602" w:rsidP="000F7A6F">
      <w:pPr>
        <w:pStyle w:val="a7"/>
        <w:numPr>
          <w:ilvl w:val="0"/>
          <w:numId w:val="38"/>
        </w:numPr>
        <w:spacing w:line="360" w:lineRule="auto"/>
        <w:ind w:leftChars="0" w:left="482" w:hanging="482"/>
      </w:pPr>
      <w:r w:rsidRPr="00F51602">
        <w:t>P. Palmeri.; J.-F. Wyart.</w:t>
      </w:r>
      <w:r w:rsidRPr="00F51602">
        <w:rPr>
          <w:rFonts w:hint="eastAsia"/>
        </w:rPr>
        <w:t xml:space="preserve"> </w:t>
      </w:r>
      <w:r w:rsidRPr="00F51602">
        <w:rPr>
          <w:i/>
        </w:rPr>
        <w:t>J. Quant. Spectrosc. Radiat.</w:t>
      </w:r>
      <w:r w:rsidRPr="00F51602">
        <w:t xml:space="preserve"> </w:t>
      </w:r>
      <w:r w:rsidRPr="00F51602">
        <w:rPr>
          <w:b/>
        </w:rPr>
        <w:t>1999</w:t>
      </w:r>
      <w:r w:rsidRPr="00F51602">
        <w:t xml:space="preserve">, </w:t>
      </w:r>
      <w:r w:rsidRPr="00F51602">
        <w:rPr>
          <w:i/>
        </w:rPr>
        <w:t>61</w:t>
      </w:r>
      <w:r w:rsidRPr="00F51602">
        <w:t>, 603.</w:t>
      </w:r>
    </w:p>
    <w:p w14:paraId="2F12A758" w14:textId="77777777" w:rsidR="00F51602" w:rsidRDefault="00F51602" w:rsidP="000F7A6F">
      <w:pPr>
        <w:pStyle w:val="a7"/>
        <w:numPr>
          <w:ilvl w:val="0"/>
          <w:numId w:val="38"/>
        </w:numPr>
        <w:spacing w:line="360" w:lineRule="auto"/>
        <w:ind w:leftChars="0" w:left="482" w:hanging="482"/>
      </w:pPr>
      <w:r w:rsidRPr="00F51602">
        <w:t>R. Engleman.; Jr.; U. Litzén.; H. Lundberg.; J.-F. Wyart.</w:t>
      </w:r>
      <w:r w:rsidRPr="00F51602">
        <w:rPr>
          <w:rFonts w:hint="eastAsia"/>
        </w:rPr>
        <w:t xml:space="preserve"> </w:t>
      </w:r>
      <w:r w:rsidRPr="00F51602">
        <w:rPr>
          <w:i/>
        </w:rPr>
        <w:t>Phys. Scr.</w:t>
      </w:r>
      <w:r w:rsidRPr="00F51602">
        <w:t xml:space="preserve"> </w:t>
      </w:r>
      <w:r w:rsidRPr="00F51602">
        <w:rPr>
          <w:b/>
        </w:rPr>
        <w:t>1998</w:t>
      </w:r>
      <w:r w:rsidRPr="00F51602">
        <w:t xml:space="preserve">, </w:t>
      </w:r>
      <w:r w:rsidRPr="009F0B00">
        <w:rPr>
          <w:i/>
        </w:rPr>
        <w:t>57</w:t>
      </w:r>
      <w:r w:rsidRPr="00F51602">
        <w:t>, 345.</w:t>
      </w:r>
    </w:p>
    <w:p w14:paraId="60BF0761" w14:textId="4FA0DE15" w:rsidR="00F51602" w:rsidRPr="00F51602" w:rsidRDefault="00F51602" w:rsidP="00C02935">
      <w:pPr>
        <w:pStyle w:val="a7"/>
        <w:ind w:leftChars="0"/>
      </w:pPr>
      <w:r>
        <w:br w:type="page"/>
      </w:r>
    </w:p>
    <w:p w14:paraId="5CBECDDD" w14:textId="77777777" w:rsidR="008D1A02" w:rsidRPr="00F51602" w:rsidRDefault="008D1A02" w:rsidP="00C02935">
      <w:pPr>
        <w:spacing w:line="360" w:lineRule="auto"/>
        <w:rPr>
          <w:rFonts w:cs="Times New Roman"/>
          <w:szCs w:val="28"/>
          <w:lang w:val="de-DE"/>
        </w:rPr>
        <w:sectPr w:rsidR="008D1A02" w:rsidRPr="00F51602" w:rsidSect="000E2272">
          <w:pgSz w:w="11906" w:h="16838"/>
          <w:pgMar w:top="1440" w:right="1800" w:bottom="1440" w:left="1800" w:header="851" w:footer="992" w:gutter="0"/>
          <w:cols w:space="425"/>
          <w:docGrid w:type="lines" w:linePitch="360"/>
        </w:sectPr>
      </w:pPr>
    </w:p>
    <w:p w14:paraId="1EEC86C8" w14:textId="613D0B8D" w:rsidR="008D1A02" w:rsidRPr="00BB5EC4" w:rsidRDefault="008D1A02" w:rsidP="008D1A02">
      <w:pPr>
        <w:rPr>
          <w:rFonts w:cs="Times New Roman"/>
          <w:color w:val="000000"/>
          <w:szCs w:val="28"/>
        </w:rPr>
      </w:pPr>
      <w:r>
        <w:rPr>
          <w:rFonts w:cs="Times New Roman" w:hint="eastAsia"/>
          <w:color w:val="000000"/>
          <w:szCs w:val="28"/>
        </w:rPr>
        <w:lastRenderedPageBreak/>
        <w:t>表</w:t>
      </w:r>
      <w:r>
        <w:rPr>
          <w:rFonts w:cs="Times New Roman" w:hint="eastAsia"/>
          <w:color w:val="000000"/>
          <w:szCs w:val="28"/>
        </w:rPr>
        <w:t>2</w:t>
      </w:r>
      <w:r>
        <w:rPr>
          <w:rFonts w:cs="Times New Roman"/>
          <w:color w:val="000000"/>
          <w:szCs w:val="28"/>
        </w:rPr>
        <w:t xml:space="preserve">.1 </w:t>
      </w:r>
      <w:r w:rsidRPr="007725C9">
        <w:rPr>
          <w:rFonts w:cs="Times New Roman"/>
          <w:color w:val="000000"/>
          <w:szCs w:val="28"/>
        </w:rPr>
        <w:t>FXeBN</w:t>
      </w:r>
      <w:r>
        <w:rPr>
          <w:rFonts w:cs="Times New Roman" w:hint="eastAsia"/>
          <w:color w:val="000000"/>
          <w:szCs w:val="28"/>
        </w:rPr>
        <w:t>Q</w:t>
      </w:r>
      <w:r w:rsidRPr="007725C9">
        <w:rPr>
          <w:rFonts w:cs="Times New Roman" w:hint="eastAsia"/>
          <w:color w:val="000000"/>
          <w:szCs w:val="28"/>
        </w:rPr>
        <w:t>不</w:t>
      </w:r>
      <w:r w:rsidR="00FC27AB">
        <w:rPr>
          <w:rFonts w:cs="Times New Roman" w:hint="eastAsia"/>
          <w:color w:val="000000"/>
          <w:szCs w:val="28"/>
        </w:rPr>
        <w:t>同多重態</w:t>
      </w:r>
      <w:r>
        <w:rPr>
          <w:rFonts w:cs="Times New Roman" w:hint="eastAsia"/>
          <w:color w:val="000000"/>
          <w:szCs w:val="28"/>
        </w:rPr>
        <w:t>的</w:t>
      </w:r>
      <w:r w:rsidRPr="007725C9">
        <w:rPr>
          <w:rFonts w:cs="Times New Roman" w:hint="eastAsia"/>
          <w:color w:val="000000"/>
          <w:szCs w:val="28"/>
        </w:rPr>
        <w:t>相對能量</w:t>
      </w:r>
      <w:r w:rsidRPr="00D72B1E">
        <w:rPr>
          <w:rFonts w:cs="Times New Roman" w:hint="eastAsia"/>
          <w:color w:val="000000"/>
          <w:szCs w:val="28"/>
          <w:vertAlign w:val="superscript"/>
        </w:rPr>
        <w:t>a</w:t>
      </w:r>
      <w:r w:rsidRPr="007725C9">
        <w:rPr>
          <w:rFonts w:cs="Times New Roman"/>
          <w:color w:val="000000"/>
          <w:szCs w:val="28"/>
        </w:rPr>
        <w:t>(</w:t>
      </w:r>
      <w:r>
        <w:rPr>
          <w:rFonts w:cs="Times New Roman"/>
          <w:color w:val="000000"/>
          <w:szCs w:val="28"/>
        </w:rPr>
        <w:t xml:space="preserve"> in </w:t>
      </w:r>
      <w:r w:rsidRPr="007725C9">
        <w:rPr>
          <w:rFonts w:cs="Times New Roman"/>
          <w:color w:val="000000"/>
          <w:szCs w:val="28"/>
        </w:rPr>
        <w:t>kcal/mol</w:t>
      </w:r>
      <w:r>
        <w:rPr>
          <w:rFonts w:cs="Times New Roman"/>
          <w:color w:val="000000"/>
          <w:szCs w:val="28"/>
        </w:rPr>
        <w:t xml:space="preserve"> </w:t>
      </w:r>
      <w:r w:rsidRPr="007725C9">
        <w:rPr>
          <w:rFonts w:cs="Times New Roman"/>
          <w:color w:val="000000"/>
          <w:szCs w:val="28"/>
        </w:rPr>
        <w:t>)</w:t>
      </w:r>
    </w:p>
    <w:tbl>
      <w:tblPr>
        <w:tblW w:w="13909" w:type="dxa"/>
        <w:jc w:val="center"/>
        <w:tblCellMar>
          <w:left w:w="0" w:type="dxa"/>
          <w:right w:w="0" w:type="dxa"/>
        </w:tblCellMar>
        <w:tblLook w:val="0420" w:firstRow="1" w:lastRow="0" w:firstColumn="0" w:lastColumn="0" w:noHBand="0" w:noVBand="1"/>
      </w:tblPr>
      <w:tblGrid>
        <w:gridCol w:w="1683"/>
        <w:gridCol w:w="1229"/>
        <w:gridCol w:w="1229"/>
        <w:gridCol w:w="1229"/>
        <w:gridCol w:w="1229"/>
        <w:gridCol w:w="1229"/>
        <w:gridCol w:w="1229"/>
        <w:gridCol w:w="1229"/>
        <w:gridCol w:w="1229"/>
        <w:gridCol w:w="1229"/>
        <w:gridCol w:w="1165"/>
      </w:tblGrid>
      <w:tr w:rsidR="008D1A02" w:rsidRPr="00BB5EC4" w14:paraId="1FB2FBFA" w14:textId="77777777" w:rsidTr="00BA4B94">
        <w:trPr>
          <w:trHeight w:val="283"/>
          <w:jc w:val="center"/>
        </w:trPr>
        <w:tc>
          <w:tcPr>
            <w:tcW w:w="1683" w:type="dxa"/>
            <w:tcBorders>
              <w:top w:val="single" w:sz="8" w:space="0" w:color="000000"/>
              <w:left w:val="single" w:sz="8" w:space="0" w:color="000000"/>
              <w:bottom w:val="single" w:sz="8" w:space="0" w:color="000000"/>
              <w:right w:val="single" w:sz="8" w:space="0" w:color="000000"/>
            </w:tcBorders>
            <w:shd w:val="clear" w:color="auto" w:fill="DEEBF7"/>
            <w:vAlign w:val="center"/>
          </w:tcPr>
          <w:p w14:paraId="72FB64EB" w14:textId="77777777" w:rsidR="008D1A02" w:rsidRPr="007725C9" w:rsidRDefault="008D1A02" w:rsidP="00EF6FBC">
            <w:pPr>
              <w:widowControl/>
              <w:spacing w:line="280" w:lineRule="exact"/>
              <w:jc w:val="center"/>
              <w:rPr>
                <w:rFonts w:cs="Times New Roman"/>
                <w:color w:val="000000"/>
                <w:szCs w:val="28"/>
              </w:rPr>
            </w:pPr>
            <w:r>
              <w:rPr>
                <w:rFonts w:cs="Times New Roman" w:hint="eastAsia"/>
                <w:color w:val="000000"/>
                <w:szCs w:val="28"/>
              </w:rPr>
              <w:t>多</w:t>
            </w:r>
            <w:r w:rsidRPr="007725C9">
              <w:rPr>
                <w:rFonts w:cs="Times New Roman" w:hint="eastAsia"/>
                <w:color w:val="000000"/>
                <w:szCs w:val="28"/>
              </w:rPr>
              <w:t>重態</w:t>
            </w:r>
            <w:r w:rsidRPr="00D72B1E">
              <w:rPr>
                <w:rFonts w:cs="Times New Roman" w:hint="eastAsia"/>
                <w:color w:val="000000"/>
                <w:szCs w:val="28"/>
                <w:vertAlign w:val="superscript"/>
              </w:rPr>
              <w:t>b</w:t>
            </w:r>
          </w:p>
        </w:tc>
        <w:tc>
          <w:tcPr>
            <w:tcW w:w="12226" w:type="dxa"/>
            <w:gridSpan w:val="10"/>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14:paraId="315B8967" w14:textId="77777777" w:rsidR="008D1A02" w:rsidRPr="00BB5EC4" w:rsidRDefault="008D1A02" w:rsidP="00FF08AD">
            <w:pPr>
              <w:widowControl/>
              <w:jc w:val="right"/>
              <w:rPr>
                <w:rFonts w:ascii="Arial" w:eastAsia="新細明體" w:hAnsi="Arial" w:cs="Arial"/>
                <w:kern w:val="0"/>
                <w:szCs w:val="28"/>
              </w:rPr>
            </w:pPr>
          </w:p>
        </w:tc>
      </w:tr>
      <w:tr w:rsidR="008D1A02" w:rsidRPr="00BB5EC4" w14:paraId="7EC34A29" w14:textId="77777777" w:rsidTr="00BA4B94">
        <w:trPr>
          <w:trHeight w:val="283"/>
          <w:jc w:val="center"/>
        </w:trPr>
        <w:tc>
          <w:tcPr>
            <w:tcW w:w="1683" w:type="dxa"/>
            <w:tcBorders>
              <w:top w:val="single" w:sz="8" w:space="0" w:color="000000"/>
              <w:left w:val="single" w:sz="8" w:space="0" w:color="000000"/>
              <w:bottom w:val="single" w:sz="8" w:space="0" w:color="000000"/>
              <w:right w:val="single" w:sz="8" w:space="0" w:color="000000"/>
            </w:tcBorders>
            <w:shd w:val="clear" w:color="auto" w:fill="DEEBF7"/>
            <w:vAlign w:val="center"/>
          </w:tcPr>
          <w:p w14:paraId="30796B35" w14:textId="77777777" w:rsidR="008D1A02" w:rsidRPr="007725C9" w:rsidRDefault="008D1A02" w:rsidP="00FF08AD">
            <w:pPr>
              <w:jc w:val="center"/>
              <w:rPr>
                <w:rFonts w:cs="Times New Roman"/>
                <w:color w:val="000000"/>
                <w:szCs w:val="28"/>
              </w:rPr>
            </w:pPr>
            <w:r w:rsidRPr="007725C9">
              <w:rPr>
                <w:rFonts w:cs="Times New Roman"/>
                <w:color w:val="000000"/>
                <w:szCs w:val="28"/>
              </w:rPr>
              <w:t>7</w:t>
            </w:r>
          </w:p>
        </w:tc>
        <w:tc>
          <w:tcPr>
            <w:tcW w:w="122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D128B5F" w14:textId="77777777" w:rsidR="008D1A02" w:rsidRPr="00BB5EC4" w:rsidRDefault="008D1A02" w:rsidP="00FF08AD">
            <w:pPr>
              <w:widowControl/>
              <w:rPr>
                <w:rFonts w:ascii="Arial" w:eastAsia="新細明體" w:hAnsi="Arial" w:cs="Arial"/>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B79A16B" w14:textId="77777777" w:rsidR="008D1A02" w:rsidRPr="00BB5EC4" w:rsidRDefault="008D1A02" w:rsidP="00FF08AD">
            <w:pPr>
              <w:widowControl/>
              <w:rPr>
                <w:rFonts w:eastAsia="Times New Roman" w:cs="Times New Roman"/>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4323A8B" w14:textId="77777777" w:rsidR="008D1A02" w:rsidRPr="00BB5EC4" w:rsidRDefault="008D1A02" w:rsidP="00FF08AD">
            <w:pPr>
              <w:widowControl/>
              <w:rPr>
                <w:rFonts w:eastAsia="Times New Roman" w:cs="Times New Roman"/>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14:paraId="25FCDAF0" w14:textId="77777777" w:rsidR="008D1A02" w:rsidRPr="00BB5EC4" w:rsidRDefault="008D1A02" w:rsidP="00FF08AD">
            <w:pPr>
              <w:widowControl/>
              <w:rPr>
                <w:rFonts w:eastAsia="Times New Roman" w:cs="Times New Roman"/>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7067E700"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0.0</w:t>
            </w:r>
          </w:p>
        </w:tc>
        <w:tc>
          <w:tcPr>
            <w:tcW w:w="122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D15E595" w14:textId="77777777" w:rsidR="008D1A02" w:rsidRPr="00BB5EC4" w:rsidRDefault="008D1A02" w:rsidP="00FF08AD">
            <w:pPr>
              <w:widowControl/>
              <w:rPr>
                <w:rFonts w:ascii="Arial" w:eastAsia="新細明體" w:hAnsi="Arial" w:cs="Arial"/>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C156543" w14:textId="77777777" w:rsidR="008D1A02" w:rsidRPr="00BB5EC4" w:rsidRDefault="008D1A02" w:rsidP="00FF08AD">
            <w:pPr>
              <w:widowControl/>
              <w:rPr>
                <w:rFonts w:eastAsia="Times New Roman" w:cs="Times New Roman"/>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BDA96E7" w14:textId="77777777" w:rsidR="008D1A02" w:rsidRPr="00BB5EC4" w:rsidRDefault="008D1A02" w:rsidP="00FF08AD">
            <w:pPr>
              <w:widowControl/>
              <w:rPr>
                <w:rFonts w:eastAsia="Times New Roman" w:cs="Times New Roman"/>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BDBF469" w14:textId="77777777" w:rsidR="008D1A02" w:rsidRPr="00BB5EC4" w:rsidRDefault="008D1A02" w:rsidP="00FF08AD">
            <w:pPr>
              <w:widowControl/>
              <w:rPr>
                <w:rFonts w:eastAsia="Times New Roman" w:cs="Times New Roman"/>
                <w:kern w:val="0"/>
                <w:szCs w:val="28"/>
              </w:rPr>
            </w:pPr>
          </w:p>
        </w:tc>
        <w:tc>
          <w:tcPr>
            <w:tcW w:w="116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03C277A" w14:textId="77777777" w:rsidR="008D1A02" w:rsidRPr="00BB5EC4" w:rsidRDefault="008D1A02" w:rsidP="00FF08AD">
            <w:pPr>
              <w:widowControl/>
              <w:rPr>
                <w:rFonts w:eastAsia="Times New Roman" w:cs="Times New Roman"/>
                <w:kern w:val="0"/>
                <w:szCs w:val="28"/>
              </w:rPr>
            </w:pPr>
          </w:p>
        </w:tc>
      </w:tr>
      <w:tr w:rsidR="008D1A02" w:rsidRPr="00BB5EC4" w14:paraId="17880D98" w14:textId="77777777" w:rsidTr="00BA4B94">
        <w:trPr>
          <w:trHeight w:val="283"/>
          <w:jc w:val="center"/>
        </w:trPr>
        <w:tc>
          <w:tcPr>
            <w:tcW w:w="1683" w:type="dxa"/>
            <w:tcBorders>
              <w:top w:val="single" w:sz="8" w:space="0" w:color="000000"/>
              <w:left w:val="single" w:sz="8" w:space="0" w:color="000000"/>
              <w:bottom w:val="single" w:sz="8" w:space="0" w:color="000000"/>
              <w:right w:val="single" w:sz="8" w:space="0" w:color="000000"/>
            </w:tcBorders>
            <w:shd w:val="clear" w:color="auto" w:fill="DEEBF7"/>
            <w:vAlign w:val="center"/>
          </w:tcPr>
          <w:p w14:paraId="2500F4BE" w14:textId="77777777" w:rsidR="008D1A02" w:rsidRPr="007725C9" w:rsidRDefault="008D1A02" w:rsidP="00FF08AD">
            <w:pPr>
              <w:jc w:val="center"/>
              <w:rPr>
                <w:rFonts w:cs="Times New Roman"/>
                <w:color w:val="000000"/>
                <w:szCs w:val="28"/>
              </w:rPr>
            </w:pPr>
            <w:r w:rsidRPr="007725C9">
              <w:rPr>
                <w:rFonts w:cs="Times New Roman"/>
                <w:color w:val="000000"/>
                <w:szCs w:val="28"/>
              </w:rPr>
              <w:t>6</w:t>
            </w: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0B9DB97" w14:textId="77777777" w:rsidR="008D1A02" w:rsidRPr="00BB5EC4" w:rsidRDefault="008D1A02" w:rsidP="00FF08AD">
            <w:pPr>
              <w:widowControl/>
              <w:rPr>
                <w:rFonts w:ascii="Arial" w:eastAsia="新細明體" w:hAnsi="Arial" w:cs="Arial"/>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529FD08" w14:textId="77777777" w:rsidR="008D1A02" w:rsidRPr="00BB5EC4" w:rsidRDefault="008D1A02" w:rsidP="00FF08AD">
            <w:pPr>
              <w:widowControl/>
              <w:rPr>
                <w:rFonts w:eastAsia="Times New Roman" w:cs="Times New Roman"/>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6DCF932" w14:textId="77777777" w:rsidR="008D1A02" w:rsidRPr="00BB5EC4" w:rsidRDefault="008D1A02" w:rsidP="00FF08AD">
            <w:pPr>
              <w:widowControl/>
              <w:rPr>
                <w:rFonts w:eastAsia="Times New Roman" w:cs="Times New Roman"/>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3650AC1C"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0.0</w:t>
            </w:r>
          </w:p>
        </w:tc>
        <w:tc>
          <w:tcPr>
            <w:tcW w:w="122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14:paraId="4FE789CF" w14:textId="77777777" w:rsidR="008D1A02" w:rsidRPr="00BB5EC4" w:rsidRDefault="008D1A02" w:rsidP="00FF08AD">
            <w:pPr>
              <w:widowControl/>
              <w:rPr>
                <w:rFonts w:ascii="Arial" w:eastAsia="新細明體" w:hAnsi="Arial" w:cs="Arial"/>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09EA9A9"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32.2</w:t>
            </w: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1DF7B9A" w14:textId="77777777" w:rsidR="008D1A02" w:rsidRPr="00BB5EC4" w:rsidRDefault="008D1A02" w:rsidP="00FF08AD">
            <w:pPr>
              <w:widowControl/>
              <w:rPr>
                <w:rFonts w:ascii="Arial" w:eastAsia="新細明體" w:hAnsi="Arial" w:cs="Arial"/>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595C086" w14:textId="77777777" w:rsidR="008D1A02" w:rsidRPr="00BB5EC4" w:rsidRDefault="008D1A02" w:rsidP="00FF08AD">
            <w:pPr>
              <w:widowControl/>
              <w:rPr>
                <w:rFonts w:eastAsia="Times New Roman" w:cs="Times New Roman"/>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D07CA77" w14:textId="77777777" w:rsidR="008D1A02" w:rsidRPr="00BB5EC4" w:rsidRDefault="008D1A02" w:rsidP="00FF08AD">
            <w:pPr>
              <w:widowControl/>
              <w:rPr>
                <w:rFonts w:eastAsia="Times New Roman" w:cs="Times New Roman"/>
                <w:kern w:val="0"/>
                <w:szCs w:val="28"/>
              </w:rPr>
            </w:pPr>
          </w:p>
        </w:tc>
        <w:tc>
          <w:tcPr>
            <w:tcW w:w="116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EEF25C0" w14:textId="77777777" w:rsidR="008D1A02" w:rsidRPr="00BB5EC4" w:rsidRDefault="008D1A02" w:rsidP="00FF08AD">
            <w:pPr>
              <w:widowControl/>
              <w:rPr>
                <w:rFonts w:eastAsia="Times New Roman" w:cs="Times New Roman"/>
                <w:kern w:val="0"/>
                <w:szCs w:val="28"/>
              </w:rPr>
            </w:pPr>
          </w:p>
        </w:tc>
      </w:tr>
      <w:tr w:rsidR="008D1A02" w:rsidRPr="00BB5EC4" w14:paraId="222DF1CA" w14:textId="77777777" w:rsidTr="00BA4B94">
        <w:trPr>
          <w:trHeight w:val="283"/>
          <w:jc w:val="center"/>
        </w:trPr>
        <w:tc>
          <w:tcPr>
            <w:tcW w:w="1683" w:type="dxa"/>
            <w:tcBorders>
              <w:top w:val="single" w:sz="8" w:space="0" w:color="000000"/>
              <w:left w:val="single" w:sz="8" w:space="0" w:color="000000"/>
              <w:bottom w:val="single" w:sz="8" w:space="0" w:color="000000"/>
              <w:right w:val="single" w:sz="8" w:space="0" w:color="000000"/>
            </w:tcBorders>
            <w:shd w:val="clear" w:color="auto" w:fill="DEEBF7"/>
            <w:vAlign w:val="center"/>
          </w:tcPr>
          <w:p w14:paraId="597E47B3" w14:textId="77777777" w:rsidR="008D1A02" w:rsidRPr="007725C9" w:rsidRDefault="008D1A02" w:rsidP="00FF08AD">
            <w:pPr>
              <w:jc w:val="center"/>
              <w:rPr>
                <w:rFonts w:cs="Times New Roman"/>
                <w:color w:val="000000"/>
                <w:szCs w:val="28"/>
              </w:rPr>
            </w:pPr>
            <w:r w:rsidRPr="007725C9">
              <w:rPr>
                <w:rFonts w:cs="Times New Roman"/>
                <w:color w:val="000000"/>
                <w:szCs w:val="28"/>
              </w:rPr>
              <w:t>5</w:t>
            </w: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C9182CE" w14:textId="77777777" w:rsidR="008D1A02" w:rsidRPr="00BB5EC4" w:rsidRDefault="008D1A02" w:rsidP="00FF08AD">
            <w:pPr>
              <w:widowControl/>
              <w:rPr>
                <w:rFonts w:ascii="Arial" w:eastAsia="新細明體" w:hAnsi="Arial" w:cs="Arial"/>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553FE70" w14:textId="77777777" w:rsidR="008D1A02" w:rsidRPr="00BB5EC4" w:rsidRDefault="008D1A02" w:rsidP="00FF08AD">
            <w:pPr>
              <w:widowControl/>
              <w:rPr>
                <w:rFonts w:eastAsia="Times New Roman" w:cs="Times New Roman"/>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254F438"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16.2</w:t>
            </w: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029C08A" w14:textId="77777777" w:rsidR="008D1A02" w:rsidRPr="00BB5EC4" w:rsidRDefault="008D1A02" w:rsidP="00FF08AD">
            <w:pPr>
              <w:widowControl/>
              <w:rPr>
                <w:rFonts w:ascii="Arial" w:eastAsia="新細明體" w:hAnsi="Arial" w:cs="Arial"/>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CCC50D0"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6.3</w:t>
            </w: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5451DDF" w14:textId="77777777" w:rsidR="008D1A02" w:rsidRPr="00BB5EC4" w:rsidRDefault="008D1A02" w:rsidP="00FF08AD">
            <w:pPr>
              <w:widowControl/>
              <w:rPr>
                <w:rFonts w:ascii="Arial" w:eastAsia="新細明體" w:hAnsi="Arial" w:cs="Arial"/>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797B37A"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59.4</w:t>
            </w: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1CD2364" w14:textId="77777777" w:rsidR="008D1A02" w:rsidRPr="00BB5EC4" w:rsidRDefault="008D1A02" w:rsidP="00FF08AD">
            <w:pPr>
              <w:widowControl/>
              <w:rPr>
                <w:rFonts w:ascii="Arial" w:eastAsia="新細明體" w:hAnsi="Arial" w:cs="Arial"/>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5D38586" w14:textId="77777777" w:rsidR="008D1A02" w:rsidRPr="00BB5EC4" w:rsidRDefault="008D1A02" w:rsidP="00FF08AD">
            <w:pPr>
              <w:widowControl/>
              <w:rPr>
                <w:rFonts w:eastAsia="Times New Roman" w:cs="Times New Roman"/>
                <w:kern w:val="0"/>
                <w:szCs w:val="28"/>
              </w:rPr>
            </w:pPr>
          </w:p>
        </w:tc>
        <w:tc>
          <w:tcPr>
            <w:tcW w:w="116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EB6497C" w14:textId="77777777" w:rsidR="008D1A02" w:rsidRPr="00BB5EC4" w:rsidRDefault="008D1A02" w:rsidP="00FF08AD">
            <w:pPr>
              <w:widowControl/>
              <w:rPr>
                <w:rFonts w:eastAsia="Times New Roman" w:cs="Times New Roman"/>
                <w:kern w:val="0"/>
                <w:szCs w:val="28"/>
              </w:rPr>
            </w:pPr>
          </w:p>
        </w:tc>
      </w:tr>
      <w:tr w:rsidR="008D1A02" w:rsidRPr="00BB5EC4" w14:paraId="531EAD4E" w14:textId="77777777" w:rsidTr="00BA4B94">
        <w:trPr>
          <w:trHeight w:val="283"/>
          <w:jc w:val="center"/>
        </w:trPr>
        <w:tc>
          <w:tcPr>
            <w:tcW w:w="1683" w:type="dxa"/>
            <w:tcBorders>
              <w:top w:val="single" w:sz="8" w:space="0" w:color="000000"/>
              <w:left w:val="single" w:sz="8" w:space="0" w:color="000000"/>
              <w:bottom w:val="single" w:sz="8" w:space="0" w:color="000000"/>
              <w:right w:val="single" w:sz="8" w:space="0" w:color="000000"/>
            </w:tcBorders>
            <w:shd w:val="clear" w:color="auto" w:fill="DEEBF7"/>
            <w:vAlign w:val="center"/>
          </w:tcPr>
          <w:p w14:paraId="57A1A0C2" w14:textId="77777777" w:rsidR="008D1A02" w:rsidRPr="007725C9" w:rsidRDefault="008D1A02" w:rsidP="00FF08AD">
            <w:pPr>
              <w:jc w:val="center"/>
              <w:rPr>
                <w:rFonts w:cs="Times New Roman"/>
                <w:color w:val="000000"/>
                <w:szCs w:val="28"/>
              </w:rPr>
            </w:pPr>
            <w:r w:rsidRPr="007725C9">
              <w:rPr>
                <w:rFonts w:cs="Times New Roman"/>
                <w:color w:val="000000"/>
                <w:szCs w:val="28"/>
              </w:rPr>
              <w:t>4</w:t>
            </w: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EA10C2A" w14:textId="77777777" w:rsidR="008D1A02" w:rsidRPr="00BB5EC4" w:rsidRDefault="008D1A02" w:rsidP="00FF08AD">
            <w:pPr>
              <w:widowControl/>
              <w:rPr>
                <w:rFonts w:ascii="Arial" w:eastAsia="新細明體" w:hAnsi="Arial" w:cs="Arial"/>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35C915B"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21.3</w:t>
            </w:r>
          </w:p>
        </w:tc>
        <w:tc>
          <w:tcPr>
            <w:tcW w:w="122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14:paraId="014131B2" w14:textId="77777777" w:rsidR="008D1A02" w:rsidRPr="00BB5EC4" w:rsidRDefault="008D1A02" w:rsidP="00FF08AD">
            <w:pPr>
              <w:widowControl/>
              <w:rPr>
                <w:rFonts w:ascii="Arial" w:eastAsia="新細明體" w:hAnsi="Arial" w:cs="Arial"/>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D1C20C7"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13.1</w:t>
            </w: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B224516" w14:textId="77777777" w:rsidR="008D1A02" w:rsidRPr="00BB5EC4" w:rsidRDefault="008D1A02" w:rsidP="00FF08AD">
            <w:pPr>
              <w:widowControl/>
              <w:rPr>
                <w:rFonts w:ascii="Arial" w:eastAsia="新細明體" w:hAnsi="Arial" w:cs="Arial"/>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6CC15DA4"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0.0</w:t>
            </w:r>
          </w:p>
        </w:tc>
        <w:tc>
          <w:tcPr>
            <w:tcW w:w="122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14:paraId="51325822" w14:textId="77777777" w:rsidR="008D1A02" w:rsidRPr="00BB5EC4" w:rsidRDefault="008D1A02" w:rsidP="00FF08AD">
            <w:pPr>
              <w:widowControl/>
              <w:rPr>
                <w:rFonts w:ascii="Arial" w:eastAsia="新細明體" w:hAnsi="Arial" w:cs="Arial"/>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36BFE6D"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66.4</w:t>
            </w: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10C488E" w14:textId="77777777" w:rsidR="008D1A02" w:rsidRPr="00BB5EC4" w:rsidRDefault="008D1A02" w:rsidP="00FF08AD">
            <w:pPr>
              <w:widowControl/>
              <w:rPr>
                <w:rFonts w:ascii="Arial" w:eastAsia="新細明體" w:hAnsi="Arial" w:cs="Arial"/>
                <w:kern w:val="0"/>
                <w:szCs w:val="28"/>
              </w:rPr>
            </w:pPr>
          </w:p>
        </w:tc>
        <w:tc>
          <w:tcPr>
            <w:tcW w:w="116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F4848D3" w14:textId="77777777" w:rsidR="008D1A02" w:rsidRPr="00BB5EC4" w:rsidRDefault="008D1A02" w:rsidP="00FF08AD">
            <w:pPr>
              <w:widowControl/>
              <w:rPr>
                <w:rFonts w:eastAsia="Times New Roman" w:cs="Times New Roman"/>
                <w:kern w:val="0"/>
                <w:szCs w:val="28"/>
              </w:rPr>
            </w:pPr>
          </w:p>
        </w:tc>
      </w:tr>
      <w:tr w:rsidR="008D1A02" w:rsidRPr="00BB5EC4" w14:paraId="7D71691B" w14:textId="77777777" w:rsidTr="00BA4B94">
        <w:trPr>
          <w:trHeight w:val="283"/>
          <w:jc w:val="center"/>
        </w:trPr>
        <w:tc>
          <w:tcPr>
            <w:tcW w:w="1683" w:type="dxa"/>
            <w:tcBorders>
              <w:top w:val="single" w:sz="8" w:space="0" w:color="000000"/>
              <w:left w:val="single" w:sz="8" w:space="0" w:color="000000"/>
              <w:bottom w:val="single" w:sz="8" w:space="0" w:color="000000"/>
              <w:right w:val="single" w:sz="8" w:space="0" w:color="000000"/>
            </w:tcBorders>
            <w:shd w:val="clear" w:color="auto" w:fill="DEEBF7"/>
            <w:vAlign w:val="center"/>
          </w:tcPr>
          <w:p w14:paraId="5AEB5D54" w14:textId="77777777" w:rsidR="008D1A02" w:rsidRPr="007725C9" w:rsidRDefault="008D1A02" w:rsidP="00FF08AD">
            <w:pPr>
              <w:jc w:val="center"/>
              <w:rPr>
                <w:rFonts w:cs="Times New Roman"/>
                <w:color w:val="000000"/>
                <w:szCs w:val="28"/>
              </w:rPr>
            </w:pPr>
            <w:r w:rsidRPr="007725C9">
              <w:rPr>
                <w:rFonts w:cs="Times New Roman"/>
                <w:color w:val="000000"/>
                <w:szCs w:val="28"/>
              </w:rPr>
              <w:t>3</w:t>
            </w: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268511C"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26.1</w:t>
            </w: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6FC60BC" w14:textId="77777777" w:rsidR="008D1A02" w:rsidRPr="00BB5EC4" w:rsidRDefault="008D1A02" w:rsidP="00FF08AD">
            <w:pPr>
              <w:widowControl/>
              <w:rPr>
                <w:rFonts w:ascii="Arial" w:eastAsia="新細明體" w:hAnsi="Arial" w:cs="Arial"/>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5B17E3A9"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0.0</w:t>
            </w: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E85C2A8" w14:textId="77777777" w:rsidR="008D1A02" w:rsidRPr="00BB5EC4" w:rsidRDefault="008D1A02" w:rsidP="00FF08AD">
            <w:pPr>
              <w:widowControl/>
              <w:rPr>
                <w:rFonts w:ascii="Arial" w:eastAsia="新細明體" w:hAnsi="Arial" w:cs="Arial"/>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C896EF7"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52.6</w:t>
            </w:r>
          </w:p>
        </w:tc>
        <w:tc>
          <w:tcPr>
            <w:tcW w:w="122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14:paraId="2F72BB98" w14:textId="77777777" w:rsidR="008D1A02" w:rsidRPr="00BB5EC4" w:rsidRDefault="008D1A02" w:rsidP="00FF08AD">
            <w:pPr>
              <w:widowControl/>
              <w:rPr>
                <w:rFonts w:ascii="Arial" w:eastAsia="新細明體" w:hAnsi="Arial" w:cs="Arial"/>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5F938318"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0.0</w:t>
            </w: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919177F" w14:textId="77777777" w:rsidR="008D1A02" w:rsidRPr="00BB5EC4" w:rsidRDefault="008D1A02" w:rsidP="00FF08AD">
            <w:pPr>
              <w:widowControl/>
              <w:rPr>
                <w:rFonts w:ascii="Arial" w:eastAsia="新細明體" w:hAnsi="Arial" w:cs="Arial"/>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2A72C92" w14:textId="77777777" w:rsidR="008D1A02" w:rsidRPr="00BB5EC4" w:rsidRDefault="008D1A02" w:rsidP="00FF08AD">
            <w:pPr>
              <w:widowControl/>
              <w:rPr>
                <w:rFonts w:eastAsia="Times New Roman" w:cs="Times New Roman"/>
                <w:kern w:val="0"/>
                <w:szCs w:val="28"/>
              </w:rPr>
            </w:pPr>
          </w:p>
        </w:tc>
        <w:tc>
          <w:tcPr>
            <w:tcW w:w="116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26590D1" w14:textId="77777777" w:rsidR="008D1A02" w:rsidRPr="00BB5EC4" w:rsidRDefault="008D1A02" w:rsidP="00FF08AD">
            <w:pPr>
              <w:widowControl/>
              <w:rPr>
                <w:rFonts w:eastAsia="Times New Roman" w:cs="Times New Roman"/>
                <w:kern w:val="0"/>
                <w:szCs w:val="28"/>
              </w:rPr>
            </w:pPr>
          </w:p>
        </w:tc>
      </w:tr>
      <w:tr w:rsidR="008D1A02" w:rsidRPr="00BB5EC4" w14:paraId="279B7160" w14:textId="77777777" w:rsidTr="00BA4B94">
        <w:trPr>
          <w:trHeight w:val="283"/>
          <w:jc w:val="center"/>
        </w:trPr>
        <w:tc>
          <w:tcPr>
            <w:tcW w:w="1683" w:type="dxa"/>
            <w:tcBorders>
              <w:top w:val="single" w:sz="8" w:space="0" w:color="000000"/>
              <w:left w:val="single" w:sz="8" w:space="0" w:color="000000"/>
              <w:bottom w:val="single" w:sz="8" w:space="0" w:color="000000"/>
              <w:right w:val="single" w:sz="8" w:space="0" w:color="000000"/>
            </w:tcBorders>
            <w:shd w:val="clear" w:color="auto" w:fill="DEEBF7"/>
            <w:vAlign w:val="center"/>
          </w:tcPr>
          <w:p w14:paraId="02DA2015" w14:textId="77777777" w:rsidR="008D1A02" w:rsidRPr="007725C9" w:rsidRDefault="008D1A02" w:rsidP="00FF08AD">
            <w:pPr>
              <w:jc w:val="center"/>
              <w:rPr>
                <w:rFonts w:cs="Times New Roman"/>
                <w:color w:val="000000"/>
                <w:szCs w:val="28"/>
              </w:rPr>
            </w:pPr>
            <w:r w:rsidRPr="007725C9">
              <w:rPr>
                <w:rFonts w:cs="Times New Roman"/>
                <w:color w:val="000000"/>
                <w:szCs w:val="28"/>
              </w:rPr>
              <w:t>2</w:t>
            </w:r>
          </w:p>
        </w:tc>
        <w:tc>
          <w:tcPr>
            <w:tcW w:w="122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50D6F11" w14:textId="77777777" w:rsidR="008D1A02" w:rsidRPr="00BB5EC4" w:rsidRDefault="008D1A02" w:rsidP="00FF08AD">
            <w:pPr>
              <w:widowControl/>
              <w:rPr>
                <w:rFonts w:ascii="Arial" w:eastAsia="新細明體" w:hAnsi="Arial" w:cs="Arial"/>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6F6AA3CF"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0.0</w:t>
            </w:r>
          </w:p>
        </w:tc>
        <w:tc>
          <w:tcPr>
            <w:tcW w:w="122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14:paraId="691B3BB7" w14:textId="77777777" w:rsidR="008D1A02" w:rsidRPr="00BB5EC4" w:rsidRDefault="008D1A02" w:rsidP="00FF08AD">
            <w:pPr>
              <w:widowControl/>
              <w:rPr>
                <w:rFonts w:ascii="Arial" w:eastAsia="新細明體" w:hAnsi="Arial" w:cs="Arial"/>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4CED264"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26.7</w:t>
            </w: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D6A2A49" w14:textId="77777777" w:rsidR="008D1A02" w:rsidRPr="00BB5EC4" w:rsidRDefault="008D1A02" w:rsidP="00FF08AD">
            <w:pPr>
              <w:widowControl/>
              <w:rPr>
                <w:rFonts w:ascii="Arial" w:eastAsia="新細明體" w:hAnsi="Arial" w:cs="Arial"/>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CE4F1D6"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55.0</w:t>
            </w: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61E64E0" w14:textId="77777777" w:rsidR="008D1A02" w:rsidRPr="00BB5EC4" w:rsidRDefault="008D1A02" w:rsidP="00FF08AD">
            <w:pPr>
              <w:widowControl/>
              <w:rPr>
                <w:rFonts w:ascii="Arial" w:eastAsia="新細明體" w:hAnsi="Arial" w:cs="Arial"/>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1710BFD1"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0.0</w:t>
            </w:r>
          </w:p>
        </w:tc>
        <w:tc>
          <w:tcPr>
            <w:tcW w:w="122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89B719D" w14:textId="77777777" w:rsidR="008D1A02" w:rsidRPr="00BB5EC4" w:rsidRDefault="008D1A02" w:rsidP="00FF08AD">
            <w:pPr>
              <w:widowControl/>
              <w:rPr>
                <w:rFonts w:ascii="Arial" w:eastAsia="新細明體" w:hAnsi="Arial" w:cs="Arial"/>
                <w:kern w:val="0"/>
                <w:szCs w:val="28"/>
              </w:rPr>
            </w:pPr>
          </w:p>
        </w:tc>
        <w:tc>
          <w:tcPr>
            <w:tcW w:w="1165"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7E62992E"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0.0</w:t>
            </w:r>
          </w:p>
        </w:tc>
      </w:tr>
      <w:tr w:rsidR="008D1A02" w:rsidRPr="00BB5EC4" w14:paraId="4FD42E88" w14:textId="77777777" w:rsidTr="00BA4B94">
        <w:trPr>
          <w:trHeight w:val="283"/>
          <w:jc w:val="center"/>
        </w:trPr>
        <w:tc>
          <w:tcPr>
            <w:tcW w:w="1683" w:type="dxa"/>
            <w:tcBorders>
              <w:top w:val="single" w:sz="8" w:space="0" w:color="000000"/>
              <w:left w:val="single" w:sz="8" w:space="0" w:color="000000"/>
              <w:bottom w:val="single" w:sz="8" w:space="0" w:color="000000"/>
              <w:right w:val="single" w:sz="8" w:space="0" w:color="000000"/>
            </w:tcBorders>
            <w:shd w:val="clear" w:color="auto" w:fill="DEEBF7"/>
            <w:vAlign w:val="center"/>
          </w:tcPr>
          <w:p w14:paraId="11592680" w14:textId="77777777" w:rsidR="008D1A02" w:rsidRPr="007725C9" w:rsidRDefault="008D1A02" w:rsidP="00FF08AD">
            <w:pPr>
              <w:jc w:val="center"/>
              <w:rPr>
                <w:rFonts w:cs="Times New Roman"/>
                <w:color w:val="000000"/>
                <w:szCs w:val="28"/>
              </w:rPr>
            </w:pPr>
            <w:r w:rsidRPr="007725C9">
              <w:rPr>
                <w:rFonts w:cs="Times New Roman"/>
                <w:color w:val="000000"/>
                <w:szCs w:val="28"/>
              </w:rPr>
              <w:t>1</w:t>
            </w:r>
          </w:p>
        </w:tc>
        <w:tc>
          <w:tcPr>
            <w:tcW w:w="1229"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2426BFF0"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0.0</w:t>
            </w:r>
          </w:p>
        </w:tc>
        <w:tc>
          <w:tcPr>
            <w:tcW w:w="122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D9E1FF1" w14:textId="77777777" w:rsidR="008D1A02" w:rsidRPr="00BB5EC4" w:rsidRDefault="008D1A02" w:rsidP="00FF08AD">
            <w:pPr>
              <w:widowControl/>
              <w:rPr>
                <w:rFonts w:ascii="Arial" w:eastAsia="新細明體" w:hAnsi="Arial" w:cs="Arial"/>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63C64E0"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12.6</w:t>
            </w: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5F6B6D2" w14:textId="77777777" w:rsidR="008D1A02" w:rsidRPr="00BB5EC4" w:rsidRDefault="008D1A02" w:rsidP="00FF08AD">
            <w:pPr>
              <w:widowControl/>
              <w:rPr>
                <w:rFonts w:ascii="Arial" w:eastAsia="新細明體" w:hAnsi="Arial" w:cs="Arial"/>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4D08124"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72.0</w:t>
            </w: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DF6F64D" w14:textId="77777777" w:rsidR="008D1A02" w:rsidRPr="00BB5EC4" w:rsidRDefault="008D1A02" w:rsidP="00FF08AD">
            <w:pPr>
              <w:widowControl/>
              <w:rPr>
                <w:rFonts w:ascii="Arial" w:eastAsia="新細明體" w:hAnsi="Arial" w:cs="Arial"/>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653D8F7"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13.1</w:t>
            </w:r>
          </w:p>
        </w:tc>
        <w:tc>
          <w:tcPr>
            <w:tcW w:w="122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9B75246" w14:textId="77777777" w:rsidR="008D1A02" w:rsidRPr="00BB5EC4" w:rsidRDefault="008D1A02" w:rsidP="00FF08AD">
            <w:pPr>
              <w:widowControl/>
              <w:rPr>
                <w:rFonts w:ascii="Arial" w:eastAsia="新細明體" w:hAnsi="Arial" w:cs="Arial"/>
                <w:kern w:val="0"/>
                <w:szCs w:val="28"/>
              </w:rPr>
            </w:pPr>
          </w:p>
        </w:tc>
        <w:tc>
          <w:tcPr>
            <w:tcW w:w="1229"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18DC1967"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0.0</w:t>
            </w:r>
          </w:p>
        </w:tc>
        <w:tc>
          <w:tcPr>
            <w:tcW w:w="116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EC75351" w14:textId="77777777" w:rsidR="008D1A02" w:rsidRPr="00BB5EC4" w:rsidRDefault="008D1A02" w:rsidP="00FF08AD">
            <w:pPr>
              <w:widowControl/>
              <w:rPr>
                <w:rFonts w:ascii="Arial" w:eastAsia="新細明體" w:hAnsi="Arial" w:cs="Arial"/>
                <w:kern w:val="0"/>
                <w:szCs w:val="28"/>
              </w:rPr>
            </w:pPr>
          </w:p>
        </w:tc>
      </w:tr>
      <w:tr w:rsidR="008D1A02" w:rsidRPr="00BB5EC4" w14:paraId="4A978974" w14:textId="77777777" w:rsidTr="00BA4B94">
        <w:trPr>
          <w:trHeight w:val="22"/>
          <w:jc w:val="center"/>
        </w:trPr>
        <w:tc>
          <w:tcPr>
            <w:tcW w:w="1683" w:type="dxa"/>
            <w:tcBorders>
              <w:top w:val="single" w:sz="8" w:space="0" w:color="000000"/>
              <w:left w:val="single" w:sz="8" w:space="0" w:color="000000"/>
              <w:bottom w:val="single" w:sz="8" w:space="0" w:color="000000"/>
              <w:right w:val="single" w:sz="8" w:space="0" w:color="000000"/>
            </w:tcBorders>
            <w:shd w:val="clear" w:color="auto" w:fill="FBE5D6"/>
            <w:vAlign w:val="center"/>
          </w:tcPr>
          <w:p w14:paraId="1A09E4A9" w14:textId="77777777" w:rsidR="008D1A02" w:rsidRPr="007725C9" w:rsidRDefault="008D1A02" w:rsidP="00EF6FBC">
            <w:pPr>
              <w:widowControl/>
              <w:spacing w:line="280" w:lineRule="exact"/>
              <w:jc w:val="center"/>
              <w:rPr>
                <w:rFonts w:cs="Times New Roman"/>
                <w:color w:val="000000"/>
                <w:szCs w:val="28"/>
              </w:rPr>
            </w:pPr>
            <w:r>
              <w:rPr>
                <w:rFonts w:cs="Times New Roman" w:hint="eastAsia"/>
                <w:color w:val="000000"/>
                <w:szCs w:val="28"/>
              </w:rPr>
              <w:t>Q</w:t>
            </w:r>
            <w:r w:rsidRPr="00EF6FBC">
              <w:rPr>
                <w:rFonts w:cs="Times New Roman"/>
                <w:color w:val="000000"/>
                <w:kern w:val="24"/>
                <w:szCs w:val="28"/>
              </w:rPr>
              <w:t>金屬</w:t>
            </w:r>
            <w:r w:rsidRPr="00D72B1E">
              <w:rPr>
                <w:rFonts w:cs="Times New Roman"/>
                <w:color w:val="000000"/>
                <w:szCs w:val="28"/>
                <w:vertAlign w:val="superscript"/>
              </w:rPr>
              <w:t>c</w:t>
            </w:r>
          </w:p>
        </w:tc>
        <w:tc>
          <w:tcPr>
            <w:tcW w:w="1229"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0895E54A"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Y</w:t>
            </w:r>
          </w:p>
        </w:tc>
        <w:tc>
          <w:tcPr>
            <w:tcW w:w="1229"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7989FCB4"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Zr</w:t>
            </w:r>
          </w:p>
        </w:tc>
        <w:tc>
          <w:tcPr>
            <w:tcW w:w="1229"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3DB087C4"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Nb</w:t>
            </w:r>
          </w:p>
        </w:tc>
        <w:tc>
          <w:tcPr>
            <w:tcW w:w="1229"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38554624"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Mo</w:t>
            </w:r>
          </w:p>
        </w:tc>
        <w:tc>
          <w:tcPr>
            <w:tcW w:w="1229"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3A70A80C"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Tc</w:t>
            </w:r>
          </w:p>
        </w:tc>
        <w:tc>
          <w:tcPr>
            <w:tcW w:w="1229"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0EEBAD74"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Ru</w:t>
            </w:r>
          </w:p>
        </w:tc>
        <w:tc>
          <w:tcPr>
            <w:tcW w:w="1229"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0269ED7F"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Rh</w:t>
            </w:r>
          </w:p>
        </w:tc>
        <w:tc>
          <w:tcPr>
            <w:tcW w:w="1229"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34C8D703"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Pd</w:t>
            </w:r>
          </w:p>
        </w:tc>
        <w:tc>
          <w:tcPr>
            <w:tcW w:w="1229"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17ED5893"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Ag</w:t>
            </w:r>
          </w:p>
        </w:tc>
        <w:tc>
          <w:tcPr>
            <w:tcW w:w="1165"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076BB8A7" w14:textId="77777777" w:rsidR="008D1A02" w:rsidRPr="00BB5EC4" w:rsidRDefault="008D1A02" w:rsidP="00FF08AD">
            <w:pPr>
              <w:widowControl/>
              <w:jc w:val="center"/>
              <w:rPr>
                <w:rFonts w:ascii="Arial" w:eastAsia="新細明體" w:hAnsi="Arial" w:cs="Arial"/>
                <w:kern w:val="0"/>
                <w:szCs w:val="28"/>
              </w:rPr>
            </w:pPr>
            <w:r w:rsidRPr="00BB5EC4">
              <w:rPr>
                <w:rFonts w:cs="Times New Roman"/>
                <w:color w:val="000000"/>
                <w:kern w:val="24"/>
                <w:szCs w:val="28"/>
              </w:rPr>
              <w:t>Cd</w:t>
            </w:r>
          </w:p>
        </w:tc>
      </w:tr>
    </w:tbl>
    <w:p w14:paraId="25845994" w14:textId="77777777" w:rsidR="002C1D21" w:rsidRDefault="008D1A02" w:rsidP="008D1A02">
      <w:pPr>
        <w:rPr>
          <w:rFonts w:cs="Times New Roman"/>
          <w:color w:val="000000" w:themeColor="text1"/>
          <w:kern w:val="24"/>
          <w:szCs w:val="28"/>
        </w:rPr>
      </w:pPr>
      <w:r w:rsidRPr="00D72B1E">
        <w:rPr>
          <w:rFonts w:cs="Times New Roman" w:hint="eastAsia"/>
          <w:color w:val="000000" w:themeColor="text1"/>
          <w:kern w:val="24"/>
          <w:szCs w:val="28"/>
          <w:vertAlign w:val="superscript"/>
        </w:rPr>
        <w:t>a</w:t>
      </w:r>
      <w:r>
        <w:rPr>
          <w:rFonts w:cs="Times New Roman" w:hint="eastAsia"/>
          <w:color w:val="000000" w:themeColor="text1"/>
          <w:kern w:val="24"/>
          <w:szCs w:val="28"/>
        </w:rPr>
        <w:t>理論方法</w:t>
      </w:r>
      <w:r>
        <w:rPr>
          <w:rFonts w:cs="Times New Roman" w:hint="eastAsia"/>
          <w:color w:val="000000" w:themeColor="text1"/>
          <w:kern w:val="24"/>
          <w:szCs w:val="28"/>
        </w:rPr>
        <w:t xml:space="preserve">: </w:t>
      </w:r>
      <w:r w:rsidRPr="007825DC">
        <w:rPr>
          <w:rFonts w:cs="Times New Roman"/>
          <w:color w:val="000000" w:themeColor="text1"/>
          <w:kern w:val="24"/>
          <w:szCs w:val="28"/>
        </w:rPr>
        <w:t>CCSD(T)/aug-cc-pVTZ//</w:t>
      </w:r>
      <w:r w:rsidRPr="007825DC">
        <w:rPr>
          <w:rFonts w:cs="Times New Roman"/>
          <w:color w:val="000000" w:themeColor="text1"/>
          <w:kern w:val="24"/>
          <w:szCs w:val="28"/>
          <w:lang w:val="el-GR"/>
        </w:rPr>
        <w:t>τ-</w:t>
      </w:r>
      <w:r w:rsidRPr="007825DC">
        <w:rPr>
          <w:rFonts w:cs="Times New Roman"/>
          <w:color w:val="000000" w:themeColor="text1"/>
          <w:kern w:val="24"/>
          <w:szCs w:val="28"/>
        </w:rPr>
        <w:t>HCTHhyb/aug-cc-pVTZ</w:t>
      </w:r>
    </w:p>
    <w:p w14:paraId="7BF13FAD" w14:textId="1CF74E49" w:rsidR="002C1D21" w:rsidRDefault="008D1A02" w:rsidP="008D1A02">
      <w:pPr>
        <w:rPr>
          <w:rFonts w:cs="Times New Roman"/>
          <w:color w:val="000000"/>
          <w:szCs w:val="28"/>
        </w:rPr>
      </w:pPr>
      <w:r w:rsidRPr="00D72B1E">
        <w:rPr>
          <w:rFonts w:cs="Times New Roman" w:hint="eastAsia"/>
          <w:color w:val="000000"/>
          <w:szCs w:val="28"/>
          <w:vertAlign w:val="superscript"/>
        </w:rPr>
        <w:t>b</w:t>
      </w:r>
      <w:r w:rsidR="00236D26">
        <w:rPr>
          <w:rFonts w:cs="Times New Roman"/>
          <w:color w:val="000000"/>
          <w:szCs w:val="28"/>
          <w:vertAlign w:val="superscript"/>
        </w:rPr>
        <w:t xml:space="preserve"> </w:t>
      </w:r>
      <w:r w:rsidRPr="007725C9">
        <w:rPr>
          <w:rFonts w:cs="Times New Roman"/>
          <w:color w:val="000000"/>
          <w:szCs w:val="28"/>
        </w:rPr>
        <w:t>FXeBN</w:t>
      </w:r>
      <w:r>
        <w:rPr>
          <w:rFonts w:cs="Times New Roman" w:hint="eastAsia"/>
          <w:color w:val="000000"/>
          <w:szCs w:val="28"/>
        </w:rPr>
        <w:t>Q</w:t>
      </w:r>
      <w:r>
        <w:rPr>
          <w:rFonts w:cs="Times New Roman" w:hint="eastAsia"/>
          <w:color w:val="000000"/>
          <w:szCs w:val="28"/>
        </w:rPr>
        <w:t>的多重態</w:t>
      </w:r>
    </w:p>
    <w:p w14:paraId="3280F61E" w14:textId="5682F546" w:rsidR="008D1A02" w:rsidRDefault="008D1A02" w:rsidP="008D1A02">
      <w:pPr>
        <w:rPr>
          <w:rFonts w:cs="Times New Roman"/>
          <w:color w:val="000000"/>
          <w:szCs w:val="28"/>
        </w:rPr>
      </w:pPr>
      <w:r w:rsidRPr="00AF1FC6">
        <w:rPr>
          <w:rFonts w:cs="Times New Roman" w:hint="eastAsia"/>
          <w:color w:val="000000"/>
          <w:szCs w:val="28"/>
          <w:vertAlign w:val="superscript"/>
        </w:rPr>
        <w:t>c</w:t>
      </w:r>
      <w:r w:rsidR="00236D26">
        <w:rPr>
          <w:rFonts w:cs="Times New Roman"/>
          <w:color w:val="000000"/>
          <w:szCs w:val="28"/>
          <w:vertAlign w:val="superscript"/>
        </w:rPr>
        <w:t xml:space="preserve"> </w:t>
      </w:r>
      <w:r w:rsidRPr="007725C9">
        <w:rPr>
          <w:rFonts w:cs="Times New Roman"/>
          <w:color w:val="000000"/>
          <w:szCs w:val="28"/>
        </w:rPr>
        <w:t>FXeBN</w:t>
      </w:r>
      <w:r>
        <w:rPr>
          <w:rFonts w:cs="Times New Roman" w:hint="eastAsia"/>
          <w:color w:val="000000"/>
          <w:szCs w:val="28"/>
        </w:rPr>
        <w:t>Q</w:t>
      </w:r>
      <w:r>
        <w:rPr>
          <w:rFonts w:cs="Times New Roman" w:hint="eastAsia"/>
          <w:color w:val="000000"/>
          <w:szCs w:val="28"/>
        </w:rPr>
        <w:t>分子中</w:t>
      </w:r>
      <w:r>
        <w:rPr>
          <w:rFonts w:cs="Times New Roman" w:hint="eastAsia"/>
          <w:color w:val="000000"/>
          <w:szCs w:val="28"/>
        </w:rPr>
        <w:t>Q</w:t>
      </w:r>
      <w:r>
        <w:rPr>
          <w:rFonts w:cs="Times New Roman" w:hint="eastAsia"/>
          <w:color w:val="000000"/>
          <w:szCs w:val="28"/>
        </w:rPr>
        <w:t>原子為哪種</w:t>
      </w:r>
      <w:r>
        <w:rPr>
          <w:rFonts w:cs="Times New Roman" w:hint="eastAsia"/>
          <w:color w:val="000000"/>
          <w:szCs w:val="28"/>
        </w:rPr>
        <w:t>4d</w:t>
      </w:r>
      <w:r>
        <w:rPr>
          <w:rFonts w:cs="Times New Roman" w:hint="eastAsia"/>
          <w:color w:val="000000"/>
          <w:szCs w:val="28"/>
        </w:rPr>
        <w:t>過渡金屬</w:t>
      </w:r>
    </w:p>
    <w:p w14:paraId="186EA19C" w14:textId="77777777" w:rsidR="008D1A02" w:rsidRDefault="008D1A02" w:rsidP="008D1A02">
      <w:pPr>
        <w:rPr>
          <w:rFonts w:cs="Times New Roman"/>
          <w:color w:val="000000" w:themeColor="text1"/>
          <w:kern w:val="24"/>
          <w:szCs w:val="28"/>
        </w:rPr>
        <w:sectPr w:rsidR="008D1A02" w:rsidSect="000E2272">
          <w:pgSz w:w="16838" w:h="11906" w:orient="landscape"/>
          <w:pgMar w:top="1800" w:right="1440" w:bottom="1800" w:left="1440" w:header="851" w:footer="992" w:gutter="0"/>
          <w:cols w:space="425"/>
          <w:docGrid w:type="lines" w:linePitch="360"/>
        </w:sectPr>
      </w:pPr>
    </w:p>
    <w:p w14:paraId="673AA6CD" w14:textId="07AF2A43" w:rsidR="008D1A02" w:rsidRDefault="008D1A02" w:rsidP="008D1A02">
      <w:pPr>
        <w:rPr>
          <w:rFonts w:cs="Times New Roman"/>
          <w:color w:val="000000"/>
          <w:szCs w:val="28"/>
        </w:rPr>
      </w:pPr>
      <w:r>
        <w:rPr>
          <w:rFonts w:cs="Times New Roman" w:hint="eastAsia"/>
          <w:color w:val="000000"/>
          <w:szCs w:val="28"/>
        </w:rPr>
        <w:lastRenderedPageBreak/>
        <w:t>表</w:t>
      </w:r>
      <w:r>
        <w:rPr>
          <w:rFonts w:cs="Times New Roman" w:hint="eastAsia"/>
          <w:color w:val="000000"/>
          <w:szCs w:val="28"/>
        </w:rPr>
        <w:t xml:space="preserve">2.2 </w:t>
      </w:r>
      <w:r w:rsidRPr="00DD2418">
        <w:rPr>
          <w:rFonts w:cs="Times New Roman"/>
          <w:color w:val="000000"/>
          <w:kern w:val="24"/>
          <w:szCs w:val="28"/>
        </w:rPr>
        <w:t>FXeBN</w:t>
      </w:r>
      <w:r>
        <w:rPr>
          <w:rFonts w:cs="Times New Roman" w:hint="eastAsia"/>
          <w:color w:val="000000"/>
          <w:kern w:val="24"/>
          <w:szCs w:val="28"/>
        </w:rPr>
        <w:t>Q</w:t>
      </w:r>
      <w:r w:rsidRPr="00DD2418">
        <w:rPr>
          <w:rFonts w:cs="Times New Roman"/>
          <w:color w:val="000000"/>
          <w:kern w:val="24"/>
          <w:szCs w:val="28"/>
        </w:rPr>
        <w:t xml:space="preserve"> </w:t>
      </w:r>
      <m:oMath>
        <m:r>
          <w:rPr>
            <w:rFonts w:ascii="Cambria Math" w:eastAsia="新細明體" w:hAnsi="Cambria Math" w:cs="Arial"/>
            <w:color w:val="000000"/>
            <w:kern w:val="24"/>
            <w:szCs w:val="28"/>
          </w:rPr>
          <m:t>→</m:t>
        </m:r>
      </m:oMath>
      <w:r w:rsidRPr="00DD2418">
        <w:rPr>
          <w:rFonts w:cs="Times New Roman"/>
          <w:color w:val="000000"/>
          <w:kern w:val="24"/>
          <w:szCs w:val="28"/>
        </w:rPr>
        <w:t xml:space="preserve"> F</w:t>
      </w:r>
      <w:r w:rsidR="00D45DF4">
        <w:rPr>
          <w:rFonts w:cs="Times New Roman"/>
          <w:color w:val="000000"/>
          <w:kern w:val="24"/>
          <w:szCs w:val="28"/>
        </w:rPr>
        <w:t xml:space="preserve"> </w:t>
      </w:r>
      <w:r w:rsidRPr="00DD2418">
        <w:rPr>
          <w:rFonts w:cs="Times New Roman"/>
          <w:color w:val="000000"/>
          <w:kern w:val="24"/>
          <w:szCs w:val="28"/>
        </w:rPr>
        <w:t>+</w:t>
      </w:r>
      <w:r w:rsidR="00D45DF4">
        <w:rPr>
          <w:rFonts w:cs="Times New Roman"/>
          <w:color w:val="000000"/>
          <w:kern w:val="24"/>
          <w:szCs w:val="28"/>
        </w:rPr>
        <w:t xml:space="preserve"> </w:t>
      </w:r>
      <w:r w:rsidRPr="00DD2418">
        <w:rPr>
          <w:rFonts w:cs="Times New Roman"/>
          <w:color w:val="000000"/>
          <w:kern w:val="24"/>
          <w:szCs w:val="28"/>
        </w:rPr>
        <w:t>Xe</w:t>
      </w:r>
      <w:r w:rsidR="00D45DF4">
        <w:rPr>
          <w:rFonts w:cs="Times New Roman"/>
          <w:color w:val="000000"/>
          <w:kern w:val="24"/>
          <w:szCs w:val="28"/>
        </w:rPr>
        <w:t xml:space="preserve"> </w:t>
      </w:r>
      <w:r w:rsidRPr="00DD2418">
        <w:rPr>
          <w:rFonts w:cs="Times New Roman"/>
          <w:color w:val="000000"/>
          <w:kern w:val="24"/>
          <w:szCs w:val="28"/>
        </w:rPr>
        <w:t>+</w:t>
      </w:r>
      <w:r w:rsidR="00D45DF4">
        <w:rPr>
          <w:rFonts w:cs="Times New Roman"/>
          <w:color w:val="000000"/>
          <w:kern w:val="24"/>
          <w:szCs w:val="28"/>
        </w:rPr>
        <w:t xml:space="preserve"> </w:t>
      </w:r>
      <w:r w:rsidRPr="00DD2418">
        <w:rPr>
          <w:rFonts w:cs="Times New Roman"/>
          <w:color w:val="000000"/>
          <w:kern w:val="24"/>
          <w:szCs w:val="28"/>
        </w:rPr>
        <w:t>BN</w:t>
      </w:r>
      <w:r>
        <w:rPr>
          <w:rFonts w:cs="Times New Roman" w:hint="eastAsia"/>
          <w:color w:val="000000"/>
          <w:kern w:val="24"/>
          <w:szCs w:val="28"/>
        </w:rPr>
        <w:t>Q</w:t>
      </w:r>
      <w:r>
        <w:rPr>
          <w:rFonts w:cs="Times New Roman" w:hint="eastAsia"/>
          <w:color w:val="000000"/>
          <w:kern w:val="24"/>
          <w:szCs w:val="28"/>
        </w:rPr>
        <w:t>的線性分解產物</w:t>
      </w:r>
      <w:r>
        <w:rPr>
          <w:rFonts w:cs="Times New Roman" w:hint="eastAsia"/>
          <w:color w:val="000000"/>
          <w:kern w:val="24"/>
          <w:szCs w:val="28"/>
        </w:rPr>
        <w:t>BNQ</w:t>
      </w:r>
      <w:r>
        <w:rPr>
          <w:rFonts w:cs="Times New Roman" w:hint="eastAsia"/>
          <w:color w:val="000000"/>
          <w:kern w:val="24"/>
          <w:szCs w:val="28"/>
        </w:rPr>
        <w:t>對應的線性分解</w:t>
      </w:r>
      <w:r w:rsidRPr="00DD2418">
        <w:rPr>
          <w:rFonts w:cs="Times New Roman" w:hint="eastAsia"/>
          <w:color w:val="000000"/>
          <w:kern w:val="24"/>
          <w:szCs w:val="28"/>
        </w:rPr>
        <w:t>能量</w:t>
      </w:r>
      <w:r w:rsidRPr="00960BBD">
        <w:rPr>
          <w:rFonts w:cs="Times New Roman" w:hint="eastAsia"/>
          <w:color w:val="000000"/>
          <w:kern w:val="24"/>
          <w:szCs w:val="28"/>
          <w:vertAlign w:val="superscript"/>
        </w:rPr>
        <w:t>a</w:t>
      </w:r>
      <w:r w:rsidRPr="00DD2418">
        <w:rPr>
          <w:rFonts w:cs="Times New Roman"/>
          <w:color w:val="000000"/>
          <w:kern w:val="24"/>
          <w:szCs w:val="28"/>
        </w:rPr>
        <w:t>(</w:t>
      </w:r>
      <w:r>
        <w:rPr>
          <w:rFonts w:cs="Times New Roman"/>
          <w:color w:val="000000"/>
          <w:kern w:val="24"/>
          <w:szCs w:val="28"/>
        </w:rPr>
        <w:t xml:space="preserve"> </w:t>
      </w:r>
      <w:r>
        <w:rPr>
          <w:rFonts w:cs="Times New Roman" w:hint="eastAsia"/>
          <w:color w:val="000000"/>
          <w:kern w:val="24"/>
          <w:szCs w:val="28"/>
        </w:rPr>
        <w:t>i</w:t>
      </w:r>
      <w:r>
        <w:rPr>
          <w:rFonts w:cs="Times New Roman"/>
          <w:color w:val="000000"/>
          <w:kern w:val="24"/>
          <w:szCs w:val="28"/>
        </w:rPr>
        <w:t>n</w:t>
      </w:r>
      <w:r>
        <w:rPr>
          <w:rFonts w:cs="Times New Roman" w:hint="eastAsia"/>
          <w:color w:val="000000"/>
          <w:kern w:val="24"/>
          <w:szCs w:val="28"/>
        </w:rPr>
        <w:t xml:space="preserve"> </w:t>
      </w:r>
      <w:r w:rsidRPr="00DD2418">
        <w:rPr>
          <w:rFonts w:cs="Times New Roman"/>
          <w:color w:val="000000"/>
          <w:kern w:val="24"/>
          <w:szCs w:val="28"/>
        </w:rPr>
        <w:t>kcal/mol</w:t>
      </w:r>
      <w:r>
        <w:rPr>
          <w:rFonts w:cs="Times New Roman"/>
          <w:color w:val="000000"/>
          <w:kern w:val="24"/>
          <w:szCs w:val="28"/>
        </w:rPr>
        <w:t xml:space="preserve"> </w:t>
      </w:r>
      <w:r w:rsidRPr="00DD2418">
        <w:rPr>
          <w:rFonts w:cs="Times New Roman"/>
          <w:color w:val="000000"/>
          <w:kern w:val="24"/>
          <w:szCs w:val="28"/>
        </w:rPr>
        <w:t>)</w:t>
      </w:r>
    </w:p>
    <w:tbl>
      <w:tblPr>
        <w:tblpPr w:leftFromText="180" w:rightFromText="180" w:vertAnchor="text" w:horzAnchor="margin" w:tblpXSpec="center" w:tblpY="279"/>
        <w:tblW w:w="14024" w:type="dxa"/>
        <w:tblLayout w:type="fixed"/>
        <w:tblCellMar>
          <w:left w:w="0" w:type="dxa"/>
          <w:right w:w="0" w:type="dxa"/>
        </w:tblCellMar>
        <w:tblLook w:val="0420" w:firstRow="1" w:lastRow="0" w:firstColumn="0" w:lastColumn="0" w:noHBand="0" w:noVBand="1"/>
      </w:tblPr>
      <w:tblGrid>
        <w:gridCol w:w="1663"/>
        <w:gridCol w:w="1233"/>
        <w:gridCol w:w="1235"/>
        <w:gridCol w:w="1233"/>
        <w:gridCol w:w="1235"/>
        <w:gridCol w:w="1233"/>
        <w:gridCol w:w="1235"/>
        <w:gridCol w:w="1233"/>
        <w:gridCol w:w="1235"/>
        <w:gridCol w:w="1233"/>
        <w:gridCol w:w="1256"/>
      </w:tblGrid>
      <w:tr w:rsidR="008D1A02" w:rsidRPr="008742F5" w14:paraId="3F304BF1" w14:textId="77777777" w:rsidTr="00BA4B94">
        <w:trPr>
          <w:trHeight w:val="155"/>
        </w:trPr>
        <w:tc>
          <w:tcPr>
            <w:tcW w:w="166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501DEB1A" w14:textId="77777777" w:rsidR="008D1A02" w:rsidRPr="00DD2418" w:rsidRDefault="008D1A02" w:rsidP="00EF6FBC">
            <w:pPr>
              <w:widowControl/>
              <w:spacing w:line="280" w:lineRule="exact"/>
              <w:jc w:val="center"/>
              <w:rPr>
                <w:rFonts w:ascii="Arial" w:eastAsia="新細明體" w:hAnsi="Arial" w:cs="Arial"/>
                <w:kern w:val="0"/>
                <w:szCs w:val="28"/>
              </w:rPr>
            </w:pPr>
            <w:r>
              <w:rPr>
                <w:rFonts w:cs="Times New Roman" w:hint="eastAsia"/>
                <w:color w:val="000000"/>
                <w:kern w:val="24"/>
                <w:szCs w:val="28"/>
              </w:rPr>
              <w:t>多</w:t>
            </w:r>
            <w:r w:rsidRPr="00DD2418">
              <w:rPr>
                <w:rFonts w:cs="Times New Roman" w:hint="eastAsia"/>
                <w:color w:val="000000"/>
                <w:kern w:val="24"/>
                <w:szCs w:val="28"/>
              </w:rPr>
              <w:t>重態</w:t>
            </w:r>
            <w:r w:rsidRPr="00960BBD">
              <w:rPr>
                <w:rFonts w:cs="Times New Roman" w:hint="eastAsia"/>
                <w:color w:val="000000"/>
                <w:kern w:val="24"/>
                <w:szCs w:val="28"/>
                <w:vertAlign w:val="superscript"/>
              </w:rPr>
              <w:t>b</w:t>
            </w:r>
          </w:p>
        </w:tc>
        <w:tc>
          <w:tcPr>
            <w:tcW w:w="12361" w:type="dxa"/>
            <w:gridSpan w:val="10"/>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26D11C1D" w14:textId="77777777" w:rsidR="008D1A02" w:rsidRPr="00DD2418" w:rsidRDefault="008D1A02" w:rsidP="00FF08AD">
            <w:pPr>
              <w:widowControl/>
              <w:jc w:val="center"/>
              <w:rPr>
                <w:rFonts w:ascii="Arial" w:eastAsia="新細明體" w:hAnsi="Arial" w:cs="Arial"/>
                <w:kern w:val="0"/>
                <w:szCs w:val="28"/>
              </w:rPr>
            </w:pPr>
          </w:p>
        </w:tc>
      </w:tr>
      <w:tr w:rsidR="008D1A02" w:rsidRPr="008742F5" w14:paraId="7B6C6A36" w14:textId="77777777" w:rsidTr="00E20A74">
        <w:trPr>
          <w:trHeight w:val="155"/>
        </w:trPr>
        <w:tc>
          <w:tcPr>
            <w:tcW w:w="166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3ADE3A5D"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8</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A71C524" w14:textId="77777777" w:rsidR="008D1A02" w:rsidRPr="002227D1" w:rsidRDefault="008D1A02" w:rsidP="00FF08AD">
            <w:pPr>
              <w:jc w:val="center"/>
              <w:rPr>
                <w:rFonts w:eastAsia="Times New Roman" w:cs="Times New Roman"/>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9A50197" w14:textId="77777777" w:rsidR="008D1A02" w:rsidRPr="002227D1" w:rsidRDefault="008D1A02" w:rsidP="00FF08AD">
            <w:pPr>
              <w:jc w:val="center"/>
              <w:rPr>
                <w:rFonts w:eastAsia="Times New Roman" w:cs="Times New Roman"/>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A3B0673" w14:textId="77777777" w:rsidR="008D1A02" w:rsidRPr="002227D1" w:rsidRDefault="008D1A02" w:rsidP="00FF08AD">
            <w:pPr>
              <w:jc w:val="center"/>
              <w:rPr>
                <w:rFonts w:eastAsia="Times New Roman" w:cs="Times New Roman"/>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57348B6" w14:textId="77777777" w:rsidR="008D1A02" w:rsidRPr="002227D1" w:rsidRDefault="008D1A02" w:rsidP="00FF08AD">
            <w:pPr>
              <w:jc w:val="center"/>
              <w:rPr>
                <w:rFonts w:eastAsia="Times New Roman" w:cs="Times New Roman"/>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2B94D47"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56.4</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9D66A7E" w14:textId="77777777" w:rsidR="008D1A02" w:rsidRPr="002227D1" w:rsidRDefault="008D1A02" w:rsidP="00FF08AD">
            <w:pPr>
              <w:jc w:val="center"/>
              <w:rPr>
                <w:rFonts w:cs="Times New Roman"/>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1C04B7A" w14:textId="77777777" w:rsidR="008D1A02" w:rsidRPr="002227D1" w:rsidRDefault="008D1A02" w:rsidP="00FF08AD">
            <w:pPr>
              <w:jc w:val="center"/>
              <w:rPr>
                <w:rFonts w:eastAsia="Times New Roman" w:cs="Times New Roman"/>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91C49C9" w14:textId="77777777" w:rsidR="008D1A02" w:rsidRPr="002227D1" w:rsidRDefault="008D1A02" w:rsidP="00FF08AD">
            <w:pPr>
              <w:jc w:val="center"/>
              <w:rPr>
                <w:rFonts w:eastAsia="Times New Roman" w:cs="Times New Roman"/>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D475BEA" w14:textId="77777777" w:rsidR="008D1A02" w:rsidRPr="002227D1" w:rsidRDefault="008D1A02" w:rsidP="00FF08AD">
            <w:pPr>
              <w:jc w:val="center"/>
              <w:rPr>
                <w:rFonts w:eastAsia="Times New Roman" w:cs="Times New Roman"/>
                <w:szCs w:val="28"/>
              </w:rPr>
            </w:pPr>
          </w:p>
        </w:tc>
        <w:tc>
          <w:tcPr>
            <w:tcW w:w="125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59E0D2D" w14:textId="77777777" w:rsidR="008D1A02" w:rsidRPr="002227D1" w:rsidRDefault="008D1A02" w:rsidP="00FF08AD">
            <w:pPr>
              <w:jc w:val="center"/>
              <w:rPr>
                <w:rFonts w:eastAsia="Times New Roman" w:cs="Times New Roman"/>
                <w:szCs w:val="28"/>
              </w:rPr>
            </w:pPr>
          </w:p>
        </w:tc>
      </w:tr>
      <w:tr w:rsidR="008D1A02" w:rsidRPr="008742F5" w14:paraId="51E9AC08" w14:textId="77777777" w:rsidTr="00E20A74">
        <w:trPr>
          <w:trHeight w:val="155"/>
        </w:trPr>
        <w:tc>
          <w:tcPr>
            <w:tcW w:w="166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093384EB"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7</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87EE30C" w14:textId="77777777" w:rsidR="008D1A02" w:rsidRPr="002227D1" w:rsidRDefault="008D1A02" w:rsidP="00FF08AD">
            <w:pPr>
              <w:jc w:val="center"/>
              <w:rPr>
                <w:rFonts w:eastAsia="Times New Roman" w:cs="Times New Roman"/>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6D8F543" w14:textId="77777777" w:rsidR="008D1A02" w:rsidRPr="002227D1" w:rsidRDefault="008D1A02" w:rsidP="00FF08AD">
            <w:pPr>
              <w:jc w:val="center"/>
              <w:rPr>
                <w:rFonts w:eastAsia="Times New Roman" w:cs="Times New Roman"/>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C45E421" w14:textId="77777777" w:rsidR="008D1A02" w:rsidRPr="002227D1" w:rsidRDefault="008D1A02" w:rsidP="00FF08AD">
            <w:pPr>
              <w:jc w:val="center"/>
              <w:rPr>
                <w:rFonts w:eastAsia="Times New Roman" w:cs="Times New Roman"/>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04DA933" w14:textId="77777777" w:rsidR="008D1A02" w:rsidRPr="002227D1" w:rsidRDefault="008D1A02" w:rsidP="00FF08AD">
            <w:pPr>
              <w:jc w:val="center"/>
              <w:rPr>
                <w:rFonts w:eastAsia="Times New Roman" w:cs="Times New Roman"/>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E60A986" w14:textId="77777777" w:rsidR="008D1A02" w:rsidRPr="002227D1" w:rsidRDefault="008D1A02" w:rsidP="00FF08AD">
            <w:pPr>
              <w:jc w:val="center"/>
              <w:rPr>
                <w:rFonts w:eastAsia="Times New Roman" w:cs="Times New Roman"/>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D5442AA" w14:textId="77777777" w:rsidR="008D1A02" w:rsidRPr="002227D1" w:rsidRDefault="008D1A02" w:rsidP="00FF08AD">
            <w:pPr>
              <w:jc w:val="center"/>
              <w:rPr>
                <w:rFonts w:eastAsia="Times New Roman" w:cs="Times New Roman"/>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48E3279" w14:textId="77777777" w:rsidR="008D1A02" w:rsidRPr="002227D1" w:rsidRDefault="008D1A02" w:rsidP="00FF08AD">
            <w:pPr>
              <w:jc w:val="center"/>
              <w:rPr>
                <w:rFonts w:eastAsia="Times New Roman" w:cs="Times New Roman"/>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E332712" w14:textId="77777777" w:rsidR="008D1A02" w:rsidRPr="002227D1" w:rsidRDefault="008D1A02" w:rsidP="00FF08AD">
            <w:pPr>
              <w:jc w:val="center"/>
              <w:rPr>
                <w:rFonts w:eastAsia="Times New Roman" w:cs="Times New Roman"/>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B6EB296" w14:textId="77777777" w:rsidR="008D1A02" w:rsidRPr="002227D1" w:rsidRDefault="008D1A02" w:rsidP="00FF08AD">
            <w:pPr>
              <w:jc w:val="center"/>
              <w:rPr>
                <w:rFonts w:eastAsia="Times New Roman" w:cs="Times New Roman"/>
                <w:szCs w:val="28"/>
              </w:rPr>
            </w:pPr>
          </w:p>
        </w:tc>
        <w:tc>
          <w:tcPr>
            <w:tcW w:w="125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0C5DE30" w14:textId="77777777" w:rsidR="008D1A02" w:rsidRPr="002227D1" w:rsidRDefault="008D1A02" w:rsidP="00FF08AD">
            <w:pPr>
              <w:jc w:val="center"/>
              <w:rPr>
                <w:rFonts w:eastAsia="Times New Roman" w:cs="Times New Roman"/>
                <w:szCs w:val="28"/>
              </w:rPr>
            </w:pPr>
          </w:p>
        </w:tc>
      </w:tr>
      <w:tr w:rsidR="008D1A02" w:rsidRPr="008742F5" w14:paraId="5479EBB2" w14:textId="77777777" w:rsidTr="00E20A74">
        <w:trPr>
          <w:trHeight w:val="155"/>
        </w:trPr>
        <w:tc>
          <w:tcPr>
            <w:tcW w:w="166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0C798B85"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6</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DEA3446" w14:textId="77777777" w:rsidR="008D1A02" w:rsidRPr="002227D1" w:rsidRDefault="008D1A02" w:rsidP="00FF08AD">
            <w:pPr>
              <w:jc w:val="center"/>
              <w:rPr>
                <w:rFonts w:eastAsia="Times New Roman" w:cs="Times New Roman"/>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CE43BCC" w14:textId="77777777" w:rsidR="008D1A02" w:rsidRPr="002227D1" w:rsidRDefault="008D1A02" w:rsidP="00FF08AD">
            <w:pPr>
              <w:jc w:val="center"/>
              <w:rPr>
                <w:rFonts w:eastAsia="Times New Roman" w:cs="Times New Roman"/>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AD6B6D6"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71.6</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A30EC4A" w14:textId="77777777" w:rsidR="008D1A02" w:rsidRPr="002227D1" w:rsidRDefault="008D1A02" w:rsidP="00FF08AD">
            <w:pPr>
              <w:jc w:val="center"/>
              <w:rPr>
                <w:rFonts w:cs="Times New Roman"/>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11E57D5F"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53.7</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C07589D" w14:textId="77777777" w:rsidR="008D1A02" w:rsidRPr="002227D1" w:rsidRDefault="008D1A02" w:rsidP="00FF08AD">
            <w:pPr>
              <w:jc w:val="center"/>
              <w:rPr>
                <w:rFonts w:cs="Times New Roman"/>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0DF543B"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129.5</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2AF2312" w14:textId="77777777" w:rsidR="008D1A02" w:rsidRPr="002227D1" w:rsidRDefault="008D1A02" w:rsidP="00FF08AD">
            <w:pPr>
              <w:jc w:val="center"/>
              <w:rPr>
                <w:rFonts w:cs="Times New Roman"/>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3E10F88" w14:textId="77777777" w:rsidR="008D1A02" w:rsidRPr="002227D1" w:rsidRDefault="008D1A02" w:rsidP="00FF08AD">
            <w:pPr>
              <w:jc w:val="center"/>
              <w:rPr>
                <w:rFonts w:eastAsia="Times New Roman" w:cs="Times New Roman"/>
                <w:szCs w:val="28"/>
              </w:rPr>
            </w:pPr>
          </w:p>
        </w:tc>
        <w:tc>
          <w:tcPr>
            <w:tcW w:w="125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C1D8B68" w14:textId="77777777" w:rsidR="008D1A02" w:rsidRPr="002227D1" w:rsidRDefault="008D1A02" w:rsidP="00FF08AD">
            <w:pPr>
              <w:jc w:val="center"/>
              <w:rPr>
                <w:rFonts w:eastAsia="Times New Roman" w:cs="Times New Roman"/>
                <w:szCs w:val="28"/>
              </w:rPr>
            </w:pPr>
          </w:p>
        </w:tc>
      </w:tr>
      <w:tr w:rsidR="008D1A02" w:rsidRPr="008742F5" w14:paraId="7ADB25F8" w14:textId="77777777" w:rsidTr="00E20A74">
        <w:trPr>
          <w:trHeight w:val="155"/>
        </w:trPr>
        <w:tc>
          <w:tcPr>
            <w:tcW w:w="166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6454007A"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5</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5A328FB" w14:textId="77777777" w:rsidR="008D1A02" w:rsidRPr="002227D1" w:rsidRDefault="008D1A02" w:rsidP="00FF08AD">
            <w:pPr>
              <w:jc w:val="center"/>
              <w:rPr>
                <w:rFonts w:eastAsia="Times New Roman" w:cs="Times New Roman"/>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F67E4CC" w14:textId="77777777" w:rsidR="008D1A02" w:rsidRPr="002227D1" w:rsidRDefault="008D1A02" w:rsidP="00FF08AD">
            <w:pPr>
              <w:jc w:val="center"/>
              <w:rPr>
                <w:rFonts w:eastAsia="Times New Roman" w:cs="Times New Roman"/>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FC1481E" w14:textId="77777777" w:rsidR="008D1A02" w:rsidRPr="002227D1" w:rsidRDefault="008D1A02" w:rsidP="00FF08AD">
            <w:pPr>
              <w:jc w:val="center"/>
              <w:rPr>
                <w:rFonts w:eastAsia="Times New Roman" w:cs="Times New Roman"/>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24F870DB"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64.4</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A0E3FBF" w14:textId="77777777" w:rsidR="008D1A02" w:rsidRPr="002227D1" w:rsidRDefault="008D1A02" w:rsidP="00FF08AD">
            <w:pPr>
              <w:jc w:val="center"/>
              <w:rPr>
                <w:rFonts w:cs="Times New Roman"/>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FB07973"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78.7</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02FFC4D" w14:textId="77777777" w:rsidR="008D1A02" w:rsidRPr="002227D1" w:rsidRDefault="008D1A02" w:rsidP="00FF08AD">
            <w:pPr>
              <w:jc w:val="center"/>
              <w:rPr>
                <w:rFonts w:cs="Times New Roman"/>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BEF19C5" w14:textId="77777777" w:rsidR="008D1A02" w:rsidRPr="002227D1" w:rsidRDefault="008D1A02" w:rsidP="00FF08AD">
            <w:pPr>
              <w:jc w:val="center"/>
              <w:rPr>
                <w:rFonts w:eastAsia="Times New Roman" w:cs="Times New Roman"/>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EBC87E4" w14:textId="77777777" w:rsidR="008D1A02" w:rsidRPr="002227D1" w:rsidRDefault="008D1A02" w:rsidP="00FF08AD">
            <w:pPr>
              <w:jc w:val="center"/>
              <w:rPr>
                <w:rFonts w:eastAsia="Times New Roman" w:cs="Times New Roman"/>
                <w:szCs w:val="28"/>
              </w:rPr>
            </w:pPr>
          </w:p>
        </w:tc>
        <w:tc>
          <w:tcPr>
            <w:tcW w:w="125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1B5E9E7" w14:textId="77777777" w:rsidR="008D1A02" w:rsidRPr="002227D1" w:rsidRDefault="008D1A02" w:rsidP="00FF08AD">
            <w:pPr>
              <w:jc w:val="center"/>
              <w:rPr>
                <w:rFonts w:eastAsia="Times New Roman" w:cs="Times New Roman"/>
                <w:szCs w:val="28"/>
              </w:rPr>
            </w:pPr>
          </w:p>
        </w:tc>
      </w:tr>
      <w:tr w:rsidR="008D1A02" w:rsidRPr="008742F5" w14:paraId="1F89F949" w14:textId="77777777" w:rsidTr="00E20A74">
        <w:trPr>
          <w:trHeight w:val="155"/>
        </w:trPr>
        <w:tc>
          <w:tcPr>
            <w:tcW w:w="166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444CA03E"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4</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AAC3BD2"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83</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C7FC433" w14:textId="77777777" w:rsidR="008D1A02" w:rsidRPr="002227D1" w:rsidRDefault="008D1A02" w:rsidP="00FF08AD">
            <w:pPr>
              <w:jc w:val="center"/>
              <w:rPr>
                <w:rFonts w:cs="Times New Roman"/>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5C96BB5B"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44.6</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D9E824E" w14:textId="77777777" w:rsidR="008D1A02" w:rsidRPr="002227D1" w:rsidRDefault="008D1A02" w:rsidP="00FF08AD">
            <w:pPr>
              <w:jc w:val="center"/>
              <w:rPr>
                <w:rFonts w:cs="Times New Roman"/>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4F9A18E"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73.5</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7B7BFC4" w14:textId="77777777" w:rsidR="008D1A02" w:rsidRPr="002227D1" w:rsidRDefault="008D1A02" w:rsidP="00FF08AD">
            <w:pPr>
              <w:jc w:val="center"/>
              <w:rPr>
                <w:rFonts w:cs="Times New Roman"/>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3F44B3B8"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62.0</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9AF7ACD" w14:textId="77777777" w:rsidR="008D1A02" w:rsidRPr="002227D1" w:rsidRDefault="008D1A02" w:rsidP="00FF08AD">
            <w:pPr>
              <w:jc w:val="center"/>
              <w:rPr>
                <w:rFonts w:cs="Times New Roman"/>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C06E5F5" w14:textId="77777777" w:rsidR="008D1A02" w:rsidRPr="002227D1" w:rsidRDefault="008D1A02" w:rsidP="00FF08AD">
            <w:pPr>
              <w:jc w:val="center"/>
              <w:rPr>
                <w:rFonts w:eastAsia="Times New Roman" w:cs="Times New Roman"/>
                <w:szCs w:val="28"/>
              </w:rPr>
            </w:pPr>
          </w:p>
        </w:tc>
        <w:tc>
          <w:tcPr>
            <w:tcW w:w="125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FB0DFE3" w14:textId="77777777" w:rsidR="008D1A02" w:rsidRPr="002227D1" w:rsidRDefault="008D1A02" w:rsidP="00FF08AD">
            <w:pPr>
              <w:jc w:val="center"/>
              <w:rPr>
                <w:rFonts w:eastAsia="Times New Roman" w:cs="Times New Roman"/>
                <w:szCs w:val="28"/>
              </w:rPr>
            </w:pPr>
          </w:p>
        </w:tc>
      </w:tr>
      <w:tr w:rsidR="008D1A02" w:rsidRPr="008742F5" w14:paraId="4FF23222" w14:textId="77777777" w:rsidTr="00E20A74">
        <w:trPr>
          <w:trHeight w:val="155"/>
        </w:trPr>
        <w:tc>
          <w:tcPr>
            <w:tcW w:w="166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0B2D15A1"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3</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BA36620" w14:textId="77777777" w:rsidR="008D1A02" w:rsidRPr="002227D1" w:rsidRDefault="008D1A02" w:rsidP="00FF08AD">
            <w:pPr>
              <w:jc w:val="center"/>
              <w:rPr>
                <w:rFonts w:eastAsia="Times New Roman" w:cs="Times New Roman"/>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2691D303"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24.2</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358D775" w14:textId="77777777" w:rsidR="008D1A02" w:rsidRPr="002227D1" w:rsidRDefault="008D1A02" w:rsidP="00FF08AD">
            <w:pPr>
              <w:jc w:val="center"/>
              <w:rPr>
                <w:rFonts w:cs="Times New Roman"/>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24E7447"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66.3</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6CF9A4A" w14:textId="77777777" w:rsidR="008D1A02" w:rsidRPr="002227D1" w:rsidRDefault="008D1A02" w:rsidP="00FF08AD">
            <w:pPr>
              <w:jc w:val="center"/>
              <w:rPr>
                <w:rFonts w:cs="Times New Roman"/>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755EE232"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38.9</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41885C9" w14:textId="77777777" w:rsidR="008D1A02" w:rsidRPr="002227D1" w:rsidRDefault="008D1A02" w:rsidP="00FF08AD">
            <w:pPr>
              <w:jc w:val="center"/>
              <w:rPr>
                <w:rFonts w:cs="Times New Roman"/>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BD13FF8"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59.5</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58FDFAA" w14:textId="77777777" w:rsidR="008D1A02" w:rsidRPr="002227D1" w:rsidRDefault="008D1A02" w:rsidP="00FF08AD">
            <w:pPr>
              <w:jc w:val="center"/>
              <w:rPr>
                <w:rFonts w:cs="Times New Roman"/>
                <w:szCs w:val="28"/>
              </w:rPr>
            </w:pPr>
          </w:p>
        </w:tc>
        <w:tc>
          <w:tcPr>
            <w:tcW w:w="125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B845D0A" w14:textId="77777777" w:rsidR="008D1A02" w:rsidRPr="002227D1" w:rsidRDefault="008D1A02" w:rsidP="00FF08AD">
            <w:pPr>
              <w:jc w:val="center"/>
              <w:rPr>
                <w:rFonts w:eastAsia="Times New Roman" w:cs="Times New Roman"/>
                <w:szCs w:val="28"/>
              </w:rPr>
            </w:pPr>
          </w:p>
        </w:tc>
      </w:tr>
      <w:tr w:rsidR="008D1A02" w:rsidRPr="008742F5" w14:paraId="3522D0E6" w14:textId="77777777" w:rsidTr="00E20A74">
        <w:trPr>
          <w:trHeight w:val="155"/>
        </w:trPr>
        <w:tc>
          <w:tcPr>
            <w:tcW w:w="166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197A129A"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2</w:t>
            </w:r>
          </w:p>
        </w:tc>
        <w:tc>
          <w:tcPr>
            <w:tcW w:w="1233"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7B286606"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44.9</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7DEEA57" w14:textId="77777777" w:rsidR="008D1A02" w:rsidRPr="002227D1" w:rsidRDefault="008D1A02" w:rsidP="00FF08AD">
            <w:pPr>
              <w:jc w:val="center"/>
              <w:rPr>
                <w:rFonts w:cs="Times New Roman"/>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DD0F6AE"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63.5</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4943A57" w14:textId="77777777" w:rsidR="008D1A02" w:rsidRPr="002227D1" w:rsidRDefault="008D1A02" w:rsidP="00FF08AD">
            <w:pPr>
              <w:jc w:val="center"/>
              <w:rPr>
                <w:rFonts w:cs="Times New Roman"/>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58F003B"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89</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A08D58B" w14:textId="77777777" w:rsidR="008D1A02" w:rsidRPr="002227D1" w:rsidRDefault="008D1A02" w:rsidP="00FF08AD">
            <w:pPr>
              <w:jc w:val="center"/>
              <w:rPr>
                <w:rFonts w:cs="Times New Roman"/>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FF4DD96"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99.3</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FE57DC9" w14:textId="77777777" w:rsidR="008D1A02" w:rsidRPr="002227D1" w:rsidRDefault="008D1A02" w:rsidP="00FF08AD">
            <w:pPr>
              <w:jc w:val="center"/>
              <w:rPr>
                <w:rFonts w:cs="Times New Roman"/>
                <w:szCs w:val="28"/>
              </w:rPr>
            </w:pPr>
          </w:p>
        </w:tc>
        <w:tc>
          <w:tcPr>
            <w:tcW w:w="1233"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62176DFF"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59.3</w:t>
            </w:r>
          </w:p>
        </w:tc>
        <w:tc>
          <w:tcPr>
            <w:tcW w:w="125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7E3B1A5" w14:textId="77777777" w:rsidR="008D1A02" w:rsidRPr="002227D1" w:rsidRDefault="008D1A02" w:rsidP="00FF08AD">
            <w:pPr>
              <w:jc w:val="center"/>
              <w:rPr>
                <w:rFonts w:cs="Times New Roman"/>
                <w:szCs w:val="28"/>
              </w:rPr>
            </w:pPr>
          </w:p>
        </w:tc>
      </w:tr>
      <w:tr w:rsidR="008D1A02" w:rsidRPr="008742F5" w14:paraId="6EABF3A8" w14:textId="77777777" w:rsidTr="00E20A74">
        <w:trPr>
          <w:trHeight w:val="155"/>
        </w:trPr>
        <w:tc>
          <w:tcPr>
            <w:tcW w:w="166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13B4C5C0"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1</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9130116" w14:textId="77777777" w:rsidR="008D1A02" w:rsidRPr="002227D1" w:rsidRDefault="008D1A02" w:rsidP="00FF08AD">
            <w:pPr>
              <w:jc w:val="center"/>
              <w:rPr>
                <w:rFonts w:eastAsia="Times New Roman" w:cs="Times New Roman"/>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91D7486"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28.5</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A0BEFC0" w14:textId="77777777" w:rsidR="008D1A02" w:rsidRPr="002227D1" w:rsidRDefault="008D1A02" w:rsidP="00FF08AD">
            <w:pPr>
              <w:jc w:val="center"/>
              <w:rPr>
                <w:rFonts w:cs="Times New Roman"/>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6F985FF"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69.3</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D965B08" w14:textId="77777777" w:rsidR="008D1A02" w:rsidRPr="002227D1" w:rsidRDefault="008D1A02" w:rsidP="00FF08AD">
            <w:pPr>
              <w:jc w:val="center"/>
              <w:rPr>
                <w:rFonts w:cs="Times New Roman"/>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C2F221D"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39.9</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73C9510" w14:textId="77777777" w:rsidR="008D1A02" w:rsidRPr="002227D1" w:rsidRDefault="008D1A02" w:rsidP="00FF08AD">
            <w:pPr>
              <w:jc w:val="center"/>
              <w:rPr>
                <w:rFonts w:cs="Times New Roman"/>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6A2F818B"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49.4</w:t>
            </w:r>
          </w:p>
        </w:tc>
        <w:tc>
          <w:tcPr>
            <w:tcW w:w="123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B899FB7" w14:textId="77777777" w:rsidR="008D1A02" w:rsidRPr="002227D1" w:rsidRDefault="008D1A02" w:rsidP="00FF08AD">
            <w:pPr>
              <w:jc w:val="center"/>
              <w:rPr>
                <w:rFonts w:cs="Times New Roman"/>
                <w:szCs w:val="28"/>
              </w:rPr>
            </w:pPr>
          </w:p>
        </w:tc>
        <w:tc>
          <w:tcPr>
            <w:tcW w:w="1256"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vAlign w:val="center"/>
            <w:hideMark/>
          </w:tcPr>
          <w:p w14:paraId="29C110BD"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67.5</w:t>
            </w:r>
          </w:p>
        </w:tc>
      </w:tr>
      <w:tr w:rsidR="008D1A02" w:rsidRPr="008742F5" w14:paraId="5D94DD15" w14:textId="77777777" w:rsidTr="00E20A74">
        <w:trPr>
          <w:trHeight w:val="155"/>
        </w:trPr>
        <w:tc>
          <w:tcPr>
            <w:tcW w:w="1663"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55AF5B6E" w14:textId="77777777" w:rsidR="008D1A02" w:rsidRPr="00DD2418" w:rsidRDefault="008D1A02" w:rsidP="00EF6FBC">
            <w:pPr>
              <w:widowControl/>
              <w:spacing w:line="280" w:lineRule="exact"/>
              <w:jc w:val="center"/>
              <w:rPr>
                <w:rFonts w:ascii="Arial" w:eastAsia="新細明體" w:hAnsi="Arial" w:cs="Arial"/>
                <w:kern w:val="0"/>
                <w:szCs w:val="28"/>
              </w:rPr>
            </w:pPr>
            <w:r>
              <w:rPr>
                <w:rFonts w:cs="Times New Roman" w:hint="eastAsia"/>
                <w:color w:val="000000"/>
                <w:kern w:val="24"/>
                <w:szCs w:val="28"/>
              </w:rPr>
              <w:t>Q</w:t>
            </w:r>
            <w:r w:rsidRPr="00EF6FBC">
              <w:rPr>
                <w:rFonts w:cs="Times New Roman"/>
                <w:color w:val="000000"/>
                <w:kern w:val="24"/>
                <w:szCs w:val="28"/>
              </w:rPr>
              <w:t>金屬</w:t>
            </w:r>
            <w:r w:rsidRPr="00960BBD">
              <w:rPr>
                <w:rFonts w:cs="Times New Roman" w:hint="eastAsia"/>
                <w:color w:val="000000"/>
                <w:kern w:val="24"/>
                <w:szCs w:val="28"/>
                <w:vertAlign w:val="superscript"/>
              </w:rPr>
              <w:t>c</w:t>
            </w:r>
          </w:p>
        </w:tc>
        <w:tc>
          <w:tcPr>
            <w:tcW w:w="1233"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43537E47"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Y</w:t>
            </w:r>
            <w:r>
              <w:rPr>
                <w:rFonts w:ascii="Times New Roman" w:hAnsi="Times New Roman" w:cs="Times New Roman" w:hint="eastAsia"/>
                <w:color w:val="000000"/>
                <w:kern w:val="24"/>
                <w:szCs w:val="28"/>
              </w:rPr>
              <w:t>(</w:t>
            </w:r>
            <w:r>
              <w:rPr>
                <w:rFonts w:ascii="Times New Roman" w:hAnsi="Times New Roman" w:cs="Times New Roman"/>
                <w:color w:val="000000"/>
                <w:kern w:val="24"/>
                <w:szCs w:val="28"/>
              </w:rPr>
              <w:t>1</w:t>
            </w:r>
            <w:r>
              <w:rPr>
                <w:rFonts w:ascii="Times New Roman" w:hAnsi="Times New Roman" w:cs="Times New Roman" w:hint="eastAsia"/>
                <w:color w:val="000000"/>
                <w:kern w:val="24"/>
                <w:szCs w:val="28"/>
              </w:rPr>
              <w:t>)</w:t>
            </w:r>
            <w:r w:rsidRPr="00323135">
              <w:rPr>
                <w:rFonts w:ascii="Times New Roman" w:hAnsi="Times New Roman" w:cs="Times New Roman"/>
                <w:color w:val="000000"/>
                <w:kern w:val="24"/>
                <w:szCs w:val="28"/>
                <w:vertAlign w:val="superscript"/>
              </w:rPr>
              <w:t>d</w:t>
            </w:r>
          </w:p>
        </w:tc>
        <w:tc>
          <w:tcPr>
            <w:tcW w:w="1235"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7520322C"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Zr</w:t>
            </w:r>
            <w:r>
              <w:rPr>
                <w:rFonts w:ascii="Times New Roman" w:hAnsi="Times New Roman" w:cs="Times New Roman" w:hint="eastAsia"/>
                <w:color w:val="000000"/>
                <w:kern w:val="24"/>
                <w:szCs w:val="28"/>
              </w:rPr>
              <w:t>(2)</w:t>
            </w:r>
          </w:p>
        </w:tc>
        <w:tc>
          <w:tcPr>
            <w:tcW w:w="1233"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6F31ADA7"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Nb</w:t>
            </w:r>
            <w:r>
              <w:rPr>
                <w:rFonts w:ascii="Times New Roman" w:hAnsi="Times New Roman" w:cs="Times New Roman" w:hint="eastAsia"/>
                <w:color w:val="000000"/>
                <w:kern w:val="24"/>
                <w:szCs w:val="28"/>
              </w:rPr>
              <w:t>(3)</w:t>
            </w:r>
          </w:p>
        </w:tc>
        <w:tc>
          <w:tcPr>
            <w:tcW w:w="1235"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5FDFE09E"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Mo</w:t>
            </w:r>
            <w:r>
              <w:rPr>
                <w:rFonts w:ascii="Times New Roman" w:hAnsi="Times New Roman" w:cs="Times New Roman" w:hint="eastAsia"/>
                <w:color w:val="000000"/>
                <w:kern w:val="24"/>
                <w:szCs w:val="28"/>
              </w:rPr>
              <w:t>(6)</w:t>
            </w:r>
          </w:p>
        </w:tc>
        <w:tc>
          <w:tcPr>
            <w:tcW w:w="1233"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2AB8FE78"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Tc</w:t>
            </w:r>
            <w:r>
              <w:rPr>
                <w:rFonts w:ascii="Times New Roman" w:hAnsi="Times New Roman" w:cs="Times New Roman" w:hint="eastAsia"/>
                <w:color w:val="000000"/>
                <w:kern w:val="24"/>
                <w:szCs w:val="28"/>
              </w:rPr>
              <w:t>(7)</w:t>
            </w:r>
          </w:p>
        </w:tc>
        <w:tc>
          <w:tcPr>
            <w:tcW w:w="1235"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1606F8BE"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Ru</w:t>
            </w:r>
            <w:r>
              <w:rPr>
                <w:rFonts w:ascii="Times New Roman" w:hAnsi="Times New Roman" w:cs="Times New Roman" w:hint="eastAsia"/>
                <w:color w:val="000000"/>
                <w:kern w:val="24"/>
                <w:szCs w:val="28"/>
              </w:rPr>
              <w:t>(4)</w:t>
            </w:r>
          </w:p>
        </w:tc>
        <w:tc>
          <w:tcPr>
            <w:tcW w:w="1233"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24815EE0"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Rh</w:t>
            </w:r>
            <w:r>
              <w:rPr>
                <w:rFonts w:ascii="Times New Roman" w:hAnsi="Times New Roman" w:cs="Times New Roman" w:hint="eastAsia"/>
                <w:color w:val="000000"/>
                <w:kern w:val="24"/>
                <w:szCs w:val="28"/>
              </w:rPr>
              <w:t>(3)</w:t>
            </w:r>
          </w:p>
        </w:tc>
        <w:tc>
          <w:tcPr>
            <w:tcW w:w="1235"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122186A7"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Pd</w:t>
            </w:r>
            <w:r>
              <w:rPr>
                <w:rFonts w:ascii="Times New Roman" w:hAnsi="Times New Roman" w:cs="Times New Roman" w:hint="eastAsia"/>
                <w:color w:val="000000"/>
                <w:kern w:val="24"/>
                <w:szCs w:val="28"/>
              </w:rPr>
              <w:t>(2)</w:t>
            </w:r>
          </w:p>
        </w:tc>
        <w:tc>
          <w:tcPr>
            <w:tcW w:w="1233"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2B376EE4"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Ag</w:t>
            </w:r>
            <w:r>
              <w:rPr>
                <w:rFonts w:ascii="Times New Roman" w:hAnsi="Times New Roman" w:cs="Times New Roman" w:hint="eastAsia"/>
                <w:color w:val="000000"/>
                <w:kern w:val="24"/>
                <w:szCs w:val="28"/>
              </w:rPr>
              <w:t>(</w:t>
            </w:r>
            <w:r>
              <w:rPr>
                <w:rFonts w:ascii="Times New Roman" w:hAnsi="Times New Roman" w:cs="Times New Roman"/>
                <w:color w:val="000000"/>
                <w:kern w:val="24"/>
                <w:szCs w:val="28"/>
              </w:rPr>
              <w:t>1</w:t>
            </w:r>
            <w:r>
              <w:rPr>
                <w:rFonts w:ascii="Times New Roman" w:hAnsi="Times New Roman" w:cs="Times New Roman" w:hint="eastAsia"/>
                <w:color w:val="000000"/>
                <w:kern w:val="24"/>
                <w:szCs w:val="28"/>
              </w:rPr>
              <w:t>)</w:t>
            </w:r>
          </w:p>
        </w:tc>
        <w:tc>
          <w:tcPr>
            <w:tcW w:w="1256"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08A5D97A"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Cd</w:t>
            </w:r>
            <w:r>
              <w:rPr>
                <w:rFonts w:ascii="Times New Roman" w:hAnsi="Times New Roman" w:cs="Times New Roman" w:hint="eastAsia"/>
                <w:color w:val="000000"/>
                <w:kern w:val="24"/>
                <w:szCs w:val="28"/>
              </w:rPr>
              <w:t>(2)</w:t>
            </w:r>
          </w:p>
        </w:tc>
      </w:tr>
    </w:tbl>
    <w:p w14:paraId="0BBA97F5" w14:textId="77777777" w:rsidR="002C1D21" w:rsidRDefault="008D1A02" w:rsidP="008D1A02">
      <w:pPr>
        <w:rPr>
          <w:rFonts w:cs="Times New Roman"/>
          <w:color w:val="000000" w:themeColor="text1"/>
          <w:kern w:val="24"/>
          <w:szCs w:val="28"/>
        </w:rPr>
      </w:pPr>
      <w:r w:rsidRPr="00D72B1E">
        <w:rPr>
          <w:rFonts w:cs="Times New Roman" w:hint="eastAsia"/>
          <w:color w:val="000000" w:themeColor="text1"/>
          <w:kern w:val="24"/>
          <w:szCs w:val="28"/>
          <w:vertAlign w:val="superscript"/>
        </w:rPr>
        <w:t>a</w:t>
      </w:r>
      <w:r>
        <w:rPr>
          <w:rFonts w:cs="Times New Roman" w:hint="eastAsia"/>
          <w:color w:val="000000" w:themeColor="text1"/>
          <w:kern w:val="24"/>
          <w:szCs w:val="28"/>
        </w:rPr>
        <w:t>理論方法</w:t>
      </w:r>
      <w:r>
        <w:rPr>
          <w:rFonts w:cs="Times New Roman" w:hint="eastAsia"/>
          <w:color w:val="000000" w:themeColor="text1"/>
          <w:kern w:val="24"/>
          <w:szCs w:val="28"/>
        </w:rPr>
        <w:t xml:space="preserve">: </w:t>
      </w:r>
      <w:r w:rsidRPr="007825DC">
        <w:rPr>
          <w:rFonts w:cs="Times New Roman"/>
          <w:color w:val="000000" w:themeColor="text1"/>
          <w:kern w:val="24"/>
          <w:szCs w:val="28"/>
        </w:rPr>
        <w:t>CCSD(T)/aug-cc-pVTZ//</w:t>
      </w:r>
      <w:r w:rsidRPr="007825DC">
        <w:rPr>
          <w:rFonts w:cs="Times New Roman"/>
          <w:color w:val="000000" w:themeColor="text1"/>
          <w:kern w:val="24"/>
          <w:szCs w:val="28"/>
          <w:lang w:val="el-GR"/>
        </w:rPr>
        <w:t>τ-</w:t>
      </w:r>
      <w:r w:rsidRPr="007825DC">
        <w:rPr>
          <w:rFonts w:cs="Times New Roman"/>
          <w:color w:val="000000" w:themeColor="text1"/>
          <w:kern w:val="24"/>
          <w:szCs w:val="28"/>
        </w:rPr>
        <w:t>HCTHhyb/aug-cc-pVTZ</w:t>
      </w:r>
    </w:p>
    <w:p w14:paraId="32F25E93" w14:textId="0B7098F6" w:rsidR="008D1A02" w:rsidRDefault="008D1A02" w:rsidP="008D1A02">
      <w:pPr>
        <w:rPr>
          <w:rFonts w:cs="Times New Roman"/>
          <w:color w:val="000000" w:themeColor="text1"/>
          <w:kern w:val="24"/>
          <w:szCs w:val="28"/>
        </w:rPr>
      </w:pPr>
      <w:r w:rsidRPr="00D72B1E">
        <w:rPr>
          <w:rFonts w:cs="Times New Roman" w:hint="eastAsia"/>
          <w:color w:val="000000"/>
          <w:szCs w:val="28"/>
          <w:vertAlign w:val="superscript"/>
        </w:rPr>
        <w:t>b</w:t>
      </w:r>
      <w:r w:rsidR="00236D26">
        <w:rPr>
          <w:rFonts w:cs="Times New Roman"/>
          <w:color w:val="000000"/>
          <w:szCs w:val="28"/>
          <w:vertAlign w:val="superscript"/>
        </w:rPr>
        <w:t xml:space="preserve"> </w:t>
      </w:r>
      <w:r w:rsidRPr="007725C9">
        <w:rPr>
          <w:rFonts w:cs="Times New Roman"/>
          <w:color w:val="000000"/>
          <w:szCs w:val="28"/>
        </w:rPr>
        <w:t>BN</w:t>
      </w:r>
      <w:r>
        <w:rPr>
          <w:rFonts w:cs="Times New Roman" w:hint="eastAsia"/>
          <w:color w:val="000000"/>
          <w:szCs w:val="28"/>
        </w:rPr>
        <w:t>Q</w:t>
      </w:r>
      <w:r>
        <w:rPr>
          <w:rFonts w:cs="Times New Roman" w:hint="eastAsia"/>
          <w:color w:val="000000"/>
          <w:szCs w:val="28"/>
        </w:rPr>
        <w:t>的多重態</w:t>
      </w:r>
      <w:r>
        <w:rPr>
          <w:rFonts w:cs="Times New Roman" w:hint="eastAsia"/>
          <w:color w:val="000000"/>
          <w:szCs w:val="28"/>
        </w:rPr>
        <w:t>;</w:t>
      </w:r>
      <w:r>
        <w:rPr>
          <w:rFonts w:cs="Times New Roman"/>
          <w:color w:val="000000"/>
          <w:szCs w:val="28"/>
        </w:rPr>
        <w:t xml:space="preserve"> </w:t>
      </w:r>
      <w:r w:rsidRPr="00AF1FC6">
        <w:rPr>
          <w:rFonts w:cs="Times New Roman" w:hint="eastAsia"/>
          <w:color w:val="000000"/>
          <w:szCs w:val="28"/>
          <w:vertAlign w:val="superscript"/>
        </w:rPr>
        <w:t>c</w:t>
      </w:r>
      <w:r w:rsidR="00236D26">
        <w:rPr>
          <w:rFonts w:cs="Times New Roman"/>
          <w:color w:val="000000"/>
          <w:szCs w:val="28"/>
          <w:vertAlign w:val="superscript"/>
        </w:rPr>
        <w:t xml:space="preserve"> </w:t>
      </w:r>
      <w:r w:rsidRPr="007725C9">
        <w:rPr>
          <w:rFonts w:cs="Times New Roman"/>
          <w:color w:val="000000"/>
          <w:szCs w:val="28"/>
        </w:rPr>
        <w:t>BN</w:t>
      </w:r>
      <w:r>
        <w:rPr>
          <w:rFonts w:cs="Times New Roman" w:hint="eastAsia"/>
          <w:color w:val="000000"/>
          <w:szCs w:val="28"/>
        </w:rPr>
        <w:t>Q</w:t>
      </w:r>
      <w:r>
        <w:rPr>
          <w:rFonts w:cs="Times New Roman" w:hint="eastAsia"/>
          <w:color w:val="000000"/>
          <w:szCs w:val="28"/>
        </w:rPr>
        <w:t>分子中</w:t>
      </w:r>
      <w:r>
        <w:rPr>
          <w:rFonts w:cs="Times New Roman" w:hint="eastAsia"/>
          <w:color w:val="000000"/>
          <w:szCs w:val="28"/>
        </w:rPr>
        <w:t>Q</w:t>
      </w:r>
      <w:r>
        <w:rPr>
          <w:rFonts w:cs="Times New Roman" w:hint="eastAsia"/>
          <w:color w:val="000000"/>
          <w:szCs w:val="28"/>
        </w:rPr>
        <w:t>原子為哪種</w:t>
      </w:r>
      <w:r>
        <w:rPr>
          <w:rFonts w:cs="Times New Roman" w:hint="eastAsia"/>
          <w:color w:val="000000"/>
          <w:szCs w:val="28"/>
        </w:rPr>
        <w:t>4d</w:t>
      </w:r>
      <w:r>
        <w:rPr>
          <w:rFonts w:cs="Times New Roman" w:hint="eastAsia"/>
          <w:color w:val="000000"/>
          <w:szCs w:val="28"/>
        </w:rPr>
        <w:t>過渡金屬</w:t>
      </w:r>
      <w:r>
        <w:rPr>
          <w:rFonts w:cs="Times New Roman" w:hint="eastAsia"/>
          <w:color w:val="000000"/>
          <w:szCs w:val="28"/>
        </w:rPr>
        <w:t>;</w:t>
      </w:r>
      <w:r>
        <w:rPr>
          <w:rFonts w:cs="Times New Roman"/>
          <w:color w:val="000000"/>
          <w:szCs w:val="28"/>
        </w:rPr>
        <w:t xml:space="preserve"> </w:t>
      </w:r>
      <w:r w:rsidRPr="00960BBD">
        <w:rPr>
          <w:rFonts w:cs="Times New Roman"/>
          <w:color w:val="000000"/>
          <w:szCs w:val="28"/>
          <w:vertAlign w:val="superscript"/>
        </w:rPr>
        <w:t>d</w:t>
      </w:r>
      <w:r w:rsidR="00236D26">
        <w:rPr>
          <w:rFonts w:cs="Times New Roman"/>
          <w:color w:val="000000"/>
          <w:szCs w:val="28"/>
          <w:vertAlign w:val="superscript"/>
        </w:rPr>
        <w:t xml:space="preserve"> </w:t>
      </w:r>
      <w:r>
        <w:rPr>
          <w:rFonts w:cs="Times New Roman" w:hint="eastAsia"/>
          <w:color w:val="000000"/>
          <w:szCs w:val="28"/>
        </w:rPr>
        <w:t>Q(</w:t>
      </w:r>
      <w:r>
        <w:rPr>
          <w:rFonts w:cs="Times New Roman"/>
          <w:color w:val="000000"/>
          <w:szCs w:val="28"/>
        </w:rPr>
        <w:t>S</w:t>
      </w:r>
      <w:r>
        <w:rPr>
          <w:rFonts w:cs="Times New Roman" w:hint="eastAsia"/>
          <w:color w:val="000000"/>
          <w:szCs w:val="28"/>
        </w:rPr>
        <w:t>)</w:t>
      </w:r>
      <w:r>
        <w:rPr>
          <w:rFonts w:cs="Times New Roman"/>
          <w:color w:val="000000"/>
          <w:szCs w:val="28"/>
        </w:rPr>
        <w:t>:</w:t>
      </w:r>
      <w:r w:rsidRPr="00323135">
        <w:rPr>
          <w:rFonts w:cs="Times New Roman"/>
          <w:color w:val="000000"/>
          <w:kern w:val="24"/>
          <w:szCs w:val="28"/>
        </w:rPr>
        <w:t xml:space="preserve"> </w:t>
      </w:r>
      <w:r w:rsidRPr="00DD2418">
        <w:rPr>
          <w:rFonts w:cs="Times New Roman"/>
          <w:color w:val="000000"/>
          <w:kern w:val="24"/>
          <w:szCs w:val="28"/>
        </w:rPr>
        <w:t>FXeBN</w:t>
      </w:r>
      <w:r>
        <w:rPr>
          <w:rFonts w:cs="Times New Roman" w:hint="eastAsia"/>
          <w:color w:val="000000"/>
          <w:kern w:val="24"/>
          <w:szCs w:val="28"/>
        </w:rPr>
        <w:t>Q</w:t>
      </w:r>
      <w:r>
        <w:rPr>
          <w:rFonts w:cs="Times New Roman" w:hint="eastAsia"/>
          <w:color w:val="000000"/>
          <w:kern w:val="24"/>
          <w:szCs w:val="28"/>
        </w:rPr>
        <w:t>的線性分解</w:t>
      </w:r>
      <w:r>
        <w:rPr>
          <w:rFonts w:cs="Times New Roman" w:hint="eastAsia"/>
          <w:color w:val="000000"/>
          <w:szCs w:val="28"/>
        </w:rPr>
        <w:t>能量相對於</w:t>
      </w:r>
      <w:r>
        <w:rPr>
          <w:rFonts w:cs="Times New Roman" w:hint="eastAsia"/>
          <w:color w:val="000000"/>
          <w:szCs w:val="28"/>
        </w:rPr>
        <w:t>S</w:t>
      </w:r>
      <w:r>
        <w:rPr>
          <w:rFonts w:cs="Times New Roman" w:hint="eastAsia"/>
          <w:color w:val="000000"/>
          <w:szCs w:val="28"/>
        </w:rPr>
        <w:t>重態</w:t>
      </w:r>
      <w:r>
        <w:rPr>
          <w:rFonts w:cs="Times New Roman" w:hint="eastAsia"/>
          <w:color w:val="000000"/>
          <w:szCs w:val="28"/>
        </w:rPr>
        <w:t>FX</w:t>
      </w:r>
      <w:r>
        <w:rPr>
          <w:rFonts w:cs="Times New Roman"/>
          <w:color w:val="000000"/>
          <w:szCs w:val="28"/>
        </w:rPr>
        <w:t>eBN</w:t>
      </w:r>
      <w:r>
        <w:rPr>
          <w:rFonts w:cs="Times New Roman" w:hint="eastAsia"/>
          <w:color w:val="000000"/>
          <w:szCs w:val="28"/>
        </w:rPr>
        <w:t>Q</w:t>
      </w:r>
      <w:r>
        <w:rPr>
          <w:rFonts w:cs="Times New Roman" w:hint="eastAsia"/>
          <w:color w:val="000000" w:themeColor="text1"/>
          <w:kern w:val="24"/>
          <w:szCs w:val="28"/>
        </w:rPr>
        <w:t>的能量</w:t>
      </w:r>
    </w:p>
    <w:p w14:paraId="1722EF1E" w14:textId="77777777" w:rsidR="008D1A02" w:rsidRDefault="008D1A02" w:rsidP="008D1A02">
      <w:pPr>
        <w:rPr>
          <w:rFonts w:cs="Times New Roman"/>
          <w:color w:val="000000"/>
          <w:szCs w:val="28"/>
        </w:rPr>
        <w:sectPr w:rsidR="008D1A02" w:rsidSect="000E2272">
          <w:pgSz w:w="16838" w:h="11906" w:orient="landscape"/>
          <w:pgMar w:top="1800" w:right="1440" w:bottom="1800" w:left="1440" w:header="851" w:footer="992" w:gutter="0"/>
          <w:cols w:space="425"/>
          <w:docGrid w:type="lines" w:linePitch="360"/>
        </w:sectPr>
      </w:pPr>
    </w:p>
    <w:p w14:paraId="323C10D7" w14:textId="121C17DD" w:rsidR="008D1A02" w:rsidRPr="00323135" w:rsidRDefault="008D1A02" w:rsidP="008D1A02">
      <w:pPr>
        <w:rPr>
          <w:rFonts w:cs="Times New Roman"/>
          <w:color w:val="000000"/>
          <w:szCs w:val="28"/>
        </w:rPr>
      </w:pPr>
      <w:r>
        <w:rPr>
          <w:rFonts w:cs="Times New Roman" w:hint="eastAsia"/>
          <w:color w:val="000000"/>
          <w:szCs w:val="28"/>
        </w:rPr>
        <w:lastRenderedPageBreak/>
        <w:t>表</w:t>
      </w:r>
      <w:r>
        <w:rPr>
          <w:rFonts w:cs="Times New Roman" w:hint="eastAsia"/>
          <w:color w:val="000000"/>
          <w:szCs w:val="28"/>
        </w:rPr>
        <w:t>2.</w:t>
      </w:r>
      <w:r>
        <w:rPr>
          <w:rFonts w:cs="Times New Roman"/>
          <w:color w:val="000000"/>
          <w:szCs w:val="28"/>
        </w:rPr>
        <w:t>3</w:t>
      </w:r>
      <w:r>
        <w:rPr>
          <w:rFonts w:cs="Times New Roman" w:hint="eastAsia"/>
          <w:color w:val="000000"/>
          <w:kern w:val="24"/>
          <w:szCs w:val="28"/>
        </w:rPr>
        <w:t>不</w:t>
      </w:r>
      <w:r w:rsidR="00FC27AB">
        <w:rPr>
          <w:rFonts w:cs="Times New Roman" w:hint="eastAsia"/>
          <w:color w:val="000000"/>
          <w:kern w:val="24"/>
          <w:szCs w:val="28"/>
        </w:rPr>
        <w:t>同多重態</w:t>
      </w:r>
      <w:r w:rsidRPr="00DD2418">
        <w:rPr>
          <w:rFonts w:cs="Times New Roman"/>
          <w:color w:val="000000"/>
          <w:kern w:val="24"/>
          <w:szCs w:val="28"/>
        </w:rPr>
        <w:t>FXeBN</w:t>
      </w:r>
      <w:r>
        <w:rPr>
          <w:rFonts w:cs="Times New Roman" w:hint="eastAsia"/>
          <w:color w:val="000000"/>
          <w:kern w:val="24"/>
          <w:szCs w:val="28"/>
        </w:rPr>
        <w:t>Q</w:t>
      </w:r>
      <w:r>
        <w:rPr>
          <w:rFonts w:cs="Times New Roman" w:hint="eastAsia"/>
          <w:color w:val="000000"/>
          <w:kern w:val="24"/>
          <w:szCs w:val="28"/>
        </w:rPr>
        <w:t>的</w:t>
      </w:r>
      <w:r w:rsidR="00F96531">
        <w:rPr>
          <w:rFonts w:cs="Times New Roman" w:hint="eastAsia"/>
          <w:color w:val="000000"/>
          <w:kern w:val="24"/>
          <w:szCs w:val="28"/>
        </w:rPr>
        <w:t>彎曲</w:t>
      </w:r>
      <w:proofErr w:type="gramStart"/>
      <w:r>
        <w:rPr>
          <w:rFonts w:cs="Times New Roman" w:hint="eastAsia"/>
          <w:color w:val="000000"/>
          <w:kern w:val="24"/>
          <w:szCs w:val="28"/>
        </w:rPr>
        <w:t>分解</w:t>
      </w:r>
      <w:r w:rsidR="00746A5F">
        <w:rPr>
          <w:rFonts w:cs="Times New Roman" w:hint="eastAsia"/>
          <w:color w:val="000000"/>
          <w:kern w:val="24"/>
          <w:szCs w:val="28"/>
        </w:rPr>
        <w:t>能障</w:t>
      </w:r>
      <w:proofErr w:type="gramEnd"/>
      <w:r w:rsidRPr="00960BBD">
        <w:rPr>
          <w:rFonts w:cs="Times New Roman" w:hint="eastAsia"/>
          <w:color w:val="000000"/>
          <w:kern w:val="24"/>
          <w:szCs w:val="28"/>
          <w:vertAlign w:val="superscript"/>
        </w:rPr>
        <w:t>a</w:t>
      </w:r>
      <w:r w:rsidRPr="00DD2418">
        <w:rPr>
          <w:rFonts w:cs="Times New Roman"/>
          <w:color w:val="000000"/>
          <w:kern w:val="24"/>
          <w:szCs w:val="28"/>
        </w:rPr>
        <w:t>(</w:t>
      </w:r>
      <w:r>
        <w:rPr>
          <w:rFonts w:cs="Times New Roman"/>
          <w:color w:val="000000"/>
          <w:kern w:val="24"/>
          <w:szCs w:val="28"/>
        </w:rPr>
        <w:t xml:space="preserve"> </w:t>
      </w:r>
      <w:r>
        <w:rPr>
          <w:rFonts w:cs="Times New Roman" w:hint="eastAsia"/>
          <w:color w:val="000000"/>
          <w:kern w:val="24"/>
          <w:szCs w:val="28"/>
        </w:rPr>
        <w:t>i</w:t>
      </w:r>
      <w:r>
        <w:rPr>
          <w:rFonts w:cs="Times New Roman"/>
          <w:color w:val="000000"/>
          <w:kern w:val="24"/>
          <w:szCs w:val="28"/>
        </w:rPr>
        <w:t>n</w:t>
      </w:r>
      <w:r>
        <w:rPr>
          <w:rFonts w:cs="Times New Roman" w:hint="eastAsia"/>
          <w:color w:val="000000"/>
          <w:kern w:val="24"/>
          <w:szCs w:val="28"/>
        </w:rPr>
        <w:t xml:space="preserve"> </w:t>
      </w:r>
      <w:r w:rsidRPr="00DD2418">
        <w:rPr>
          <w:rFonts w:cs="Times New Roman"/>
          <w:color w:val="000000"/>
          <w:kern w:val="24"/>
          <w:szCs w:val="28"/>
        </w:rPr>
        <w:t>kcal/mol</w:t>
      </w:r>
      <w:r>
        <w:rPr>
          <w:rFonts w:cs="Times New Roman"/>
          <w:color w:val="000000"/>
          <w:kern w:val="24"/>
          <w:szCs w:val="28"/>
        </w:rPr>
        <w:t xml:space="preserve"> </w:t>
      </w:r>
      <w:r w:rsidRPr="00DD2418">
        <w:rPr>
          <w:rFonts w:cs="Times New Roman"/>
          <w:color w:val="000000"/>
          <w:kern w:val="24"/>
          <w:szCs w:val="28"/>
        </w:rPr>
        <w:t>)</w:t>
      </w:r>
    </w:p>
    <w:tbl>
      <w:tblPr>
        <w:tblpPr w:leftFromText="180" w:rightFromText="180" w:vertAnchor="text" w:horzAnchor="margin" w:tblpXSpec="center" w:tblpY="1"/>
        <w:tblW w:w="14024" w:type="dxa"/>
        <w:tblCellMar>
          <w:left w:w="0" w:type="dxa"/>
          <w:right w:w="0" w:type="dxa"/>
        </w:tblCellMar>
        <w:tblLook w:val="0420" w:firstRow="1" w:lastRow="0" w:firstColumn="0" w:lastColumn="0" w:noHBand="0" w:noVBand="1"/>
      </w:tblPr>
      <w:tblGrid>
        <w:gridCol w:w="1571"/>
        <w:gridCol w:w="1245"/>
        <w:gridCol w:w="1245"/>
        <w:gridCol w:w="1245"/>
        <w:gridCol w:w="1246"/>
        <w:gridCol w:w="1245"/>
        <w:gridCol w:w="1245"/>
        <w:gridCol w:w="1246"/>
        <w:gridCol w:w="1245"/>
        <w:gridCol w:w="1245"/>
        <w:gridCol w:w="1246"/>
      </w:tblGrid>
      <w:tr w:rsidR="008D1A02" w:rsidRPr="00C16D89" w14:paraId="1C484580" w14:textId="77777777" w:rsidTr="00BA4B94">
        <w:trPr>
          <w:trHeight w:val="296"/>
        </w:trPr>
        <w:tc>
          <w:tcPr>
            <w:tcW w:w="1571"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455ED1C3" w14:textId="77777777" w:rsidR="008D1A02" w:rsidRPr="00C16D89" w:rsidRDefault="008D1A02" w:rsidP="00EF6FBC">
            <w:pPr>
              <w:widowControl/>
              <w:spacing w:line="280" w:lineRule="exact"/>
              <w:jc w:val="center"/>
              <w:rPr>
                <w:rFonts w:ascii="Arial" w:eastAsia="新細明體" w:hAnsi="Arial" w:cs="Arial"/>
                <w:kern w:val="0"/>
                <w:szCs w:val="28"/>
              </w:rPr>
            </w:pPr>
            <w:r>
              <w:rPr>
                <w:rFonts w:cs="Times New Roman" w:hint="eastAsia"/>
                <w:color w:val="000000"/>
                <w:kern w:val="24"/>
                <w:szCs w:val="28"/>
              </w:rPr>
              <w:t>多</w:t>
            </w:r>
            <w:r w:rsidRPr="00C16D89">
              <w:rPr>
                <w:rFonts w:cs="Times New Roman" w:hint="eastAsia"/>
                <w:color w:val="000000"/>
                <w:kern w:val="24"/>
                <w:szCs w:val="28"/>
              </w:rPr>
              <w:t>重態</w:t>
            </w:r>
            <w:r w:rsidRPr="00323135">
              <w:rPr>
                <w:rFonts w:cs="Times New Roman" w:hint="eastAsia"/>
                <w:color w:val="000000"/>
                <w:kern w:val="24"/>
                <w:szCs w:val="28"/>
                <w:vertAlign w:val="superscript"/>
              </w:rPr>
              <w:t>b</w:t>
            </w:r>
          </w:p>
        </w:tc>
        <w:tc>
          <w:tcPr>
            <w:tcW w:w="12453" w:type="dxa"/>
            <w:gridSpan w:val="10"/>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61A1EE85" w14:textId="77777777" w:rsidR="008D1A02" w:rsidRPr="00C16D89" w:rsidRDefault="008D1A02" w:rsidP="00FF08AD">
            <w:pPr>
              <w:widowControl/>
              <w:jc w:val="center"/>
              <w:rPr>
                <w:rFonts w:ascii="Arial" w:eastAsia="新細明體" w:hAnsi="Arial" w:cs="Arial"/>
                <w:kern w:val="0"/>
                <w:szCs w:val="28"/>
              </w:rPr>
            </w:pPr>
          </w:p>
        </w:tc>
      </w:tr>
      <w:tr w:rsidR="008D1A02" w:rsidRPr="00C16D89" w14:paraId="18A4BBFC" w14:textId="77777777" w:rsidTr="00E20A74">
        <w:trPr>
          <w:trHeight w:val="296"/>
        </w:trPr>
        <w:tc>
          <w:tcPr>
            <w:tcW w:w="1571"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1B9F0988"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7</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F3D6B91" w14:textId="77777777" w:rsidR="008D1A02" w:rsidRPr="00943E2C" w:rsidRDefault="008D1A02" w:rsidP="00FF08AD">
            <w:pPr>
              <w:rPr>
                <w:rFonts w:eastAsia="Times New Roman"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2546641" w14:textId="77777777" w:rsidR="008D1A02" w:rsidRPr="00943E2C" w:rsidRDefault="008D1A02" w:rsidP="00FF08AD">
            <w:pPr>
              <w:rPr>
                <w:rFonts w:eastAsia="Times New Roman"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AE39783" w14:textId="77777777" w:rsidR="008D1A02" w:rsidRPr="00943E2C" w:rsidRDefault="008D1A02" w:rsidP="00FF08AD">
            <w:pPr>
              <w:rPr>
                <w:rFonts w:eastAsia="Times New Roman" w:cs="Times New Roman"/>
                <w:szCs w:val="28"/>
              </w:rPr>
            </w:pP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8387CDE" w14:textId="77777777" w:rsidR="008D1A02" w:rsidRPr="00943E2C" w:rsidRDefault="008D1A02" w:rsidP="00FF08AD">
            <w:pPr>
              <w:rPr>
                <w:rFonts w:eastAsia="Times New Roman"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A1B2949" w14:textId="77777777" w:rsidR="008D1A02" w:rsidRPr="00943E2C" w:rsidRDefault="008D1A02" w:rsidP="00FF08AD">
            <w:pPr>
              <w:rPr>
                <w:rFonts w:eastAsia="Times New Roman"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F0BD127" w14:textId="77777777" w:rsidR="008D1A02" w:rsidRPr="00943E2C" w:rsidRDefault="008D1A02" w:rsidP="00FF08AD">
            <w:pPr>
              <w:rPr>
                <w:rFonts w:eastAsia="Times New Roman" w:cs="Times New Roman"/>
                <w:szCs w:val="28"/>
              </w:rPr>
            </w:pP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36393C4" w14:textId="77777777" w:rsidR="008D1A02" w:rsidRPr="00943E2C" w:rsidRDefault="008D1A02" w:rsidP="00FF08AD">
            <w:pPr>
              <w:rPr>
                <w:rFonts w:eastAsia="Times New Roman"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E28B4CC" w14:textId="77777777" w:rsidR="008D1A02" w:rsidRPr="00943E2C" w:rsidRDefault="008D1A02" w:rsidP="00FF08AD">
            <w:pPr>
              <w:rPr>
                <w:rFonts w:eastAsia="Times New Roman"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AACD3D9" w14:textId="77777777" w:rsidR="008D1A02" w:rsidRPr="00943E2C" w:rsidRDefault="008D1A02" w:rsidP="00FF08AD">
            <w:pPr>
              <w:rPr>
                <w:rFonts w:eastAsia="Times New Roman" w:cs="Times New Roman"/>
                <w:szCs w:val="28"/>
              </w:rPr>
            </w:pP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347E83A" w14:textId="77777777" w:rsidR="008D1A02" w:rsidRPr="00943E2C" w:rsidRDefault="008D1A02" w:rsidP="00FF08AD">
            <w:pPr>
              <w:rPr>
                <w:rFonts w:eastAsia="Times New Roman" w:cs="Times New Roman"/>
                <w:szCs w:val="28"/>
              </w:rPr>
            </w:pPr>
          </w:p>
        </w:tc>
      </w:tr>
      <w:tr w:rsidR="008D1A02" w:rsidRPr="00C16D89" w14:paraId="070B9836" w14:textId="77777777" w:rsidTr="00E20A74">
        <w:trPr>
          <w:trHeight w:val="296"/>
        </w:trPr>
        <w:tc>
          <w:tcPr>
            <w:tcW w:w="1571"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02CC6DE5"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6</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7A09845" w14:textId="77777777" w:rsidR="008D1A02" w:rsidRPr="00943E2C" w:rsidRDefault="008D1A02" w:rsidP="00FF08AD">
            <w:pPr>
              <w:rPr>
                <w:rFonts w:eastAsia="Times New Roman"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6FE841B" w14:textId="77777777" w:rsidR="008D1A02" w:rsidRPr="00943E2C" w:rsidRDefault="008D1A02" w:rsidP="00FF08AD">
            <w:pPr>
              <w:rPr>
                <w:rFonts w:eastAsia="Times New Roman"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D1EE616" w14:textId="77777777" w:rsidR="008D1A02" w:rsidRPr="00943E2C" w:rsidRDefault="008D1A02" w:rsidP="00FF08AD">
            <w:pPr>
              <w:rPr>
                <w:rFonts w:eastAsia="Times New Roman" w:cs="Times New Roman"/>
                <w:szCs w:val="28"/>
              </w:rPr>
            </w:pPr>
          </w:p>
        </w:tc>
        <w:tc>
          <w:tcPr>
            <w:tcW w:w="1246"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356DB182"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29.7</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C3FA80F" w14:textId="77777777" w:rsidR="008D1A02" w:rsidRPr="00943E2C" w:rsidRDefault="008D1A02" w:rsidP="00FF08AD">
            <w:pPr>
              <w:rPr>
                <w:rFonts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11F2D80" w14:textId="77777777" w:rsidR="008D1A02" w:rsidRPr="00943E2C" w:rsidRDefault="008D1A02" w:rsidP="00FF08AD">
            <w:pPr>
              <w:rPr>
                <w:rFonts w:eastAsia="Times New Roman" w:cs="Times New Roman"/>
                <w:szCs w:val="28"/>
              </w:rPr>
            </w:pP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4217079" w14:textId="77777777" w:rsidR="008D1A02" w:rsidRPr="00943E2C" w:rsidRDefault="008D1A02" w:rsidP="00FF08AD">
            <w:pPr>
              <w:rPr>
                <w:rFonts w:eastAsia="Times New Roman"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1E4BE27" w14:textId="77777777" w:rsidR="008D1A02" w:rsidRPr="00943E2C" w:rsidRDefault="008D1A02" w:rsidP="00FF08AD">
            <w:pPr>
              <w:rPr>
                <w:rFonts w:eastAsia="Times New Roman"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F5FC318" w14:textId="77777777" w:rsidR="008D1A02" w:rsidRPr="00943E2C" w:rsidRDefault="008D1A02" w:rsidP="00FF08AD">
            <w:pPr>
              <w:rPr>
                <w:rFonts w:eastAsia="Times New Roman" w:cs="Times New Roman"/>
                <w:szCs w:val="28"/>
              </w:rPr>
            </w:pP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7CC6355" w14:textId="77777777" w:rsidR="008D1A02" w:rsidRPr="00943E2C" w:rsidRDefault="008D1A02" w:rsidP="00FF08AD">
            <w:pPr>
              <w:rPr>
                <w:rFonts w:eastAsia="Times New Roman" w:cs="Times New Roman"/>
                <w:szCs w:val="28"/>
              </w:rPr>
            </w:pPr>
          </w:p>
        </w:tc>
      </w:tr>
      <w:tr w:rsidR="008D1A02" w:rsidRPr="00C16D89" w14:paraId="3DFF165E" w14:textId="77777777" w:rsidTr="00E20A74">
        <w:trPr>
          <w:trHeight w:val="296"/>
        </w:trPr>
        <w:tc>
          <w:tcPr>
            <w:tcW w:w="1571"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62DB0B68"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5</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851930A" w14:textId="77777777" w:rsidR="008D1A02" w:rsidRPr="00943E2C" w:rsidRDefault="008D1A02" w:rsidP="00FF08AD">
            <w:pPr>
              <w:rPr>
                <w:rFonts w:eastAsia="Times New Roman"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C829C95" w14:textId="77777777" w:rsidR="008D1A02" w:rsidRPr="00943E2C" w:rsidRDefault="008D1A02" w:rsidP="00FF08AD">
            <w:pPr>
              <w:rPr>
                <w:rFonts w:eastAsia="Times New Roman"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9BDD193"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45.0</w:t>
            </w: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21DDF41" w14:textId="77777777" w:rsidR="008D1A02" w:rsidRPr="00943E2C" w:rsidRDefault="008D1A02" w:rsidP="00FF08AD">
            <w:pPr>
              <w:rPr>
                <w:rFonts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F0A74FD"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37.4</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F36E67A" w14:textId="77777777" w:rsidR="008D1A02" w:rsidRPr="00943E2C" w:rsidRDefault="008D1A02" w:rsidP="00FF08AD">
            <w:pPr>
              <w:rPr>
                <w:rFonts w:cs="Times New Roman"/>
                <w:szCs w:val="28"/>
              </w:rPr>
            </w:pP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834BB9F" w14:textId="77777777" w:rsidR="008D1A02" w:rsidRPr="00943E2C" w:rsidRDefault="008D1A02" w:rsidP="00FF08AD">
            <w:pPr>
              <w:rPr>
                <w:rFonts w:eastAsia="Times New Roman"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A0EB2C7" w14:textId="77777777" w:rsidR="008D1A02" w:rsidRPr="00943E2C" w:rsidRDefault="008D1A02" w:rsidP="00FF08AD">
            <w:pPr>
              <w:rPr>
                <w:rFonts w:eastAsia="Times New Roman"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0ED6B57" w14:textId="77777777" w:rsidR="008D1A02" w:rsidRPr="00943E2C" w:rsidRDefault="008D1A02" w:rsidP="00FF08AD">
            <w:pPr>
              <w:rPr>
                <w:rFonts w:eastAsia="Times New Roman" w:cs="Times New Roman"/>
                <w:szCs w:val="28"/>
              </w:rPr>
            </w:pP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F3BA393" w14:textId="77777777" w:rsidR="008D1A02" w:rsidRPr="00943E2C" w:rsidRDefault="008D1A02" w:rsidP="00FF08AD">
            <w:pPr>
              <w:rPr>
                <w:rFonts w:eastAsia="Times New Roman" w:cs="Times New Roman"/>
                <w:szCs w:val="28"/>
              </w:rPr>
            </w:pPr>
          </w:p>
        </w:tc>
      </w:tr>
      <w:tr w:rsidR="008D1A02" w:rsidRPr="00C16D89" w14:paraId="584F6D22" w14:textId="77777777" w:rsidTr="00E20A74">
        <w:trPr>
          <w:trHeight w:val="305"/>
        </w:trPr>
        <w:tc>
          <w:tcPr>
            <w:tcW w:w="1571"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7E09F76D"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4</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F660449" w14:textId="77777777" w:rsidR="008D1A02" w:rsidRPr="00943E2C" w:rsidRDefault="008D1A02" w:rsidP="00FF08AD">
            <w:pPr>
              <w:rPr>
                <w:rFonts w:eastAsia="Times New Roman"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7BF4FBD" w14:textId="77777777" w:rsidR="008D1A02" w:rsidRPr="00943E2C" w:rsidRDefault="008D1A02" w:rsidP="00FF08AD">
            <w:pPr>
              <w:rPr>
                <w:rFonts w:eastAsia="Times New Roman"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1630317" w14:textId="77777777" w:rsidR="008D1A02" w:rsidRPr="00943E2C" w:rsidRDefault="008D1A02" w:rsidP="00FF08AD">
            <w:pPr>
              <w:rPr>
                <w:rFonts w:eastAsia="Times New Roman" w:cs="Times New Roman"/>
                <w:szCs w:val="28"/>
              </w:rPr>
            </w:pP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E7A65BE"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82.5</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89E0270" w14:textId="77777777" w:rsidR="008D1A02" w:rsidRPr="00943E2C" w:rsidRDefault="008D1A02" w:rsidP="00FF08AD">
            <w:pPr>
              <w:rPr>
                <w:rFonts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60D0696A"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28.4</w:t>
            </w: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668E28C" w14:textId="77777777" w:rsidR="008D1A02" w:rsidRPr="00943E2C" w:rsidRDefault="008D1A02" w:rsidP="00FF08AD">
            <w:pPr>
              <w:rPr>
                <w:rFonts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0C7E2EF" w14:textId="77777777" w:rsidR="008D1A02" w:rsidRPr="00943E2C" w:rsidRDefault="008D1A02" w:rsidP="00FF08AD">
            <w:pPr>
              <w:rPr>
                <w:rFonts w:eastAsia="Times New Roman"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F59CF01" w14:textId="77777777" w:rsidR="008D1A02" w:rsidRPr="00943E2C" w:rsidRDefault="008D1A02" w:rsidP="00FF08AD">
            <w:pPr>
              <w:rPr>
                <w:rFonts w:eastAsia="Times New Roman" w:cs="Times New Roman"/>
                <w:szCs w:val="28"/>
              </w:rPr>
            </w:pP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3672DA8" w14:textId="77777777" w:rsidR="008D1A02" w:rsidRPr="00943E2C" w:rsidRDefault="008D1A02" w:rsidP="00FF08AD">
            <w:pPr>
              <w:rPr>
                <w:rFonts w:eastAsia="Times New Roman" w:cs="Times New Roman"/>
                <w:szCs w:val="28"/>
              </w:rPr>
            </w:pPr>
          </w:p>
        </w:tc>
      </w:tr>
      <w:tr w:rsidR="008D1A02" w:rsidRPr="00C16D89" w14:paraId="75AACA99" w14:textId="77777777" w:rsidTr="00E20A74">
        <w:trPr>
          <w:trHeight w:val="296"/>
        </w:trPr>
        <w:tc>
          <w:tcPr>
            <w:tcW w:w="1571"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7A1A88CA"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3</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6FEAC9C" w14:textId="77777777" w:rsidR="008D1A02" w:rsidRPr="00943E2C" w:rsidRDefault="008D1A02" w:rsidP="00FF08AD">
            <w:pPr>
              <w:rPr>
                <w:rFonts w:eastAsia="Times New Roman"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330C6FF" w14:textId="77777777" w:rsidR="008D1A02" w:rsidRPr="00943E2C" w:rsidRDefault="008D1A02" w:rsidP="00FF08AD">
            <w:pPr>
              <w:rPr>
                <w:rFonts w:eastAsia="Times New Roman"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14EF4D0" w14:textId="77777777" w:rsidR="008D1A02" w:rsidRPr="00943E2C" w:rsidRDefault="008D1A02" w:rsidP="00FF08AD">
            <w:pPr>
              <w:rPr>
                <w:rFonts w:eastAsia="Times New Roman" w:cs="Times New Roman"/>
                <w:szCs w:val="28"/>
              </w:rPr>
            </w:pP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D1290AD" w14:textId="77777777" w:rsidR="008D1A02" w:rsidRPr="00943E2C" w:rsidRDefault="008D1A02" w:rsidP="00FF08AD">
            <w:pPr>
              <w:rPr>
                <w:rFonts w:eastAsia="Times New Roman"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C4510C4"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56.7</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0A119D4" w14:textId="77777777" w:rsidR="008D1A02" w:rsidRPr="00943E2C" w:rsidRDefault="008D1A02" w:rsidP="00FF08AD">
            <w:pPr>
              <w:rPr>
                <w:rFonts w:cs="Times New Roman"/>
                <w:szCs w:val="28"/>
              </w:rPr>
            </w:pPr>
          </w:p>
        </w:tc>
        <w:tc>
          <w:tcPr>
            <w:tcW w:w="1246"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2F689FC6"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28.7</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BC64CE3" w14:textId="77777777" w:rsidR="008D1A02" w:rsidRPr="00943E2C" w:rsidRDefault="008D1A02" w:rsidP="00FF08AD">
            <w:pPr>
              <w:rPr>
                <w:rFonts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1809820" w14:textId="77777777" w:rsidR="008D1A02" w:rsidRPr="00943E2C" w:rsidRDefault="008D1A02" w:rsidP="00FF08AD">
            <w:pPr>
              <w:rPr>
                <w:rFonts w:eastAsia="Times New Roman" w:cs="Times New Roman"/>
                <w:szCs w:val="28"/>
              </w:rPr>
            </w:pP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D58E08A" w14:textId="77777777" w:rsidR="008D1A02" w:rsidRPr="00943E2C" w:rsidRDefault="008D1A02" w:rsidP="00FF08AD">
            <w:pPr>
              <w:rPr>
                <w:rFonts w:eastAsia="Times New Roman" w:cs="Times New Roman"/>
                <w:szCs w:val="28"/>
              </w:rPr>
            </w:pPr>
          </w:p>
        </w:tc>
      </w:tr>
      <w:tr w:rsidR="008D1A02" w:rsidRPr="00C16D89" w14:paraId="1C59B883" w14:textId="77777777" w:rsidTr="00E20A74">
        <w:trPr>
          <w:trHeight w:val="296"/>
        </w:trPr>
        <w:tc>
          <w:tcPr>
            <w:tcW w:w="1571"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342B3FD3"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2</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A3C5F62" w14:textId="77777777" w:rsidR="008D1A02" w:rsidRPr="00943E2C" w:rsidRDefault="008D1A02" w:rsidP="00FF08AD">
            <w:pPr>
              <w:rPr>
                <w:rFonts w:eastAsia="Times New Roman"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9243BB8" w14:textId="77777777" w:rsidR="008D1A02" w:rsidRPr="00943E2C" w:rsidRDefault="008D1A02" w:rsidP="00FF08AD">
            <w:pPr>
              <w:rPr>
                <w:rFonts w:eastAsia="Times New Roman"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E13EB44" w14:textId="77777777" w:rsidR="008D1A02" w:rsidRPr="00943E2C" w:rsidRDefault="008D1A02" w:rsidP="00FF08AD">
            <w:pPr>
              <w:rPr>
                <w:rFonts w:eastAsia="Times New Roman" w:cs="Times New Roman"/>
                <w:szCs w:val="28"/>
              </w:rPr>
            </w:pP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D357F6B"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45.3</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866257A" w14:textId="77777777" w:rsidR="008D1A02" w:rsidRPr="00943E2C" w:rsidRDefault="008D1A02" w:rsidP="00FF08AD">
            <w:pPr>
              <w:rPr>
                <w:rFonts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1B8B1F5"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43.2</w:t>
            </w: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58FC86B" w14:textId="77777777" w:rsidR="008D1A02" w:rsidRPr="00943E2C" w:rsidRDefault="008D1A02" w:rsidP="00FF08AD">
            <w:pPr>
              <w:rPr>
                <w:rFonts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48085E21"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28.9</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40FE6BE" w14:textId="77777777" w:rsidR="008D1A02" w:rsidRPr="00943E2C" w:rsidRDefault="008D1A02" w:rsidP="00FF08AD">
            <w:pPr>
              <w:rPr>
                <w:rFonts w:cs="Times New Roman"/>
                <w:szCs w:val="28"/>
              </w:rPr>
            </w:pPr>
          </w:p>
        </w:tc>
        <w:tc>
          <w:tcPr>
            <w:tcW w:w="1246"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7113B6D3"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28.8</w:t>
            </w:r>
          </w:p>
        </w:tc>
      </w:tr>
      <w:tr w:rsidR="008D1A02" w:rsidRPr="00C16D89" w14:paraId="159B1536" w14:textId="77777777" w:rsidTr="00E20A74">
        <w:trPr>
          <w:trHeight w:val="296"/>
        </w:trPr>
        <w:tc>
          <w:tcPr>
            <w:tcW w:w="1571"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390836CF" w14:textId="77777777" w:rsidR="008D1A02" w:rsidRPr="00C16D89" w:rsidRDefault="008D1A02" w:rsidP="00FF08AD">
            <w:pPr>
              <w:widowControl/>
              <w:jc w:val="center"/>
              <w:rPr>
                <w:rFonts w:ascii="Arial" w:eastAsia="新細明體" w:hAnsi="Arial" w:cs="Arial"/>
                <w:kern w:val="0"/>
                <w:szCs w:val="28"/>
              </w:rPr>
            </w:pPr>
            <w:r w:rsidRPr="00C16D89">
              <w:rPr>
                <w:rFonts w:cs="Times New Roman"/>
                <w:color w:val="000000"/>
                <w:kern w:val="24"/>
                <w:szCs w:val="28"/>
              </w:rPr>
              <w:t>1</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B2B660A" w14:textId="77777777" w:rsidR="008D1A02" w:rsidRPr="00943E2C" w:rsidRDefault="008D1A02" w:rsidP="00FF08AD">
            <w:pPr>
              <w:rPr>
                <w:rFonts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AF64203" w14:textId="77777777" w:rsidR="008D1A02" w:rsidRPr="00943E2C" w:rsidRDefault="008D1A02" w:rsidP="00FF08AD">
            <w:pPr>
              <w:rPr>
                <w:rFonts w:eastAsia="Times New Roman"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44F1F4A" w14:textId="77777777" w:rsidR="008D1A02" w:rsidRPr="00943E2C" w:rsidRDefault="008D1A02" w:rsidP="00FF08AD">
            <w:pPr>
              <w:rPr>
                <w:rFonts w:eastAsia="Times New Roman" w:cs="Times New Roman"/>
                <w:szCs w:val="28"/>
              </w:rPr>
            </w:pP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A704E8C" w14:textId="77777777" w:rsidR="008D1A02" w:rsidRPr="00943E2C" w:rsidRDefault="008D1A02" w:rsidP="00FF08AD">
            <w:pPr>
              <w:rPr>
                <w:rFonts w:eastAsia="Times New Roman"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18223A7"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114.4</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89EB2DB" w14:textId="77777777" w:rsidR="008D1A02" w:rsidRPr="00943E2C" w:rsidRDefault="008D1A02" w:rsidP="00FF08AD">
            <w:pPr>
              <w:rPr>
                <w:rFonts w:cs="Times New Roman"/>
                <w:szCs w:val="28"/>
              </w:rPr>
            </w:pP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B4058B1"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42.2</w:t>
            </w:r>
          </w:p>
        </w:tc>
        <w:tc>
          <w:tcPr>
            <w:tcW w:w="124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E977609" w14:textId="77777777" w:rsidR="008D1A02" w:rsidRPr="00943E2C" w:rsidRDefault="008D1A02" w:rsidP="00FF08AD">
            <w:pPr>
              <w:rPr>
                <w:rFonts w:cs="Times New Roman"/>
                <w:szCs w:val="28"/>
              </w:rPr>
            </w:pPr>
          </w:p>
        </w:tc>
        <w:tc>
          <w:tcPr>
            <w:tcW w:w="1245"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23981B27"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28.1</w:t>
            </w:r>
          </w:p>
        </w:tc>
        <w:tc>
          <w:tcPr>
            <w:tcW w:w="1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D565F84" w14:textId="77777777" w:rsidR="008D1A02" w:rsidRPr="00943E2C" w:rsidRDefault="008D1A02" w:rsidP="00FF08AD">
            <w:pPr>
              <w:rPr>
                <w:rFonts w:cs="Times New Roman"/>
                <w:szCs w:val="28"/>
              </w:rPr>
            </w:pPr>
          </w:p>
        </w:tc>
      </w:tr>
      <w:tr w:rsidR="008D1A02" w:rsidRPr="00C16D89" w14:paraId="372B2135" w14:textId="77777777" w:rsidTr="00E20A74">
        <w:trPr>
          <w:trHeight w:val="296"/>
        </w:trPr>
        <w:tc>
          <w:tcPr>
            <w:tcW w:w="1571"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79896C51" w14:textId="77777777" w:rsidR="008D1A02" w:rsidRPr="00C16D89" w:rsidRDefault="008D1A02" w:rsidP="00EF6FBC">
            <w:pPr>
              <w:widowControl/>
              <w:spacing w:line="280" w:lineRule="exact"/>
              <w:jc w:val="center"/>
              <w:rPr>
                <w:rFonts w:ascii="Arial" w:eastAsia="新細明體" w:hAnsi="Arial" w:cs="Arial"/>
                <w:kern w:val="0"/>
                <w:szCs w:val="28"/>
              </w:rPr>
            </w:pPr>
            <w:r>
              <w:rPr>
                <w:rFonts w:cs="Times New Roman" w:hint="eastAsia"/>
                <w:color w:val="000000"/>
                <w:kern w:val="24"/>
                <w:szCs w:val="28"/>
              </w:rPr>
              <w:t>Q</w:t>
            </w:r>
            <w:r w:rsidRPr="00C16D89">
              <w:rPr>
                <w:rFonts w:cs="Times New Roman"/>
                <w:color w:val="000000"/>
                <w:kern w:val="24"/>
                <w:szCs w:val="28"/>
              </w:rPr>
              <w:t>金屬</w:t>
            </w:r>
            <w:r w:rsidRPr="00323135">
              <w:rPr>
                <w:rFonts w:cs="Times New Roman" w:hint="eastAsia"/>
                <w:color w:val="000000"/>
                <w:kern w:val="24"/>
                <w:szCs w:val="28"/>
                <w:vertAlign w:val="superscript"/>
              </w:rPr>
              <w:t>c</w:t>
            </w:r>
          </w:p>
        </w:tc>
        <w:tc>
          <w:tcPr>
            <w:tcW w:w="1245"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280D4601"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Y</w:t>
            </w:r>
            <w:r>
              <w:rPr>
                <w:rFonts w:ascii="Times New Roman" w:hAnsi="Times New Roman" w:cs="Times New Roman" w:hint="eastAsia"/>
                <w:color w:val="000000"/>
                <w:kern w:val="24"/>
                <w:szCs w:val="28"/>
              </w:rPr>
              <w:t>(</w:t>
            </w:r>
            <w:r>
              <w:rPr>
                <w:rFonts w:ascii="Times New Roman" w:hAnsi="Times New Roman" w:cs="Times New Roman"/>
                <w:color w:val="000000"/>
                <w:kern w:val="24"/>
                <w:szCs w:val="28"/>
              </w:rPr>
              <w:t>1</w:t>
            </w:r>
            <w:r>
              <w:rPr>
                <w:rFonts w:ascii="Times New Roman" w:hAnsi="Times New Roman" w:cs="Times New Roman" w:hint="eastAsia"/>
                <w:color w:val="000000"/>
                <w:kern w:val="24"/>
                <w:szCs w:val="28"/>
              </w:rPr>
              <w:t>)</w:t>
            </w:r>
            <w:r w:rsidRPr="00323135">
              <w:rPr>
                <w:rFonts w:ascii="Times New Roman" w:hAnsi="Times New Roman" w:cs="Times New Roman"/>
                <w:color w:val="000000"/>
                <w:kern w:val="24"/>
                <w:szCs w:val="28"/>
                <w:vertAlign w:val="superscript"/>
              </w:rPr>
              <w:t>d</w:t>
            </w:r>
          </w:p>
        </w:tc>
        <w:tc>
          <w:tcPr>
            <w:tcW w:w="1245"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20436177"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Zr</w:t>
            </w:r>
            <w:r>
              <w:rPr>
                <w:rFonts w:ascii="Times New Roman" w:hAnsi="Times New Roman" w:cs="Times New Roman" w:hint="eastAsia"/>
                <w:color w:val="000000"/>
                <w:kern w:val="24"/>
                <w:szCs w:val="28"/>
              </w:rPr>
              <w:t>(2)</w:t>
            </w:r>
          </w:p>
        </w:tc>
        <w:tc>
          <w:tcPr>
            <w:tcW w:w="1245"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53FEE88C"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Nb</w:t>
            </w:r>
            <w:r>
              <w:rPr>
                <w:rFonts w:ascii="Times New Roman" w:hAnsi="Times New Roman" w:cs="Times New Roman" w:hint="eastAsia"/>
                <w:color w:val="000000"/>
                <w:kern w:val="24"/>
                <w:szCs w:val="28"/>
              </w:rPr>
              <w:t>(3)</w:t>
            </w:r>
          </w:p>
        </w:tc>
        <w:tc>
          <w:tcPr>
            <w:tcW w:w="1246"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752C2649"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Mo</w:t>
            </w:r>
            <w:r>
              <w:rPr>
                <w:rFonts w:ascii="Times New Roman" w:hAnsi="Times New Roman" w:cs="Times New Roman" w:hint="eastAsia"/>
                <w:color w:val="000000"/>
                <w:kern w:val="24"/>
                <w:szCs w:val="28"/>
              </w:rPr>
              <w:t>(6)</w:t>
            </w:r>
          </w:p>
        </w:tc>
        <w:tc>
          <w:tcPr>
            <w:tcW w:w="1245"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39C5C025"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Tc</w:t>
            </w:r>
            <w:r>
              <w:rPr>
                <w:rFonts w:ascii="Times New Roman" w:hAnsi="Times New Roman" w:cs="Times New Roman" w:hint="eastAsia"/>
                <w:color w:val="000000"/>
                <w:kern w:val="24"/>
                <w:szCs w:val="28"/>
              </w:rPr>
              <w:t>(7)</w:t>
            </w:r>
          </w:p>
        </w:tc>
        <w:tc>
          <w:tcPr>
            <w:tcW w:w="1245"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72692E92"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Ru</w:t>
            </w:r>
            <w:r>
              <w:rPr>
                <w:rFonts w:ascii="Times New Roman" w:hAnsi="Times New Roman" w:cs="Times New Roman" w:hint="eastAsia"/>
                <w:color w:val="000000"/>
                <w:kern w:val="24"/>
                <w:szCs w:val="28"/>
              </w:rPr>
              <w:t>(4)</w:t>
            </w:r>
          </w:p>
        </w:tc>
        <w:tc>
          <w:tcPr>
            <w:tcW w:w="1246"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482C7CCB"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Rh</w:t>
            </w:r>
            <w:r>
              <w:rPr>
                <w:rFonts w:ascii="Times New Roman" w:hAnsi="Times New Roman" w:cs="Times New Roman" w:hint="eastAsia"/>
                <w:color w:val="000000"/>
                <w:kern w:val="24"/>
                <w:szCs w:val="28"/>
              </w:rPr>
              <w:t>(3)</w:t>
            </w:r>
          </w:p>
        </w:tc>
        <w:tc>
          <w:tcPr>
            <w:tcW w:w="1245"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6DBC44FF"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Pd</w:t>
            </w:r>
            <w:r>
              <w:rPr>
                <w:rFonts w:ascii="Times New Roman" w:hAnsi="Times New Roman" w:cs="Times New Roman" w:hint="eastAsia"/>
                <w:color w:val="000000"/>
                <w:kern w:val="24"/>
                <w:szCs w:val="28"/>
              </w:rPr>
              <w:t>(2)</w:t>
            </w:r>
          </w:p>
        </w:tc>
        <w:tc>
          <w:tcPr>
            <w:tcW w:w="1245"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6AAFCEE3"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Ag</w:t>
            </w:r>
            <w:r>
              <w:rPr>
                <w:rFonts w:ascii="Times New Roman" w:hAnsi="Times New Roman" w:cs="Times New Roman" w:hint="eastAsia"/>
                <w:color w:val="000000"/>
                <w:kern w:val="24"/>
                <w:szCs w:val="28"/>
              </w:rPr>
              <w:t>(</w:t>
            </w:r>
            <w:r>
              <w:rPr>
                <w:rFonts w:ascii="Times New Roman" w:hAnsi="Times New Roman" w:cs="Times New Roman"/>
                <w:color w:val="000000"/>
                <w:kern w:val="24"/>
                <w:szCs w:val="28"/>
              </w:rPr>
              <w:t>1</w:t>
            </w:r>
            <w:r>
              <w:rPr>
                <w:rFonts w:ascii="Times New Roman" w:hAnsi="Times New Roman" w:cs="Times New Roman" w:hint="eastAsia"/>
                <w:color w:val="000000"/>
                <w:kern w:val="24"/>
                <w:szCs w:val="28"/>
              </w:rPr>
              <w:t>)</w:t>
            </w:r>
          </w:p>
        </w:tc>
        <w:tc>
          <w:tcPr>
            <w:tcW w:w="1246"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75A0DC2A"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Cd</w:t>
            </w:r>
            <w:r>
              <w:rPr>
                <w:rFonts w:ascii="Times New Roman" w:hAnsi="Times New Roman" w:cs="Times New Roman" w:hint="eastAsia"/>
                <w:color w:val="000000"/>
                <w:kern w:val="24"/>
                <w:szCs w:val="28"/>
              </w:rPr>
              <w:t>(2)</w:t>
            </w:r>
          </w:p>
        </w:tc>
      </w:tr>
    </w:tbl>
    <w:p w14:paraId="3F4306FD" w14:textId="77777777" w:rsidR="002C1D21" w:rsidRDefault="008D1A02" w:rsidP="008D1A02">
      <w:pPr>
        <w:rPr>
          <w:rFonts w:cs="Times New Roman"/>
          <w:color w:val="000000" w:themeColor="text1"/>
          <w:kern w:val="24"/>
          <w:szCs w:val="28"/>
        </w:rPr>
      </w:pPr>
      <w:r w:rsidRPr="00D72B1E">
        <w:rPr>
          <w:rFonts w:cs="Times New Roman" w:hint="eastAsia"/>
          <w:color w:val="000000" w:themeColor="text1"/>
          <w:kern w:val="24"/>
          <w:szCs w:val="28"/>
          <w:vertAlign w:val="superscript"/>
        </w:rPr>
        <w:t>a</w:t>
      </w:r>
      <w:r>
        <w:rPr>
          <w:rFonts w:cs="Times New Roman" w:hint="eastAsia"/>
          <w:color w:val="000000" w:themeColor="text1"/>
          <w:kern w:val="24"/>
          <w:szCs w:val="28"/>
        </w:rPr>
        <w:t>理論方法</w:t>
      </w:r>
      <w:r>
        <w:rPr>
          <w:rFonts w:cs="Times New Roman" w:hint="eastAsia"/>
          <w:color w:val="000000" w:themeColor="text1"/>
          <w:kern w:val="24"/>
          <w:szCs w:val="28"/>
        </w:rPr>
        <w:t xml:space="preserve">: </w:t>
      </w:r>
      <w:r w:rsidRPr="007825DC">
        <w:rPr>
          <w:rFonts w:cs="Times New Roman"/>
          <w:color w:val="000000" w:themeColor="text1"/>
          <w:kern w:val="24"/>
          <w:szCs w:val="28"/>
        </w:rPr>
        <w:t>CCSD(T)/aug-cc-pVTZ//</w:t>
      </w:r>
      <w:r w:rsidRPr="007825DC">
        <w:rPr>
          <w:rFonts w:cs="Times New Roman"/>
          <w:color w:val="000000" w:themeColor="text1"/>
          <w:kern w:val="24"/>
          <w:szCs w:val="28"/>
          <w:lang w:val="el-GR"/>
        </w:rPr>
        <w:t>τ-</w:t>
      </w:r>
      <w:r w:rsidRPr="007825DC">
        <w:rPr>
          <w:rFonts w:cs="Times New Roman"/>
          <w:color w:val="000000" w:themeColor="text1"/>
          <w:kern w:val="24"/>
          <w:szCs w:val="28"/>
        </w:rPr>
        <w:t>HCTHhyb/aug-cc-pVTZ</w:t>
      </w:r>
    </w:p>
    <w:p w14:paraId="02EC38FC" w14:textId="79A8C05F" w:rsidR="002C1D21" w:rsidRDefault="008D1A02" w:rsidP="008D1A02">
      <w:pPr>
        <w:rPr>
          <w:rFonts w:cs="Times New Roman"/>
          <w:color w:val="000000"/>
          <w:szCs w:val="28"/>
        </w:rPr>
      </w:pPr>
      <w:r w:rsidRPr="00D72B1E">
        <w:rPr>
          <w:rFonts w:cs="Times New Roman" w:hint="eastAsia"/>
          <w:color w:val="000000"/>
          <w:szCs w:val="28"/>
          <w:vertAlign w:val="superscript"/>
        </w:rPr>
        <w:t>b</w:t>
      </w:r>
      <w:r w:rsidR="00236D26">
        <w:rPr>
          <w:rFonts w:cs="Times New Roman"/>
          <w:color w:val="000000"/>
          <w:szCs w:val="28"/>
          <w:vertAlign w:val="superscript"/>
        </w:rPr>
        <w:t xml:space="preserve"> </w:t>
      </w:r>
      <w:r w:rsidRPr="00DD2418">
        <w:rPr>
          <w:rFonts w:cs="Times New Roman"/>
          <w:color w:val="000000"/>
          <w:kern w:val="24"/>
          <w:szCs w:val="28"/>
        </w:rPr>
        <w:t>FXeBN</w:t>
      </w:r>
      <w:r>
        <w:rPr>
          <w:rFonts w:cs="Times New Roman" w:hint="eastAsia"/>
          <w:color w:val="000000"/>
          <w:kern w:val="24"/>
          <w:szCs w:val="28"/>
        </w:rPr>
        <w:t>Q</w:t>
      </w:r>
      <w:proofErr w:type="gramStart"/>
      <w:r>
        <w:rPr>
          <w:rFonts w:cs="Times New Roman" w:hint="eastAsia"/>
          <w:color w:val="000000"/>
          <w:szCs w:val="28"/>
        </w:rPr>
        <w:t>能障</w:t>
      </w:r>
      <w:r>
        <w:rPr>
          <w:rFonts w:cs="Times New Roman" w:hint="eastAsia"/>
          <w:color w:val="000000"/>
          <w:kern w:val="24"/>
          <w:szCs w:val="28"/>
        </w:rPr>
        <w:t>的</w:t>
      </w:r>
      <w:proofErr w:type="gramEnd"/>
      <w:r>
        <w:rPr>
          <w:rFonts w:cs="Times New Roman" w:hint="eastAsia"/>
          <w:color w:val="000000"/>
          <w:szCs w:val="28"/>
        </w:rPr>
        <w:t>多重態</w:t>
      </w:r>
    </w:p>
    <w:p w14:paraId="4233E152" w14:textId="59E906C1" w:rsidR="002C1D21" w:rsidRDefault="008D1A02" w:rsidP="008D1A02">
      <w:pPr>
        <w:rPr>
          <w:rFonts w:cs="Times New Roman"/>
          <w:color w:val="000000"/>
          <w:szCs w:val="28"/>
        </w:rPr>
      </w:pPr>
      <w:r w:rsidRPr="00AF1FC6">
        <w:rPr>
          <w:rFonts w:cs="Times New Roman" w:hint="eastAsia"/>
          <w:color w:val="000000"/>
          <w:szCs w:val="28"/>
          <w:vertAlign w:val="superscript"/>
        </w:rPr>
        <w:t>c</w:t>
      </w:r>
      <w:r w:rsidR="00236D26">
        <w:rPr>
          <w:rFonts w:cs="Times New Roman"/>
          <w:color w:val="000000"/>
          <w:szCs w:val="28"/>
          <w:vertAlign w:val="superscript"/>
        </w:rPr>
        <w:t xml:space="preserve"> </w:t>
      </w:r>
      <w:r w:rsidRPr="00DD2418">
        <w:rPr>
          <w:rFonts w:cs="Times New Roman"/>
          <w:color w:val="000000"/>
          <w:kern w:val="24"/>
          <w:szCs w:val="28"/>
        </w:rPr>
        <w:t>FXeBN</w:t>
      </w:r>
      <w:r>
        <w:rPr>
          <w:rFonts w:cs="Times New Roman" w:hint="eastAsia"/>
          <w:color w:val="000000"/>
          <w:kern w:val="24"/>
          <w:szCs w:val="28"/>
        </w:rPr>
        <w:t>Q</w:t>
      </w:r>
      <w:r>
        <w:rPr>
          <w:rFonts w:cs="Times New Roman" w:hint="eastAsia"/>
          <w:color w:val="000000"/>
          <w:szCs w:val="28"/>
        </w:rPr>
        <w:t>分子中</w:t>
      </w:r>
      <w:r>
        <w:rPr>
          <w:rFonts w:cs="Times New Roman" w:hint="eastAsia"/>
          <w:color w:val="000000"/>
          <w:szCs w:val="28"/>
        </w:rPr>
        <w:t>Q</w:t>
      </w:r>
      <w:r>
        <w:rPr>
          <w:rFonts w:cs="Times New Roman" w:hint="eastAsia"/>
          <w:color w:val="000000"/>
          <w:szCs w:val="28"/>
        </w:rPr>
        <w:t>原子為哪種</w:t>
      </w:r>
      <w:r>
        <w:rPr>
          <w:rFonts w:cs="Times New Roman" w:hint="eastAsia"/>
          <w:color w:val="000000"/>
          <w:szCs w:val="28"/>
        </w:rPr>
        <w:t>4d</w:t>
      </w:r>
      <w:r>
        <w:rPr>
          <w:rFonts w:cs="Times New Roman" w:hint="eastAsia"/>
          <w:color w:val="000000"/>
          <w:szCs w:val="28"/>
        </w:rPr>
        <w:t>過渡金屬</w:t>
      </w:r>
    </w:p>
    <w:p w14:paraId="0CA5C21A" w14:textId="6762150D" w:rsidR="008D1A02" w:rsidRDefault="008D1A02" w:rsidP="008D1A02">
      <w:pPr>
        <w:rPr>
          <w:rFonts w:cs="Times New Roman"/>
          <w:color w:val="000000" w:themeColor="text1"/>
          <w:kern w:val="24"/>
          <w:szCs w:val="28"/>
        </w:rPr>
      </w:pPr>
      <w:r w:rsidRPr="00960BBD">
        <w:rPr>
          <w:rFonts w:cs="Times New Roman"/>
          <w:color w:val="000000"/>
          <w:szCs w:val="28"/>
          <w:vertAlign w:val="superscript"/>
        </w:rPr>
        <w:t>d</w:t>
      </w:r>
      <w:r w:rsidR="00236D26">
        <w:rPr>
          <w:rFonts w:cs="Times New Roman"/>
          <w:color w:val="000000"/>
          <w:szCs w:val="28"/>
          <w:vertAlign w:val="superscript"/>
        </w:rPr>
        <w:t xml:space="preserve"> </w:t>
      </w:r>
      <w:r>
        <w:rPr>
          <w:rFonts w:cs="Times New Roman" w:hint="eastAsia"/>
          <w:color w:val="000000"/>
          <w:szCs w:val="28"/>
        </w:rPr>
        <w:t>Q(</w:t>
      </w:r>
      <w:r>
        <w:rPr>
          <w:rFonts w:cs="Times New Roman"/>
          <w:color w:val="000000"/>
          <w:szCs w:val="28"/>
        </w:rPr>
        <w:t>S</w:t>
      </w:r>
      <w:r>
        <w:rPr>
          <w:rFonts w:cs="Times New Roman" w:hint="eastAsia"/>
          <w:color w:val="000000"/>
          <w:szCs w:val="28"/>
        </w:rPr>
        <w:t>)</w:t>
      </w:r>
      <w:r>
        <w:rPr>
          <w:rFonts w:cs="Times New Roman"/>
          <w:color w:val="000000"/>
          <w:szCs w:val="28"/>
        </w:rPr>
        <w:t>:</w:t>
      </w:r>
      <w:r w:rsidRPr="00323135">
        <w:rPr>
          <w:rFonts w:cs="Times New Roman"/>
          <w:color w:val="000000"/>
          <w:kern w:val="24"/>
          <w:szCs w:val="28"/>
        </w:rPr>
        <w:t xml:space="preserve"> </w:t>
      </w:r>
      <w:r w:rsidRPr="00DD2418">
        <w:rPr>
          <w:rFonts w:cs="Times New Roman"/>
          <w:color w:val="000000"/>
          <w:kern w:val="24"/>
          <w:szCs w:val="28"/>
        </w:rPr>
        <w:t>FXeBN</w:t>
      </w:r>
      <w:r>
        <w:rPr>
          <w:rFonts w:cs="Times New Roman" w:hint="eastAsia"/>
          <w:color w:val="000000"/>
          <w:kern w:val="24"/>
          <w:szCs w:val="28"/>
        </w:rPr>
        <w:t>Q</w:t>
      </w:r>
      <w:r>
        <w:rPr>
          <w:rFonts w:cs="Times New Roman" w:hint="eastAsia"/>
          <w:color w:val="000000"/>
          <w:kern w:val="24"/>
          <w:szCs w:val="28"/>
        </w:rPr>
        <w:t>的</w:t>
      </w:r>
      <w:r w:rsidR="00F96531">
        <w:rPr>
          <w:rFonts w:cs="Times New Roman" w:hint="eastAsia"/>
          <w:color w:val="000000"/>
          <w:kern w:val="24"/>
          <w:szCs w:val="28"/>
        </w:rPr>
        <w:t>彎曲</w:t>
      </w:r>
      <w:proofErr w:type="gramStart"/>
      <w:r>
        <w:rPr>
          <w:rFonts w:cs="Times New Roman" w:hint="eastAsia"/>
          <w:color w:val="000000"/>
          <w:kern w:val="24"/>
          <w:szCs w:val="28"/>
        </w:rPr>
        <w:t>分解</w:t>
      </w:r>
      <w:r w:rsidR="00746A5F">
        <w:rPr>
          <w:rFonts w:cs="Times New Roman" w:hint="eastAsia"/>
          <w:color w:val="000000"/>
          <w:kern w:val="24"/>
          <w:szCs w:val="28"/>
        </w:rPr>
        <w:t>能障</w:t>
      </w:r>
      <w:r>
        <w:rPr>
          <w:rFonts w:cs="Times New Roman" w:hint="eastAsia"/>
          <w:color w:val="000000"/>
          <w:szCs w:val="28"/>
        </w:rPr>
        <w:t>相對</w:t>
      </w:r>
      <w:proofErr w:type="gramEnd"/>
      <w:r>
        <w:rPr>
          <w:rFonts w:cs="Times New Roman" w:hint="eastAsia"/>
          <w:color w:val="000000"/>
          <w:szCs w:val="28"/>
        </w:rPr>
        <w:t>於</w:t>
      </w:r>
      <w:r>
        <w:rPr>
          <w:rFonts w:cs="Times New Roman" w:hint="eastAsia"/>
          <w:color w:val="000000"/>
          <w:szCs w:val="28"/>
        </w:rPr>
        <w:t>S</w:t>
      </w:r>
      <w:r>
        <w:rPr>
          <w:rFonts w:cs="Times New Roman" w:hint="eastAsia"/>
          <w:color w:val="000000"/>
          <w:szCs w:val="28"/>
        </w:rPr>
        <w:t>重態</w:t>
      </w:r>
      <w:r>
        <w:rPr>
          <w:rFonts w:cs="Times New Roman" w:hint="eastAsia"/>
          <w:color w:val="000000"/>
          <w:szCs w:val="28"/>
        </w:rPr>
        <w:t>FX</w:t>
      </w:r>
      <w:r>
        <w:rPr>
          <w:rFonts w:cs="Times New Roman"/>
          <w:color w:val="000000"/>
          <w:szCs w:val="28"/>
        </w:rPr>
        <w:t>eBN</w:t>
      </w:r>
      <w:r>
        <w:rPr>
          <w:rFonts w:cs="Times New Roman" w:hint="eastAsia"/>
          <w:color w:val="000000"/>
          <w:szCs w:val="28"/>
        </w:rPr>
        <w:t>Q</w:t>
      </w:r>
      <w:r>
        <w:rPr>
          <w:rFonts w:cs="Times New Roman" w:hint="eastAsia"/>
          <w:color w:val="000000" w:themeColor="text1"/>
          <w:kern w:val="24"/>
          <w:szCs w:val="28"/>
        </w:rPr>
        <w:t>的能量</w:t>
      </w:r>
    </w:p>
    <w:p w14:paraId="749F4876" w14:textId="494E02F6" w:rsidR="008D1A02" w:rsidRPr="00432A38" w:rsidRDefault="008D1A02" w:rsidP="008D1A02">
      <w:pPr>
        <w:rPr>
          <w:rFonts w:cs="Times New Roman"/>
          <w:color w:val="000000"/>
          <w:kern w:val="24"/>
          <w:szCs w:val="28"/>
        </w:rPr>
      </w:pPr>
      <w:r>
        <w:rPr>
          <w:rFonts w:cs="Times New Roman" w:hint="eastAsia"/>
          <w:color w:val="000000" w:themeColor="text1"/>
          <w:kern w:val="24"/>
          <w:szCs w:val="28"/>
        </w:rPr>
        <w:lastRenderedPageBreak/>
        <w:t>表</w:t>
      </w:r>
      <w:r>
        <w:rPr>
          <w:rFonts w:cs="Times New Roman" w:hint="eastAsia"/>
          <w:color w:val="000000" w:themeColor="text1"/>
          <w:kern w:val="24"/>
          <w:szCs w:val="28"/>
        </w:rPr>
        <w:t>2.4</w:t>
      </w:r>
      <w:r w:rsidR="00DC4886">
        <w:rPr>
          <w:rFonts w:cs="Times New Roman" w:hint="eastAsia"/>
          <w:color w:val="000000"/>
          <w:kern w:val="24"/>
          <w:szCs w:val="28"/>
        </w:rPr>
        <w:t>不</w:t>
      </w:r>
      <w:r w:rsidR="00FC27AB">
        <w:rPr>
          <w:rFonts w:cs="Times New Roman" w:hint="eastAsia"/>
          <w:color w:val="000000"/>
          <w:kern w:val="24"/>
          <w:szCs w:val="28"/>
        </w:rPr>
        <w:t>同多重態</w:t>
      </w:r>
      <w:r w:rsidR="00DC4886" w:rsidRPr="00DD2418">
        <w:rPr>
          <w:rFonts w:cs="Times New Roman"/>
          <w:color w:val="000000"/>
          <w:kern w:val="24"/>
          <w:szCs w:val="28"/>
        </w:rPr>
        <w:t>F</w:t>
      </w:r>
      <w:r w:rsidR="00DC4886">
        <w:rPr>
          <w:rFonts w:cs="Times New Roman"/>
          <w:color w:val="000000"/>
          <w:kern w:val="24"/>
          <w:szCs w:val="28"/>
        </w:rPr>
        <w:t>Xe</w:t>
      </w:r>
      <w:r w:rsidR="00DC4886" w:rsidRPr="00DD2418">
        <w:rPr>
          <w:rFonts w:cs="Times New Roman"/>
          <w:color w:val="000000"/>
          <w:kern w:val="24"/>
          <w:szCs w:val="28"/>
        </w:rPr>
        <w:t>BN</w:t>
      </w:r>
      <w:r w:rsidR="00DC4886">
        <w:rPr>
          <w:rFonts w:cs="Times New Roman"/>
          <w:color w:val="000000"/>
          <w:kern w:val="24"/>
          <w:szCs w:val="28"/>
        </w:rPr>
        <w:t>Q</w:t>
      </w:r>
      <w:r>
        <w:rPr>
          <w:rFonts w:cs="Times New Roman" w:hint="eastAsia"/>
          <w:color w:val="000000"/>
          <w:kern w:val="24"/>
          <w:szCs w:val="28"/>
        </w:rPr>
        <w:t>的</w:t>
      </w:r>
      <w:r w:rsidR="00F96531">
        <w:rPr>
          <w:rFonts w:cs="Times New Roman" w:hint="eastAsia"/>
          <w:color w:val="000000"/>
          <w:kern w:val="24"/>
          <w:szCs w:val="28"/>
        </w:rPr>
        <w:t>彎曲</w:t>
      </w:r>
      <w:r>
        <w:rPr>
          <w:rFonts w:cs="Times New Roman" w:hint="eastAsia"/>
          <w:color w:val="000000"/>
          <w:kern w:val="24"/>
          <w:szCs w:val="28"/>
        </w:rPr>
        <w:t>分解</w:t>
      </w:r>
      <w:r w:rsidRPr="00DD2418">
        <w:rPr>
          <w:rFonts w:cs="Times New Roman" w:hint="eastAsia"/>
          <w:color w:val="000000"/>
          <w:kern w:val="24"/>
          <w:szCs w:val="28"/>
        </w:rPr>
        <w:t>能量</w:t>
      </w:r>
      <w:r w:rsidRPr="00432A38">
        <w:rPr>
          <w:rFonts w:cs="Times New Roman" w:hint="eastAsia"/>
          <w:color w:val="000000"/>
          <w:kern w:val="24"/>
          <w:szCs w:val="28"/>
          <w:vertAlign w:val="superscript"/>
        </w:rPr>
        <w:t>a</w:t>
      </w:r>
      <w:r w:rsidRPr="00DD2418">
        <w:rPr>
          <w:rFonts w:cs="Times New Roman"/>
          <w:color w:val="000000"/>
          <w:kern w:val="24"/>
          <w:szCs w:val="28"/>
        </w:rPr>
        <w:t>(</w:t>
      </w:r>
      <w:r>
        <w:rPr>
          <w:rFonts w:cs="Times New Roman" w:hint="eastAsia"/>
          <w:color w:val="000000"/>
          <w:kern w:val="24"/>
          <w:szCs w:val="28"/>
        </w:rPr>
        <w:t xml:space="preserve"> i</w:t>
      </w:r>
      <w:r>
        <w:rPr>
          <w:rFonts w:cs="Times New Roman"/>
          <w:color w:val="000000"/>
          <w:kern w:val="24"/>
          <w:szCs w:val="28"/>
        </w:rPr>
        <w:t xml:space="preserve">n </w:t>
      </w:r>
      <w:r w:rsidRPr="00DD2418">
        <w:rPr>
          <w:rFonts w:cs="Times New Roman"/>
          <w:color w:val="000000"/>
          <w:kern w:val="24"/>
          <w:szCs w:val="28"/>
        </w:rPr>
        <w:t>kcal/mol</w:t>
      </w:r>
      <w:r>
        <w:rPr>
          <w:rFonts w:cs="Times New Roman"/>
          <w:color w:val="000000"/>
          <w:kern w:val="24"/>
          <w:szCs w:val="28"/>
        </w:rPr>
        <w:t xml:space="preserve"> </w:t>
      </w:r>
      <w:r w:rsidRPr="00DD2418">
        <w:rPr>
          <w:rFonts w:cs="Times New Roman"/>
          <w:color w:val="000000"/>
          <w:kern w:val="24"/>
          <w:szCs w:val="28"/>
        </w:rPr>
        <w:t>)</w:t>
      </w:r>
    </w:p>
    <w:tbl>
      <w:tblPr>
        <w:tblW w:w="14024" w:type="dxa"/>
        <w:jc w:val="center"/>
        <w:tblLayout w:type="fixed"/>
        <w:tblCellMar>
          <w:left w:w="0" w:type="dxa"/>
          <w:right w:w="0" w:type="dxa"/>
        </w:tblCellMar>
        <w:tblLook w:val="0420" w:firstRow="1" w:lastRow="0" w:firstColumn="0" w:lastColumn="0" w:noHBand="0" w:noVBand="1"/>
      </w:tblPr>
      <w:tblGrid>
        <w:gridCol w:w="1613"/>
        <w:gridCol w:w="1241"/>
        <w:gridCol w:w="1241"/>
        <w:gridCol w:w="1241"/>
        <w:gridCol w:w="1241"/>
        <w:gridCol w:w="1241"/>
        <w:gridCol w:w="1241"/>
        <w:gridCol w:w="1241"/>
        <w:gridCol w:w="1241"/>
        <w:gridCol w:w="1241"/>
        <w:gridCol w:w="1242"/>
      </w:tblGrid>
      <w:tr w:rsidR="008D1A02" w:rsidRPr="00DD2418" w14:paraId="4A22EAB5" w14:textId="77777777" w:rsidTr="00BA4B94">
        <w:trPr>
          <w:trHeight w:val="181"/>
          <w:jc w:val="center"/>
        </w:trPr>
        <w:tc>
          <w:tcPr>
            <w:tcW w:w="161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1DABD3DA" w14:textId="77777777" w:rsidR="008D1A02" w:rsidRPr="00DD2418" w:rsidRDefault="008D1A02" w:rsidP="00EF6FBC">
            <w:pPr>
              <w:widowControl/>
              <w:spacing w:line="280" w:lineRule="exact"/>
              <w:jc w:val="center"/>
              <w:rPr>
                <w:rFonts w:ascii="Arial" w:eastAsia="新細明體" w:hAnsi="Arial" w:cs="Arial"/>
                <w:kern w:val="0"/>
                <w:szCs w:val="28"/>
              </w:rPr>
            </w:pPr>
            <w:r>
              <w:rPr>
                <w:rFonts w:cs="Times New Roman" w:hint="eastAsia"/>
                <w:color w:val="000000"/>
                <w:kern w:val="24"/>
                <w:szCs w:val="28"/>
              </w:rPr>
              <w:t>多</w:t>
            </w:r>
            <w:r w:rsidRPr="00DD2418">
              <w:rPr>
                <w:rFonts w:cs="Times New Roman" w:hint="eastAsia"/>
                <w:color w:val="000000"/>
                <w:kern w:val="24"/>
                <w:szCs w:val="28"/>
              </w:rPr>
              <w:t>重態</w:t>
            </w:r>
            <w:r w:rsidRPr="00432A38">
              <w:rPr>
                <w:rFonts w:cs="Times New Roman" w:hint="eastAsia"/>
                <w:color w:val="000000"/>
                <w:kern w:val="24"/>
                <w:szCs w:val="28"/>
                <w:vertAlign w:val="superscript"/>
              </w:rPr>
              <w:t>b</w:t>
            </w:r>
          </w:p>
        </w:tc>
        <w:tc>
          <w:tcPr>
            <w:tcW w:w="12411" w:type="dxa"/>
            <w:gridSpan w:val="10"/>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63EB04C5" w14:textId="77777777" w:rsidR="008D1A02" w:rsidRPr="00DD2418" w:rsidRDefault="008D1A02" w:rsidP="00FF08AD">
            <w:pPr>
              <w:widowControl/>
              <w:jc w:val="center"/>
              <w:rPr>
                <w:rFonts w:ascii="Arial" w:eastAsia="新細明體" w:hAnsi="Arial" w:cs="Arial"/>
                <w:kern w:val="0"/>
                <w:szCs w:val="28"/>
              </w:rPr>
            </w:pPr>
          </w:p>
        </w:tc>
      </w:tr>
      <w:tr w:rsidR="008D1A02" w:rsidRPr="00DD2418" w14:paraId="009F792C" w14:textId="77777777" w:rsidTr="00E20A74">
        <w:trPr>
          <w:trHeight w:val="181"/>
          <w:jc w:val="center"/>
        </w:trPr>
        <w:tc>
          <w:tcPr>
            <w:tcW w:w="161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3893063C"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7</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B62F586" w14:textId="77777777" w:rsidR="008D1A02" w:rsidRPr="00943E2C" w:rsidRDefault="008D1A02" w:rsidP="00FF08AD">
            <w:pPr>
              <w:rPr>
                <w:rFonts w:eastAsia="Times New Roman"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E720BB2" w14:textId="77777777" w:rsidR="008D1A02" w:rsidRPr="00943E2C" w:rsidRDefault="008D1A02" w:rsidP="00FF08AD">
            <w:pPr>
              <w:rPr>
                <w:rFonts w:eastAsia="Times New Roman"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8376270" w14:textId="77777777" w:rsidR="008D1A02" w:rsidRPr="00943E2C" w:rsidRDefault="008D1A02" w:rsidP="00FF08AD">
            <w:pPr>
              <w:rPr>
                <w:rFonts w:eastAsia="Times New Roman"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FC83410" w14:textId="77777777" w:rsidR="008D1A02" w:rsidRPr="00943E2C" w:rsidRDefault="008D1A02" w:rsidP="00FF08AD">
            <w:pPr>
              <w:rPr>
                <w:rFonts w:eastAsia="Times New Roman"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5E820754"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-103.3</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D60003A" w14:textId="77777777" w:rsidR="008D1A02" w:rsidRPr="00943E2C" w:rsidRDefault="008D1A02" w:rsidP="00FF08AD">
            <w:pPr>
              <w:rPr>
                <w:rFonts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6F57B53" w14:textId="77777777" w:rsidR="008D1A02" w:rsidRPr="00943E2C" w:rsidRDefault="008D1A02" w:rsidP="00FF08AD">
            <w:pPr>
              <w:rPr>
                <w:rFonts w:eastAsia="Times New Roman"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288F938" w14:textId="77777777" w:rsidR="008D1A02" w:rsidRPr="00943E2C" w:rsidRDefault="008D1A02" w:rsidP="00FF08AD">
            <w:pPr>
              <w:rPr>
                <w:rFonts w:eastAsia="Times New Roman"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BCD998F" w14:textId="77777777" w:rsidR="008D1A02" w:rsidRPr="00943E2C" w:rsidRDefault="008D1A02" w:rsidP="00FF08AD">
            <w:pPr>
              <w:rPr>
                <w:rFonts w:eastAsia="Times New Roman" w:cs="Times New Roman"/>
                <w:szCs w:val="28"/>
              </w:rPr>
            </w:pPr>
          </w:p>
        </w:tc>
        <w:tc>
          <w:tcPr>
            <w:tcW w:w="12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988CFFA" w14:textId="77777777" w:rsidR="008D1A02" w:rsidRPr="00943E2C" w:rsidRDefault="008D1A02" w:rsidP="00FF08AD">
            <w:pPr>
              <w:rPr>
                <w:rFonts w:eastAsia="Times New Roman" w:cs="Times New Roman"/>
                <w:szCs w:val="28"/>
              </w:rPr>
            </w:pPr>
          </w:p>
        </w:tc>
      </w:tr>
      <w:tr w:rsidR="008D1A02" w:rsidRPr="00DD2418" w14:paraId="6A6AE74B" w14:textId="77777777" w:rsidTr="00E20A74">
        <w:trPr>
          <w:trHeight w:val="181"/>
          <w:jc w:val="center"/>
        </w:trPr>
        <w:tc>
          <w:tcPr>
            <w:tcW w:w="161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00F84E2D"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6</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0DBC8DF" w14:textId="77777777" w:rsidR="008D1A02" w:rsidRPr="00943E2C" w:rsidRDefault="008D1A02" w:rsidP="00FF08AD">
            <w:pPr>
              <w:rPr>
                <w:rFonts w:eastAsia="Times New Roman"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AB60504" w14:textId="77777777" w:rsidR="008D1A02" w:rsidRPr="00943E2C" w:rsidRDefault="008D1A02" w:rsidP="00FF08AD">
            <w:pPr>
              <w:rPr>
                <w:rFonts w:eastAsia="Times New Roman"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3EB2831" w14:textId="77777777" w:rsidR="008D1A02" w:rsidRPr="00943E2C" w:rsidRDefault="008D1A02" w:rsidP="00FF08AD">
            <w:pPr>
              <w:rPr>
                <w:rFonts w:eastAsia="Times New Roman"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7F71D369"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-101.2</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CC86DC3" w14:textId="77777777" w:rsidR="008D1A02" w:rsidRPr="00943E2C" w:rsidRDefault="008D1A02" w:rsidP="00FF08AD">
            <w:pPr>
              <w:rPr>
                <w:rFonts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027AD2E"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-73.3</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D2B814C" w14:textId="77777777" w:rsidR="008D1A02" w:rsidRPr="00943E2C" w:rsidRDefault="008D1A02" w:rsidP="00FF08AD">
            <w:pPr>
              <w:rPr>
                <w:rFonts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90C144F" w14:textId="77777777" w:rsidR="008D1A02" w:rsidRPr="00943E2C" w:rsidRDefault="008D1A02" w:rsidP="00FF08AD">
            <w:pPr>
              <w:rPr>
                <w:rFonts w:eastAsia="Times New Roman"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F73CA0D" w14:textId="77777777" w:rsidR="008D1A02" w:rsidRPr="00943E2C" w:rsidRDefault="008D1A02" w:rsidP="00FF08AD">
            <w:pPr>
              <w:rPr>
                <w:rFonts w:eastAsia="Times New Roman" w:cs="Times New Roman"/>
                <w:szCs w:val="28"/>
              </w:rPr>
            </w:pPr>
          </w:p>
        </w:tc>
        <w:tc>
          <w:tcPr>
            <w:tcW w:w="12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81B4D23" w14:textId="77777777" w:rsidR="008D1A02" w:rsidRPr="00943E2C" w:rsidRDefault="008D1A02" w:rsidP="00FF08AD">
            <w:pPr>
              <w:rPr>
                <w:rFonts w:eastAsia="Times New Roman" w:cs="Times New Roman"/>
                <w:szCs w:val="28"/>
              </w:rPr>
            </w:pPr>
          </w:p>
        </w:tc>
      </w:tr>
      <w:tr w:rsidR="008D1A02" w:rsidRPr="00DD2418" w14:paraId="2837EBCA" w14:textId="77777777" w:rsidTr="00E20A74">
        <w:trPr>
          <w:trHeight w:val="181"/>
          <w:jc w:val="center"/>
        </w:trPr>
        <w:tc>
          <w:tcPr>
            <w:tcW w:w="161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22380F33"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5</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BABE108" w14:textId="77777777" w:rsidR="008D1A02" w:rsidRPr="00943E2C" w:rsidRDefault="008D1A02" w:rsidP="00FF08AD">
            <w:pPr>
              <w:rPr>
                <w:rFonts w:eastAsia="Times New Roman"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BE4D103" w14:textId="77777777" w:rsidR="008D1A02" w:rsidRPr="00943E2C" w:rsidRDefault="008D1A02" w:rsidP="00FF08AD">
            <w:pPr>
              <w:rPr>
                <w:rFonts w:eastAsia="Times New Roman"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4334984"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-85.7</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E98164E" w14:textId="77777777" w:rsidR="008D1A02" w:rsidRPr="00943E2C" w:rsidRDefault="008D1A02" w:rsidP="00FF08AD">
            <w:pPr>
              <w:rPr>
                <w:rFonts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B9CA7DF"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-96.8</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3E0E177" w14:textId="77777777" w:rsidR="008D1A02" w:rsidRPr="00943E2C" w:rsidRDefault="008D1A02" w:rsidP="00FF08AD">
            <w:pPr>
              <w:rPr>
                <w:rFonts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53668B2"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-61.7</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35B6608" w14:textId="77777777" w:rsidR="008D1A02" w:rsidRPr="00943E2C" w:rsidRDefault="008D1A02" w:rsidP="00FF08AD">
            <w:pPr>
              <w:rPr>
                <w:rFonts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46613EE" w14:textId="77777777" w:rsidR="008D1A02" w:rsidRPr="00943E2C" w:rsidRDefault="008D1A02" w:rsidP="00FF08AD">
            <w:pPr>
              <w:rPr>
                <w:rFonts w:eastAsia="Times New Roman" w:cs="Times New Roman"/>
                <w:szCs w:val="28"/>
              </w:rPr>
            </w:pPr>
          </w:p>
        </w:tc>
        <w:tc>
          <w:tcPr>
            <w:tcW w:w="12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B174ED3" w14:textId="77777777" w:rsidR="008D1A02" w:rsidRPr="00943E2C" w:rsidRDefault="008D1A02" w:rsidP="00FF08AD">
            <w:pPr>
              <w:rPr>
                <w:rFonts w:eastAsia="Times New Roman" w:cs="Times New Roman"/>
                <w:szCs w:val="28"/>
              </w:rPr>
            </w:pPr>
          </w:p>
        </w:tc>
      </w:tr>
      <w:tr w:rsidR="008D1A02" w:rsidRPr="00DD2418" w14:paraId="616066D0" w14:textId="77777777" w:rsidTr="00E20A74">
        <w:trPr>
          <w:trHeight w:val="181"/>
          <w:jc w:val="center"/>
        </w:trPr>
        <w:tc>
          <w:tcPr>
            <w:tcW w:w="161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045D76E2"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4</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0A66F0E" w14:textId="77777777" w:rsidR="008D1A02" w:rsidRPr="00943E2C" w:rsidRDefault="008D1A02" w:rsidP="00FF08AD">
            <w:pPr>
              <w:rPr>
                <w:rFonts w:eastAsia="Times New Roman"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BFF3357"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-103.4</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86186D7" w14:textId="77777777" w:rsidR="008D1A02" w:rsidRPr="00943E2C" w:rsidRDefault="008D1A02" w:rsidP="00FF08AD">
            <w:pPr>
              <w:rPr>
                <w:rFonts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07ED813"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-61.0</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D340EF2" w14:textId="77777777" w:rsidR="008D1A02" w:rsidRPr="00943E2C" w:rsidRDefault="008D1A02" w:rsidP="00FF08AD">
            <w:pPr>
              <w:rPr>
                <w:rFonts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712E1CAC"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-110.9</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10EF81F" w14:textId="77777777" w:rsidR="008D1A02" w:rsidRPr="00943E2C" w:rsidRDefault="008D1A02" w:rsidP="00FF08AD">
            <w:pPr>
              <w:rPr>
                <w:rFonts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6518246"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-40.0</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FFF7611" w14:textId="77777777" w:rsidR="008D1A02" w:rsidRPr="00943E2C" w:rsidRDefault="008D1A02" w:rsidP="00FF08AD">
            <w:pPr>
              <w:rPr>
                <w:rFonts w:cs="Times New Roman"/>
                <w:szCs w:val="28"/>
              </w:rPr>
            </w:pPr>
          </w:p>
        </w:tc>
        <w:tc>
          <w:tcPr>
            <w:tcW w:w="12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66164B0" w14:textId="77777777" w:rsidR="008D1A02" w:rsidRPr="00943E2C" w:rsidRDefault="008D1A02" w:rsidP="00FF08AD">
            <w:pPr>
              <w:rPr>
                <w:rFonts w:eastAsia="Times New Roman" w:cs="Times New Roman"/>
                <w:szCs w:val="28"/>
              </w:rPr>
            </w:pPr>
          </w:p>
        </w:tc>
      </w:tr>
      <w:tr w:rsidR="008D1A02" w:rsidRPr="00DD2418" w14:paraId="4FF0F76F" w14:textId="77777777" w:rsidTr="00E20A74">
        <w:trPr>
          <w:trHeight w:val="181"/>
          <w:jc w:val="center"/>
        </w:trPr>
        <w:tc>
          <w:tcPr>
            <w:tcW w:w="161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4A552037"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3</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EC1B1FA"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-103.5</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7D58F0D" w14:textId="77777777" w:rsidR="008D1A02" w:rsidRPr="00943E2C" w:rsidRDefault="008D1A02" w:rsidP="00FF08AD">
            <w:pPr>
              <w:rPr>
                <w:rFonts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46DDA749"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-102.2</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06772E3" w14:textId="77777777" w:rsidR="008D1A02" w:rsidRPr="00943E2C" w:rsidRDefault="008D1A02" w:rsidP="00FF08AD">
            <w:pPr>
              <w:rPr>
                <w:rFonts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BAF405C"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-90.6</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D44F7B7" w14:textId="77777777" w:rsidR="008D1A02" w:rsidRPr="00943E2C" w:rsidRDefault="008D1A02" w:rsidP="00FF08AD">
            <w:pPr>
              <w:rPr>
                <w:rFonts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09E00FB6"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-91.9</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3C75FB4" w14:textId="77777777" w:rsidR="008D1A02" w:rsidRPr="00943E2C" w:rsidRDefault="008D1A02" w:rsidP="00FF08AD">
            <w:pPr>
              <w:rPr>
                <w:rFonts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2AF6B23" w14:textId="77777777" w:rsidR="008D1A02" w:rsidRPr="00943E2C" w:rsidRDefault="008D1A02" w:rsidP="00FF08AD">
            <w:pPr>
              <w:rPr>
                <w:rFonts w:eastAsia="Times New Roman" w:cs="Times New Roman"/>
                <w:szCs w:val="28"/>
              </w:rPr>
            </w:pPr>
          </w:p>
        </w:tc>
        <w:tc>
          <w:tcPr>
            <w:tcW w:w="12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EADE32C" w14:textId="77777777" w:rsidR="008D1A02" w:rsidRPr="00943E2C" w:rsidRDefault="008D1A02" w:rsidP="00FF08AD">
            <w:pPr>
              <w:rPr>
                <w:rFonts w:eastAsia="Times New Roman" w:cs="Times New Roman"/>
                <w:szCs w:val="28"/>
              </w:rPr>
            </w:pPr>
          </w:p>
        </w:tc>
      </w:tr>
      <w:tr w:rsidR="008D1A02" w:rsidRPr="00DD2418" w14:paraId="5BCF760D" w14:textId="77777777" w:rsidTr="00E20A74">
        <w:trPr>
          <w:trHeight w:val="181"/>
          <w:jc w:val="center"/>
        </w:trPr>
        <w:tc>
          <w:tcPr>
            <w:tcW w:w="161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6A513F1A"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2</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9EECA39" w14:textId="77777777" w:rsidR="008D1A02" w:rsidRPr="00943E2C" w:rsidRDefault="008D1A02" w:rsidP="00FF08AD">
            <w:pPr>
              <w:rPr>
                <w:rFonts w:eastAsia="Times New Roman"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68D0B742"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-89.5</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A1354EA" w14:textId="77777777" w:rsidR="008D1A02" w:rsidRPr="00943E2C" w:rsidRDefault="008D1A02" w:rsidP="00FF08AD">
            <w:pPr>
              <w:rPr>
                <w:rFonts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2AD6B1A"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-36.3</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1F292F9" w14:textId="77777777" w:rsidR="008D1A02" w:rsidRPr="00943E2C" w:rsidRDefault="008D1A02" w:rsidP="00FF08AD">
            <w:pPr>
              <w:rPr>
                <w:rFonts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1FD1BB9"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-86.9</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61D43B4" w14:textId="77777777" w:rsidR="008D1A02" w:rsidRPr="00943E2C" w:rsidRDefault="008D1A02" w:rsidP="00FF08AD">
            <w:pPr>
              <w:rPr>
                <w:rFonts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2BBB0C69"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-98.4</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1D7DE94" w14:textId="77777777" w:rsidR="008D1A02" w:rsidRPr="00943E2C" w:rsidRDefault="008D1A02" w:rsidP="00FF08AD">
            <w:pPr>
              <w:rPr>
                <w:rFonts w:cs="Times New Roman"/>
                <w:szCs w:val="28"/>
              </w:rPr>
            </w:pPr>
          </w:p>
        </w:tc>
        <w:tc>
          <w:tcPr>
            <w:tcW w:w="1242"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1182A3B8"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-100.9</w:t>
            </w:r>
          </w:p>
        </w:tc>
      </w:tr>
      <w:tr w:rsidR="008D1A02" w:rsidRPr="00DD2418" w14:paraId="772EE13E" w14:textId="77777777" w:rsidTr="00E20A74">
        <w:trPr>
          <w:trHeight w:val="181"/>
          <w:jc w:val="center"/>
        </w:trPr>
        <w:tc>
          <w:tcPr>
            <w:tcW w:w="1613"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40F0B101" w14:textId="77777777" w:rsidR="008D1A02" w:rsidRPr="00DD2418" w:rsidRDefault="008D1A02" w:rsidP="00FF08AD">
            <w:pPr>
              <w:widowControl/>
              <w:jc w:val="center"/>
              <w:rPr>
                <w:rFonts w:ascii="Arial" w:eastAsia="新細明體" w:hAnsi="Arial" w:cs="Arial"/>
                <w:kern w:val="0"/>
                <w:szCs w:val="28"/>
              </w:rPr>
            </w:pPr>
            <w:r w:rsidRPr="00DD2418">
              <w:rPr>
                <w:rFonts w:cs="Times New Roman"/>
                <w:color w:val="000000"/>
                <w:kern w:val="24"/>
                <w:szCs w:val="28"/>
              </w:rPr>
              <w:t>1</w:t>
            </w:r>
          </w:p>
        </w:tc>
        <w:tc>
          <w:tcPr>
            <w:tcW w:w="1241"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6CC35CDC"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-105.3</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DCE5A89" w14:textId="77777777" w:rsidR="008D1A02" w:rsidRPr="00943E2C" w:rsidRDefault="008D1A02" w:rsidP="00FF08AD">
            <w:pPr>
              <w:rPr>
                <w:rFonts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07401EE"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-51.1</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D7AB7DD" w14:textId="77777777" w:rsidR="008D1A02" w:rsidRPr="00943E2C" w:rsidRDefault="008D1A02" w:rsidP="00FF08AD">
            <w:pPr>
              <w:rPr>
                <w:rFonts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7EC8029"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-24.7</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6FD8DCB" w14:textId="77777777" w:rsidR="008D1A02" w:rsidRPr="00943E2C" w:rsidRDefault="008D1A02" w:rsidP="00FF08AD">
            <w:pPr>
              <w:rPr>
                <w:rFonts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83589FA"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-60.8</w:t>
            </w:r>
          </w:p>
        </w:tc>
        <w:tc>
          <w:tcPr>
            <w:tcW w:w="124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8FAFE83" w14:textId="77777777" w:rsidR="008D1A02" w:rsidRPr="00943E2C" w:rsidRDefault="008D1A02" w:rsidP="00FF08AD">
            <w:pPr>
              <w:rPr>
                <w:rFonts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20028E08"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-98.3</w:t>
            </w:r>
          </w:p>
        </w:tc>
        <w:tc>
          <w:tcPr>
            <w:tcW w:w="12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D0F835A" w14:textId="77777777" w:rsidR="008D1A02" w:rsidRPr="00943E2C" w:rsidRDefault="008D1A02" w:rsidP="00FF08AD">
            <w:pPr>
              <w:rPr>
                <w:rFonts w:cs="Times New Roman"/>
                <w:szCs w:val="28"/>
              </w:rPr>
            </w:pPr>
          </w:p>
        </w:tc>
      </w:tr>
      <w:tr w:rsidR="008D1A02" w:rsidRPr="00DD2418" w14:paraId="593C0C24" w14:textId="77777777" w:rsidTr="00E20A74">
        <w:trPr>
          <w:trHeight w:val="181"/>
          <w:jc w:val="center"/>
        </w:trPr>
        <w:tc>
          <w:tcPr>
            <w:tcW w:w="1613"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5C8407A6" w14:textId="77777777" w:rsidR="008D1A02" w:rsidRPr="00DD2418" w:rsidRDefault="008D1A02" w:rsidP="00EF6FBC">
            <w:pPr>
              <w:widowControl/>
              <w:spacing w:line="280" w:lineRule="exact"/>
              <w:jc w:val="center"/>
              <w:rPr>
                <w:rFonts w:ascii="Arial" w:eastAsia="新細明體" w:hAnsi="Arial" w:cs="Arial"/>
                <w:kern w:val="0"/>
                <w:szCs w:val="28"/>
              </w:rPr>
            </w:pPr>
            <w:r>
              <w:rPr>
                <w:rFonts w:cs="Times New Roman" w:hint="eastAsia"/>
                <w:color w:val="000000"/>
                <w:kern w:val="24"/>
                <w:szCs w:val="28"/>
              </w:rPr>
              <w:t>Q</w:t>
            </w:r>
            <w:r w:rsidRPr="00EF6FBC">
              <w:rPr>
                <w:rFonts w:cs="Times New Roman"/>
                <w:color w:val="000000"/>
                <w:kern w:val="24"/>
                <w:szCs w:val="28"/>
              </w:rPr>
              <w:t>金屬</w:t>
            </w:r>
            <w:r w:rsidRPr="00432A38">
              <w:rPr>
                <w:rFonts w:cs="Times New Roman" w:hint="eastAsia"/>
                <w:color w:val="000000"/>
                <w:kern w:val="24"/>
                <w:szCs w:val="28"/>
                <w:vertAlign w:val="superscript"/>
              </w:rPr>
              <w:t>c</w:t>
            </w:r>
          </w:p>
        </w:tc>
        <w:tc>
          <w:tcPr>
            <w:tcW w:w="1241"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50265C85"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Y</w:t>
            </w:r>
            <w:r>
              <w:rPr>
                <w:rFonts w:ascii="Times New Roman" w:hAnsi="Times New Roman" w:cs="Times New Roman" w:hint="eastAsia"/>
                <w:color w:val="000000"/>
                <w:kern w:val="24"/>
                <w:szCs w:val="28"/>
              </w:rPr>
              <w:t>(</w:t>
            </w:r>
            <w:r>
              <w:rPr>
                <w:rFonts w:ascii="Times New Roman" w:hAnsi="Times New Roman" w:cs="Times New Roman"/>
                <w:color w:val="000000"/>
                <w:kern w:val="24"/>
                <w:szCs w:val="28"/>
              </w:rPr>
              <w:t>1</w:t>
            </w:r>
            <w:r>
              <w:rPr>
                <w:rFonts w:ascii="Times New Roman" w:hAnsi="Times New Roman" w:cs="Times New Roman" w:hint="eastAsia"/>
                <w:color w:val="000000"/>
                <w:kern w:val="24"/>
                <w:szCs w:val="28"/>
              </w:rPr>
              <w:t>)</w:t>
            </w:r>
            <w:r w:rsidRPr="00323135">
              <w:rPr>
                <w:rFonts w:ascii="Times New Roman" w:hAnsi="Times New Roman" w:cs="Times New Roman"/>
                <w:color w:val="000000"/>
                <w:kern w:val="24"/>
                <w:szCs w:val="28"/>
                <w:vertAlign w:val="superscript"/>
              </w:rPr>
              <w:t>d</w:t>
            </w:r>
          </w:p>
        </w:tc>
        <w:tc>
          <w:tcPr>
            <w:tcW w:w="1241"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6AB845C3"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Zr</w:t>
            </w:r>
            <w:r>
              <w:rPr>
                <w:rFonts w:ascii="Times New Roman" w:hAnsi="Times New Roman" w:cs="Times New Roman" w:hint="eastAsia"/>
                <w:color w:val="000000"/>
                <w:kern w:val="24"/>
                <w:szCs w:val="28"/>
              </w:rPr>
              <w:t>(2)</w:t>
            </w:r>
          </w:p>
        </w:tc>
        <w:tc>
          <w:tcPr>
            <w:tcW w:w="1241"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3A5935D0"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Nb</w:t>
            </w:r>
            <w:r>
              <w:rPr>
                <w:rFonts w:ascii="Times New Roman" w:hAnsi="Times New Roman" w:cs="Times New Roman" w:hint="eastAsia"/>
                <w:color w:val="000000"/>
                <w:kern w:val="24"/>
                <w:szCs w:val="28"/>
              </w:rPr>
              <w:t>(3)</w:t>
            </w:r>
          </w:p>
        </w:tc>
        <w:tc>
          <w:tcPr>
            <w:tcW w:w="1241"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0B723C97"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Mo</w:t>
            </w:r>
            <w:r>
              <w:rPr>
                <w:rFonts w:ascii="Times New Roman" w:hAnsi="Times New Roman" w:cs="Times New Roman" w:hint="eastAsia"/>
                <w:color w:val="000000"/>
                <w:kern w:val="24"/>
                <w:szCs w:val="28"/>
              </w:rPr>
              <w:t>(6)</w:t>
            </w:r>
          </w:p>
        </w:tc>
        <w:tc>
          <w:tcPr>
            <w:tcW w:w="1241"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388B2008"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Tc</w:t>
            </w:r>
            <w:r>
              <w:rPr>
                <w:rFonts w:ascii="Times New Roman" w:hAnsi="Times New Roman" w:cs="Times New Roman" w:hint="eastAsia"/>
                <w:color w:val="000000"/>
                <w:kern w:val="24"/>
                <w:szCs w:val="28"/>
              </w:rPr>
              <w:t>(7)</w:t>
            </w:r>
          </w:p>
        </w:tc>
        <w:tc>
          <w:tcPr>
            <w:tcW w:w="1241"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4C58AF11"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Ru</w:t>
            </w:r>
            <w:r>
              <w:rPr>
                <w:rFonts w:ascii="Times New Roman" w:hAnsi="Times New Roman" w:cs="Times New Roman" w:hint="eastAsia"/>
                <w:color w:val="000000"/>
                <w:kern w:val="24"/>
                <w:szCs w:val="28"/>
              </w:rPr>
              <w:t>(4)</w:t>
            </w:r>
          </w:p>
        </w:tc>
        <w:tc>
          <w:tcPr>
            <w:tcW w:w="1241"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0141090E"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Rh</w:t>
            </w:r>
            <w:r>
              <w:rPr>
                <w:rFonts w:ascii="Times New Roman" w:hAnsi="Times New Roman" w:cs="Times New Roman" w:hint="eastAsia"/>
                <w:color w:val="000000"/>
                <w:kern w:val="24"/>
                <w:szCs w:val="28"/>
              </w:rPr>
              <w:t>(3)</w:t>
            </w:r>
          </w:p>
        </w:tc>
        <w:tc>
          <w:tcPr>
            <w:tcW w:w="1241"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37050473"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Pd</w:t>
            </w:r>
            <w:r>
              <w:rPr>
                <w:rFonts w:ascii="Times New Roman" w:hAnsi="Times New Roman" w:cs="Times New Roman" w:hint="eastAsia"/>
                <w:color w:val="000000"/>
                <w:kern w:val="24"/>
                <w:szCs w:val="28"/>
              </w:rPr>
              <w:t>(2)</w:t>
            </w:r>
          </w:p>
        </w:tc>
        <w:tc>
          <w:tcPr>
            <w:tcW w:w="1241"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5688899E"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Ag</w:t>
            </w:r>
            <w:r>
              <w:rPr>
                <w:rFonts w:ascii="Times New Roman" w:hAnsi="Times New Roman" w:cs="Times New Roman" w:hint="eastAsia"/>
                <w:color w:val="000000"/>
                <w:kern w:val="24"/>
                <w:szCs w:val="28"/>
              </w:rPr>
              <w:t>(</w:t>
            </w:r>
            <w:r>
              <w:rPr>
                <w:rFonts w:ascii="Times New Roman" w:hAnsi="Times New Roman" w:cs="Times New Roman"/>
                <w:color w:val="000000"/>
                <w:kern w:val="24"/>
                <w:szCs w:val="28"/>
              </w:rPr>
              <w:t>1</w:t>
            </w:r>
            <w:r>
              <w:rPr>
                <w:rFonts w:ascii="Times New Roman" w:hAnsi="Times New Roman" w:cs="Times New Roman" w:hint="eastAsia"/>
                <w:color w:val="000000"/>
                <w:kern w:val="24"/>
                <w:szCs w:val="28"/>
              </w:rPr>
              <w:t>)</w:t>
            </w:r>
          </w:p>
        </w:tc>
        <w:tc>
          <w:tcPr>
            <w:tcW w:w="1242"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4F144F89"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Cd</w:t>
            </w:r>
            <w:r>
              <w:rPr>
                <w:rFonts w:ascii="Times New Roman" w:hAnsi="Times New Roman" w:cs="Times New Roman" w:hint="eastAsia"/>
                <w:color w:val="000000"/>
                <w:kern w:val="24"/>
                <w:szCs w:val="28"/>
              </w:rPr>
              <w:t>(2)</w:t>
            </w:r>
          </w:p>
        </w:tc>
      </w:tr>
    </w:tbl>
    <w:p w14:paraId="554EF804" w14:textId="77777777" w:rsidR="002C1D21" w:rsidRDefault="008D1A02" w:rsidP="008D1A02">
      <w:pPr>
        <w:rPr>
          <w:rFonts w:cs="Times New Roman"/>
          <w:color w:val="000000" w:themeColor="text1"/>
          <w:kern w:val="24"/>
          <w:szCs w:val="28"/>
        </w:rPr>
      </w:pPr>
      <w:r w:rsidRPr="00D72B1E">
        <w:rPr>
          <w:rFonts w:cs="Times New Roman" w:hint="eastAsia"/>
          <w:color w:val="000000" w:themeColor="text1"/>
          <w:kern w:val="24"/>
          <w:szCs w:val="28"/>
          <w:vertAlign w:val="superscript"/>
        </w:rPr>
        <w:t>a</w:t>
      </w:r>
      <w:r>
        <w:rPr>
          <w:rFonts w:cs="Times New Roman" w:hint="eastAsia"/>
          <w:color w:val="000000" w:themeColor="text1"/>
          <w:kern w:val="24"/>
          <w:szCs w:val="28"/>
        </w:rPr>
        <w:t>理論方法</w:t>
      </w:r>
      <w:r>
        <w:rPr>
          <w:rFonts w:cs="Times New Roman" w:hint="eastAsia"/>
          <w:color w:val="000000" w:themeColor="text1"/>
          <w:kern w:val="24"/>
          <w:szCs w:val="28"/>
        </w:rPr>
        <w:t xml:space="preserve">: </w:t>
      </w:r>
      <w:r w:rsidRPr="007825DC">
        <w:rPr>
          <w:rFonts w:cs="Times New Roman"/>
          <w:color w:val="000000" w:themeColor="text1"/>
          <w:kern w:val="24"/>
          <w:szCs w:val="28"/>
        </w:rPr>
        <w:t>CCSD(T)/aug-cc-pVTZ//</w:t>
      </w:r>
      <w:r w:rsidRPr="007825DC">
        <w:rPr>
          <w:rFonts w:cs="Times New Roman"/>
          <w:color w:val="000000" w:themeColor="text1"/>
          <w:kern w:val="24"/>
          <w:szCs w:val="28"/>
          <w:lang w:val="el-GR"/>
        </w:rPr>
        <w:t>τ-</w:t>
      </w:r>
      <w:r w:rsidRPr="007825DC">
        <w:rPr>
          <w:rFonts w:cs="Times New Roman"/>
          <w:color w:val="000000" w:themeColor="text1"/>
          <w:kern w:val="24"/>
          <w:szCs w:val="28"/>
        </w:rPr>
        <w:t>HCTHhyb/aug-cc-pVTZ</w:t>
      </w:r>
    </w:p>
    <w:p w14:paraId="3358FA39" w14:textId="48BD60C7" w:rsidR="002C1D21" w:rsidRDefault="008D1A02" w:rsidP="008D1A02">
      <w:pPr>
        <w:rPr>
          <w:rFonts w:cs="Times New Roman"/>
          <w:color w:val="000000"/>
          <w:szCs w:val="28"/>
        </w:rPr>
      </w:pPr>
      <w:r w:rsidRPr="00D72B1E">
        <w:rPr>
          <w:rFonts w:cs="Times New Roman" w:hint="eastAsia"/>
          <w:color w:val="000000"/>
          <w:szCs w:val="28"/>
          <w:vertAlign w:val="superscript"/>
        </w:rPr>
        <w:t>b</w:t>
      </w:r>
      <w:r w:rsidR="00236D26">
        <w:rPr>
          <w:rFonts w:cs="Times New Roman"/>
          <w:color w:val="000000"/>
          <w:szCs w:val="28"/>
          <w:vertAlign w:val="superscript"/>
        </w:rPr>
        <w:t xml:space="preserve"> </w:t>
      </w:r>
      <w:r>
        <w:rPr>
          <w:rFonts w:cs="Times New Roman"/>
          <w:color w:val="000000"/>
          <w:szCs w:val="28"/>
        </w:rPr>
        <w:t>FB</w:t>
      </w:r>
      <w:r w:rsidRPr="007725C9">
        <w:rPr>
          <w:rFonts w:cs="Times New Roman"/>
          <w:color w:val="000000"/>
          <w:szCs w:val="28"/>
        </w:rPr>
        <w:t>N</w:t>
      </w:r>
      <w:r>
        <w:rPr>
          <w:rFonts w:cs="Times New Roman" w:hint="eastAsia"/>
          <w:color w:val="000000"/>
          <w:szCs w:val="28"/>
        </w:rPr>
        <w:t>Q</w:t>
      </w:r>
      <w:r>
        <w:rPr>
          <w:rFonts w:cs="Times New Roman" w:hint="eastAsia"/>
          <w:color w:val="000000"/>
          <w:szCs w:val="28"/>
        </w:rPr>
        <w:t>的多重態</w:t>
      </w:r>
    </w:p>
    <w:p w14:paraId="13AB0E12" w14:textId="2436883D" w:rsidR="002C1D21" w:rsidRDefault="008D1A02" w:rsidP="008D1A02">
      <w:pPr>
        <w:rPr>
          <w:rFonts w:cs="Times New Roman"/>
          <w:color w:val="000000"/>
          <w:szCs w:val="28"/>
        </w:rPr>
      </w:pPr>
      <w:r w:rsidRPr="00AF1FC6">
        <w:rPr>
          <w:rFonts w:cs="Times New Roman" w:hint="eastAsia"/>
          <w:color w:val="000000"/>
          <w:szCs w:val="28"/>
          <w:vertAlign w:val="superscript"/>
        </w:rPr>
        <w:t>c</w:t>
      </w:r>
      <w:r w:rsidR="00236D26">
        <w:rPr>
          <w:rFonts w:cs="Times New Roman"/>
          <w:color w:val="000000"/>
          <w:szCs w:val="28"/>
          <w:vertAlign w:val="superscript"/>
        </w:rPr>
        <w:t xml:space="preserve"> </w:t>
      </w:r>
      <w:r>
        <w:rPr>
          <w:rFonts w:cs="Times New Roman"/>
          <w:color w:val="000000"/>
          <w:szCs w:val="28"/>
        </w:rPr>
        <w:t>F</w:t>
      </w:r>
      <w:r w:rsidR="00DC4886">
        <w:rPr>
          <w:rFonts w:cs="Times New Roman"/>
          <w:color w:val="000000"/>
          <w:szCs w:val="28"/>
        </w:rPr>
        <w:t>Xe</w:t>
      </w:r>
      <w:r>
        <w:rPr>
          <w:rFonts w:cs="Times New Roman"/>
          <w:color w:val="000000"/>
          <w:szCs w:val="28"/>
        </w:rPr>
        <w:t>B</w:t>
      </w:r>
      <w:r w:rsidRPr="007725C9">
        <w:rPr>
          <w:rFonts w:cs="Times New Roman"/>
          <w:color w:val="000000"/>
          <w:szCs w:val="28"/>
        </w:rPr>
        <w:t>N</w:t>
      </w:r>
      <w:r>
        <w:rPr>
          <w:rFonts w:cs="Times New Roman" w:hint="eastAsia"/>
          <w:color w:val="000000"/>
          <w:szCs w:val="28"/>
        </w:rPr>
        <w:t>Q</w:t>
      </w:r>
      <w:r>
        <w:rPr>
          <w:rFonts w:cs="Times New Roman" w:hint="eastAsia"/>
          <w:color w:val="000000"/>
          <w:szCs w:val="28"/>
        </w:rPr>
        <w:t>分子中</w:t>
      </w:r>
      <w:r>
        <w:rPr>
          <w:rFonts w:cs="Times New Roman" w:hint="eastAsia"/>
          <w:color w:val="000000"/>
          <w:szCs w:val="28"/>
        </w:rPr>
        <w:t>Q</w:t>
      </w:r>
      <w:r>
        <w:rPr>
          <w:rFonts w:cs="Times New Roman" w:hint="eastAsia"/>
          <w:color w:val="000000"/>
          <w:szCs w:val="28"/>
        </w:rPr>
        <w:t>原子為哪種</w:t>
      </w:r>
      <w:r>
        <w:rPr>
          <w:rFonts w:cs="Times New Roman" w:hint="eastAsia"/>
          <w:color w:val="000000"/>
          <w:szCs w:val="28"/>
        </w:rPr>
        <w:t>4d</w:t>
      </w:r>
      <w:r>
        <w:rPr>
          <w:rFonts w:cs="Times New Roman" w:hint="eastAsia"/>
          <w:color w:val="000000"/>
          <w:szCs w:val="28"/>
        </w:rPr>
        <w:t>過渡金屬</w:t>
      </w:r>
    </w:p>
    <w:p w14:paraId="008729B8" w14:textId="5B154CBF" w:rsidR="008D1A02" w:rsidRDefault="008D1A02" w:rsidP="008D1A02">
      <w:pPr>
        <w:rPr>
          <w:rFonts w:cs="Times New Roman"/>
          <w:color w:val="000000" w:themeColor="text1"/>
          <w:kern w:val="24"/>
          <w:szCs w:val="28"/>
        </w:rPr>
      </w:pPr>
      <w:r w:rsidRPr="00960BBD">
        <w:rPr>
          <w:rFonts w:cs="Times New Roman"/>
          <w:color w:val="000000"/>
          <w:szCs w:val="28"/>
          <w:vertAlign w:val="superscript"/>
        </w:rPr>
        <w:t>d</w:t>
      </w:r>
      <w:r w:rsidR="00236D26">
        <w:rPr>
          <w:rFonts w:cs="Times New Roman"/>
          <w:color w:val="000000"/>
          <w:szCs w:val="28"/>
          <w:vertAlign w:val="superscript"/>
        </w:rPr>
        <w:t xml:space="preserve"> </w:t>
      </w:r>
      <w:r>
        <w:rPr>
          <w:rFonts w:cs="Times New Roman" w:hint="eastAsia"/>
          <w:color w:val="000000"/>
          <w:szCs w:val="28"/>
        </w:rPr>
        <w:t>Q(</w:t>
      </w:r>
      <w:r>
        <w:rPr>
          <w:rFonts w:cs="Times New Roman"/>
          <w:color w:val="000000"/>
          <w:szCs w:val="28"/>
        </w:rPr>
        <w:t>S</w:t>
      </w:r>
      <w:r>
        <w:rPr>
          <w:rFonts w:cs="Times New Roman" w:hint="eastAsia"/>
          <w:color w:val="000000"/>
          <w:szCs w:val="28"/>
        </w:rPr>
        <w:t>)</w:t>
      </w:r>
      <w:r>
        <w:rPr>
          <w:rFonts w:cs="Times New Roman"/>
          <w:color w:val="000000"/>
          <w:szCs w:val="28"/>
        </w:rPr>
        <w:t>:</w:t>
      </w:r>
      <w:r w:rsidRPr="00323135">
        <w:rPr>
          <w:rFonts w:cs="Times New Roman"/>
          <w:color w:val="000000"/>
          <w:kern w:val="24"/>
          <w:szCs w:val="28"/>
        </w:rPr>
        <w:t xml:space="preserve"> </w:t>
      </w:r>
      <w:r w:rsidRPr="00DD2418">
        <w:rPr>
          <w:rFonts w:cs="Times New Roman"/>
          <w:color w:val="000000"/>
          <w:kern w:val="24"/>
          <w:szCs w:val="28"/>
        </w:rPr>
        <w:t>FXeBN</w:t>
      </w:r>
      <w:r>
        <w:rPr>
          <w:rFonts w:cs="Times New Roman" w:hint="eastAsia"/>
          <w:color w:val="000000"/>
          <w:kern w:val="24"/>
          <w:szCs w:val="28"/>
        </w:rPr>
        <w:t>Q</w:t>
      </w:r>
      <w:r>
        <w:rPr>
          <w:rFonts w:cs="Times New Roman" w:hint="eastAsia"/>
          <w:color w:val="000000"/>
          <w:kern w:val="24"/>
          <w:szCs w:val="28"/>
        </w:rPr>
        <w:t>的</w:t>
      </w:r>
      <w:r w:rsidR="00F96531">
        <w:rPr>
          <w:rFonts w:cs="Times New Roman" w:hint="eastAsia"/>
          <w:color w:val="000000"/>
          <w:kern w:val="24"/>
          <w:szCs w:val="28"/>
        </w:rPr>
        <w:t>彎曲</w:t>
      </w:r>
      <w:r>
        <w:rPr>
          <w:rFonts w:cs="Times New Roman" w:hint="eastAsia"/>
          <w:color w:val="000000"/>
          <w:kern w:val="24"/>
          <w:szCs w:val="28"/>
        </w:rPr>
        <w:t>分解</w:t>
      </w:r>
      <w:r>
        <w:rPr>
          <w:rFonts w:cs="Times New Roman" w:hint="eastAsia"/>
          <w:color w:val="000000"/>
          <w:szCs w:val="28"/>
        </w:rPr>
        <w:t>能量相對於</w:t>
      </w:r>
      <w:r>
        <w:rPr>
          <w:rFonts w:cs="Times New Roman" w:hint="eastAsia"/>
          <w:color w:val="000000"/>
          <w:szCs w:val="28"/>
        </w:rPr>
        <w:t>S</w:t>
      </w:r>
      <w:r>
        <w:rPr>
          <w:rFonts w:cs="Times New Roman" w:hint="eastAsia"/>
          <w:color w:val="000000"/>
          <w:szCs w:val="28"/>
        </w:rPr>
        <w:t>重態</w:t>
      </w:r>
      <w:r>
        <w:rPr>
          <w:rFonts w:cs="Times New Roman" w:hint="eastAsia"/>
          <w:color w:val="000000"/>
          <w:szCs w:val="28"/>
        </w:rPr>
        <w:t>FX</w:t>
      </w:r>
      <w:r>
        <w:rPr>
          <w:rFonts w:cs="Times New Roman"/>
          <w:color w:val="000000"/>
          <w:szCs w:val="28"/>
        </w:rPr>
        <w:t>eBN</w:t>
      </w:r>
      <w:r>
        <w:rPr>
          <w:rFonts w:cs="Times New Roman" w:hint="eastAsia"/>
          <w:color w:val="000000"/>
          <w:szCs w:val="28"/>
        </w:rPr>
        <w:t>Q</w:t>
      </w:r>
      <w:r>
        <w:rPr>
          <w:rFonts w:cs="Times New Roman" w:hint="eastAsia"/>
          <w:color w:val="000000" w:themeColor="text1"/>
          <w:kern w:val="24"/>
          <w:szCs w:val="28"/>
        </w:rPr>
        <w:t>的能量</w:t>
      </w:r>
    </w:p>
    <w:p w14:paraId="5C581BBC" w14:textId="77777777" w:rsidR="008D1A02" w:rsidRPr="00432A38" w:rsidRDefault="008D1A02" w:rsidP="008D1A02">
      <w:pPr>
        <w:rPr>
          <w:rFonts w:cs="Times New Roman"/>
          <w:color w:val="000000" w:themeColor="text1"/>
          <w:kern w:val="24"/>
          <w:szCs w:val="28"/>
        </w:rPr>
        <w:sectPr w:rsidR="008D1A02" w:rsidRPr="00432A38" w:rsidSect="000E2272">
          <w:pgSz w:w="16838" w:h="11906" w:orient="landscape"/>
          <w:pgMar w:top="1800" w:right="1440" w:bottom="1800" w:left="1440" w:header="851" w:footer="992" w:gutter="0"/>
          <w:cols w:space="425"/>
          <w:docGrid w:type="lines" w:linePitch="360"/>
        </w:sectPr>
      </w:pPr>
    </w:p>
    <w:p w14:paraId="3B2CD55D" w14:textId="040FED03" w:rsidR="008D1A02" w:rsidRDefault="008D1A02" w:rsidP="008D1A02">
      <w:pPr>
        <w:rPr>
          <w:rFonts w:cs="Times New Roman"/>
          <w:color w:val="000000"/>
          <w:kern w:val="24"/>
          <w:szCs w:val="28"/>
        </w:rPr>
      </w:pPr>
      <w:r>
        <w:rPr>
          <w:rFonts w:cs="Times New Roman" w:hint="eastAsia"/>
          <w:color w:val="000000"/>
          <w:szCs w:val="28"/>
        </w:rPr>
        <w:lastRenderedPageBreak/>
        <w:t>表</w:t>
      </w:r>
      <w:r>
        <w:rPr>
          <w:rFonts w:cs="Times New Roman" w:hint="eastAsia"/>
          <w:color w:val="000000"/>
          <w:szCs w:val="28"/>
        </w:rPr>
        <w:t>2.</w:t>
      </w:r>
      <w:r>
        <w:rPr>
          <w:rFonts w:cs="Times New Roman"/>
          <w:color w:val="000000"/>
          <w:szCs w:val="28"/>
        </w:rPr>
        <w:t>5</w:t>
      </w:r>
      <w:r>
        <w:rPr>
          <w:rFonts w:cs="Times New Roman" w:hint="eastAsia"/>
          <w:color w:val="000000"/>
          <w:szCs w:val="28"/>
        </w:rPr>
        <w:t xml:space="preserve"> </w:t>
      </w:r>
      <w:r w:rsidRPr="007725C9">
        <w:rPr>
          <w:rFonts w:cs="Times New Roman"/>
          <w:color w:val="000000"/>
          <w:kern w:val="24"/>
          <w:szCs w:val="28"/>
        </w:rPr>
        <w:t>FKrBN</w:t>
      </w:r>
      <w:r>
        <w:rPr>
          <w:rFonts w:cs="Times New Roman" w:hint="eastAsia"/>
          <w:color w:val="000000"/>
          <w:kern w:val="24"/>
          <w:szCs w:val="28"/>
        </w:rPr>
        <w:t>Q</w:t>
      </w:r>
      <w:r w:rsidRPr="007725C9">
        <w:rPr>
          <w:rFonts w:cs="Times New Roman" w:hint="eastAsia"/>
          <w:color w:val="000000"/>
          <w:kern w:val="24"/>
          <w:szCs w:val="28"/>
        </w:rPr>
        <w:t>不</w:t>
      </w:r>
      <w:r w:rsidR="00FC27AB">
        <w:rPr>
          <w:rFonts w:cs="Times New Roman" w:hint="eastAsia"/>
          <w:color w:val="000000"/>
          <w:kern w:val="24"/>
          <w:szCs w:val="28"/>
        </w:rPr>
        <w:t>同多重態</w:t>
      </w:r>
      <w:r w:rsidRPr="007725C9">
        <w:rPr>
          <w:rFonts w:cs="Times New Roman" w:hint="eastAsia"/>
          <w:color w:val="000000"/>
          <w:kern w:val="24"/>
          <w:szCs w:val="28"/>
        </w:rPr>
        <w:t>相對能量</w:t>
      </w:r>
      <w:r w:rsidRPr="00011356">
        <w:rPr>
          <w:rFonts w:cs="Times New Roman" w:hint="eastAsia"/>
          <w:color w:val="000000"/>
          <w:kern w:val="24"/>
          <w:szCs w:val="28"/>
          <w:vertAlign w:val="superscript"/>
        </w:rPr>
        <w:t>a</w:t>
      </w:r>
      <w:r w:rsidRPr="007725C9">
        <w:rPr>
          <w:rFonts w:cs="Times New Roman"/>
          <w:color w:val="000000"/>
          <w:kern w:val="24"/>
          <w:szCs w:val="28"/>
        </w:rPr>
        <w:t>(</w:t>
      </w:r>
      <w:r>
        <w:rPr>
          <w:rFonts w:cs="Times New Roman"/>
          <w:color w:val="000000"/>
          <w:kern w:val="24"/>
          <w:szCs w:val="28"/>
        </w:rPr>
        <w:t xml:space="preserve"> in </w:t>
      </w:r>
      <w:r w:rsidRPr="007725C9">
        <w:rPr>
          <w:rFonts w:cs="Times New Roman"/>
          <w:color w:val="000000"/>
          <w:kern w:val="24"/>
          <w:szCs w:val="28"/>
        </w:rPr>
        <w:t>kcal/mol</w:t>
      </w:r>
      <w:r>
        <w:rPr>
          <w:rFonts w:cs="Times New Roman"/>
          <w:color w:val="000000"/>
          <w:kern w:val="24"/>
          <w:szCs w:val="28"/>
        </w:rPr>
        <w:t xml:space="preserve"> </w:t>
      </w:r>
      <w:r w:rsidRPr="007725C9">
        <w:rPr>
          <w:rFonts w:cs="Times New Roman"/>
          <w:color w:val="000000"/>
          <w:kern w:val="24"/>
          <w:szCs w:val="28"/>
        </w:rPr>
        <w:t>)</w:t>
      </w:r>
    </w:p>
    <w:tbl>
      <w:tblPr>
        <w:tblpPr w:leftFromText="180" w:rightFromText="180" w:vertAnchor="text" w:horzAnchor="margin" w:tblpXSpec="center" w:tblpY="103"/>
        <w:tblW w:w="14024" w:type="dxa"/>
        <w:tblLayout w:type="fixed"/>
        <w:tblCellMar>
          <w:left w:w="0" w:type="dxa"/>
          <w:right w:w="0" w:type="dxa"/>
        </w:tblCellMar>
        <w:tblLook w:val="0420" w:firstRow="1" w:lastRow="0" w:firstColumn="0" w:lastColumn="0" w:noHBand="0" w:noVBand="1"/>
      </w:tblPr>
      <w:tblGrid>
        <w:gridCol w:w="1661"/>
        <w:gridCol w:w="1235"/>
        <w:gridCol w:w="1236"/>
        <w:gridCol w:w="1236"/>
        <w:gridCol w:w="1236"/>
        <w:gridCol w:w="1236"/>
        <w:gridCol w:w="1235"/>
        <w:gridCol w:w="1236"/>
        <w:gridCol w:w="1236"/>
        <w:gridCol w:w="1236"/>
        <w:gridCol w:w="1241"/>
      </w:tblGrid>
      <w:tr w:rsidR="008D1A02" w:rsidRPr="007725C9" w14:paraId="4663F72A" w14:textId="77777777" w:rsidTr="00BA4B94">
        <w:trPr>
          <w:trHeight w:val="164"/>
        </w:trPr>
        <w:tc>
          <w:tcPr>
            <w:tcW w:w="1661"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42021C77" w14:textId="77777777" w:rsidR="008D1A02" w:rsidRPr="007725C9" w:rsidRDefault="008D1A02" w:rsidP="00EF6FBC">
            <w:pPr>
              <w:widowControl/>
              <w:spacing w:line="280" w:lineRule="exact"/>
              <w:jc w:val="center"/>
              <w:rPr>
                <w:rFonts w:ascii="Arial" w:eastAsia="新細明體" w:hAnsi="Arial" w:cs="Arial"/>
                <w:kern w:val="0"/>
                <w:szCs w:val="28"/>
              </w:rPr>
            </w:pPr>
            <w:r>
              <w:rPr>
                <w:rFonts w:cs="Times New Roman" w:hint="eastAsia"/>
                <w:color w:val="000000"/>
                <w:kern w:val="24"/>
                <w:szCs w:val="28"/>
              </w:rPr>
              <w:t>多</w:t>
            </w:r>
            <w:r w:rsidRPr="007725C9">
              <w:rPr>
                <w:rFonts w:cs="Times New Roman" w:hint="eastAsia"/>
                <w:color w:val="000000"/>
                <w:kern w:val="24"/>
                <w:szCs w:val="28"/>
              </w:rPr>
              <w:t>重態</w:t>
            </w:r>
            <w:r w:rsidRPr="00011356">
              <w:rPr>
                <w:rFonts w:cs="Times New Roman" w:hint="eastAsia"/>
                <w:color w:val="000000"/>
                <w:kern w:val="24"/>
                <w:szCs w:val="28"/>
                <w:vertAlign w:val="superscript"/>
              </w:rPr>
              <w:t>b</w:t>
            </w:r>
          </w:p>
        </w:tc>
        <w:tc>
          <w:tcPr>
            <w:tcW w:w="12363" w:type="dxa"/>
            <w:gridSpan w:val="10"/>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660AC63D" w14:textId="77777777" w:rsidR="008D1A02" w:rsidRPr="007725C9" w:rsidRDefault="008D1A02" w:rsidP="00FF08AD">
            <w:pPr>
              <w:widowControl/>
              <w:jc w:val="center"/>
              <w:rPr>
                <w:rFonts w:ascii="Arial" w:eastAsia="新細明體" w:hAnsi="Arial" w:cs="Arial"/>
                <w:kern w:val="0"/>
                <w:szCs w:val="28"/>
              </w:rPr>
            </w:pPr>
          </w:p>
        </w:tc>
      </w:tr>
      <w:tr w:rsidR="008D1A02" w:rsidRPr="007725C9" w14:paraId="0C24BB09" w14:textId="77777777" w:rsidTr="00BA4B94">
        <w:trPr>
          <w:trHeight w:val="164"/>
        </w:trPr>
        <w:tc>
          <w:tcPr>
            <w:tcW w:w="1661"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040DDA68"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7</w:t>
            </w:r>
          </w:p>
        </w:tc>
        <w:tc>
          <w:tcPr>
            <w:tcW w:w="12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2807A96" w14:textId="77777777" w:rsidR="008D1A02" w:rsidRPr="0048141B" w:rsidRDefault="008D1A02" w:rsidP="00FF08AD">
            <w:pPr>
              <w:rPr>
                <w:rFonts w:eastAsia="Times New Roman"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5EB85D0" w14:textId="77777777" w:rsidR="008D1A02" w:rsidRPr="0048141B" w:rsidRDefault="008D1A02" w:rsidP="00FF08AD">
            <w:pPr>
              <w:rPr>
                <w:rFonts w:eastAsia="Times New Roman"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77954AE" w14:textId="77777777" w:rsidR="008D1A02" w:rsidRPr="0048141B" w:rsidRDefault="008D1A02" w:rsidP="00FF08AD">
            <w:pPr>
              <w:rPr>
                <w:rFonts w:eastAsia="Times New Roman"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14:paraId="74B26210" w14:textId="77777777" w:rsidR="008D1A02" w:rsidRPr="0048141B" w:rsidRDefault="008D1A02" w:rsidP="00FF08AD">
            <w:pPr>
              <w:rPr>
                <w:rFonts w:eastAsia="Times New Roman"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7A68EB42" w14:textId="77777777" w:rsidR="008D1A02" w:rsidRPr="0048141B" w:rsidRDefault="008D1A02" w:rsidP="00FF08AD">
            <w:pPr>
              <w:pStyle w:val="Web"/>
              <w:spacing w:before="0" w:beforeAutospacing="0" w:after="0" w:afterAutospacing="0"/>
              <w:jc w:val="center"/>
              <w:rPr>
                <w:rFonts w:ascii="Times New Roman" w:hAnsi="Times New Roman" w:cs="Times New Roman"/>
                <w:szCs w:val="28"/>
              </w:rPr>
            </w:pPr>
            <w:r w:rsidRPr="0048141B">
              <w:rPr>
                <w:rFonts w:ascii="Times New Roman" w:eastAsia="標楷體" w:hAnsi="Times New Roman" w:cs="Times New Roman"/>
                <w:color w:val="000000" w:themeColor="text1"/>
                <w:kern w:val="24"/>
                <w:szCs w:val="28"/>
              </w:rPr>
              <w:t>0.0</w:t>
            </w:r>
          </w:p>
        </w:tc>
        <w:tc>
          <w:tcPr>
            <w:tcW w:w="12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6162F1A" w14:textId="77777777" w:rsidR="008D1A02" w:rsidRPr="0048141B" w:rsidRDefault="008D1A02" w:rsidP="00FF08AD">
            <w:pPr>
              <w:rPr>
                <w:rFonts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C19B01E" w14:textId="77777777" w:rsidR="008D1A02" w:rsidRPr="0048141B" w:rsidRDefault="008D1A02" w:rsidP="00FF08AD">
            <w:pPr>
              <w:rPr>
                <w:rFonts w:eastAsia="Times New Roman"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086472A" w14:textId="77777777" w:rsidR="008D1A02" w:rsidRPr="0048141B" w:rsidRDefault="008D1A02" w:rsidP="00FF08AD">
            <w:pPr>
              <w:rPr>
                <w:rFonts w:eastAsia="Times New Roman"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A64EF0B" w14:textId="77777777" w:rsidR="008D1A02" w:rsidRPr="0048141B" w:rsidRDefault="008D1A02" w:rsidP="00FF08AD">
            <w:pPr>
              <w:rPr>
                <w:rFonts w:eastAsia="Times New Roman"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D338291" w14:textId="77777777" w:rsidR="008D1A02" w:rsidRPr="0048141B" w:rsidRDefault="008D1A02" w:rsidP="00FF08AD">
            <w:pPr>
              <w:rPr>
                <w:rFonts w:eastAsia="Times New Roman" w:cs="Times New Roman"/>
                <w:szCs w:val="28"/>
              </w:rPr>
            </w:pPr>
          </w:p>
        </w:tc>
      </w:tr>
      <w:tr w:rsidR="008D1A02" w:rsidRPr="007725C9" w14:paraId="39581931" w14:textId="77777777" w:rsidTr="00BA4B94">
        <w:trPr>
          <w:trHeight w:val="164"/>
        </w:trPr>
        <w:tc>
          <w:tcPr>
            <w:tcW w:w="1661"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7828113F"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6</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42A9AF1" w14:textId="77777777" w:rsidR="008D1A02" w:rsidRPr="0048141B" w:rsidRDefault="008D1A02" w:rsidP="00FF08AD">
            <w:pPr>
              <w:rPr>
                <w:rFonts w:eastAsia="Times New Roman"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186EF88" w14:textId="77777777" w:rsidR="008D1A02" w:rsidRPr="0048141B" w:rsidRDefault="008D1A02" w:rsidP="00FF08AD">
            <w:pPr>
              <w:rPr>
                <w:rFonts w:eastAsia="Times New Roman"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0A02866" w14:textId="77777777" w:rsidR="008D1A02" w:rsidRPr="0048141B" w:rsidRDefault="008D1A02" w:rsidP="00FF08AD">
            <w:pPr>
              <w:rPr>
                <w:rFonts w:eastAsia="Times New Roman"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6B3A8B6C" w14:textId="77777777" w:rsidR="008D1A02" w:rsidRPr="0048141B" w:rsidRDefault="008D1A02" w:rsidP="00FF08AD">
            <w:pPr>
              <w:pStyle w:val="Web"/>
              <w:spacing w:before="0" w:beforeAutospacing="0" w:after="0" w:afterAutospacing="0"/>
              <w:jc w:val="center"/>
              <w:rPr>
                <w:rFonts w:ascii="Times New Roman" w:hAnsi="Times New Roman" w:cs="Times New Roman"/>
                <w:szCs w:val="28"/>
              </w:rPr>
            </w:pPr>
            <w:r w:rsidRPr="0048141B">
              <w:rPr>
                <w:rFonts w:ascii="Times New Roman" w:eastAsia="標楷體" w:hAnsi="Times New Roman" w:cs="Times New Roman"/>
                <w:color w:val="000000" w:themeColor="text1"/>
                <w:kern w:val="24"/>
                <w:szCs w:val="28"/>
              </w:rPr>
              <w:t>0.0</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14:paraId="40039B2E" w14:textId="77777777" w:rsidR="008D1A02" w:rsidRPr="0048141B" w:rsidRDefault="008D1A02" w:rsidP="00FF08AD">
            <w:pPr>
              <w:rPr>
                <w:rFonts w:cs="Times New Roman"/>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56511BE" w14:textId="77777777" w:rsidR="008D1A02" w:rsidRPr="0048141B" w:rsidRDefault="008D1A02" w:rsidP="00FF08AD">
            <w:pPr>
              <w:pStyle w:val="Web"/>
              <w:spacing w:before="0" w:beforeAutospacing="0" w:after="0" w:afterAutospacing="0"/>
              <w:jc w:val="center"/>
              <w:rPr>
                <w:rFonts w:ascii="Times New Roman" w:hAnsi="Times New Roman" w:cs="Times New Roman"/>
                <w:szCs w:val="28"/>
              </w:rPr>
            </w:pPr>
            <w:r w:rsidRPr="0048141B">
              <w:rPr>
                <w:rFonts w:ascii="Times New Roman" w:eastAsia="標楷體" w:hAnsi="Times New Roman" w:cs="Times New Roman"/>
                <w:color w:val="000000" w:themeColor="text1"/>
                <w:kern w:val="24"/>
                <w:szCs w:val="28"/>
              </w:rPr>
              <w:t>33.4</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166A4A6" w14:textId="77777777" w:rsidR="008D1A02" w:rsidRPr="0048141B" w:rsidRDefault="008D1A02" w:rsidP="00FF08AD">
            <w:pPr>
              <w:rPr>
                <w:rFonts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9C77376" w14:textId="77777777" w:rsidR="008D1A02" w:rsidRPr="0048141B" w:rsidRDefault="008D1A02" w:rsidP="00FF08AD">
            <w:pPr>
              <w:rPr>
                <w:rFonts w:eastAsia="Times New Roman"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3A532C9" w14:textId="77777777" w:rsidR="008D1A02" w:rsidRPr="0048141B" w:rsidRDefault="008D1A02" w:rsidP="00FF08AD">
            <w:pPr>
              <w:rPr>
                <w:rFonts w:eastAsia="Times New Roman"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39A1659" w14:textId="77777777" w:rsidR="008D1A02" w:rsidRPr="0048141B" w:rsidRDefault="008D1A02" w:rsidP="00FF08AD">
            <w:pPr>
              <w:rPr>
                <w:rFonts w:eastAsia="Times New Roman" w:cs="Times New Roman"/>
                <w:szCs w:val="28"/>
              </w:rPr>
            </w:pPr>
          </w:p>
        </w:tc>
      </w:tr>
      <w:tr w:rsidR="008D1A02" w:rsidRPr="007725C9" w14:paraId="77B1F450" w14:textId="77777777" w:rsidTr="00E20A74">
        <w:trPr>
          <w:trHeight w:val="164"/>
        </w:trPr>
        <w:tc>
          <w:tcPr>
            <w:tcW w:w="1661"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03CB43DF"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5</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7F77809" w14:textId="77777777" w:rsidR="008D1A02" w:rsidRPr="0048141B" w:rsidRDefault="008D1A02" w:rsidP="00FF08AD">
            <w:pPr>
              <w:rPr>
                <w:rFonts w:eastAsia="Times New Roman"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BC4C9AF" w14:textId="77777777" w:rsidR="008D1A02" w:rsidRPr="0048141B" w:rsidRDefault="008D1A02" w:rsidP="00FF08AD">
            <w:pPr>
              <w:rPr>
                <w:rFonts w:eastAsia="Times New Roman"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77A254D" w14:textId="77777777" w:rsidR="008D1A02" w:rsidRPr="0048141B" w:rsidRDefault="008D1A02" w:rsidP="00FF08AD">
            <w:pPr>
              <w:pStyle w:val="Web"/>
              <w:spacing w:before="0" w:beforeAutospacing="0" w:after="0" w:afterAutospacing="0"/>
              <w:jc w:val="center"/>
              <w:rPr>
                <w:rFonts w:ascii="Times New Roman" w:hAnsi="Times New Roman" w:cs="Times New Roman"/>
                <w:szCs w:val="28"/>
              </w:rPr>
            </w:pPr>
            <w:r w:rsidRPr="0048141B">
              <w:rPr>
                <w:rFonts w:ascii="Times New Roman" w:eastAsia="標楷體" w:hAnsi="Times New Roman" w:cs="Times New Roman"/>
                <w:color w:val="000000" w:themeColor="text1"/>
                <w:kern w:val="24"/>
                <w:szCs w:val="28"/>
              </w:rPr>
              <w:t>8.4</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3F5D5F0" w14:textId="77777777" w:rsidR="008D1A02" w:rsidRPr="0048141B" w:rsidRDefault="008D1A02" w:rsidP="00FF08AD">
            <w:pPr>
              <w:rPr>
                <w:rFonts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91D1F4B" w14:textId="77777777" w:rsidR="008D1A02" w:rsidRPr="0048141B" w:rsidRDefault="008D1A02" w:rsidP="00FF08AD">
            <w:pPr>
              <w:pStyle w:val="Web"/>
              <w:spacing w:before="0" w:beforeAutospacing="0" w:after="0" w:afterAutospacing="0"/>
              <w:jc w:val="center"/>
              <w:rPr>
                <w:rFonts w:ascii="Times New Roman" w:hAnsi="Times New Roman" w:cs="Times New Roman"/>
                <w:szCs w:val="28"/>
              </w:rPr>
            </w:pPr>
            <w:r w:rsidRPr="0048141B">
              <w:rPr>
                <w:rFonts w:ascii="Times New Roman" w:eastAsia="標楷體" w:hAnsi="Times New Roman" w:cs="Times New Roman"/>
                <w:color w:val="000000" w:themeColor="text1"/>
                <w:kern w:val="24"/>
                <w:szCs w:val="28"/>
              </w:rPr>
              <w:t>6.8</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D46688C" w14:textId="77777777" w:rsidR="008D1A02" w:rsidRPr="0048141B" w:rsidRDefault="008D1A02" w:rsidP="00FF08AD">
            <w:pPr>
              <w:rPr>
                <w:rFonts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12596B5" w14:textId="77777777" w:rsidR="008D1A02" w:rsidRPr="0048141B" w:rsidRDefault="008D1A02" w:rsidP="00FF08AD">
            <w:pPr>
              <w:pStyle w:val="Web"/>
              <w:spacing w:before="0" w:beforeAutospacing="0" w:after="0" w:afterAutospacing="0"/>
              <w:jc w:val="center"/>
              <w:rPr>
                <w:rFonts w:ascii="Times New Roman" w:hAnsi="Times New Roman" w:cs="Times New Roman"/>
                <w:szCs w:val="28"/>
              </w:rPr>
            </w:pPr>
            <w:r w:rsidRPr="0048141B">
              <w:rPr>
                <w:rFonts w:ascii="Times New Roman" w:eastAsia="標楷體" w:hAnsi="Times New Roman" w:cs="Times New Roman"/>
                <w:color w:val="000000" w:themeColor="text1"/>
                <w:kern w:val="24"/>
                <w:szCs w:val="28"/>
              </w:rPr>
              <w:t>56.9</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A135B0C" w14:textId="77777777" w:rsidR="008D1A02" w:rsidRPr="0048141B" w:rsidRDefault="008D1A02" w:rsidP="00FF08AD">
            <w:pPr>
              <w:rPr>
                <w:rFonts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398A52B" w14:textId="77777777" w:rsidR="008D1A02" w:rsidRPr="0048141B" w:rsidRDefault="008D1A02" w:rsidP="00FF08AD">
            <w:pPr>
              <w:rPr>
                <w:rFonts w:eastAsia="Times New Roman"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20512E0" w14:textId="77777777" w:rsidR="008D1A02" w:rsidRPr="0048141B" w:rsidRDefault="008D1A02" w:rsidP="00FF08AD">
            <w:pPr>
              <w:rPr>
                <w:rFonts w:eastAsia="Times New Roman" w:cs="Times New Roman"/>
                <w:szCs w:val="28"/>
              </w:rPr>
            </w:pPr>
          </w:p>
        </w:tc>
      </w:tr>
      <w:tr w:rsidR="008D1A02" w:rsidRPr="007725C9" w14:paraId="2943780E" w14:textId="77777777" w:rsidTr="00BA4B94">
        <w:trPr>
          <w:trHeight w:val="164"/>
        </w:trPr>
        <w:tc>
          <w:tcPr>
            <w:tcW w:w="1661"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00F69235"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4</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E53B986" w14:textId="77777777" w:rsidR="008D1A02" w:rsidRPr="0048141B" w:rsidRDefault="008D1A02" w:rsidP="00FF08AD">
            <w:pPr>
              <w:rPr>
                <w:rFonts w:eastAsia="Times New Roman"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D00FAFC" w14:textId="77777777" w:rsidR="008D1A02" w:rsidRPr="0048141B" w:rsidRDefault="008D1A02" w:rsidP="00FF08AD">
            <w:pPr>
              <w:pStyle w:val="Web"/>
              <w:spacing w:before="0" w:beforeAutospacing="0" w:after="0" w:afterAutospacing="0"/>
              <w:jc w:val="center"/>
              <w:rPr>
                <w:rFonts w:ascii="Times New Roman" w:hAnsi="Times New Roman" w:cs="Times New Roman"/>
                <w:szCs w:val="28"/>
              </w:rPr>
            </w:pPr>
            <w:r w:rsidRPr="0048141B">
              <w:rPr>
                <w:rFonts w:ascii="Times New Roman" w:eastAsia="標楷體" w:hAnsi="Times New Roman" w:cs="Times New Roman"/>
                <w:color w:val="000000" w:themeColor="text1"/>
                <w:kern w:val="24"/>
                <w:szCs w:val="28"/>
              </w:rPr>
              <w:t>25.6</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14:paraId="69A96874" w14:textId="77777777" w:rsidR="008D1A02" w:rsidRPr="0048141B" w:rsidRDefault="008D1A02" w:rsidP="00FF08AD">
            <w:pPr>
              <w:rPr>
                <w:rFonts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31916A4" w14:textId="77777777" w:rsidR="008D1A02" w:rsidRPr="0048141B" w:rsidRDefault="008D1A02" w:rsidP="00FF08AD">
            <w:pPr>
              <w:pStyle w:val="Web"/>
              <w:spacing w:before="0" w:beforeAutospacing="0" w:after="0" w:afterAutospacing="0"/>
              <w:jc w:val="center"/>
              <w:rPr>
                <w:rFonts w:ascii="Times New Roman" w:hAnsi="Times New Roman" w:cs="Times New Roman"/>
                <w:szCs w:val="28"/>
              </w:rPr>
            </w:pPr>
            <w:r w:rsidRPr="0048141B">
              <w:rPr>
                <w:rFonts w:ascii="Times New Roman" w:eastAsia="標楷體" w:hAnsi="Times New Roman" w:cs="Times New Roman"/>
                <w:color w:val="000000" w:themeColor="text1"/>
                <w:kern w:val="24"/>
                <w:szCs w:val="28"/>
              </w:rPr>
              <w:t>11.4</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48645A8" w14:textId="77777777" w:rsidR="008D1A02" w:rsidRPr="0048141B" w:rsidRDefault="008D1A02" w:rsidP="00FF08AD">
            <w:pPr>
              <w:rPr>
                <w:rFonts w:cs="Times New Roman"/>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7E2AFAB8" w14:textId="77777777" w:rsidR="008D1A02" w:rsidRPr="0048141B" w:rsidRDefault="008D1A02" w:rsidP="00FF08AD">
            <w:pPr>
              <w:pStyle w:val="Web"/>
              <w:spacing w:before="0" w:beforeAutospacing="0" w:after="0" w:afterAutospacing="0"/>
              <w:jc w:val="center"/>
              <w:rPr>
                <w:rFonts w:ascii="Times New Roman" w:hAnsi="Times New Roman" w:cs="Times New Roman"/>
                <w:szCs w:val="28"/>
              </w:rPr>
            </w:pPr>
            <w:r w:rsidRPr="0048141B">
              <w:rPr>
                <w:rFonts w:ascii="Times New Roman" w:eastAsia="標楷體" w:hAnsi="Times New Roman" w:cs="Times New Roman"/>
                <w:color w:val="000000" w:themeColor="text1"/>
                <w:kern w:val="24"/>
                <w:szCs w:val="28"/>
              </w:rPr>
              <w:t>0.0</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14:paraId="51E169FE" w14:textId="77777777" w:rsidR="008D1A02" w:rsidRPr="0048141B" w:rsidRDefault="008D1A02" w:rsidP="00FF08AD">
            <w:pPr>
              <w:rPr>
                <w:rFonts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FAC0692" w14:textId="77777777" w:rsidR="008D1A02" w:rsidRPr="0048141B" w:rsidRDefault="008D1A02" w:rsidP="00FF08AD">
            <w:pPr>
              <w:pStyle w:val="Web"/>
              <w:spacing w:before="0" w:beforeAutospacing="0" w:after="0" w:afterAutospacing="0"/>
              <w:jc w:val="center"/>
              <w:rPr>
                <w:rFonts w:ascii="Times New Roman" w:hAnsi="Times New Roman" w:cs="Times New Roman"/>
                <w:szCs w:val="28"/>
              </w:rPr>
            </w:pPr>
            <w:r w:rsidRPr="0048141B">
              <w:rPr>
                <w:rFonts w:ascii="Times New Roman" w:eastAsia="標楷體" w:hAnsi="Times New Roman" w:cs="Times New Roman"/>
                <w:color w:val="000000" w:themeColor="text1"/>
                <w:kern w:val="24"/>
                <w:szCs w:val="28"/>
              </w:rPr>
              <w:t>71.6</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584EBF4" w14:textId="77777777" w:rsidR="008D1A02" w:rsidRPr="0048141B" w:rsidRDefault="008D1A02" w:rsidP="00FF08AD">
            <w:pPr>
              <w:rPr>
                <w:rFonts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75CAC1C" w14:textId="77777777" w:rsidR="008D1A02" w:rsidRPr="0048141B" w:rsidRDefault="008D1A02" w:rsidP="00FF08AD">
            <w:pPr>
              <w:rPr>
                <w:rFonts w:eastAsia="Times New Roman" w:cs="Times New Roman"/>
                <w:szCs w:val="28"/>
              </w:rPr>
            </w:pPr>
          </w:p>
        </w:tc>
      </w:tr>
      <w:tr w:rsidR="008D1A02" w:rsidRPr="007725C9" w14:paraId="2D226E07" w14:textId="77777777" w:rsidTr="00BA4B94">
        <w:trPr>
          <w:trHeight w:val="164"/>
        </w:trPr>
        <w:tc>
          <w:tcPr>
            <w:tcW w:w="1661"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1C616850"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3</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FEB7384" w14:textId="77777777" w:rsidR="008D1A02" w:rsidRPr="0048141B" w:rsidRDefault="008D1A02" w:rsidP="00FF08AD">
            <w:pPr>
              <w:pStyle w:val="Web"/>
              <w:spacing w:before="0" w:beforeAutospacing="0" w:after="0" w:afterAutospacing="0"/>
              <w:jc w:val="center"/>
              <w:rPr>
                <w:rFonts w:ascii="Times New Roman" w:hAnsi="Times New Roman" w:cs="Times New Roman"/>
                <w:szCs w:val="28"/>
              </w:rPr>
            </w:pPr>
            <w:r w:rsidRPr="0048141B">
              <w:rPr>
                <w:rFonts w:ascii="Times New Roman" w:eastAsia="標楷體" w:hAnsi="Times New Roman" w:cs="Times New Roman"/>
                <w:color w:val="000000" w:themeColor="text1"/>
                <w:kern w:val="24"/>
                <w:szCs w:val="28"/>
              </w:rPr>
              <w:t>25.5</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6BB8078" w14:textId="77777777" w:rsidR="008D1A02" w:rsidRPr="0048141B" w:rsidRDefault="008D1A02" w:rsidP="00FF08AD">
            <w:pPr>
              <w:rPr>
                <w:rFonts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23C5C8D" w14:textId="77777777" w:rsidR="008D1A02" w:rsidRPr="0048141B" w:rsidRDefault="008D1A02" w:rsidP="00FF08AD">
            <w:pPr>
              <w:pStyle w:val="Web"/>
              <w:spacing w:before="0" w:beforeAutospacing="0" w:after="0" w:afterAutospacing="0"/>
              <w:jc w:val="center"/>
              <w:rPr>
                <w:rFonts w:ascii="Times New Roman" w:hAnsi="Times New Roman" w:cs="Times New Roman"/>
                <w:szCs w:val="28"/>
              </w:rPr>
            </w:pPr>
            <w:r w:rsidRPr="0048141B">
              <w:rPr>
                <w:rFonts w:ascii="Times New Roman" w:eastAsia="標楷體" w:hAnsi="Times New Roman" w:cs="Times New Roman"/>
                <w:color w:val="000000" w:themeColor="text1"/>
                <w:kern w:val="24"/>
                <w:szCs w:val="28"/>
              </w:rPr>
              <w:t>32.5</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0B768B6" w14:textId="77777777" w:rsidR="008D1A02" w:rsidRPr="0048141B" w:rsidRDefault="008D1A02" w:rsidP="00FF08AD">
            <w:pPr>
              <w:rPr>
                <w:rFonts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738DFA4" w14:textId="77777777" w:rsidR="008D1A02" w:rsidRPr="0048141B" w:rsidRDefault="008D1A02" w:rsidP="00FF08AD">
            <w:pPr>
              <w:pStyle w:val="Web"/>
              <w:spacing w:before="0" w:beforeAutospacing="0" w:after="0" w:afterAutospacing="0"/>
              <w:jc w:val="center"/>
              <w:rPr>
                <w:rFonts w:ascii="Times New Roman" w:hAnsi="Times New Roman" w:cs="Times New Roman"/>
                <w:szCs w:val="28"/>
              </w:rPr>
            </w:pPr>
            <w:r w:rsidRPr="0048141B">
              <w:rPr>
                <w:rFonts w:ascii="Times New Roman" w:eastAsia="標楷體" w:hAnsi="Times New Roman" w:cs="Times New Roman"/>
                <w:color w:val="000000" w:themeColor="text1"/>
                <w:kern w:val="24"/>
                <w:szCs w:val="28"/>
              </w:rPr>
              <w:t>52.4</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14:paraId="1BE86209" w14:textId="77777777" w:rsidR="008D1A02" w:rsidRPr="0048141B" w:rsidRDefault="008D1A02" w:rsidP="00FF08AD">
            <w:pPr>
              <w:rPr>
                <w:rFonts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3D05A360" w14:textId="77777777" w:rsidR="008D1A02" w:rsidRPr="0048141B" w:rsidRDefault="008D1A02" w:rsidP="00FF08AD">
            <w:pPr>
              <w:pStyle w:val="Web"/>
              <w:spacing w:before="0" w:beforeAutospacing="0" w:after="0" w:afterAutospacing="0"/>
              <w:jc w:val="center"/>
              <w:rPr>
                <w:rFonts w:ascii="Times New Roman" w:hAnsi="Times New Roman" w:cs="Times New Roman"/>
                <w:szCs w:val="28"/>
              </w:rPr>
            </w:pPr>
            <w:r w:rsidRPr="0048141B">
              <w:rPr>
                <w:rFonts w:ascii="Times New Roman" w:eastAsia="標楷體" w:hAnsi="Times New Roman" w:cs="Times New Roman"/>
                <w:color w:val="000000" w:themeColor="text1"/>
                <w:kern w:val="24"/>
                <w:szCs w:val="28"/>
              </w:rPr>
              <w:t>0.0</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C5964E1" w14:textId="77777777" w:rsidR="008D1A02" w:rsidRPr="0048141B" w:rsidRDefault="008D1A02" w:rsidP="00FF08AD">
            <w:pPr>
              <w:rPr>
                <w:rFonts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C7FDEC3" w14:textId="77777777" w:rsidR="008D1A02" w:rsidRPr="0048141B" w:rsidRDefault="008D1A02" w:rsidP="00FF08AD">
            <w:pPr>
              <w:rPr>
                <w:rFonts w:eastAsia="Times New Roman"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0919C35" w14:textId="77777777" w:rsidR="008D1A02" w:rsidRPr="0048141B" w:rsidRDefault="008D1A02" w:rsidP="00FF08AD">
            <w:pPr>
              <w:rPr>
                <w:rFonts w:eastAsia="Times New Roman" w:cs="Times New Roman"/>
                <w:szCs w:val="28"/>
              </w:rPr>
            </w:pPr>
          </w:p>
        </w:tc>
      </w:tr>
      <w:tr w:rsidR="008D1A02" w:rsidRPr="007725C9" w14:paraId="2BAE1839" w14:textId="77777777" w:rsidTr="00BA4B94">
        <w:trPr>
          <w:trHeight w:val="164"/>
        </w:trPr>
        <w:tc>
          <w:tcPr>
            <w:tcW w:w="1661"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1CE3D50B"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2</w:t>
            </w:r>
          </w:p>
        </w:tc>
        <w:tc>
          <w:tcPr>
            <w:tcW w:w="12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B70B9F2" w14:textId="77777777" w:rsidR="008D1A02" w:rsidRPr="0048141B" w:rsidRDefault="008D1A02" w:rsidP="00FF08AD">
            <w:pPr>
              <w:rPr>
                <w:rFonts w:eastAsia="Times New Roman"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5E9A6688" w14:textId="77777777" w:rsidR="008D1A02" w:rsidRPr="0048141B" w:rsidRDefault="008D1A02" w:rsidP="00FF08AD">
            <w:pPr>
              <w:pStyle w:val="Web"/>
              <w:spacing w:before="0" w:beforeAutospacing="0" w:after="0" w:afterAutospacing="0"/>
              <w:jc w:val="center"/>
              <w:rPr>
                <w:rFonts w:ascii="Times New Roman" w:hAnsi="Times New Roman" w:cs="Times New Roman"/>
                <w:szCs w:val="28"/>
              </w:rPr>
            </w:pPr>
            <w:r w:rsidRPr="0048141B">
              <w:rPr>
                <w:rFonts w:ascii="Times New Roman" w:eastAsia="標楷體" w:hAnsi="Times New Roman" w:cs="Times New Roman"/>
                <w:color w:val="000000" w:themeColor="text1"/>
                <w:kern w:val="24"/>
                <w:szCs w:val="28"/>
              </w:rPr>
              <w:t>0.0</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14:paraId="645C65B7" w14:textId="77777777" w:rsidR="008D1A02" w:rsidRPr="0048141B" w:rsidRDefault="008D1A02" w:rsidP="00FF08AD">
            <w:pPr>
              <w:rPr>
                <w:rFonts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7B7166A" w14:textId="77777777" w:rsidR="008D1A02" w:rsidRPr="0048141B" w:rsidRDefault="008D1A02" w:rsidP="00FF08AD">
            <w:pPr>
              <w:pStyle w:val="Web"/>
              <w:spacing w:before="0" w:beforeAutospacing="0" w:after="0" w:afterAutospacing="0"/>
              <w:jc w:val="center"/>
              <w:rPr>
                <w:rFonts w:ascii="Times New Roman" w:hAnsi="Times New Roman" w:cs="Times New Roman"/>
                <w:szCs w:val="28"/>
              </w:rPr>
            </w:pPr>
            <w:r w:rsidRPr="0048141B">
              <w:rPr>
                <w:rFonts w:ascii="Times New Roman" w:eastAsia="標楷體" w:hAnsi="Times New Roman" w:cs="Times New Roman"/>
                <w:color w:val="000000" w:themeColor="text1"/>
                <w:kern w:val="24"/>
                <w:szCs w:val="28"/>
              </w:rPr>
              <w:t>17.0</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5E3C0CA" w14:textId="77777777" w:rsidR="008D1A02" w:rsidRPr="0048141B" w:rsidRDefault="008D1A02" w:rsidP="00FF08AD">
            <w:pPr>
              <w:rPr>
                <w:rFonts w:cs="Times New Roman"/>
                <w:szCs w:val="28"/>
              </w:rPr>
            </w:pP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D67EEE2" w14:textId="77777777" w:rsidR="008D1A02" w:rsidRPr="0048141B" w:rsidRDefault="008D1A02" w:rsidP="00FF08AD">
            <w:pPr>
              <w:pStyle w:val="Web"/>
              <w:spacing w:before="0" w:beforeAutospacing="0" w:after="0" w:afterAutospacing="0"/>
              <w:jc w:val="center"/>
              <w:rPr>
                <w:rFonts w:ascii="Times New Roman" w:hAnsi="Times New Roman" w:cs="Times New Roman"/>
                <w:szCs w:val="28"/>
              </w:rPr>
            </w:pPr>
            <w:r w:rsidRPr="0048141B">
              <w:rPr>
                <w:rFonts w:ascii="Times New Roman" w:eastAsia="標楷體" w:hAnsi="Times New Roman" w:cs="Times New Roman"/>
                <w:color w:val="000000" w:themeColor="text1"/>
                <w:kern w:val="24"/>
                <w:szCs w:val="28"/>
              </w:rPr>
              <w:t>51.3</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744245A" w14:textId="77777777" w:rsidR="008D1A02" w:rsidRPr="0048141B" w:rsidRDefault="008D1A02" w:rsidP="00FF08AD">
            <w:pPr>
              <w:rPr>
                <w:rFonts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4C3358C7" w14:textId="77777777" w:rsidR="008D1A02" w:rsidRPr="0048141B" w:rsidRDefault="008D1A02" w:rsidP="00FF08AD">
            <w:pPr>
              <w:pStyle w:val="Web"/>
              <w:spacing w:before="0" w:beforeAutospacing="0" w:after="0" w:afterAutospacing="0"/>
              <w:jc w:val="center"/>
              <w:rPr>
                <w:rFonts w:ascii="Times New Roman" w:hAnsi="Times New Roman" w:cs="Times New Roman"/>
                <w:szCs w:val="28"/>
              </w:rPr>
            </w:pPr>
            <w:r w:rsidRPr="0048141B">
              <w:rPr>
                <w:rFonts w:ascii="Times New Roman" w:eastAsia="標楷體" w:hAnsi="Times New Roman" w:cs="Times New Roman"/>
                <w:color w:val="000000" w:themeColor="text1"/>
                <w:kern w:val="24"/>
                <w:szCs w:val="28"/>
              </w:rPr>
              <w:t>0.0</w:t>
            </w:r>
          </w:p>
        </w:tc>
        <w:tc>
          <w:tcPr>
            <w:tcW w:w="12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8E19A17" w14:textId="77777777" w:rsidR="008D1A02" w:rsidRPr="0048141B" w:rsidRDefault="008D1A02" w:rsidP="00FF08AD">
            <w:pPr>
              <w:rPr>
                <w:rFonts w:cs="Times New Roman"/>
                <w:szCs w:val="28"/>
              </w:rPr>
            </w:pPr>
          </w:p>
        </w:tc>
        <w:tc>
          <w:tcPr>
            <w:tcW w:w="1241"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31E14F5B" w14:textId="77777777" w:rsidR="008D1A02" w:rsidRPr="0048141B" w:rsidRDefault="008D1A02" w:rsidP="00FF08AD">
            <w:pPr>
              <w:pStyle w:val="Web"/>
              <w:spacing w:before="0" w:beforeAutospacing="0" w:after="0" w:afterAutospacing="0"/>
              <w:jc w:val="center"/>
              <w:rPr>
                <w:rFonts w:ascii="Times New Roman" w:hAnsi="Times New Roman" w:cs="Times New Roman"/>
                <w:szCs w:val="28"/>
              </w:rPr>
            </w:pPr>
            <w:r w:rsidRPr="0048141B">
              <w:rPr>
                <w:rFonts w:ascii="Times New Roman" w:eastAsia="標楷體" w:hAnsi="Times New Roman" w:cs="Times New Roman"/>
                <w:color w:val="000000" w:themeColor="text1"/>
                <w:kern w:val="24"/>
                <w:szCs w:val="28"/>
              </w:rPr>
              <w:t>0.0</w:t>
            </w:r>
          </w:p>
        </w:tc>
      </w:tr>
      <w:tr w:rsidR="008D1A02" w:rsidRPr="007725C9" w14:paraId="3E499834" w14:textId="77777777" w:rsidTr="00E20A74">
        <w:trPr>
          <w:trHeight w:val="164"/>
        </w:trPr>
        <w:tc>
          <w:tcPr>
            <w:tcW w:w="1661"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50E40518" w14:textId="77777777" w:rsidR="008D1A02" w:rsidRPr="007725C9" w:rsidRDefault="008D1A02" w:rsidP="00FF08AD">
            <w:pPr>
              <w:widowControl/>
              <w:jc w:val="center"/>
              <w:rPr>
                <w:rFonts w:ascii="Arial" w:eastAsia="新細明體" w:hAnsi="Arial" w:cs="Arial"/>
                <w:kern w:val="0"/>
                <w:szCs w:val="28"/>
              </w:rPr>
            </w:pPr>
            <w:r w:rsidRPr="007725C9">
              <w:rPr>
                <w:rFonts w:cs="Times New Roman"/>
                <w:color w:val="000000"/>
                <w:kern w:val="24"/>
                <w:szCs w:val="28"/>
              </w:rPr>
              <w:t>1</w:t>
            </w:r>
          </w:p>
        </w:tc>
        <w:tc>
          <w:tcPr>
            <w:tcW w:w="1235"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56A44102" w14:textId="77777777" w:rsidR="008D1A02" w:rsidRPr="0048141B" w:rsidRDefault="008D1A02" w:rsidP="00FF08AD">
            <w:pPr>
              <w:pStyle w:val="Web"/>
              <w:spacing w:before="0" w:beforeAutospacing="0" w:after="0" w:afterAutospacing="0"/>
              <w:jc w:val="center"/>
              <w:rPr>
                <w:rFonts w:ascii="Times New Roman" w:hAnsi="Times New Roman" w:cs="Times New Roman"/>
                <w:szCs w:val="28"/>
              </w:rPr>
            </w:pPr>
            <w:r w:rsidRPr="0048141B">
              <w:rPr>
                <w:rFonts w:ascii="Times New Roman" w:eastAsia="標楷體" w:hAnsi="Times New Roman" w:cs="Times New Roman"/>
                <w:color w:val="000000" w:themeColor="text1"/>
                <w:kern w:val="24"/>
                <w:szCs w:val="28"/>
              </w:rPr>
              <w:t>0.0</w:t>
            </w:r>
          </w:p>
        </w:tc>
        <w:tc>
          <w:tcPr>
            <w:tcW w:w="12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65EDB04" w14:textId="77777777" w:rsidR="008D1A02" w:rsidRPr="0048141B" w:rsidRDefault="008D1A02" w:rsidP="00FF08AD">
            <w:pPr>
              <w:rPr>
                <w:rFonts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30051ADF" w14:textId="77777777" w:rsidR="008D1A02" w:rsidRPr="0048141B" w:rsidRDefault="008D1A02" w:rsidP="00FF08AD">
            <w:pPr>
              <w:pStyle w:val="Web"/>
              <w:spacing w:before="0" w:beforeAutospacing="0" w:after="0" w:afterAutospacing="0"/>
              <w:jc w:val="center"/>
              <w:rPr>
                <w:rFonts w:ascii="Times New Roman" w:hAnsi="Times New Roman" w:cs="Times New Roman"/>
                <w:szCs w:val="28"/>
              </w:rPr>
            </w:pPr>
            <w:r w:rsidRPr="0048141B">
              <w:rPr>
                <w:rFonts w:ascii="Times New Roman" w:eastAsia="標楷體" w:hAnsi="Times New Roman" w:cs="Times New Roman"/>
                <w:color w:val="000000" w:themeColor="text1"/>
                <w:kern w:val="24"/>
                <w:szCs w:val="28"/>
              </w:rPr>
              <w:t>0.0</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EE49E93" w14:textId="77777777" w:rsidR="008D1A02" w:rsidRPr="0048141B" w:rsidRDefault="008D1A02" w:rsidP="00FF08AD">
            <w:pPr>
              <w:rPr>
                <w:rFonts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3A444C5" w14:textId="77777777" w:rsidR="008D1A02" w:rsidRPr="0048141B" w:rsidRDefault="008D1A02" w:rsidP="00FF08AD">
            <w:pPr>
              <w:pStyle w:val="Web"/>
              <w:spacing w:before="0" w:beforeAutospacing="0" w:after="0" w:afterAutospacing="0"/>
              <w:jc w:val="center"/>
              <w:rPr>
                <w:rFonts w:ascii="Times New Roman" w:hAnsi="Times New Roman" w:cs="Times New Roman"/>
                <w:szCs w:val="28"/>
              </w:rPr>
            </w:pPr>
            <w:r w:rsidRPr="0048141B">
              <w:rPr>
                <w:rFonts w:ascii="Times New Roman" w:eastAsia="標楷體" w:hAnsi="Times New Roman" w:cs="Times New Roman"/>
                <w:color w:val="000000" w:themeColor="text1"/>
                <w:kern w:val="24"/>
                <w:szCs w:val="28"/>
              </w:rPr>
              <w:t>68.6</w:t>
            </w:r>
          </w:p>
        </w:tc>
        <w:tc>
          <w:tcPr>
            <w:tcW w:w="12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FEF0B77" w14:textId="77777777" w:rsidR="008D1A02" w:rsidRPr="0048141B" w:rsidRDefault="008D1A02" w:rsidP="00FF08AD">
            <w:pPr>
              <w:rPr>
                <w:rFonts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0979C29" w14:textId="77777777" w:rsidR="008D1A02" w:rsidRPr="0048141B" w:rsidRDefault="008D1A02" w:rsidP="00FF08AD">
            <w:pPr>
              <w:pStyle w:val="Web"/>
              <w:spacing w:before="0" w:beforeAutospacing="0" w:after="0" w:afterAutospacing="0"/>
              <w:jc w:val="center"/>
              <w:rPr>
                <w:rFonts w:ascii="Times New Roman" w:hAnsi="Times New Roman" w:cs="Times New Roman"/>
                <w:szCs w:val="28"/>
              </w:rPr>
            </w:pPr>
            <w:r w:rsidRPr="0048141B">
              <w:rPr>
                <w:rFonts w:ascii="Times New Roman" w:eastAsia="標楷體" w:hAnsi="Times New Roman" w:cs="Times New Roman"/>
                <w:color w:val="000000" w:themeColor="text1"/>
                <w:kern w:val="24"/>
                <w:szCs w:val="28"/>
              </w:rPr>
              <w:t>13.5</w:t>
            </w:r>
          </w:p>
        </w:tc>
        <w:tc>
          <w:tcPr>
            <w:tcW w:w="12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34EB91E" w14:textId="77777777" w:rsidR="008D1A02" w:rsidRPr="0048141B" w:rsidRDefault="008D1A02" w:rsidP="00FF08AD">
            <w:pPr>
              <w:rPr>
                <w:rFonts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5E20A723" w14:textId="77777777" w:rsidR="008D1A02" w:rsidRPr="0048141B" w:rsidRDefault="008D1A02" w:rsidP="00FF08AD">
            <w:pPr>
              <w:pStyle w:val="Web"/>
              <w:spacing w:before="0" w:beforeAutospacing="0" w:after="0" w:afterAutospacing="0"/>
              <w:jc w:val="center"/>
              <w:rPr>
                <w:rFonts w:ascii="Times New Roman" w:hAnsi="Times New Roman" w:cs="Times New Roman"/>
                <w:szCs w:val="28"/>
              </w:rPr>
            </w:pPr>
            <w:r w:rsidRPr="0048141B">
              <w:rPr>
                <w:rFonts w:ascii="Times New Roman" w:eastAsia="標楷體" w:hAnsi="Times New Roman" w:cs="Times New Roman"/>
                <w:color w:val="000000" w:themeColor="text1"/>
                <w:kern w:val="24"/>
                <w:szCs w:val="28"/>
              </w:rPr>
              <w:t>0.0</w:t>
            </w:r>
          </w:p>
        </w:tc>
        <w:tc>
          <w:tcPr>
            <w:tcW w:w="124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5B8D17E" w14:textId="77777777" w:rsidR="008D1A02" w:rsidRPr="0048141B" w:rsidRDefault="008D1A02" w:rsidP="00FF08AD">
            <w:pPr>
              <w:rPr>
                <w:rFonts w:cs="Times New Roman"/>
                <w:szCs w:val="28"/>
              </w:rPr>
            </w:pPr>
          </w:p>
        </w:tc>
      </w:tr>
      <w:tr w:rsidR="008D1A02" w:rsidRPr="007725C9" w14:paraId="678D30A5" w14:textId="77777777" w:rsidTr="00E20A74">
        <w:trPr>
          <w:trHeight w:val="164"/>
        </w:trPr>
        <w:tc>
          <w:tcPr>
            <w:tcW w:w="1661"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2860DD08" w14:textId="77777777" w:rsidR="008D1A02" w:rsidRPr="007725C9" w:rsidRDefault="008D1A02" w:rsidP="00EF6FBC">
            <w:pPr>
              <w:widowControl/>
              <w:spacing w:line="280" w:lineRule="exact"/>
              <w:jc w:val="center"/>
              <w:rPr>
                <w:rFonts w:ascii="Arial" w:eastAsia="新細明體" w:hAnsi="Arial" w:cs="Arial"/>
                <w:kern w:val="0"/>
                <w:szCs w:val="28"/>
              </w:rPr>
            </w:pPr>
            <w:r>
              <w:rPr>
                <w:rFonts w:cs="Times New Roman" w:hint="eastAsia"/>
                <w:color w:val="000000"/>
                <w:kern w:val="24"/>
                <w:szCs w:val="28"/>
              </w:rPr>
              <w:t>Q</w:t>
            </w:r>
            <w:r w:rsidRPr="00EF6FBC">
              <w:rPr>
                <w:rFonts w:cs="Times New Roman"/>
                <w:color w:val="000000"/>
                <w:kern w:val="24"/>
                <w:szCs w:val="28"/>
              </w:rPr>
              <w:t>金屬</w:t>
            </w:r>
            <w:r w:rsidRPr="00011356">
              <w:rPr>
                <w:rFonts w:cs="Times New Roman" w:hint="eastAsia"/>
                <w:color w:val="000000"/>
                <w:kern w:val="24"/>
                <w:szCs w:val="28"/>
                <w:vertAlign w:val="superscript"/>
              </w:rPr>
              <w:t>c</w:t>
            </w:r>
          </w:p>
        </w:tc>
        <w:tc>
          <w:tcPr>
            <w:tcW w:w="1235"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270C4317" w14:textId="77777777" w:rsidR="008D1A02" w:rsidRPr="0048141B" w:rsidRDefault="008D1A02" w:rsidP="00FF08AD">
            <w:pPr>
              <w:pStyle w:val="Web"/>
              <w:spacing w:before="0" w:beforeAutospacing="0" w:after="0" w:afterAutospacing="0"/>
              <w:jc w:val="center"/>
              <w:rPr>
                <w:rFonts w:ascii="Arial" w:hAnsi="Arial" w:cs="Arial"/>
                <w:szCs w:val="28"/>
              </w:rPr>
            </w:pPr>
            <w:r w:rsidRPr="0048141B">
              <w:rPr>
                <w:rFonts w:ascii="Times New Roman" w:eastAsia="標楷體" w:hAnsi="Times New Roman" w:cs="Times New Roman"/>
                <w:color w:val="000000" w:themeColor="text1"/>
                <w:kern w:val="24"/>
                <w:szCs w:val="28"/>
              </w:rPr>
              <w:t>Y</w:t>
            </w:r>
          </w:p>
        </w:tc>
        <w:tc>
          <w:tcPr>
            <w:tcW w:w="1236"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1C769243" w14:textId="77777777" w:rsidR="008D1A02" w:rsidRPr="0048141B" w:rsidRDefault="008D1A02" w:rsidP="00FF08AD">
            <w:pPr>
              <w:pStyle w:val="Web"/>
              <w:spacing w:before="0" w:beforeAutospacing="0" w:after="0" w:afterAutospacing="0"/>
              <w:jc w:val="center"/>
              <w:rPr>
                <w:rFonts w:ascii="Arial" w:hAnsi="Arial" w:cs="Arial"/>
                <w:szCs w:val="28"/>
              </w:rPr>
            </w:pPr>
            <w:r w:rsidRPr="0048141B">
              <w:rPr>
                <w:rFonts w:ascii="Times New Roman" w:eastAsia="標楷體" w:hAnsi="Times New Roman" w:cs="Times New Roman"/>
                <w:color w:val="000000" w:themeColor="text1"/>
                <w:kern w:val="24"/>
                <w:szCs w:val="28"/>
              </w:rPr>
              <w:t>Zr</w:t>
            </w:r>
          </w:p>
        </w:tc>
        <w:tc>
          <w:tcPr>
            <w:tcW w:w="1236"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0BD5E411" w14:textId="77777777" w:rsidR="008D1A02" w:rsidRPr="0048141B" w:rsidRDefault="008D1A02" w:rsidP="00FF08AD">
            <w:pPr>
              <w:pStyle w:val="Web"/>
              <w:spacing w:before="0" w:beforeAutospacing="0" w:after="0" w:afterAutospacing="0"/>
              <w:jc w:val="center"/>
              <w:rPr>
                <w:rFonts w:ascii="Arial" w:hAnsi="Arial" w:cs="Arial"/>
                <w:szCs w:val="28"/>
              </w:rPr>
            </w:pPr>
            <w:r w:rsidRPr="0048141B">
              <w:rPr>
                <w:rFonts w:ascii="Times New Roman" w:eastAsia="標楷體" w:hAnsi="Times New Roman" w:cs="Times New Roman"/>
                <w:color w:val="000000" w:themeColor="text1"/>
                <w:kern w:val="24"/>
                <w:szCs w:val="28"/>
              </w:rPr>
              <w:t>Nb</w:t>
            </w:r>
          </w:p>
        </w:tc>
        <w:tc>
          <w:tcPr>
            <w:tcW w:w="1236"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279B1DD8" w14:textId="77777777" w:rsidR="008D1A02" w:rsidRPr="0048141B" w:rsidRDefault="008D1A02" w:rsidP="00FF08AD">
            <w:pPr>
              <w:pStyle w:val="Web"/>
              <w:spacing w:before="0" w:beforeAutospacing="0" w:after="0" w:afterAutospacing="0"/>
              <w:jc w:val="center"/>
              <w:rPr>
                <w:rFonts w:ascii="Arial" w:hAnsi="Arial" w:cs="Arial"/>
                <w:szCs w:val="28"/>
              </w:rPr>
            </w:pPr>
            <w:r w:rsidRPr="0048141B">
              <w:rPr>
                <w:rFonts w:ascii="Times New Roman" w:eastAsia="標楷體" w:hAnsi="Times New Roman" w:cs="Times New Roman"/>
                <w:color w:val="000000" w:themeColor="text1"/>
                <w:kern w:val="24"/>
                <w:szCs w:val="28"/>
              </w:rPr>
              <w:t>Mo</w:t>
            </w:r>
          </w:p>
        </w:tc>
        <w:tc>
          <w:tcPr>
            <w:tcW w:w="1236"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04D4ADC1" w14:textId="77777777" w:rsidR="008D1A02" w:rsidRPr="0048141B" w:rsidRDefault="008D1A02" w:rsidP="00FF08AD">
            <w:pPr>
              <w:pStyle w:val="Web"/>
              <w:spacing w:before="0" w:beforeAutospacing="0" w:after="0" w:afterAutospacing="0"/>
              <w:jc w:val="center"/>
              <w:rPr>
                <w:rFonts w:ascii="Arial" w:hAnsi="Arial" w:cs="Arial"/>
                <w:szCs w:val="28"/>
              </w:rPr>
            </w:pPr>
            <w:r w:rsidRPr="0048141B">
              <w:rPr>
                <w:rFonts w:ascii="Times New Roman" w:eastAsia="標楷體" w:hAnsi="Times New Roman" w:cs="Times New Roman"/>
                <w:color w:val="000000" w:themeColor="text1"/>
                <w:kern w:val="24"/>
                <w:szCs w:val="28"/>
              </w:rPr>
              <w:t>Tc</w:t>
            </w:r>
          </w:p>
        </w:tc>
        <w:tc>
          <w:tcPr>
            <w:tcW w:w="1235"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6E1A871F" w14:textId="77777777" w:rsidR="008D1A02" w:rsidRPr="0048141B" w:rsidRDefault="008D1A02" w:rsidP="00FF08AD">
            <w:pPr>
              <w:pStyle w:val="Web"/>
              <w:spacing w:before="0" w:beforeAutospacing="0" w:after="0" w:afterAutospacing="0"/>
              <w:jc w:val="center"/>
              <w:rPr>
                <w:rFonts w:ascii="Arial" w:hAnsi="Arial" w:cs="Arial"/>
                <w:szCs w:val="28"/>
              </w:rPr>
            </w:pPr>
            <w:r w:rsidRPr="0048141B">
              <w:rPr>
                <w:rFonts w:ascii="Times New Roman" w:eastAsia="標楷體" w:hAnsi="Times New Roman" w:cs="Times New Roman"/>
                <w:color w:val="000000" w:themeColor="text1"/>
                <w:kern w:val="24"/>
                <w:szCs w:val="28"/>
              </w:rPr>
              <w:t>Ru</w:t>
            </w:r>
          </w:p>
        </w:tc>
        <w:tc>
          <w:tcPr>
            <w:tcW w:w="1236"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0ABEB171" w14:textId="77777777" w:rsidR="008D1A02" w:rsidRPr="0048141B" w:rsidRDefault="008D1A02" w:rsidP="00FF08AD">
            <w:pPr>
              <w:pStyle w:val="Web"/>
              <w:spacing w:before="0" w:beforeAutospacing="0" w:after="0" w:afterAutospacing="0"/>
              <w:jc w:val="center"/>
              <w:rPr>
                <w:rFonts w:ascii="Arial" w:hAnsi="Arial" w:cs="Arial"/>
                <w:szCs w:val="28"/>
              </w:rPr>
            </w:pPr>
            <w:r w:rsidRPr="0048141B">
              <w:rPr>
                <w:rFonts w:ascii="Times New Roman" w:eastAsia="標楷體" w:hAnsi="Times New Roman" w:cs="Times New Roman"/>
                <w:color w:val="000000" w:themeColor="text1"/>
                <w:kern w:val="24"/>
                <w:szCs w:val="28"/>
              </w:rPr>
              <w:t>Rh</w:t>
            </w:r>
          </w:p>
        </w:tc>
        <w:tc>
          <w:tcPr>
            <w:tcW w:w="1236"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50A9F538" w14:textId="77777777" w:rsidR="008D1A02" w:rsidRPr="0048141B" w:rsidRDefault="008D1A02" w:rsidP="00FF08AD">
            <w:pPr>
              <w:pStyle w:val="Web"/>
              <w:spacing w:before="0" w:beforeAutospacing="0" w:after="0" w:afterAutospacing="0"/>
              <w:jc w:val="center"/>
              <w:rPr>
                <w:rFonts w:ascii="Arial" w:hAnsi="Arial" w:cs="Arial"/>
                <w:szCs w:val="28"/>
              </w:rPr>
            </w:pPr>
            <w:r w:rsidRPr="0048141B">
              <w:rPr>
                <w:rFonts w:ascii="Times New Roman" w:eastAsia="標楷體" w:hAnsi="Times New Roman" w:cs="Times New Roman"/>
                <w:color w:val="000000" w:themeColor="text1"/>
                <w:kern w:val="24"/>
                <w:szCs w:val="28"/>
              </w:rPr>
              <w:t>Pd</w:t>
            </w:r>
          </w:p>
        </w:tc>
        <w:tc>
          <w:tcPr>
            <w:tcW w:w="1236"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233155E3" w14:textId="77777777" w:rsidR="008D1A02" w:rsidRPr="0048141B" w:rsidRDefault="008D1A02" w:rsidP="00FF08AD">
            <w:pPr>
              <w:pStyle w:val="Web"/>
              <w:spacing w:before="0" w:beforeAutospacing="0" w:after="0" w:afterAutospacing="0"/>
              <w:jc w:val="center"/>
              <w:rPr>
                <w:rFonts w:ascii="Arial" w:hAnsi="Arial" w:cs="Arial"/>
                <w:szCs w:val="28"/>
              </w:rPr>
            </w:pPr>
            <w:r w:rsidRPr="0048141B">
              <w:rPr>
                <w:rFonts w:ascii="Times New Roman" w:eastAsia="標楷體" w:hAnsi="Times New Roman" w:cs="Times New Roman"/>
                <w:color w:val="000000" w:themeColor="text1"/>
                <w:kern w:val="24"/>
                <w:szCs w:val="28"/>
              </w:rPr>
              <w:t>Ag</w:t>
            </w:r>
          </w:p>
        </w:tc>
        <w:tc>
          <w:tcPr>
            <w:tcW w:w="1241"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36B8B890" w14:textId="77777777" w:rsidR="008D1A02" w:rsidRPr="0048141B" w:rsidRDefault="008D1A02" w:rsidP="00FF08AD">
            <w:pPr>
              <w:pStyle w:val="Web"/>
              <w:spacing w:before="0" w:beforeAutospacing="0" w:after="0" w:afterAutospacing="0"/>
              <w:jc w:val="center"/>
              <w:rPr>
                <w:rFonts w:ascii="Arial" w:hAnsi="Arial" w:cs="Arial"/>
                <w:szCs w:val="28"/>
              </w:rPr>
            </w:pPr>
            <w:r w:rsidRPr="0048141B">
              <w:rPr>
                <w:rFonts w:ascii="Times New Roman" w:eastAsia="標楷體" w:hAnsi="Times New Roman" w:cs="Times New Roman"/>
                <w:color w:val="000000" w:themeColor="text1"/>
                <w:kern w:val="24"/>
                <w:szCs w:val="28"/>
              </w:rPr>
              <w:t>Cd</w:t>
            </w:r>
          </w:p>
        </w:tc>
      </w:tr>
    </w:tbl>
    <w:p w14:paraId="7E998770" w14:textId="77777777" w:rsidR="002C1D21" w:rsidRDefault="008D1A02" w:rsidP="008D1A02">
      <w:pPr>
        <w:rPr>
          <w:rFonts w:cs="Times New Roman"/>
          <w:color w:val="000000" w:themeColor="text1"/>
          <w:kern w:val="24"/>
          <w:szCs w:val="28"/>
        </w:rPr>
      </w:pPr>
      <w:r w:rsidRPr="00D72B1E">
        <w:rPr>
          <w:rFonts w:cs="Times New Roman" w:hint="eastAsia"/>
          <w:color w:val="000000" w:themeColor="text1"/>
          <w:kern w:val="24"/>
          <w:szCs w:val="28"/>
          <w:vertAlign w:val="superscript"/>
        </w:rPr>
        <w:t>a</w:t>
      </w:r>
      <w:r>
        <w:rPr>
          <w:rFonts w:cs="Times New Roman" w:hint="eastAsia"/>
          <w:color w:val="000000" w:themeColor="text1"/>
          <w:kern w:val="24"/>
          <w:szCs w:val="28"/>
        </w:rPr>
        <w:t>理論方法</w:t>
      </w:r>
      <w:r>
        <w:rPr>
          <w:rFonts w:cs="Times New Roman" w:hint="eastAsia"/>
          <w:color w:val="000000" w:themeColor="text1"/>
          <w:kern w:val="24"/>
          <w:szCs w:val="28"/>
        </w:rPr>
        <w:t xml:space="preserve">: </w:t>
      </w:r>
      <w:r w:rsidRPr="007825DC">
        <w:rPr>
          <w:rFonts w:cs="Times New Roman"/>
          <w:color w:val="000000" w:themeColor="text1"/>
          <w:kern w:val="24"/>
          <w:szCs w:val="28"/>
        </w:rPr>
        <w:t>CCSD(T)/aug-cc-pVTZ//</w:t>
      </w:r>
      <w:r w:rsidRPr="007825DC">
        <w:rPr>
          <w:rFonts w:cs="Times New Roman"/>
          <w:color w:val="000000" w:themeColor="text1"/>
          <w:kern w:val="24"/>
          <w:szCs w:val="28"/>
          <w:lang w:val="el-GR"/>
        </w:rPr>
        <w:t>τ-</w:t>
      </w:r>
      <w:r w:rsidRPr="007825DC">
        <w:rPr>
          <w:rFonts w:cs="Times New Roman"/>
          <w:color w:val="000000" w:themeColor="text1"/>
          <w:kern w:val="24"/>
          <w:szCs w:val="28"/>
        </w:rPr>
        <w:t>HCTHhyb/aug-cc-pVTZ</w:t>
      </w:r>
    </w:p>
    <w:p w14:paraId="67078DE9" w14:textId="5B2E2B41" w:rsidR="002C1D21" w:rsidRDefault="008D1A02" w:rsidP="008D1A02">
      <w:pPr>
        <w:rPr>
          <w:rFonts w:cs="Times New Roman"/>
          <w:color w:val="000000"/>
          <w:szCs w:val="28"/>
        </w:rPr>
      </w:pPr>
      <w:r w:rsidRPr="00D72B1E">
        <w:rPr>
          <w:rFonts w:cs="Times New Roman" w:hint="eastAsia"/>
          <w:color w:val="000000"/>
          <w:szCs w:val="28"/>
          <w:vertAlign w:val="superscript"/>
        </w:rPr>
        <w:t>b</w:t>
      </w:r>
      <w:r w:rsidR="00236D26">
        <w:rPr>
          <w:rFonts w:cs="Times New Roman"/>
          <w:color w:val="000000"/>
          <w:szCs w:val="28"/>
          <w:vertAlign w:val="superscript"/>
        </w:rPr>
        <w:t xml:space="preserve"> </w:t>
      </w:r>
      <w:r w:rsidRPr="007725C9">
        <w:rPr>
          <w:rFonts w:cs="Times New Roman"/>
          <w:color w:val="000000"/>
          <w:szCs w:val="28"/>
        </w:rPr>
        <w:t>F</w:t>
      </w:r>
      <w:r>
        <w:rPr>
          <w:rFonts w:cs="Times New Roman"/>
          <w:color w:val="000000"/>
          <w:szCs w:val="28"/>
        </w:rPr>
        <w:t>Kr</w:t>
      </w:r>
      <w:r w:rsidRPr="007725C9">
        <w:rPr>
          <w:rFonts w:cs="Times New Roman"/>
          <w:color w:val="000000"/>
          <w:szCs w:val="28"/>
        </w:rPr>
        <w:t>BN</w:t>
      </w:r>
      <w:r>
        <w:rPr>
          <w:rFonts w:cs="Times New Roman" w:hint="eastAsia"/>
          <w:color w:val="000000"/>
          <w:szCs w:val="28"/>
        </w:rPr>
        <w:t>Q</w:t>
      </w:r>
      <w:r>
        <w:rPr>
          <w:rFonts w:cs="Times New Roman" w:hint="eastAsia"/>
          <w:color w:val="000000"/>
          <w:szCs w:val="28"/>
        </w:rPr>
        <w:t>的多重態</w:t>
      </w:r>
    </w:p>
    <w:p w14:paraId="2E901CF5" w14:textId="153E3DB9" w:rsidR="008D1A02" w:rsidRPr="00011356" w:rsidRDefault="008D1A02" w:rsidP="008D1A02">
      <w:pPr>
        <w:rPr>
          <w:rFonts w:cs="Times New Roman"/>
          <w:color w:val="000000"/>
          <w:szCs w:val="28"/>
        </w:rPr>
      </w:pPr>
      <w:r w:rsidRPr="00AF1FC6">
        <w:rPr>
          <w:rFonts w:cs="Times New Roman" w:hint="eastAsia"/>
          <w:color w:val="000000"/>
          <w:szCs w:val="28"/>
          <w:vertAlign w:val="superscript"/>
        </w:rPr>
        <w:t>c</w:t>
      </w:r>
      <w:r w:rsidR="00236D26">
        <w:rPr>
          <w:rFonts w:cs="Times New Roman"/>
          <w:color w:val="000000"/>
          <w:szCs w:val="28"/>
          <w:vertAlign w:val="superscript"/>
        </w:rPr>
        <w:t xml:space="preserve"> </w:t>
      </w:r>
      <w:r w:rsidRPr="007725C9">
        <w:rPr>
          <w:rFonts w:cs="Times New Roman"/>
          <w:color w:val="000000"/>
          <w:szCs w:val="28"/>
        </w:rPr>
        <w:t>F</w:t>
      </w:r>
      <w:r>
        <w:rPr>
          <w:rFonts w:cs="Times New Roman"/>
          <w:color w:val="000000"/>
          <w:szCs w:val="28"/>
        </w:rPr>
        <w:t>Kr</w:t>
      </w:r>
      <w:r w:rsidRPr="007725C9">
        <w:rPr>
          <w:rFonts w:cs="Times New Roman"/>
          <w:color w:val="000000"/>
          <w:szCs w:val="28"/>
        </w:rPr>
        <w:t>BN</w:t>
      </w:r>
      <w:r>
        <w:rPr>
          <w:rFonts w:cs="Times New Roman" w:hint="eastAsia"/>
          <w:color w:val="000000"/>
          <w:szCs w:val="28"/>
        </w:rPr>
        <w:t>Q</w:t>
      </w:r>
      <w:r>
        <w:rPr>
          <w:rFonts w:cs="Times New Roman" w:hint="eastAsia"/>
          <w:color w:val="000000"/>
          <w:szCs w:val="28"/>
        </w:rPr>
        <w:t>分子中</w:t>
      </w:r>
      <w:r>
        <w:rPr>
          <w:rFonts w:cs="Times New Roman" w:hint="eastAsia"/>
          <w:color w:val="000000"/>
          <w:szCs w:val="28"/>
        </w:rPr>
        <w:t>Q</w:t>
      </w:r>
      <w:r>
        <w:rPr>
          <w:rFonts w:cs="Times New Roman" w:hint="eastAsia"/>
          <w:color w:val="000000"/>
          <w:szCs w:val="28"/>
        </w:rPr>
        <w:t>原子為哪種</w:t>
      </w:r>
      <w:r>
        <w:rPr>
          <w:rFonts w:cs="Times New Roman" w:hint="eastAsia"/>
          <w:color w:val="000000"/>
          <w:szCs w:val="28"/>
        </w:rPr>
        <w:t>4d</w:t>
      </w:r>
      <w:r>
        <w:rPr>
          <w:rFonts w:cs="Times New Roman" w:hint="eastAsia"/>
          <w:color w:val="000000"/>
          <w:szCs w:val="28"/>
        </w:rPr>
        <w:t>過渡金屬</w:t>
      </w:r>
    </w:p>
    <w:p w14:paraId="69B3B5DF" w14:textId="77777777" w:rsidR="008D1A02" w:rsidRDefault="008D1A02" w:rsidP="008D1A02">
      <w:pPr>
        <w:rPr>
          <w:rFonts w:cs="Times New Roman"/>
          <w:color w:val="000000"/>
          <w:szCs w:val="28"/>
        </w:rPr>
        <w:sectPr w:rsidR="008D1A02" w:rsidSect="007725C9">
          <w:pgSz w:w="16838" w:h="11906" w:orient="landscape"/>
          <w:pgMar w:top="1800" w:right="1440" w:bottom="1800" w:left="1440" w:header="851" w:footer="992" w:gutter="0"/>
          <w:cols w:space="425"/>
          <w:docGrid w:type="lines" w:linePitch="360"/>
        </w:sectPr>
      </w:pPr>
      <w:r>
        <w:rPr>
          <w:rFonts w:cs="Times New Roman"/>
          <w:color w:val="000000"/>
          <w:szCs w:val="28"/>
        </w:rPr>
        <w:br w:type="page"/>
      </w:r>
    </w:p>
    <w:tbl>
      <w:tblPr>
        <w:tblpPr w:leftFromText="180" w:rightFromText="180" w:vertAnchor="text" w:horzAnchor="margin" w:tblpXSpec="center" w:tblpY="721"/>
        <w:tblW w:w="14006" w:type="dxa"/>
        <w:tblCellMar>
          <w:left w:w="0" w:type="dxa"/>
          <w:right w:w="0" w:type="dxa"/>
        </w:tblCellMar>
        <w:tblLook w:val="0420" w:firstRow="1" w:lastRow="0" w:firstColumn="0" w:lastColumn="0" w:noHBand="0" w:noVBand="1"/>
      </w:tblPr>
      <w:tblGrid>
        <w:gridCol w:w="1556"/>
        <w:gridCol w:w="1244"/>
        <w:gridCol w:w="1244"/>
        <w:gridCol w:w="1244"/>
        <w:gridCol w:w="1244"/>
        <w:gridCol w:w="1244"/>
        <w:gridCol w:w="1244"/>
        <w:gridCol w:w="1244"/>
        <w:gridCol w:w="1244"/>
        <w:gridCol w:w="1244"/>
        <w:gridCol w:w="1254"/>
      </w:tblGrid>
      <w:tr w:rsidR="00DC4886" w:rsidRPr="00DD2418" w14:paraId="55FD218C" w14:textId="77777777" w:rsidTr="00BA4B94">
        <w:trPr>
          <w:trHeight w:val="315"/>
        </w:trPr>
        <w:tc>
          <w:tcPr>
            <w:tcW w:w="1556"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5C5F5B77" w14:textId="77777777" w:rsidR="00DC4886" w:rsidRPr="00DD2418" w:rsidRDefault="00DC4886" w:rsidP="00EF6FBC">
            <w:pPr>
              <w:widowControl/>
              <w:spacing w:line="280" w:lineRule="exact"/>
              <w:jc w:val="center"/>
              <w:rPr>
                <w:rFonts w:ascii="Arial" w:eastAsia="新細明體" w:hAnsi="Arial" w:cs="Arial"/>
                <w:kern w:val="0"/>
                <w:szCs w:val="28"/>
              </w:rPr>
            </w:pPr>
            <w:r>
              <w:rPr>
                <w:rFonts w:cs="Times New Roman" w:hint="eastAsia"/>
                <w:color w:val="000000"/>
                <w:kern w:val="24"/>
                <w:szCs w:val="28"/>
              </w:rPr>
              <w:lastRenderedPageBreak/>
              <w:t>多</w:t>
            </w:r>
            <w:r w:rsidRPr="00DD2418">
              <w:rPr>
                <w:rFonts w:cs="Times New Roman" w:hint="eastAsia"/>
                <w:color w:val="000000"/>
                <w:kern w:val="24"/>
                <w:szCs w:val="28"/>
              </w:rPr>
              <w:t>重態</w:t>
            </w:r>
            <w:r w:rsidRPr="00011356">
              <w:rPr>
                <w:rFonts w:cs="Times New Roman" w:hint="eastAsia"/>
                <w:color w:val="000000"/>
                <w:kern w:val="24"/>
                <w:szCs w:val="28"/>
                <w:vertAlign w:val="superscript"/>
              </w:rPr>
              <w:t>b</w:t>
            </w:r>
          </w:p>
        </w:tc>
        <w:tc>
          <w:tcPr>
            <w:tcW w:w="12450" w:type="dxa"/>
            <w:gridSpan w:val="10"/>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5144C317" w14:textId="77777777" w:rsidR="00DC4886" w:rsidRPr="00DD2418" w:rsidRDefault="00DC4886" w:rsidP="00DC4886">
            <w:pPr>
              <w:widowControl/>
              <w:jc w:val="center"/>
              <w:rPr>
                <w:rFonts w:ascii="Arial" w:eastAsia="新細明體" w:hAnsi="Arial" w:cs="Arial"/>
                <w:kern w:val="0"/>
                <w:szCs w:val="28"/>
              </w:rPr>
            </w:pPr>
          </w:p>
        </w:tc>
      </w:tr>
      <w:tr w:rsidR="00DC4886" w:rsidRPr="00DD2418" w14:paraId="788D308B" w14:textId="77777777" w:rsidTr="00E20A74">
        <w:trPr>
          <w:trHeight w:val="315"/>
        </w:trPr>
        <w:tc>
          <w:tcPr>
            <w:tcW w:w="1556"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6AFCC9AE" w14:textId="77777777" w:rsidR="00DC4886" w:rsidRPr="00DD2418" w:rsidRDefault="00DC4886" w:rsidP="00DC4886">
            <w:pPr>
              <w:widowControl/>
              <w:jc w:val="center"/>
              <w:rPr>
                <w:rFonts w:ascii="Arial" w:eastAsia="新細明體" w:hAnsi="Arial" w:cs="Arial"/>
                <w:kern w:val="0"/>
                <w:szCs w:val="28"/>
              </w:rPr>
            </w:pPr>
            <w:r w:rsidRPr="00DD2418">
              <w:rPr>
                <w:rFonts w:cs="Times New Roman"/>
                <w:color w:val="000000"/>
                <w:kern w:val="24"/>
                <w:szCs w:val="28"/>
              </w:rPr>
              <w:t>8</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ED1FF89" w14:textId="77777777" w:rsidR="00DC4886" w:rsidRPr="00943E2C" w:rsidRDefault="00DC4886" w:rsidP="00DC4886">
            <w:pPr>
              <w:rPr>
                <w:rFonts w:eastAsia="Times New Roman"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9451731" w14:textId="77777777" w:rsidR="00DC4886" w:rsidRPr="00943E2C" w:rsidRDefault="00DC4886" w:rsidP="00DC4886">
            <w:pPr>
              <w:rPr>
                <w:rFonts w:eastAsia="Times New Roman"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A978658" w14:textId="77777777" w:rsidR="00DC4886" w:rsidRPr="00943E2C" w:rsidRDefault="00DC4886" w:rsidP="00DC4886">
            <w:pPr>
              <w:rPr>
                <w:rFonts w:eastAsia="Times New Roman"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209CC1D" w14:textId="77777777" w:rsidR="00DC4886" w:rsidRPr="00943E2C" w:rsidRDefault="00DC4886" w:rsidP="00DC4886">
            <w:pPr>
              <w:rPr>
                <w:rFonts w:eastAsia="Times New Roman"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CE84ED3"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32.7</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724C9C6" w14:textId="77777777" w:rsidR="00DC4886" w:rsidRPr="00943E2C" w:rsidRDefault="00DC4886" w:rsidP="00DC4886">
            <w:pPr>
              <w:rPr>
                <w:rFonts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95D7198" w14:textId="77777777" w:rsidR="00DC4886" w:rsidRPr="00943E2C" w:rsidRDefault="00DC4886" w:rsidP="00DC4886">
            <w:pPr>
              <w:rPr>
                <w:rFonts w:eastAsia="Times New Roman"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0DBA4B1" w14:textId="77777777" w:rsidR="00DC4886" w:rsidRPr="00943E2C" w:rsidRDefault="00DC4886" w:rsidP="00DC4886">
            <w:pPr>
              <w:rPr>
                <w:rFonts w:eastAsia="Times New Roman"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549F749" w14:textId="77777777" w:rsidR="00DC4886" w:rsidRPr="00943E2C" w:rsidRDefault="00DC4886" w:rsidP="00DC4886">
            <w:pPr>
              <w:rPr>
                <w:rFonts w:eastAsia="Times New Roman" w:cs="Times New Roman"/>
                <w:szCs w:val="28"/>
              </w:rPr>
            </w:pPr>
          </w:p>
        </w:tc>
        <w:tc>
          <w:tcPr>
            <w:tcW w:w="125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1A09552" w14:textId="77777777" w:rsidR="00DC4886" w:rsidRPr="00943E2C" w:rsidRDefault="00DC4886" w:rsidP="00DC4886">
            <w:pPr>
              <w:rPr>
                <w:rFonts w:eastAsia="Times New Roman" w:cs="Times New Roman"/>
                <w:szCs w:val="28"/>
              </w:rPr>
            </w:pPr>
          </w:p>
        </w:tc>
      </w:tr>
      <w:tr w:rsidR="00DC4886" w:rsidRPr="00DD2418" w14:paraId="0704A800" w14:textId="77777777" w:rsidTr="00E20A74">
        <w:trPr>
          <w:trHeight w:val="315"/>
        </w:trPr>
        <w:tc>
          <w:tcPr>
            <w:tcW w:w="1556"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5B8C48D1" w14:textId="77777777" w:rsidR="00DC4886" w:rsidRPr="00DD2418" w:rsidRDefault="00DC4886" w:rsidP="00DC4886">
            <w:pPr>
              <w:widowControl/>
              <w:jc w:val="center"/>
              <w:rPr>
                <w:rFonts w:ascii="Arial" w:eastAsia="新細明體" w:hAnsi="Arial" w:cs="Arial"/>
                <w:kern w:val="0"/>
                <w:szCs w:val="28"/>
              </w:rPr>
            </w:pPr>
            <w:r w:rsidRPr="00DD2418">
              <w:rPr>
                <w:rFonts w:cs="Times New Roman"/>
                <w:color w:val="000000"/>
                <w:kern w:val="24"/>
                <w:szCs w:val="28"/>
              </w:rPr>
              <w:t>7</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FD271BD" w14:textId="77777777" w:rsidR="00DC4886" w:rsidRPr="00943E2C" w:rsidRDefault="00DC4886" w:rsidP="00DC4886">
            <w:pPr>
              <w:rPr>
                <w:rFonts w:eastAsia="Times New Roman"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7622425" w14:textId="77777777" w:rsidR="00DC4886" w:rsidRPr="00943E2C" w:rsidRDefault="00DC4886" w:rsidP="00DC4886">
            <w:pPr>
              <w:rPr>
                <w:rFonts w:eastAsia="Times New Roman"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B117A08" w14:textId="77777777" w:rsidR="00DC4886" w:rsidRPr="00943E2C" w:rsidRDefault="00DC4886" w:rsidP="00DC4886">
            <w:pPr>
              <w:rPr>
                <w:rFonts w:eastAsia="Times New Roman"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8834F88" w14:textId="77777777" w:rsidR="00DC4886" w:rsidRPr="00943E2C" w:rsidRDefault="00DC4886" w:rsidP="00DC4886">
            <w:pPr>
              <w:rPr>
                <w:rFonts w:eastAsia="Times New Roman"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08F114F" w14:textId="77777777" w:rsidR="00DC4886" w:rsidRPr="00943E2C" w:rsidRDefault="00DC4886" w:rsidP="00DC4886">
            <w:pPr>
              <w:rPr>
                <w:rFonts w:eastAsia="Times New Roman"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B97FC1B" w14:textId="77777777" w:rsidR="00DC4886" w:rsidRPr="00943E2C" w:rsidRDefault="00DC4886" w:rsidP="00DC4886">
            <w:pPr>
              <w:rPr>
                <w:rFonts w:eastAsia="Times New Roman"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0AF940A" w14:textId="77777777" w:rsidR="00DC4886" w:rsidRPr="00943E2C" w:rsidRDefault="00DC4886" w:rsidP="00DC4886">
            <w:pPr>
              <w:rPr>
                <w:rFonts w:eastAsia="Times New Roman"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ACF23C4" w14:textId="77777777" w:rsidR="00DC4886" w:rsidRPr="00943E2C" w:rsidRDefault="00DC4886" w:rsidP="00DC4886">
            <w:pPr>
              <w:rPr>
                <w:rFonts w:eastAsia="Times New Roman"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79BF1C3" w14:textId="77777777" w:rsidR="00DC4886" w:rsidRPr="00943E2C" w:rsidRDefault="00DC4886" w:rsidP="00DC4886">
            <w:pPr>
              <w:rPr>
                <w:rFonts w:eastAsia="Times New Roman" w:cs="Times New Roman"/>
                <w:szCs w:val="28"/>
              </w:rPr>
            </w:pPr>
          </w:p>
        </w:tc>
        <w:tc>
          <w:tcPr>
            <w:tcW w:w="125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496C4B1" w14:textId="77777777" w:rsidR="00DC4886" w:rsidRPr="00943E2C" w:rsidRDefault="00DC4886" w:rsidP="00DC4886">
            <w:pPr>
              <w:rPr>
                <w:rFonts w:eastAsia="Times New Roman" w:cs="Times New Roman"/>
                <w:szCs w:val="28"/>
              </w:rPr>
            </w:pPr>
          </w:p>
        </w:tc>
      </w:tr>
      <w:tr w:rsidR="00DC4886" w:rsidRPr="00DD2418" w14:paraId="5ECB2B1B" w14:textId="77777777" w:rsidTr="00E20A74">
        <w:trPr>
          <w:trHeight w:val="315"/>
        </w:trPr>
        <w:tc>
          <w:tcPr>
            <w:tcW w:w="1556"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58ADB87A" w14:textId="77777777" w:rsidR="00DC4886" w:rsidRPr="00DD2418" w:rsidRDefault="00DC4886" w:rsidP="00DC4886">
            <w:pPr>
              <w:widowControl/>
              <w:jc w:val="center"/>
              <w:rPr>
                <w:rFonts w:ascii="Arial" w:eastAsia="新細明體" w:hAnsi="Arial" w:cs="Arial"/>
                <w:kern w:val="0"/>
                <w:szCs w:val="28"/>
              </w:rPr>
            </w:pPr>
            <w:r w:rsidRPr="00DD2418">
              <w:rPr>
                <w:rFonts w:cs="Times New Roman"/>
                <w:color w:val="000000"/>
                <w:kern w:val="24"/>
                <w:szCs w:val="28"/>
              </w:rPr>
              <w:t>6</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B8B0E2B" w14:textId="77777777" w:rsidR="00DC4886" w:rsidRPr="00943E2C" w:rsidRDefault="00DC4886" w:rsidP="00DC4886">
            <w:pPr>
              <w:rPr>
                <w:rFonts w:eastAsia="Times New Roman"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0AB4609" w14:textId="77777777" w:rsidR="00DC4886" w:rsidRPr="00943E2C" w:rsidRDefault="00DC4886" w:rsidP="00DC4886">
            <w:pPr>
              <w:rPr>
                <w:rFonts w:eastAsia="Times New Roman"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5AAACE0"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40.2</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FB6CC89" w14:textId="77777777" w:rsidR="00DC4886" w:rsidRPr="00943E2C" w:rsidRDefault="00DC4886" w:rsidP="00DC4886">
            <w:pPr>
              <w:rPr>
                <w:rFonts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22D1A8B2"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30.0</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0417121" w14:textId="77777777" w:rsidR="00DC4886" w:rsidRPr="00943E2C" w:rsidRDefault="00DC4886" w:rsidP="00DC4886">
            <w:pPr>
              <w:rPr>
                <w:rFonts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99DEF3B"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106.6</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AEF8805" w14:textId="77777777" w:rsidR="00DC4886" w:rsidRPr="00943E2C" w:rsidRDefault="00DC4886" w:rsidP="00DC4886">
            <w:pPr>
              <w:rPr>
                <w:rFonts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241FCA2" w14:textId="77777777" w:rsidR="00DC4886" w:rsidRPr="00943E2C" w:rsidRDefault="00DC4886" w:rsidP="00DC4886">
            <w:pPr>
              <w:rPr>
                <w:rFonts w:eastAsia="Times New Roman" w:cs="Times New Roman"/>
                <w:szCs w:val="28"/>
              </w:rPr>
            </w:pPr>
          </w:p>
        </w:tc>
        <w:tc>
          <w:tcPr>
            <w:tcW w:w="125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885C45F" w14:textId="77777777" w:rsidR="00DC4886" w:rsidRPr="00943E2C" w:rsidRDefault="00DC4886" w:rsidP="00DC4886">
            <w:pPr>
              <w:rPr>
                <w:rFonts w:eastAsia="Times New Roman" w:cs="Times New Roman"/>
                <w:szCs w:val="28"/>
              </w:rPr>
            </w:pPr>
          </w:p>
        </w:tc>
      </w:tr>
      <w:tr w:rsidR="00DC4886" w:rsidRPr="00DD2418" w14:paraId="157DD46F" w14:textId="77777777" w:rsidTr="00E20A74">
        <w:trPr>
          <w:trHeight w:val="315"/>
        </w:trPr>
        <w:tc>
          <w:tcPr>
            <w:tcW w:w="1556"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3341864C" w14:textId="77777777" w:rsidR="00DC4886" w:rsidRPr="00DD2418" w:rsidRDefault="00DC4886" w:rsidP="00DC4886">
            <w:pPr>
              <w:widowControl/>
              <w:jc w:val="center"/>
              <w:rPr>
                <w:rFonts w:ascii="Arial" w:eastAsia="新細明體" w:hAnsi="Arial" w:cs="Arial"/>
                <w:kern w:val="0"/>
                <w:szCs w:val="28"/>
              </w:rPr>
            </w:pPr>
            <w:r w:rsidRPr="00DD2418">
              <w:rPr>
                <w:rFonts w:cs="Times New Roman"/>
                <w:color w:val="000000"/>
                <w:kern w:val="24"/>
                <w:szCs w:val="28"/>
              </w:rPr>
              <w:t>5</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3C9E321" w14:textId="77777777" w:rsidR="00DC4886" w:rsidRPr="00943E2C" w:rsidRDefault="00DC4886" w:rsidP="00DC4886">
            <w:pPr>
              <w:rPr>
                <w:rFonts w:eastAsia="Times New Roman"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31B5ACE" w14:textId="77777777" w:rsidR="00DC4886" w:rsidRPr="00943E2C" w:rsidRDefault="00DC4886" w:rsidP="00DC4886">
            <w:pPr>
              <w:rPr>
                <w:rFonts w:eastAsia="Times New Roman"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B776760" w14:textId="77777777" w:rsidR="00DC4886" w:rsidRPr="00943E2C" w:rsidRDefault="00DC4886" w:rsidP="00DC4886">
            <w:pPr>
              <w:rPr>
                <w:rFonts w:eastAsia="Times New Roman"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5EC5C635"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40.8</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451D4AA" w14:textId="77777777" w:rsidR="00DC4886" w:rsidRPr="00943E2C" w:rsidRDefault="00DC4886" w:rsidP="00DC4886">
            <w:pPr>
              <w:rPr>
                <w:rFonts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2586FCD"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55.5</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5C5D07C" w14:textId="77777777" w:rsidR="00DC4886" w:rsidRPr="00943E2C" w:rsidRDefault="00DC4886" w:rsidP="00DC4886">
            <w:pPr>
              <w:rPr>
                <w:rFonts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0DBE3B1" w14:textId="77777777" w:rsidR="00DC4886" w:rsidRPr="00943E2C" w:rsidRDefault="00DC4886" w:rsidP="00DC4886">
            <w:pPr>
              <w:rPr>
                <w:rFonts w:eastAsia="Times New Roman"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EBAAB15" w14:textId="77777777" w:rsidR="00DC4886" w:rsidRPr="00943E2C" w:rsidRDefault="00DC4886" w:rsidP="00DC4886">
            <w:pPr>
              <w:rPr>
                <w:rFonts w:eastAsia="Times New Roman" w:cs="Times New Roman"/>
                <w:szCs w:val="28"/>
              </w:rPr>
            </w:pPr>
          </w:p>
        </w:tc>
        <w:tc>
          <w:tcPr>
            <w:tcW w:w="125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A421DCB" w14:textId="77777777" w:rsidR="00DC4886" w:rsidRPr="00943E2C" w:rsidRDefault="00DC4886" w:rsidP="00DC4886">
            <w:pPr>
              <w:rPr>
                <w:rFonts w:eastAsia="Times New Roman" w:cs="Times New Roman"/>
                <w:szCs w:val="28"/>
              </w:rPr>
            </w:pPr>
          </w:p>
        </w:tc>
      </w:tr>
      <w:tr w:rsidR="00DC4886" w:rsidRPr="00DD2418" w14:paraId="07C74BF2" w14:textId="77777777" w:rsidTr="00E20A74">
        <w:trPr>
          <w:trHeight w:val="315"/>
        </w:trPr>
        <w:tc>
          <w:tcPr>
            <w:tcW w:w="1556"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174B5814" w14:textId="77777777" w:rsidR="00DC4886" w:rsidRPr="00DD2418" w:rsidRDefault="00DC4886" w:rsidP="00DC4886">
            <w:pPr>
              <w:widowControl/>
              <w:jc w:val="center"/>
              <w:rPr>
                <w:rFonts w:ascii="Arial" w:eastAsia="新細明體" w:hAnsi="Arial" w:cs="Arial"/>
                <w:kern w:val="0"/>
                <w:szCs w:val="28"/>
              </w:rPr>
            </w:pPr>
            <w:r w:rsidRPr="00DD2418">
              <w:rPr>
                <w:rFonts w:cs="Times New Roman"/>
                <w:color w:val="000000"/>
                <w:kern w:val="24"/>
                <w:szCs w:val="28"/>
              </w:rPr>
              <w:t>4</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07EC21F"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58.8</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9E9E458" w14:textId="77777777" w:rsidR="00DC4886" w:rsidRPr="00943E2C" w:rsidRDefault="00DC4886" w:rsidP="00DC4886">
            <w:pPr>
              <w:rPr>
                <w:rFonts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CE9EFF0"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13.2</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5A6C093" w14:textId="77777777" w:rsidR="00DC4886" w:rsidRPr="00943E2C" w:rsidRDefault="00DC4886" w:rsidP="00DC4886">
            <w:pPr>
              <w:rPr>
                <w:rFonts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936A0F1"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49.8</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FC919B7" w14:textId="77777777" w:rsidR="00DC4886" w:rsidRPr="00943E2C" w:rsidRDefault="00DC4886" w:rsidP="00DC4886">
            <w:pPr>
              <w:rPr>
                <w:rFonts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00EC44FF"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39.1</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31F9101" w14:textId="77777777" w:rsidR="00DC4886" w:rsidRPr="00943E2C" w:rsidRDefault="00DC4886" w:rsidP="00DC4886">
            <w:pPr>
              <w:rPr>
                <w:rFonts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D0A86D6" w14:textId="77777777" w:rsidR="00DC4886" w:rsidRPr="00943E2C" w:rsidRDefault="00DC4886" w:rsidP="00DC4886">
            <w:pPr>
              <w:rPr>
                <w:rFonts w:eastAsia="Times New Roman" w:cs="Times New Roman"/>
                <w:szCs w:val="28"/>
              </w:rPr>
            </w:pPr>
          </w:p>
        </w:tc>
        <w:tc>
          <w:tcPr>
            <w:tcW w:w="125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7E3C347" w14:textId="77777777" w:rsidR="00DC4886" w:rsidRPr="00943E2C" w:rsidRDefault="00DC4886" w:rsidP="00DC4886">
            <w:pPr>
              <w:rPr>
                <w:rFonts w:eastAsia="Times New Roman" w:cs="Times New Roman"/>
                <w:szCs w:val="28"/>
              </w:rPr>
            </w:pPr>
          </w:p>
        </w:tc>
      </w:tr>
      <w:tr w:rsidR="00DC4886" w:rsidRPr="00DD2418" w14:paraId="485E0519" w14:textId="77777777" w:rsidTr="00E20A74">
        <w:trPr>
          <w:trHeight w:val="315"/>
        </w:trPr>
        <w:tc>
          <w:tcPr>
            <w:tcW w:w="1556"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03B92B87" w14:textId="77777777" w:rsidR="00DC4886" w:rsidRPr="00DD2418" w:rsidRDefault="00DC4886" w:rsidP="00DC4886">
            <w:pPr>
              <w:widowControl/>
              <w:jc w:val="center"/>
              <w:rPr>
                <w:rFonts w:ascii="Arial" w:eastAsia="新細明體" w:hAnsi="Arial" w:cs="Arial"/>
                <w:kern w:val="0"/>
                <w:szCs w:val="28"/>
              </w:rPr>
            </w:pPr>
            <w:r w:rsidRPr="00DD2418">
              <w:rPr>
                <w:rFonts w:cs="Times New Roman"/>
                <w:color w:val="000000"/>
                <w:kern w:val="24"/>
                <w:szCs w:val="28"/>
              </w:rPr>
              <w:t>3</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1C79EC0" w14:textId="77777777" w:rsidR="00DC4886" w:rsidRPr="00943E2C" w:rsidRDefault="00DC4886" w:rsidP="00DC4886">
            <w:pPr>
              <w:rPr>
                <w:rFonts w:eastAsia="Times New Roman"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12221B3F"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19.9</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17BFE27" w14:textId="77777777" w:rsidR="00DC4886" w:rsidRPr="00943E2C" w:rsidRDefault="00DC4886" w:rsidP="00DC4886">
            <w:pPr>
              <w:rPr>
                <w:rFonts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CD1F5D5"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42.8</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DD0DA26" w14:textId="77777777" w:rsidR="00DC4886" w:rsidRPr="00943E2C" w:rsidRDefault="00DC4886" w:rsidP="00DC4886">
            <w:pPr>
              <w:rPr>
                <w:rFonts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404DC19D"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15.7</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2098DC3" w14:textId="77777777" w:rsidR="00DC4886" w:rsidRPr="00943E2C" w:rsidRDefault="00DC4886" w:rsidP="00DC4886">
            <w:pPr>
              <w:rPr>
                <w:rFonts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39030A1"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37.1</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DA67293" w14:textId="77777777" w:rsidR="00DC4886" w:rsidRPr="00943E2C" w:rsidRDefault="00DC4886" w:rsidP="00DC4886">
            <w:pPr>
              <w:rPr>
                <w:rFonts w:cs="Times New Roman"/>
                <w:szCs w:val="28"/>
              </w:rPr>
            </w:pPr>
          </w:p>
        </w:tc>
        <w:tc>
          <w:tcPr>
            <w:tcW w:w="125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58632F7" w14:textId="77777777" w:rsidR="00DC4886" w:rsidRPr="00943E2C" w:rsidRDefault="00DC4886" w:rsidP="00DC4886">
            <w:pPr>
              <w:rPr>
                <w:rFonts w:eastAsia="Times New Roman" w:cs="Times New Roman"/>
                <w:szCs w:val="28"/>
              </w:rPr>
            </w:pPr>
          </w:p>
        </w:tc>
      </w:tr>
      <w:tr w:rsidR="00DC4886" w:rsidRPr="00DD2418" w14:paraId="0BF624B9" w14:textId="77777777" w:rsidTr="00E20A74">
        <w:trPr>
          <w:trHeight w:val="315"/>
        </w:trPr>
        <w:tc>
          <w:tcPr>
            <w:tcW w:w="1556"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59F661FA" w14:textId="77777777" w:rsidR="00DC4886" w:rsidRPr="00DD2418" w:rsidRDefault="00DC4886" w:rsidP="00DC4886">
            <w:pPr>
              <w:widowControl/>
              <w:jc w:val="center"/>
              <w:rPr>
                <w:rFonts w:ascii="Arial" w:eastAsia="新細明體" w:hAnsi="Arial" w:cs="Arial"/>
                <w:kern w:val="0"/>
                <w:szCs w:val="28"/>
              </w:rPr>
            </w:pPr>
            <w:r w:rsidRPr="00DD2418">
              <w:rPr>
                <w:rFonts w:cs="Times New Roman"/>
                <w:color w:val="000000"/>
                <w:kern w:val="24"/>
                <w:szCs w:val="28"/>
              </w:rPr>
              <w:t>2</w:t>
            </w:r>
          </w:p>
        </w:tc>
        <w:tc>
          <w:tcPr>
            <w:tcW w:w="1244"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5C19A21D"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20.6</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E6D1AC2" w14:textId="77777777" w:rsidR="00DC4886" w:rsidRPr="00943E2C" w:rsidRDefault="00DC4886" w:rsidP="00DC4886">
            <w:pPr>
              <w:rPr>
                <w:rFonts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1AA877B8"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32.1</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C058F41" w14:textId="77777777" w:rsidR="00DC4886" w:rsidRPr="00943E2C" w:rsidRDefault="00DC4886" w:rsidP="00DC4886">
            <w:pPr>
              <w:rPr>
                <w:rFonts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C55A069"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65.4</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BF78FEB" w14:textId="77777777" w:rsidR="00DC4886" w:rsidRPr="00943E2C" w:rsidRDefault="00DC4886" w:rsidP="00DC4886">
            <w:pPr>
              <w:rPr>
                <w:rFonts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35917EA"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78.6</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BF75B47" w14:textId="77777777" w:rsidR="00DC4886" w:rsidRPr="00943E2C" w:rsidRDefault="00DC4886" w:rsidP="00DC4886">
            <w:pPr>
              <w:rPr>
                <w:rFonts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1B758298"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36.7</w:t>
            </w:r>
          </w:p>
        </w:tc>
        <w:tc>
          <w:tcPr>
            <w:tcW w:w="125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61FC5DB" w14:textId="77777777" w:rsidR="00DC4886" w:rsidRPr="00943E2C" w:rsidRDefault="00DC4886" w:rsidP="00DC4886">
            <w:pPr>
              <w:rPr>
                <w:rFonts w:cs="Times New Roman"/>
                <w:szCs w:val="28"/>
              </w:rPr>
            </w:pPr>
          </w:p>
        </w:tc>
      </w:tr>
      <w:tr w:rsidR="00DC4886" w:rsidRPr="00DD2418" w14:paraId="3B38CF0D" w14:textId="77777777" w:rsidTr="00E20A74">
        <w:trPr>
          <w:trHeight w:val="315"/>
        </w:trPr>
        <w:tc>
          <w:tcPr>
            <w:tcW w:w="1556"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7CEB8F97" w14:textId="77777777" w:rsidR="00DC4886" w:rsidRPr="00DD2418" w:rsidRDefault="00DC4886" w:rsidP="00DC4886">
            <w:pPr>
              <w:widowControl/>
              <w:jc w:val="center"/>
              <w:rPr>
                <w:rFonts w:ascii="Arial" w:eastAsia="新細明體" w:hAnsi="Arial" w:cs="Arial"/>
                <w:kern w:val="0"/>
                <w:szCs w:val="28"/>
              </w:rPr>
            </w:pPr>
            <w:r w:rsidRPr="00DD2418">
              <w:rPr>
                <w:rFonts w:cs="Times New Roman"/>
                <w:color w:val="000000"/>
                <w:kern w:val="24"/>
                <w:szCs w:val="28"/>
              </w:rPr>
              <w:t>1</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3F09182" w14:textId="77777777" w:rsidR="00DC4886" w:rsidRPr="00943E2C" w:rsidRDefault="00DC4886" w:rsidP="00DC4886">
            <w:pPr>
              <w:rPr>
                <w:rFonts w:eastAsia="Times New Roman"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F0B1997"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24.3</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7E1AF51" w14:textId="77777777" w:rsidR="00DC4886" w:rsidRPr="00943E2C" w:rsidRDefault="00DC4886" w:rsidP="00DC4886">
            <w:pPr>
              <w:rPr>
                <w:rFonts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80F7AD6"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45.8</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4E8375D" w14:textId="77777777" w:rsidR="00DC4886" w:rsidRPr="00943E2C" w:rsidRDefault="00DC4886" w:rsidP="00DC4886">
            <w:pPr>
              <w:rPr>
                <w:rFonts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BA0B989"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16.7</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FFA92F0" w14:textId="77777777" w:rsidR="00DC4886" w:rsidRPr="00943E2C" w:rsidRDefault="00DC4886" w:rsidP="00DC4886">
            <w:pPr>
              <w:rPr>
                <w:rFonts w:cs="Times New Roman"/>
                <w:szCs w:val="28"/>
              </w:rPr>
            </w:pPr>
          </w:p>
        </w:tc>
        <w:tc>
          <w:tcPr>
            <w:tcW w:w="1244"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5AE3D6AE"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21.9</w:t>
            </w:r>
          </w:p>
        </w:tc>
        <w:tc>
          <w:tcPr>
            <w:tcW w:w="12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1AFB4B7" w14:textId="77777777" w:rsidR="00DC4886" w:rsidRPr="00943E2C" w:rsidRDefault="00DC4886" w:rsidP="00DC4886">
            <w:pPr>
              <w:rPr>
                <w:rFonts w:cs="Times New Roman"/>
                <w:szCs w:val="28"/>
              </w:rPr>
            </w:pPr>
          </w:p>
        </w:tc>
        <w:tc>
          <w:tcPr>
            <w:tcW w:w="1254"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7CB4B2B5"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21.9</w:t>
            </w:r>
          </w:p>
        </w:tc>
      </w:tr>
      <w:tr w:rsidR="00DC4886" w:rsidRPr="00DD2418" w14:paraId="64865201" w14:textId="77777777" w:rsidTr="00E20A74">
        <w:trPr>
          <w:trHeight w:val="315"/>
        </w:trPr>
        <w:tc>
          <w:tcPr>
            <w:tcW w:w="1556"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0D6C04F6" w14:textId="77777777" w:rsidR="00DC4886" w:rsidRPr="00DD2418" w:rsidRDefault="00DC4886" w:rsidP="00EF6FBC">
            <w:pPr>
              <w:widowControl/>
              <w:spacing w:line="280" w:lineRule="exact"/>
              <w:jc w:val="center"/>
              <w:rPr>
                <w:rFonts w:ascii="Arial" w:eastAsia="新細明體" w:hAnsi="Arial" w:cs="Arial"/>
                <w:kern w:val="0"/>
                <w:szCs w:val="28"/>
              </w:rPr>
            </w:pPr>
            <w:r>
              <w:rPr>
                <w:rFonts w:cs="Times New Roman" w:hint="eastAsia"/>
                <w:color w:val="000000"/>
                <w:kern w:val="24"/>
                <w:szCs w:val="28"/>
              </w:rPr>
              <w:t>Q</w:t>
            </w:r>
            <w:r w:rsidRPr="00EF6FBC">
              <w:rPr>
                <w:rFonts w:cs="Times New Roman"/>
                <w:color w:val="000000"/>
                <w:kern w:val="24"/>
                <w:szCs w:val="28"/>
              </w:rPr>
              <w:t>金屬</w:t>
            </w:r>
            <w:r w:rsidRPr="00011356">
              <w:rPr>
                <w:rFonts w:cs="Times New Roman" w:hint="eastAsia"/>
                <w:color w:val="000000"/>
                <w:kern w:val="24"/>
                <w:szCs w:val="28"/>
                <w:vertAlign w:val="superscript"/>
              </w:rPr>
              <w:t>c</w:t>
            </w:r>
          </w:p>
        </w:tc>
        <w:tc>
          <w:tcPr>
            <w:tcW w:w="1244"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0406FFAD" w14:textId="77777777" w:rsidR="00DC4886" w:rsidRPr="002227D1" w:rsidRDefault="00DC4886" w:rsidP="00DC4886">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Y</w:t>
            </w:r>
            <w:r>
              <w:rPr>
                <w:rFonts w:ascii="Times New Roman" w:hAnsi="Times New Roman" w:cs="Times New Roman" w:hint="eastAsia"/>
                <w:color w:val="000000"/>
                <w:kern w:val="24"/>
                <w:szCs w:val="28"/>
              </w:rPr>
              <w:t>(</w:t>
            </w:r>
            <w:r>
              <w:rPr>
                <w:rFonts w:ascii="Times New Roman" w:hAnsi="Times New Roman" w:cs="Times New Roman"/>
                <w:color w:val="000000"/>
                <w:kern w:val="24"/>
                <w:szCs w:val="28"/>
              </w:rPr>
              <w:t>1</w:t>
            </w:r>
            <w:r>
              <w:rPr>
                <w:rFonts w:ascii="Times New Roman" w:hAnsi="Times New Roman" w:cs="Times New Roman" w:hint="eastAsia"/>
                <w:color w:val="000000"/>
                <w:kern w:val="24"/>
                <w:szCs w:val="28"/>
              </w:rPr>
              <w:t>)</w:t>
            </w:r>
            <w:r w:rsidRPr="00323135">
              <w:rPr>
                <w:rFonts w:ascii="Times New Roman" w:hAnsi="Times New Roman" w:cs="Times New Roman"/>
                <w:color w:val="000000"/>
                <w:kern w:val="24"/>
                <w:szCs w:val="28"/>
                <w:vertAlign w:val="superscript"/>
              </w:rPr>
              <w:t>d</w:t>
            </w:r>
          </w:p>
        </w:tc>
        <w:tc>
          <w:tcPr>
            <w:tcW w:w="1244"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1B8B4D11" w14:textId="77777777" w:rsidR="00DC4886" w:rsidRPr="002227D1" w:rsidRDefault="00DC4886" w:rsidP="00DC4886">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Zr</w:t>
            </w:r>
            <w:r>
              <w:rPr>
                <w:rFonts w:ascii="Times New Roman" w:hAnsi="Times New Roman" w:cs="Times New Roman" w:hint="eastAsia"/>
                <w:color w:val="000000"/>
                <w:kern w:val="24"/>
                <w:szCs w:val="28"/>
              </w:rPr>
              <w:t>(2)</w:t>
            </w:r>
          </w:p>
        </w:tc>
        <w:tc>
          <w:tcPr>
            <w:tcW w:w="1244"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4A184803" w14:textId="77777777" w:rsidR="00DC4886" w:rsidRPr="002227D1" w:rsidRDefault="00DC4886" w:rsidP="00DC4886">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Nb</w:t>
            </w:r>
            <w:r>
              <w:rPr>
                <w:rFonts w:ascii="Times New Roman" w:hAnsi="Times New Roman" w:cs="Times New Roman" w:hint="eastAsia"/>
                <w:color w:val="000000"/>
                <w:kern w:val="24"/>
                <w:szCs w:val="28"/>
              </w:rPr>
              <w:t>(1)</w:t>
            </w:r>
          </w:p>
        </w:tc>
        <w:tc>
          <w:tcPr>
            <w:tcW w:w="1244"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208F75D5" w14:textId="77777777" w:rsidR="00DC4886" w:rsidRPr="002227D1" w:rsidRDefault="00DC4886" w:rsidP="00DC4886">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Mo</w:t>
            </w:r>
            <w:r>
              <w:rPr>
                <w:rFonts w:ascii="Times New Roman" w:hAnsi="Times New Roman" w:cs="Times New Roman" w:hint="eastAsia"/>
                <w:color w:val="000000"/>
                <w:kern w:val="24"/>
                <w:szCs w:val="28"/>
              </w:rPr>
              <w:t>(6)</w:t>
            </w:r>
          </w:p>
        </w:tc>
        <w:tc>
          <w:tcPr>
            <w:tcW w:w="1244"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3AA81E95" w14:textId="77777777" w:rsidR="00DC4886" w:rsidRPr="002227D1" w:rsidRDefault="00DC4886" w:rsidP="00DC4886">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Tc</w:t>
            </w:r>
            <w:r>
              <w:rPr>
                <w:rFonts w:ascii="Times New Roman" w:hAnsi="Times New Roman" w:cs="Times New Roman" w:hint="eastAsia"/>
                <w:color w:val="000000"/>
                <w:kern w:val="24"/>
                <w:szCs w:val="28"/>
              </w:rPr>
              <w:t>(7)</w:t>
            </w:r>
          </w:p>
        </w:tc>
        <w:tc>
          <w:tcPr>
            <w:tcW w:w="1244"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5EAA086D" w14:textId="77777777" w:rsidR="00DC4886" w:rsidRPr="002227D1" w:rsidRDefault="00DC4886" w:rsidP="00DC4886">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Ru</w:t>
            </w:r>
            <w:r>
              <w:rPr>
                <w:rFonts w:ascii="Times New Roman" w:hAnsi="Times New Roman" w:cs="Times New Roman" w:hint="eastAsia"/>
                <w:color w:val="000000"/>
                <w:kern w:val="24"/>
                <w:szCs w:val="28"/>
              </w:rPr>
              <w:t>(4)</w:t>
            </w:r>
          </w:p>
        </w:tc>
        <w:tc>
          <w:tcPr>
            <w:tcW w:w="1244"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3C1236AF" w14:textId="77777777" w:rsidR="00DC4886" w:rsidRPr="002227D1" w:rsidRDefault="00DC4886" w:rsidP="00DC4886">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Rh</w:t>
            </w:r>
            <w:r>
              <w:rPr>
                <w:rFonts w:ascii="Times New Roman" w:hAnsi="Times New Roman" w:cs="Times New Roman" w:hint="eastAsia"/>
                <w:color w:val="000000"/>
                <w:kern w:val="24"/>
                <w:szCs w:val="28"/>
              </w:rPr>
              <w:t>(3)</w:t>
            </w:r>
          </w:p>
        </w:tc>
        <w:tc>
          <w:tcPr>
            <w:tcW w:w="1244"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21C89F6F" w14:textId="77777777" w:rsidR="00DC4886" w:rsidRPr="002227D1" w:rsidRDefault="00DC4886" w:rsidP="00DC4886">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Pd</w:t>
            </w:r>
            <w:r>
              <w:rPr>
                <w:rFonts w:ascii="Times New Roman" w:hAnsi="Times New Roman" w:cs="Times New Roman" w:hint="eastAsia"/>
                <w:color w:val="000000"/>
                <w:kern w:val="24"/>
                <w:szCs w:val="28"/>
              </w:rPr>
              <w:t>(2)</w:t>
            </w:r>
          </w:p>
        </w:tc>
        <w:tc>
          <w:tcPr>
            <w:tcW w:w="1244"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28992038" w14:textId="77777777" w:rsidR="00DC4886" w:rsidRPr="002227D1" w:rsidRDefault="00DC4886" w:rsidP="00DC4886">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Ag</w:t>
            </w:r>
            <w:r>
              <w:rPr>
                <w:rFonts w:ascii="Times New Roman" w:hAnsi="Times New Roman" w:cs="Times New Roman" w:hint="eastAsia"/>
                <w:color w:val="000000"/>
                <w:kern w:val="24"/>
                <w:szCs w:val="28"/>
              </w:rPr>
              <w:t>(</w:t>
            </w:r>
            <w:r>
              <w:rPr>
                <w:rFonts w:ascii="Times New Roman" w:hAnsi="Times New Roman" w:cs="Times New Roman"/>
                <w:color w:val="000000"/>
                <w:kern w:val="24"/>
                <w:szCs w:val="28"/>
              </w:rPr>
              <w:t>1</w:t>
            </w:r>
            <w:r>
              <w:rPr>
                <w:rFonts w:ascii="Times New Roman" w:hAnsi="Times New Roman" w:cs="Times New Roman" w:hint="eastAsia"/>
                <w:color w:val="000000"/>
                <w:kern w:val="24"/>
                <w:szCs w:val="28"/>
              </w:rPr>
              <w:t>)</w:t>
            </w:r>
          </w:p>
        </w:tc>
        <w:tc>
          <w:tcPr>
            <w:tcW w:w="1254"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1575D558" w14:textId="77777777" w:rsidR="00DC4886" w:rsidRPr="002227D1" w:rsidRDefault="00DC4886" w:rsidP="00DC4886">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Cd</w:t>
            </w:r>
            <w:r>
              <w:rPr>
                <w:rFonts w:ascii="Times New Roman" w:hAnsi="Times New Roman" w:cs="Times New Roman" w:hint="eastAsia"/>
                <w:color w:val="000000"/>
                <w:kern w:val="24"/>
                <w:szCs w:val="28"/>
              </w:rPr>
              <w:t>(2)</w:t>
            </w:r>
          </w:p>
        </w:tc>
      </w:tr>
    </w:tbl>
    <w:p w14:paraId="64492EDC" w14:textId="7051A3E1" w:rsidR="008D1A02" w:rsidRDefault="008D1A02" w:rsidP="008D1A02">
      <w:pPr>
        <w:rPr>
          <w:rFonts w:cs="Times New Roman"/>
          <w:color w:val="000000"/>
          <w:kern w:val="24"/>
          <w:szCs w:val="28"/>
        </w:rPr>
      </w:pPr>
      <w:r>
        <w:rPr>
          <w:rFonts w:cs="Times New Roman" w:hint="eastAsia"/>
          <w:color w:val="000000"/>
          <w:szCs w:val="28"/>
        </w:rPr>
        <w:t>表</w:t>
      </w:r>
      <w:r>
        <w:rPr>
          <w:rFonts w:cs="Times New Roman" w:hint="eastAsia"/>
          <w:color w:val="000000"/>
          <w:szCs w:val="28"/>
        </w:rPr>
        <w:t>2.</w:t>
      </w:r>
      <w:r>
        <w:rPr>
          <w:rFonts w:cs="Times New Roman"/>
          <w:color w:val="000000"/>
          <w:szCs w:val="28"/>
        </w:rPr>
        <w:t>6</w:t>
      </w:r>
      <w:r>
        <w:rPr>
          <w:rFonts w:cs="Times New Roman" w:hint="eastAsia"/>
          <w:color w:val="000000"/>
          <w:szCs w:val="28"/>
        </w:rPr>
        <w:t xml:space="preserve"> </w:t>
      </w:r>
      <w:r w:rsidRPr="00DD2418">
        <w:rPr>
          <w:rFonts w:cs="Times New Roman"/>
          <w:color w:val="000000"/>
          <w:kern w:val="24"/>
          <w:szCs w:val="28"/>
        </w:rPr>
        <w:t>F</w:t>
      </w:r>
      <w:r>
        <w:rPr>
          <w:rFonts w:cs="Times New Roman"/>
          <w:color w:val="000000"/>
          <w:kern w:val="24"/>
          <w:szCs w:val="28"/>
        </w:rPr>
        <w:t>Kr</w:t>
      </w:r>
      <w:r w:rsidRPr="00DD2418">
        <w:rPr>
          <w:rFonts w:cs="Times New Roman"/>
          <w:color w:val="000000"/>
          <w:kern w:val="24"/>
          <w:szCs w:val="28"/>
        </w:rPr>
        <w:t>BN</w:t>
      </w:r>
      <w:r>
        <w:rPr>
          <w:rFonts w:cs="Times New Roman" w:hint="eastAsia"/>
          <w:color w:val="000000"/>
          <w:kern w:val="24"/>
          <w:szCs w:val="28"/>
        </w:rPr>
        <w:t>Q</w:t>
      </w:r>
      <w:r w:rsidRPr="00DD2418">
        <w:rPr>
          <w:rFonts w:cs="Times New Roman"/>
          <w:color w:val="000000"/>
          <w:kern w:val="24"/>
          <w:szCs w:val="28"/>
        </w:rPr>
        <w:t xml:space="preserve"> </w:t>
      </w:r>
      <m:oMath>
        <m:r>
          <w:rPr>
            <w:rFonts w:ascii="Cambria Math" w:eastAsia="新細明體" w:hAnsi="Cambria Math" w:cs="Arial"/>
            <w:color w:val="000000"/>
            <w:kern w:val="24"/>
            <w:szCs w:val="28"/>
          </w:rPr>
          <m:t>→</m:t>
        </m:r>
      </m:oMath>
      <w:r w:rsidRPr="00DD2418">
        <w:rPr>
          <w:rFonts w:cs="Times New Roman"/>
          <w:color w:val="000000"/>
          <w:kern w:val="24"/>
          <w:szCs w:val="28"/>
        </w:rPr>
        <w:t xml:space="preserve"> F</w:t>
      </w:r>
      <w:r w:rsidR="00D45DF4">
        <w:rPr>
          <w:rFonts w:cs="Times New Roman"/>
          <w:color w:val="000000"/>
          <w:kern w:val="24"/>
          <w:szCs w:val="28"/>
        </w:rPr>
        <w:t xml:space="preserve"> </w:t>
      </w:r>
      <w:r w:rsidRPr="00DD2418">
        <w:rPr>
          <w:rFonts w:cs="Times New Roman"/>
          <w:color w:val="000000"/>
          <w:kern w:val="24"/>
          <w:szCs w:val="28"/>
        </w:rPr>
        <w:t>+</w:t>
      </w:r>
      <w:r w:rsidR="00D45DF4">
        <w:rPr>
          <w:rFonts w:cs="Times New Roman"/>
          <w:color w:val="000000"/>
          <w:kern w:val="24"/>
          <w:szCs w:val="28"/>
        </w:rPr>
        <w:t xml:space="preserve"> </w:t>
      </w:r>
      <w:r>
        <w:rPr>
          <w:rFonts w:cs="Times New Roman"/>
          <w:color w:val="000000"/>
          <w:kern w:val="24"/>
          <w:szCs w:val="28"/>
        </w:rPr>
        <w:t>Kr</w:t>
      </w:r>
      <w:r w:rsidR="00D45DF4">
        <w:rPr>
          <w:rFonts w:cs="Times New Roman"/>
          <w:color w:val="000000"/>
          <w:kern w:val="24"/>
          <w:szCs w:val="28"/>
        </w:rPr>
        <w:t xml:space="preserve"> </w:t>
      </w:r>
      <w:r w:rsidRPr="00DD2418">
        <w:rPr>
          <w:rFonts w:cs="Times New Roman"/>
          <w:color w:val="000000"/>
          <w:kern w:val="24"/>
          <w:szCs w:val="28"/>
        </w:rPr>
        <w:t>+</w:t>
      </w:r>
      <w:r w:rsidR="00D45DF4">
        <w:rPr>
          <w:rFonts w:cs="Times New Roman"/>
          <w:color w:val="000000"/>
          <w:kern w:val="24"/>
          <w:szCs w:val="28"/>
        </w:rPr>
        <w:t xml:space="preserve"> </w:t>
      </w:r>
      <w:r w:rsidRPr="00DD2418">
        <w:rPr>
          <w:rFonts w:cs="Times New Roman"/>
          <w:color w:val="000000"/>
          <w:kern w:val="24"/>
          <w:szCs w:val="28"/>
        </w:rPr>
        <w:t>BN</w:t>
      </w:r>
      <w:r>
        <w:rPr>
          <w:rFonts w:cs="Times New Roman" w:hint="eastAsia"/>
          <w:color w:val="000000"/>
          <w:kern w:val="24"/>
          <w:szCs w:val="28"/>
        </w:rPr>
        <w:t>Q</w:t>
      </w:r>
      <w:r>
        <w:rPr>
          <w:rFonts w:cs="Times New Roman" w:hint="eastAsia"/>
          <w:color w:val="000000"/>
          <w:kern w:val="24"/>
          <w:szCs w:val="28"/>
        </w:rPr>
        <w:t>的線性分解產物</w:t>
      </w:r>
      <w:r>
        <w:rPr>
          <w:rFonts w:cs="Times New Roman" w:hint="eastAsia"/>
          <w:color w:val="000000"/>
          <w:kern w:val="24"/>
          <w:szCs w:val="28"/>
        </w:rPr>
        <w:t>BNQ</w:t>
      </w:r>
      <w:r>
        <w:rPr>
          <w:rFonts w:cs="Times New Roman" w:hint="eastAsia"/>
          <w:color w:val="000000"/>
          <w:kern w:val="24"/>
          <w:szCs w:val="28"/>
        </w:rPr>
        <w:t>對應的線性分解</w:t>
      </w:r>
      <w:r w:rsidRPr="00DD2418">
        <w:rPr>
          <w:rFonts w:cs="Times New Roman" w:hint="eastAsia"/>
          <w:color w:val="000000"/>
          <w:kern w:val="24"/>
          <w:szCs w:val="28"/>
        </w:rPr>
        <w:t>能量</w:t>
      </w:r>
      <w:r w:rsidRPr="00960BBD">
        <w:rPr>
          <w:rFonts w:cs="Times New Roman" w:hint="eastAsia"/>
          <w:color w:val="000000"/>
          <w:kern w:val="24"/>
          <w:szCs w:val="28"/>
          <w:vertAlign w:val="superscript"/>
        </w:rPr>
        <w:t>a</w:t>
      </w:r>
      <w:r w:rsidRPr="00DD2418">
        <w:rPr>
          <w:rFonts w:cs="Times New Roman"/>
          <w:color w:val="000000"/>
          <w:kern w:val="24"/>
          <w:szCs w:val="28"/>
        </w:rPr>
        <w:t>(</w:t>
      </w:r>
      <w:r>
        <w:rPr>
          <w:rFonts w:cs="Times New Roman"/>
          <w:color w:val="000000"/>
          <w:kern w:val="24"/>
          <w:szCs w:val="28"/>
        </w:rPr>
        <w:t xml:space="preserve"> </w:t>
      </w:r>
      <w:r>
        <w:rPr>
          <w:rFonts w:cs="Times New Roman" w:hint="eastAsia"/>
          <w:color w:val="000000"/>
          <w:kern w:val="24"/>
          <w:szCs w:val="28"/>
        </w:rPr>
        <w:t>i</w:t>
      </w:r>
      <w:r>
        <w:rPr>
          <w:rFonts w:cs="Times New Roman"/>
          <w:color w:val="000000"/>
          <w:kern w:val="24"/>
          <w:szCs w:val="28"/>
        </w:rPr>
        <w:t>n</w:t>
      </w:r>
      <w:r>
        <w:rPr>
          <w:rFonts w:cs="Times New Roman" w:hint="eastAsia"/>
          <w:color w:val="000000"/>
          <w:kern w:val="24"/>
          <w:szCs w:val="28"/>
        </w:rPr>
        <w:t xml:space="preserve"> </w:t>
      </w:r>
      <w:r w:rsidRPr="00DD2418">
        <w:rPr>
          <w:rFonts w:cs="Times New Roman"/>
          <w:color w:val="000000"/>
          <w:kern w:val="24"/>
          <w:szCs w:val="28"/>
        </w:rPr>
        <w:t>kcal/mol</w:t>
      </w:r>
      <w:r>
        <w:rPr>
          <w:rFonts w:cs="Times New Roman"/>
          <w:color w:val="000000"/>
          <w:kern w:val="24"/>
          <w:szCs w:val="28"/>
        </w:rPr>
        <w:t xml:space="preserve"> </w:t>
      </w:r>
      <w:r w:rsidRPr="00DD2418">
        <w:rPr>
          <w:rFonts w:cs="Times New Roman"/>
          <w:color w:val="000000"/>
          <w:kern w:val="24"/>
          <w:szCs w:val="28"/>
        </w:rPr>
        <w:t>)</w:t>
      </w:r>
    </w:p>
    <w:p w14:paraId="6B4E9702" w14:textId="77777777" w:rsidR="002C1D21" w:rsidRDefault="008D1A02" w:rsidP="008D1A02">
      <w:pPr>
        <w:rPr>
          <w:rFonts w:cs="Times New Roman"/>
          <w:color w:val="000000" w:themeColor="text1"/>
          <w:kern w:val="24"/>
          <w:szCs w:val="28"/>
        </w:rPr>
      </w:pPr>
      <w:r w:rsidRPr="00D72B1E">
        <w:rPr>
          <w:rFonts w:cs="Times New Roman" w:hint="eastAsia"/>
          <w:color w:val="000000" w:themeColor="text1"/>
          <w:kern w:val="24"/>
          <w:szCs w:val="28"/>
          <w:vertAlign w:val="superscript"/>
        </w:rPr>
        <w:t>a</w:t>
      </w:r>
      <w:r>
        <w:rPr>
          <w:rFonts w:cs="Times New Roman" w:hint="eastAsia"/>
          <w:color w:val="000000" w:themeColor="text1"/>
          <w:kern w:val="24"/>
          <w:szCs w:val="28"/>
        </w:rPr>
        <w:t>理論方法</w:t>
      </w:r>
      <w:r>
        <w:rPr>
          <w:rFonts w:cs="Times New Roman" w:hint="eastAsia"/>
          <w:color w:val="000000" w:themeColor="text1"/>
          <w:kern w:val="24"/>
          <w:szCs w:val="28"/>
        </w:rPr>
        <w:t xml:space="preserve">: </w:t>
      </w:r>
      <w:r w:rsidRPr="007825DC">
        <w:rPr>
          <w:rFonts w:cs="Times New Roman"/>
          <w:color w:val="000000" w:themeColor="text1"/>
          <w:kern w:val="24"/>
          <w:szCs w:val="28"/>
        </w:rPr>
        <w:t>CCSD(T)/aug-cc-pVTZ//</w:t>
      </w:r>
      <w:r w:rsidRPr="007825DC">
        <w:rPr>
          <w:rFonts w:cs="Times New Roman"/>
          <w:color w:val="000000" w:themeColor="text1"/>
          <w:kern w:val="24"/>
          <w:szCs w:val="28"/>
          <w:lang w:val="el-GR"/>
        </w:rPr>
        <w:t>τ-</w:t>
      </w:r>
      <w:r w:rsidRPr="007825DC">
        <w:rPr>
          <w:rFonts w:cs="Times New Roman"/>
          <w:color w:val="000000" w:themeColor="text1"/>
          <w:kern w:val="24"/>
          <w:szCs w:val="28"/>
        </w:rPr>
        <w:t>HCTHhyb/aug-cc-pVTZ</w:t>
      </w:r>
    </w:p>
    <w:p w14:paraId="6697AAD3" w14:textId="6C754F88" w:rsidR="008D1A02" w:rsidRDefault="008D1A02" w:rsidP="008D1A02">
      <w:pPr>
        <w:rPr>
          <w:rFonts w:cs="Times New Roman"/>
          <w:color w:val="000000" w:themeColor="text1"/>
          <w:kern w:val="24"/>
          <w:szCs w:val="28"/>
        </w:rPr>
      </w:pPr>
      <w:r w:rsidRPr="00D72B1E">
        <w:rPr>
          <w:rFonts w:cs="Times New Roman" w:hint="eastAsia"/>
          <w:color w:val="000000"/>
          <w:szCs w:val="28"/>
          <w:vertAlign w:val="superscript"/>
        </w:rPr>
        <w:t>b</w:t>
      </w:r>
      <w:r w:rsidR="00236D26">
        <w:rPr>
          <w:rFonts w:cs="Times New Roman"/>
          <w:color w:val="000000"/>
          <w:szCs w:val="28"/>
          <w:vertAlign w:val="superscript"/>
        </w:rPr>
        <w:t xml:space="preserve"> </w:t>
      </w:r>
      <w:r w:rsidRPr="007725C9">
        <w:rPr>
          <w:rFonts w:cs="Times New Roman"/>
          <w:color w:val="000000"/>
          <w:szCs w:val="28"/>
        </w:rPr>
        <w:t>BN</w:t>
      </w:r>
      <w:r>
        <w:rPr>
          <w:rFonts w:cs="Times New Roman" w:hint="eastAsia"/>
          <w:color w:val="000000"/>
          <w:szCs w:val="28"/>
        </w:rPr>
        <w:t>Q</w:t>
      </w:r>
      <w:r>
        <w:rPr>
          <w:rFonts w:cs="Times New Roman" w:hint="eastAsia"/>
          <w:color w:val="000000"/>
          <w:szCs w:val="28"/>
        </w:rPr>
        <w:t>的多重態</w:t>
      </w:r>
      <w:r>
        <w:rPr>
          <w:rFonts w:cs="Times New Roman" w:hint="eastAsia"/>
          <w:color w:val="000000"/>
          <w:szCs w:val="28"/>
        </w:rPr>
        <w:t>;</w:t>
      </w:r>
      <w:r>
        <w:rPr>
          <w:rFonts w:cs="Times New Roman"/>
          <w:color w:val="000000"/>
          <w:szCs w:val="28"/>
        </w:rPr>
        <w:t xml:space="preserve"> </w:t>
      </w:r>
      <w:r w:rsidRPr="00AF1FC6">
        <w:rPr>
          <w:rFonts w:cs="Times New Roman" w:hint="eastAsia"/>
          <w:color w:val="000000"/>
          <w:szCs w:val="28"/>
          <w:vertAlign w:val="superscript"/>
        </w:rPr>
        <w:t>c</w:t>
      </w:r>
      <w:r w:rsidR="00236D26">
        <w:rPr>
          <w:rFonts w:cs="Times New Roman"/>
          <w:color w:val="000000"/>
          <w:szCs w:val="28"/>
          <w:vertAlign w:val="superscript"/>
        </w:rPr>
        <w:t xml:space="preserve"> </w:t>
      </w:r>
      <w:r w:rsidRPr="007725C9">
        <w:rPr>
          <w:rFonts w:cs="Times New Roman"/>
          <w:color w:val="000000"/>
          <w:szCs w:val="28"/>
        </w:rPr>
        <w:t>BN</w:t>
      </w:r>
      <w:r>
        <w:rPr>
          <w:rFonts w:cs="Times New Roman" w:hint="eastAsia"/>
          <w:color w:val="000000"/>
          <w:szCs w:val="28"/>
        </w:rPr>
        <w:t>Q</w:t>
      </w:r>
      <w:r>
        <w:rPr>
          <w:rFonts w:cs="Times New Roman" w:hint="eastAsia"/>
          <w:color w:val="000000"/>
          <w:szCs w:val="28"/>
        </w:rPr>
        <w:t>分子中</w:t>
      </w:r>
      <w:r>
        <w:rPr>
          <w:rFonts w:cs="Times New Roman" w:hint="eastAsia"/>
          <w:color w:val="000000"/>
          <w:szCs w:val="28"/>
        </w:rPr>
        <w:t>Q</w:t>
      </w:r>
      <w:r>
        <w:rPr>
          <w:rFonts w:cs="Times New Roman" w:hint="eastAsia"/>
          <w:color w:val="000000"/>
          <w:szCs w:val="28"/>
        </w:rPr>
        <w:t>原子為哪種</w:t>
      </w:r>
      <w:r>
        <w:rPr>
          <w:rFonts w:cs="Times New Roman" w:hint="eastAsia"/>
          <w:color w:val="000000"/>
          <w:szCs w:val="28"/>
        </w:rPr>
        <w:t>4d</w:t>
      </w:r>
      <w:r>
        <w:rPr>
          <w:rFonts w:cs="Times New Roman" w:hint="eastAsia"/>
          <w:color w:val="000000"/>
          <w:szCs w:val="28"/>
        </w:rPr>
        <w:t>過渡金屬</w:t>
      </w:r>
      <w:r>
        <w:rPr>
          <w:rFonts w:cs="Times New Roman" w:hint="eastAsia"/>
          <w:color w:val="000000"/>
          <w:szCs w:val="28"/>
        </w:rPr>
        <w:t>;</w:t>
      </w:r>
      <w:r>
        <w:rPr>
          <w:rFonts w:cs="Times New Roman"/>
          <w:color w:val="000000"/>
          <w:szCs w:val="28"/>
        </w:rPr>
        <w:t xml:space="preserve"> </w:t>
      </w:r>
      <w:r w:rsidRPr="00960BBD">
        <w:rPr>
          <w:rFonts w:cs="Times New Roman"/>
          <w:color w:val="000000"/>
          <w:szCs w:val="28"/>
          <w:vertAlign w:val="superscript"/>
        </w:rPr>
        <w:t>d</w:t>
      </w:r>
      <w:r w:rsidR="00236D26">
        <w:rPr>
          <w:rFonts w:cs="Times New Roman"/>
          <w:color w:val="000000"/>
          <w:szCs w:val="28"/>
          <w:vertAlign w:val="superscript"/>
        </w:rPr>
        <w:t xml:space="preserve"> </w:t>
      </w:r>
      <w:r>
        <w:rPr>
          <w:rFonts w:cs="Times New Roman" w:hint="eastAsia"/>
          <w:color w:val="000000"/>
          <w:szCs w:val="28"/>
        </w:rPr>
        <w:t>Q(</w:t>
      </w:r>
      <w:r>
        <w:rPr>
          <w:rFonts w:cs="Times New Roman"/>
          <w:color w:val="000000"/>
          <w:szCs w:val="28"/>
        </w:rPr>
        <w:t>S</w:t>
      </w:r>
      <w:r>
        <w:rPr>
          <w:rFonts w:cs="Times New Roman" w:hint="eastAsia"/>
          <w:color w:val="000000"/>
          <w:szCs w:val="28"/>
        </w:rPr>
        <w:t>)</w:t>
      </w:r>
      <w:r>
        <w:rPr>
          <w:rFonts w:cs="Times New Roman"/>
          <w:color w:val="000000"/>
          <w:szCs w:val="28"/>
        </w:rPr>
        <w:t>:</w:t>
      </w:r>
      <w:r w:rsidRPr="00323135">
        <w:rPr>
          <w:rFonts w:cs="Times New Roman"/>
          <w:color w:val="000000"/>
          <w:kern w:val="24"/>
          <w:szCs w:val="28"/>
        </w:rPr>
        <w:t xml:space="preserve"> </w:t>
      </w:r>
      <w:r w:rsidRPr="00DD2418">
        <w:rPr>
          <w:rFonts w:cs="Times New Roman"/>
          <w:color w:val="000000"/>
          <w:kern w:val="24"/>
          <w:szCs w:val="28"/>
        </w:rPr>
        <w:t>F</w:t>
      </w:r>
      <w:r>
        <w:rPr>
          <w:rFonts w:cs="Times New Roman"/>
          <w:color w:val="000000"/>
          <w:kern w:val="24"/>
          <w:szCs w:val="28"/>
        </w:rPr>
        <w:t>Kr</w:t>
      </w:r>
      <w:r w:rsidRPr="00DD2418">
        <w:rPr>
          <w:rFonts w:cs="Times New Roman"/>
          <w:color w:val="000000"/>
          <w:kern w:val="24"/>
          <w:szCs w:val="28"/>
        </w:rPr>
        <w:t>BN</w:t>
      </w:r>
      <w:r>
        <w:rPr>
          <w:rFonts w:cs="Times New Roman" w:hint="eastAsia"/>
          <w:color w:val="000000"/>
          <w:kern w:val="24"/>
          <w:szCs w:val="28"/>
        </w:rPr>
        <w:t>Q</w:t>
      </w:r>
      <w:r>
        <w:rPr>
          <w:rFonts w:cs="Times New Roman" w:hint="eastAsia"/>
          <w:color w:val="000000"/>
          <w:kern w:val="24"/>
          <w:szCs w:val="28"/>
        </w:rPr>
        <w:t>的線性分解</w:t>
      </w:r>
      <w:r>
        <w:rPr>
          <w:rFonts w:cs="Times New Roman" w:hint="eastAsia"/>
          <w:color w:val="000000"/>
          <w:szCs w:val="28"/>
        </w:rPr>
        <w:t>能量為相對於</w:t>
      </w:r>
      <w:r>
        <w:rPr>
          <w:rFonts w:cs="Times New Roman" w:hint="eastAsia"/>
          <w:color w:val="000000"/>
          <w:szCs w:val="28"/>
        </w:rPr>
        <w:t>S</w:t>
      </w:r>
      <w:r>
        <w:rPr>
          <w:rFonts w:cs="Times New Roman" w:hint="eastAsia"/>
          <w:color w:val="000000"/>
          <w:szCs w:val="28"/>
        </w:rPr>
        <w:t>重態</w:t>
      </w:r>
      <w:r>
        <w:rPr>
          <w:rFonts w:cs="Times New Roman" w:hint="eastAsia"/>
          <w:color w:val="000000"/>
          <w:szCs w:val="28"/>
        </w:rPr>
        <w:t>F</w:t>
      </w:r>
      <w:r>
        <w:rPr>
          <w:rFonts w:cs="Times New Roman"/>
          <w:color w:val="000000"/>
          <w:szCs w:val="28"/>
        </w:rPr>
        <w:t>KrBN</w:t>
      </w:r>
      <w:r>
        <w:rPr>
          <w:rFonts w:cs="Times New Roman" w:hint="eastAsia"/>
          <w:color w:val="000000"/>
          <w:szCs w:val="28"/>
        </w:rPr>
        <w:t>Q</w:t>
      </w:r>
      <w:r>
        <w:rPr>
          <w:rFonts w:cs="Times New Roman" w:hint="eastAsia"/>
          <w:color w:val="000000" w:themeColor="text1"/>
          <w:kern w:val="24"/>
          <w:szCs w:val="28"/>
        </w:rPr>
        <w:t>的能量</w:t>
      </w:r>
    </w:p>
    <w:p w14:paraId="638158FC" w14:textId="77777777" w:rsidR="008D1A02" w:rsidRPr="002C1D21" w:rsidRDefault="008D1A02" w:rsidP="008D1A02">
      <w:pPr>
        <w:rPr>
          <w:rFonts w:cs="Times New Roman"/>
          <w:color w:val="000000"/>
          <w:szCs w:val="28"/>
        </w:rPr>
        <w:sectPr w:rsidR="008D1A02" w:rsidRPr="002C1D21" w:rsidSect="00DD2418">
          <w:pgSz w:w="16838" w:h="11906" w:orient="landscape"/>
          <w:pgMar w:top="1800" w:right="1440" w:bottom="1800" w:left="1440" w:header="851" w:footer="992" w:gutter="0"/>
          <w:cols w:space="425"/>
          <w:docGrid w:type="lines" w:linePitch="360"/>
        </w:sectPr>
      </w:pPr>
    </w:p>
    <w:tbl>
      <w:tblPr>
        <w:tblpPr w:leftFromText="180" w:rightFromText="180" w:vertAnchor="text" w:horzAnchor="margin" w:tblpXSpec="center" w:tblpY="736"/>
        <w:tblW w:w="14024" w:type="dxa"/>
        <w:tblLayout w:type="fixed"/>
        <w:tblCellMar>
          <w:left w:w="0" w:type="dxa"/>
          <w:right w:w="0" w:type="dxa"/>
        </w:tblCellMar>
        <w:tblLook w:val="0420" w:firstRow="1" w:lastRow="0" w:firstColumn="0" w:lastColumn="0" w:noHBand="0" w:noVBand="1"/>
      </w:tblPr>
      <w:tblGrid>
        <w:gridCol w:w="1550"/>
        <w:gridCol w:w="1342"/>
        <w:gridCol w:w="1237"/>
        <w:gridCol w:w="1237"/>
        <w:gridCol w:w="1237"/>
        <w:gridCol w:w="1237"/>
        <w:gridCol w:w="1236"/>
        <w:gridCol w:w="1237"/>
        <w:gridCol w:w="1237"/>
        <w:gridCol w:w="1237"/>
        <w:gridCol w:w="1237"/>
      </w:tblGrid>
      <w:tr w:rsidR="00DC4886" w:rsidRPr="007725C9" w14:paraId="2F2EFDE1" w14:textId="77777777" w:rsidTr="00BA4B94">
        <w:trPr>
          <w:trHeight w:val="287"/>
        </w:trPr>
        <w:tc>
          <w:tcPr>
            <w:tcW w:w="1550"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hideMark/>
          </w:tcPr>
          <w:p w14:paraId="44F7FD68" w14:textId="77777777" w:rsidR="00DC4886" w:rsidRPr="007725C9" w:rsidRDefault="00DC4886" w:rsidP="00EF6FBC">
            <w:pPr>
              <w:widowControl/>
              <w:spacing w:line="280" w:lineRule="exact"/>
              <w:jc w:val="center"/>
              <w:rPr>
                <w:rFonts w:ascii="Arial" w:eastAsia="新細明體" w:hAnsi="Arial" w:cs="Arial"/>
                <w:kern w:val="0"/>
                <w:szCs w:val="28"/>
              </w:rPr>
            </w:pPr>
            <w:r>
              <w:rPr>
                <w:rFonts w:cs="Times New Roman" w:hint="eastAsia"/>
                <w:color w:val="000000"/>
                <w:kern w:val="24"/>
                <w:szCs w:val="28"/>
              </w:rPr>
              <w:lastRenderedPageBreak/>
              <w:t>多</w:t>
            </w:r>
            <w:r w:rsidRPr="007725C9">
              <w:rPr>
                <w:rFonts w:cs="Times New Roman" w:hint="eastAsia"/>
                <w:color w:val="000000"/>
                <w:kern w:val="24"/>
                <w:szCs w:val="28"/>
              </w:rPr>
              <w:t>重態</w:t>
            </w:r>
            <w:r w:rsidRPr="00990C6C">
              <w:rPr>
                <w:rFonts w:cs="Times New Roman" w:hint="eastAsia"/>
                <w:color w:val="000000"/>
                <w:kern w:val="24"/>
                <w:szCs w:val="28"/>
                <w:vertAlign w:val="superscript"/>
              </w:rPr>
              <w:t>b</w:t>
            </w:r>
          </w:p>
        </w:tc>
        <w:tc>
          <w:tcPr>
            <w:tcW w:w="12474" w:type="dxa"/>
            <w:gridSpan w:val="10"/>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14:paraId="78C16AE6" w14:textId="77777777" w:rsidR="00DC4886" w:rsidRPr="007725C9" w:rsidRDefault="00DC4886" w:rsidP="00DC4886">
            <w:pPr>
              <w:widowControl/>
              <w:jc w:val="center"/>
              <w:rPr>
                <w:rFonts w:ascii="Arial" w:eastAsia="新細明體" w:hAnsi="Arial" w:cs="Arial"/>
                <w:kern w:val="0"/>
                <w:szCs w:val="28"/>
              </w:rPr>
            </w:pPr>
          </w:p>
        </w:tc>
      </w:tr>
      <w:tr w:rsidR="00DC4886" w:rsidRPr="007725C9" w14:paraId="32BAB349" w14:textId="77777777" w:rsidTr="00E20A74">
        <w:trPr>
          <w:trHeight w:val="287"/>
        </w:trPr>
        <w:tc>
          <w:tcPr>
            <w:tcW w:w="1550"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hideMark/>
          </w:tcPr>
          <w:p w14:paraId="38CE7230" w14:textId="77777777" w:rsidR="00DC4886" w:rsidRPr="007725C9" w:rsidRDefault="00DC4886" w:rsidP="00DC4886">
            <w:pPr>
              <w:widowControl/>
              <w:jc w:val="center"/>
              <w:rPr>
                <w:rFonts w:ascii="Arial" w:eastAsia="新細明體" w:hAnsi="Arial" w:cs="Arial"/>
                <w:kern w:val="0"/>
                <w:szCs w:val="28"/>
              </w:rPr>
            </w:pPr>
            <w:r w:rsidRPr="007725C9">
              <w:rPr>
                <w:rFonts w:cs="Times New Roman"/>
                <w:color w:val="000000"/>
                <w:kern w:val="24"/>
                <w:szCs w:val="28"/>
              </w:rPr>
              <w:t>7</w:t>
            </w:r>
          </w:p>
        </w:tc>
        <w:tc>
          <w:tcPr>
            <w:tcW w:w="134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2FF5FEC"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A0FBB52"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89229C8"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A59B433"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E62DA80" w14:textId="77777777" w:rsidR="00DC4886" w:rsidRPr="00943E2C" w:rsidRDefault="00DC4886" w:rsidP="00DC4886">
            <w:pPr>
              <w:rPr>
                <w:rFonts w:eastAsia="Times New Roman"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1652F66"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1D84028"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0223225"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AEA99B1"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5171CDB" w14:textId="77777777" w:rsidR="00DC4886" w:rsidRPr="00943E2C" w:rsidRDefault="00DC4886" w:rsidP="00DC4886">
            <w:pPr>
              <w:rPr>
                <w:rFonts w:eastAsia="Times New Roman" w:cs="Times New Roman"/>
                <w:szCs w:val="28"/>
              </w:rPr>
            </w:pPr>
          </w:p>
        </w:tc>
      </w:tr>
      <w:tr w:rsidR="00DC4886" w:rsidRPr="007725C9" w14:paraId="06883699" w14:textId="77777777" w:rsidTr="00BA4B94">
        <w:trPr>
          <w:trHeight w:val="287"/>
        </w:trPr>
        <w:tc>
          <w:tcPr>
            <w:tcW w:w="1550"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hideMark/>
          </w:tcPr>
          <w:p w14:paraId="3F7CB410" w14:textId="77777777" w:rsidR="00DC4886" w:rsidRPr="007725C9" w:rsidRDefault="00DC4886" w:rsidP="00DC4886">
            <w:pPr>
              <w:widowControl/>
              <w:jc w:val="center"/>
              <w:rPr>
                <w:rFonts w:ascii="Arial" w:eastAsia="新細明體" w:hAnsi="Arial" w:cs="Arial"/>
                <w:kern w:val="0"/>
                <w:szCs w:val="28"/>
              </w:rPr>
            </w:pPr>
            <w:r w:rsidRPr="007725C9">
              <w:rPr>
                <w:rFonts w:cs="Times New Roman"/>
                <w:color w:val="000000"/>
                <w:kern w:val="24"/>
                <w:szCs w:val="28"/>
              </w:rPr>
              <w:t>6</w:t>
            </w:r>
          </w:p>
        </w:tc>
        <w:tc>
          <w:tcPr>
            <w:tcW w:w="13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E149AA9"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77E1EDB"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C72B31D"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074E4D89"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21.2</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14:paraId="620126C2" w14:textId="77777777" w:rsidR="00DC4886" w:rsidRPr="00943E2C" w:rsidRDefault="00DC4886" w:rsidP="00DC4886">
            <w:pPr>
              <w:rPr>
                <w:rFonts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138BDD6"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8D7A105"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3491455"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59DE0B7"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4C28C2C" w14:textId="77777777" w:rsidR="00DC4886" w:rsidRPr="00943E2C" w:rsidRDefault="00DC4886" w:rsidP="00DC4886">
            <w:pPr>
              <w:rPr>
                <w:rFonts w:eastAsia="Times New Roman" w:cs="Times New Roman"/>
                <w:szCs w:val="28"/>
              </w:rPr>
            </w:pPr>
          </w:p>
        </w:tc>
      </w:tr>
      <w:tr w:rsidR="00DC4886" w:rsidRPr="007725C9" w14:paraId="3859DD2C" w14:textId="77777777" w:rsidTr="00E20A74">
        <w:trPr>
          <w:trHeight w:val="287"/>
        </w:trPr>
        <w:tc>
          <w:tcPr>
            <w:tcW w:w="1550"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hideMark/>
          </w:tcPr>
          <w:p w14:paraId="32A3516B" w14:textId="77777777" w:rsidR="00DC4886" w:rsidRPr="007725C9" w:rsidRDefault="00DC4886" w:rsidP="00DC4886">
            <w:pPr>
              <w:widowControl/>
              <w:jc w:val="center"/>
              <w:rPr>
                <w:rFonts w:ascii="Arial" w:eastAsia="新細明體" w:hAnsi="Arial" w:cs="Arial"/>
                <w:kern w:val="0"/>
                <w:szCs w:val="28"/>
              </w:rPr>
            </w:pPr>
            <w:r w:rsidRPr="007725C9">
              <w:rPr>
                <w:rFonts w:cs="Times New Roman"/>
                <w:color w:val="000000"/>
                <w:kern w:val="24"/>
                <w:szCs w:val="28"/>
              </w:rPr>
              <w:t>5</w:t>
            </w:r>
          </w:p>
        </w:tc>
        <w:tc>
          <w:tcPr>
            <w:tcW w:w="13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E773470"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E2379DC"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206F092"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29.0</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F47F06C" w14:textId="77777777" w:rsidR="00DC4886" w:rsidRPr="00943E2C" w:rsidRDefault="00DC4886" w:rsidP="00DC4886">
            <w:pPr>
              <w:rPr>
                <w:rFonts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5DF41D8"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28.9</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0EDB072" w14:textId="77777777" w:rsidR="00DC4886" w:rsidRPr="00943E2C" w:rsidRDefault="00DC4886" w:rsidP="00DC4886">
            <w:pPr>
              <w:rPr>
                <w:rFonts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996C900"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8A9D8B3"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6EAFA62"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F9453A6" w14:textId="77777777" w:rsidR="00DC4886" w:rsidRPr="00943E2C" w:rsidRDefault="00DC4886" w:rsidP="00DC4886">
            <w:pPr>
              <w:rPr>
                <w:rFonts w:eastAsia="Times New Roman" w:cs="Times New Roman"/>
                <w:szCs w:val="28"/>
              </w:rPr>
            </w:pPr>
          </w:p>
        </w:tc>
      </w:tr>
      <w:tr w:rsidR="00DC4886" w:rsidRPr="007725C9" w14:paraId="30D2D8DD" w14:textId="77777777" w:rsidTr="00BA4B94">
        <w:trPr>
          <w:trHeight w:val="297"/>
        </w:trPr>
        <w:tc>
          <w:tcPr>
            <w:tcW w:w="1550"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hideMark/>
          </w:tcPr>
          <w:p w14:paraId="6A86C0F7" w14:textId="77777777" w:rsidR="00DC4886" w:rsidRPr="007725C9" w:rsidRDefault="00DC4886" w:rsidP="00DC4886">
            <w:pPr>
              <w:widowControl/>
              <w:jc w:val="center"/>
              <w:rPr>
                <w:rFonts w:ascii="Arial" w:eastAsia="新細明體" w:hAnsi="Arial" w:cs="Arial"/>
                <w:kern w:val="0"/>
                <w:szCs w:val="28"/>
              </w:rPr>
            </w:pPr>
            <w:r w:rsidRPr="007725C9">
              <w:rPr>
                <w:rFonts w:cs="Times New Roman"/>
                <w:color w:val="000000"/>
                <w:kern w:val="24"/>
                <w:szCs w:val="28"/>
              </w:rPr>
              <w:t>4</w:t>
            </w:r>
          </w:p>
        </w:tc>
        <w:tc>
          <w:tcPr>
            <w:tcW w:w="13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EA5B7B8"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685EE93"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14:paraId="1B1E6A5A"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8E2B637"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68.4</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C754CAD" w14:textId="77777777" w:rsidR="00DC4886" w:rsidRPr="00943E2C" w:rsidRDefault="00DC4886" w:rsidP="00DC4886">
            <w:pPr>
              <w:rPr>
                <w:rFonts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2B0B4385"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21.3</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14:paraId="6A2A0168" w14:textId="77777777" w:rsidR="00DC4886" w:rsidRPr="00943E2C" w:rsidRDefault="00DC4886" w:rsidP="00DC4886">
            <w:pPr>
              <w:rPr>
                <w:rFonts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884E68B"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D8D54B0"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1F6B6E2" w14:textId="77777777" w:rsidR="00DC4886" w:rsidRPr="00943E2C" w:rsidRDefault="00DC4886" w:rsidP="00DC4886">
            <w:pPr>
              <w:rPr>
                <w:rFonts w:eastAsia="Times New Roman" w:cs="Times New Roman"/>
                <w:szCs w:val="28"/>
              </w:rPr>
            </w:pPr>
          </w:p>
        </w:tc>
      </w:tr>
      <w:tr w:rsidR="00DC4886" w:rsidRPr="007725C9" w14:paraId="1193270A" w14:textId="77777777" w:rsidTr="00BA4B94">
        <w:trPr>
          <w:trHeight w:val="287"/>
        </w:trPr>
        <w:tc>
          <w:tcPr>
            <w:tcW w:w="1550"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hideMark/>
          </w:tcPr>
          <w:p w14:paraId="23D66B2E" w14:textId="77777777" w:rsidR="00DC4886" w:rsidRPr="007725C9" w:rsidRDefault="00DC4886" w:rsidP="00DC4886">
            <w:pPr>
              <w:widowControl/>
              <w:jc w:val="center"/>
              <w:rPr>
                <w:rFonts w:ascii="Arial" w:eastAsia="新細明體" w:hAnsi="Arial" w:cs="Arial"/>
                <w:kern w:val="0"/>
                <w:szCs w:val="28"/>
              </w:rPr>
            </w:pPr>
            <w:r w:rsidRPr="007725C9">
              <w:rPr>
                <w:rFonts w:cs="Times New Roman"/>
                <w:color w:val="000000"/>
                <w:kern w:val="24"/>
                <w:szCs w:val="28"/>
              </w:rPr>
              <w:t>3</w:t>
            </w:r>
          </w:p>
        </w:tc>
        <w:tc>
          <w:tcPr>
            <w:tcW w:w="13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3DA95D4"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3B2E938"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1A9BEEB"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39.5</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80E1258" w14:textId="77777777" w:rsidR="00DC4886" w:rsidRPr="00943E2C" w:rsidRDefault="00DC4886" w:rsidP="00DC4886">
            <w:pPr>
              <w:rPr>
                <w:rFonts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EE26CB3"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46.4</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14:paraId="6F70C160" w14:textId="77777777" w:rsidR="00DC4886" w:rsidRPr="00943E2C" w:rsidRDefault="00DC4886" w:rsidP="00DC4886">
            <w:pPr>
              <w:rPr>
                <w:rFonts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53B78279"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20.3</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2154CE0" w14:textId="77777777" w:rsidR="00DC4886" w:rsidRPr="00943E2C" w:rsidRDefault="00DC4886" w:rsidP="00DC4886">
            <w:pPr>
              <w:rPr>
                <w:rFonts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632FCF3"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D1ECC5F" w14:textId="77777777" w:rsidR="00DC4886" w:rsidRPr="00943E2C" w:rsidRDefault="00DC4886" w:rsidP="00DC4886">
            <w:pPr>
              <w:rPr>
                <w:rFonts w:eastAsia="Times New Roman" w:cs="Times New Roman"/>
                <w:szCs w:val="28"/>
              </w:rPr>
            </w:pPr>
          </w:p>
        </w:tc>
      </w:tr>
      <w:tr w:rsidR="00DC4886" w:rsidRPr="007725C9" w14:paraId="1281F385" w14:textId="77777777" w:rsidTr="00BA4B94">
        <w:trPr>
          <w:trHeight w:val="287"/>
        </w:trPr>
        <w:tc>
          <w:tcPr>
            <w:tcW w:w="1550"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hideMark/>
          </w:tcPr>
          <w:p w14:paraId="554D6BE5" w14:textId="77777777" w:rsidR="00DC4886" w:rsidRPr="007725C9" w:rsidRDefault="00DC4886" w:rsidP="00DC4886">
            <w:pPr>
              <w:widowControl/>
              <w:jc w:val="center"/>
              <w:rPr>
                <w:rFonts w:ascii="Arial" w:eastAsia="新細明體" w:hAnsi="Arial" w:cs="Arial"/>
                <w:kern w:val="0"/>
                <w:szCs w:val="28"/>
              </w:rPr>
            </w:pPr>
            <w:r w:rsidRPr="007725C9">
              <w:rPr>
                <w:rFonts w:cs="Times New Roman"/>
                <w:color w:val="000000"/>
                <w:kern w:val="24"/>
                <w:szCs w:val="28"/>
              </w:rPr>
              <w:t>2</w:t>
            </w:r>
          </w:p>
        </w:tc>
        <w:tc>
          <w:tcPr>
            <w:tcW w:w="13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631120D"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38E38BD"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14:paraId="32239775"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A763374"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3A0BBB6" w14:textId="77777777" w:rsidR="00DC4886" w:rsidRPr="00943E2C" w:rsidRDefault="00DC4886" w:rsidP="00DC4886">
            <w:pPr>
              <w:rPr>
                <w:rFonts w:eastAsia="Times New Roman" w:cs="Times New Roman"/>
                <w:szCs w:val="28"/>
              </w:rPr>
            </w:pP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84E1567"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32.4</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697D38E" w14:textId="77777777" w:rsidR="00DC4886" w:rsidRPr="00943E2C" w:rsidRDefault="00DC4886" w:rsidP="00DC4886">
            <w:pPr>
              <w:rPr>
                <w:rFonts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799BBED5"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20.3</w:t>
            </w: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6F4DFD2" w14:textId="77777777" w:rsidR="00DC4886" w:rsidRPr="00943E2C" w:rsidRDefault="00DC4886" w:rsidP="00DC4886">
            <w:pPr>
              <w:rPr>
                <w:rFonts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5B3B7199"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22.2</w:t>
            </w:r>
          </w:p>
        </w:tc>
      </w:tr>
      <w:tr w:rsidR="00DC4886" w:rsidRPr="007725C9" w14:paraId="00B3D122" w14:textId="77777777" w:rsidTr="00E20A74">
        <w:trPr>
          <w:trHeight w:val="287"/>
        </w:trPr>
        <w:tc>
          <w:tcPr>
            <w:tcW w:w="1550"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hideMark/>
          </w:tcPr>
          <w:p w14:paraId="1E67EF3D" w14:textId="77777777" w:rsidR="00DC4886" w:rsidRPr="007725C9" w:rsidRDefault="00DC4886" w:rsidP="00DC4886">
            <w:pPr>
              <w:widowControl/>
              <w:jc w:val="center"/>
              <w:rPr>
                <w:rFonts w:ascii="Arial" w:eastAsia="新細明體" w:hAnsi="Arial" w:cs="Arial"/>
                <w:kern w:val="0"/>
                <w:szCs w:val="28"/>
              </w:rPr>
            </w:pPr>
            <w:r w:rsidRPr="007725C9">
              <w:rPr>
                <w:rFonts w:cs="Times New Roman"/>
                <w:color w:val="000000"/>
                <w:kern w:val="24"/>
                <w:szCs w:val="28"/>
              </w:rPr>
              <w:t>1</w:t>
            </w:r>
          </w:p>
        </w:tc>
        <w:tc>
          <w:tcPr>
            <w:tcW w:w="13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451BA4D" w14:textId="77777777" w:rsidR="00DC4886" w:rsidRPr="00943E2C" w:rsidRDefault="00DC4886" w:rsidP="00DC4886">
            <w:pPr>
              <w:rPr>
                <w:rFonts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E64C5DC"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B075101"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2BB632A" w14:textId="77777777" w:rsidR="00DC4886" w:rsidRPr="00943E2C" w:rsidRDefault="00DC4886" w:rsidP="00DC4886">
            <w:pPr>
              <w:rPr>
                <w:rFonts w:eastAsia="Times New Roman"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9D806E4"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85.4</w:t>
            </w:r>
          </w:p>
        </w:tc>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F8D415C" w14:textId="77777777" w:rsidR="00DC4886" w:rsidRPr="00943E2C" w:rsidRDefault="00DC4886" w:rsidP="00DC4886">
            <w:pPr>
              <w:rPr>
                <w:rFonts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9111974"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34.1</w:t>
            </w: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00A1F00" w14:textId="77777777" w:rsidR="00DC4886" w:rsidRPr="00943E2C" w:rsidRDefault="00DC4886" w:rsidP="00DC4886">
            <w:pPr>
              <w:rPr>
                <w:rFonts w:cs="Times New Roman"/>
                <w:szCs w:val="28"/>
              </w:rPr>
            </w:pPr>
          </w:p>
        </w:tc>
        <w:tc>
          <w:tcPr>
            <w:tcW w:w="1237"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4F54351D" w14:textId="77777777" w:rsidR="00DC4886" w:rsidRPr="00943E2C" w:rsidRDefault="00DC4886" w:rsidP="00DC4886">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19.7</w:t>
            </w:r>
          </w:p>
        </w:tc>
        <w:tc>
          <w:tcPr>
            <w:tcW w:w="1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C868BF3" w14:textId="77777777" w:rsidR="00DC4886" w:rsidRPr="00943E2C" w:rsidRDefault="00DC4886" w:rsidP="00DC4886">
            <w:pPr>
              <w:rPr>
                <w:rFonts w:cs="Times New Roman"/>
                <w:szCs w:val="28"/>
              </w:rPr>
            </w:pPr>
          </w:p>
        </w:tc>
      </w:tr>
      <w:tr w:rsidR="00DC4886" w:rsidRPr="007725C9" w14:paraId="0344E7D8" w14:textId="77777777" w:rsidTr="00E20A74">
        <w:trPr>
          <w:trHeight w:val="287"/>
        </w:trPr>
        <w:tc>
          <w:tcPr>
            <w:tcW w:w="1550"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hideMark/>
          </w:tcPr>
          <w:p w14:paraId="0D6AAF8A" w14:textId="77777777" w:rsidR="00DC4886" w:rsidRPr="007725C9" w:rsidRDefault="00DC4886" w:rsidP="00EF6FBC">
            <w:pPr>
              <w:widowControl/>
              <w:spacing w:line="280" w:lineRule="exact"/>
              <w:jc w:val="center"/>
              <w:rPr>
                <w:rFonts w:ascii="Arial" w:eastAsia="新細明體" w:hAnsi="Arial" w:cs="Arial"/>
                <w:kern w:val="0"/>
                <w:szCs w:val="28"/>
              </w:rPr>
            </w:pPr>
            <w:r>
              <w:rPr>
                <w:rFonts w:cs="Times New Roman" w:hint="eastAsia"/>
                <w:color w:val="000000"/>
                <w:kern w:val="24"/>
                <w:szCs w:val="28"/>
              </w:rPr>
              <w:t>Q</w:t>
            </w:r>
            <w:r w:rsidRPr="00EF6FBC">
              <w:rPr>
                <w:rFonts w:cs="Times New Roman"/>
                <w:color w:val="000000"/>
                <w:kern w:val="24"/>
                <w:szCs w:val="28"/>
              </w:rPr>
              <w:t>金屬</w:t>
            </w:r>
            <w:r w:rsidRPr="00990C6C">
              <w:rPr>
                <w:rFonts w:cs="Times New Roman" w:hint="eastAsia"/>
                <w:color w:val="000000"/>
                <w:kern w:val="24"/>
                <w:szCs w:val="28"/>
                <w:vertAlign w:val="superscript"/>
              </w:rPr>
              <w:t>c</w:t>
            </w:r>
          </w:p>
        </w:tc>
        <w:tc>
          <w:tcPr>
            <w:tcW w:w="1342"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50DCFEB9" w14:textId="77777777" w:rsidR="00DC4886" w:rsidRPr="002227D1" w:rsidRDefault="00DC4886" w:rsidP="00DC4886">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Y</w:t>
            </w:r>
            <w:r>
              <w:rPr>
                <w:rFonts w:ascii="Times New Roman" w:hAnsi="Times New Roman" w:cs="Times New Roman" w:hint="eastAsia"/>
                <w:color w:val="000000"/>
                <w:kern w:val="24"/>
                <w:szCs w:val="28"/>
              </w:rPr>
              <w:t>(</w:t>
            </w:r>
            <w:r>
              <w:rPr>
                <w:rFonts w:ascii="Times New Roman" w:hAnsi="Times New Roman" w:cs="Times New Roman"/>
                <w:color w:val="000000"/>
                <w:kern w:val="24"/>
                <w:szCs w:val="28"/>
              </w:rPr>
              <w:t>1</w:t>
            </w:r>
            <w:r>
              <w:rPr>
                <w:rFonts w:ascii="Times New Roman" w:hAnsi="Times New Roman" w:cs="Times New Roman" w:hint="eastAsia"/>
                <w:color w:val="000000"/>
                <w:kern w:val="24"/>
                <w:szCs w:val="28"/>
              </w:rPr>
              <w:t>)</w:t>
            </w:r>
            <w:r w:rsidRPr="00323135">
              <w:rPr>
                <w:rFonts w:ascii="Times New Roman" w:hAnsi="Times New Roman" w:cs="Times New Roman"/>
                <w:color w:val="000000"/>
                <w:kern w:val="24"/>
                <w:szCs w:val="28"/>
                <w:vertAlign w:val="superscript"/>
              </w:rPr>
              <w:t>d</w:t>
            </w:r>
          </w:p>
        </w:tc>
        <w:tc>
          <w:tcPr>
            <w:tcW w:w="1237"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4924F063" w14:textId="77777777" w:rsidR="00DC4886" w:rsidRPr="002227D1" w:rsidRDefault="00DC4886" w:rsidP="00DC4886">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Zr</w:t>
            </w:r>
            <w:r>
              <w:rPr>
                <w:rFonts w:ascii="Times New Roman" w:hAnsi="Times New Roman" w:cs="Times New Roman" w:hint="eastAsia"/>
                <w:color w:val="000000"/>
                <w:kern w:val="24"/>
                <w:szCs w:val="28"/>
              </w:rPr>
              <w:t>(2)</w:t>
            </w:r>
          </w:p>
        </w:tc>
        <w:tc>
          <w:tcPr>
            <w:tcW w:w="1237"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2926DAC9" w14:textId="77777777" w:rsidR="00DC4886" w:rsidRPr="002227D1" w:rsidRDefault="00DC4886" w:rsidP="00DC4886">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Nb</w:t>
            </w:r>
            <w:r>
              <w:rPr>
                <w:rFonts w:ascii="Times New Roman" w:hAnsi="Times New Roman" w:cs="Times New Roman" w:hint="eastAsia"/>
                <w:color w:val="000000"/>
                <w:kern w:val="24"/>
                <w:szCs w:val="28"/>
              </w:rPr>
              <w:t>(1)</w:t>
            </w:r>
          </w:p>
        </w:tc>
        <w:tc>
          <w:tcPr>
            <w:tcW w:w="1237"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52A41C2C" w14:textId="77777777" w:rsidR="00DC4886" w:rsidRPr="002227D1" w:rsidRDefault="00DC4886" w:rsidP="00DC4886">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Mo</w:t>
            </w:r>
            <w:r>
              <w:rPr>
                <w:rFonts w:ascii="Times New Roman" w:hAnsi="Times New Roman" w:cs="Times New Roman" w:hint="eastAsia"/>
                <w:color w:val="000000"/>
                <w:kern w:val="24"/>
                <w:szCs w:val="28"/>
              </w:rPr>
              <w:t>(6)</w:t>
            </w:r>
          </w:p>
        </w:tc>
        <w:tc>
          <w:tcPr>
            <w:tcW w:w="1237"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7CD9A4F0" w14:textId="77777777" w:rsidR="00DC4886" w:rsidRPr="002227D1" w:rsidRDefault="00DC4886" w:rsidP="00DC4886">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Tc</w:t>
            </w:r>
            <w:r>
              <w:rPr>
                <w:rFonts w:ascii="Times New Roman" w:hAnsi="Times New Roman" w:cs="Times New Roman" w:hint="eastAsia"/>
                <w:color w:val="000000"/>
                <w:kern w:val="24"/>
                <w:szCs w:val="28"/>
              </w:rPr>
              <w:t>(7)</w:t>
            </w:r>
          </w:p>
        </w:tc>
        <w:tc>
          <w:tcPr>
            <w:tcW w:w="1236"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44998D0A" w14:textId="77777777" w:rsidR="00DC4886" w:rsidRPr="002227D1" w:rsidRDefault="00DC4886" w:rsidP="00DC4886">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Ru</w:t>
            </w:r>
            <w:r>
              <w:rPr>
                <w:rFonts w:ascii="Times New Roman" w:hAnsi="Times New Roman" w:cs="Times New Roman" w:hint="eastAsia"/>
                <w:color w:val="000000"/>
                <w:kern w:val="24"/>
                <w:szCs w:val="28"/>
              </w:rPr>
              <w:t>(4)</w:t>
            </w:r>
          </w:p>
        </w:tc>
        <w:tc>
          <w:tcPr>
            <w:tcW w:w="1237"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51C48A3B" w14:textId="77777777" w:rsidR="00DC4886" w:rsidRPr="002227D1" w:rsidRDefault="00DC4886" w:rsidP="00DC4886">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Rh</w:t>
            </w:r>
            <w:r>
              <w:rPr>
                <w:rFonts w:ascii="Times New Roman" w:hAnsi="Times New Roman" w:cs="Times New Roman" w:hint="eastAsia"/>
                <w:color w:val="000000"/>
                <w:kern w:val="24"/>
                <w:szCs w:val="28"/>
              </w:rPr>
              <w:t>(3)</w:t>
            </w:r>
          </w:p>
        </w:tc>
        <w:tc>
          <w:tcPr>
            <w:tcW w:w="1237"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7BF7CBDA" w14:textId="77777777" w:rsidR="00DC4886" w:rsidRPr="002227D1" w:rsidRDefault="00DC4886" w:rsidP="00DC4886">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Pd</w:t>
            </w:r>
            <w:r>
              <w:rPr>
                <w:rFonts w:ascii="Times New Roman" w:hAnsi="Times New Roman" w:cs="Times New Roman" w:hint="eastAsia"/>
                <w:color w:val="000000"/>
                <w:kern w:val="24"/>
                <w:szCs w:val="28"/>
              </w:rPr>
              <w:t>(2)</w:t>
            </w:r>
          </w:p>
        </w:tc>
        <w:tc>
          <w:tcPr>
            <w:tcW w:w="1237"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6C5462E7" w14:textId="77777777" w:rsidR="00DC4886" w:rsidRPr="002227D1" w:rsidRDefault="00DC4886" w:rsidP="00DC4886">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Ag</w:t>
            </w:r>
            <w:r>
              <w:rPr>
                <w:rFonts w:ascii="Times New Roman" w:hAnsi="Times New Roman" w:cs="Times New Roman" w:hint="eastAsia"/>
                <w:color w:val="000000"/>
                <w:kern w:val="24"/>
                <w:szCs w:val="28"/>
              </w:rPr>
              <w:t>(</w:t>
            </w:r>
            <w:r>
              <w:rPr>
                <w:rFonts w:ascii="Times New Roman" w:hAnsi="Times New Roman" w:cs="Times New Roman"/>
                <w:color w:val="000000"/>
                <w:kern w:val="24"/>
                <w:szCs w:val="28"/>
              </w:rPr>
              <w:t>1</w:t>
            </w:r>
            <w:r>
              <w:rPr>
                <w:rFonts w:ascii="Times New Roman" w:hAnsi="Times New Roman" w:cs="Times New Roman" w:hint="eastAsia"/>
                <w:color w:val="000000"/>
                <w:kern w:val="24"/>
                <w:szCs w:val="28"/>
              </w:rPr>
              <w:t>)</w:t>
            </w:r>
          </w:p>
        </w:tc>
        <w:tc>
          <w:tcPr>
            <w:tcW w:w="1237"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7C6329BB" w14:textId="77777777" w:rsidR="00DC4886" w:rsidRPr="002227D1" w:rsidRDefault="00DC4886" w:rsidP="00DC4886">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Cd</w:t>
            </w:r>
            <w:r>
              <w:rPr>
                <w:rFonts w:ascii="Times New Roman" w:hAnsi="Times New Roman" w:cs="Times New Roman" w:hint="eastAsia"/>
                <w:color w:val="000000"/>
                <w:kern w:val="24"/>
                <w:szCs w:val="28"/>
              </w:rPr>
              <w:t>(2)</w:t>
            </w:r>
          </w:p>
        </w:tc>
      </w:tr>
    </w:tbl>
    <w:p w14:paraId="743FB0CF" w14:textId="6519BEC8" w:rsidR="008D1A02" w:rsidRDefault="008D1A02" w:rsidP="008D1A02">
      <w:pPr>
        <w:rPr>
          <w:rFonts w:cs="Times New Roman"/>
          <w:color w:val="000000"/>
          <w:kern w:val="24"/>
          <w:szCs w:val="28"/>
        </w:rPr>
      </w:pPr>
      <w:r>
        <w:rPr>
          <w:rFonts w:cs="Times New Roman" w:hint="eastAsia"/>
          <w:color w:val="000000"/>
          <w:szCs w:val="28"/>
        </w:rPr>
        <w:t>表</w:t>
      </w:r>
      <w:r>
        <w:rPr>
          <w:rFonts w:cs="Times New Roman" w:hint="eastAsia"/>
          <w:color w:val="000000"/>
          <w:szCs w:val="28"/>
        </w:rPr>
        <w:t>2.</w:t>
      </w:r>
      <w:r>
        <w:rPr>
          <w:rFonts w:cs="Times New Roman"/>
          <w:color w:val="000000"/>
          <w:szCs w:val="28"/>
        </w:rPr>
        <w:t>7</w:t>
      </w:r>
      <w:r>
        <w:rPr>
          <w:rFonts w:cs="Times New Roman" w:hint="eastAsia"/>
          <w:color w:val="000000"/>
          <w:kern w:val="24"/>
          <w:szCs w:val="28"/>
        </w:rPr>
        <w:t>不</w:t>
      </w:r>
      <w:r w:rsidR="00FC27AB">
        <w:rPr>
          <w:rFonts w:cs="Times New Roman" w:hint="eastAsia"/>
          <w:color w:val="000000"/>
          <w:kern w:val="24"/>
          <w:szCs w:val="28"/>
        </w:rPr>
        <w:t>同多重態</w:t>
      </w:r>
      <w:r w:rsidRPr="00DD2418">
        <w:rPr>
          <w:rFonts w:cs="Times New Roman"/>
          <w:color w:val="000000"/>
          <w:kern w:val="24"/>
          <w:szCs w:val="28"/>
        </w:rPr>
        <w:t>F</w:t>
      </w:r>
      <w:r>
        <w:rPr>
          <w:rFonts w:cs="Times New Roman"/>
          <w:color w:val="000000"/>
          <w:kern w:val="24"/>
          <w:szCs w:val="28"/>
        </w:rPr>
        <w:t>Kr</w:t>
      </w:r>
      <w:r w:rsidRPr="00DD2418">
        <w:rPr>
          <w:rFonts w:cs="Times New Roman"/>
          <w:color w:val="000000"/>
          <w:kern w:val="24"/>
          <w:szCs w:val="28"/>
        </w:rPr>
        <w:t>BN</w:t>
      </w:r>
      <w:r>
        <w:rPr>
          <w:rFonts w:cs="Times New Roman" w:hint="eastAsia"/>
          <w:color w:val="000000"/>
          <w:kern w:val="24"/>
          <w:szCs w:val="28"/>
        </w:rPr>
        <w:t>Q</w:t>
      </w:r>
      <w:r>
        <w:rPr>
          <w:rFonts w:cs="Times New Roman" w:hint="eastAsia"/>
          <w:color w:val="000000"/>
          <w:kern w:val="24"/>
          <w:szCs w:val="28"/>
        </w:rPr>
        <w:t>的</w:t>
      </w:r>
      <w:r w:rsidR="00F96531">
        <w:rPr>
          <w:rFonts w:cs="Times New Roman" w:hint="eastAsia"/>
          <w:color w:val="000000"/>
          <w:kern w:val="24"/>
          <w:szCs w:val="28"/>
        </w:rPr>
        <w:t>彎曲</w:t>
      </w:r>
      <w:proofErr w:type="gramStart"/>
      <w:r>
        <w:rPr>
          <w:rFonts w:cs="Times New Roman" w:hint="eastAsia"/>
          <w:color w:val="000000"/>
          <w:kern w:val="24"/>
          <w:szCs w:val="28"/>
        </w:rPr>
        <w:t>分解</w:t>
      </w:r>
      <w:r w:rsidR="00746A5F">
        <w:rPr>
          <w:rFonts w:cs="Times New Roman" w:hint="eastAsia"/>
          <w:color w:val="000000"/>
          <w:kern w:val="24"/>
          <w:szCs w:val="28"/>
        </w:rPr>
        <w:t>能障</w:t>
      </w:r>
      <w:proofErr w:type="gramEnd"/>
      <w:r w:rsidRPr="00960BBD">
        <w:rPr>
          <w:rFonts w:cs="Times New Roman" w:hint="eastAsia"/>
          <w:color w:val="000000"/>
          <w:kern w:val="24"/>
          <w:szCs w:val="28"/>
          <w:vertAlign w:val="superscript"/>
        </w:rPr>
        <w:t>a</w:t>
      </w:r>
      <w:r w:rsidRPr="00DD2418">
        <w:rPr>
          <w:rFonts w:cs="Times New Roman"/>
          <w:color w:val="000000"/>
          <w:kern w:val="24"/>
          <w:szCs w:val="28"/>
        </w:rPr>
        <w:t>(</w:t>
      </w:r>
      <w:r>
        <w:rPr>
          <w:rFonts w:cs="Times New Roman"/>
          <w:color w:val="000000"/>
          <w:kern w:val="24"/>
          <w:szCs w:val="28"/>
        </w:rPr>
        <w:t xml:space="preserve"> </w:t>
      </w:r>
      <w:r>
        <w:rPr>
          <w:rFonts w:cs="Times New Roman" w:hint="eastAsia"/>
          <w:color w:val="000000"/>
          <w:kern w:val="24"/>
          <w:szCs w:val="28"/>
        </w:rPr>
        <w:t>i</w:t>
      </w:r>
      <w:r>
        <w:rPr>
          <w:rFonts w:cs="Times New Roman"/>
          <w:color w:val="000000"/>
          <w:kern w:val="24"/>
          <w:szCs w:val="28"/>
        </w:rPr>
        <w:t>n</w:t>
      </w:r>
      <w:r>
        <w:rPr>
          <w:rFonts w:cs="Times New Roman" w:hint="eastAsia"/>
          <w:color w:val="000000"/>
          <w:kern w:val="24"/>
          <w:szCs w:val="28"/>
        </w:rPr>
        <w:t xml:space="preserve"> </w:t>
      </w:r>
      <w:r w:rsidRPr="00DD2418">
        <w:rPr>
          <w:rFonts w:cs="Times New Roman"/>
          <w:color w:val="000000"/>
          <w:kern w:val="24"/>
          <w:szCs w:val="28"/>
        </w:rPr>
        <w:t>kcal/mol</w:t>
      </w:r>
      <w:r>
        <w:rPr>
          <w:rFonts w:cs="Times New Roman"/>
          <w:color w:val="000000"/>
          <w:kern w:val="24"/>
          <w:szCs w:val="28"/>
        </w:rPr>
        <w:t xml:space="preserve"> </w:t>
      </w:r>
      <w:r w:rsidRPr="00DD2418">
        <w:rPr>
          <w:rFonts w:cs="Times New Roman"/>
          <w:color w:val="000000"/>
          <w:kern w:val="24"/>
          <w:szCs w:val="28"/>
        </w:rPr>
        <w:t>)</w:t>
      </w:r>
    </w:p>
    <w:p w14:paraId="2472CD9E" w14:textId="6B790A31" w:rsidR="002C1D21" w:rsidRDefault="008D1A02" w:rsidP="008D1A02">
      <w:pPr>
        <w:rPr>
          <w:rFonts w:cs="Times New Roman"/>
          <w:color w:val="000000"/>
          <w:szCs w:val="28"/>
        </w:rPr>
      </w:pPr>
      <w:r w:rsidRPr="00D72B1E">
        <w:rPr>
          <w:rFonts w:cs="Times New Roman" w:hint="eastAsia"/>
          <w:color w:val="000000" w:themeColor="text1"/>
          <w:kern w:val="24"/>
          <w:szCs w:val="28"/>
          <w:vertAlign w:val="superscript"/>
        </w:rPr>
        <w:t>a</w:t>
      </w:r>
      <w:r>
        <w:rPr>
          <w:rFonts w:cs="Times New Roman" w:hint="eastAsia"/>
          <w:color w:val="000000" w:themeColor="text1"/>
          <w:kern w:val="24"/>
          <w:szCs w:val="28"/>
        </w:rPr>
        <w:t>理論方法</w:t>
      </w:r>
      <w:r>
        <w:rPr>
          <w:rFonts w:cs="Times New Roman" w:hint="eastAsia"/>
          <w:color w:val="000000" w:themeColor="text1"/>
          <w:kern w:val="24"/>
          <w:szCs w:val="28"/>
        </w:rPr>
        <w:t xml:space="preserve">: </w:t>
      </w:r>
      <w:r w:rsidRPr="007825DC">
        <w:rPr>
          <w:rFonts w:cs="Times New Roman"/>
          <w:color w:val="000000" w:themeColor="text1"/>
          <w:kern w:val="24"/>
          <w:szCs w:val="28"/>
        </w:rPr>
        <w:t>CCSD(T)/aug-cc-pVTZ//</w:t>
      </w:r>
      <w:r w:rsidRPr="007825DC">
        <w:rPr>
          <w:rFonts w:cs="Times New Roman"/>
          <w:color w:val="000000" w:themeColor="text1"/>
          <w:kern w:val="24"/>
          <w:szCs w:val="28"/>
          <w:lang w:val="el-GR"/>
        </w:rPr>
        <w:t>τ-</w:t>
      </w:r>
      <w:r w:rsidRPr="007825DC">
        <w:rPr>
          <w:rFonts w:cs="Times New Roman"/>
          <w:color w:val="000000" w:themeColor="text1"/>
          <w:kern w:val="24"/>
          <w:szCs w:val="28"/>
        </w:rPr>
        <w:t>HCTHhyb/aug-cc-pVTZ</w:t>
      </w:r>
      <w:r w:rsidR="002C1D21">
        <w:rPr>
          <w:rFonts w:cs="Times New Roman"/>
          <w:color w:val="000000" w:themeColor="text1"/>
          <w:kern w:val="24"/>
          <w:szCs w:val="28"/>
        </w:rPr>
        <w:br/>
      </w:r>
      <w:r w:rsidRPr="00D72B1E">
        <w:rPr>
          <w:rFonts w:cs="Times New Roman" w:hint="eastAsia"/>
          <w:color w:val="000000"/>
          <w:szCs w:val="28"/>
          <w:vertAlign w:val="superscript"/>
        </w:rPr>
        <w:t>b</w:t>
      </w:r>
      <w:r w:rsidR="00236D26">
        <w:rPr>
          <w:rFonts w:cs="Times New Roman"/>
          <w:color w:val="000000"/>
          <w:szCs w:val="28"/>
          <w:vertAlign w:val="superscript"/>
        </w:rPr>
        <w:t xml:space="preserve"> </w:t>
      </w:r>
      <w:r w:rsidRPr="00DD2418">
        <w:rPr>
          <w:rFonts w:cs="Times New Roman"/>
          <w:color w:val="000000"/>
          <w:kern w:val="24"/>
          <w:szCs w:val="28"/>
        </w:rPr>
        <w:t>F</w:t>
      </w:r>
      <w:r>
        <w:rPr>
          <w:rFonts w:cs="Times New Roman"/>
          <w:color w:val="000000"/>
          <w:kern w:val="24"/>
          <w:szCs w:val="28"/>
        </w:rPr>
        <w:t>Kr</w:t>
      </w:r>
      <w:r w:rsidRPr="00DD2418">
        <w:rPr>
          <w:rFonts w:cs="Times New Roman"/>
          <w:color w:val="000000"/>
          <w:kern w:val="24"/>
          <w:szCs w:val="28"/>
        </w:rPr>
        <w:t>BN</w:t>
      </w:r>
      <w:r>
        <w:rPr>
          <w:rFonts w:cs="Times New Roman" w:hint="eastAsia"/>
          <w:color w:val="000000"/>
          <w:kern w:val="24"/>
          <w:szCs w:val="28"/>
        </w:rPr>
        <w:t>Q</w:t>
      </w:r>
      <w:proofErr w:type="gramStart"/>
      <w:r>
        <w:rPr>
          <w:rFonts w:cs="Times New Roman" w:hint="eastAsia"/>
          <w:color w:val="000000"/>
          <w:szCs w:val="28"/>
        </w:rPr>
        <w:t>能障</w:t>
      </w:r>
      <w:r>
        <w:rPr>
          <w:rFonts w:cs="Times New Roman" w:hint="eastAsia"/>
          <w:color w:val="000000"/>
          <w:kern w:val="24"/>
          <w:szCs w:val="28"/>
        </w:rPr>
        <w:t>的</w:t>
      </w:r>
      <w:proofErr w:type="gramEnd"/>
      <w:r>
        <w:rPr>
          <w:rFonts w:cs="Times New Roman" w:hint="eastAsia"/>
          <w:color w:val="000000"/>
          <w:szCs w:val="28"/>
        </w:rPr>
        <w:t>多重態</w:t>
      </w:r>
    </w:p>
    <w:p w14:paraId="6B81272F" w14:textId="1D88E853" w:rsidR="002C1D21" w:rsidRDefault="008D1A02" w:rsidP="008D1A02">
      <w:pPr>
        <w:rPr>
          <w:rFonts w:cs="Times New Roman"/>
          <w:color w:val="000000"/>
          <w:szCs w:val="28"/>
        </w:rPr>
      </w:pPr>
      <w:r w:rsidRPr="00AF1FC6">
        <w:rPr>
          <w:rFonts w:cs="Times New Roman" w:hint="eastAsia"/>
          <w:color w:val="000000"/>
          <w:szCs w:val="28"/>
          <w:vertAlign w:val="superscript"/>
        </w:rPr>
        <w:t>c</w:t>
      </w:r>
      <w:r w:rsidR="00236D26">
        <w:rPr>
          <w:rFonts w:cs="Times New Roman"/>
          <w:color w:val="000000"/>
          <w:szCs w:val="28"/>
          <w:vertAlign w:val="superscript"/>
        </w:rPr>
        <w:t xml:space="preserve"> </w:t>
      </w:r>
      <w:r w:rsidRPr="00DD2418">
        <w:rPr>
          <w:rFonts w:cs="Times New Roman"/>
          <w:color w:val="000000"/>
          <w:kern w:val="24"/>
          <w:szCs w:val="28"/>
        </w:rPr>
        <w:t>F</w:t>
      </w:r>
      <w:r>
        <w:rPr>
          <w:rFonts w:cs="Times New Roman"/>
          <w:color w:val="000000"/>
          <w:kern w:val="24"/>
          <w:szCs w:val="28"/>
        </w:rPr>
        <w:t>Kr</w:t>
      </w:r>
      <w:r w:rsidRPr="00DD2418">
        <w:rPr>
          <w:rFonts w:cs="Times New Roman"/>
          <w:color w:val="000000"/>
          <w:kern w:val="24"/>
          <w:szCs w:val="28"/>
        </w:rPr>
        <w:t>BN</w:t>
      </w:r>
      <w:r>
        <w:rPr>
          <w:rFonts w:cs="Times New Roman" w:hint="eastAsia"/>
          <w:color w:val="000000"/>
          <w:kern w:val="24"/>
          <w:szCs w:val="28"/>
        </w:rPr>
        <w:t>Q</w:t>
      </w:r>
      <w:r>
        <w:rPr>
          <w:rFonts w:cs="Times New Roman" w:hint="eastAsia"/>
          <w:color w:val="000000"/>
          <w:szCs w:val="28"/>
        </w:rPr>
        <w:t>分子中</w:t>
      </w:r>
      <w:r>
        <w:rPr>
          <w:rFonts w:cs="Times New Roman" w:hint="eastAsia"/>
          <w:color w:val="000000"/>
          <w:szCs w:val="28"/>
        </w:rPr>
        <w:t>Q</w:t>
      </w:r>
      <w:r>
        <w:rPr>
          <w:rFonts w:cs="Times New Roman" w:hint="eastAsia"/>
          <w:color w:val="000000"/>
          <w:szCs w:val="28"/>
        </w:rPr>
        <w:t>原子為哪種</w:t>
      </w:r>
      <w:r>
        <w:rPr>
          <w:rFonts w:cs="Times New Roman" w:hint="eastAsia"/>
          <w:color w:val="000000"/>
          <w:szCs w:val="28"/>
        </w:rPr>
        <w:t>4d</w:t>
      </w:r>
      <w:r>
        <w:rPr>
          <w:rFonts w:cs="Times New Roman" w:hint="eastAsia"/>
          <w:color w:val="000000"/>
          <w:szCs w:val="28"/>
        </w:rPr>
        <w:t>過渡金屬</w:t>
      </w:r>
    </w:p>
    <w:p w14:paraId="30043509" w14:textId="7AB7E1E6" w:rsidR="008D1A02" w:rsidRPr="002C1D21" w:rsidRDefault="008D1A02" w:rsidP="008D1A02">
      <w:pPr>
        <w:rPr>
          <w:rFonts w:cs="Times New Roman"/>
          <w:color w:val="000000" w:themeColor="text1"/>
          <w:kern w:val="24"/>
          <w:szCs w:val="28"/>
        </w:rPr>
      </w:pPr>
      <w:r w:rsidRPr="00960BBD">
        <w:rPr>
          <w:rFonts w:cs="Times New Roman"/>
          <w:color w:val="000000"/>
          <w:szCs w:val="28"/>
          <w:vertAlign w:val="superscript"/>
        </w:rPr>
        <w:t>d</w:t>
      </w:r>
      <w:r w:rsidR="00236D26">
        <w:rPr>
          <w:rFonts w:cs="Times New Roman"/>
          <w:color w:val="000000"/>
          <w:szCs w:val="28"/>
          <w:vertAlign w:val="superscript"/>
        </w:rPr>
        <w:t xml:space="preserve"> </w:t>
      </w:r>
      <w:r>
        <w:rPr>
          <w:rFonts w:cs="Times New Roman" w:hint="eastAsia"/>
          <w:color w:val="000000"/>
          <w:szCs w:val="28"/>
        </w:rPr>
        <w:t>Q(</w:t>
      </w:r>
      <w:r>
        <w:rPr>
          <w:rFonts w:cs="Times New Roman"/>
          <w:color w:val="000000"/>
          <w:szCs w:val="28"/>
        </w:rPr>
        <w:t>S</w:t>
      </w:r>
      <w:r>
        <w:rPr>
          <w:rFonts w:cs="Times New Roman" w:hint="eastAsia"/>
          <w:color w:val="000000"/>
          <w:szCs w:val="28"/>
        </w:rPr>
        <w:t>)</w:t>
      </w:r>
      <w:r>
        <w:rPr>
          <w:rFonts w:cs="Times New Roman"/>
          <w:color w:val="000000"/>
          <w:szCs w:val="28"/>
        </w:rPr>
        <w:t>:</w:t>
      </w:r>
      <w:r w:rsidRPr="00323135">
        <w:rPr>
          <w:rFonts w:cs="Times New Roman"/>
          <w:color w:val="000000"/>
          <w:kern w:val="24"/>
          <w:szCs w:val="28"/>
        </w:rPr>
        <w:t xml:space="preserve"> </w:t>
      </w:r>
      <w:r w:rsidRPr="00DD2418">
        <w:rPr>
          <w:rFonts w:cs="Times New Roman"/>
          <w:color w:val="000000"/>
          <w:kern w:val="24"/>
          <w:szCs w:val="28"/>
        </w:rPr>
        <w:t>F</w:t>
      </w:r>
      <w:r>
        <w:rPr>
          <w:rFonts w:cs="Times New Roman"/>
          <w:color w:val="000000"/>
          <w:kern w:val="24"/>
          <w:szCs w:val="28"/>
        </w:rPr>
        <w:t>Kr</w:t>
      </w:r>
      <w:r w:rsidRPr="00DD2418">
        <w:rPr>
          <w:rFonts w:cs="Times New Roman"/>
          <w:color w:val="000000"/>
          <w:kern w:val="24"/>
          <w:szCs w:val="28"/>
        </w:rPr>
        <w:t>BN</w:t>
      </w:r>
      <w:r>
        <w:rPr>
          <w:rFonts w:cs="Times New Roman" w:hint="eastAsia"/>
          <w:color w:val="000000"/>
          <w:kern w:val="24"/>
          <w:szCs w:val="28"/>
        </w:rPr>
        <w:t>Q</w:t>
      </w:r>
      <w:r>
        <w:rPr>
          <w:rFonts w:cs="Times New Roman" w:hint="eastAsia"/>
          <w:color w:val="000000"/>
          <w:kern w:val="24"/>
          <w:szCs w:val="28"/>
        </w:rPr>
        <w:t>的</w:t>
      </w:r>
      <w:r w:rsidR="00F96531">
        <w:rPr>
          <w:rFonts w:cs="Times New Roman" w:hint="eastAsia"/>
          <w:color w:val="000000"/>
          <w:kern w:val="24"/>
          <w:szCs w:val="28"/>
        </w:rPr>
        <w:t>彎曲</w:t>
      </w:r>
      <w:r>
        <w:rPr>
          <w:rFonts w:cs="Times New Roman" w:hint="eastAsia"/>
          <w:color w:val="000000"/>
          <w:kern w:val="24"/>
          <w:szCs w:val="28"/>
        </w:rPr>
        <w:t>分解</w:t>
      </w:r>
      <w:proofErr w:type="gramStart"/>
      <w:r w:rsidR="00746A5F">
        <w:rPr>
          <w:rFonts w:cs="Times New Roman" w:hint="eastAsia"/>
          <w:color w:val="000000"/>
          <w:kern w:val="24"/>
          <w:szCs w:val="28"/>
        </w:rPr>
        <w:t>能障</w:t>
      </w:r>
      <w:r>
        <w:rPr>
          <w:rFonts w:cs="Times New Roman" w:hint="eastAsia"/>
          <w:color w:val="000000"/>
          <w:szCs w:val="28"/>
        </w:rPr>
        <w:t>為</w:t>
      </w:r>
      <w:proofErr w:type="gramEnd"/>
      <w:r>
        <w:rPr>
          <w:rFonts w:cs="Times New Roman" w:hint="eastAsia"/>
          <w:color w:val="000000"/>
          <w:szCs w:val="28"/>
        </w:rPr>
        <w:t>相對於</w:t>
      </w:r>
      <w:r>
        <w:rPr>
          <w:rFonts w:cs="Times New Roman" w:hint="eastAsia"/>
          <w:color w:val="000000"/>
          <w:szCs w:val="28"/>
        </w:rPr>
        <w:t>S</w:t>
      </w:r>
      <w:r>
        <w:rPr>
          <w:rFonts w:cs="Times New Roman" w:hint="eastAsia"/>
          <w:color w:val="000000"/>
          <w:szCs w:val="28"/>
        </w:rPr>
        <w:t>重態</w:t>
      </w:r>
      <w:r>
        <w:rPr>
          <w:rFonts w:cs="Times New Roman" w:hint="eastAsia"/>
          <w:color w:val="000000"/>
          <w:szCs w:val="28"/>
        </w:rPr>
        <w:t>F</w:t>
      </w:r>
      <w:r>
        <w:rPr>
          <w:rFonts w:cs="Times New Roman"/>
          <w:color w:val="000000"/>
          <w:szCs w:val="28"/>
        </w:rPr>
        <w:t>KrBN</w:t>
      </w:r>
      <w:r>
        <w:rPr>
          <w:rFonts w:cs="Times New Roman" w:hint="eastAsia"/>
          <w:color w:val="000000"/>
          <w:szCs w:val="28"/>
        </w:rPr>
        <w:t>Q</w:t>
      </w:r>
      <w:r>
        <w:rPr>
          <w:rFonts w:cs="Times New Roman" w:hint="eastAsia"/>
          <w:color w:val="000000" w:themeColor="text1"/>
          <w:kern w:val="24"/>
          <w:szCs w:val="28"/>
        </w:rPr>
        <w:t>的能量</w:t>
      </w:r>
    </w:p>
    <w:p w14:paraId="2C7378E8" w14:textId="77777777" w:rsidR="008D1A02" w:rsidRPr="00DC4886" w:rsidRDefault="008D1A02" w:rsidP="008D1A02">
      <w:pPr>
        <w:rPr>
          <w:rFonts w:cs="Times New Roman"/>
          <w:color w:val="000000"/>
          <w:szCs w:val="28"/>
        </w:rPr>
        <w:sectPr w:rsidR="008D1A02" w:rsidRPr="00DC4886" w:rsidSect="00C16D89">
          <w:pgSz w:w="16838" w:h="11906" w:orient="landscape"/>
          <w:pgMar w:top="1800" w:right="1440" w:bottom="1800" w:left="1440" w:header="851" w:footer="992" w:gutter="0"/>
          <w:cols w:space="425"/>
          <w:docGrid w:type="lines" w:linePitch="360"/>
        </w:sectPr>
      </w:pPr>
    </w:p>
    <w:p w14:paraId="64F21F91" w14:textId="7811FF8C" w:rsidR="008D1A02" w:rsidRPr="00990C6C" w:rsidRDefault="008D1A02" w:rsidP="008D1A02">
      <w:pPr>
        <w:rPr>
          <w:rFonts w:cs="Times New Roman"/>
          <w:color w:val="000000"/>
          <w:kern w:val="24"/>
          <w:szCs w:val="28"/>
        </w:rPr>
      </w:pPr>
      <w:r>
        <w:rPr>
          <w:rFonts w:cs="Times New Roman" w:hint="eastAsia"/>
          <w:color w:val="000000" w:themeColor="text1"/>
          <w:kern w:val="24"/>
          <w:szCs w:val="28"/>
        </w:rPr>
        <w:lastRenderedPageBreak/>
        <w:t>表</w:t>
      </w:r>
      <w:r>
        <w:rPr>
          <w:rFonts w:cs="Times New Roman" w:hint="eastAsia"/>
          <w:color w:val="000000" w:themeColor="text1"/>
          <w:kern w:val="24"/>
          <w:szCs w:val="28"/>
        </w:rPr>
        <w:t>2.</w:t>
      </w:r>
      <w:r>
        <w:rPr>
          <w:rFonts w:cs="Times New Roman"/>
          <w:color w:val="000000" w:themeColor="text1"/>
          <w:kern w:val="24"/>
          <w:szCs w:val="28"/>
        </w:rPr>
        <w:t>8</w:t>
      </w:r>
      <w:r w:rsidR="00DC4886">
        <w:rPr>
          <w:rFonts w:cs="Times New Roman" w:hint="eastAsia"/>
          <w:color w:val="000000"/>
          <w:kern w:val="24"/>
          <w:szCs w:val="28"/>
        </w:rPr>
        <w:t>不</w:t>
      </w:r>
      <w:r w:rsidR="00FC27AB">
        <w:rPr>
          <w:rFonts w:cs="Times New Roman" w:hint="eastAsia"/>
          <w:color w:val="000000"/>
          <w:kern w:val="24"/>
          <w:szCs w:val="28"/>
        </w:rPr>
        <w:t>同多重態</w:t>
      </w:r>
      <w:r w:rsidR="00DC4886" w:rsidRPr="00DD2418">
        <w:rPr>
          <w:rFonts w:cs="Times New Roman"/>
          <w:color w:val="000000"/>
          <w:kern w:val="24"/>
          <w:szCs w:val="28"/>
        </w:rPr>
        <w:t>F</w:t>
      </w:r>
      <w:r w:rsidR="00DC4886">
        <w:rPr>
          <w:rFonts w:cs="Times New Roman"/>
          <w:color w:val="000000"/>
          <w:kern w:val="24"/>
          <w:szCs w:val="28"/>
        </w:rPr>
        <w:t>Kr</w:t>
      </w:r>
      <w:r w:rsidR="00DC4886" w:rsidRPr="00DD2418">
        <w:rPr>
          <w:rFonts w:cs="Times New Roman"/>
          <w:color w:val="000000"/>
          <w:kern w:val="24"/>
          <w:szCs w:val="28"/>
        </w:rPr>
        <w:t>BN</w:t>
      </w:r>
      <w:r w:rsidR="00DC4886">
        <w:rPr>
          <w:rFonts w:cs="Times New Roman"/>
          <w:color w:val="000000"/>
          <w:kern w:val="24"/>
          <w:szCs w:val="28"/>
        </w:rPr>
        <w:t>Q</w:t>
      </w:r>
      <w:r>
        <w:rPr>
          <w:rFonts w:cs="Times New Roman" w:hint="eastAsia"/>
          <w:color w:val="000000"/>
          <w:kern w:val="24"/>
          <w:szCs w:val="28"/>
        </w:rPr>
        <w:t>的</w:t>
      </w:r>
      <w:r w:rsidR="00F96531">
        <w:rPr>
          <w:rFonts w:cs="Times New Roman" w:hint="eastAsia"/>
          <w:color w:val="000000"/>
          <w:kern w:val="24"/>
          <w:szCs w:val="28"/>
        </w:rPr>
        <w:t>彎曲</w:t>
      </w:r>
      <w:r>
        <w:rPr>
          <w:rFonts w:cs="Times New Roman" w:hint="eastAsia"/>
          <w:color w:val="000000"/>
          <w:kern w:val="24"/>
          <w:szCs w:val="28"/>
        </w:rPr>
        <w:t>分解</w:t>
      </w:r>
      <w:r w:rsidRPr="00DD2418">
        <w:rPr>
          <w:rFonts w:cs="Times New Roman" w:hint="eastAsia"/>
          <w:color w:val="000000"/>
          <w:kern w:val="24"/>
          <w:szCs w:val="28"/>
        </w:rPr>
        <w:t>能量</w:t>
      </w:r>
      <w:r w:rsidRPr="00432A38">
        <w:rPr>
          <w:rFonts w:cs="Times New Roman" w:hint="eastAsia"/>
          <w:color w:val="000000"/>
          <w:kern w:val="24"/>
          <w:szCs w:val="28"/>
          <w:vertAlign w:val="superscript"/>
        </w:rPr>
        <w:t>a</w:t>
      </w:r>
      <w:r w:rsidRPr="00DD2418">
        <w:rPr>
          <w:rFonts w:cs="Times New Roman"/>
          <w:color w:val="000000"/>
          <w:kern w:val="24"/>
          <w:szCs w:val="28"/>
        </w:rPr>
        <w:t>(</w:t>
      </w:r>
      <w:r>
        <w:rPr>
          <w:rFonts w:cs="Times New Roman" w:hint="eastAsia"/>
          <w:color w:val="000000"/>
          <w:kern w:val="24"/>
          <w:szCs w:val="28"/>
        </w:rPr>
        <w:t xml:space="preserve"> i</w:t>
      </w:r>
      <w:r>
        <w:rPr>
          <w:rFonts w:cs="Times New Roman"/>
          <w:color w:val="000000"/>
          <w:kern w:val="24"/>
          <w:szCs w:val="28"/>
        </w:rPr>
        <w:t xml:space="preserve">n </w:t>
      </w:r>
      <w:r w:rsidRPr="00DD2418">
        <w:rPr>
          <w:rFonts w:cs="Times New Roman"/>
          <w:color w:val="000000"/>
          <w:kern w:val="24"/>
          <w:szCs w:val="28"/>
        </w:rPr>
        <w:t>kcal/mol</w:t>
      </w:r>
      <w:r>
        <w:rPr>
          <w:rFonts w:cs="Times New Roman"/>
          <w:color w:val="000000"/>
          <w:kern w:val="24"/>
          <w:szCs w:val="28"/>
        </w:rPr>
        <w:t xml:space="preserve"> </w:t>
      </w:r>
      <w:r w:rsidRPr="00DD2418">
        <w:rPr>
          <w:rFonts w:cs="Times New Roman"/>
          <w:color w:val="000000"/>
          <w:kern w:val="24"/>
          <w:szCs w:val="28"/>
        </w:rPr>
        <w:t>)</w:t>
      </w:r>
    </w:p>
    <w:tbl>
      <w:tblPr>
        <w:tblW w:w="14024" w:type="dxa"/>
        <w:jc w:val="center"/>
        <w:tblCellMar>
          <w:left w:w="0" w:type="dxa"/>
          <w:right w:w="0" w:type="dxa"/>
        </w:tblCellMar>
        <w:tblLook w:val="0420" w:firstRow="1" w:lastRow="0" w:firstColumn="0" w:lastColumn="0" w:noHBand="0" w:noVBand="1"/>
      </w:tblPr>
      <w:tblGrid>
        <w:gridCol w:w="1472"/>
        <w:gridCol w:w="1237"/>
        <w:gridCol w:w="1239"/>
        <w:gridCol w:w="1239"/>
        <w:gridCol w:w="1239"/>
        <w:gridCol w:w="1239"/>
        <w:gridCol w:w="1239"/>
        <w:gridCol w:w="1239"/>
        <w:gridCol w:w="1239"/>
        <w:gridCol w:w="1239"/>
        <w:gridCol w:w="1403"/>
      </w:tblGrid>
      <w:tr w:rsidR="008D1A02" w:rsidRPr="00622832" w14:paraId="3803352C" w14:textId="77777777" w:rsidTr="00BA4B94">
        <w:trPr>
          <w:trHeight w:val="332"/>
          <w:jc w:val="center"/>
        </w:trPr>
        <w:tc>
          <w:tcPr>
            <w:tcW w:w="1472"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37B1DBDD" w14:textId="77777777" w:rsidR="008D1A02" w:rsidRPr="00622832" w:rsidRDefault="008D1A02" w:rsidP="00EF6FBC">
            <w:pPr>
              <w:widowControl/>
              <w:spacing w:line="280" w:lineRule="exact"/>
              <w:jc w:val="center"/>
              <w:rPr>
                <w:rFonts w:ascii="Arial" w:eastAsia="新細明體" w:hAnsi="Arial" w:cs="Arial"/>
                <w:kern w:val="0"/>
                <w:szCs w:val="28"/>
              </w:rPr>
            </w:pPr>
            <w:r>
              <w:rPr>
                <w:rFonts w:cs="Times New Roman" w:hint="eastAsia"/>
                <w:color w:val="000000"/>
                <w:kern w:val="24"/>
                <w:szCs w:val="28"/>
              </w:rPr>
              <w:t>多</w:t>
            </w:r>
            <w:r w:rsidRPr="00622832">
              <w:rPr>
                <w:rFonts w:cs="Times New Roman" w:hint="eastAsia"/>
                <w:color w:val="000000"/>
                <w:kern w:val="24"/>
                <w:szCs w:val="28"/>
              </w:rPr>
              <w:t>重態</w:t>
            </w:r>
            <w:r w:rsidRPr="00DE7682">
              <w:rPr>
                <w:rFonts w:cs="Times New Roman" w:hint="eastAsia"/>
                <w:color w:val="000000"/>
                <w:kern w:val="24"/>
                <w:szCs w:val="28"/>
                <w:vertAlign w:val="superscript"/>
              </w:rPr>
              <w:t>b</w:t>
            </w:r>
          </w:p>
        </w:tc>
        <w:tc>
          <w:tcPr>
            <w:tcW w:w="12552" w:type="dxa"/>
            <w:gridSpan w:val="10"/>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14:paraId="3D4C6D20" w14:textId="77777777" w:rsidR="008D1A02" w:rsidRPr="00622832" w:rsidRDefault="008D1A02" w:rsidP="00FF08AD">
            <w:pPr>
              <w:widowControl/>
              <w:jc w:val="center"/>
              <w:rPr>
                <w:rFonts w:ascii="Arial" w:eastAsia="新細明體" w:hAnsi="Arial" w:cs="Arial"/>
                <w:kern w:val="0"/>
                <w:szCs w:val="28"/>
              </w:rPr>
            </w:pPr>
          </w:p>
        </w:tc>
      </w:tr>
      <w:tr w:rsidR="008D1A02" w:rsidRPr="00622832" w14:paraId="4A57A6A2" w14:textId="77777777" w:rsidTr="00E20A74">
        <w:trPr>
          <w:trHeight w:val="332"/>
          <w:jc w:val="center"/>
        </w:trPr>
        <w:tc>
          <w:tcPr>
            <w:tcW w:w="1472"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6E1BBCF0" w14:textId="77777777" w:rsidR="008D1A02" w:rsidRPr="00622832" w:rsidRDefault="008D1A02" w:rsidP="00FF08AD">
            <w:pPr>
              <w:widowControl/>
              <w:jc w:val="center"/>
              <w:rPr>
                <w:rFonts w:ascii="Arial" w:eastAsia="新細明體" w:hAnsi="Arial" w:cs="Arial"/>
                <w:kern w:val="0"/>
                <w:szCs w:val="28"/>
              </w:rPr>
            </w:pPr>
            <w:r w:rsidRPr="00622832">
              <w:rPr>
                <w:rFonts w:cs="Times New Roman"/>
                <w:color w:val="000000"/>
                <w:kern w:val="24"/>
                <w:szCs w:val="28"/>
              </w:rPr>
              <w:t>7</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92C28DE" w14:textId="77777777" w:rsidR="008D1A02" w:rsidRPr="00943E2C" w:rsidRDefault="008D1A02" w:rsidP="00FF08AD">
            <w:pPr>
              <w:rPr>
                <w:rFonts w:eastAsia="Times New Roman"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E2892DB" w14:textId="77777777" w:rsidR="008D1A02" w:rsidRPr="00943E2C" w:rsidRDefault="008D1A02" w:rsidP="00FF08AD">
            <w:pPr>
              <w:rPr>
                <w:rFonts w:eastAsia="Times New Roman"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596BCF8" w14:textId="77777777" w:rsidR="008D1A02" w:rsidRPr="00943E2C" w:rsidRDefault="008D1A02" w:rsidP="00FF08AD">
            <w:pPr>
              <w:rPr>
                <w:rFonts w:eastAsia="Times New Roman"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2DC2EAB" w14:textId="77777777" w:rsidR="008D1A02" w:rsidRPr="00943E2C" w:rsidRDefault="008D1A02" w:rsidP="00FF08AD">
            <w:pPr>
              <w:rPr>
                <w:rFonts w:eastAsia="Times New Roman"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73F70EEA"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-127.0</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8041B12" w14:textId="77777777" w:rsidR="008D1A02" w:rsidRPr="00943E2C" w:rsidRDefault="008D1A02" w:rsidP="00FF08AD">
            <w:pPr>
              <w:rPr>
                <w:rFonts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08F6952" w14:textId="77777777" w:rsidR="008D1A02" w:rsidRPr="00943E2C" w:rsidRDefault="008D1A02" w:rsidP="00FF08AD">
            <w:pPr>
              <w:rPr>
                <w:rFonts w:eastAsia="Times New Roman"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8C811DC" w14:textId="77777777" w:rsidR="008D1A02" w:rsidRPr="00943E2C" w:rsidRDefault="008D1A02" w:rsidP="00FF08AD">
            <w:pPr>
              <w:rPr>
                <w:rFonts w:eastAsia="Times New Roman"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E61D8B3" w14:textId="77777777" w:rsidR="008D1A02" w:rsidRPr="00943E2C" w:rsidRDefault="008D1A02" w:rsidP="00FF08AD">
            <w:pPr>
              <w:rPr>
                <w:rFonts w:eastAsia="Times New Roman" w:cs="Times New Roman"/>
                <w:szCs w:val="28"/>
              </w:rPr>
            </w:pPr>
          </w:p>
        </w:tc>
        <w:tc>
          <w:tcPr>
            <w:tcW w:w="140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AC31DB7" w14:textId="77777777" w:rsidR="008D1A02" w:rsidRPr="00943E2C" w:rsidRDefault="008D1A02" w:rsidP="00FF08AD">
            <w:pPr>
              <w:rPr>
                <w:rFonts w:eastAsia="Times New Roman" w:cs="Times New Roman"/>
                <w:szCs w:val="28"/>
              </w:rPr>
            </w:pPr>
          </w:p>
        </w:tc>
      </w:tr>
      <w:tr w:rsidR="008D1A02" w:rsidRPr="00622832" w14:paraId="75464F50" w14:textId="77777777" w:rsidTr="00E20A74">
        <w:trPr>
          <w:trHeight w:val="332"/>
          <w:jc w:val="center"/>
        </w:trPr>
        <w:tc>
          <w:tcPr>
            <w:tcW w:w="1472"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1FA074B0" w14:textId="77777777" w:rsidR="008D1A02" w:rsidRPr="00622832" w:rsidRDefault="008D1A02" w:rsidP="00FF08AD">
            <w:pPr>
              <w:widowControl/>
              <w:jc w:val="center"/>
              <w:rPr>
                <w:rFonts w:ascii="Arial" w:eastAsia="新細明體" w:hAnsi="Arial" w:cs="Arial"/>
                <w:kern w:val="0"/>
                <w:szCs w:val="28"/>
              </w:rPr>
            </w:pPr>
            <w:r w:rsidRPr="00622832">
              <w:rPr>
                <w:rFonts w:cs="Times New Roman"/>
                <w:color w:val="000000"/>
                <w:kern w:val="24"/>
                <w:szCs w:val="28"/>
              </w:rPr>
              <w:t>6</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9A943A0" w14:textId="77777777" w:rsidR="008D1A02" w:rsidRPr="00943E2C" w:rsidRDefault="008D1A02" w:rsidP="00FF08AD">
            <w:pPr>
              <w:rPr>
                <w:rFonts w:eastAsia="Times New Roman"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D943A1A" w14:textId="77777777" w:rsidR="008D1A02" w:rsidRPr="00943E2C" w:rsidRDefault="008D1A02" w:rsidP="00FF08AD">
            <w:pPr>
              <w:rPr>
                <w:rFonts w:eastAsia="Times New Roman"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A85BD47" w14:textId="77777777" w:rsidR="008D1A02" w:rsidRPr="00943E2C" w:rsidRDefault="008D1A02" w:rsidP="00FF08AD">
            <w:pPr>
              <w:rPr>
                <w:rFonts w:eastAsia="Times New Roman"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57BB31B8"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-124.7</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36F5362" w14:textId="77777777" w:rsidR="008D1A02" w:rsidRPr="00943E2C" w:rsidRDefault="008D1A02" w:rsidP="00FF08AD">
            <w:pPr>
              <w:rPr>
                <w:rFonts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0DEB3E4"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-96.6</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AA7EAC7" w14:textId="77777777" w:rsidR="008D1A02" w:rsidRPr="00943E2C" w:rsidRDefault="008D1A02" w:rsidP="00FF08AD">
            <w:pPr>
              <w:rPr>
                <w:rFonts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6E68991" w14:textId="77777777" w:rsidR="008D1A02" w:rsidRPr="00943E2C" w:rsidRDefault="008D1A02" w:rsidP="00FF08AD">
            <w:pPr>
              <w:rPr>
                <w:rFonts w:eastAsia="Times New Roman"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5385F22" w14:textId="77777777" w:rsidR="008D1A02" w:rsidRPr="00943E2C" w:rsidRDefault="008D1A02" w:rsidP="00FF08AD">
            <w:pPr>
              <w:rPr>
                <w:rFonts w:eastAsia="Times New Roman" w:cs="Times New Roman"/>
                <w:szCs w:val="28"/>
              </w:rPr>
            </w:pPr>
          </w:p>
        </w:tc>
        <w:tc>
          <w:tcPr>
            <w:tcW w:w="140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EA684EE" w14:textId="77777777" w:rsidR="008D1A02" w:rsidRPr="00943E2C" w:rsidRDefault="008D1A02" w:rsidP="00FF08AD">
            <w:pPr>
              <w:rPr>
                <w:rFonts w:eastAsia="Times New Roman" w:cs="Times New Roman"/>
                <w:szCs w:val="28"/>
              </w:rPr>
            </w:pPr>
          </w:p>
        </w:tc>
      </w:tr>
      <w:tr w:rsidR="008D1A02" w:rsidRPr="00622832" w14:paraId="60DA9169" w14:textId="77777777" w:rsidTr="00E20A74">
        <w:trPr>
          <w:trHeight w:val="332"/>
          <w:jc w:val="center"/>
        </w:trPr>
        <w:tc>
          <w:tcPr>
            <w:tcW w:w="1472"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255D9A63" w14:textId="77777777" w:rsidR="008D1A02" w:rsidRPr="00622832" w:rsidRDefault="008D1A02" w:rsidP="00FF08AD">
            <w:pPr>
              <w:widowControl/>
              <w:jc w:val="center"/>
              <w:rPr>
                <w:rFonts w:ascii="Arial" w:eastAsia="新細明體" w:hAnsi="Arial" w:cs="Arial"/>
                <w:kern w:val="0"/>
                <w:szCs w:val="28"/>
              </w:rPr>
            </w:pPr>
            <w:r w:rsidRPr="00622832">
              <w:rPr>
                <w:rFonts w:cs="Times New Roman"/>
                <w:color w:val="000000"/>
                <w:kern w:val="24"/>
                <w:szCs w:val="28"/>
              </w:rPr>
              <w:t>5</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2F89837" w14:textId="77777777" w:rsidR="008D1A02" w:rsidRPr="00943E2C" w:rsidRDefault="008D1A02" w:rsidP="00FF08AD">
            <w:pPr>
              <w:rPr>
                <w:rFonts w:eastAsia="Times New Roman"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5F43E0F" w14:textId="77777777" w:rsidR="008D1A02" w:rsidRPr="00943E2C" w:rsidRDefault="008D1A02" w:rsidP="00FF08AD">
            <w:pPr>
              <w:rPr>
                <w:rFonts w:eastAsia="Times New Roman"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5FDBB9C"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-117.1</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2133AAB" w14:textId="77777777" w:rsidR="008D1A02" w:rsidRPr="00943E2C" w:rsidRDefault="008D1A02" w:rsidP="00FF08AD">
            <w:pPr>
              <w:rPr>
                <w:rFonts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6BE9AA5"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-120.5</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93F94B2" w14:textId="77777777" w:rsidR="008D1A02" w:rsidRPr="00943E2C" w:rsidRDefault="008D1A02" w:rsidP="00FF08AD">
            <w:pPr>
              <w:rPr>
                <w:rFonts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7382198"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-84.5</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F6D8F25" w14:textId="77777777" w:rsidR="008D1A02" w:rsidRPr="00943E2C" w:rsidRDefault="008D1A02" w:rsidP="00FF08AD">
            <w:pPr>
              <w:rPr>
                <w:rFonts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91970DC" w14:textId="77777777" w:rsidR="008D1A02" w:rsidRPr="00943E2C" w:rsidRDefault="008D1A02" w:rsidP="00FF08AD">
            <w:pPr>
              <w:rPr>
                <w:rFonts w:eastAsia="Times New Roman" w:cs="Times New Roman"/>
                <w:szCs w:val="28"/>
              </w:rPr>
            </w:pPr>
          </w:p>
        </w:tc>
        <w:tc>
          <w:tcPr>
            <w:tcW w:w="140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00B697C" w14:textId="77777777" w:rsidR="008D1A02" w:rsidRPr="00943E2C" w:rsidRDefault="008D1A02" w:rsidP="00FF08AD">
            <w:pPr>
              <w:rPr>
                <w:rFonts w:eastAsia="Times New Roman" w:cs="Times New Roman"/>
                <w:szCs w:val="28"/>
              </w:rPr>
            </w:pPr>
          </w:p>
        </w:tc>
      </w:tr>
      <w:tr w:rsidR="008D1A02" w:rsidRPr="00622832" w14:paraId="62DB6063" w14:textId="77777777" w:rsidTr="00E20A74">
        <w:trPr>
          <w:trHeight w:val="332"/>
          <w:jc w:val="center"/>
        </w:trPr>
        <w:tc>
          <w:tcPr>
            <w:tcW w:w="1472"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3C096168" w14:textId="77777777" w:rsidR="008D1A02" w:rsidRPr="00622832" w:rsidRDefault="008D1A02" w:rsidP="00FF08AD">
            <w:pPr>
              <w:widowControl/>
              <w:jc w:val="center"/>
              <w:rPr>
                <w:rFonts w:ascii="Arial" w:eastAsia="新細明體" w:hAnsi="Arial" w:cs="Arial"/>
                <w:kern w:val="0"/>
                <w:szCs w:val="28"/>
              </w:rPr>
            </w:pPr>
            <w:r w:rsidRPr="00622832">
              <w:rPr>
                <w:rFonts w:cs="Times New Roman"/>
                <w:color w:val="000000"/>
                <w:kern w:val="24"/>
                <w:szCs w:val="28"/>
              </w:rPr>
              <w:t>4</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EEA9AB6" w14:textId="77777777" w:rsidR="008D1A02" w:rsidRPr="00943E2C" w:rsidRDefault="008D1A02" w:rsidP="00FF08AD">
            <w:pPr>
              <w:rPr>
                <w:rFonts w:eastAsia="Times New Roman"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93E2058"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-121.2</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F6B9CD7" w14:textId="77777777" w:rsidR="008D1A02" w:rsidRPr="00943E2C" w:rsidRDefault="008D1A02" w:rsidP="00FF08AD">
            <w:pPr>
              <w:rPr>
                <w:rFonts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E6CF23E"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-84.5</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4962465" w14:textId="77777777" w:rsidR="008D1A02" w:rsidRPr="00943E2C" w:rsidRDefault="008D1A02" w:rsidP="00FF08AD">
            <w:pPr>
              <w:rPr>
                <w:rFonts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5EFEF16F"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-134.2</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58118BF" w14:textId="77777777" w:rsidR="008D1A02" w:rsidRPr="00943E2C" w:rsidRDefault="008D1A02" w:rsidP="00FF08AD">
            <w:pPr>
              <w:rPr>
                <w:rFonts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49F4707"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-62.9</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D74CA43" w14:textId="77777777" w:rsidR="008D1A02" w:rsidRPr="00943E2C" w:rsidRDefault="008D1A02" w:rsidP="00FF08AD">
            <w:pPr>
              <w:rPr>
                <w:rFonts w:cs="Times New Roman"/>
                <w:szCs w:val="28"/>
              </w:rPr>
            </w:pPr>
          </w:p>
        </w:tc>
        <w:tc>
          <w:tcPr>
            <w:tcW w:w="140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480236A" w14:textId="77777777" w:rsidR="008D1A02" w:rsidRPr="00943E2C" w:rsidRDefault="008D1A02" w:rsidP="00FF08AD">
            <w:pPr>
              <w:rPr>
                <w:rFonts w:eastAsia="Times New Roman" w:cs="Times New Roman"/>
                <w:szCs w:val="28"/>
              </w:rPr>
            </w:pPr>
          </w:p>
        </w:tc>
      </w:tr>
      <w:tr w:rsidR="008D1A02" w:rsidRPr="00622832" w14:paraId="53A877AF" w14:textId="77777777" w:rsidTr="00E20A74">
        <w:trPr>
          <w:trHeight w:val="332"/>
          <w:jc w:val="center"/>
        </w:trPr>
        <w:tc>
          <w:tcPr>
            <w:tcW w:w="1472"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150DAFBA" w14:textId="77777777" w:rsidR="008D1A02" w:rsidRPr="00622832" w:rsidRDefault="008D1A02" w:rsidP="00FF08AD">
            <w:pPr>
              <w:widowControl/>
              <w:jc w:val="center"/>
              <w:rPr>
                <w:rFonts w:ascii="Arial" w:eastAsia="新細明體" w:hAnsi="Arial" w:cs="Arial"/>
                <w:kern w:val="0"/>
                <w:szCs w:val="28"/>
              </w:rPr>
            </w:pPr>
            <w:r w:rsidRPr="00622832">
              <w:rPr>
                <w:rFonts w:cs="Times New Roman"/>
                <w:color w:val="000000"/>
                <w:kern w:val="24"/>
                <w:szCs w:val="28"/>
              </w:rPr>
              <w:t>3</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91B2C6A"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-118.4</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283C10A" w14:textId="77777777" w:rsidR="008D1A02" w:rsidRPr="00943E2C" w:rsidRDefault="008D1A02" w:rsidP="00FF08AD">
            <w:pPr>
              <w:rPr>
                <w:rFonts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3917102"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-133.6</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DA8FB11" w14:textId="77777777" w:rsidR="008D1A02" w:rsidRPr="00943E2C" w:rsidRDefault="008D1A02" w:rsidP="00FF08AD">
            <w:pPr>
              <w:rPr>
                <w:rFonts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6B4B4DC"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-114.3</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D8B3529" w14:textId="77777777" w:rsidR="008D1A02" w:rsidRPr="00943E2C" w:rsidRDefault="008D1A02" w:rsidP="00FF08AD">
            <w:pPr>
              <w:rPr>
                <w:rFonts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10834C8D"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-114.8</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81C6B02" w14:textId="77777777" w:rsidR="008D1A02" w:rsidRPr="00943E2C" w:rsidRDefault="008D1A02" w:rsidP="00FF08AD">
            <w:pPr>
              <w:rPr>
                <w:rFonts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541DE88" w14:textId="77777777" w:rsidR="008D1A02" w:rsidRPr="00943E2C" w:rsidRDefault="008D1A02" w:rsidP="00FF08AD">
            <w:pPr>
              <w:rPr>
                <w:rFonts w:eastAsia="Times New Roman" w:cs="Times New Roman"/>
                <w:szCs w:val="28"/>
              </w:rPr>
            </w:pPr>
          </w:p>
        </w:tc>
        <w:tc>
          <w:tcPr>
            <w:tcW w:w="140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B02C0BB" w14:textId="77777777" w:rsidR="008D1A02" w:rsidRPr="00943E2C" w:rsidRDefault="008D1A02" w:rsidP="00FF08AD">
            <w:pPr>
              <w:rPr>
                <w:rFonts w:eastAsia="Times New Roman" w:cs="Times New Roman"/>
                <w:szCs w:val="28"/>
              </w:rPr>
            </w:pPr>
          </w:p>
        </w:tc>
      </w:tr>
      <w:tr w:rsidR="008D1A02" w:rsidRPr="00622832" w14:paraId="5B3AC55E" w14:textId="77777777" w:rsidTr="00E20A74">
        <w:trPr>
          <w:trHeight w:val="332"/>
          <w:jc w:val="center"/>
        </w:trPr>
        <w:tc>
          <w:tcPr>
            <w:tcW w:w="1472"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010465CC" w14:textId="77777777" w:rsidR="008D1A02" w:rsidRPr="00622832" w:rsidRDefault="008D1A02" w:rsidP="00FF08AD">
            <w:pPr>
              <w:widowControl/>
              <w:jc w:val="center"/>
              <w:rPr>
                <w:rFonts w:ascii="Arial" w:eastAsia="新細明體" w:hAnsi="Arial" w:cs="Arial"/>
                <w:kern w:val="0"/>
                <w:szCs w:val="28"/>
              </w:rPr>
            </w:pPr>
            <w:r w:rsidRPr="00622832">
              <w:rPr>
                <w:rFonts w:cs="Times New Roman"/>
                <w:color w:val="000000"/>
                <w:kern w:val="24"/>
                <w:szCs w:val="28"/>
              </w:rPr>
              <w:t>2</w:t>
            </w:r>
          </w:p>
        </w:tc>
        <w:tc>
          <w:tcPr>
            <w:tcW w:w="123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0C1E1D5" w14:textId="77777777" w:rsidR="008D1A02" w:rsidRPr="00943E2C" w:rsidRDefault="008D1A02" w:rsidP="00FF08AD">
            <w:pPr>
              <w:rPr>
                <w:rFonts w:eastAsia="Times New Roman"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49016DFD"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-115.5</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6E55E6F" w14:textId="77777777" w:rsidR="008D1A02" w:rsidRPr="00943E2C" w:rsidRDefault="008D1A02" w:rsidP="00FF08AD">
            <w:pPr>
              <w:rPr>
                <w:rFonts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864B07A"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-59.9</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9D2FE3B" w14:textId="77777777" w:rsidR="008D1A02" w:rsidRPr="00943E2C" w:rsidRDefault="008D1A02" w:rsidP="00FF08AD">
            <w:pPr>
              <w:rPr>
                <w:rFonts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E6FE2F7"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-110.2</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5630D27" w14:textId="77777777" w:rsidR="008D1A02" w:rsidRPr="00943E2C" w:rsidRDefault="008D1A02" w:rsidP="00FF08AD">
            <w:pPr>
              <w:rPr>
                <w:rFonts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63FC488A"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-121.4</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077B8E3" w14:textId="77777777" w:rsidR="008D1A02" w:rsidRPr="00943E2C" w:rsidRDefault="008D1A02" w:rsidP="00FF08AD">
            <w:pPr>
              <w:rPr>
                <w:rFonts w:cs="Times New Roman"/>
                <w:szCs w:val="28"/>
              </w:rPr>
            </w:pPr>
          </w:p>
        </w:tc>
        <w:tc>
          <w:tcPr>
            <w:tcW w:w="1403"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6BFCC5BD"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-124.2</w:t>
            </w:r>
          </w:p>
        </w:tc>
      </w:tr>
      <w:tr w:rsidR="008D1A02" w:rsidRPr="00622832" w14:paraId="48780ED2" w14:textId="77777777" w:rsidTr="00E20A74">
        <w:trPr>
          <w:trHeight w:val="332"/>
          <w:jc w:val="center"/>
        </w:trPr>
        <w:tc>
          <w:tcPr>
            <w:tcW w:w="1472" w:type="dxa"/>
            <w:tcBorders>
              <w:top w:val="single" w:sz="8" w:space="0" w:color="000000"/>
              <w:left w:val="single" w:sz="8" w:space="0" w:color="000000"/>
              <w:bottom w:val="single" w:sz="8" w:space="0" w:color="000000"/>
              <w:right w:val="single" w:sz="8" w:space="0" w:color="000000"/>
            </w:tcBorders>
            <w:shd w:val="clear" w:color="auto" w:fill="DEEBF7"/>
            <w:tcMar>
              <w:top w:w="72" w:type="dxa"/>
              <w:left w:w="144" w:type="dxa"/>
              <w:bottom w:w="72" w:type="dxa"/>
              <w:right w:w="144" w:type="dxa"/>
            </w:tcMar>
            <w:vAlign w:val="center"/>
            <w:hideMark/>
          </w:tcPr>
          <w:p w14:paraId="78B27B97" w14:textId="77777777" w:rsidR="008D1A02" w:rsidRPr="00622832" w:rsidRDefault="008D1A02" w:rsidP="00FF08AD">
            <w:pPr>
              <w:widowControl/>
              <w:jc w:val="center"/>
              <w:rPr>
                <w:rFonts w:ascii="Arial" w:eastAsia="新細明體" w:hAnsi="Arial" w:cs="Arial"/>
                <w:kern w:val="0"/>
                <w:szCs w:val="28"/>
              </w:rPr>
            </w:pPr>
            <w:r w:rsidRPr="00622832">
              <w:rPr>
                <w:rFonts w:cs="Times New Roman"/>
                <w:color w:val="000000"/>
                <w:kern w:val="24"/>
                <w:szCs w:val="28"/>
              </w:rPr>
              <w:t>1</w:t>
            </w:r>
          </w:p>
        </w:tc>
        <w:tc>
          <w:tcPr>
            <w:tcW w:w="1237"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723C44E4"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-127.7</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D2BD48B" w14:textId="77777777" w:rsidR="008D1A02" w:rsidRPr="00943E2C" w:rsidRDefault="008D1A02" w:rsidP="00FF08AD">
            <w:pPr>
              <w:rPr>
                <w:rFonts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658599C2"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-82.5</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1688955" w14:textId="77777777" w:rsidR="008D1A02" w:rsidRPr="00943E2C" w:rsidRDefault="008D1A02" w:rsidP="00FF08AD">
            <w:pPr>
              <w:rPr>
                <w:rFonts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2696443"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-46.7</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03824C7" w14:textId="77777777" w:rsidR="008D1A02" w:rsidRPr="00943E2C" w:rsidRDefault="008D1A02" w:rsidP="00FF08AD">
            <w:pPr>
              <w:rPr>
                <w:rFonts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4E78FE1"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-83.6</w:t>
            </w:r>
          </w:p>
        </w:tc>
        <w:tc>
          <w:tcPr>
            <w:tcW w:w="123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2877D4F" w14:textId="77777777" w:rsidR="008D1A02" w:rsidRPr="00943E2C" w:rsidRDefault="008D1A02" w:rsidP="00FF08AD">
            <w:pPr>
              <w:rPr>
                <w:rFonts w:cs="Times New Roman"/>
                <w:szCs w:val="28"/>
              </w:rPr>
            </w:pPr>
          </w:p>
        </w:tc>
        <w:tc>
          <w:tcPr>
            <w:tcW w:w="1239" w:type="dxa"/>
            <w:tcBorders>
              <w:top w:val="single" w:sz="8" w:space="0" w:color="000000"/>
              <w:left w:val="single" w:sz="8" w:space="0" w:color="000000"/>
              <w:bottom w:val="single" w:sz="8" w:space="0" w:color="000000"/>
              <w:right w:val="single" w:sz="8" w:space="0" w:color="000000"/>
            </w:tcBorders>
            <w:shd w:val="clear" w:color="auto" w:fill="D0CECE"/>
            <w:tcMar>
              <w:top w:w="72" w:type="dxa"/>
              <w:left w:w="144" w:type="dxa"/>
              <w:bottom w:w="72" w:type="dxa"/>
              <w:right w:w="144" w:type="dxa"/>
            </w:tcMar>
            <w:hideMark/>
          </w:tcPr>
          <w:p w14:paraId="32DF1FFC" w14:textId="77777777" w:rsidR="008D1A02" w:rsidRPr="00943E2C" w:rsidRDefault="008D1A02" w:rsidP="00FF08AD">
            <w:pPr>
              <w:pStyle w:val="Web"/>
              <w:spacing w:before="0" w:beforeAutospacing="0" w:after="0" w:afterAutospacing="0"/>
              <w:jc w:val="center"/>
              <w:rPr>
                <w:rFonts w:ascii="Times New Roman" w:hAnsi="Times New Roman" w:cs="Times New Roman"/>
                <w:szCs w:val="28"/>
              </w:rPr>
            </w:pPr>
            <w:r w:rsidRPr="00943E2C">
              <w:rPr>
                <w:rFonts w:ascii="Times New Roman" w:hAnsi="Times New Roman" w:cs="Times New Roman"/>
                <w:color w:val="000000" w:themeColor="text1"/>
                <w:kern w:val="24"/>
                <w:szCs w:val="28"/>
              </w:rPr>
              <w:t>-120.9</w:t>
            </w:r>
          </w:p>
        </w:tc>
        <w:tc>
          <w:tcPr>
            <w:tcW w:w="140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4DAC9AF" w14:textId="77777777" w:rsidR="008D1A02" w:rsidRPr="00943E2C" w:rsidRDefault="008D1A02" w:rsidP="00FF08AD">
            <w:pPr>
              <w:rPr>
                <w:rFonts w:cs="Times New Roman"/>
                <w:szCs w:val="28"/>
              </w:rPr>
            </w:pPr>
          </w:p>
        </w:tc>
      </w:tr>
      <w:tr w:rsidR="008D1A02" w:rsidRPr="00622832" w14:paraId="4A49F463" w14:textId="77777777" w:rsidTr="00E20A74">
        <w:trPr>
          <w:trHeight w:val="332"/>
          <w:jc w:val="center"/>
        </w:trPr>
        <w:tc>
          <w:tcPr>
            <w:tcW w:w="1472"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40DD7CBC" w14:textId="77777777" w:rsidR="008D1A02" w:rsidRPr="00622832" w:rsidRDefault="008D1A02" w:rsidP="00EF6FBC">
            <w:pPr>
              <w:widowControl/>
              <w:spacing w:line="280" w:lineRule="exact"/>
              <w:jc w:val="center"/>
              <w:rPr>
                <w:rFonts w:ascii="Arial" w:eastAsia="新細明體" w:hAnsi="Arial" w:cs="Arial"/>
                <w:kern w:val="0"/>
                <w:szCs w:val="28"/>
              </w:rPr>
            </w:pPr>
            <w:r>
              <w:rPr>
                <w:rFonts w:cs="Times New Roman" w:hint="eastAsia"/>
                <w:color w:val="000000"/>
                <w:kern w:val="24"/>
                <w:szCs w:val="28"/>
              </w:rPr>
              <w:t>Q</w:t>
            </w:r>
            <w:r w:rsidRPr="00EF6FBC">
              <w:rPr>
                <w:rFonts w:cs="Times New Roman"/>
                <w:color w:val="000000"/>
                <w:kern w:val="24"/>
                <w:szCs w:val="28"/>
              </w:rPr>
              <w:t>金屬</w:t>
            </w:r>
            <w:r w:rsidRPr="00DE7682">
              <w:rPr>
                <w:rFonts w:cs="Times New Roman" w:hint="eastAsia"/>
                <w:color w:val="000000"/>
                <w:kern w:val="24"/>
                <w:szCs w:val="28"/>
                <w:vertAlign w:val="superscript"/>
              </w:rPr>
              <w:t>c</w:t>
            </w:r>
          </w:p>
        </w:tc>
        <w:tc>
          <w:tcPr>
            <w:tcW w:w="1237"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0C070819"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Y</w:t>
            </w:r>
            <w:r>
              <w:rPr>
                <w:rFonts w:ascii="Times New Roman" w:hAnsi="Times New Roman" w:cs="Times New Roman" w:hint="eastAsia"/>
                <w:color w:val="000000"/>
                <w:kern w:val="24"/>
                <w:szCs w:val="28"/>
              </w:rPr>
              <w:t>(</w:t>
            </w:r>
            <w:r>
              <w:rPr>
                <w:rFonts w:ascii="Times New Roman" w:hAnsi="Times New Roman" w:cs="Times New Roman"/>
                <w:color w:val="000000"/>
                <w:kern w:val="24"/>
                <w:szCs w:val="28"/>
              </w:rPr>
              <w:t>1</w:t>
            </w:r>
            <w:r>
              <w:rPr>
                <w:rFonts w:ascii="Times New Roman" w:hAnsi="Times New Roman" w:cs="Times New Roman" w:hint="eastAsia"/>
                <w:color w:val="000000"/>
                <w:kern w:val="24"/>
                <w:szCs w:val="28"/>
              </w:rPr>
              <w:t>)</w:t>
            </w:r>
            <w:r w:rsidRPr="00323135">
              <w:rPr>
                <w:rFonts w:ascii="Times New Roman" w:hAnsi="Times New Roman" w:cs="Times New Roman"/>
                <w:color w:val="000000"/>
                <w:kern w:val="24"/>
                <w:szCs w:val="28"/>
                <w:vertAlign w:val="superscript"/>
              </w:rPr>
              <w:t>d</w:t>
            </w:r>
          </w:p>
        </w:tc>
        <w:tc>
          <w:tcPr>
            <w:tcW w:w="1239"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04CE6BB8"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Zr</w:t>
            </w:r>
            <w:r>
              <w:rPr>
                <w:rFonts w:ascii="Times New Roman" w:hAnsi="Times New Roman" w:cs="Times New Roman" w:hint="eastAsia"/>
                <w:color w:val="000000"/>
                <w:kern w:val="24"/>
                <w:szCs w:val="28"/>
              </w:rPr>
              <w:t>(2)</w:t>
            </w:r>
          </w:p>
        </w:tc>
        <w:tc>
          <w:tcPr>
            <w:tcW w:w="1239"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7E073401"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Nb</w:t>
            </w:r>
            <w:r>
              <w:rPr>
                <w:rFonts w:ascii="Times New Roman" w:hAnsi="Times New Roman" w:cs="Times New Roman" w:hint="eastAsia"/>
                <w:color w:val="000000"/>
                <w:kern w:val="24"/>
                <w:szCs w:val="28"/>
              </w:rPr>
              <w:t>(1)</w:t>
            </w:r>
          </w:p>
        </w:tc>
        <w:tc>
          <w:tcPr>
            <w:tcW w:w="1239"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7562F31C"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Mo</w:t>
            </w:r>
            <w:r>
              <w:rPr>
                <w:rFonts w:ascii="Times New Roman" w:hAnsi="Times New Roman" w:cs="Times New Roman" w:hint="eastAsia"/>
                <w:color w:val="000000"/>
                <w:kern w:val="24"/>
                <w:szCs w:val="28"/>
              </w:rPr>
              <w:t>(6)</w:t>
            </w:r>
          </w:p>
        </w:tc>
        <w:tc>
          <w:tcPr>
            <w:tcW w:w="1239"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701576F9"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Tc</w:t>
            </w:r>
            <w:r>
              <w:rPr>
                <w:rFonts w:ascii="Times New Roman" w:hAnsi="Times New Roman" w:cs="Times New Roman" w:hint="eastAsia"/>
                <w:color w:val="000000"/>
                <w:kern w:val="24"/>
                <w:szCs w:val="28"/>
              </w:rPr>
              <w:t>(7)</w:t>
            </w:r>
          </w:p>
        </w:tc>
        <w:tc>
          <w:tcPr>
            <w:tcW w:w="1239"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02822DC4"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Ru</w:t>
            </w:r>
            <w:r>
              <w:rPr>
                <w:rFonts w:ascii="Times New Roman" w:hAnsi="Times New Roman" w:cs="Times New Roman" w:hint="eastAsia"/>
                <w:color w:val="000000"/>
                <w:kern w:val="24"/>
                <w:szCs w:val="28"/>
              </w:rPr>
              <w:t>(4)</w:t>
            </w:r>
          </w:p>
        </w:tc>
        <w:tc>
          <w:tcPr>
            <w:tcW w:w="1239"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57225CB1"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Rh</w:t>
            </w:r>
            <w:r>
              <w:rPr>
                <w:rFonts w:ascii="Times New Roman" w:hAnsi="Times New Roman" w:cs="Times New Roman" w:hint="eastAsia"/>
                <w:color w:val="000000"/>
                <w:kern w:val="24"/>
                <w:szCs w:val="28"/>
              </w:rPr>
              <w:t>(3)</w:t>
            </w:r>
          </w:p>
        </w:tc>
        <w:tc>
          <w:tcPr>
            <w:tcW w:w="1239"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5C4ADDC0"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Pd</w:t>
            </w:r>
            <w:r>
              <w:rPr>
                <w:rFonts w:ascii="Times New Roman" w:hAnsi="Times New Roman" w:cs="Times New Roman" w:hint="eastAsia"/>
                <w:color w:val="000000"/>
                <w:kern w:val="24"/>
                <w:szCs w:val="28"/>
              </w:rPr>
              <w:t>(2)</w:t>
            </w:r>
          </w:p>
        </w:tc>
        <w:tc>
          <w:tcPr>
            <w:tcW w:w="1239"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3F29EB5D"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Ag</w:t>
            </w:r>
            <w:r>
              <w:rPr>
                <w:rFonts w:ascii="Times New Roman" w:hAnsi="Times New Roman" w:cs="Times New Roman" w:hint="eastAsia"/>
                <w:color w:val="000000"/>
                <w:kern w:val="24"/>
                <w:szCs w:val="28"/>
              </w:rPr>
              <w:t>(</w:t>
            </w:r>
            <w:r>
              <w:rPr>
                <w:rFonts w:ascii="Times New Roman" w:hAnsi="Times New Roman" w:cs="Times New Roman"/>
                <w:color w:val="000000"/>
                <w:kern w:val="24"/>
                <w:szCs w:val="28"/>
              </w:rPr>
              <w:t>1</w:t>
            </w:r>
            <w:r>
              <w:rPr>
                <w:rFonts w:ascii="Times New Roman" w:hAnsi="Times New Roman" w:cs="Times New Roman" w:hint="eastAsia"/>
                <w:color w:val="000000"/>
                <w:kern w:val="24"/>
                <w:szCs w:val="28"/>
              </w:rPr>
              <w:t>)</w:t>
            </w:r>
          </w:p>
        </w:tc>
        <w:tc>
          <w:tcPr>
            <w:tcW w:w="1403" w:type="dxa"/>
            <w:tcBorders>
              <w:top w:val="single" w:sz="8" w:space="0" w:color="000000"/>
              <w:left w:val="single" w:sz="8" w:space="0" w:color="000000"/>
              <w:bottom w:val="single" w:sz="8" w:space="0" w:color="000000"/>
              <w:right w:val="single" w:sz="8" w:space="0" w:color="000000"/>
            </w:tcBorders>
            <w:shd w:val="clear" w:color="auto" w:fill="FBE5D6"/>
            <w:tcMar>
              <w:top w:w="72" w:type="dxa"/>
              <w:left w:w="144" w:type="dxa"/>
              <w:bottom w:w="72" w:type="dxa"/>
              <w:right w:w="144" w:type="dxa"/>
            </w:tcMar>
            <w:vAlign w:val="center"/>
            <w:hideMark/>
          </w:tcPr>
          <w:p w14:paraId="463715BE" w14:textId="77777777" w:rsidR="008D1A02" w:rsidRPr="002227D1" w:rsidRDefault="008D1A02" w:rsidP="00FF08AD">
            <w:pPr>
              <w:pStyle w:val="Web"/>
              <w:spacing w:before="0" w:beforeAutospacing="0" w:after="0" w:afterAutospacing="0"/>
              <w:jc w:val="center"/>
              <w:rPr>
                <w:rFonts w:ascii="Times New Roman" w:hAnsi="Times New Roman" w:cs="Times New Roman"/>
                <w:szCs w:val="28"/>
              </w:rPr>
            </w:pPr>
            <w:r w:rsidRPr="002227D1">
              <w:rPr>
                <w:rFonts w:ascii="Times New Roman" w:hAnsi="Times New Roman" w:cs="Times New Roman"/>
                <w:color w:val="000000" w:themeColor="text1"/>
                <w:kern w:val="24"/>
                <w:szCs w:val="28"/>
              </w:rPr>
              <w:t>Cd</w:t>
            </w:r>
            <w:r>
              <w:rPr>
                <w:rFonts w:ascii="Times New Roman" w:hAnsi="Times New Roman" w:cs="Times New Roman" w:hint="eastAsia"/>
                <w:color w:val="000000"/>
                <w:kern w:val="24"/>
                <w:szCs w:val="28"/>
              </w:rPr>
              <w:t>(2)</w:t>
            </w:r>
          </w:p>
        </w:tc>
      </w:tr>
    </w:tbl>
    <w:p w14:paraId="6AABD086" w14:textId="77777777" w:rsidR="002C1D21" w:rsidRDefault="008D1A02" w:rsidP="008D1A02">
      <w:pPr>
        <w:rPr>
          <w:rFonts w:cs="Times New Roman"/>
          <w:color w:val="000000" w:themeColor="text1"/>
          <w:kern w:val="24"/>
          <w:szCs w:val="28"/>
        </w:rPr>
      </w:pPr>
      <w:r w:rsidRPr="00D72B1E">
        <w:rPr>
          <w:rFonts w:cs="Times New Roman" w:hint="eastAsia"/>
          <w:color w:val="000000" w:themeColor="text1"/>
          <w:kern w:val="24"/>
          <w:szCs w:val="28"/>
          <w:vertAlign w:val="superscript"/>
        </w:rPr>
        <w:t>a</w:t>
      </w:r>
      <w:r>
        <w:rPr>
          <w:rFonts w:cs="Times New Roman" w:hint="eastAsia"/>
          <w:color w:val="000000" w:themeColor="text1"/>
          <w:kern w:val="24"/>
          <w:szCs w:val="28"/>
        </w:rPr>
        <w:t>理論方法</w:t>
      </w:r>
      <w:r>
        <w:rPr>
          <w:rFonts w:cs="Times New Roman" w:hint="eastAsia"/>
          <w:color w:val="000000" w:themeColor="text1"/>
          <w:kern w:val="24"/>
          <w:szCs w:val="28"/>
        </w:rPr>
        <w:t xml:space="preserve">: </w:t>
      </w:r>
      <w:r w:rsidRPr="007825DC">
        <w:rPr>
          <w:rFonts w:cs="Times New Roman"/>
          <w:color w:val="000000" w:themeColor="text1"/>
          <w:kern w:val="24"/>
          <w:szCs w:val="28"/>
        </w:rPr>
        <w:t>CCSD(T)/aug-cc-pVTZ//</w:t>
      </w:r>
      <w:r w:rsidRPr="007825DC">
        <w:rPr>
          <w:rFonts w:cs="Times New Roman"/>
          <w:color w:val="000000" w:themeColor="text1"/>
          <w:kern w:val="24"/>
          <w:szCs w:val="28"/>
          <w:lang w:val="el-GR"/>
        </w:rPr>
        <w:t>τ-</w:t>
      </w:r>
      <w:r w:rsidRPr="007825DC">
        <w:rPr>
          <w:rFonts w:cs="Times New Roman"/>
          <w:color w:val="000000" w:themeColor="text1"/>
          <w:kern w:val="24"/>
          <w:szCs w:val="28"/>
        </w:rPr>
        <w:t>HCTHhyb/aug-cc-pVTZ</w:t>
      </w:r>
    </w:p>
    <w:p w14:paraId="5B33728A" w14:textId="09CBD656" w:rsidR="002C1D21" w:rsidRDefault="008D1A02" w:rsidP="008D1A02">
      <w:pPr>
        <w:rPr>
          <w:rFonts w:cs="Times New Roman"/>
          <w:color w:val="000000"/>
          <w:szCs w:val="28"/>
        </w:rPr>
      </w:pPr>
      <w:r w:rsidRPr="00D72B1E">
        <w:rPr>
          <w:rFonts w:cs="Times New Roman" w:hint="eastAsia"/>
          <w:color w:val="000000"/>
          <w:szCs w:val="28"/>
          <w:vertAlign w:val="superscript"/>
        </w:rPr>
        <w:t>b</w:t>
      </w:r>
      <w:r w:rsidR="00236D26">
        <w:rPr>
          <w:rFonts w:cs="Times New Roman"/>
          <w:color w:val="000000"/>
          <w:szCs w:val="28"/>
          <w:vertAlign w:val="superscript"/>
        </w:rPr>
        <w:t xml:space="preserve"> </w:t>
      </w:r>
      <w:r>
        <w:rPr>
          <w:rFonts w:cs="Times New Roman"/>
          <w:color w:val="000000"/>
          <w:szCs w:val="28"/>
        </w:rPr>
        <w:t>F</w:t>
      </w:r>
      <w:r w:rsidR="00DC4886">
        <w:rPr>
          <w:rFonts w:cs="Times New Roman"/>
          <w:color w:val="000000"/>
          <w:szCs w:val="28"/>
        </w:rPr>
        <w:t>Kr</w:t>
      </w:r>
      <w:r>
        <w:rPr>
          <w:rFonts w:cs="Times New Roman"/>
          <w:color w:val="000000"/>
          <w:szCs w:val="28"/>
        </w:rPr>
        <w:t>B</w:t>
      </w:r>
      <w:r w:rsidRPr="007725C9">
        <w:rPr>
          <w:rFonts w:cs="Times New Roman"/>
          <w:color w:val="000000"/>
          <w:szCs w:val="28"/>
        </w:rPr>
        <w:t>N</w:t>
      </w:r>
      <w:r>
        <w:rPr>
          <w:rFonts w:cs="Times New Roman" w:hint="eastAsia"/>
          <w:color w:val="000000"/>
          <w:szCs w:val="28"/>
        </w:rPr>
        <w:t>Q</w:t>
      </w:r>
      <w:r>
        <w:rPr>
          <w:rFonts w:cs="Times New Roman" w:hint="eastAsia"/>
          <w:color w:val="000000"/>
          <w:szCs w:val="28"/>
        </w:rPr>
        <w:t>的多重態</w:t>
      </w:r>
    </w:p>
    <w:p w14:paraId="2CB88C1A" w14:textId="6BEA5FA8" w:rsidR="002C1D21" w:rsidRDefault="008D1A02" w:rsidP="008D1A02">
      <w:pPr>
        <w:rPr>
          <w:rFonts w:cs="Times New Roman"/>
          <w:color w:val="000000"/>
          <w:szCs w:val="28"/>
        </w:rPr>
      </w:pPr>
      <w:r w:rsidRPr="00AF1FC6">
        <w:rPr>
          <w:rFonts w:cs="Times New Roman" w:hint="eastAsia"/>
          <w:color w:val="000000"/>
          <w:szCs w:val="28"/>
          <w:vertAlign w:val="superscript"/>
        </w:rPr>
        <w:t>c</w:t>
      </w:r>
      <w:r w:rsidR="00236D26">
        <w:rPr>
          <w:rFonts w:cs="Times New Roman"/>
          <w:color w:val="000000"/>
          <w:szCs w:val="28"/>
          <w:vertAlign w:val="superscript"/>
        </w:rPr>
        <w:t xml:space="preserve"> </w:t>
      </w:r>
      <w:r>
        <w:rPr>
          <w:rFonts w:cs="Times New Roman"/>
          <w:color w:val="000000"/>
          <w:szCs w:val="28"/>
        </w:rPr>
        <w:t>F</w:t>
      </w:r>
      <w:r w:rsidR="00DC4886">
        <w:rPr>
          <w:rFonts w:cs="Times New Roman"/>
          <w:color w:val="000000"/>
          <w:szCs w:val="28"/>
        </w:rPr>
        <w:t>Kr</w:t>
      </w:r>
      <w:r>
        <w:rPr>
          <w:rFonts w:cs="Times New Roman"/>
          <w:color w:val="000000"/>
          <w:szCs w:val="28"/>
        </w:rPr>
        <w:t>B</w:t>
      </w:r>
      <w:r w:rsidRPr="007725C9">
        <w:rPr>
          <w:rFonts w:cs="Times New Roman"/>
          <w:color w:val="000000"/>
          <w:szCs w:val="28"/>
        </w:rPr>
        <w:t>N</w:t>
      </w:r>
      <w:r>
        <w:rPr>
          <w:rFonts w:cs="Times New Roman" w:hint="eastAsia"/>
          <w:color w:val="000000"/>
          <w:szCs w:val="28"/>
        </w:rPr>
        <w:t>Q</w:t>
      </w:r>
      <w:r>
        <w:rPr>
          <w:rFonts w:cs="Times New Roman" w:hint="eastAsia"/>
          <w:color w:val="000000"/>
          <w:szCs w:val="28"/>
        </w:rPr>
        <w:t>分子中</w:t>
      </w:r>
      <w:r>
        <w:rPr>
          <w:rFonts w:cs="Times New Roman" w:hint="eastAsia"/>
          <w:color w:val="000000"/>
          <w:szCs w:val="28"/>
        </w:rPr>
        <w:t>Q</w:t>
      </w:r>
      <w:r>
        <w:rPr>
          <w:rFonts w:cs="Times New Roman" w:hint="eastAsia"/>
          <w:color w:val="000000"/>
          <w:szCs w:val="28"/>
        </w:rPr>
        <w:t>原子為哪種</w:t>
      </w:r>
      <w:r>
        <w:rPr>
          <w:rFonts w:cs="Times New Roman" w:hint="eastAsia"/>
          <w:color w:val="000000"/>
          <w:szCs w:val="28"/>
        </w:rPr>
        <w:t>4d</w:t>
      </w:r>
      <w:r>
        <w:rPr>
          <w:rFonts w:cs="Times New Roman" w:hint="eastAsia"/>
          <w:color w:val="000000"/>
          <w:szCs w:val="28"/>
        </w:rPr>
        <w:t>過渡金屬</w:t>
      </w:r>
    </w:p>
    <w:p w14:paraId="09BF13A2" w14:textId="196495A3" w:rsidR="008D1A02" w:rsidRPr="002C1D21" w:rsidRDefault="008D1A02" w:rsidP="008D1A02">
      <w:pPr>
        <w:rPr>
          <w:rFonts w:cs="Times New Roman"/>
          <w:color w:val="000000" w:themeColor="text1"/>
          <w:kern w:val="24"/>
          <w:szCs w:val="28"/>
        </w:rPr>
      </w:pPr>
      <w:r w:rsidRPr="00960BBD">
        <w:rPr>
          <w:rFonts w:cs="Times New Roman"/>
          <w:color w:val="000000"/>
          <w:szCs w:val="28"/>
          <w:vertAlign w:val="superscript"/>
        </w:rPr>
        <w:t>d</w:t>
      </w:r>
      <w:r w:rsidR="00236D26">
        <w:rPr>
          <w:rFonts w:cs="Times New Roman"/>
          <w:color w:val="000000"/>
          <w:szCs w:val="28"/>
          <w:vertAlign w:val="superscript"/>
        </w:rPr>
        <w:t xml:space="preserve"> </w:t>
      </w:r>
      <w:r>
        <w:rPr>
          <w:rFonts w:cs="Times New Roman" w:hint="eastAsia"/>
          <w:color w:val="000000"/>
          <w:szCs w:val="28"/>
        </w:rPr>
        <w:t>Q(</w:t>
      </w:r>
      <w:r>
        <w:rPr>
          <w:rFonts w:cs="Times New Roman"/>
          <w:color w:val="000000"/>
          <w:szCs w:val="28"/>
        </w:rPr>
        <w:t>S</w:t>
      </w:r>
      <w:r>
        <w:rPr>
          <w:rFonts w:cs="Times New Roman" w:hint="eastAsia"/>
          <w:color w:val="000000"/>
          <w:szCs w:val="28"/>
        </w:rPr>
        <w:t>)</w:t>
      </w:r>
      <w:r>
        <w:rPr>
          <w:rFonts w:cs="Times New Roman"/>
          <w:color w:val="000000"/>
          <w:szCs w:val="28"/>
        </w:rPr>
        <w:t>:</w:t>
      </w:r>
      <w:r w:rsidRPr="00323135">
        <w:rPr>
          <w:rFonts w:cs="Times New Roman"/>
          <w:color w:val="000000"/>
          <w:kern w:val="24"/>
          <w:szCs w:val="28"/>
        </w:rPr>
        <w:t xml:space="preserve"> </w:t>
      </w:r>
      <w:r w:rsidRPr="00DD2418">
        <w:rPr>
          <w:rFonts w:cs="Times New Roman"/>
          <w:color w:val="000000"/>
          <w:kern w:val="24"/>
          <w:szCs w:val="28"/>
        </w:rPr>
        <w:t>F</w:t>
      </w:r>
      <w:r>
        <w:rPr>
          <w:rFonts w:cs="Times New Roman"/>
          <w:color w:val="000000"/>
          <w:kern w:val="24"/>
          <w:szCs w:val="28"/>
        </w:rPr>
        <w:t>Kr</w:t>
      </w:r>
      <w:r w:rsidRPr="00DD2418">
        <w:rPr>
          <w:rFonts w:cs="Times New Roman"/>
          <w:color w:val="000000"/>
          <w:kern w:val="24"/>
          <w:szCs w:val="28"/>
        </w:rPr>
        <w:t>BN</w:t>
      </w:r>
      <w:r w:rsidR="00DC4886">
        <w:rPr>
          <w:rFonts w:cs="Times New Roman"/>
          <w:color w:val="000000"/>
          <w:kern w:val="24"/>
          <w:szCs w:val="28"/>
        </w:rPr>
        <w:t>Q</w:t>
      </w:r>
      <w:r>
        <w:rPr>
          <w:rFonts w:cs="Times New Roman" w:hint="eastAsia"/>
          <w:color w:val="000000"/>
          <w:kern w:val="24"/>
          <w:szCs w:val="28"/>
        </w:rPr>
        <w:t>的</w:t>
      </w:r>
      <w:r w:rsidR="00F96531">
        <w:rPr>
          <w:rFonts w:cs="Times New Roman" w:hint="eastAsia"/>
          <w:color w:val="000000"/>
          <w:kern w:val="24"/>
          <w:szCs w:val="28"/>
        </w:rPr>
        <w:t>彎曲</w:t>
      </w:r>
      <w:r>
        <w:rPr>
          <w:rFonts w:cs="Times New Roman" w:hint="eastAsia"/>
          <w:color w:val="000000"/>
          <w:kern w:val="24"/>
          <w:szCs w:val="28"/>
        </w:rPr>
        <w:t>分解</w:t>
      </w:r>
      <w:r>
        <w:rPr>
          <w:rFonts w:cs="Times New Roman" w:hint="eastAsia"/>
          <w:color w:val="000000"/>
          <w:szCs w:val="28"/>
        </w:rPr>
        <w:t>能量相對於</w:t>
      </w:r>
      <w:r>
        <w:rPr>
          <w:rFonts w:cs="Times New Roman" w:hint="eastAsia"/>
          <w:color w:val="000000"/>
          <w:szCs w:val="28"/>
        </w:rPr>
        <w:t>S</w:t>
      </w:r>
      <w:r>
        <w:rPr>
          <w:rFonts w:cs="Times New Roman" w:hint="eastAsia"/>
          <w:color w:val="000000"/>
          <w:szCs w:val="28"/>
        </w:rPr>
        <w:t>重態</w:t>
      </w:r>
      <w:r>
        <w:rPr>
          <w:rFonts w:cs="Times New Roman" w:hint="eastAsia"/>
          <w:color w:val="000000"/>
          <w:szCs w:val="28"/>
        </w:rPr>
        <w:t>F</w:t>
      </w:r>
      <w:r>
        <w:rPr>
          <w:rFonts w:cs="Times New Roman"/>
          <w:color w:val="000000"/>
          <w:szCs w:val="28"/>
        </w:rPr>
        <w:t>KrBN</w:t>
      </w:r>
      <w:r>
        <w:rPr>
          <w:rFonts w:cs="Times New Roman" w:hint="eastAsia"/>
          <w:color w:val="000000"/>
          <w:szCs w:val="28"/>
        </w:rPr>
        <w:t>Q</w:t>
      </w:r>
      <w:r>
        <w:rPr>
          <w:rFonts w:cs="Times New Roman" w:hint="eastAsia"/>
          <w:color w:val="000000" w:themeColor="text1"/>
          <w:kern w:val="24"/>
          <w:szCs w:val="28"/>
        </w:rPr>
        <w:t>的能量</w:t>
      </w:r>
    </w:p>
    <w:p w14:paraId="0260D857" w14:textId="77777777" w:rsidR="008D1A02" w:rsidRPr="00990C6C" w:rsidRDefault="008D1A02" w:rsidP="008D1A02">
      <w:pPr>
        <w:rPr>
          <w:rFonts w:cs="Times New Roman"/>
          <w:b/>
          <w:szCs w:val="28"/>
        </w:rPr>
        <w:sectPr w:rsidR="008D1A02" w:rsidRPr="00990C6C" w:rsidSect="00622832">
          <w:pgSz w:w="16838" w:h="11906" w:orient="landscape"/>
          <w:pgMar w:top="1800" w:right="1440" w:bottom="1800" w:left="1440" w:header="851" w:footer="992" w:gutter="0"/>
          <w:cols w:space="425"/>
          <w:docGrid w:type="lines" w:linePitch="360"/>
        </w:sectPr>
      </w:pPr>
    </w:p>
    <w:p w14:paraId="4E9E2342" w14:textId="52EDD379" w:rsidR="009967FA" w:rsidRPr="002D6D73" w:rsidRDefault="009967FA" w:rsidP="009967FA">
      <w:pPr>
        <w:jc w:val="center"/>
        <w:rPr>
          <w:rFonts w:cs="Times New Roman"/>
          <w:szCs w:val="28"/>
        </w:rPr>
      </w:pPr>
      <w:r>
        <w:rPr>
          <w:rFonts w:cs="Times New Roman" w:hint="eastAsia"/>
          <w:color w:val="000000" w:themeColor="text1"/>
          <w:kern w:val="24"/>
          <w:szCs w:val="28"/>
        </w:rPr>
        <w:lastRenderedPageBreak/>
        <w:t>表</w:t>
      </w:r>
      <w:r w:rsidR="00814430">
        <w:rPr>
          <w:rFonts w:cs="Times New Roman" w:hint="eastAsia"/>
          <w:color w:val="000000" w:themeColor="text1"/>
          <w:kern w:val="24"/>
          <w:szCs w:val="28"/>
        </w:rPr>
        <w:t>2</w:t>
      </w:r>
      <w:r>
        <w:rPr>
          <w:rFonts w:cs="Times New Roman" w:hint="eastAsia"/>
          <w:color w:val="000000" w:themeColor="text1"/>
          <w:kern w:val="24"/>
          <w:szCs w:val="28"/>
        </w:rPr>
        <w:t xml:space="preserve">.9 </w:t>
      </w:r>
      <w:r w:rsidRPr="002D6D73">
        <w:rPr>
          <w:rFonts w:cs="Times New Roman"/>
          <w:szCs w:val="28"/>
          <w:lang w:val="el-GR"/>
        </w:rPr>
        <w:t>τ-</w:t>
      </w:r>
      <w:r>
        <w:rPr>
          <w:rFonts w:cs="Times New Roman"/>
          <w:szCs w:val="28"/>
        </w:rPr>
        <w:t>HCTHhyb</w:t>
      </w:r>
      <w:r w:rsidRPr="002D6D73">
        <w:rPr>
          <w:rFonts w:cs="Times New Roman"/>
          <w:szCs w:val="28"/>
        </w:rPr>
        <w:t>和</w:t>
      </w:r>
      <w:r>
        <w:rPr>
          <w:rFonts w:cs="Times New Roman"/>
          <w:szCs w:val="28"/>
        </w:rPr>
        <w:t>CCSD(T)</w:t>
      </w:r>
      <w:r w:rsidRPr="002D6D73">
        <w:rPr>
          <w:rFonts w:cs="Times New Roman"/>
          <w:szCs w:val="28"/>
        </w:rPr>
        <w:t>搭配</w:t>
      </w:r>
      <w:r>
        <w:rPr>
          <w:rFonts w:cs="Times New Roman"/>
          <w:szCs w:val="28"/>
        </w:rPr>
        <w:t>aug-cc-pVTZ</w:t>
      </w:r>
      <w:r w:rsidRPr="002D6D73">
        <w:rPr>
          <w:rFonts w:cs="Times New Roman"/>
          <w:szCs w:val="28"/>
        </w:rPr>
        <w:t>計算</w:t>
      </w:r>
      <w:r w:rsidR="00814430">
        <w:rPr>
          <w:rFonts w:cs="Times New Roman" w:hint="eastAsia"/>
          <w:szCs w:val="28"/>
        </w:rPr>
        <w:t>4</w:t>
      </w:r>
      <w:r>
        <w:rPr>
          <w:rFonts w:cs="Times New Roman"/>
          <w:szCs w:val="28"/>
        </w:rPr>
        <w:t>d</w:t>
      </w:r>
      <w:r w:rsidRPr="002D6D73">
        <w:rPr>
          <w:rFonts w:cs="Times New Roman"/>
          <w:szCs w:val="28"/>
        </w:rPr>
        <w:t>過渡金屬原子不</w:t>
      </w:r>
      <w:r w:rsidR="00FC27AB">
        <w:rPr>
          <w:rFonts w:cs="Times New Roman"/>
          <w:szCs w:val="28"/>
        </w:rPr>
        <w:t>同多重態</w:t>
      </w:r>
      <w:r w:rsidRPr="002D6D73">
        <w:rPr>
          <w:rFonts w:cs="Times New Roman"/>
          <w:szCs w:val="28"/>
        </w:rPr>
        <w:t>的能量排序</w:t>
      </w:r>
      <w:r>
        <w:rPr>
          <w:rFonts w:cs="Times New Roman" w:hint="eastAsia"/>
          <w:szCs w:val="28"/>
        </w:rPr>
        <w:t xml:space="preserve">( </w:t>
      </w:r>
      <w:r>
        <w:rPr>
          <w:rFonts w:cs="Times New Roman"/>
          <w:szCs w:val="28"/>
        </w:rPr>
        <w:t>in kcal/mol</w:t>
      </w:r>
      <w:r>
        <w:rPr>
          <w:rFonts w:cs="Times New Roman" w:hint="eastAsia"/>
          <w:szCs w:val="28"/>
        </w:rPr>
        <w:t xml:space="preserve"> )</w:t>
      </w:r>
    </w:p>
    <w:tbl>
      <w:tblPr>
        <w:tblW w:w="8464" w:type="dxa"/>
        <w:jc w:val="center"/>
        <w:tblCellMar>
          <w:left w:w="0" w:type="dxa"/>
          <w:right w:w="0" w:type="dxa"/>
        </w:tblCellMar>
        <w:tblLook w:val="0420" w:firstRow="1" w:lastRow="0" w:firstColumn="0" w:lastColumn="0" w:noHBand="0" w:noVBand="1"/>
      </w:tblPr>
      <w:tblGrid>
        <w:gridCol w:w="1698"/>
        <w:gridCol w:w="1682"/>
        <w:gridCol w:w="1685"/>
        <w:gridCol w:w="1705"/>
        <w:gridCol w:w="1694"/>
      </w:tblGrid>
      <w:tr w:rsidR="009967FA" w:rsidRPr="00C7356E" w14:paraId="2B1F4DA9" w14:textId="77777777" w:rsidTr="00E20A74">
        <w:trPr>
          <w:trHeight w:val="36"/>
          <w:jc w:val="center"/>
        </w:trPr>
        <w:tc>
          <w:tcPr>
            <w:tcW w:w="1698" w:type="dxa"/>
            <w:tcBorders>
              <w:top w:val="single" w:sz="8" w:space="0" w:color="000000"/>
              <w:left w:val="single" w:sz="8" w:space="0" w:color="000000"/>
              <w:bottom w:val="single" w:sz="8" w:space="0" w:color="000000"/>
              <w:right w:val="single" w:sz="8" w:space="0" w:color="000000"/>
            </w:tcBorders>
            <w:shd w:val="clear" w:color="auto" w:fill="9CC2E5" w:themeFill="accent1" w:themeFillTint="99"/>
            <w:tcMar>
              <w:top w:w="72" w:type="dxa"/>
              <w:left w:w="144" w:type="dxa"/>
              <w:bottom w:w="72" w:type="dxa"/>
              <w:right w:w="144" w:type="dxa"/>
            </w:tcMar>
            <w:vAlign w:val="center"/>
            <w:hideMark/>
          </w:tcPr>
          <w:p w14:paraId="23BB77E4" w14:textId="77777777" w:rsidR="009967FA" w:rsidRPr="003F74B5" w:rsidRDefault="009967FA" w:rsidP="00EF6FBC">
            <w:pPr>
              <w:widowControl/>
              <w:spacing w:line="280" w:lineRule="exact"/>
              <w:jc w:val="center"/>
              <w:rPr>
                <w:rFonts w:cs="Times New Roman"/>
                <w:kern w:val="0"/>
                <w:szCs w:val="28"/>
              </w:rPr>
            </w:pPr>
            <w:r w:rsidRPr="003F74B5">
              <w:rPr>
                <w:rFonts w:cs="Times New Roman"/>
                <w:kern w:val="0"/>
                <w:szCs w:val="28"/>
              </w:rPr>
              <w:t>過渡金屬</w:t>
            </w:r>
          </w:p>
        </w:tc>
        <w:tc>
          <w:tcPr>
            <w:tcW w:w="1682" w:type="dxa"/>
            <w:tcBorders>
              <w:top w:val="single" w:sz="8" w:space="0" w:color="000000"/>
              <w:left w:val="single" w:sz="8" w:space="0" w:color="000000"/>
              <w:bottom w:val="single" w:sz="8" w:space="0" w:color="000000"/>
              <w:right w:val="single" w:sz="8" w:space="0" w:color="000000"/>
            </w:tcBorders>
            <w:shd w:val="clear" w:color="auto" w:fill="9CC2E5" w:themeFill="accent1" w:themeFillTint="99"/>
            <w:tcMar>
              <w:top w:w="72" w:type="dxa"/>
              <w:left w:w="144" w:type="dxa"/>
              <w:bottom w:w="72" w:type="dxa"/>
              <w:right w:w="144" w:type="dxa"/>
            </w:tcMar>
            <w:vAlign w:val="center"/>
            <w:hideMark/>
          </w:tcPr>
          <w:p w14:paraId="69F3224B" w14:textId="77777777" w:rsidR="009967FA" w:rsidRPr="003F74B5" w:rsidRDefault="009967FA" w:rsidP="00EF6FBC">
            <w:pPr>
              <w:widowControl/>
              <w:spacing w:line="280" w:lineRule="exact"/>
              <w:jc w:val="center"/>
              <w:rPr>
                <w:rFonts w:cs="Times New Roman"/>
                <w:kern w:val="0"/>
                <w:szCs w:val="28"/>
              </w:rPr>
            </w:pPr>
            <w:r w:rsidRPr="003F74B5">
              <w:rPr>
                <w:rFonts w:cs="Times New Roman"/>
                <w:color w:val="000000"/>
                <w:kern w:val="24"/>
                <w:szCs w:val="28"/>
              </w:rPr>
              <w:t>多重態</w:t>
            </w:r>
          </w:p>
        </w:tc>
        <w:tc>
          <w:tcPr>
            <w:tcW w:w="1685" w:type="dxa"/>
            <w:tcBorders>
              <w:top w:val="single" w:sz="8" w:space="0" w:color="000000"/>
              <w:left w:val="single" w:sz="8" w:space="0" w:color="000000"/>
              <w:bottom w:val="single" w:sz="8" w:space="0" w:color="000000"/>
              <w:right w:val="single" w:sz="8" w:space="0" w:color="000000"/>
            </w:tcBorders>
            <w:shd w:val="clear" w:color="auto" w:fill="9CC2E5" w:themeFill="accent1" w:themeFillTint="99"/>
            <w:tcMar>
              <w:top w:w="72" w:type="dxa"/>
              <w:left w:w="144" w:type="dxa"/>
              <w:bottom w:w="72" w:type="dxa"/>
              <w:right w:w="144" w:type="dxa"/>
            </w:tcMar>
            <w:vAlign w:val="center"/>
            <w:hideMark/>
          </w:tcPr>
          <w:p w14:paraId="2F77877D" w14:textId="3D0C107B" w:rsidR="009967FA" w:rsidRPr="003F74B5" w:rsidRDefault="009967FA" w:rsidP="00EF6FBC">
            <w:pPr>
              <w:widowControl/>
              <w:spacing w:line="280" w:lineRule="exact"/>
              <w:jc w:val="center"/>
              <w:rPr>
                <w:rFonts w:cs="Times New Roman"/>
                <w:kern w:val="0"/>
                <w:szCs w:val="28"/>
              </w:rPr>
            </w:pPr>
            <w:r w:rsidRPr="003F74B5">
              <w:rPr>
                <w:rFonts w:cs="Times New Roman"/>
                <w:color w:val="000000"/>
                <w:kern w:val="24"/>
                <w:szCs w:val="28"/>
              </w:rPr>
              <w:t>實驗值</w:t>
            </w:r>
            <w:r w:rsidR="00E46305">
              <w:rPr>
                <w:rFonts w:cs="Times New Roman" w:hint="eastAsia"/>
                <w:color w:val="000000"/>
                <w:kern w:val="24"/>
                <w:szCs w:val="28"/>
                <w:vertAlign w:val="superscript"/>
              </w:rPr>
              <w:t>17</w:t>
            </w:r>
            <w:r w:rsidR="00E46305">
              <w:rPr>
                <w:rFonts w:cs="Times New Roman"/>
                <w:color w:val="000000"/>
                <w:kern w:val="24"/>
                <w:szCs w:val="28"/>
                <w:vertAlign w:val="superscript"/>
              </w:rPr>
              <w:t>-</w:t>
            </w:r>
            <w:r w:rsidR="00F51602" w:rsidRPr="00F51602">
              <w:rPr>
                <w:rFonts w:cs="Times New Roman" w:hint="eastAsia"/>
                <w:color w:val="000000"/>
                <w:kern w:val="24"/>
                <w:szCs w:val="28"/>
                <w:vertAlign w:val="superscript"/>
              </w:rPr>
              <w:t>21</w:t>
            </w:r>
          </w:p>
        </w:tc>
        <w:tc>
          <w:tcPr>
            <w:tcW w:w="1705" w:type="dxa"/>
            <w:tcBorders>
              <w:top w:val="single" w:sz="8" w:space="0" w:color="000000"/>
              <w:left w:val="single" w:sz="8" w:space="0" w:color="000000"/>
              <w:bottom w:val="single" w:sz="8" w:space="0" w:color="000000"/>
              <w:right w:val="single" w:sz="8" w:space="0" w:color="000000"/>
            </w:tcBorders>
            <w:shd w:val="clear" w:color="auto" w:fill="9CC2E5" w:themeFill="accent1" w:themeFillTint="99"/>
            <w:tcMar>
              <w:top w:w="72" w:type="dxa"/>
              <w:left w:w="144" w:type="dxa"/>
              <w:bottom w:w="72" w:type="dxa"/>
              <w:right w:w="144" w:type="dxa"/>
            </w:tcMar>
            <w:vAlign w:val="center"/>
            <w:hideMark/>
          </w:tcPr>
          <w:p w14:paraId="1795A400" w14:textId="77777777" w:rsidR="009967FA" w:rsidRPr="003F74B5" w:rsidRDefault="009967FA" w:rsidP="009967FA">
            <w:pPr>
              <w:widowControl/>
              <w:jc w:val="center"/>
              <w:rPr>
                <w:rFonts w:cs="Times New Roman"/>
                <w:kern w:val="0"/>
                <w:szCs w:val="28"/>
              </w:rPr>
            </w:pPr>
            <w:r w:rsidRPr="003F74B5">
              <w:rPr>
                <w:rFonts w:cs="Times New Roman"/>
                <w:color w:val="000000"/>
                <w:kern w:val="24"/>
                <w:szCs w:val="28"/>
                <w:lang w:val="el-GR"/>
              </w:rPr>
              <w:t>τ-</w:t>
            </w:r>
            <w:r w:rsidRPr="003F74B5">
              <w:rPr>
                <w:rFonts w:cs="Times New Roman"/>
                <w:color w:val="000000"/>
                <w:kern w:val="24"/>
                <w:szCs w:val="28"/>
              </w:rPr>
              <w:t>HCTHhyb</w:t>
            </w:r>
          </w:p>
        </w:tc>
        <w:tc>
          <w:tcPr>
            <w:tcW w:w="1691" w:type="dxa"/>
            <w:tcBorders>
              <w:top w:val="single" w:sz="8" w:space="0" w:color="000000"/>
              <w:left w:val="single" w:sz="8" w:space="0" w:color="000000"/>
              <w:bottom w:val="single" w:sz="8" w:space="0" w:color="000000"/>
              <w:right w:val="single" w:sz="8" w:space="0" w:color="000000"/>
            </w:tcBorders>
            <w:shd w:val="clear" w:color="auto" w:fill="9CC2E5" w:themeFill="accent1" w:themeFillTint="99"/>
            <w:tcMar>
              <w:top w:w="72" w:type="dxa"/>
              <w:left w:w="144" w:type="dxa"/>
              <w:bottom w:w="72" w:type="dxa"/>
              <w:right w:w="144" w:type="dxa"/>
            </w:tcMar>
            <w:vAlign w:val="center"/>
            <w:hideMark/>
          </w:tcPr>
          <w:p w14:paraId="62C14274" w14:textId="77777777" w:rsidR="009967FA" w:rsidRPr="003F74B5" w:rsidRDefault="009967FA" w:rsidP="009967FA">
            <w:pPr>
              <w:widowControl/>
              <w:jc w:val="center"/>
              <w:rPr>
                <w:rFonts w:cs="Times New Roman"/>
                <w:kern w:val="0"/>
                <w:szCs w:val="28"/>
              </w:rPr>
            </w:pPr>
            <w:r w:rsidRPr="003F74B5">
              <w:rPr>
                <w:rFonts w:cs="Times New Roman"/>
                <w:color w:val="000000"/>
                <w:kern w:val="24"/>
                <w:szCs w:val="28"/>
              </w:rPr>
              <w:t>CCSD(T)</w:t>
            </w:r>
          </w:p>
        </w:tc>
      </w:tr>
      <w:tr w:rsidR="009967FA" w:rsidRPr="00C7356E" w14:paraId="3E0BBEC5" w14:textId="77777777" w:rsidTr="00E20A74">
        <w:trPr>
          <w:trHeight w:val="44"/>
          <w:jc w:val="center"/>
        </w:trPr>
        <w:tc>
          <w:tcPr>
            <w:tcW w:w="1698" w:type="dxa"/>
            <w:vMerge w:val="restart"/>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72" w:type="dxa"/>
              <w:left w:w="144" w:type="dxa"/>
              <w:bottom w:w="72" w:type="dxa"/>
              <w:right w:w="144" w:type="dxa"/>
            </w:tcMar>
            <w:vAlign w:val="center"/>
            <w:hideMark/>
          </w:tcPr>
          <w:p w14:paraId="6AF306FC" w14:textId="4CB3EB3B" w:rsidR="009967FA" w:rsidRPr="003F74B5" w:rsidRDefault="00814430" w:rsidP="009967FA">
            <w:pPr>
              <w:widowControl/>
              <w:jc w:val="center"/>
              <w:rPr>
                <w:rFonts w:cs="Times New Roman"/>
                <w:kern w:val="0"/>
                <w:szCs w:val="28"/>
              </w:rPr>
            </w:pPr>
            <w:r>
              <w:rPr>
                <w:rFonts w:cs="Times New Roman" w:hint="eastAsia"/>
                <w:kern w:val="0"/>
                <w:szCs w:val="28"/>
              </w:rPr>
              <w:t>Y</w:t>
            </w:r>
          </w:p>
        </w:tc>
        <w:tc>
          <w:tcPr>
            <w:tcW w:w="16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85FF367" w14:textId="77777777" w:rsidR="009967FA" w:rsidRPr="003F74B5" w:rsidRDefault="009967FA" w:rsidP="009967FA">
            <w:pPr>
              <w:widowControl/>
              <w:jc w:val="center"/>
              <w:rPr>
                <w:rFonts w:cs="Times New Roman"/>
                <w:kern w:val="0"/>
                <w:szCs w:val="28"/>
              </w:rPr>
            </w:pPr>
            <w:r w:rsidRPr="003F74B5">
              <w:rPr>
                <w:rFonts w:cs="Times New Roman"/>
                <w:color w:val="000000"/>
                <w:kern w:val="24"/>
                <w:szCs w:val="28"/>
              </w:rPr>
              <w:t>2</w:t>
            </w:r>
          </w:p>
        </w:tc>
        <w:tc>
          <w:tcPr>
            <w:tcW w:w="16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40961A6" w14:textId="77777777" w:rsidR="009967FA" w:rsidRPr="003F74B5" w:rsidRDefault="009967FA" w:rsidP="009967FA">
            <w:pPr>
              <w:widowControl/>
              <w:jc w:val="right"/>
              <w:rPr>
                <w:rFonts w:cs="Times New Roman"/>
                <w:kern w:val="0"/>
                <w:szCs w:val="28"/>
              </w:rPr>
            </w:pPr>
            <w:r w:rsidRPr="003F74B5">
              <w:rPr>
                <w:rFonts w:cs="Times New Roman"/>
                <w:color w:val="000000"/>
                <w:kern w:val="24"/>
                <w:szCs w:val="28"/>
              </w:rPr>
              <w:t>0.0</w:t>
            </w:r>
          </w:p>
        </w:tc>
        <w:tc>
          <w:tcPr>
            <w:tcW w:w="170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6F41617" w14:textId="77777777" w:rsidR="009967FA" w:rsidRPr="003F74B5" w:rsidRDefault="009967FA" w:rsidP="009967FA">
            <w:pPr>
              <w:widowControl/>
              <w:jc w:val="right"/>
              <w:rPr>
                <w:rFonts w:cs="Times New Roman"/>
                <w:kern w:val="0"/>
                <w:szCs w:val="28"/>
              </w:rPr>
            </w:pPr>
            <w:r w:rsidRPr="003F74B5">
              <w:rPr>
                <w:rFonts w:cs="Times New Roman"/>
                <w:color w:val="000000"/>
                <w:kern w:val="24"/>
                <w:szCs w:val="28"/>
              </w:rPr>
              <w:t>0.0</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D0042B3" w14:textId="77777777" w:rsidR="009967FA" w:rsidRPr="003F74B5" w:rsidRDefault="009967FA" w:rsidP="009967FA">
            <w:pPr>
              <w:widowControl/>
              <w:jc w:val="right"/>
              <w:rPr>
                <w:rFonts w:cs="Times New Roman"/>
                <w:kern w:val="0"/>
                <w:szCs w:val="28"/>
              </w:rPr>
            </w:pPr>
            <w:r w:rsidRPr="003F74B5">
              <w:rPr>
                <w:rFonts w:cs="Times New Roman"/>
                <w:color w:val="000000"/>
                <w:kern w:val="24"/>
                <w:szCs w:val="28"/>
              </w:rPr>
              <w:t>0.0</w:t>
            </w:r>
          </w:p>
        </w:tc>
      </w:tr>
      <w:tr w:rsidR="009967FA" w:rsidRPr="00C7356E" w14:paraId="3B88AB03" w14:textId="77777777" w:rsidTr="00E20A74">
        <w:trPr>
          <w:trHeight w:val="2"/>
          <w:jc w:val="center"/>
        </w:trPr>
        <w:tc>
          <w:tcPr>
            <w:tcW w:w="1698" w:type="dxa"/>
            <w:vMerge/>
            <w:tcBorders>
              <w:top w:val="single" w:sz="8" w:space="0" w:color="000000"/>
              <w:left w:val="single" w:sz="8" w:space="0" w:color="000000"/>
              <w:bottom w:val="single" w:sz="8" w:space="0" w:color="000000"/>
              <w:right w:val="single" w:sz="8" w:space="0" w:color="000000"/>
            </w:tcBorders>
            <w:shd w:val="clear" w:color="auto" w:fill="FBE4D5" w:themeFill="accent2" w:themeFillTint="33"/>
            <w:vAlign w:val="center"/>
            <w:hideMark/>
          </w:tcPr>
          <w:p w14:paraId="63A25B37" w14:textId="77777777" w:rsidR="009967FA" w:rsidRPr="003F74B5" w:rsidRDefault="009967FA" w:rsidP="009967FA">
            <w:pPr>
              <w:widowControl/>
              <w:jc w:val="center"/>
              <w:rPr>
                <w:rFonts w:cs="Times New Roman"/>
                <w:kern w:val="0"/>
                <w:szCs w:val="28"/>
              </w:rPr>
            </w:pPr>
          </w:p>
        </w:tc>
        <w:tc>
          <w:tcPr>
            <w:tcW w:w="16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6922A0A" w14:textId="77777777" w:rsidR="009967FA" w:rsidRPr="003F74B5" w:rsidRDefault="009967FA" w:rsidP="009967FA">
            <w:pPr>
              <w:widowControl/>
              <w:jc w:val="center"/>
              <w:rPr>
                <w:rFonts w:cs="Times New Roman"/>
                <w:kern w:val="0"/>
                <w:szCs w:val="28"/>
              </w:rPr>
            </w:pPr>
            <w:r w:rsidRPr="003F74B5">
              <w:rPr>
                <w:rFonts w:cs="Times New Roman"/>
                <w:color w:val="000000"/>
                <w:kern w:val="24"/>
                <w:szCs w:val="28"/>
              </w:rPr>
              <w:t>4</w:t>
            </w:r>
          </w:p>
        </w:tc>
        <w:tc>
          <w:tcPr>
            <w:tcW w:w="16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063B267" w14:textId="6C10B889" w:rsidR="009967FA" w:rsidRPr="003F74B5" w:rsidRDefault="009967FA" w:rsidP="009967FA">
            <w:pPr>
              <w:widowControl/>
              <w:jc w:val="right"/>
              <w:rPr>
                <w:rFonts w:cs="Times New Roman"/>
                <w:kern w:val="0"/>
                <w:szCs w:val="28"/>
              </w:rPr>
            </w:pPr>
            <w:r w:rsidRPr="003F74B5">
              <w:rPr>
                <w:rFonts w:cs="Times New Roman"/>
                <w:color w:val="000000"/>
                <w:kern w:val="24"/>
                <w:szCs w:val="28"/>
              </w:rPr>
              <w:t>3</w:t>
            </w:r>
            <w:r w:rsidR="00814430">
              <w:rPr>
                <w:rFonts w:cs="Times New Roman" w:hint="eastAsia"/>
                <w:color w:val="000000"/>
                <w:kern w:val="24"/>
                <w:szCs w:val="28"/>
              </w:rPr>
              <w:t>1.7</w:t>
            </w:r>
          </w:p>
        </w:tc>
        <w:tc>
          <w:tcPr>
            <w:tcW w:w="170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BBFDB0E" w14:textId="240EB242" w:rsidR="009967FA" w:rsidRPr="003F74B5" w:rsidRDefault="00814430" w:rsidP="009967FA">
            <w:pPr>
              <w:widowControl/>
              <w:jc w:val="right"/>
              <w:rPr>
                <w:rFonts w:cs="Times New Roman"/>
                <w:kern w:val="0"/>
                <w:szCs w:val="28"/>
              </w:rPr>
            </w:pPr>
            <w:r>
              <w:rPr>
                <w:rFonts w:cs="Times New Roman" w:hint="eastAsia"/>
                <w:color w:val="000000"/>
                <w:kern w:val="24"/>
                <w:szCs w:val="28"/>
              </w:rPr>
              <w:t>31.7</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A43866B" w14:textId="14E345BA" w:rsidR="009967FA" w:rsidRPr="003F74B5" w:rsidRDefault="009967FA" w:rsidP="009967FA">
            <w:pPr>
              <w:widowControl/>
              <w:jc w:val="right"/>
              <w:rPr>
                <w:rFonts w:cs="Times New Roman"/>
                <w:kern w:val="0"/>
                <w:szCs w:val="28"/>
              </w:rPr>
            </w:pPr>
            <w:r w:rsidRPr="003F74B5">
              <w:rPr>
                <w:rFonts w:cs="Times New Roman"/>
                <w:color w:val="000000"/>
                <w:kern w:val="24"/>
                <w:szCs w:val="28"/>
              </w:rPr>
              <w:t>3</w:t>
            </w:r>
            <w:r w:rsidR="00814430">
              <w:rPr>
                <w:rFonts w:cs="Times New Roman" w:hint="eastAsia"/>
                <w:color w:val="000000"/>
                <w:kern w:val="24"/>
                <w:szCs w:val="28"/>
              </w:rPr>
              <w:t>3</w:t>
            </w:r>
            <w:r w:rsidRPr="003F74B5">
              <w:rPr>
                <w:rFonts w:cs="Times New Roman"/>
                <w:color w:val="000000"/>
                <w:kern w:val="24"/>
                <w:szCs w:val="28"/>
              </w:rPr>
              <w:t>.</w:t>
            </w:r>
            <w:r w:rsidR="00814430">
              <w:rPr>
                <w:rFonts w:cs="Times New Roman" w:hint="eastAsia"/>
                <w:color w:val="000000"/>
                <w:kern w:val="24"/>
                <w:szCs w:val="28"/>
              </w:rPr>
              <w:t>3</w:t>
            </w:r>
          </w:p>
        </w:tc>
      </w:tr>
      <w:tr w:rsidR="009967FA" w:rsidRPr="00C7356E" w14:paraId="1F39B966" w14:textId="77777777" w:rsidTr="00E20A74">
        <w:trPr>
          <w:trHeight w:val="8"/>
          <w:jc w:val="center"/>
        </w:trPr>
        <w:tc>
          <w:tcPr>
            <w:tcW w:w="8464" w:type="dxa"/>
            <w:gridSpan w:val="5"/>
            <w:tcBorders>
              <w:top w:val="single" w:sz="8" w:space="0" w:color="000000"/>
              <w:left w:val="single" w:sz="8" w:space="0" w:color="000000"/>
              <w:bottom w:val="single" w:sz="8" w:space="0" w:color="000000"/>
              <w:right w:val="single" w:sz="8" w:space="0" w:color="000000"/>
            </w:tcBorders>
            <w:vAlign w:val="center"/>
          </w:tcPr>
          <w:p w14:paraId="05155A66" w14:textId="77777777" w:rsidR="009967FA" w:rsidRPr="003F74B5" w:rsidRDefault="009967FA" w:rsidP="009967FA">
            <w:pPr>
              <w:widowControl/>
              <w:ind w:right="840"/>
              <w:rPr>
                <w:rFonts w:cs="Times New Roman"/>
                <w:color w:val="000000"/>
                <w:kern w:val="24"/>
                <w:szCs w:val="28"/>
              </w:rPr>
            </w:pPr>
          </w:p>
        </w:tc>
      </w:tr>
      <w:tr w:rsidR="009967FA" w:rsidRPr="00C7356E" w14:paraId="59AC69EC" w14:textId="77777777" w:rsidTr="00E20A74">
        <w:trPr>
          <w:trHeight w:val="2"/>
          <w:jc w:val="center"/>
        </w:trPr>
        <w:tc>
          <w:tcPr>
            <w:tcW w:w="1698" w:type="dxa"/>
            <w:vMerge w:val="restart"/>
            <w:tcBorders>
              <w:top w:val="single" w:sz="8" w:space="0" w:color="000000"/>
              <w:left w:val="single" w:sz="8" w:space="0" w:color="000000"/>
              <w:right w:val="single" w:sz="8" w:space="0" w:color="000000"/>
            </w:tcBorders>
            <w:shd w:val="clear" w:color="auto" w:fill="FBE4D5" w:themeFill="accent2" w:themeFillTint="33"/>
            <w:vAlign w:val="center"/>
          </w:tcPr>
          <w:p w14:paraId="048A3654" w14:textId="096CD1CA" w:rsidR="009967FA" w:rsidRPr="003F74B5" w:rsidRDefault="00814430" w:rsidP="009967FA">
            <w:pPr>
              <w:jc w:val="center"/>
              <w:rPr>
                <w:rFonts w:cs="Times New Roman"/>
                <w:kern w:val="0"/>
                <w:szCs w:val="28"/>
              </w:rPr>
            </w:pPr>
            <w:r>
              <w:rPr>
                <w:rFonts w:cs="Times New Roman" w:hint="eastAsia"/>
                <w:color w:val="000000" w:themeColor="text1"/>
                <w:kern w:val="24"/>
                <w:szCs w:val="28"/>
              </w:rPr>
              <w:t>Zr</w:t>
            </w:r>
          </w:p>
        </w:tc>
        <w:tc>
          <w:tcPr>
            <w:tcW w:w="16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552F7CD" w14:textId="77777777" w:rsidR="009967FA" w:rsidRPr="003F74B5" w:rsidRDefault="009967FA" w:rsidP="009967FA">
            <w:pPr>
              <w:widowControl/>
              <w:jc w:val="center"/>
              <w:rPr>
                <w:rFonts w:cs="Times New Roman"/>
                <w:color w:val="000000"/>
                <w:kern w:val="24"/>
                <w:szCs w:val="28"/>
              </w:rPr>
            </w:pPr>
            <w:r w:rsidRPr="003F74B5">
              <w:rPr>
                <w:rFonts w:cs="Times New Roman"/>
                <w:color w:val="000000" w:themeColor="text1"/>
                <w:kern w:val="24"/>
                <w:szCs w:val="28"/>
              </w:rPr>
              <w:t>1</w:t>
            </w:r>
          </w:p>
        </w:tc>
        <w:tc>
          <w:tcPr>
            <w:tcW w:w="16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1AF951A9" w14:textId="32E3F7CB" w:rsidR="009967FA" w:rsidRPr="003F74B5" w:rsidRDefault="009967FA" w:rsidP="009967FA">
            <w:pPr>
              <w:widowControl/>
              <w:jc w:val="right"/>
              <w:rPr>
                <w:rFonts w:cs="Times New Roman"/>
                <w:color w:val="000000"/>
                <w:kern w:val="24"/>
                <w:szCs w:val="28"/>
              </w:rPr>
            </w:pPr>
            <w:r w:rsidRPr="003F74B5">
              <w:rPr>
                <w:rFonts w:cs="Times New Roman"/>
                <w:color w:val="000000" w:themeColor="text1"/>
                <w:kern w:val="24"/>
                <w:szCs w:val="28"/>
              </w:rPr>
              <w:t>1</w:t>
            </w:r>
            <w:r w:rsidR="00814430">
              <w:rPr>
                <w:rFonts w:cs="Times New Roman" w:hint="eastAsia"/>
                <w:color w:val="000000" w:themeColor="text1"/>
                <w:kern w:val="24"/>
                <w:szCs w:val="28"/>
              </w:rPr>
              <w:t>4</w:t>
            </w:r>
            <w:r w:rsidRPr="003F74B5">
              <w:rPr>
                <w:rFonts w:cs="Times New Roman"/>
                <w:color w:val="000000" w:themeColor="text1"/>
                <w:kern w:val="24"/>
                <w:szCs w:val="28"/>
              </w:rPr>
              <w:t>.</w:t>
            </w:r>
            <w:r w:rsidR="00814430">
              <w:rPr>
                <w:rFonts w:cs="Times New Roman" w:hint="eastAsia"/>
                <w:color w:val="000000" w:themeColor="text1"/>
                <w:kern w:val="24"/>
                <w:szCs w:val="28"/>
              </w:rPr>
              <w:t>8</w:t>
            </w:r>
          </w:p>
        </w:tc>
        <w:tc>
          <w:tcPr>
            <w:tcW w:w="170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9BE803B" w14:textId="2049FF8F" w:rsidR="009967FA" w:rsidRPr="003F74B5" w:rsidRDefault="00814430" w:rsidP="009967FA">
            <w:pPr>
              <w:widowControl/>
              <w:jc w:val="right"/>
              <w:rPr>
                <w:rFonts w:cs="Times New Roman"/>
                <w:color w:val="000000"/>
                <w:kern w:val="24"/>
                <w:szCs w:val="28"/>
              </w:rPr>
            </w:pPr>
            <w:r>
              <w:rPr>
                <w:rFonts w:cs="Times New Roman" w:hint="eastAsia"/>
                <w:color w:val="000000" w:themeColor="text1"/>
                <w:kern w:val="24"/>
                <w:szCs w:val="28"/>
              </w:rPr>
              <w:t>26</w:t>
            </w:r>
            <w:r w:rsidR="009967FA" w:rsidRPr="003F74B5">
              <w:rPr>
                <w:rFonts w:cs="Times New Roman"/>
                <w:color w:val="000000" w:themeColor="text1"/>
                <w:kern w:val="24"/>
                <w:szCs w:val="28"/>
              </w:rPr>
              <w:t>.</w:t>
            </w:r>
            <w:r>
              <w:rPr>
                <w:rFonts w:cs="Times New Roman" w:hint="eastAsia"/>
                <w:color w:val="000000" w:themeColor="text1"/>
                <w:kern w:val="24"/>
                <w:szCs w:val="28"/>
              </w:rPr>
              <w:t>0</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C4A4E58" w14:textId="29FE8046" w:rsidR="009967FA" w:rsidRPr="003F74B5" w:rsidRDefault="009967FA" w:rsidP="009967FA">
            <w:pPr>
              <w:widowControl/>
              <w:jc w:val="right"/>
              <w:rPr>
                <w:rFonts w:cs="Times New Roman"/>
                <w:color w:val="000000"/>
                <w:kern w:val="24"/>
                <w:szCs w:val="28"/>
              </w:rPr>
            </w:pPr>
            <w:r w:rsidRPr="003F74B5">
              <w:rPr>
                <w:rFonts w:cs="Times New Roman"/>
                <w:color w:val="000000" w:themeColor="text1"/>
                <w:kern w:val="24"/>
                <w:szCs w:val="28"/>
              </w:rPr>
              <w:t>2</w:t>
            </w:r>
            <w:r w:rsidR="00814430">
              <w:rPr>
                <w:rFonts w:cs="Times New Roman" w:hint="eastAsia"/>
                <w:color w:val="000000" w:themeColor="text1"/>
                <w:kern w:val="24"/>
                <w:szCs w:val="28"/>
              </w:rPr>
              <w:t>0</w:t>
            </w:r>
            <w:r w:rsidRPr="003F74B5">
              <w:rPr>
                <w:rFonts w:cs="Times New Roman"/>
                <w:color w:val="000000" w:themeColor="text1"/>
                <w:kern w:val="24"/>
                <w:szCs w:val="28"/>
              </w:rPr>
              <w:t>.</w:t>
            </w:r>
            <w:r w:rsidR="00814430">
              <w:rPr>
                <w:rFonts w:cs="Times New Roman" w:hint="eastAsia"/>
                <w:color w:val="000000" w:themeColor="text1"/>
                <w:kern w:val="24"/>
                <w:szCs w:val="28"/>
              </w:rPr>
              <w:t>7</w:t>
            </w:r>
          </w:p>
        </w:tc>
      </w:tr>
      <w:tr w:rsidR="009967FA" w:rsidRPr="00C7356E" w14:paraId="1DFCE864" w14:textId="77777777" w:rsidTr="00E20A74">
        <w:trPr>
          <w:trHeight w:val="2"/>
          <w:jc w:val="center"/>
        </w:trPr>
        <w:tc>
          <w:tcPr>
            <w:tcW w:w="1698" w:type="dxa"/>
            <w:vMerge/>
            <w:tcBorders>
              <w:left w:val="single" w:sz="8" w:space="0" w:color="000000"/>
              <w:bottom w:val="single" w:sz="4" w:space="0" w:color="auto"/>
              <w:right w:val="single" w:sz="8" w:space="0" w:color="000000"/>
            </w:tcBorders>
            <w:shd w:val="clear" w:color="auto" w:fill="FBE4D5" w:themeFill="accent2" w:themeFillTint="33"/>
            <w:vAlign w:val="center"/>
          </w:tcPr>
          <w:p w14:paraId="46686869" w14:textId="77777777" w:rsidR="009967FA" w:rsidRPr="003F74B5" w:rsidRDefault="009967FA" w:rsidP="009967FA">
            <w:pPr>
              <w:widowControl/>
              <w:jc w:val="center"/>
              <w:rPr>
                <w:rFonts w:cs="Times New Roman"/>
                <w:kern w:val="0"/>
                <w:szCs w:val="28"/>
              </w:rPr>
            </w:pPr>
          </w:p>
        </w:tc>
        <w:tc>
          <w:tcPr>
            <w:tcW w:w="1682" w:type="dxa"/>
            <w:tcBorders>
              <w:top w:val="single" w:sz="8" w:space="0" w:color="000000"/>
              <w:left w:val="single" w:sz="8" w:space="0" w:color="000000"/>
              <w:bottom w:val="single" w:sz="4" w:space="0" w:color="auto"/>
              <w:right w:val="single" w:sz="8" w:space="0" w:color="000000"/>
            </w:tcBorders>
            <w:shd w:val="clear" w:color="auto" w:fill="FFFFFF"/>
            <w:tcMar>
              <w:top w:w="72" w:type="dxa"/>
              <w:left w:w="144" w:type="dxa"/>
              <w:bottom w:w="72" w:type="dxa"/>
              <w:right w:w="144" w:type="dxa"/>
            </w:tcMar>
            <w:vAlign w:val="center"/>
          </w:tcPr>
          <w:p w14:paraId="2E7A70A4" w14:textId="77777777" w:rsidR="009967FA" w:rsidRPr="003F74B5" w:rsidRDefault="009967FA" w:rsidP="009967FA">
            <w:pPr>
              <w:widowControl/>
              <w:jc w:val="center"/>
              <w:rPr>
                <w:rFonts w:cs="Times New Roman"/>
                <w:color w:val="000000"/>
                <w:kern w:val="24"/>
                <w:szCs w:val="28"/>
              </w:rPr>
            </w:pPr>
            <w:r w:rsidRPr="003F74B5">
              <w:rPr>
                <w:rFonts w:cs="Times New Roman"/>
                <w:color w:val="000000" w:themeColor="text1"/>
                <w:kern w:val="24"/>
                <w:szCs w:val="28"/>
              </w:rPr>
              <w:t>3</w:t>
            </w:r>
          </w:p>
        </w:tc>
        <w:tc>
          <w:tcPr>
            <w:tcW w:w="1685" w:type="dxa"/>
            <w:tcBorders>
              <w:top w:val="single" w:sz="8" w:space="0" w:color="000000"/>
              <w:left w:val="single" w:sz="8" w:space="0" w:color="000000"/>
              <w:bottom w:val="single" w:sz="4" w:space="0" w:color="auto"/>
              <w:right w:val="single" w:sz="8" w:space="0" w:color="000000"/>
            </w:tcBorders>
            <w:shd w:val="clear" w:color="auto" w:fill="FFFFFF"/>
            <w:tcMar>
              <w:top w:w="72" w:type="dxa"/>
              <w:left w:w="144" w:type="dxa"/>
              <w:bottom w:w="72" w:type="dxa"/>
              <w:right w:w="144" w:type="dxa"/>
            </w:tcMar>
            <w:vAlign w:val="center"/>
          </w:tcPr>
          <w:p w14:paraId="2A401E05" w14:textId="77777777" w:rsidR="009967FA" w:rsidRPr="003F74B5" w:rsidRDefault="009967FA" w:rsidP="009967FA">
            <w:pPr>
              <w:widowControl/>
              <w:jc w:val="right"/>
              <w:rPr>
                <w:rFonts w:cs="Times New Roman"/>
                <w:color w:val="000000"/>
                <w:kern w:val="24"/>
                <w:szCs w:val="28"/>
              </w:rPr>
            </w:pPr>
            <w:r w:rsidRPr="003F74B5">
              <w:rPr>
                <w:rFonts w:cs="Times New Roman"/>
                <w:color w:val="000000" w:themeColor="text1"/>
                <w:kern w:val="24"/>
                <w:szCs w:val="28"/>
              </w:rPr>
              <w:t>0.0</w:t>
            </w:r>
          </w:p>
        </w:tc>
        <w:tc>
          <w:tcPr>
            <w:tcW w:w="1705" w:type="dxa"/>
            <w:tcBorders>
              <w:top w:val="single" w:sz="8" w:space="0" w:color="000000"/>
              <w:left w:val="single" w:sz="8" w:space="0" w:color="000000"/>
              <w:bottom w:val="single" w:sz="4" w:space="0" w:color="auto"/>
              <w:right w:val="single" w:sz="8" w:space="0" w:color="000000"/>
            </w:tcBorders>
            <w:shd w:val="clear" w:color="auto" w:fill="FFFFFF"/>
            <w:tcMar>
              <w:top w:w="72" w:type="dxa"/>
              <w:left w:w="144" w:type="dxa"/>
              <w:bottom w:w="72" w:type="dxa"/>
              <w:right w:w="144" w:type="dxa"/>
            </w:tcMar>
            <w:vAlign w:val="center"/>
          </w:tcPr>
          <w:p w14:paraId="78CC6281" w14:textId="77777777" w:rsidR="009967FA" w:rsidRPr="003F74B5" w:rsidRDefault="009967FA" w:rsidP="009967FA">
            <w:pPr>
              <w:widowControl/>
              <w:jc w:val="right"/>
              <w:rPr>
                <w:rFonts w:cs="Times New Roman"/>
                <w:color w:val="000000"/>
                <w:kern w:val="24"/>
                <w:szCs w:val="28"/>
              </w:rPr>
            </w:pPr>
            <w:r w:rsidRPr="003F74B5">
              <w:rPr>
                <w:rFonts w:cs="Times New Roman"/>
                <w:color w:val="000000" w:themeColor="text1"/>
                <w:kern w:val="24"/>
                <w:szCs w:val="28"/>
              </w:rPr>
              <w:t>0.0</w:t>
            </w:r>
          </w:p>
        </w:tc>
        <w:tc>
          <w:tcPr>
            <w:tcW w:w="1691" w:type="dxa"/>
            <w:tcBorders>
              <w:top w:val="single" w:sz="8" w:space="0" w:color="000000"/>
              <w:left w:val="single" w:sz="8" w:space="0" w:color="000000"/>
              <w:bottom w:val="single" w:sz="4" w:space="0" w:color="auto"/>
              <w:right w:val="single" w:sz="8" w:space="0" w:color="000000"/>
            </w:tcBorders>
            <w:shd w:val="clear" w:color="auto" w:fill="FFFFFF"/>
            <w:tcMar>
              <w:top w:w="72" w:type="dxa"/>
              <w:left w:w="144" w:type="dxa"/>
              <w:bottom w:w="72" w:type="dxa"/>
              <w:right w:w="144" w:type="dxa"/>
            </w:tcMar>
            <w:vAlign w:val="center"/>
          </w:tcPr>
          <w:p w14:paraId="53EBF403" w14:textId="77777777" w:rsidR="009967FA" w:rsidRPr="003F74B5" w:rsidRDefault="009967FA" w:rsidP="009967FA">
            <w:pPr>
              <w:widowControl/>
              <w:jc w:val="right"/>
              <w:rPr>
                <w:rFonts w:cs="Times New Roman"/>
                <w:color w:val="000000"/>
                <w:kern w:val="24"/>
                <w:szCs w:val="28"/>
              </w:rPr>
            </w:pPr>
            <w:r w:rsidRPr="003F74B5">
              <w:rPr>
                <w:rFonts w:cs="Times New Roman"/>
                <w:color w:val="000000" w:themeColor="text1"/>
                <w:kern w:val="24"/>
                <w:szCs w:val="28"/>
              </w:rPr>
              <w:t>0.0</w:t>
            </w:r>
          </w:p>
        </w:tc>
      </w:tr>
      <w:tr w:rsidR="009967FA" w:rsidRPr="00C7356E" w14:paraId="6B844634" w14:textId="77777777" w:rsidTr="00E20A74">
        <w:trPr>
          <w:trHeight w:val="2"/>
          <w:jc w:val="center"/>
        </w:trPr>
        <w:tc>
          <w:tcPr>
            <w:tcW w:w="8464" w:type="dxa"/>
            <w:gridSpan w:val="5"/>
            <w:tcBorders>
              <w:left w:val="single" w:sz="8" w:space="0" w:color="000000"/>
              <w:bottom w:val="single" w:sz="4" w:space="0" w:color="auto"/>
              <w:right w:val="single" w:sz="8" w:space="0" w:color="000000"/>
            </w:tcBorders>
            <w:shd w:val="clear" w:color="auto" w:fill="FFFFFF" w:themeFill="background1"/>
            <w:vAlign w:val="center"/>
          </w:tcPr>
          <w:p w14:paraId="0A6BFAE1" w14:textId="77777777" w:rsidR="009967FA" w:rsidRPr="003F74B5" w:rsidRDefault="009967FA" w:rsidP="009967FA">
            <w:pPr>
              <w:widowControl/>
              <w:rPr>
                <w:rFonts w:cs="Times New Roman"/>
                <w:color w:val="000000" w:themeColor="text1"/>
                <w:kern w:val="24"/>
                <w:szCs w:val="28"/>
              </w:rPr>
            </w:pPr>
          </w:p>
        </w:tc>
      </w:tr>
      <w:tr w:rsidR="009967FA" w:rsidRPr="00C7356E" w14:paraId="7E0873E3" w14:textId="77777777" w:rsidTr="00E20A74">
        <w:trPr>
          <w:trHeight w:val="2"/>
          <w:jc w:val="center"/>
        </w:trPr>
        <w:tc>
          <w:tcPr>
            <w:tcW w:w="1698" w:type="dxa"/>
            <w:vMerge w:val="restart"/>
            <w:tcBorders>
              <w:top w:val="single" w:sz="4" w:space="0" w:color="auto"/>
              <w:left w:val="single" w:sz="8" w:space="0" w:color="000000"/>
              <w:bottom w:val="single" w:sz="4" w:space="0" w:color="auto"/>
              <w:right w:val="single" w:sz="8" w:space="0" w:color="000000"/>
            </w:tcBorders>
            <w:shd w:val="clear" w:color="auto" w:fill="FBE4D5" w:themeFill="accent2" w:themeFillTint="33"/>
            <w:vAlign w:val="center"/>
          </w:tcPr>
          <w:p w14:paraId="4C862922" w14:textId="055C8B17" w:rsidR="009967FA" w:rsidRPr="003F74B5" w:rsidRDefault="00814430" w:rsidP="009967FA">
            <w:pPr>
              <w:widowControl/>
              <w:jc w:val="center"/>
              <w:rPr>
                <w:rFonts w:cs="Times New Roman"/>
                <w:kern w:val="0"/>
                <w:szCs w:val="28"/>
              </w:rPr>
            </w:pPr>
            <w:r>
              <w:rPr>
                <w:rFonts w:cs="Times New Roman"/>
                <w:color w:val="000000"/>
                <w:kern w:val="24"/>
                <w:szCs w:val="28"/>
              </w:rPr>
              <w:t>Nb</w:t>
            </w:r>
          </w:p>
        </w:tc>
        <w:tc>
          <w:tcPr>
            <w:tcW w:w="1682" w:type="dxa"/>
            <w:tcBorders>
              <w:top w:val="single" w:sz="4" w:space="0" w:color="auto"/>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51E4DB16" w14:textId="77777777" w:rsidR="009967FA" w:rsidRPr="003F74B5" w:rsidRDefault="009967FA" w:rsidP="009967FA">
            <w:pPr>
              <w:widowControl/>
              <w:jc w:val="center"/>
              <w:rPr>
                <w:rFonts w:cs="Times New Roman"/>
                <w:color w:val="000000" w:themeColor="text1"/>
                <w:kern w:val="24"/>
                <w:szCs w:val="28"/>
              </w:rPr>
            </w:pPr>
            <w:r w:rsidRPr="003F74B5">
              <w:rPr>
                <w:rFonts w:cs="Times New Roman"/>
                <w:color w:val="000000"/>
                <w:kern w:val="24"/>
                <w:szCs w:val="28"/>
              </w:rPr>
              <w:t>2</w:t>
            </w:r>
          </w:p>
        </w:tc>
        <w:tc>
          <w:tcPr>
            <w:tcW w:w="1685" w:type="dxa"/>
            <w:tcBorders>
              <w:top w:val="single" w:sz="4" w:space="0" w:color="auto"/>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53B5BDBF" w14:textId="713D60A0" w:rsidR="009967FA" w:rsidRPr="003F74B5" w:rsidRDefault="00814430" w:rsidP="009967FA">
            <w:pPr>
              <w:widowControl/>
              <w:jc w:val="right"/>
              <w:rPr>
                <w:rFonts w:cs="Times New Roman"/>
                <w:color w:val="000000" w:themeColor="text1"/>
                <w:kern w:val="24"/>
                <w:szCs w:val="28"/>
              </w:rPr>
            </w:pPr>
            <w:r>
              <w:rPr>
                <w:rFonts w:cs="Times New Roman"/>
                <w:color w:val="000000"/>
                <w:kern w:val="24"/>
                <w:szCs w:val="28"/>
              </w:rPr>
              <w:t>25</w:t>
            </w:r>
            <w:r w:rsidR="009967FA" w:rsidRPr="003F74B5">
              <w:rPr>
                <w:rFonts w:cs="Times New Roman"/>
                <w:color w:val="000000"/>
                <w:kern w:val="24"/>
                <w:szCs w:val="28"/>
              </w:rPr>
              <w:t>.6</w:t>
            </w:r>
          </w:p>
        </w:tc>
        <w:tc>
          <w:tcPr>
            <w:tcW w:w="1705" w:type="dxa"/>
            <w:tcBorders>
              <w:top w:val="single" w:sz="4" w:space="0" w:color="auto"/>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E3D31A8" w14:textId="28CA7CBC" w:rsidR="009967FA" w:rsidRPr="003F74B5" w:rsidRDefault="00814430" w:rsidP="009967FA">
            <w:pPr>
              <w:widowControl/>
              <w:jc w:val="right"/>
              <w:rPr>
                <w:rFonts w:cs="Times New Roman"/>
                <w:color w:val="000000" w:themeColor="text1"/>
                <w:kern w:val="24"/>
                <w:szCs w:val="28"/>
              </w:rPr>
            </w:pPr>
            <w:r>
              <w:rPr>
                <w:rFonts w:cs="Times New Roman"/>
                <w:color w:val="000000"/>
                <w:kern w:val="24"/>
                <w:szCs w:val="28"/>
              </w:rPr>
              <w:t>26</w:t>
            </w:r>
            <w:r w:rsidR="009967FA" w:rsidRPr="003F74B5">
              <w:rPr>
                <w:rFonts w:cs="Times New Roman"/>
                <w:color w:val="000000"/>
                <w:kern w:val="24"/>
                <w:szCs w:val="28"/>
              </w:rPr>
              <w:t>.</w:t>
            </w:r>
            <w:r>
              <w:rPr>
                <w:rFonts w:cs="Times New Roman"/>
                <w:color w:val="000000"/>
                <w:kern w:val="24"/>
                <w:szCs w:val="28"/>
              </w:rPr>
              <w:t>1</w:t>
            </w:r>
          </w:p>
        </w:tc>
        <w:tc>
          <w:tcPr>
            <w:tcW w:w="1691" w:type="dxa"/>
            <w:tcBorders>
              <w:top w:val="single" w:sz="4" w:space="0" w:color="auto"/>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CA7021B" w14:textId="69B1A7B0" w:rsidR="009967FA" w:rsidRPr="003F74B5" w:rsidRDefault="00814430" w:rsidP="009967FA">
            <w:pPr>
              <w:widowControl/>
              <w:jc w:val="right"/>
              <w:rPr>
                <w:rFonts w:cs="Times New Roman"/>
                <w:color w:val="000000" w:themeColor="text1"/>
                <w:kern w:val="24"/>
                <w:szCs w:val="28"/>
              </w:rPr>
            </w:pPr>
            <w:r>
              <w:rPr>
                <w:rFonts w:cs="Times New Roman"/>
                <w:color w:val="000000"/>
                <w:kern w:val="24"/>
                <w:szCs w:val="28"/>
              </w:rPr>
              <w:t>33</w:t>
            </w:r>
            <w:r w:rsidR="009967FA" w:rsidRPr="003F74B5">
              <w:rPr>
                <w:rFonts w:cs="Times New Roman"/>
                <w:color w:val="000000"/>
                <w:kern w:val="24"/>
                <w:szCs w:val="28"/>
              </w:rPr>
              <w:t>.</w:t>
            </w:r>
            <w:r>
              <w:rPr>
                <w:rFonts w:cs="Times New Roman"/>
                <w:color w:val="000000"/>
                <w:kern w:val="24"/>
                <w:szCs w:val="28"/>
              </w:rPr>
              <w:t>3</w:t>
            </w:r>
          </w:p>
        </w:tc>
      </w:tr>
      <w:tr w:rsidR="009967FA" w:rsidRPr="00C7356E" w14:paraId="5817A7C6" w14:textId="77777777" w:rsidTr="00E20A74">
        <w:trPr>
          <w:trHeight w:val="2"/>
          <w:jc w:val="center"/>
        </w:trPr>
        <w:tc>
          <w:tcPr>
            <w:tcW w:w="1698" w:type="dxa"/>
            <w:vMerge/>
            <w:tcBorders>
              <w:left w:val="single" w:sz="8" w:space="0" w:color="000000"/>
              <w:bottom w:val="single" w:sz="4" w:space="0" w:color="auto"/>
              <w:right w:val="single" w:sz="8" w:space="0" w:color="000000"/>
            </w:tcBorders>
            <w:shd w:val="clear" w:color="auto" w:fill="FBE4D5" w:themeFill="accent2" w:themeFillTint="33"/>
            <w:vAlign w:val="center"/>
          </w:tcPr>
          <w:p w14:paraId="2552C081" w14:textId="77777777" w:rsidR="009967FA" w:rsidRPr="003F74B5" w:rsidRDefault="009967FA" w:rsidP="009967FA">
            <w:pPr>
              <w:widowControl/>
              <w:jc w:val="center"/>
              <w:rPr>
                <w:rFonts w:cs="Times New Roman"/>
                <w:kern w:val="0"/>
                <w:szCs w:val="28"/>
              </w:rPr>
            </w:pPr>
          </w:p>
        </w:tc>
        <w:tc>
          <w:tcPr>
            <w:tcW w:w="16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2AFE436" w14:textId="77777777" w:rsidR="009967FA" w:rsidRPr="003F74B5" w:rsidRDefault="009967FA" w:rsidP="009967FA">
            <w:pPr>
              <w:widowControl/>
              <w:jc w:val="center"/>
              <w:rPr>
                <w:rFonts w:cs="Times New Roman"/>
                <w:color w:val="000000" w:themeColor="text1"/>
                <w:kern w:val="24"/>
                <w:szCs w:val="28"/>
              </w:rPr>
            </w:pPr>
            <w:r w:rsidRPr="003F74B5">
              <w:rPr>
                <w:rFonts w:cs="Times New Roman"/>
                <w:color w:val="000000"/>
                <w:kern w:val="24"/>
                <w:szCs w:val="28"/>
              </w:rPr>
              <w:t>4</w:t>
            </w:r>
          </w:p>
        </w:tc>
        <w:tc>
          <w:tcPr>
            <w:tcW w:w="16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0D2D32B" w14:textId="54AA0DEC" w:rsidR="009967FA" w:rsidRPr="003F74B5" w:rsidRDefault="00814430" w:rsidP="009967FA">
            <w:pPr>
              <w:widowControl/>
              <w:jc w:val="right"/>
              <w:rPr>
                <w:rFonts w:cs="Times New Roman"/>
                <w:color w:val="000000" w:themeColor="text1"/>
                <w:kern w:val="24"/>
                <w:szCs w:val="28"/>
              </w:rPr>
            </w:pPr>
            <w:r>
              <w:rPr>
                <w:rFonts w:cs="Times New Roman"/>
                <w:color w:val="000000"/>
                <w:kern w:val="24"/>
                <w:szCs w:val="28"/>
              </w:rPr>
              <w:t>3</w:t>
            </w:r>
            <w:r w:rsidR="009967FA" w:rsidRPr="003F74B5">
              <w:rPr>
                <w:rFonts w:cs="Times New Roman"/>
                <w:color w:val="000000"/>
                <w:kern w:val="24"/>
                <w:szCs w:val="28"/>
              </w:rPr>
              <w:t>.</w:t>
            </w:r>
            <w:r>
              <w:rPr>
                <w:rFonts w:cs="Times New Roman"/>
                <w:color w:val="000000"/>
                <w:kern w:val="24"/>
                <w:szCs w:val="28"/>
              </w:rPr>
              <w:t>3</w:t>
            </w:r>
          </w:p>
        </w:tc>
        <w:tc>
          <w:tcPr>
            <w:tcW w:w="170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12FBF3A9" w14:textId="089D89FE" w:rsidR="009967FA" w:rsidRPr="003F74B5" w:rsidRDefault="00814430" w:rsidP="009967FA">
            <w:pPr>
              <w:widowControl/>
              <w:jc w:val="right"/>
              <w:rPr>
                <w:rFonts w:cs="Times New Roman"/>
                <w:color w:val="000000" w:themeColor="text1"/>
                <w:kern w:val="24"/>
                <w:szCs w:val="28"/>
              </w:rPr>
            </w:pPr>
            <w:r>
              <w:rPr>
                <w:rFonts w:cs="Times New Roman"/>
                <w:color w:val="000000"/>
                <w:kern w:val="24"/>
                <w:szCs w:val="28"/>
              </w:rPr>
              <w:t>0</w:t>
            </w:r>
            <w:r w:rsidR="009967FA" w:rsidRPr="003F74B5">
              <w:rPr>
                <w:rFonts w:cs="Times New Roman"/>
                <w:color w:val="000000"/>
                <w:kern w:val="24"/>
                <w:szCs w:val="28"/>
              </w:rPr>
              <w:t>.</w:t>
            </w:r>
            <w:r>
              <w:rPr>
                <w:rFonts w:cs="Times New Roman"/>
                <w:color w:val="000000"/>
                <w:kern w:val="24"/>
                <w:szCs w:val="28"/>
              </w:rPr>
              <w:t>0</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6BF6878" w14:textId="76CCC7E7" w:rsidR="009967FA" w:rsidRPr="003F74B5" w:rsidRDefault="00814430" w:rsidP="009967FA">
            <w:pPr>
              <w:widowControl/>
              <w:jc w:val="right"/>
              <w:rPr>
                <w:rFonts w:cs="Times New Roman"/>
                <w:color w:val="000000" w:themeColor="text1"/>
                <w:kern w:val="24"/>
                <w:szCs w:val="28"/>
              </w:rPr>
            </w:pPr>
            <w:r>
              <w:rPr>
                <w:rFonts w:cs="Times New Roman"/>
                <w:color w:val="000000"/>
                <w:kern w:val="24"/>
                <w:szCs w:val="28"/>
              </w:rPr>
              <w:t>5</w:t>
            </w:r>
            <w:r w:rsidR="009967FA" w:rsidRPr="003F74B5">
              <w:rPr>
                <w:rFonts w:cs="Times New Roman"/>
                <w:color w:val="000000"/>
                <w:kern w:val="24"/>
                <w:szCs w:val="28"/>
              </w:rPr>
              <w:t>.</w:t>
            </w:r>
            <w:r>
              <w:rPr>
                <w:rFonts w:cs="Times New Roman"/>
                <w:color w:val="000000"/>
                <w:kern w:val="24"/>
                <w:szCs w:val="28"/>
              </w:rPr>
              <w:t>4</w:t>
            </w:r>
          </w:p>
        </w:tc>
      </w:tr>
      <w:tr w:rsidR="009967FA" w:rsidRPr="00C7356E" w14:paraId="1158A5C7" w14:textId="77777777" w:rsidTr="00E20A74">
        <w:trPr>
          <w:trHeight w:val="2"/>
          <w:jc w:val="center"/>
        </w:trPr>
        <w:tc>
          <w:tcPr>
            <w:tcW w:w="1698" w:type="dxa"/>
            <w:vMerge/>
            <w:tcBorders>
              <w:left w:val="single" w:sz="8" w:space="0" w:color="000000"/>
              <w:bottom w:val="single" w:sz="4" w:space="0" w:color="auto"/>
              <w:right w:val="single" w:sz="8" w:space="0" w:color="000000"/>
            </w:tcBorders>
            <w:shd w:val="clear" w:color="auto" w:fill="FBE4D5" w:themeFill="accent2" w:themeFillTint="33"/>
            <w:vAlign w:val="center"/>
          </w:tcPr>
          <w:p w14:paraId="1E8C2B27" w14:textId="77777777" w:rsidR="009967FA" w:rsidRPr="003F74B5" w:rsidRDefault="009967FA" w:rsidP="009967FA">
            <w:pPr>
              <w:widowControl/>
              <w:jc w:val="center"/>
              <w:rPr>
                <w:rFonts w:cs="Times New Roman"/>
                <w:kern w:val="0"/>
                <w:szCs w:val="28"/>
              </w:rPr>
            </w:pPr>
          </w:p>
        </w:tc>
        <w:tc>
          <w:tcPr>
            <w:tcW w:w="16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26030F1" w14:textId="77777777" w:rsidR="009967FA" w:rsidRPr="003F74B5" w:rsidRDefault="009967FA" w:rsidP="009967FA">
            <w:pPr>
              <w:widowControl/>
              <w:jc w:val="center"/>
              <w:rPr>
                <w:rFonts w:cs="Times New Roman"/>
                <w:color w:val="000000" w:themeColor="text1"/>
                <w:kern w:val="24"/>
                <w:szCs w:val="28"/>
              </w:rPr>
            </w:pPr>
            <w:r w:rsidRPr="003F74B5">
              <w:rPr>
                <w:rFonts w:cs="Times New Roman"/>
                <w:color w:val="000000"/>
                <w:kern w:val="24"/>
                <w:szCs w:val="28"/>
              </w:rPr>
              <w:t>6</w:t>
            </w:r>
          </w:p>
        </w:tc>
        <w:tc>
          <w:tcPr>
            <w:tcW w:w="16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F4242C0" w14:textId="590584E7" w:rsidR="009967FA" w:rsidRPr="003F74B5" w:rsidRDefault="00814430" w:rsidP="009967FA">
            <w:pPr>
              <w:widowControl/>
              <w:jc w:val="right"/>
              <w:rPr>
                <w:rFonts w:cs="Times New Roman"/>
                <w:color w:val="000000" w:themeColor="text1"/>
                <w:kern w:val="24"/>
                <w:szCs w:val="28"/>
              </w:rPr>
            </w:pPr>
            <w:r>
              <w:rPr>
                <w:rFonts w:cs="Times New Roman"/>
                <w:color w:val="000000"/>
                <w:kern w:val="24"/>
                <w:szCs w:val="28"/>
              </w:rPr>
              <w:t>0</w:t>
            </w:r>
            <w:r w:rsidR="009967FA" w:rsidRPr="003F74B5">
              <w:rPr>
                <w:rFonts w:cs="Times New Roman"/>
                <w:color w:val="000000"/>
                <w:kern w:val="24"/>
                <w:szCs w:val="28"/>
              </w:rPr>
              <w:t>.</w:t>
            </w:r>
            <w:r>
              <w:rPr>
                <w:rFonts w:cs="Times New Roman"/>
                <w:color w:val="000000"/>
                <w:kern w:val="24"/>
                <w:szCs w:val="28"/>
              </w:rPr>
              <w:t>0</w:t>
            </w:r>
          </w:p>
        </w:tc>
        <w:tc>
          <w:tcPr>
            <w:tcW w:w="170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C07983E" w14:textId="7E615A89" w:rsidR="009967FA" w:rsidRPr="003F74B5" w:rsidRDefault="009967FA" w:rsidP="009967FA">
            <w:pPr>
              <w:widowControl/>
              <w:jc w:val="right"/>
              <w:rPr>
                <w:rFonts w:cs="Times New Roman"/>
                <w:color w:val="000000" w:themeColor="text1"/>
                <w:kern w:val="24"/>
                <w:szCs w:val="28"/>
              </w:rPr>
            </w:pPr>
            <w:r w:rsidRPr="003F74B5">
              <w:rPr>
                <w:rFonts w:cs="Times New Roman"/>
                <w:color w:val="000000"/>
                <w:kern w:val="24"/>
                <w:szCs w:val="28"/>
              </w:rPr>
              <w:t>0.</w:t>
            </w:r>
            <w:r w:rsidR="00814430">
              <w:rPr>
                <w:rFonts w:cs="Times New Roman"/>
                <w:color w:val="000000"/>
                <w:kern w:val="24"/>
                <w:szCs w:val="28"/>
              </w:rPr>
              <w:t>2</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A6860DB" w14:textId="6BD309FD" w:rsidR="009967FA" w:rsidRPr="003F74B5" w:rsidRDefault="00814430" w:rsidP="009967FA">
            <w:pPr>
              <w:widowControl/>
              <w:jc w:val="right"/>
              <w:rPr>
                <w:rFonts w:cs="Times New Roman"/>
                <w:color w:val="000000" w:themeColor="text1"/>
                <w:kern w:val="24"/>
                <w:szCs w:val="28"/>
              </w:rPr>
            </w:pPr>
            <w:r>
              <w:rPr>
                <w:rFonts w:cs="Times New Roman"/>
                <w:color w:val="000000"/>
                <w:kern w:val="24"/>
                <w:szCs w:val="28"/>
              </w:rPr>
              <w:t>0</w:t>
            </w:r>
            <w:r w:rsidR="009967FA" w:rsidRPr="003F74B5">
              <w:rPr>
                <w:rFonts w:cs="Times New Roman"/>
                <w:color w:val="000000"/>
                <w:kern w:val="24"/>
                <w:szCs w:val="28"/>
              </w:rPr>
              <w:t>.</w:t>
            </w:r>
            <w:r>
              <w:rPr>
                <w:rFonts w:cs="Times New Roman"/>
                <w:color w:val="000000"/>
                <w:kern w:val="24"/>
                <w:szCs w:val="28"/>
              </w:rPr>
              <w:t>0</w:t>
            </w:r>
          </w:p>
        </w:tc>
      </w:tr>
      <w:tr w:rsidR="009967FA" w:rsidRPr="00C7356E" w14:paraId="7332C757" w14:textId="77777777" w:rsidTr="00E20A74">
        <w:trPr>
          <w:trHeight w:val="2"/>
          <w:jc w:val="center"/>
        </w:trPr>
        <w:tc>
          <w:tcPr>
            <w:tcW w:w="8464" w:type="dxa"/>
            <w:gridSpan w:val="5"/>
            <w:tcBorders>
              <w:left w:val="single" w:sz="8" w:space="0" w:color="000000"/>
              <w:bottom w:val="single" w:sz="4" w:space="0" w:color="auto"/>
              <w:right w:val="single" w:sz="8" w:space="0" w:color="000000"/>
            </w:tcBorders>
            <w:shd w:val="clear" w:color="auto" w:fill="FFFFFF" w:themeFill="background1"/>
            <w:vAlign w:val="center"/>
          </w:tcPr>
          <w:p w14:paraId="10DC6C48" w14:textId="77777777" w:rsidR="009967FA" w:rsidRPr="003F74B5" w:rsidRDefault="009967FA" w:rsidP="009967FA">
            <w:pPr>
              <w:widowControl/>
              <w:ind w:right="1120"/>
              <w:rPr>
                <w:rFonts w:cs="Times New Roman"/>
                <w:color w:val="000000"/>
                <w:kern w:val="24"/>
                <w:szCs w:val="28"/>
              </w:rPr>
            </w:pPr>
          </w:p>
        </w:tc>
      </w:tr>
      <w:tr w:rsidR="009967FA" w:rsidRPr="00C7356E" w14:paraId="31874CFB" w14:textId="77777777" w:rsidTr="00E20A74">
        <w:trPr>
          <w:trHeight w:val="2"/>
          <w:jc w:val="center"/>
        </w:trPr>
        <w:tc>
          <w:tcPr>
            <w:tcW w:w="1698" w:type="dxa"/>
            <w:vMerge w:val="restart"/>
            <w:tcBorders>
              <w:top w:val="single" w:sz="4" w:space="0" w:color="auto"/>
              <w:left w:val="single" w:sz="8" w:space="0" w:color="000000"/>
              <w:bottom w:val="single" w:sz="4" w:space="0" w:color="auto"/>
              <w:right w:val="single" w:sz="8" w:space="0" w:color="000000"/>
            </w:tcBorders>
            <w:shd w:val="clear" w:color="auto" w:fill="FBE4D5" w:themeFill="accent2" w:themeFillTint="33"/>
            <w:vAlign w:val="center"/>
          </w:tcPr>
          <w:p w14:paraId="7E1655DA" w14:textId="366C1C2C" w:rsidR="009967FA" w:rsidRPr="003F74B5" w:rsidRDefault="00814430" w:rsidP="009967FA">
            <w:pPr>
              <w:widowControl/>
              <w:jc w:val="center"/>
              <w:rPr>
                <w:rFonts w:cs="Times New Roman"/>
                <w:kern w:val="0"/>
                <w:szCs w:val="28"/>
              </w:rPr>
            </w:pPr>
            <w:r>
              <w:rPr>
                <w:rFonts w:cs="Times New Roman" w:hint="eastAsia"/>
                <w:kern w:val="0"/>
                <w:szCs w:val="28"/>
              </w:rPr>
              <w:t>M</w:t>
            </w:r>
            <w:r>
              <w:rPr>
                <w:rFonts w:cs="Times New Roman"/>
                <w:kern w:val="0"/>
                <w:szCs w:val="28"/>
              </w:rPr>
              <w:t>O</w:t>
            </w:r>
          </w:p>
        </w:tc>
        <w:tc>
          <w:tcPr>
            <w:tcW w:w="16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9E89923" w14:textId="77777777" w:rsidR="009967FA" w:rsidRPr="003F74B5" w:rsidRDefault="009967FA" w:rsidP="009967FA">
            <w:pPr>
              <w:widowControl/>
              <w:jc w:val="center"/>
              <w:rPr>
                <w:rFonts w:cs="Times New Roman"/>
                <w:color w:val="000000"/>
                <w:kern w:val="24"/>
                <w:szCs w:val="28"/>
              </w:rPr>
            </w:pPr>
            <w:r w:rsidRPr="00466D12">
              <w:rPr>
                <w:rFonts w:cs="Times New Roman"/>
                <w:color w:val="000000" w:themeColor="text1"/>
                <w:kern w:val="24"/>
                <w:szCs w:val="28"/>
              </w:rPr>
              <w:t>1</w:t>
            </w:r>
          </w:p>
        </w:tc>
        <w:tc>
          <w:tcPr>
            <w:tcW w:w="16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B47A0D1" w14:textId="596BE1AC" w:rsidR="009967FA" w:rsidRPr="003F74B5" w:rsidRDefault="00814430" w:rsidP="009967FA">
            <w:pPr>
              <w:widowControl/>
              <w:jc w:val="right"/>
              <w:rPr>
                <w:rFonts w:cs="Times New Roman"/>
                <w:color w:val="000000"/>
                <w:kern w:val="24"/>
                <w:szCs w:val="28"/>
              </w:rPr>
            </w:pPr>
            <w:r>
              <w:rPr>
                <w:rFonts w:cs="Times New Roman"/>
                <w:color w:val="000000" w:themeColor="text1"/>
                <w:kern w:val="24"/>
                <w:szCs w:val="28"/>
              </w:rPr>
              <w:t>39</w:t>
            </w:r>
            <w:r w:rsidR="009967FA" w:rsidRPr="00466D12">
              <w:rPr>
                <w:rFonts w:cs="Times New Roman"/>
                <w:color w:val="000000" w:themeColor="text1"/>
                <w:kern w:val="24"/>
                <w:szCs w:val="28"/>
              </w:rPr>
              <w:t>.</w:t>
            </w:r>
            <w:r>
              <w:rPr>
                <w:rFonts w:cs="Times New Roman"/>
                <w:color w:val="000000" w:themeColor="text1"/>
                <w:kern w:val="24"/>
                <w:szCs w:val="28"/>
              </w:rPr>
              <w:t>7</w:t>
            </w:r>
          </w:p>
        </w:tc>
        <w:tc>
          <w:tcPr>
            <w:tcW w:w="170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5F1483D" w14:textId="24A74EB0" w:rsidR="009967FA" w:rsidRPr="003F74B5" w:rsidRDefault="00814430" w:rsidP="009967FA">
            <w:pPr>
              <w:widowControl/>
              <w:jc w:val="right"/>
              <w:rPr>
                <w:rFonts w:cs="Times New Roman"/>
                <w:color w:val="000000"/>
                <w:kern w:val="24"/>
                <w:szCs w:val="28"/>
              </w:rPr>
            </w:pPr>
            <w:r>
              <w:rPr>
                <w:rFonts w:cs="Times New Roman"/>
                <w:color w:val="000000" w:themeColor="text1"/>
                <w:kern w:val="24"/>
                <w:szCs w:val="28"/>
              </w:rPr>
              <w:t>6</w:t>
            </w:r>
            <w:r w:rsidR="009967FA" w:rsidRPr="00466D12">
              <w:rPr>
                <w:rFonts w:cs="Times New Roman"/>
                <w:color w:val="000000" w:themeColor="text1"/>
                <w:kern w:val="24"/>
                <w:szCs w:val="28"/>
              </w:rPr>
              <w:t>7.</w:t>
            </w:r>
            <w:r>
              <w:rPr>
                <w:rFonts w:cs="Times New Roman"/>
                <w:color w:val="000000" w:themeColor="text1"/>
                <w:kern w:val="24"/>
                <w:szCs w:val="28"/>
              </w:rPr>
              <w:t>0</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46D55F4" w14:textId="333989DE" w:rsidR="009967FA" w:rsidRPr="003F74B5" w:rsidRDefault="00814430" w:rsidP="009967FA">
            <w:pPr>
              <w:widowControl/>
              <w:jc w:val="right"/>
              <w:rPr>
                <w:rFonts w:cs="Times New Roman"/>
                <w:color w:val="000000"/>
                <w:kern w:val="24"/>
                <w:szCs w:val="28"/>
              </w:rPr>
            </w:pPr>
            <w:r>
              <w:rPr>
                <w:rFonts w:cs="Times New Roman"/>
                <w:color w:val="000000" w:themeColor="text1"/>
                <w:kern w:val="24"/>
                <w:szCs w:val="28"/>
              </w:rPr>
              <w:t>5</w:t>
            </w:r>
            <w:r w:rsidR="009967FA" w:rsidRPr="00466D12">
              <w:rPr>
                <w:rFonts w:cs="Times New Roman"/>
                <w:color w:val="000000" w:themeColor="text1"/>
                <w:kern w:val="24"/>
                <w:szCs w:val="28"/>
              </w:rPr>
              <w:t>7.</w:t>
            </w:r>
            <w:r>
              <w:rPr>
                <w:rFonts w:cs="Times New Roman"/>
                <w:color w:val="000000" w:themeColor="text1"/>
                <w:kern w:val="24"/>
                <w:szCs w:val="28"/>
              </w:rPr>
              <w:t>8</w:t>
            </w:r>
          </w:p>
        </w:tc>
      </w:tr>
      <w:tr w:rsidR="009967FA" w:rsidRPr="00C7356E" w14:paraId="47E35A59" w14:textId="77777777" w:rsidTr="00E20A74">
        <w:trPr>
          <w:trHeight w:val="2"/>
          <w:jc w:val="center"/>
        </w:trPr>
        <w:tc>
          <w:tcPr>
            <w:tcW w:w="1698" w:type="dxa"/>
            <w:vMerge/>
            <w:tcBorders>
              <w:top w:val="single" w:sz="4" w:space="0" w:color="auto"/>
              <w:left w:val="single" w:sz="8" w:space="0" w:color="000000"/>
              <w:bottom w:val="single" w:sz="4" w:space="0" w:color="auto"/>
              <w:right w:val="single" w:sz="8" w:space="0" w:color="000000"/>
            </w:tcBorders>
            <w:shd w:val="clear" w:color="auto" w:fill="FBE4D5" w:themeFill="accent2" w:themeFillTint="33"/>
            <w:vAlign w:val="center"/>
          </w:tcPr>
          <w:p w14:paraId="2EA0FCC5" w14:textId="77777777" w:rsidR="009967FA" w:rsidRPr="003F74B5" w:rsidRDefault="009967FA" w:rsidP="009967FA">
            <w:pPr>
              <w:widowControl/>
              <w:jc w:val="center"/>
              <w:rPr>
                <w:rFonts w:cs="Times New Roman"/>
                <w:kern w:val="0"/>
                <w:szCs w:val="28"/>
              </w:rPr>
            </w:pPr>
          </w:p>
        </w:tc>
        <w:tc>
          <w:tcPr>
            <w:tcW w:w="16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10DE542" w14:textId="77777777" w:rsidR="009967FA" w:rsidRPr="003F74B5" w:rsidRDefault="009967FA" w:rsidP="009967FA">
            <w:pPr>
              <w:widowControl/>
              <w:jc w:val="center"/>
              <w:rPr>
                <w:rFonts w:cs="Times New Roman"/>
                <w:color w:val="000000"/>
                <w:kern w:val="24"/>
                <w:szCs w:val="28"/>
              </w:rPr>
            </w:pPr>
            <w:r w:rsidRPr="00466D12">
              <w:rPr>
                <w:rFonts w:cs="Times New Roman"/>
                <w:color w:val="000000" w:themeColor="text1"/>
                <w:kern w:val="24"/>
                <w:szCs w:val="28"/>
              </w:rPr>
              <w:t>3</w:t>
            </w:r>
          </w:p>
        </w:tc>
        <w:tc>
          <w:tcPr>
            <w:tcW w:w="16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D21110F" w14:textId="2FF34DB4" w:rsidR="009967FA" w:rsidRPr="003F74B5" w:rsidRDefault="00814430" w:rsidP="009967FA">
            <w:pPr>
              <w:widowControl/>
              <w:jc w:val="right"/>
              <w:rPr>
                <w:rFonts w:cs="Times New Roman"/>
                <w:color w:val="000000"/>
                <w:kern w:val="24"/>
                <w:szCs w:val="28"/>
              </w:rPr>
            </w:pPr>
            <w:r>
              <w:rPr>
                <w:rFonts w:cs="Times New Roman"/>
                <w:color w:val="000000" w:themeColor="text1"/>
                <w:kern w:val="24"/>
                <w:szCs w:val="28"/>
              </w:rPr>
              <w:t>28</w:t>
            </w:r>
            <w:r w:rsidR="009967FA" w:rsidRPr="00466D12">
              <w:rPr>
                <w:rFonts w:cs="Times New Roman"/>
                <w:color w:val="000000" w:themeColor="text1"/>
                <w:kern w:val="24"/>
                <w:szCs w:val="28"/>
              </w:rPr>
              <w:t>.</w:t>
            </w:r>
            <w:r>
              <w:rPr>
                <w:rFonts w:cs="Times New Roman"/>
                <w:color w:val="000000" w:themeColor="text1"/>
                <w:kern w:val="24"/>
                <w:szCs w:val="28"/>
              </w:rPr>
              <w:t>5</w:t>
            </w:r>
          </w:p>
        </w:tc>
        <w:tc>
          <w:tcPr>
            <w:tcW w:w="170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8983E7F" w14:textId="01CF64AE" w:rsidR="009967FA" w:rsidRPr="003F74B5" w:rsidRDefault="009967FA" w:rsidP="009967FA">
            <w:pPr>
              <w:widowControl/>
              <w:jc w:val="right"/>
              <w:rPr>
                <w:rFonts w:cs="Times New Roman"/>
                <w:color w:val="000000"/>
                <w:kern w:val="24"/>
                <w:szCs w:val="28"/>
              </w:rPr>
            </w:pPr>
            <w:r w:rsidRPr="00466D12">
              <w:rPr>
                <w:rFonts w:cs="Times New Roman"/>
                <w:color w:val="000000" w:themeColor="text1"/>
                <w:kern w:val="24"/>
                <w:szCs w:val="28"/>
              </w:rPr>
              <w:t>4</w:t>
            </w:r>
            <w:r w:rsidR="00814430">
              <w:rPr>
                <w:rFonts w:cs="Times New Roman"/>
                <w:color w:val="000000" w:themeColor="text1"/>
                <w:kern w:val="24"/>
                <w:szCs w:val="28"/>
              </w:rPr>
              <w:t>8</w:t>
            </w:r>
            <w:r w:rsidRPr="00466D12">
              <w:rPr>
                <w:rFonts w:cs="Times New Roman"/>
                <w:color w:val="000000" w:themeColor="text1"/>
                <w:kern w:val="24"/>
                <w:szCs w:val="28"/>
              </w:rPr>
              <w:t>.</w:t>
            </w:r>
            <w:r w:rsidR="00814430">
              <w:rPr>
                <w:rFonts w:cs="Times New Roman"/>
                <w:color w:val="000000" w:themeColor="text1"/>
                <w:kern w:val="24"/>
                <w:szCs w:val="28"/>
              </w:rPr>
              <w:t>2</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3A26401" w14:textId="125DA8DD" w:rsidR="009967FA" w:rsidRPr="003F74B5" w:rsidRDefault="00814430" w:rsidP="009967FA">
            <w:pPr>
              <w:widowControl/>
              <w:jc w:val="right"/>
              <w:rPr>
                <w:rFonts w:cs="Times New Roman"/>
                <w:color w:val="000000"/>
                <w:kern w:val="24"/>
                <w:szCs w:val="28"/>
              </w:rPr>
            </w:pPr>
            <w:r>
              <w:rPr>
                <w:rFonts w:cs="Times New Roman"/>
                <w:color w:val="000000" w:themeColor="text1"/>
                <w:kern w:val="24"/>
                <w:szCs w:val="28"/>
              </w:rPr>
              <w:t>44</w:t>
            </w:r>
            <w:r w:rsidR="009967FA" w:rsidRPr="00466D12">
              <w:rPr>
                <w:rFonts w:cs="Times New Roman"/>
                <w:color w:val="000000" w:themeColor="text1"/>
                <w:kern w:val="24"/>
                <w:szCs w:val="28"/>
              </w:rPr>
              <w:t>.</w:t>
            </w:r>
            <w:r>
              <w:rPr>
                <w:rFonts w:cs="Times New Roman"/>
                <w:color w:val="000000" w:themeColor="text1"/>
                <w:kern w:val="24"/>
                <w:szCs w:val="28"/>
              </w:rPr>
              <w:t>2</w:t>
            </w:r>
          </w:p>
        </w:tc>
      </w:tr>
      <w:tr w:rsidR="009967FA" w:rsidRPr="00C7356E" w14:paraId="04665E32" w14:textId="77777777" w:rsidTr="00E20A74">
        <w:trPr>
          <w:trHeight w:val="2"/>
          <w:jc w:val="center"/>
        </w:trPr>
        <w:tc>
          <w:tcPr>
            <w:tcW w:w="1698" w:type="dxa"/>
            <w:vMerge/>
            <w:tcBorders>
              <w:top w:val="single" w:sz="4" w:space="0" w:color="auto"/>
              <w:left w:val="single" w:sz="8" w:space="0" w:color="000000"/>
              <w:bottom w:val="single" w:sz="4" w:space="0" w:color="auto"/>
              <w:right w:val="single" w:sz="8" w:space="0" w:color="000000"/>
            </w:tcBorders>
            <w:shd w:val="clear" w:color="auto" w:fill="FBE4D5" w:themeFill="accent2" w:themeFillTint="33"/>
            <w:vAlign w:val="center"/>
          </w:tcPr>
          <w:p w14:paraId="780DD5F4" w14:textId="77777777" w:rsidR="009967FA" w:rsidRPr="003F74B5" w:rsidRDefault="009967FA" w:rsidP="009967FA">
            <w:pPr>
              <w:widowControl/>
              <w:jc w:val="center"/>
              <w:rPr>
                <w:rFonts w:cs="Times New Roman"/>
                <w:kern w:val="0"/>
                <w:szCs w:val="28"/>
              </w:rPr>
            </w:pPr>
          </w:p>
        </w:tc>
        <w:tc>
          <w:tcPr>
            <w:tcW w:w="1682" w:type="dxa"/>
            <w:tcBorders>
              <w:top w:val="single" w:sz="8" w:space="0" w:color="000000"/>
              <w:left w:val="single" w:sz="8" w:space="0" w:color="000000"/>
              <w:bottom w:val="single" w:sz="4" w:space="0" w:color="auto"/>
              <w:right w:val="single" w:sz="8" w:space="0" w:color="000000"/>
            </w:tcBorders>
            <w:shd w:val="clear" w:color="auto" w:fill="FFFFFF"/>
            <w:tcMar>
              <w:top w:w="72" w:type="dxa"/>
              <w:left w:w="144" w:type="dxa"/>
              <w:bottom w:w="72" w:type="dxa"/>
              <w:right w:w="144" w:type="dxa"/>
            </w:tcMar>
            <w:vAlign w:val="center"/>
          </w:tcPr>
          <w:p w14:paraId="45D5F8BC" w14:textId="77777777" w:rsidR="009967FA" w:rsidRPr="003F74B5" w:rsidRDefault="009967FA" w:rsidP="009967FA">
            <w:pPr>
              <w:widowControl/>
              <w:jc w:val="center"/>
              <w:rPr>
                <w:rFonts w:cs="Times New Roman"/>
                <w:color w:val="000000"/>
                <w:kern w:val="24"/>
                <w:szCs w:val="28"/>
              </w:rPr>
            </w:pPr>
            <w:r w:rsidRPr="00466D12">
              <w:rPr>
                <w:rFonts w:cs="Times New Roman"/>
                <w:color w:val="000000" w:themeColor="text1"/>
                <w:kern w:val="24"/>
                <w:szCs w:val="28"/>
              </w:rPr>
              <w:t>5</w:t>
            </w:r>
          </w:p>
        </w:tc>
        <w:tc>
          <w:tcPr>
            <w:tcW w:w="1685" w:type="dxa"/>
            <w:tcBorders>
              <w:top w:val="single" w:sz="8" w:space="0" w:color="000000"/>
              <w:left w:val="single" w:sz="8" w:space="0" w:color="000000"/>
              <w:bottom w:val="single" w:sz="4" w:space="0" w:color="auto"/>
              <w:right w:val="single" w:sz="8" w:space="0" w:color="000000"/>
            </w:tcBorders>
            <w:shd w:val="clear" w:color="auto" w:fill="FFFFFF"/>
            <w:tcMar>
              <w:top w:w="72" w:type="dxa"/>
              <w:left w:w="144" w:type="dxa"/>
              <w:bottom w:w="72" w:type="dxa"/>
              <w:right w:w="144" w:type="dxa"/>
            </w:tcMar>
            <w:vAlign w:val="center"/>
          </w:tcPr>
          <w:p w14:paraId="3CB43151" w14:textId="77777777" w:rsidR="009967FA" w:rsidRPr="003F74B5" w:rsidRDefault="009967FA" w:rsidP="009967FA">
            <w:pPr>
              <w:widowControl/>
              <w:jc w:val="right"/>
              <w:rPr>
                <w:rFonts w:cs="Times New Roman"/>
                <w:color w:val="000000"/>
                <w:kern w:val="24"/>
                <w:szCs w:val="28"/>
              </w:rPr>
            </w:pPr>
            <w:r w:rsidRPr="00466D12">
              <w:rPr>
                <w:rFonts w:cs="Times New Roman"/>
                <w:color w:val="000000" w:themeColor="text1"/>
                <w:kern w:val="24"/>
                <w:szCs w:val="28"/>
              </w:rPr>
              <w:t>0.0</w:t>
            </w:r>
          </w:p>
        </w:tc>
        <w:tc>
          <w:tcPr>
            <w:tcW w:w="1705" w:type="dxa"/>
            <w:tcBorders>
              <w:top w:val="single" w:sz="8" w:space="0" w:color="000000"/>
              <w:left w:val="single" w:sz="8" w:space="0" w:color="000000"/>
              <w:bottom w:val="single" w:sz="4" w:space="0" w:color="auto"/>
              <w:right w:val="single" w:sz="8" w:space="0" w:color="000000"/>
            </w:tcBorders>
            <w:shd w:val="clear" w:color="auto" w:fill="FFFFFF"/>
            <w:tcMar>
              <w:top w:w="72" w:type="dxa"/>
              <w:left w:w="144" w:type="dxa"/>
              <w:bottom w:w="72" w:type="dxa"/>
              <w:right w:w="144" w:type="dxa"/>
            </w:tcMar>
            <w:vAlign w:val="center"/>
          </w:tcPr>
          <w:p w14:paraId="67D4D547" w14:textId="77777777" w:rsidR="009967FA" w:rsidRPr="003F74B5" w:rsidRDefault="009967FA" w:rsidP="009967FA">
            <w:pPr>
              <w:widowControl/>
              <w:jc w:val="right"/>
              <w:rPr>
                <w:rFonts w:cs="Times New Roman"/>
                <w:color w:val="000000"/>
                <w:kern w:val="24"/>
                <w:szCs w:val="28"/>
              </w:rPr>
            </w:pPr>
            <w:r w:rsidRPr="00466D12">
              <w:rPr>
                <w:rFonts w:cs="Times New Roman"/>
                <w:color w:val="000000" w:themeColor="text1"/>
                <w:kern w:val="24"/>
                <w:szCs w:val="28"/>
              </w:rPr>
              <w:t>0.0</w:t>
            </w:r>
          </w:p>
        </w:tc>
        <w:tc>
          <w:tcPr>
            <w:tcW w:w="1691" w:type="dxa"/>
            <w:tcBorders>
              <w:top w:val="single" w:sz="8" w:space="0" w:color="000000"/>
              <w:left w:val="single" w:sz="8" w:space="0" w:color="000000"/>
              <w:bottom w:val="single" w:sz="4" w:space="0" w:color="auto"/>
              <w:right w:val="single" w:sz="8" w:space="0" w:color="000000"/>
            </w:tcBorders>
            <w:shd w:val="clear" w:color="auto" w:fill="FFFFFF"/>
            <w:tcMar>
              <w:top w:w="72" w:type="dxa"/>
              <w:left w:w="144" w:type="dxa"/>
              <w:bottom w:w="72" w:type="dxa"/>
              <w:right w:w="144" w:type="dxa"/>
            </w:tcMar>
            <w:vAlign w:val="center"/>
          </w:tcPr>
          <w:p w14:paraId="6B06F15D" w14:textId="77777777" w:rsidR="009967FA" w:rsidRPr="003F74B5" w:rsidRDefault="009967FA" w:rsidP="009967FA">
            <w:pPr>
              <w:widowControl/>
              <w:jc w:val="right"/>
              <w:rPr>
                <w:rFonts w:cs="Times New Roman"/>
                <w:color w:val="000000"/>
                <w:kern w:val="24"/>
                <w:szCs w:val="28"/>
              </w:rPr>
            </w:pPr>
            <w:r w:rsidRPr="00466D12">
              <w:rPr>
                <w:rFonts w:cs="Times New Roman"/>
                <w:color w:val="000000" w:themeColor="text1"/>
                <w:kern w:val="24"/>
                <w:szCs w:val="28"/>
              </w:rPr>
              <w:t>0.0</w:t>
            </w:r>
          </w:p>
        </w:tc>
      </w:tr>
      <w:tr w:rsidR="009967FA" w:rsidRPr="00C7356E" w14:paraId="1B4A7775" w14:textId="77777777" w:rsidTr="00E20A74">
        <w:trPr>
          <w:trHeight w:val="2"/>
          <w:jc w:val="center"/>
        </w:trPr>
        <w:tc>
          <w:tcPr>
            <w:tcW w:w="8464" w:type="dxa"/>
            <w:gridSpan w:val="5"/>
            <w:tcBorders>
              <w:left w:val="single" w:sz="8" w:space="0" w:color="000000"/>
              <w:bottom w:val="single" w:sz="4" w:space="0" w:color="auto"/>
              <w:right w:val="single" w:sz="8" w:space="0" w:color="000000"/>
            </w:tcBorders>
            <w:shd w:val="clear" w:color="auto" w:fill="FFFFFF" w:themeFill="background1"/>
            <w:vAlign w:val="center"/>
          </w:tcPr>
          <w:p w14:paraId="66385CBC" w14:textId="77777777" w:rsidR="009967FA" w:rsidRPr="00466D12" w:rsidRDefault="009967FA" w:rsidP="009967FA">
            <w:pPr>
              <w:widowControl/>
              <w:ind w:right="1120"/>
              <w:rPr>
                <w:rFonts w:cs="Times New Roman"/>
                <w:color w:val="000000" w:themeColor="text1"/>
                <w:kern w:val="24"/>
                <w:szCs w:val="28"/>
              </w:rPr>
            </w:pPr>
          </w:p>
        </w:tc>
      </w:tr>
      <w:tr w:rsidR="009967FA" w:rsidRPr="00C7356E" w14:paraId="25C4E8A2" w14:textId="77777777" w:rsidTr="00E20A74">
        <w:trPr>
          <w:trHeight w:val="2"/>
          <w:jc w:val="center"/>
        </w:trPr>
        <w:tc>
          <w:tcPr>
            <w:tcW w:w="1698" w:type="dxa"/>
            <w:vMerge w:val="restart"/>
            <w:tcBorders>
              <w:top w:val="single" w:sz="4" w:space="0" w:color="auto"/>
              <w:left w:val="single" w:sz="8" w:space="0" w:color="000000"/>
              <w:bottom w:val="single" w:sz="4" w:space="0" w:color="auto"/>
              <w:right w:val="single" w:sz="8" w:space="0" w:color="000000"/>
            </w:tcBorders>
            <w:shd w:val="clear" w:color="auto" w:fill="FBE4D5" w:themeFill="accent2" w:themeFillTint="33"/>
            <w:vAlign w:val="center"/>
          </w:tcPr>
          <w:p w14:paraId="12D59135" w14:textId="10651767" w:rsidR="009967FA" w:rsidRPr="003F74B5" w:rsidRDefault="00814430" w:rsidP="009967FA">
            <w:pPr>
              <w:widowControl/>
              <w:jc w:val="center"/>
              <w:rPr>
                <w:rFonts w:cs="Times New Roman"/>
                <w:kern w:val="0"/>
                <w:szCs w:val="28"/>
              </w:rPr>
            </w:pPr>
            <w:r>
              <w:rPr>
                <w:rFonts w:cs="Times New Roman" w:hint="eastAsia"/>
                <w:kern w:val="0"/>
                <w:szCs w:val="28"/>
              </w:rPr>
              <w:t>T</w:t>
            </w:r>
            <w:r>
              <w:rPr>
                <w:rFonts w:cs="Times New Roman"/>
                <w:kern w:val="0"/>
                <w:szCs w:val="28"/>
              </w:rPr>
              <w:t>c</w:t>
            </w:r>
          </w:p>
        </w:tc>
        <w:tc>
          <w:tcPr>
            <w:tcW w:w="1682" w:type="dxa"/>
            <w:tcBorders>
              <w:top w:val="single" w:sz="4" w:space="0" w:color="auto"/>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6305F98" w14:textId="77777777" w:rsidR="009967FA" w:rsidRPr="00466D12" w:rsidRDefault="009967FA" w:rsidP="009967FA">
            <w:pPr>
              <w:widowControl/>
              <w:jc w:val="center"/>
              <w:rPr>
                <w:rFonts w:cs="Times New Roman"/>
                <w:color w:val="000000" w:themeColor="text1"/>
                <w:kern w:val="24"/>
                <w:szCs w:val="28"/>
              </w:rPr>
            </w:pPr>
            <w:r w:rsidRPr="00466D12">
              <w:rPr>
                <w:rFonts w:cs="Times New Roman"/>
                <w:color w:val="000000"/>
                <w:kern w:val="24"/>
                <w:szCs w:val="28"/>
              </w:rPr>
              <w:t>2</w:t>
            </w:r>
          </w:p>
        </w:tc>
        <w:tc>
          <w:tcPr>
            <w:tcW w:w="1685" w:type="dxa"/>
            <w:tcBorders>
              <w:top w:val="single" w:sz="4" w:space="0" w:color="auto"/>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8D00CAF" w14:textId="6A824275" w:rsidR="009967FA" w:rsidRPr="00466D12" w:rsidRDefault="00814430" w:rsidP="009967FA">
            <w:pPr>
              <w:widowControl/>
              <w:jc w:val="right"/>
              <w:rPr>
                <w:rFonts w:cs="Times New Roman"/>
                <w:color w:val="000000" w:themeColor="text1"/>
                <w:kern w:val="24"/>
                <w:szCs w:val="28"/>
              </w:rPr>
            </w:pPr>
            <w:r>
              <w:rPr>
                <w:rFonts w:cs="Times New Roman" w:hint="eastAsia"/>
                <w:color w:val="000000" w:themeColor="text1"/>
                <w:kern w:val="24"/>
                <w:szCs w:val="28"/>
              </w:rPr>
              <w:t>5</w:t>
            </w:r>
            <w:r>
              <w:rPr>
                <w:rFonts w:cs="Times New Roman"/>
                <w:color w:val="000000" w:themeColor="text1"/>
                <w:kern w:val="24"/>
                <w:szCs w:val="28"/>
              </w:rPr>
              <w:t>8.7</w:t>
            </w:r>
          </w:p>
        </w:tc>
        <w:tc>
          <w:tcPr>
            <w:tcW w:w="1705" w:type="dxa"/>
            <w:tcBorders>
              <w:top w:val="single" w:sz="4" w:space="0" w:color="auto"/>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50834D78" w14:textId="17E73D76" w:rsidR="009967FA" w:rsidRPr="00466D12" w:rsidRDefault="00814430" w:rsidP="009967FA">
            <w:pPr>
              <w:widowControl/>
              <w:jc w:val="right"/>
              <w:rPr>
                <w:rFonts w:cs="Times New Roman"/>
                <w:color w:val="000000" w:themeColor="text1"/>
                <w:kern w:val="24"/>
                <w:szCs w:val="28"/>
              </w:rPr>
            </w:pPr>
            <w:r>
              <w:rPr>
                <w:rFonts w:cs="Times New Roman"/>
                <w:color w:val="000000"/>
                <w:kern w:val="24"/>
                <w:szCs w:val="28"/>
              </w:rPr>
              <w:t>56.9</w:t>
            </w:r>
          </w:p>
        </w:tc>
        <w:tc>
          <w:tcPr>
            <w:tcW w:w="1691" w:type="dxa"/>
            <w:tcBorders>
              <w:top w:val="single" w:sz="4" w:space="0" w:color="auto"/>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583FE1C3" w14:textId="1A46A71D" w:rsidR="009967FA" w:rsidRPr="00466D12" w:rsidRDefault="00814430" w:rsidP="009967FA">
            <w:pPr>
              <w:widowControl/>
              <w:jc w:val="right"/>
              <w:rPr>
                <w:rFonts w:cs="Times New Roman"/>
                <w:color w:val="000000" w:themeColor="text1"/>
                <w:kern w:val="24"/>
                <w:szCs w:val="28"/>
              </w:rPr>
            </w:pPr>
            <w:r>
              <w:rPr>
                <w:rFonts w:cs="Times New Roman" w:hint="eastAsia"/>
                <w:color w:val="000000" w:themeColor="text1"/>
                <w:kern w:val="24"/>
                <w:szCs w:val="28"/>
              </w:rPr>
              <w:t>9</w:t>
            </w:r>
            <w:r>
              <w:rPr>
                <w:rFonts w:cs="Times New Roman"/>
                <w:color w:val="000000" w:themeColor="text1"/>
                <w:kern w:val="24"/>
                <w:szCs w:val="28"/>
              </w:rPr>
              <w:t>3.6</w:t>
            </w:r>
          </w:p>
        </w:tc>
      </w:tr>
      <w:tr w:rsidR="009967FA" w:rsidRPr="00C7356E" w14:paraId="6C2CA3AB" w14:textId="77777777" w:rsidTr="00E20A74">
        <w:trPr>
          <w:trHeight w:val="2"/>
          <w:jc w:val="center"/>
        </w:trPr>
        <w:tc>
          <w:tcPr>
            <w:tcW w:w="1698" w:type="dxa"/>
            <w:vMerge/>
            <w:tcBorders>
              <w:left w:val="single" w:sz="8" w:space="0" w:color="000000"/>
              <w:bottom w:val="single" w:sz="4" w:space="0" w:color="auto"/>
              <w:right w:val="single" w:sz="8" w:space="0" w:color="000000"/>
            </w:tcBorders>
            <w:shd w:val="clear" w:color="auto" w:fill="FBE4D5" w:themeFill="accent2" w:themeFillTint="33"/>
            <w:vAlign w:val="center"/>
          </w:tcPr>
          <w:p w14:paraId="0E1D4CD2" w14:textId="77777777" w:rsidR="009967FA" w:rsidRPr="003F74B5" w:rsidRDefault="009967FA" w:rsidP="009967FA">
            <w:pPr>
              <w:widowControl/>
              <w:jc w:val="center"/>
              <w:rPr>
                <w:rFonts w:cs="Times New Roman"/>
                <w:kern w:val="0"/>
                <w:szCs w:val="28"/>
              </w:rPr>
            </w:pPr>
          </w:p>
        </w:tc>
        <w:tc>
          <w:tcPr>
            <w:tcW w:w="16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1518D016" w14:textId="77777777" w:rsidR="009967FA" w:rsidRPr="00466D12" w:rsidRDefault="009967FA" w:rsidP="009967FA">
            <w:pPr>
              <w:widowControl/>
              <w:jc w:val="center"/>
              <w:rPr>
                <w:rFonts w:cs="Times New Roman"/>
                <w:color w:val="000000" w:themeColor="text1"/>
                <w:kern w:val="24"/>
                <w:szCs w:val="28"/>
              </w:rPr>
            </w:pPr>
            <w:r w:rsidRPr="00466D12">
              <w:rPr>
                <w:rFonts w:cs="Times New Roman"/>
                <w:color w:val="000000"/>
                <w:kern w:val="24"/>
                <w:szCs w:val="28"/>
              </w:rPr>
              <w:t>4</w:t>
            </w:r>
          </w:p>
        </w:tc>
        <w:tc>
          <w:tcPr>
            <w:tcW w:w="16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3F38D84" w14:textId="188C5F20" w:rsidR="009967FA" w:rsidRPr="00466D12" w:rsidRDefault="00814430" w:rsidP="009967FA">
            <w:pPr>
              <w:widowControl/>
              <w:jc w:val="right"/>
              <w:rPr>
                <w:rFonts w:cs="Times New Roman"/>
                <w:color w:val="000000" w:themeColor="text1"/>
                <w:kern w:val="24"/>
                <w:szCs w:val="28"/>
              </w:rPr>
            </w:pPr>
            <w:r>
              <w:rPr>
                <w:rFonts w:cs="Times New Roman"/>
                <w:color w:val="000000"/>
                <w:kern w:val="24"/>
                <w:szCs w:val="28"/>
              </w:rPr>
              <w:t>30.5</w:t>
            </w:r>
          </w:p>
        </w:tc>
        <w:tc>
          <w:tcPr>
            <w:tcW w:w="170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18903A0" w14:textId="12B9F0D1" w:rsidR="009967FA" w:rsidRPr="00466D12" w:rsidRDefault="00814430" w:rsidP="009967FA">
            <w:pPr>
              <w:widowControl/>
              <w:jc w:val="right"/>
              <w:rPr>
                <w:rFonts w:cs="Times New Roman"/>
                <w:color w:val="000000" w:themeColor="text1"/>
                <w:kern w:val="24"/>
                <w:szCs w:val="28"/>
              </w:rPr>
            </w:pPr>
            <w:r>
              <w:rPr>
                <w:rFonts w:cs="Times New Roman"/>
                <w:color w:val="000000"/>
                <w:kern w:val="24"/>
                <w:szCs w:val="28"/>
              </w:rPr>
              <w:t>23.6</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05D08EF" w14:textId="6191D98C" w:rsidR="009967FA" w:rsidRPr="00466D12" w:rsidRDefault="00814430" w:rsidP="009967FA">
            <w:pPr>
              <w:widowControl/>
              <w:jc w:val="right"/>
              <w:rPr>
                <w:rFonts w:cs="Times New Roman"/>
                <w:color w:val="000000" w:themeColor="text1"/>
                <w:kern w:val="24"/>
                <w:szCs w:val="28"/>
              </w:rPr>
            </w:pPr>
            <w:r>
              <w:rPr>
                <w:rFonts w:cs="Times New Roman"/>
                <w:color w:val="000000"/>
                <w:kern w:val="24"/>
                <w:szCs w:val="28"/>
              </w:rPr>
              <w:t>57.2</w:t>
            </w:r>
          </w:p>
        </w:tc>
      </w:tr>
      <w:tr w:rsidR="009967FA" w:rsidRPr="00C7356E" w14:paraId="47B0B547" w14:textId="77777777" w:rsidTr="00E20A74">
        <w:trPr>
          <w:trHeight w:val="2"/>
          <w:jc w:val="center"/>
        </w:trPr>
        <w:tc>
          <w:tcPr>
            <w:tcW w:w="1698" w:type="dxa"/>
            <w:vMerge/>
            <w:tcBorders>
              <w:left w:val="single" w:sz="8" w:space="0" w:color="000000"/>
              <w:bottom w:val="single" w:sz="4" w:space="0" w:color="auto"/>
              <w:right w:val="single" w:sz="8" w:space="0" w:color="000000"/>
            </w:tcBorders>
            <w:shd w:val="clear" w:color="auto" w:fill="FBE4D5" w:themeFill="accent2" w:themeFillTint="33"/>
            <w:vAlign w:val="center"/>
          </w:tcPr>
          <w:p w14:paraId="078FD814" w14:textId="77777777" w:rsidR="009967FA" w:rsidRPr="003F74B5" w:rsidRDefault="009967FA" w:rsidP="009967FA">
            <w:pPr>
              <w:widowControl/>
              <w:jc w:val="center"/>
              <w:rPr>
                <w:rFonts w:cs="Times New Roman"/>
                <w:kern w:val="0"/>
                <w:szCs w:val="28"/>
              </w:rPr>
            </w:pPr>
          </w:p>
        </w:tc>
        <w:tc>
          <w:tcPr>
            <w:tcW w:w="16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4611B9B" w14:textId="77777777" w:rsidR="009967FA" w:rsidRPr="00466D12" w:rsidRDefault="009967FA" w:rsidP="009967FA">
            <w:pPr>
              <w:widowControl/>
              <w:jc w:val="center"/>
              <w:rPr>
                <w:rFonts w:cs="Times New Roman"/>
                <w:color w:val="000000" w:themeColor="text1"/>
                <w:kern w:val="24"/>
                <w:szCs w:val="28"/>
              </w:rPr>
            </w:pPr>
            <w:r w:rsidRPr="00466D12">
              <w:rPr>
                <w:rFonts w:cs="Times New Roman"/>
                <w:color w:val="000000"/>
                <w:kern w:val="24"/>
                <w:szCs w:val="28"/>
              </w:rPr>
              <w:t>6</w:t>
            </w:r>
          </w:p>
        </w:tc>
        <w:tc>
          <w:tcPr>
            <w:tcW w:w="16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C6CE6D3" w14:textId="77777777" w:rsidR="009967FA" w:rsidRPr="00466D12" w:rsidRDefault="009967FA" w:rsidP="009967FA">
            <w:pPr>
              <w:widowControl/>
              <w:jc w:val="right"/>
              <w:rPr>
                <w:rFonts w:cs="Times New Roman"/>
                <w:color w:val="000000" w:themeColor="text1"/>
                <w:kern w:val="24"/>
                <w:szCs w:val="28"/>
              </w:rPr>
            </w:pPr>
            <w:r w:rsidRPr="00466D12">
              <w:rPr>
                <w:rFonts w:cs="Times New Roman"/>
                <w:color w:val="000000"/>
                <w:kern w:val="24"/>
                <w:szCs w:val="28"/>
              </w:rPr>
              <w:t>0.0</w:t>
            </w:r>
          </w:p>
        </w:tc>
        <w:tc>
          <w:tcPr>
            <w:tcW w:w="170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8DFD424" w14:textId="77777777" w:rsidR="009967FA" w:rsidRPr="00466D12" w:rsidRDefault="009967FA" w:rsidP="009967FA">
            <w:pPr>
              <w:widowControl/>
              <w:jc w:val="right"/>
              <w:rPr>
                <w:rFonts w:cs="Times New Roman"/>
                <w:color w:val="000000" w:themeColor="text1"/>
                <w:kern w:val="24"/>
                <w:szCs w:val="28"/>
              </w:rPr>
            </w:pPr>
            <w:r w:rsidRPr="00466D12">
              <w:rPr>
                <w:rFonts w:cs="Times New Roman"/>
                <w:color w:val="000000"/>
                <w:kern w:val="24"/>
                <w:szCs w:val="28"/>
              </w:rPr>
              <w:t>0.0</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DDA385A" w14:textId="1F000397" w:rsidR="009967FA" w:rsidRPr="00466D12" w:rsidRDefault="00814430" w:rsidP="009967FA">
            <w:pPr>
              <w:widowControl/>
              <w:jc w:val="right"/>
              <w:rPr>
                <w:rFonts w:cs="Times New Roman"/>
                <w:color w:val="000000" w:themeColor="text1"/>
                <w:kern w:val="24"/>
                <w:szCs w:val="28"/>
              </w:rPr>
            </w:pPr>
            <w:r>
              <w:rPr>
                <w:rFonts w:cs="Times New Roman" w:hint="eastAsia"/>
                <w:color w:val="000000" w:themeColor="text1"/>
                <w:kern w:val="24"/>
                <w:szCs w:val="28"/>
              </w:rPr>
              <w:t>0</w:t>
            </w:r>
            <w:r>
              <w:rPr>
                <w:rFonts w:cs="Times New Roman"/>
                <w:color w:val="000000" w:themeColor="text1"/>
                <w:kern w:val="24"/>
                <w:szCs w:val="28"/>
              </w:rPr>
              <w:t>.0</w:t>
            </w:r>
          </w:p>
        </w:tc>
      </w:tr>
      <w:tr w:rsidR="009967FA" w:rsidRPr="00C7356E" w14:paraId="585BF186" w14:textId="77777777" w:rsidTr="00E20A74">
        <w:trPr>
          <w:trHeight w:val="2"/>
          <w:jc w:val="center"/>
        </w:trPr>
        <w:tc>
          <w:tcPr>
            <w:tcW w:w="1698" w:type="dxa"/>
            <w:vMerge/>
            <w:tcBorders>
              <w:left w:val="single" w:sz="8" w:space="0" w:color="000000"/>
              <w:bottom w:val="single" w:sz="4" w:space="0" w:color="auto"/>
              <w:right w:val="single" w:sz="8" w:space="0" w:color="000000"/>
            </w:tcBorders>
            <w:shd w:val="clear" w:color="auto" w:fill="FBE4D5" w:themeFill="accent2" w:themeFillTint="33"/>
            <w:vAlign w:val="center"/>
          </w:tcPr>
          <w:p w14:paraId="612743CD" w14:textId="77777777" w:rsidR="009967FA" w:rsidRPr="003F74B5" w:rsidRDefault="009967FA" w:rsidP="009967FA">
            <w:pPr>
              <w:widowControl/>
              <w:jc w:val="center"/>
              <w:rPr>
                <w:rFonts w:cs="Times New Roman"/>
                <w:kern w:val="0"/>
                <w:szCs w:val="28"/>
              </w:rPr>
            </w:pPr>
          </w:p>
        </w:tc>
        <w:tc>
          <w:tcPr>
            <w:tcW w:w="16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14:paraId="3A60F59A" w14:textId="77777777" w:rsidR="009967FA" w:rsidRPr="00466D12" w:rsidRDefault="009967FA" w:rsidP="009967FA">
            <w:pPr>
              <w:widowControl/>
              <w:jc w:val="center"/>
              <w:rPr>
                <w:rFonts w:cs="Times New Roman"/>
                <w:color w:val="000000" w:themeColor="text1"/>
                <w:kern w:val="24"/>
                <w:szCs w:val="28"/>
              </w:rPr>
            </w:pPr>
            <w:r w:rsidRPr="00466D12">
              <w:rPr>
                <w:rFonts w:cs="Times New Roman"/>
                <w:color w:val="000000"/>
                <w:kern w:val="24"/>
                <w:szCs w:val="28"/>
              </w:rPr>
              <w:t>8</w:t>
            </w:r>
          </w:p>
        </w:tc>
        <w:tc>
          <w:tcPr>
            <w:tcW w:w="16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4BADE87" w14:textId="721F37D7" w:rsidR="009967FA" w:rsidRPr="00466D12" w:rsidRDefault="00814430" w:rsidP="009967FA">
            <w:pPr>
              <w:widowControl/>
              <w:jc w:val="right"/>
              <w:rPr>
                <w:rFonts w:cs="Times New Roman"/>
                <w:color w:val="000000" w:themeColor="text1"/>
                <w:kern w:val="24"/>
                <w:szCs w:val="28"/>
              </w:rPr>
            </w:pPr>
            <w:r>
              <w:rPr>
                <w:rFonts w:cs="Times New Roman"/>
                <w:color w:val="000000"/>
                <w:kern w:val="24"/>
                <w:szCs w:val="28"/>
              </w:rPr>
              <w:t>47.6</w:t>
            </w:r>
          </w:p>
        </w:tc>
        <w:tc>
          <w:tcPr>
            <w:tcW w:w="170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FF7A2C0" w14:textId="45DFE657" w:rsidR="009967FA" w:rsidRPr="00466D12" w:rsidRDefault="00814430" w:rsidP="009967FA">
            <w:pPr>
              <w:widowControl/>
              <w:jc w:val="right"/>
              <w:rPr>
                <w:rFonts w:cs="Times New Roman"/>
                <w:color w:val="000000" w:themeColor="text1"/>
                <w:kern w:val="24"/>
                <w:szCs w:val="28"/>
              </w:rPr>
            </w:pPr>
            <w:r>
              <w:rPr>
                <w:rFonts w:cs="Times New Roman"/>
                <w:color w:val="000000"/>
                <w:kern w:val="24"/>
                <w:szCs w:val="28"/>
              </w:rPr>
              <w:t>70.7</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5A2BAB6A" w14:textId="345FD241" w:rsidR="009967FA" w:rsidRPr="00466D12" w:rsidRDefault="00814430" w:rsidP="009967FA">
            <w:pPr>
              <w:widowControl/>
              <w:jc w:val="right"/>
              <w:rPr>
                <w:rFonts w:cs="Times New Roman"/>
                <w:color w:val="000000" w:themeColor="text1"/>
                <w:kern w:val="24"/>
                <w:szCs w:val="28"/>
              </w:rPr>
            </w:pPr>
            <w:r>
              <w:rPr>
                <w:rFonts w:cs="Times New Roman"/>
                <w:color w:val="000000"/>
                <w:kern w:val="24"/>
                <w:szCs w:val="28"/>
              </w:rPr>
              <w:t>45.4</w:t>
            </w:r>
          </w:p>
        </w:tc>
      </w:tr>
      <w:tr w:rsidR="009967FA" w:rsidRPr="00C7356E" w14:paraId="6CB5EA63" w14:textId="77777777" w:rsidTr="00E20A74">
        <w:trPr>
          <w:trHeight w:val="2"/>
          <w:jc w:val="center"/>
        </w:trPr>
        <w:tc>
          <w:tcPr>
            <w:tcW w:w="8464" w:type="dxa"/>
            <w:gridSpan w:val="5"/>
            <w:tcBorders>
              <w:top w:val="single" w:sz="4" w:space="0" w:color="auto"/>
              <w:left w:val="single" w:sz="8" w:space="0" w:color="000000"/>
              <w:bottom w:val="single" w:sz="4" w:space="0" w:color="auto"/>
              <w:right w:val="single" w:sz="8" w:space="0" w:color="000000"/>
            </w:tcBorders>
            <w:shd w:val="clear" w:color="auto" w:fill="FFFFFF" w:themeFill="background1"/>
            <w:vAlign w:val="center"/>
          </w:tcPr>
          <w:p w14:paraId="5A4D90B9" w14:textId="77777777" w:rsidR="009967FA" w:rsidRPr="00466D12" w:rsidRDefault="009967FA" w:rsidP="009967FA">
            <w:pPr>
              <w:widowControl/>
              <w:jc w:val="right"/>
              <w:rPr>
                <w:rFonts w:cs="Times New Roman"/>
                <w:color w:val="000000"/>
                <w:kern w:val="24"/>
                <w:szCs w:val="28"/>
              </w:rPr>
            </w:pPr>
          </w:p>
        </w:tc>
      </w:tr>
      <w:tr w:rsidR="009967FA" w:rsidRPr="00C7356E" w14:paraId="353D838E" w14:textId="77777777" w:rsidTr="00E20A74">
        <w:trPr>
          <w:trHeight w:val="2"/>
          <w:jc w:val="center"/>
        </w:trPr>
        <w:tc>
          <w:tcPr>
            <w:tcW w:w="1698" w:type="dxa"/>
            <w:vMerge w:val="restart"/>
            <w:tcBorders>
              <w:top w:val="single" w:sz="4" w:space="0" w:color="auto"/>
              <w:left w:val="single" w:sz="8" w:space="0" w:color="000000"/>
              <w:right w:val="single" w:sz="8" w:space="0" w:color="000000"/>
            </w:tcBorders>
            <w:shd w:val="clear" w:color="auto" w:fill="FBE4D5" w:themeFill="accent2" w:themeFillTint="33"/>
            <w:vAlign w:val="center"/>
          </w:tcPr>
          <w:p w14:paraId="19EDC85C" w14:textId="1EF99823" w:rsidR="009967FA" w:rsidRPr="003F74B5" w:rsidRDefault="00814430" w:rsidP="009967FA">
            <w:pPr>
              <w:widowControl/>
              <w:jc w:val="center"/>
              <w:rPr>
                <w:rFonts w:cs="Times New Roman"/>
                <w:kern w:val="0"/>
                <w:szCs w:val="28"/>
              </w:rPr>
            </w:pPr>
            <w:r>
              <w:rPr>
                <w:rFonts w:cs="Times New Roman" w:hint="eastAsia"/>
                <w:kern w:val="0"/>
                <w:szCs w:val="28"/>
              </w:rPr>
              <w:t>R</w:t>
            </w:r>
            <w:r>
              <w:rPr>
                <w:rFonts w:cs="Times New Roman"/>
                <w:kern w:val="0"/>
                <w:szCs w:val="28"/>
              </w:rPr>
              <w:t>u</w:t>
            </w:r>
          </w:p>
        </w:tc>
        <w:tc>
          <w:tcPr>
            <w:tcW w:w="16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522C3694" w14:textId="77777777" w:rsidR="009967FA" w:rsidRPr="00466D12" w:rsidRDefault="009967FA" w:rsidP="009967FA">
            <w:pPr>
              <w:widowControl/>
              <w:jc w:val="center"/>
              <w:rPr>
                <w:rFonts w:cs="Times New Roman"/>
                <w:color w:val="000000"/>
                <w:kern w:val="24"/>
                <w:szCs w:val="28"/>
              </w:rPr>
            </w:pPr>
            <w:r w:rsidRPr="00C7356E">
              <w:rPr>
                <w:rFonts w:cs="Times New Roman"/>
                <w:color w:val="000000" w:themeColor="text1"/>
                <w:kern w:val="24"/>
                <w:szCs w:val="28"/>
              </w:rPr>
              <w:t>1</w:t>
            </w:r>
          </w:p>
        </w:tc>
        <w:tc>
          <w:tcPr>
            <w:tcW w:w="16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536BEB6" w14:textId="4D236BFB" w:rsidR="009967FA" w:rsidRPr="00466D12" w:rsidRDefault="00814430" w:rsidP="009967FA">
            <w:pPr>
              <w:widowControl/>
              <w:jc w:val="right"/>
              <w:rPr>
                <w:rFonts w:cs="Times New Roman"/>
                <w:color w:val="000000"/>
                <w:kern w:val="24"/>
                <w:szCs w:val="28"/>
              </w:rPr>
            </w:pPr>
            <w:r>
              <w:rPr>
                <w:rFonts w:cs="Times New Roman"/>
                <w:color w:val="000000" w:themeColor="text1"/>
                <w:kern w:val="24"/>
                <w:szCs w:val="28"/>
              </w:rPr>
              <w:t>42.6</w:t>
            </w:r>
          </w:p>
        </w:tc>
        <w:tc>
          <w:tcPr>
            <w:tcW w:w="170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03EF1A9" w14:textId="37E150CF" w:rsidR="009967FA" w:rsidRPr="00466D12" w:rsidRDefault="00814430" w:rsidP="009967FA">
            <w:pPr>
              <w:widowControl/>
              <w:jc w:val="right"/>
              <w:rPr>
                <w:rFonts w:cs="Times New Roman"/>
                <w:color w:val="000000"/>
                <w:kern w:val="24"/>
                <w:szCs w:val="28"/>
              </w:rPr>
            </w:pPr>
            <w:r>
              <w:rPr>
                <w:rFonts w:cs="Times New Roman"/>
                <w:color w:val="000000" w:themeColor="text1"/>
                <w:kern w:val="24"/>
                <w:szCs w:val="28"/>
              </w:rPr>
              <w:t>46.8</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9C993F2" w14:textId="70BCC961" w:rsidR="009967FA" w:rsidRPr="00466D12" w:rsidRDefault="00814430" w:rsidP="009967FA">
            <w:pPr>
              <w:widowControl/>
              <w:jc w:val="right"/>
              <w:rPr>
                <w:rFonts w:cs="Times New Roman"/>
                <w:color w:val="000000"/>
                <w:kern w:val="24"/>
                <w:szCs w:val="28"/>
              </w:rPr>
            </w:pPr>
            <w:r>
              <w:rPr>
                <w:rFonts w:cs="Times New Roman"/>
                <w:color w:val="000000" w:themeColor="text1"/>
                <w:kern w:val="24"/>
                <w:szCs w:val="28"/>
              </w:rPr>
              <w:t>70.8</w:t>
            </w:r>
          </w:p>
        </w:tc>
      </w:tr>
      <w:tr w:rsidR="009967FA" w:rsidRPr="00C7356E" w14:paraId="6DAACCC5" w14:textId="77777777" w:rsidTr="00E20A74">
        <w:trPr>
          <w:trHeight w:val="2"/>
          <w:jc w:val="center"/>
        </w:trPr>
        <w:tc>
          <w:tcPr>
            <w:tcW w:w="1698" w:type="dxa"/>
            <w:vMerge/>
            <w:tcBorders>
              <w:left w:val="single" w:sz="8" w:space="0" w:color="000000"/>
              <w:right w:val="single" w:sz="8" w:space="0" w:color="000000"/>
            </w:tcBorders>
            <w:shd w:val="clear" w:color="auto" w:fill="FBE4D5" w:themeFill="accent2" w:themeFillTint="33"/>
            <w:vAlign w:val="center"/>
          </w:tcPr>
          <w:p w14:paraId="13ECB3DB" w14:textId="77777777" w:rsidR="009967FA" w:rsidRPr="003F74B5" w:rsidRDefault="009967FA" w:rsidP="009967FA">
            <w:pPr>
              <w:widowControl/>
              <w:jc w:val="center"/>
              <w:rPr>
                <w:rFonts w:cs="Times New Roman"/>
                <w:kern w:val="0"/>
                <w:szCs w:val="28"/>
              </w:rPr>
            </w:pPr>
          </w:p>
        </w:tc>
        <w:tc>
          <w:tcPr>
            <w:tcW w:w="16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ABCA728" w14:textId="77777777" w:rsidR="009967FA" w:rsidRPr="00466D12" w:rsidRDefault="009967FA" w:rsidP="009967FA">
            <w:pPr>
              <w:widowControl/>
              <w:jc w:val="center"/>
              <w:rPr>
                <w:rFonts w:cs="Times New Roman"/>
                <w:color w:val="000000"/>
                <w:kern w:val="24"/>
                <w:szCs w:val="28"/>
              </w:rPr>
            </w:pPr>
            <w:r w:rsidRPr="00C7356E">
              <w:rPr>
                <w:rFonts w:cs="Times New Roman"/>
                <w:color w:val="000000" w:themeColor="text1"/>
                <w:kern w:val="24"/>
                <w:szCs w:val="28"/>
              </w:rPr>
              <w:t>3</w:t>
            </w:r>
          </w:p>
        </w:tc>
        <w:tc>
          <w:tcPr>
            <w:tcW w:w="16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2659820" w14:textId="165628C4" w:rsidR="009967FA" w:rsidRPr="00466D12" w:rsidRDefault="00814430" w:rsidP="009967FA">
            <w:pPr>
              <w:widowControl/>
              <w:jc w:val="right"/>
              <w:rPr>
                <w:rFonts w:cs="Times New Roman"/>
                <w:color w:val="000000"/>
                <w:kern w:val="24"/>
                <w:szCs w:val="28"/>
              </w:rPr>
            </w:pPr>
            <w:r>
              <w:rPr>
                <w:rFonts w:cs="Times New Roman" w:hint="eastAsia"/>
                <w:color w:val="000000"/>
                <w:kern w:val="24"/>
                <w:szCs w:val="28"/>
              </w:rPr>
              <w:t>1</w:t>
            </w:r>
            <w:r>
              <w:rPr>
                <w:rFonts w:cs="Times New Roman"/>
                <w:color w:val="000000"/>
                <w:kern w:val="24"/>
                <w:szCs w:val="28"/>
              </w:rPr>
              <w:t>9.0</w:t>
            </w:r>
          </w:p>
        </w:tc>
        <w:tc>
          <w:tcPr>
            <w:tcW w:w="170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E89E15B" w14:textId="3522CC40" w:rsidR="009967FA" w:rsidRPr="00466D12" w:rsidRDefault="00814430" w:rsidP="009967FA">
            <w:pPr>
              <w:widowControl/>
              <w:jc w:val="right"/>
              <w:rPr>
                <w:rFonts w:cs="Times New Roman"/>
                <w:color w:val="000000"/>
                <w:kern w:val="24"/>
                <w:szCs w:val="28"/>
              </w:rPr>
            </w:pPr>
            <w:r>
              <w:rPr>
                <w:rFonts w:cs="Times New Roman"/>
                <w:color w:val="000000" w:themeColor="text1"/>
                <w:kern w:val="24"/>
                <w:szCs w:val="28"/>
              </w:rPr>
              <w:t>20.0</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A97692E" w14:textId="1B888300" w:rsidR="009967FA" w:rsidRPr="00466D12" w:rsidRDefault="00814430" w:rsidP="009967FA">
            <w:pPr>
              <w:widowControl/>
              <w:jc w:val="right"/>
              <w:rPr>
                <w:rFonts w:cs="Times New Roman"/>
                <w:color w:val="000000"/>
                <w:kern w:val="24"/>
                <w:szCs w:val="28"/>
              </w:rPr>
            </w:pPr>
            <w:r>
              <w:rPr>
                <w:rFonts w:cs="Times New Roman"/>
                <w:color w:val="000000" w:themeColor="text1"/>
                <w:kern w:val="24"/>
                <w:szCs w:val="28"/>
              </w:rPr>
              <w:t>46.5</w:t>
            </w:r>
          </w:p>
        </w:tc>
      </w:tr>
      <w:tr w:rsidR="009967FA" w:rsidRPr="00C7356E" w14:paraId="334450CD" w14:textId="77777777" w:rsidTr="00E20A74">
        <w:trPr>
          <w:trHeight w:val="2"/>
          <w:jc w:val="center"/>
        </w:trPr>
        <w:tc>
          <w:tcPr>
            <w:tcW w:w="1698" w:type="dxa"/>
            <w:vMerge/>
            <w:tcBorders>
              <w:left w:val="single" w:sz="8" w:space="0" w:color="000000"/>
              <w:bottom w:val="single" w:sz="8" w:space="0" w:color="000000"/>
              <w:right w:val="single" w:sz="8" w:space="0" w:color="000000"/>
            </w:tcBorders>
            <w:shd w:val="clear" w:color="auto" w:fill="FBE4D5" w:themeFill="accent2" w:themeFillTint="33"/>
            <w:vAlign w:val="center"/>
          </w:tcPr>
          <w:p w14:paraId="4C7E9136" w14:textId="77777777" w:rsidR="009967FA" w:rsidRPr="003F74B5" w:rsidRDefault="009967FA" w:rsidP="009967FA">
            <w:pPr>
              <w:widowControl/>
              <w:jc w:val="center"/>
              <w:rPr>
                <w:rFonts w:cs="Times New Roman"/>
                <w:kern w:val="0"/>
                <w:szCs w:val="28"/>
              </w:rPr>
            </w:pPr>
          </w:p>
        </w:tc>
        <w:tc>
          <w:tcPr>
            <w:tcW w:w="16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E9590F8" w14:textId="77777777" w:rsidR="009967FA" w:rsidRPr="00466D12" w:rsidRDefault="009967FA" w:rsidP="009967FA">
            <w:pPr>
              <w:widowControl/>
              <w:jc w:val="center"/>
              <w:rPr>
                <w:rFonts w:cs="Times New Roman"/>
                <w:color w:val="000000"/>
                <w:kern w:val="24"/>
                <w:szCs w:val="28"/>
              </w:rPr>
            </w:pPr>
            <w:r w:rsidRPr="00C7356E">
              <w:rPr>
                <w:rFonts w:cs="Times New Roman"/>
                <w:color w:val="000000" w:themeColor="text1"/>
                <w:kern w:val="24"/>
                <w:szCs w:val="28"/>
              </w:rPr>
              <w:t>5</w:t>
            </w:r>
          </w:p>
        </w:tc>
        <w:tc>
          <w:tcPr>
            <w:tcW w:w="16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AE75774" w14:textId="77777777" w:rsidR="009967FA" w:rsidRPr="00466D12" w:rsidRDefault="009967FA" w:rsidP="009967FA">
            <w:pPr>
              <w:widowControl/>
              <w:jc w:val="right"/>
              <w:rPr>
                <w:rFonts w:cs="Times New Roman"/>
                <w:color w:val="000000"/>
                <w:kern w:val="24"/>
                <w:szCs w:val="28"/>
              </w:rPr>
            </w:pPr>
            <w:r w:rsidRPr="00C7356E">
              <w:rPr>
                <w:rFonts w:cs="Times New Roman"/>
                <w:color w:val="000000" w:themeColor="text1"/>
                <w:kern w:val="24"/>
                <w:szCs w:val="28"/>
              </w:rPr>
              <w:t>0.0</w:t>
            </w:r>
          </w:p>
        </w:tc>
        <w:tc>
          <w:tcPr>
            <w:tcW w:w="170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5812E36B" w14:textId="77777777" w:rsidR="009967FA" w:rsidRPr="00466D12" w:rsidRDefault="009967FA" w:rsidP="009967FA">
            <w:pPr>
              <w:widowControl/>
              <w:jc w:val="right"/>
              <w:rPr>
                <w:rFonts w:cs="Times New Roman"/>
                <w:color w:val="000000"/>
                <w:kern w:val="24"/>
                <w:szCs w:val="28"/>
              </w:rPr>
            </w:pPr>
            <w:r w:rsidRPr="00C7356E">
              <w:rPr>
                <w:rFonts w:cs="Times New Roman"/>
                <w:color w:val="000000" w:themeColor="text1"/>
                <w:kern w:val="24"/>
                <w:szCs w:val="28"/>
              </w:rPr>
              <w:t>0.0</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7AB5763" w14:textId="77777777" w:rsidR="009967FA" w:rsidRPr="00466D12" w:rsidRDefault="009967FA" w:rsidP="009967FA">
            <w:pPr>
              <w:widowControl/>
              <w:jc w:val="right"/>
              <w:rPr>
                <w:rFonts w:cs="Times New Roman"/>
                <w:color w:val="000000"/>
                <w:kern w:val="24"/>
                <w:szCs w:val="28"/>
              </w:rPr>
            </w:pPr>
            <w:r w:rsidRPr="00C7356E">
              <w:rPr>
                <w:rFonts w:cs="Times New Roman"/>
                <w:color w:val="000000" w:themeColor="text1"/>
                <w:kern w:val="24"/>
                <w:szCs w:val="28"/>
              </w:rPr>
              <w:t>0.0</w:t>
            </w:r>
          </w:p>
        </w:tc>
      </w:tr>
    </w:tbl>
    <w:p w14:paraId="50EBF557" w14:textId="072FE473" w:rsidR="009967FA" w:rsidRPr="00C7356E" w:rsidRDefault="00EF6FBC" w:rsidP="009967FA">
      <w:pPr>
        <w:rPr>
          <w:rFonts w:cs="Times New Roman"/>
          <w:b/>
          <w:szCs w:val="28"/>
        </w:rPr>
      </w:pPr>
      <w:r>
        <w:rPr>
          <w:rFonts w:cs="Times New Roman"/>
          <w:b/>
          <w:szCs w:val="28"/>
        </w:rPr>
        <w:br w:type="page"/>
      </w:r>
    </w:p>
    <w:tbl>
      <w:tblPr>
        <w:tblW w:w="8442" w:type="dxa"/>
        <w:jc w:val="center"/>
        <w:tblCellMar>
          <w:left w:w="0" w:type="dxa"/>
          <w:right w:w="0" w:type="dxa"/>
        </w:tblCellMar>
        <w:tblLook w:val="0420" w:firstRow="1" w:lastRow="0" w:firstColumn="0" w:lastColumn="0" w:noHBand="0" w:noVBand="1"/>
      </w:tblPr>
      <w:tblGrid>
        <w:gridCol w:w="1676"/>
        <w:gridCol w:w="1691"/>
        <w:gridCol w:w="1691"/>
        <w:gridCol w:w="1691"/>
        <w:gridCol w:w="1693"/>
      </w:tblGrid>
      <w:tr w:rsidR="009967FA" w:rsidRPr="00C7356E" w14:paraId="7B85EC26" w14:textId="77777777" w:rsidTr="00E20A74">
        <w:trPr>
          <w:trHeight w:val="142"/>
          <w:jc w:val="center"/>
        </w:trPr>
        <w:tc>
          <w:tcPr>
            <w:tcW w:w="1676" w:type="dxa"/>
            <w:tcBorders>
              <w:top w:val="single" w:sz="8" w:space="0" w:color="000000"/>
              <w:left w:val="single" w:sz="8" w:space="0" w:color="000000"/>
              <w:bottom w:val="single" w:sz="8" w:space="0" w:color="000000"/>
              <w:right w:val="single" w:sz="8" w:space="0" w:color="000000"/>
            </w:tcBorders>
            <w:shd w:val="clear" w:color="auto" w:fill="9CC2E5" w:themeFill="accent1" w:themeFillTint="99"/>
            <w:tcMar>
              <w:top w:w="72" w:type="dxa"/>
              <w:left w:w="144" w:type="dxa"/>
              <w:bottom w:w="72" w:type="dxa"/>
              <w:right w:w="144" w:type="dxa"/>
            </w:tcMar>
            <w:vAlign w:val="center"/>
            <w:hideMark/>
          </w:tcPr>
          <w:p w14:paraId="4D6075DE" w14:textId="77777777" w:rsidR="009967FA" w:rsidRPr="00C7356E" w:rsidRDefault="009967FA" w:rsidP="00EF6FBC">
            <w:pPr>
              <w:widowControl/>
              <w:spacing w:line="280" w:lineRule="exact"/>
              <w:jc w:val="center"/>
              <w:rPr>
                <w:rFonts w:cs="Arial"/>
                <w:kern w:val="0"/>
                <w:szCs w:val="28"/>
              </w:rPr>
            </w:pPr>
            <w:r>
              <w:rPr>
                <w:rFonts w:cs="Arial" w:hint="eastAsia"/>
                <w:kern w:val="0"/>
                <w:szCs w:val="28"/>
              </w:rPr>
              <w:lastRenderedPageBreak/>
              <w:t>過渡金屬</w:t>
            </w:r>
          </w:p>
        </w:tc>
        <w:tc>
          <w:tcPr>
            <w:tcW w:w="1691" w:type="dxa"/>
            <w:tcBorders>
              <w:top w:val="single" w:sz="8" w:space="0" w:color="000000"/>
              <w:left w:val="single" w:sz="8" w:space="0" w:color="000000"/>
              <w:bottom w:val="single" w:sz="8" w:space="0" w:color="000000"/>
              <w:right w:val="single" w:sz="8" w:space="0" w:color="000000"/>
            </w:tcBorders>
            <w:shd w:val="clear" w:color="auto" w:fill="9CC2E5" w:themeFill="accent1" w:themeFillTint="99"/>
            <w:tcMar>
              <w:top w:w="72" w:type="dxa"/>
              <w:left w:w="144" w:type="dxa"/>
              <w:bottom w:w="72" w:type="dxa"/>
              <w:right w:w="144" w:type="dxa"/>
            </w:tcMar>
            <w:vAlign w:val="center"/>
            <w:hideMark/>
          </w:tcPr>
          <w:p w14:paraId="0896B1D9" w14:textId="77777777" w:rsidR="009967FA" w:rsidRPr="00C7356E" w:rsidRDefault="009967FA" w:rsidP="00EF6FBC">
            <w:pPr>
              <w:widowControl/>
              <w:spacing w:line="280" w:lineRule="exact"/>
              <w:jc w:val="center"/>
              <w:rPr>
                <w:rFonts w:cs="Arial"/>
                <w:kern w:val="0"/>
                <w:szCs w:val="28"/>
              </w:rPr>
            </w:pPr>
            <w:r w:rsidRPr="00EF6FBC">
              <w:rPr>
                <w:rFonts w:cs="Arial" w:hint="eastAsia"/>
                <w:kern w:val="0"/>
                <w:szCs w:val="28"/>
              </w:rPr>
              <w:t>多重態</w:t>
            </w:r>
          </w:p>
        </w:tc>
        <w:tc>
          <w:tcPr>
            <w:tcW w:w="1691" w:type="dxa"/>
            <w:tcBorders>
              <w:top w:val="single" w:sz="8" w:space="0" w:color="000000"/>
              <w:left w:val="single" w:sz="8" w:space="0" w:color="000000"/>
              <w:bottom w:val="single" w:sz="8" w:space="0" w:color="000000"/>
              <w:right w:val="single" w:sz="8" w:space="0" w:color="000000"/>
            </w:tcBorders>
            <w:shd w:val="clear" w:color="auto" w:fill="9CC2E5" w:themeFill="accent1" w:themeFillTint="99"/>
            <w:tcMar>
              <w:top w:w="72" w:type="dxa"/>
              <w:left w:w="144" w:type="dxa"/>
              <w:bottom w:w="72" w:type="dxa"/>
              <w:right w:w="144" w:type="dxa"/>
            </w:tcMar>
            <w:vAlign w:val="center"/>
            <w:hideMark/>
          </w:tcPr>
          <w:p w14:paraId="18319066" w14:textId="77777777" w:rsidR="009967FA" w:rsidRPr="00C7356E" w:rsidRDefault="009967FA" w:rsidP="00EF6FBC">
            <w:pPr>
              <w:widowControl/>
              <w:spacing w:line="280" w:lineRule="exact"/>
              <w:jc w:val="center"/>
              <w:rPr>
                <w:rFonts w:cs="Arial"/>
                <w:kern w:val="0"/>
                <w:szCs w:val="28"/>
              </w:rPr>
            </w:pPr>
            <w:r>
              <w:rPr>
                <w:rFonts w:cs="Times New Roman" w:hint="eastAsia"/>
                <w:color w:val="000000"/>
                <w:kern w:val="24"/>
                <w:szCs w:val="28"/>
              </w:rPr>
              <w:t>實驗值</w:t>
            </w:r>
          </w:p>
        </w:tc>
        <w:tc>
          <w:tcPr>
            <w:tcW w:w="1691" w:type="dxa"/>
            <w:tcBorders>
              <w:top w:val="single" w:sz="8" w:space="0" w:color="000000"/>
              <w:left w:val="single" w:sz="8" w:space="0" w:color="000000"/>
              <w:bottom w:val="single" w:sz="8" w:space="0" w:color="000000"/>
              <w:right w:val="single" w:sz="8" w:space="0" w:color="000000"/>
            </w:tcBorders>
            <w:shd w:val="clear" w:color="auto" w:fill="9CC2E5" w:themeFill="accent1" w:themeFillTint="99"/>
            <w:tcMar>
              <w:top w:w="72" w:type="dxa"/>
              <w:left w:w="144" w:type="dxa"/>
              <w:bottom w:w="72" w:type="dxa"/>
              <w:right w:w="144" w:type="dxa"/>
            </w:tcMar>
            <w:vAlign w:val="center"/>
            <w:hideMark/>
          </w:tcPr>
          <w:p w14:paraId="407D663B" w14:textId="77777777" w:rsidR="009967FA" w:rsidRPr="00C7356E" w:rsidRDefault="009967FA" w:rsidP="009967FA">
            <w:pPr>
              <w:widowControl/>
              <w:jc w:val="center"/>
              <w:rPr>
                <w:rFonts w:cs="Arial"/>
                <w:kern w:val="0"/>
                <w:szCs w:val="28"/>
              </w:rPr>
            </w:pPr>
            <w:r w:rsidRPr="00C7356E">
              <w:rPr>
                <w:rFonts w:cs="Times New Roman"/>
                <w:color w:val="000000"/>
                <w:kern w:val="24"/>
                <w:szCs w:val="28"/>
                <w:lang w:val="el-GR"/>
              </w:rPr>
              <w:t>τ-</w:t>
            </w:r>
            <w:r w:rsidRPr="00C7356E">
              <w:rPr>
                <w:rFonts w:cs="Times New Roman"/>
                <w:color w:val="000000"/>
                <w:kern w:val="24"/>
                <w:szCs w:val="28"/>
              </w:rPr>
              <w:t>HCTHhyb</w:t>
            </w:r>
          </w:p>
        </w:tc>
        <w:tc>
          <w:tcPr>
            <w:tcW w:w="1691" w:type="dxa"/>
            <w:tcBorders>
              <w:top w:val="single" w:sz="8" w:space="0" w:color="000000"/>
              <w:left w:val="single" w:sz="8" w:space="0" w:color="000000"/>
              <w:bottom w:val="single" w:sz="8" w:space="0" w:color="000000"/>
              <w:right w:val="single" w:sz="8" w:space="0" w:color="000000"/>
            </w:tcBorders>
            <w:shd w:val="clear" w:color="auto" w:fill="9CC2E5" w:themeFill="accent1" w:themeFillTint="99"/>
            <w:tcMar>
              <w:top w:w="72" w:type="dxa"/>
              <w:left w:w="144" w:type="dxa"/>
              <w:bottom w:w="72" w:type="dxa"/>
              <w:right w:w="144" w:type="dxa"/>
            </w:tcMar>
            <w:vAlign w:val="center"/>
            <w:hideMark/>
          </w:tcPr>
          <w:p w14:paraId="25C7C2B9" w14:textId="77777777" w:rsidR="009967FA" w:rsidRPr="00C7356E" w:rsidRDefault="009967FA" w:rsidP="009967FA">
            <w:pPr>
              <w:widowControl/>
              <w:jc w:val="center"/>
              <w:rPr>
                <w:rFonts w:cs="Arial"/>
                <w:kern w:val="0"/>
                <w:szCs w:val="28"/>
              </w:rPr>
            </w:pPr>
            <w:r w:rsidRPr="00C7356E">
              <w:rPr>
                <w:rFonts w:cs="Times New Roman"/>
                <w:color w:val="000000"/>
                <w:kern w:val="24"/>
                <w:szCs w:val="28"/>
              </w:rPr>
              <w:t>CCSD(T)</w:t>
            </w:r>
          </w:p>
        </w:tc>
      </w:tr>
      <w:tr w:rsidR="009967FA" w:rsidRPr="00C7356E" w14:paraId="73CB61FA" w14:textId="77777777" w:rsidTr="00E20A74">
        <w:trPr>
          <w:trHeight w:val="207"/>
          <w:jc w:val="center"/>
        </w:trPr>
        <w:tc>
          <w:tcPr>
            <w:tcW w:w="1676" w:type="dxa"/>
            <w:vMerge w:val="restart"/>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72" w:type="dxa"/>
              <w:left w:w="144" w:type="dxa"/>
              <w:bottom w:w="72" w:type="dxa"/>
              <w:right w:w="144" w:type="dxa"/>
            </w:tcMar>
            <w:vAlign w:val="center"/>
            <w:hideMark/>
          </w:tcPr>
          <w:p w14:paraId="5BC16FCE" w14:textId="77777777" w:rsidR="009967FA" w:rsidRPr="00C7356E" w:rsidRDefault="009967FA" w:rsidP="009967FA">
            <w:pPr>
              <w:widowControl/>
              <w:jc w:val="center"/>
              <w:rPr>
                <w:rFonts w:cs="Arial"/>
                <w:kern w:val="0"/>
                <w:szCs w:val="28"/>
              </w:rPr>
            </w:pPr>
            <w:r w:rsidRPr="00C7356E">
              <w:rPr>
                <w:rFonts w:cs="Times New Roman"/>
                <w:color w:val="000000"/>
                <w:kern w:val="24"/>
                <w:szCs w:val="28"/>
              </w:rPr>
              <w:t>Co</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6EB115F" w14:textId="77777777" w:rsidR="009967FA" w:rsidRPr="00C7356E" w:rsidRDefault="009967FA" w:rsidP="009967FA">
            <w:pPr>
              <w:widowControl/>
              <w:jc w:val="center"/>
              <w:rPr>
                <w:rFonts w:cs="Arial"/>
                <w:kern w:val="0"/>
                <w:szCs w:val="28"/>
              </w:rPr>
            </w:pPr>
            <w:r w:rsidRPr="00C7356E">
              <w:rPr>
                <w:rFonts w:cs="Times New Roman"/>
                <w:color w:val="000000"/>
                <w:kern w:val="24"/>
                <w:szCs w:val="28"/>
              </w:rPr>
              <w:t>2</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30633B1" w14:textId="34EE5794" w:rsidR="009967FA" w:rsidRPr="00C7356E" w:rsidRDefault="00814430" w:rsidP="009967FA">
            <w:pPr>
              <w:widowControl/>
              <w:jc w:val="right"/>
              <w:rPr>
                <w:rFonts w:cs="Arial"/>
                <w:kern w:val="0"/>
                <w:szCs w:val="28"/>
              </w:rPr>
            </w:pPr>
            <w:r>
              <w:rPr>
                <w:rFonts w:cs="Times New Roman"/>
                <w:color w:val="000000"/>
                <w:kern w:val="24"/>
                <w:szCs w:val="28"/>
              </w:rPr>
              <w:t>9.6</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FF9E066" w14:textId="4BA4898C" w:rsidR="009967FA" w:rsidRPr="00C7356E" w:rsidRDefault="00814430" w:rsidP="009967FA">
            <w:pPr>
              <w:widowControl/>
              <w:jc w:val="right"/>
              <w:rPr>
                <w:rFonts w:cs="Arial"/>
                <w:kern w:val="0"/>
                <w:szCs w:val="28"/>
              </w:rPr>
            </w:pPr>
            <w:r>
              <w:rPr>
                <w:rFonts w:cs="Times New Roman"/>
                <w:color w:val="000000"/>
                <w:kern w:val="24"/>
                <w:szCs w:val="28"/>
              </w:rPr>
              <w:t>1.0</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0226D63" w14:textId="412ACD90" w:rsidR="009967FA" w:rsidRPr="00C7356E" w:rsidRDefault="00814430" w:rsidP="009967FA">
            <w:pPr>
              <w:widowControl/>
              <w:jc w:val="right"/>
              <w:rPr>
                <w:rFonts w:cs="Arial"/>
                <w:kern w:val="0"/>
                <w:szCs w:val="28"/>
              </w:rPr>
            </w:pPr>
            <w:r>
              <w:rPr>
                <w:rFonts w:cs="Times New Roman"/>
                <w:color w:val="000000"/>
                <w:kern w:val="24"/>
                <w:szCs w:val="28"/>
              </w:rPr>
              <w:t>8.2</w:t>
            </w:r>
          </w:p>
        </w:tc>
      </w:tr>
      <w:tr w:rsidR="009967FA" w:rsidRPr="00C7356E" w14:paraId="7B1DD288" w14:textId="77777777" w:rsidTr="00E20A74">
        <w:trPr>
          <w:trHeight w:val="210"/>
          <w:jc w:val="center"/>
        </w:trPr>
        <w:tc>
          <w:tcPr>
            <w:tcW w:w="1676" w:type="dxa"/>
            <w:vMerge/>
            <w:tcBorders>
              <w:top w:val="single" w:sz="8" w:space="0" w:color="000000"/>
              <w:left w:val="single" w:sz="8" w:space="0" w:color="000000"/>
              <w:bottom w:val="single" w:sz="8" w:space="0" w:color="000000"/>
              <w:right w:val="single" w:sz="8" w:space="0" w:color="000000"/>
            </w:tcBorders>
            <w:shd w:val="clear" w:color="auto" w:fill="FBE4D5" w:themeFill="accent2" w:themeFillTint="33"/>
            <w:vAlign w:val="center"/>
            <w:hideMark/>
          </w:tcPr>
          <w:p w14:paraId="5C7AAD21" w14:textId="77777777" w:rsidR="009967FA" w:rsidRPr="00C7356E" w:rsidRDefault="009967FA" w:rsidP="009967FA">
            <w:pPr>
              <w:widowControl/>
              <w:jc w:val="center"/>
              <w:rPr>
                <w:rFonts w:cs="Arial"/>
                <w:kern w:val="0"/>
                <w:szCs w:val="28"/>
              </w:rPr>
            </w:pP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950A7D2" w14:textId="77777777" w:rsidR="009967FA" w:rsidRPr="00C7356E" w:rsidRDefault="009967FA" w:rsidP="009967FA">
            <w:pPr>
              <w:widowControl/>
              <w:jc w:val="center"/>
              <w:rPr>
                <w:rFonts w:cs="Arial"/>
                <w:kern w:val="0"/>
                <w:szCs w:val="28"/>
              </w:rPr>
            </w:pPr>
            <w:r w:rsidRPr="00C7356E">
              <w:rPr>
                <w:rFonts w:cs="Times New Roman"/>
                <w:color w:val="000000"/>
                <w:kern w:val="24"/>
                <w:szCs w:val="28"/>
              </w:rPr>
              <w:t>4</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6432583" w14:textId="77777777" w:rsidR="009967FA" w:rsidRPr="00C7356E" w:rsidRDefault="009967FA" w:rsidP="009967FA">
            <w:pPr>
              <w:widowControl/>
              <w:jc w:val="right"/>
              <w:rPr>
                <w:rFonts w:cs="Arial"/>
                <w:kern w:val="0"/>
                <w:szCs w:val="28"/>
              </w:rPr>
            </w:pPr>
            <w:r w:rsidRPr="00C7356E">
              <w:rPr>
                <w:rFonts w:cs="Times New Roman"/>
                <w:color w:val="000000"/>
                <w:kern w:val="24"/>
                <w:szCs w:val="28"/>
              </w:rPr>
              <w:t>0.0</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90306F4" w14:textId="77777777" w:rsidR="009967FA" w:rsidRPr="00C7356E" w:rsidRDefault="009967FA" w:rsidP="009967FA">
            <w:pPr>
              <w:widowControl/>
              <w:jc w:val="right"/>
              <w:rPr>
                <w:rFonts w:cs="Arial"/>
                <w:kern w:val="0"/>
                <w:szCs w:val="28"/>
              </w:rPr>
            </w:pPr>
            <w:r w:rsidRPr="00C7356E">
              <w:rPr>
                <w:rFonts w:cs="Times New Roman"/>
                <w:color w:val="000000"/>
                <w:kern w:val="24"/>
                <w:szCs w:val="28"/>
              </w:rPr>
              <w:t>0.0</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42E9BDA" w14:textId="77777777" w:rsidR="009967FA" w:rsidRPr="00C7356E" w:rsidRDefault="009967FA" w:rsidP="009967FA">
            <w:pPr>
              <w:widowControl/>
              <w:jc w:val="right"/>
              <w:rPr>
                <w:rFonts w:cs="Arial"/>
                <w:kern w:val="0"/>
                <w:szCs w:val="28"/>
              </w:rPr>
            </w:pPr>
            <w:r w:rsidRPr="00C7356E">
              <w:rPr>
                <w:rFonts w:cs="Times New Roman"/>
                <w:color w:val="000000"/>
                <w:kern w:val="24"/>
                <w:szCs w:val="28"/>
              </w:rPr>
              <w:t>0.0</w:t>
            </w:r>
          </w:p>
        </w:tc>
      </w:tr>
      <w:tr w:rsidR="009967FA" w:rsidRPr="00C7356E" w14:paraId="325698A5" w14:textId="77777777" w:rsidTr="00E20A74">
        <w:trPr>
          <w:trHeight w:val="9"/>
          <w:jc w:val="center"/>
        </w:trPr>
        <w:tc>
          <w:tcPr>
            <w:tcW w:w="1676" w:type="dxa"/>
            <w:vMerge/>
            <w:tcBorders>
              <w:top w:val="single" w:sz="8" w:space="0" w:color="000000"/>
              <w:left w:val="single" w:sz="8" w:space="0" w:color="000000"/>
              <w:bottom w:val="single" w:sz="8" w:space="0" w:color="000000"/>
              <w:right w:val="single" w:sz="8" w:space="0" w:color="000000"/>
            </w:tcBorders>
            <w:shd w:val="clear" w:color="auto" w:fill="FBE4D5" w:themeFill="accent2" w:themeFillTint="33"/>
            <w:vAlign w:val="center"/>
            <w:hideMark/>
          </w:tcPr>
          <w:p w14:paraId="4222B187" w14:textId="77777777" w:rsidR="009967FA" w:rsidRPr="00C7356E" w:rsidRDefault="009967FA" w:rsidP="009967FA">
            <w:pPr>
              <w:widowControl/>
              <w:jc w:val="center"/>
              <w:rPr>
                <w:rFonts w:cs="Arial"/>
                <w:kern w:val="0"/>
                <w:szCs w:val="28"/>
              </w:rPr>
            </w:pP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8016747" w14:textId="77777777" w:rsidR="009967FA" w:rsidRPr="00C7356E" w:rsidRDefault="009967FA" w:rsidP="009967FA">
            <w:pPr>
              <w:widowControl/>
              <w:jc w:val="center"/>
              <w:rPr>
                <w:rFonts w:cs="Arial"/>
                <w:kern w:val="0"/>
                <w:szCs w:val="28"/>
              </w:rPr>
            </w:pPr>
            <w:r w:rsidRPr="00C7356E">
              <w:rPr>
                <w:rFonts w:cs="Times New Roman"/>
                <w:color w:val="000000"/>
                <w:kern w:val="24"/>
                <w:szCs w:val="28"/>
              </w:rPr>
              <w:t>6</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8E3E375" w14:textId="19393AFE" w:rsidR="009967FA" w:rsidRPr="00C7356E" w:rsidRDefault="00814430" w:rsidP="009967FA">
            <w:pPr>
              <w:widowControl/>
              <w:jc w:val="right"/>
              <w:rPr>
                <w:rFonts w:cs="Arial"/>
                <w:kern w:val="0"/>
                <w:szCs w:val="28"/>
              </w:rPr>
            </w:pPr>
            <w:r>
              <w:rPr>
                <w:rFonts w:cs="Times New Roman"/>
                <w:color w:val="000000"/>
                <w:kern w:val="24"/>
                <w:szCs w:val="28"/>
              </w:rPr>
              <w:t>_</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99A0972" w14:textId="32AC6128" w:rsidR="009967FA" w:rsidRPr="00C7356E" w:rsidRDefault="00814430" w:rsidP="009967FA">
            <w:pPr>
              <w:widowControl/>
              <w:jc w:val="right"/>
              <w:rPr>
                <w:rFonts w:cs="Arial"/>
                <w:kern w:val="0"/>
                <w:szCs w:val="28"/>
              </w:rPr>
            </w:pPr>
            <w:r>
              <w:rPr>
                <w:rFonts w:cs="Times New Roman"/>
                <w:color w:val="000000"/>
                <w:kern w:val="24"/>
                <w:szCs w:val="28"/>
              </w:rPr>
              <w:t>112.1</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56943B1" w14:textId="2B2D11B3" w:rsidR="009967FA" w:rsidRPr="00C7356E" w:rsidRDefault="00814430" w:rsidP="009967FA">
            <w:pPr>
              <w:widowControl/>
              <w:jc w:val="right"/>
              <w:rPr>
                <w:rFonts w:cs="Arial"/>
                <w:kern w:val="0"/>
                <w:szCs w:val="28"/>
              </w:rPr>
            </w:pPr>
            <w:r>
              <w:rPr>
                <w:rFonts w:cs="Times New Roman"/>
                <w:color w:val="000000"/>
                <w:kern w:val="24"/>
                <w:szCs w:val="28"/>
              </w:rPr>
              <w:t>94.1</w:t>
            </w:r>
          </w:p>
        </w:tc>
      </w:tr>
      <w:tr w:rsidR="009967FA" w:rsidRPr="00C7356E" w14:paraId="670992A3" w14:textId="77777777" w:rsidTr="00E20A74">
        <w:trPr>
          <w:trHeight w:val="9"/>
          <w:jc w:val="center"/>
        </w:trPr>
        <w:tc>
          <w:tcPr>
            <w:tcW w:w="8442" w:type="dxa"/>
            <w:gridSpan w:val="5"/>
            <w:tcBorders>
              <w:top w:val="single" w:sz="8" w:space="0" w:color="000000"/>
              <w:left w:val="single" w:sz="8" w:space="0" w:color="000000"/>
              <w:bottom w:val="single" w:sz="8" w:space="0" w:color="000000"/>
              <w:right w:val="single" w:sz="8" w:space="0" w:color="000000"/>
            </w:tcBorders>
            <w:vAlign w:val="center"/>
          </w:tcPr>
          <w:p w14:paraId="3F2AC663" w14:textId="77777777" w:rsidR="009967FA" w:rsidRPr="00C7356E" w:rsidRDefault="009967FA" w:rsidP="009967FA">
            <w:pPr>
              <w:widowControl/>
              <w:jc w:val="right"/>
              <w:rPr>
                <w:rFonts w:cs="Times New Roman"/>
                <w:color w:val="000000"/>
                <w:kern w:val="24"/>
                <w:szCs w:val="28"/>
              </w:rPr>
            </w:pPr>
          </w:p>
        </w:tc>
      </w:tr>
      <w:tr w:rsidR="009967FA" w:rsidRPr="00C7356E" w14:paraId="0CECFA5A" w14:textId="77777777" w:rsidTr="00E20A74">
        <w:trPr>
          <w:trHeight w:val="9"/>
          <w:jc w:val="center"/>
        </w:trPr>
        <w:tc>
          <w:tcPr>
            <w:tcW w:w="1676" w:type="dxa"/>
            <w:vMerge w:val="restart"/>
            <w:tcBorders>
              <w:top w:val="single" w:sz="8" w:space="0" w:color="000000"/>
              <w:left w:val="single" w:sz="8" w:space="0" w:color="000000"/>
              <w:right w:val="single" w:sz="8" w:space="0" w:color="000000"/>
            </w:tcBorders>
            <w:shd w:val="clear" w:color="auto" w:fill="FBE4D5" w:themeFill="accent2" w:themeFillTint="33"/>
            <w:vAlign w:val="center"/>
          </w:tcPr>
          <w:p w14:paraId="754B6CC6" w14:textId="7D7273FC" w:rsidR="009967FA" w:rsidRPr="00C7356E" w:rsidRDefault="00814430" w:rsidP="009967FA">
            <w:pPr>
              <w:widowControl/>
              <w:jc w:val="center"/>
              <w:rPr>
                <w:rFonts w:cs="Arial"/>
                <w:kern w:val="0"/>
                <w:szCs w:val="28"/>
              </w:rPr>
            </w:pPr>
            <w:r>
              <w:rPr>
                <w:rFonts w:cs="Arial" w:hint="eastAsia"/>
                <w:kern w:val="0"/>
                <w:szCs w:val="28"/>
              </w:rPr>
              <w:t>P</w:t>
            </w:r>
            <w:r>
              <w:rPr>
                <w:rFonts w:cs="Arial"/>
                <w:kern w:val="0"/>
                <w:szCs w:val="28"/>
              </w:rPr>
              <w:t>d</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998E7E8" w14:textId="77777777" w:rsidR="009967FA" w:rsidRPr="00C7356E" w:rsidRDefault="009967FA" w:rsidP="009967FA">
            <w:pPr>
              <w:widowControl/>
              <w:jc w:val="center"/>
              <w:rPr>
                <w:rFonts w:cs="Times New Roman"/>
                <w:color w:val="000000"/>
                <w:kern w:val="24"/>
                <w:szCs w:val="28"/>
              </w:rPr>
            </w:pPr>
            <w:r w:rsidRPr="00C7356E">
              <w:rPr>
                <w:rFonts w:cs="Times New Roman"/>
                <w:color w:val="000000"/>
                <w:kern w:val="24"/>
                <w:szCs w:val="28"/>
              </w:rPr>
              <w:t>1</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A05926A" w14:textId="7FDBB2CA" w:rsidR="009967FA" w:rsidRPr="00C7356E" w:rsidRDefault="00724E58" w:rsidP="009967FA">
            <w:pPr>
              <w:widowControl/>
              <w:jc w:val="right"/>
              <w:rPr>
                <w:rFonts w:cs="Times New Roman"/>
                <w:color w:val="000000"/>
                <w:kern w:val="24"/>
                <w:szCs w:val="28"/>
              </w:rPr>
            </w:pPr>
            <w:r>
              <w:rPr>
                <w:rFonts w:cs="Times New Roman"/>
                <w:color w:val="000000"/>
                <w:kern w:val="24"/>
                <w:szCs w:val="28"/>
              </w:rPr>
              <w:t>0.0</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2CEABE6" w14:textId="1B9C51AE" w:rsidR="009967FA" w:rsidRPr="00C7356E" w:rsidRDefault="00724E58" w:rsidP="009967FA">
            <w:pPr>
              <w:widowControl/>
              <w:jc w:val="right"/>
              <w:rPr>
                <w:rFonts w:cs="Times New Roman"/>
                <w:color w:val="000000"/>
                <w:kern w:val="24"/>
                <w:szCs w:val="28"/>
              </w:rPr>
            </w:pPr>
            <w:r>
              <w:rPr>
                <w:rFonts w:cs="Times New Roman"/>
                <w:color w:val="000000"/>
                <w:kern w:val="24"/>
                <w:szCs w:val="28"/>
              </w:rPr>
              <w:t>0.0</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DA563A8" w14:textId="365ABD3C" w:rsidR="009967FA" w:rsidRPr="00C7356E" w:rsidRDefault="00724E58" w:rsidP="009967FA">
            <w:pPr>
              <w:widowControl/>
              <w:jc w:val="right"/>
              <w:rPr>
                <w:rFonts w:cs="Times New Roman"/>
                <w:color w:val="000000"/>
                <w:kern w:val="24"/>
                <w:szCs w:val="28"/>
              </w:rPr>
            </w:pPr>
            <w:r>
              <w:rPr>
                <w:rFonts w:cs="Times New Roman"/>
                <w:color w:val="000000"/>
                <w:kern w:val="24"/>
                <w:szCs w:val="28"/>
              </w:rPr>
              <w:t>0.0</w:t>
            </w:r>
          </w:p>
        </w:tc>
      </w:tr>
      <w:tr w:rsidR="009967FA" w:rsidRPr="00C7356E" w14:paraId="7227C60F" w14:textId="77777777" w:rsidTr="00E20A74">
        <w:trPr>
          <w:trHeight w:val="9"/>
          <w:jc w:val="center"/>
        </w:trPr>
        <w:tc>
          <w:tcPr>
            <w:tcW w:w="1676" w:type="dxa"/>
            <w:vMerge/>
            <w:tcBorders>
              <w:left w:val="single" w:sz="8" w:space="0" w:color="000000"/>
              <w:bottom w:val="single" w:sz="8" w:space="0" w:color="000000"/>
              <w:right w:val="single" w:sz="8" w:space="0" w:color="000000"/>
            </w:tcBorders>
            <w:shd w:val="clear" w:color="auto" w:fill="FBE4D5" w:themeFill="accent2" w:themeFillTint="33"/>
            <w:vAlign w:val="center"/>
          </w:tcPr>
          <w:p w14:paraId="7A4D0BC2" w14:textId="77777777" w:rsidR="009967FA" w:rsidRPr="00C7356E" w:rsidRDefault="009967FA" w:rsidP="009967FA">
            <w:pPr>
              <w:widowControl/>
              <w:jc w:val="center"/>
              <w:rPr>
                <w:rFonts w:cs="Arial"/>
                <w:kern w:val="0"/>
                <w:szCs w:val="28"/>
              </w:rPr>
            </w:pP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8C91319" w14:textId="77777777" w:rsidR="009967FA" w:rsidRPr="00C7356E" w:rsidRDefault="009967FA" w:rsidP="009967FA">
            <w:pPr>
              <w:widowControl/>
              <w:jc w:val="center"/>
              <w:rPr>
                <w:rFonts w:cs="Times New Roman"/>
                <w:color w:val="000000"/>
                <w:kern w:val="24"/>
                <w:szCs w:val="28"/>
              </w:rPr>
            </w:pPr>
            <w:r w:rsidRPr="00C7356E">
              <w:rPr>
                <w:rFonts w:cs="Times New Roman"/>
                <w:color w:val="000000"/>
                <w:kern w:val="24"/>
                <w:szCs w:val="28"/>
              </w:rPr>
              <w:t>3</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54EEAF93" w14:textId="042D8557" w:rsidR="009967FA" w:rsidRPr="00C7356E" w:rsidRDefault="00724E58" w:rsidP="009967FA">
            <w:pPr>
              <w:widowControl/>
              <w:jc w:val="right"/>
              <w:rPr>
                <w:rFonts w:cs="Times New Roman"/>
                <w:color w:val="000000"/>
                <w:kern w:val="24"/>
                <w:szCs w:val="28"/>
              </w:rPr>
            </w:pPr>
            <w:r>
              <w:rPr>
                <w:rFonts w:cs="Times New Roman"/>
                <w:color w:val="000000"/>
                <w:kern w:val="24"/>
                <w:szCs w:val="28"/>
              </w:rPr>
              <w:t>72.8</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3D2803A" w14:textId="6D365EB7" w:rsidR="009967FA" w:rsidRPr="00C7356E" w:rsidRDefault="00724E58" w:rsidP="009967FA">
            <w:pPr>
              <w:widowControl/>
              <w:jc w:val="right"/>
              <w:rPr>
                <w:rFonts w:cs="Times New Roman"/>
                <w:color w:val="000000"/>
                <w:kern w:val="24"/>
                <w:szCs w:val="28"/>
              </w:rPr>
            </w:pPr>
            <w:r>
              <w:rPr>
                <w:rFonts w:cs="Times New Roman" w:hint="eastAsia"/>
                <w:color w:val="000000"/>
                <w:kern w:val="24"/>
                <w:szCs w:val="28"/>
              </w:rPr>
              <w:t>2</w:t>
            </w:r>
            <w:r>
              <w:rPr>
                <w:rFonts w:cs="Times New Roman"/>
                <w:color w:val="000000"/>
                <w:kern w:val="24"/>
                <w:szCs w:val="28"/>
              </w:rPr>
              <w:t>2.1</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1D8E2B81" w14:textId="49581D6B" w:rsidR="009967FA" w:rsidRPr="00C7356E" w:rsidRDefault="00724E58" w:rsidP="009967FA">
            <w:pPr>
              <w:widowControl/>
              <w:jc w:val="right"/>
              <w:rPr>
                <w:rFonts w:cs="Times New Roman"/>
                <w:color w:val="000000"/>
                <w:kern w:val="24"/>
                <w:szCs w:val="28"/>
              </w:rPr>
            </w:pPr>
            <w:r>
              <w:rPr>
                <w:rFonts w:cs="Times New Roman"/>
                <w:color w:val="000000"/>
                <w:kern w:val="24"/>
                <w:szCs w:val="28"/>
              </w:rPr>
              <w:t>21.3</w:t>
            </w:r>
          </w:p>
        </w:tc>
      </w:tr>
      <w:tr w:rsidR="009967FA" w:rsidRPr="00C7356E" w14:paraId="6730C25A" w14:textId="77777777" w:rsidTr="00E20A74">
        <w:trPr>
          <w:trHeight w:val="9"/>
          <w:jc w:val="center"/>
        </w:trPr>
        <w:tc>
          <w:tcPr>
            <w:tcW w:w="8442" w:type="dxa"/>
            <w:gridSpan w:val="5"/>
            <w:tcBorders>
              <w:top w:val="single" w:sz="8" w:space="0" w:color="000000"/>
              <w:left w:val="single" w:sz="8" w:space="0" w:color="000000"/>
              <w:bottom w:val="single" w:sz="8" w:space="0" w:color="000000"/>
              <w:right w:val="single" w:sz="8" w:space="0" w:color="000000"/>
            </w:tcBorders>
            <w:vAlign w:val="center"/>
          </w:tcPr>
          <w:p w14:paraId="7AE61140" w14:textId="77777777" w:rsidR="009967FA" w:rsidRPr="00C7356E" w:rsidRDefault="009967FA" w:rsidP="009967FA">
            <w:pPr>
              <w:widowControl/>
              <w:jc w:val="right"/>
              <w:rPr>
                <w:rFonts w:cs="Times New Roman"/>
                <w:color w:val="000000"/>
                <w:kern w:val="24"/>
                <w:szCs w:val="28"/>
              </w:rPr>
            </w:pPr>
          </w:p>
        </w:tc>
      </w:tr>
      <w:tr w:rsidR="009967FA" w:rsidRPr="00C7356E" w14:paraId="3199B63B" w14:textId="77777777" w:rsidTr="00E20A74">
        <w:trPr>
          <w:trHeight w:val="9"/>
          <w:jc w:val="center"/>
        </w:trPr>
        <w:tc>
          <w:tcPr>
            <w:tcW w:w="1676" w:type="dxa"/>
            <w:vMerge w:val="restart"/>
            <w:tcBorders>
              <w:top w:val="single" w:sz="8" w:space="0" w:color="000000"/>
              <w:left w:val="single" w:sz="8" w:space="0" w:color="000000"/>
              <w:right w:val="single" w:sz="8" w:space="0" w:color="000000"/>
            </w:tcBorders>
            <w:shd w:val="clear" w:color="auto" w:fill="FBE4D5" w:themeFill="accent2" w:themeFillTint="33"/>
            <w:vAlign w:val="center"/>
          </w:tcPr>
          <w:p w14:paraId="549CEB82" w14:textId="257574B9" w:rsidR="009967FA" w:rsidRPr="00C7356E" w:rsidRDefault="00724E58" w:rsidP="009967FA">
            <w:pPr>
              <w:widowControl/>
              <w:jc w:val="center"/>
              <w:rPr>
                <w:rFonts w:cs="Arial"/>
                <w:kern w:val="0"/>
                <w:szCs w:val="28"/>
              </w:rPr>
            </w:pPr>
            <w:r>
              <w:rPr>
                <w:rFonts w:cs="Arial" w:hint="eastAsia"/>
                <w:kern w:val="0"/>
                <w:szCs w:val="28"/>
              </w:rPr>
              <w:t>A</w:t>
            </w:r>
            <w:r>
              <w:rPr>
                <w:rFonts w:cs="Arial"/>
                <w:kern w:val="0"/>
                <w:szCs w:val="28"/>
              </w:rPr>
              <w:t>g</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303BAE3" w14:textId="77777777" w:rsidR="009967FA" w:rsidRPr="00C7356E" w:rsidRDefault="009967FA" w:rsidP="009967FA">
            <w:pPr>
              <w:widowControl/>
              <w:jc w:val="center"/>
              <w:rPr>
                <w:rFonts w:cs="Times New Roman"/>
                <w:color w:val="000000"/>
                <w:kern w:val="24"/>
                <w:szCs w:val="28"/>
              </w:rPr>
            </w:pPr>
            <w:r w:rsidRPr="00C7356E">
              <w:rPr>
                <w:rFonts w:cs="Times New Roman"/>
                <w:color w:val="000000" w:themeColor="text1"/>
                <w:kern w:val="24"/>
                <w:szCs w:val="28"/>
              </w:rPr>
              <w:t>2</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1255614" w14:textId="77777777" w:rsidR="009967FA" w:rsidRPr="00C7356E" w:rsidRDefault="009967FA" w:rsidP="009967FA">
            <w:pPr>
              <w:widowControl/>
              <w:jc w:val="right"/>
              <w:rPr>
                <w:rFonts w:cs="Times New Roman"/>
                <w:color w:val="000000"/>
                <w:kern w:val="24"/>
                <w:szCs w:val="28"/>
              </w:rPr>
            </w:pPr>
            <w:r w:rsidRPr="00C7356E">
              <w:rPr>
                <w:rFonts w:cs="Times New Roman"/>
                <w:color w:val="000000" w:themeColor="text1"/>
                <w:kern w:val="24"/>
                <w:szCs w:val="28"/>
              </w:rPr>
              <w:t>0.0</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0641F45" w14:textId="77777777" w:rsidR="009967FA" w:rsidRPr="00C7356E" w:rsidRDefault="009967FA" w:rsidP="009967FA">
            <w:pPr>
              <w:widowControl/>
              <w:jc w:val="right"/>
              <w:rPr>
                <w:rFonts w:cs="Times New Roman"/>
                <w:color w:val="000000"/>
                <w:kern w:val="24"/>
                <w:szCs w:val="28"/>
              </w:rPr>
            </w:pPr>
            <w:r w:rsidRPr="00C7356E">
              <w:rPr>
                <w:rFonts w:cs="Times New Roman"/>
                <w:color w:val="000000" w:themeColor="text1"/>
                <w:kern w:val="24"/>
                <w:szCs w:val="28"/>
              </w:rPr>
              <w:t>0.0</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C108A62" w14:textId="77777777" w:rsidR="009967FA" w:rsidRPr="00C7356E" w:rsidRDefault="009967FA" w:rsidP="009967FA">
            <w:pPr>
              <w:widowControl/>
              <w:jc w:val="right"/>
              <w:rPr>
                <w:rFonts w:cs="Times New Roman"/>
                <w:color w:val="000000"/>
                <w:kern w:val="24"/>
                <w:szCs w:val="28"/>
              </w:rPr>
            </w:pPr>
            <w:r w:rsidRPr="00C7356E">
              <w:rPr>
                <w:rFonts w:cs="Times New Roman"/>
                <w:color w:val="000000" w:themeColor="text1"/>
                <w:kern w:val="24"/>
                <w:szCs w:val="28"/>
              </w:rPr>
              <w:t>0.0</w:t>
            </w:r>
          </w:p>
        </w:tc>
      </w:tr>
      <w:tr w:rsidR="009967FA" w:rsidRPr="00C7356E" w14:paraId="3BCDFCCD" w14:textId="77777777" w:rsidTr="00E20A74">
        <w:trPr>
          <w:trHeight w:val="9"/>
          <w:jc w:val="center"/>
        </w:trPr>
        <w:tc>
          <w:tcPr>
            <w:tcW w:w="1676" w:type="dxa"/>
            <w:vMerge/>
            <w:tcBorders>
              <w:left w:val="single" w:sz="8" w:space="0" w:color="000000"/>
              <w:bottom w:val="single" w:sz="8" w:space="0" w:color="000000"/>
              <w:right w:val="single" w:sz="8" w:space="0" w:color="000000"/>
            </w:tcBorders>
            <w:shd w:val="clear" w:color="auto" w:fill="FBE4D5" w:themeFill="accent2" w:themeFillTint="33"/>
            <w:vAlign w:val="center"/>
          </w:tcPr>
          <w:p w14:paraId="70F0CD19" w14:textId="77777777" w:rsidR="009967FA" w:rsidRPr="00C7356E" w:rsidRDefault="009967FA" w:rsidP="009967FA">
            <w:pPr>
              <w:widowControl/>
              <w:jc w:val="center"/>
              <w:rPr>
                <w:rFonts w:cs="Arial"/>
                <w:kern w:val="0"/>
                <w:szCs w:val="28"/>
              </w:rPr>
            </w:pP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0F925DA" w14:textId="77777777" w:rsidR="009967FA" w:rsidRPr="00C7356E" w:rsidRDefault="009967FA" w:rsidP="009967FA">
            <w:pPr>
              <w:widowControl/>
              <w:jc w:val="center"/>
              <w:rPr>
                <w:rFonts w:cs="Times New Roman"/>
                <w:color w:val="000000"/>
                <w:kern w:val="24"/>
                <w:szCs w:val="28"/>
              </w:rPr>
            </w:pPr>
            <w:r w:rsidRPr="00C7356E">
              <w:rPr>
                <w:rFonts w:cs="Times New Roman"/>
                <w:color w:val="000000" w:themeColor="text1"/>
                <w:kern w:val="24"/>
                <w:szCs w:val="28"/>
              </w:rPr>
              <w:t>4</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512DFA14" w14:textId="4572BC79" w:rsidR="009967FA" w:rsidRPr="00C7356E" w:rsidRDefault="00724E58" w:rsidP="009967FA">
            <w:pPr>
              <w:widowControl/>
              <w:jc w:val="right"/>
              <w:rPr>
                <w:rFonts w:cs="Times New Roman"/>
                <w:color w:val="000000"/>
                <w:kern w:val="24"/>
                <w:szCs w:val="28"/>
              </w:rPr>
            </w:pPr>
            <w:r>
              <w:rPr>
                <w:rFonts w:cs="Times New Roman"/>
                <w:color w:val="000000" w:themeColor="text1"/>
                <w:kern w:val="24"/>
                <w:szCs w:val="28"/>
              </w:rPr>
              <w:t>163.0</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BDFC1F5" w14:textId="18D76EAF" w:rsidR="009967FA" w:rsidRPr="00C7356E" w:rsidRDefault="00724E58" w:rsidP="009967FA">
            <w:pPr>
              <w:widowControl/>
              <w:jc w:val="right"/>
              <w:rPr>
                <w:rFonts w:cs="Times New Roman"/>
                <w:color w:val="000000"/>
                <w:kern w:val="24"/>
                <w:szCs w:val="28"/>
              </w:rPr>
            </w:pPr>
            <w:r>
              <w:rPr>
                <w:rFonts w:cs="Times New Roman"/>
                <w:color w:val="000000" w:themeColor="text1"/>
                <w:kern w:val="24"/>
                <w:szCs w:val="28"/>
              </w:rPr>
              <w:t>181.0</w:t>
            </w:r>
          </w:p>
        </w:tc>
        <w:tc>
          <w:tcPr>
            <w:tcW w:w="169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220B50A" w14:textId="2BCDB33E" w:rsidR="009967FA" w:rsidRPr="00C7356E" w:rsidRDefault="00724E58" w:rsidP="009967FA">
            <w:pPr>
              <w:widowControl/>
              <w:jc w:val="right"/>
              <w:rPr>
                <w:rFonts w:cs="Times New Roman"/>
                <w:color w:val="000000"/>
                <w:kern w:val="24"/>
                <w:szCs w:val="28"/>
              </w:rPr>
            </w:pPr>
            <w:r>
              <w:rPr>
                <w:rFonts w:cs="Times New Roman"/>
                <w:color w:val="000000" w:themeColor="text1"/>
                <w:kern w:val="24"/>
                <w:szCs w:val="28"/>
              </w:rPr>
              <w:t>175.0</w:t>
            </w:r>
          </w:p>
        </w:tc>
      </w:tr>
    </w:tbl>
    <w:p w14:paraId="447426C4" w14:textId="7E17140F" w:rsidR="009967FA" w:rsidRDefault="009967FA" w:rsidP="008D1A02">
      <w:pPr>
        <w:rPr>
          <w:rFonts w:cs="Times New Roman"/>
          <w:szCs w:val="28"/>
        </w:rPr>
      </w:pPr>
    </w:p>
    <w:p w14:paraId="0E826536" w14:textId="3B718C0E" w:rsidR="009967FA" w:rsidRDefault="009967FA" w:rsidP="008D1A02">
      <w:pPr>
        <w:rPr>
          <w:rFonts w:cs="Times New Roman"/>
          <w:szCs w:val="28"/>
        </w:rPr>
      </w:pPr>
      <w:r>
        <w:rPr>
          <w:rFonts w:cs="Times New Roman"/>
          <w:szCs w:val="28"/>
        </w:rPr>
        <w:br w:type="page"/>
      </w:r>
    </w:p>
    <w:p w14:paraId="585834B5" w14:textId="2BFCAB9F" w:rsidR="008D1A02" w:rsidRPr="00990C6C" w:rsidRDefault="008D1A02" w:rsidP="008D1A02">
      <w:pPr>
        <w:rPr>
          <w:rFonts w:cs="Times New Roman"/>
          <w:color w:val="000000" w:themeColor="text1"/>
          <w:kern w:val="24"/>
          <w:szCs w:val="28"/>
        </w:rPr>
      </w:pPr>
      <w:r w:rsidRPr="007825DC">
        <w:rPr>
          <w:rFonts w:cs="Times New Roman" w:hint="eastAsia"/>
          <w:szCs w:val="28"/>
        </w:rPr>
        <w:lastRenderedPageBreak/>
        <w:t>圖</w:t>
      </w:r>
      <w:r>
        <w:rPr>
          <w:rFonts w:cs="Times New Roman"/>
          <w:color w:val="000000"/>
          <w:szCs w:val="28"/>
        </w:rPr>
        <w:t>2.</w:t>
      </w:r>
      <w:r w:rsidRPr="007825DC">
        <w:rPr>
          <w:rFonts w:cs="Times New Roman"/>
          <w:color w:val="000000"/>
          <w:szCs w:val="28"/>
        </w:rPr>
        <w:t>1</w:t>
      </w:r>
      <w:r>
        <w:rPr>
          <w:rFonts w:cs="Times New Roman"/>
          <w:color w:val="000000"/>
          <w:szCs w:val="28"/>
        </w:rPr>
        <w:t xml:space="preserve"> </w:t>
      </w:r>
      <w:r w:rsidRPr="007825DC">
        <w:rPr>
          <w:rFonts w:cs="Times New Roman"/>
          <w:color w:val="000000" w:themeColor="text1"/>
          <w:kern w:val="24"/>
          <w:szCs w:val="28"/>
        </w:rPr>
        <w:t>(</w:t>
      </w:r>
      <w:r w:rsidRPr="007825DC">
        <w:rPr>
          <w:rFonts w:cs="Times New Roman" w:hint="eastAsia"/>
          <w:color w:val="000000" w:themeColor="text1"/>
          <w:kern w:val="24"/>
          <w:szCs w:val="28"/>
        </w:rPr>
        <w:t xml:space="preserve"> </w:t>
      </w:r>
      <w:r w:rsidRPr="007825DC">
        <w:rPr>
          <w:rFonts w:cs="Times New Roman"/>
          <w:color w:val="000000" w:themeColor="text1"/>
          <w:kern w:val="24"/>
          <w:szCs w:val="28"/>
        </w:rPr>
        <w:t>n</w:t>
      </w:r>
      <w:r w:rsidRPr="007825DC">
        <w:rPr>
          <w:rFonts w:cs="Times New Roman" w:hint="eastAsia"/>
          <w:color w:val="000000" w:themeColor="text1"/>
          <w:kern w:val="24"/>
          <w:szCs w:val="28"/>
        </w:rPr>
        <w:t xml:space="preserve"> </w:t>
      </w:r>
      <w:r w:rsidRPr="007825DC">
        <w:rPr>
          <w:rFonts w:cs="Times New Roman"/>
          <w:color w:val="000000" w:themeColor="text1"/>
          <w:kern w:val="24"/>
          <w:szCs w:val="28"/>
        </w:rPr>
        <w:t>)F</w:t>
      </w:r>
      <w:r>
        <w:rPr>
          <w:rFonts w:cs="Times New Roman"/>
          <w:color w:val="000000" w:themeColor="text1"/>
          <w:kern w:val="24"/>
          <w:szCs w:val="28"/>
          <w:u w:val="thick" w:color="843C0C"/>
        </w:rPr>
        <w:t>Xe</w:t>
      </w:r>
      <w:r>
        <w:rPr>
          <w:rFonts w:cs="Times New Roman"/>
          <w:color w:val="000000" w:themeColor="text1"/>
          <w:kern w:val="24"/>
          <w:szCs w:val="28"/>
        </w:rPr>
        <w:t>BNQ</w:t>
      </w:r>
      <w:r w:rsidR="001B46B0">
        <w:rPr>
          <w:rFonts w:cs="Times New Roman"/>
          <w:color w:val="000000" w:themeColor="text1"/>
          <w:kern w:val="24"/>
          <w:szCs w:val="28"/>
        </w:rPr>
        <w:t xml:space="preserve"> </w:t>
      </w:r>
      <w:r w:rsidRPr="007825DC">
        <w:rPr>
          <w:rFonts w:cs="Times New Roman"/>
          <w:color w:val="000000" w:themeColor="text1"/>
          <w:kern w:val="24"/>
          <w:szCs w:val="28"/>
        </w:rPr>
        <w:t>(</w:t>
      </w:r>
      <w:r w:rsidR="002C1D21">
        <w:rPr>
          <w:rFonts w:cs="Times New Roman"/>
          <w:color w:val="000000" w:themeColor="text1"/>
          <w:kern w:val="24"/>
          <w:szCs w:val="28"/>
        </w:rPr>
        <w:t xml:space="preserve"> </w:t>
      </w:r>
      <w:r w:rsidRPr="007825DC">
        <w:rPr>
          <w:rFonts w:cs="Times New Roman"/>
          <w:color w:val="000000" w:themeColor="text1"/>
          <w:kern w:val="24"/>
          <w:szCs w:val="28"/>
        </w:rPr>
        <w:t>n</w:t>
      </w:r>
      <w:r w:rsidRPr="007825DC">
        <w:rPr>
          <w:rFonts w:cs="Times New Roman" w:hint="eastAsia"/>
          <w:color w:val="000000" w:themeColor="text1"/>
          <w:kern w:val="24"/>
          <w:szCs w:val="28"/>
        </w:rPr>
        <w:t xml:space="preserve"> </w:t>
      </w:r>
      <w:r w:rsidRPr="007825DC">
        <w:rPr>
          <w:rFonts w:cs="Times New Roman"/>
          <w:color w:val="000000" w:themeColor="text1"/>
          <w:kern w:val="24"/>
          <w:szCs w:val="28"/>
        </w:rPr>
        <w:t>=</w:t>
      </w:r>
      <w:r w:rsidRPr="00990C6C">
        <w:rPr>
          <w:rFonts w:cs="Times New Roman"/>
          <w:color w:val="000000" w:themeColor="text1"/>
          <w:kern w:val="24"/>
          <w:szCs w:val="28"/>
        </w:rPr>
        <w:t xml:space="preserve"> </w:t>
      </w:r>
      <w:r w:rsidRPr="007825DC">
        <w:rPr>
          <w:rFonts w:cs="Times New Roman"/>
          <w:color w:val="000000" w:themeColor="text1"/>
          <w:kern w:val="24"/>
          <w:szCs w:val="28"/>
        </w:rPr>
        <w:t>F</w:t>
      </w:r>
      <w:r>
        <w:rPr>
          <w:rFonts w:cs="Times New Roman"/>
          <w:color w:val="000000" w:themeColor="text1"/>
          <w:kern w:val="24"/>
          <w:szCs w:val="28"/>
          <w:u w:val="thick" w:color="843C0C"/>
        </w:rPr>
        <w:t>Xe</w:t>
      </w:r>
      <w:r>
        <w:rPr>
          <w:rFonts w:cs="Times New Roman"/>
          <w:color w:val="000000" w:themeColor="text1"/>
          <w:kern w:val="24"/>
          <w:szCs w:val="28"/>
        </w:rPr>
        <w:t>BNQ</w:t>
      </w:r>
      <w:r>
        <w:rPr>
          <w:rFonts w:cs="Times New Roman" w:hint="eastAsia"/>
          <w:color w:val="000000" w:themeColor="text1"/>
          <w:kern w:val="24"/>
          <w:szCs w:val="28"/>
        </w:rPr>
        <w:t>的多重態</w:t>
      </w:r>
      <w:r w:rsidR="002C1D21">
        <w:rPr>
          <w:rFonts w:cs="Times New Roman" w:hint="eastAsia"/>
          <w:color w:val="000000" w:themeColor="text1"/>
          <w:kern w:val="24"/>
          <w:szCs w:val="28"/>
        </w:rPr>
        <w:t xml:space="preserve"> </w:t>
      </w:r>
      <w:r w:rsidRPr="007825DC">
        <w:rPr>
          <w:rFonts w:cs="Times New Roman"/>
          <w:color w:val="000000" w:themeColor="text1"/>
          <w:kern w:val="24"/>
          <w:szCs w:val="28"/>
        </w:rPr>
        <w:t>;</w:t>
      </w:r>
      <w:r w:rsidRPr="007825DC">
        <w:rPr>
          <w:rFonts w:cs="Times New Roman" w:hint="eastAsia"/>
          <w:color w:val="000000" w:themeColor="text1"/>
          <w:kern w:val="24"/>
          <w:szCs w:val="28"/>
        </w:rPr>
        <w:t xml:space="preserve"> </w:t>
      </w:r>
      <w:r>
        <w:rPr>
          <w:rFonts w:cs="Times New Roman"/>
          <w:color w:val="000000" w:themeColor="text1"/>
          <w:kern w:val="24"/>
          <w:szCs w:val="28"/>
        </w:rPr>
        <w:t>Q</w:t>
      </w:r>
      <w:r w:rsidRPr="007825DC">
        <w:rPr>
          <w:rFonts w:cs="Times New Roman"/>
          <w:color w:val="000000" w:themeColor="text1"/>
          <w:kern w:val="24"/>
          <w:szCs w:val="28"/>
        </w:rPr>
        <w:t xml:space="preserve"> =</w:t>
      </w:r>
      <w:r>
        <w:rPr>
          <w:rFonts w:cs="Times New Roman" w:hint="eastAsia"/>
          <w:color w:val="000000" w:themeColor="text1"/>
          <w:kern w:val="24"/>
          <w:szCs w:val="28"/>
        </w:rPr>
        <w:t xml:space="preserve"> </w:t>
      </w:r>
      <w:r>
        <w:rPr>
          <w:rFonts w:cs="Times New Roman"/>
          <w:color w:val="000000" w:themeColor="text1"/>
          <w:kern w:val="24"/>
          <w:szCs w:val="28"/>
        </w:rPr>
        <w:t>Y</w:t>
      </w:r>
      <w:r w:rsidRPr="007825DC">
        <w:rPr>
          <w:rFonts w:cs="Times New Roman"/>
          <w:color w:val="000000" w:themeColor="text1"/>
          <w:kern w:val="24"/>
          <w:szCs w:val="28"/>
        </w:rPr>
        <w:t xml:space="preserve"> ~ </w:t>
      </w:r>
      <w:r>
        <w:rPr>
          <w:rFonts w:cs="Times New Roman"/>
          <w:color w:val="000000" w:themeColor="text1"/>
          <w:kern w:val="24"/>
          <w:szCs w:val="28"/>
        </w:rPr>
        <w:t>Cd 4</w:t>
      </w:r>
      <w:r w:rsidRPr="007825DC">
        <w:rPr>
          <w:rFonts w:cs="Times New Roman"/>
          <w:color w:val="000000" w:themeColor="text1"/>
          <w:kern w:val="24"/>
          <w:szCs w:val="28"/>
        </w:rPr>
        <w:t>d</w:t>
      </w:r>
      <w:r w:rsidR="003B2122">
        <w:rPr>
          <w:rFonts w:cs="Times New Roman" w:hint="eastAsia"/>
          <w:color w:val="000000" w:themeColor="text1"/>
          <w:kern w:val="24"/>
          <w:szCs w:val="28"/>
        </w:rPr>
        <w:t>過渡</w:t>
      </w:r>
      <w:r w:rsidRPr="007825DC">
        <w:rPr>
          <w:rFonts w:cs="Times New Roman" w:hint="eastAsia"/>
          <w:color w:val="000000" w:themeColor="text1"/>
          <w:kern w:val="24"/>
          <w:szCs w:val="28"/>
        </w:rPr>
        <w:t>金屬</w:t>
      </w:r>
      <w:r w:rsidRPr="007825DC">
        <w:rPr>
          <w:rFonts w:cs="Times New Roman"/>
          <w:color w:val="000000" w:themeColor="text1"/>
          <w:kern w:val="24"/>
          <w:szCs w:val="28"/>
        </w:rPr>
        <w:t>)</w:t>
      </w:r>
      <w:r w:rsidRPr="007825DC">
        <w:rPr>
          <w:rFonts w:cs="Times New Roman"/>
          <w:color w:val="000000" w:themeColor="text1"/>
          <w:kern w:val="24"/>
          <w:szCs w:val="28"/>
        </w:rPr>
        <w:t>不</w:t>
      </w:r>
      <w:r w:rsidR="00FC27AB">
        <w:rPr>
          <w:rFonts w:cs="Times New Roman"/>
          <w:color w:val="000000" w:themeColor="text1"/>
          <w:kern w:val="24"/>
          <w:szCs w:val="28"/>
        </w:rPr>
        <w:t>同多重態</w:t>
      </w:r>
      <w:r w:rsidRPr="007825DC">
        <w:rPr>
          <w:rFonts w:cs="Times New Roman" w:hint="eastAsia"/>
          <w:color w:val="000000" w:themeColor="text1"/>
          <w:kern w:val="24"/>
          <w:szCs w:val="28"/>
        </w:rPr>
        <w:t>的結構</w:t>
      </w:r>
      <w:r w:rsidRPr="007825DC">
        <w:rPr>
          <w:rFonts w:cs="Times New Roman"/>
          <w:color w:val="000000" w:themeColor="text1"/>
          <w:kern w:val="24"/>
          <w:szCs w:val="28"/>
        </w:rPr>
        <w:t>(</w:t>
      </w:r>
      <w:r w:rsidRPr="007825DC">
        <w:rPr>
          <w:rFonts w:cs="Times New Roman" w:hint="eastAsia"/>
          <w:color w:val="000000" w:themeColor="text1"/>
          <w:kern w:val="24"/>
          <w:szCs w:val="28"/>
        </w:rPr>
        <w:t>黑色</w:t>
      </w:r>
      <w:r>
        <w:rPr>
          <w:rFonts w:cs="Times New Roman" w:hint="eastAsia"/>
          <w:color w:val="000000" w:themeColor="text1"/>
          <w:kern w:val="24"/>
          <w:szCs w:val="28"/>
        </w:rPr>
        <w:t>字</w:t>
      </w:r>
      <w:r w:rsidRPr="007825DC">
        <w:rPr>
          <w:rFonts w:cs="Times New Roman" w:hint="eastAsia"/>
          <w:color w:val="000000" w:themeColor="text1"/>
          <w:kern w:val="24"/>
          <w:szCs w:val="28"/>
        </w:rPr>
        <w:t>:</w:t>
      </w:r>
      <w:r w:rsidR="001B46B0">
        <w:rPr>
          <w:rFonts w:cs="Times New Roman"/>
          <w:color w:val="000000" w:themeColor="text1"/>
          <w:kern w:val="24"/>
          <w:szCs w:val="28"/>
        </w:rPr>
        <w:t xml:space="preserve"> </w:t>
      </w:r>
      <w:proofErr w:type="gramStart"/>
      <w:r w:rsidRPr="007825DC">
        <w:rPr>
          <w:rFonts w:cs="Times New Roman" w:hint="eastAsia"/>
          <w:color w:val="000000" w:themeColor="text1"/>
          <w:kern w:val="24"/>
          <w:szCs w:val="28"/>
        </w:rPr>
        <w:t>鍵長</w:t>
      </w:r>
      <w:proofErr w:type="gramEnd"/>
      <w:r w:rsidRPr="007825DC">
        <w:rPr>
          <w:rFonts w:cs="Times New Roman" w:hint="eastAsia"/>
          <w:color w:val="000000" w:themeColor="text1"/>
          <w:kern w:val="24"/>
          <w:szCs w:val="28"/>
        </w:rPr>
        <w:t xml:space="preserve">( </w:t>
      </w:r>
      <w:r w:rsidRPr="007825DC">
        <w:rPr>
          <w:rFonts w:cs="Times New Roman"/>
          <w:color w:val="000000" w:themeColor="text1"/>
          <w:kern w:val="24"/>
          <w:szCs w:val="28"/>
        </w:rPr>
        <w:t>Å</w:t>
      </w:r>
      <w:r w:rsidRPr="007825DC">
        <w:rPr>
          <w:rFonts w:cs="Times New Roman" w:hint="eastAsia"/>
          <w:color w:val="000000" w:themeColor="text1"/>
          <w:kern w:val="24"/>
          <w:szCs w:val="28"/>
        </w:rPr>
        <w:t xml:space="preserve"> </w:t>
      </w:r>
      <w:r w:rsidRPr="007825DC">
        <w:rPr>
          <w:rFonts w:cs="Times New Roman"/>
          <w:color w:val="000000" w:themeColor="text1"/>
          <w:kern w:val="24"/>
          <w:szCs w:val="28"/>
        </w:rPr>
        <w:t>)</w:t>
      </w:r>
      <w:r w:rsidRPr="007825DC">
        <w:rPr>
          <w:rFonts w:cs="Times New Roman" w:hint="eastAsia"/>
          <w:color w:val="000000" w:themeColor="text1"/>
          <w:kern w:val="24"/>
          <w:szCs w:val="28"/>
        </w:rPr>
        <w:t>和角度</w:t>
      </w:r>
      <w:r w:rsidRPr="007825DC">
        <w:rPr>
          <w:rFonts w:cs="Times New Roman" w:hint="eastAsia"/>
          <w:color w:val="000000" w:themeColor="text1"/>
          <w:kern w:val="24"/>
          <w:szCs w:val="28"/>
        </w:rPr>
        <w:t>(</w:t>
      </w:r>
      <w:r w:rsidRPr="00C25D41">
        <w:rPr>
          <w:rFonts w:cs="Times New Roman" w:hint="eastAsia"/>
          <w:color w:val="000000" w:themeColor="text1"/>
          <w:kern w:val="24"/>
          <w:szCs w:val="28"/>
          <w:vertAlign w:val="superscript"/>
        </w:rPr>
        <w:t>。</w:t>
      </w:r>
      <w:proofErr w:type="gramStart"/>
      <w:r w:rsidRPr="007825DC">
        <w:rPr>
          <w:rFonts w:cs="Times New Roman" w:hint="eastAsia"/>
          <w:color w:val="000000" w:themeColor="text1"/>
          <w:kern w:val="24"/>
          <w:szCs w:val="28"/>
        </w:rPr>
        <w:t>)</w:t>
      </w:r>
      <w:r w:rsidR="002C1D21">
        <w:rPr>
          <w:rFonts w:cs="Times New Roman"/>
          <w:color w:val="000000" w:themeColor="text1"/>
          <w:kern w:val="24"/>
          <w:szCs w:val="28"/>
        </w:rPr>
        <w:t xml:space="preserve"> </w:t>
      </w:r>
      <w:r>
        <w:rPr>
          <w:rFonts w:cs="Times New Roman" w:hint="eastAsia"/>
          <w:color w:val="000000" w:themeColor="text1"/>
          <w:kern w:val="24"/>
          <w:szCs w:val="28"/>
        </w:rPr>
        <w:t>;</w:t>
      </w:r>
      <w:proofErr w:type="gramEnd"/>
      <w:r>
        <w:rPr>
          <w:rFonts w:cs="Times New Roman"/>
          <w:color w:val="000000" w:themeColor="text1"/>
          <w:kern w:val="24"/>
          <w:szCs w:val="28"/>
        </w:rPr>
        <w:t xml:space="preserve"> </w:t>
      </w:r>
      <w:r w:rsidRPr="007825DC">
        <w:rPr>
          <w:rFonts w:cs="Times New Roman" w:hint="eastAsia"/>
          <w:color w:val="000000" w:themeColor="text1"/>
          <w:kern w:val="24"/>
          <w:szCs w:val="28"/>
        </w:rPr>
        <w:t>藍色</w:t>
      </w:r>
      <w:r>
        <w:rPr>
          <w:rFonts w:cs="Times New Roman" w:hint="eastAsia"/>
          <w:color w:val="000000" w:themeColor="text1"/>
          <w:kern w:val="24"/>
          <w:szCs w:val="28"/>
        </w:rPr>
        <w:t>字</w:t>
      </w:r>
      <w:r w:rsidRPr="007825DC">
        <w:rPr>
          <w:rFonts w:cs="Times New Roman" w:hint="eastAsia"/>
          <w:color w:val="000000" w:themeColor="text1"/>
          <w:kern w:val="24"/>
          <w:szCs w:val="28"/>
        </w:rPr>
        <w:t>:</w:t>
      </w:r>
      <w:r w:rsidR="001B46B0">
        <w:rPr>
          <w:rFonts w:cs="Times New Roman"/>
          <w:color w:val="000000" w:themeColor="text1"/>
          <w:kern w:val="24"/>
          <w:szCs w:val="28"/>
        </w:rPr>
        <w:t xml:space="preserve"> </w:t>
      </w:r>
      <w:r>
        <w:rPr>
          <w:rFonts w:cs="Times New Roman" w:hint="eastAsia"/>
          <w:color w:val="000000" w:themeColor="text1"/>
          <w:kern w:val="24"/>
          <w:szCs w:val="28"/>
        </w:rPr>
        <w:t>原子電荷密度</w:t>
      </w:r>
      <w:r w:rsidR="002C1D21">
        <w:rPr>
          <w:rFonts w:cs="Times New Roman" w:hint="eastAsia"/>
          <w:color w:val="000000" w:themeColor="text1"/>
          <w:kern w:val="24"/>
          <w:szCs w:val="28"/>
        </w:rPr>
        <w:t xml:space="preserve"> </w:t>
      </w:r>
      <w:r>
        <w:rPr>
          <w:rFonts w:cs="Times New Roman" w:hint="eastAsia"/>
          <w:color w:val="000000" w:themeColor="text1"/>
          <w:kern w:val="24"/>
          <w:szCs w:val="28"/>
        </w:rPr>
        <w:t>;</w:t>
      </w:r>
      <w:r>
        <w:rPr>
          <w:rFonts w:cs="Times New Roman"/>
          <w:color w:val="000000" w:themeColor="text1"/>
          <w:kern w:val="24"/>
          <w:szCs w:val="28"/>
        </w:rPr>
        <w:t xml:space="preserve"> </w:t>
      </w:r>
      <w:r w:rsidRPr="007825DC">
        <w:rPr>
          <w:rFonts w:cs="Times New Roman" w:hint="eastAsia"/>
          <w:color w:val="000000" w:themeColor="text1"/>
          <w:kern w:val="24"/>
          <w:szCs w:val="28"/>
        </w:rPr>
        <w:t>橘色</w:t>
      </w:r>
      <w:r>
        <w:rPr>
          <w:rFonts w:cs="Times New Roman" w:hint="eastAsia"/>
          <w:color w:val="000000" w:themeColor="text1"/>
          <w:kern w:val="24"/>
          <w:szCs w:val="28"/>
        </w:rPr>
        <w:t>字</w:t>
      </w:r>
      <w:r w:rsidRPr="007825DC">
        <w:rPr>
          <w:rFonts w:cs="Times New Roman" w:hint="eastAsia"/>
          <w:color w:val="000000" w:themeColor="text1"/>
          <w:kern w:val="24"/>
          <w:szCs w:val="28"/>
        </w:rPr>
        <w:t>:</w:t>
      </w:r>
      <w:r w:rsidR="001B46B0">
        <w:rPr>
          <w:rFonts w:cs="Times New Roman"/>
          <w:color w:val="000000" w:themeColor="text1"/>
          <w:kern w:val="24"/>
          <w:szCs w:val="28"/>
        </w:rPr>
        <w:t xml:space="preserve"> </w:t>
      </w:r>
      <w:r w:rsidRPr="007825DC">
        <w:rPr>
          <w:rFonts w:cs="Times New Roman" w:hint="eastAsia"/>
          <w:color w:val="000000" w:themeColor="text1"/>
          <w:kern w:val="24"/>
          <w:szCs w:val="28"/>
        </w:rPr>
        <w:t>原子自旋</w:t>
      </w:r>
      <w:r w:rsidR="00767BF7">
        <w:rPr>
          <w:rFonts w:cs="Times New Roman" w:hint="eastAsia"/>
          <w:color w:val="000000"/>
          <w:szCs w:val="28"/>
        </w:rPr>
        <w:t>電子</w:t>
      </w:r>
      <w:r>
        <w:rPr>
          <w:rFonts w:cs="Times New Roman" w:hint="eastAsia"/>
          <w:color w:val="000000" w:themeColor="text1"/>
          <w:kern w:val="24"/>
          <w:szCs w:val="28"/>
        </w:rPr>
        <w:t>密度</w:t>
      </w:r>
      <w:r w:rsidRPr="007825DC">
        <w:rPr>
          <w:rFonts w:cs="Times New Roman"/>
          <w:color w:val="000000" w:themeColor="text1"/>
          <w:kern w:val="24"/>
          <w:szCs w:val="28"/>
        </w:rPr>
        <w:t>)</w:t>
      </w:r>
      <w:r>
        <w:rPr>
          <w:rFonts w:cs="Times New Roman"/>
          <w:color w:val="000000" w:themeColor="text1"/>
          <w:kern w:val="24"/>
          <w:szCs w:val="28"/>
        </w:rPr>
        <w:t xml:space="preserve"> (</w:t>
      </w:r>
      <w:r w:rsidRPr="007825DC">
        <w:rPr>
          <w:rFonts w:cs="Times New Roman" w:hint="eastAsia"/>
          <w:color w:val="000000" w:themeColor="text1"/>
          <w:kern w:val="24"/>
          <w:szCs w:val="28"/>
        </w:rPr>
        <w:t>理論方法</w:t>
      </w:r>
      <w:r w:rsidRPr="007825DC">
        <w:rPr>
          <w:rFonts w:cs="Times New Roman" w:hint="eastAsia"/>
          <w:color w:val="000000" w:themeColor="text1"/>
          <w:kern w:val="24"/>
          <w:szCs w:val="28"/>
        </w:rPr>
        <w:t xml:space="preserve">: </w:t>
      </w:r>
      <w:r w:rsidRPr="007825DC">
        <w:rPr>
          <w:rFonts w:cs="Times New Roman"/>
          <w:color w:val="000000" w:themeColor="text1"/>
          <w:kern w:val="24"/>
          <w:szCs w:val="28"/>
          <w:lang w:val="el-GR"/>
        </w:rPr>
        <w:t>τ-</w:t>
      </w:r>
      <w:r w:rsidRPr="007825DC">
        <w:rPr>
          <w:rFonts w:cs="Times New Roman"/>
          <w:color w:val="000000" w:themeColor="text1"/>
          <w:kern w:val="24"/>
          <w:szCs w:val="28"/>
        </w:rPr>
        <w:t>HCTHhyb/aug-cc-pVTZ</w:t>
      </w:r>
      <w:r w:rsidR="00AD5CF8">
        <w:rPr>
          <w:rFonts w:cs="Times New Roman"/>
          <w:color w:val="000000" w:themeColor="text1"/>
          <w:kern w:val="24"/>
          <w:szCs w:val="28"/>
        </w:rPr>
        <w:t xml:space="preserve"> </w:t>
      </w:r>
      <w:r>
        <w:rPr>
          <w:rFonts w:cs="Times New Roman"/>
          <w:color w:val="000000" w:themeColor="text1"/>
          <w:kern w:val="24"/>
          <w:szCs w:val="28"/>
        </w:rPr>
        <w:t>)</w:t>
      </w:r>
    </w:p>
    <w:p w14:paraId="4AEAD8F3" w14:textId="77777777" w:rsidR="008D1A02" w:rsidRDefault="008D1A02" w:rsidP="00E20A74">
      <w:pPr>
        <w:jc w:val="center"/>
        <w:rPr>
          <w:rFonts w:cs="Times New Roman"/>
          <w:b/>
          <w:szCs w:val="28"/>
        </w:rPr>
      </w:pPr>
      <w:r>
        <w:rPr>
          <w:rFonts w:cs="Times New Roman"/>
          <w:b/>
          <w:noProof/>
          <w:szCs w:val="28"/>
        </w:rPr>
        <w:drawing>
          <wp:inline distT="0" distB="0" distL="0" distR="0" wp14:anchorId="26180D8F" wp14:editId="03CCE405">
            <wp:extent cx="5263515" cy="1342958"/>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5330227" cy="1359979"/>
                    </a:xfrm>
                    <a:prstGeom prst="rect">
                      <a:avLst/>
                    </a:prstGeom>
                    <a:noFill/>
                  </pic:spPr>
                </pic:pic>
              </a:graphicData>
            </a:graphic>
          </wp:inline>
        </w:drawing>
      </w:r>
    </w:p>
    <w:p w14:paraId="2E91C0EA" w14:textId="77777777" w:rsidR="008D1A02" w:rsidRDefault="008D1A02" w:rsidP="00E20A74">
      <w:pPr>
        <w:jc w:val="center"/>
        <w:rPr>
          <w:rFonts w:cs="Times New Roman"/>
          <w:b/>
          <w:szCs w:val="28"/>
        </w:rPr>
      </w:pPr>
      <w:r>
        <w:rPr>
          <w:rFonts w:cs="Times New Roman"/>
          <w:b/>
          <w:noProof/>
          <w:szCs w:val="28"/>
        </w:rPr>
        <w:drawing>
          <wp:inline distT="0" distB="0" distL="0" distR="0" wp14:anchorId="665448B7" wp14:editId="4A767776">
            <wp:extent cx="5299811" cy="2124075"/>
            <wp:effectExtent l="0" t="0" r="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5320343" cy="2132304"/>
                    </a:xfrm>
                    <a:prstGeom prst="rect">
                      <a:avLst/>
                    </a:prstGeom>
                    <a:noFill/>
                  </pic:spPr>
                </pic:pic>
              </a:graphicData>
            </a:graphic>
          </wp:inline>
        </w:drawing>
      </w:r>
    </w:p>
    <w:p w14:paraId="28A2944C" w14:textId="77777777" w:rsidR="008D1A02" w:rsidRDefault="008D1A02" w:rsidP="00E20A74">
      <w:pPr>
        <w:jc w:val="center"/>
        <w:rPr>
          <w:rFonts w:cs="Times New Roman"/>
          <w:b/>
          <w:szCs w:val="28"/>
        </w:rPr>
      </w:pPr>
      <w:r>
        <w:rPr>
          <w:rFonts w:cs="Times New Roman"/>
          <w:b/>
          <w:noProof/>
          <w:szCs w:val="28"/>
        </w:rPr>
        <w:drawing>
          <wp:inline distT="0" distB="0" distL="0" distR="0" wp14:anchorId="3DD1C1AF" wp14:editId="33002BEB">
            <wp:extent cx="5220392" cy="2162175"/>
            <wp:effectExtent l="0" t="0" r="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5228368" cy="2165479"/>
                    </a:xfrm>
                    <a:prstGeom prst="rect">
                      <a:avLst/>
                    </a:prstGeom>
                    <a:noFill/>
                  </pic:spPr>
                </pic:pic>
              </a:graphicData>
            </a:graphic>
          </wp:inline>
        </w:drawing>
      </w:r>
    </w:p>
    <w:p w14:paraId="001FDF6F" w14:textId="77777777" w:rsidR="008D1A02" w:rsidRPr="00A44386" w:rsidRDefault="008D1A02" w:rsidP="00E20A74">
      <w:pPr>
        <w:jc w:val="center"/>
        <w:rPr>
          <w:rFonts w:cs="Times New Roman"/>
          <w:b/>
          <w:szCs w:val="28"/>
        </w:rPr>
      </w:pPr>
      <w:r>
        <w:rPr>
          <w:rFonts w:cs="Times New Roman"/>
          <w:b/>
          <w:noProof/>
          <w:szCs w:val="28"/>
        </w:rPr>
        <w:lastRenderedPageBreak/>
        <w:drawing>
          <wp:inline distT="0" distB="0" distL="0" distR="0" wp14:anchorId="28A1ABF1" wp14:editId="5D4E00A9">
            <wp:extent cx="5268595" cy="1676397"/>
            <wp:effectExtent l="0" t="0" r="0"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5285101" cy="1681649"/>
                    </a:xfrm>
                    <a:prstGeom prst="rect">
                      <a:avLst/>
                    </a:prstGeom>
                    <a:noFill/>
                  </pic:spPr>
                </pic:pic>
              </a:graphicData>
            </a:graphic>
          </wp:inline>
        </w:drawing>
      </w:r>
    </w:p>
    <w:p w14:paraId="61CB6529" w14:textId="77777777" w:rsidR="008D1A02" w:rsidRDefault="008D1A02" w:rsidP="00E20A74">
      <w:pPr>
        <w:jc w:val="center"/>
      </w:pPr>
      <w:r>
        <w:rPr>
          <w:noProof/>
        </w:rPr>
        <w:drawing>
          <wp:inline distT="0" distB="0" distL="0" distR="0" wp14:anchorId="147C3182" wp14:editId="7B840118">
            <wp:extent cx="5268595" cy="562996"/>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5470579" cy="584580"/>
                    </a:xfrm>
                    <a:prstGeom prst="rect">
                      <a:avLst/>
                    </a:prstGeom>
                    <a:noFill/>
                  </pic:spPr>
                </pic:pic>
              </a:graphicData>
            </a:graphic>
          </wp:inline>
        </w:drawing>
      </w:r>
    </w:p>
    <w:p w14:paraId="52F4CCCE" w14:textId="77777777" w:rsidR="008D1A02" w:rsidRDefault="008D1A02" w:rsidP="008D1A02"/>
    <w:p w14:paraId="1461ED2E" w14:textId="0ECC43E4" w:rsidR="008D1A02" w:rsidRPr="00990C6C" w:rsidRDefault="008D1A02" w:rsidP="008D1A02">
      <w:pPr>
        <w:rPr>
          <w:rFonts w:cs="Times New Roman"/>
          <w:color w:val="000000"/>
          <w:szCs w:val="28"/>
        </w:rPr>
      </w:pPr>
      <w:r w:rsidRPr="007825DC">
        <w:rPr>
          <w:rFonts w:cs="Times New Roman" w:hint="eastAsia"/>
          <w:szCs w:val="28"/>
        </w:rPr>
        <w:t>圖</w:t>
      </w:r>
      <w:r>
        <w:rPr>
          <w:rFonts w:cs="Times New Roman"/>
          <w:color w:val="000000"/>
          <w:szCs w:val="28"/>
        </w:rPr>
        <w:t>2</w:t>
      </w:r>
      <w:r>
        <w:rPr>
          <w:rFonts w:cs="Times New Roman" w:hint="eastAsia"/>
          <w:color w:val="000000"/>
          <w:szCs w:val="28"/>
        </w:rPr>
        <w:t>.2</w:t>
      </w:r>
      <w:r w:rsidR="00236D26">
        <w:rPr>
          <w:rFonts w:cs="Times New Roman"/>
          <w:color w:val="000000"/>
          <w:szCs w:val="28"/>
        </w:rPr>
        <w:t xml:space="preserve"> </w:t>
      </w:r>
      <w:r w:rsidRPr="007825DC">
        <w:rPr>
          <w:rFonts w:cs="Times New Roman"/>
          <w:color w:val="000000" w:themeColor="text1"/>
          <w:kern w:val="24"/>
          <w:szCs w:val="28"/>
        </w:rPr>
        <w:t>(</w:t>
      </w:r>
      <w:r w:rsidRPr="007825DC">
        <w:rPr>
          <w:rFonts w:cs="Times New Roman" w:hint="eastAsia"/>
          <w:color w:val="000000" w:themeColor="text1"/>
          <w:kern w:val="24"/>
          <w:szCs w:val="28"/>
        </w:rPr>
        <w:t xml:space="preserve"> </w:t>
      </w:r>
      <w:r w:rsidRPr="007825DC">
        <w:rPr>
          <w:rFonts w:cs="Times New Roman"/>
          <w:color w:val="000000" w:themeColor="text1"/>
          <w:kern w:val="24"/>
          <w:szCs w:val="28"/>
        </w:rPr>
        <w:t>n</w:t>
      </w:r>
      <w:r w:rsidRPr="007825DC">
        <w:rPr>
          <w:rFonts w:cs="Times New Roman" w:hint="eastAsia"/>
          <w:color w:val="000000" w:themeColor="text1"/>
          <w:kern w:val="24"/>
          <w:szCs w:val="28"/>
        </w:rPr>
        <w:t xml:space="preserve"> </w:t>
      </w:r>
      <w:r w:rsidRPr="007825DC">
        <w:rPr>
          <w:rFonts w:cs="Times New Roman"/>
          <w:color w:val="000000" w:themeColor="text1"/>
          <w:kern w:val="24"/>
          <w:szCs w:val="28"/>
        </w:rPr>
        <w:t>)F</w:t>
      </w:r>
      <w:r>
        <w:rPr>
          <w:rFonts w:cs="Times New Roman"/>
          <w:color w:val="000000" w:themeColor="text1"/>
          <w:kern w:val="24"/>
          <w:szCs w:val="28"/>
          <w:u w:val="thick" w:color="843C0C"/>
        </w:rPr>
        <w:t>Kr</w:t>
      </w:r>
      <w:r>
        <w:rPr>
          <w:rFonts w:cs="Times New Roman"/>
          <w:color w:val="000000" w:themeColor="text1"/>
          <w:kern w:val="24"/>
          <w:szCs w:val="28"/>
        </w:rPr>
        <w:t>BNQ</w:t>
      </w:r>
      <w:r w:rsidR="001B46B0">
        <w:rPr>
          <w:rFonts w:cs="Times New Roman"/>
          <w:color w:val="000000" w:themeColor="text1"/>
          <w:kern w:val="24"/>
          <w:szCs w:val="28"/>
        </w:rPr>
        <w:t xml:space="preserve"> </w:t>
      </w:r>
      <w:r w:rsidRPr="007825DC">
        <w:rPr>
          <w:rFonts w:cs="Times New Roman"/>
          <w:color w:val="000000" w:themeColor="text1"/>
          <w:kern w:val="24"/>
          <w:szCs w:val="28"/>
        </w:rPr>
        <w:t>(</w:t>
      </w:r>
      <w:r w:rsidR="002C1D21">
        <w:rPr>
          <w:rFonts w:cs="Times New Roman"/>
          <w:color w:val="000000" w:themeColor="text1"/>
          <w:kern w:val="24"/>
          <w:szCs w:val="28"/>
        </w:rPr>
        <w:t xml:space="preserve"> </w:t>
      </w:r>
      <w:r w:rsidRPr="007825DC">
        <w:rPr>
          <w:rFonts w:cs="Times New Roman"/>
          <w:color w:val="000000" w:themeColor="text1"/>
          <w:kern w:val="24"/>
          <w:szCs w:val="28"/>
        </w:rPr>
        <w:t>n</w:t>
      </w:r>
      <w:r w:rsidRPr="007825DC">
        <w:rPr>
          <w:rFonts w:cs="Times New Roman" w:hint="eastAsia"/>
          <w:color w:val="000000" w:themeColor="text1"/>
          <w:kern w:val="24"/>
          <w:szCs w:val="28"/>
        </w:rPr>
        <w:t xml:space="preserve"> </w:t>
      </w:r>
      <w:r w:rsidRPr="007825DC">
        <w:rPr>
          <w:rFonts w:cs="Times New Roman"/>
          <w:color w:val="000000" w:themeColor="text1"/>
          <w:kern w:val="24"/>
          <w:szCs w:val="28"/>
        </w:rPr>
        <w:t>=</w:t>
      </w:r>
      <w:r w:rsidRPr="00990C6C">
        <w:rPr>
          <w:rFonts w:cs="Times New Roman"/>
          <w:color w:val="000000" w:themeColor="text1"/>
          <w:kern w:val="24"/>
          <w:szCs w:val="28"/>
        </w:rPr>
        <w:t xml:space="preserve"> </w:t>
      </w:r>
      <w:r w:rsidRPr="007825DC">
        <w:rPr>
          <w:rFonts w:cs="Times New Roman"/>
          <w:color w:val="000000" w:themeColor="text1"/>
          <w:kern w:val="24"/>
          <w:szCs w:val="28"/>
        </w:rPr>
        <w:t>F</w:t>
      </w:r>
      <w:r>
        <w:rPr>
          <w:rFonts w:cs="Times New Roman"/>
          <w:color w:val="000000" w:themeColor="text1"/>
          <w:kern w:val="24"/>
          <w:szCs w:val="28"/>
          <w:u w:val="thick" w:color="843C0C"/>
        </w:rPr>
        <w:t>Kr</w:t>
      </w:r>
      <w:r>
        <w:rPr>
          <w:rFonts w:cs="Times New Roman"/>
          <w:color w:val="000000" w:themeColor="text1"/>
          <w:kern w:val="24"/>
          <w:szCs w:val="28"/>
        </w:rPr>
        <w:t>BNQ</w:t>
      </w:r>
      <w:r>
        <w:rPr>
          <w:rFonts w:cs="Times New Roman" w:hint="eastAsia"/>
          <w:color w:val="000000" w:themeColor="text1"/>
          <w:kern w:val="24"/>
          <w:szCs w:val="28"/>
        </w:rPr>
        <w:t>的多重態</w:t>
      </w:r>
      <w:r w:rsidR="002C1D21">
        <w:rPr>
          <w:rFonts w:cs="Times New Roman" w:hint="eastAsia"/>
          <w:color w:val="000000" w:themeColor="text1"/>
          <w:kern w:val="24"/>
          <w:szCs w:val="28"/>
        </w:rPr>
        <w:t xml:space="preserve"> </w:t>
      </w:r>
      <w:r w:rsidRPr="007825DC">
        <w:rPr>
          <w:rFonts w:cs="Times New Roman"/>
          <w:color w:val="000000" w:themeColor="text1"/>
          <w:kern w:val="24"/>
          <w:szCs w:val="28"/>
        </w:rPr>
        <w:t>;</w:t>
      </w:r>
      <w:r w:rsidRPr="007825DC">
        <w:rPr>
          <w:rFonts w:cs="Times New Roman" w:hint="eastAsia"/>
          <w:color w:val="000000" w:themeColor="text1"/>
          <w:kern w:val="24"/>
          <w:szCs w:val="28"/>
        </w:rPr>
        <w:t xml:space="preserve"> </w:t>
      </w:r>
      <w:r>
        <w:rPr>
          <w:rFonts w:cs="Times New Roman"/>
          <w:color w:val="000000" w:themeColor="text1"/>
          <w:kern w:val="24"/>
          <w:szCs w:val="28"/>
        </w:rPr>
        <w:t xml:space="preserve">Q </w:t>
      </w:r>
      <w:r w:rsidRPr="007825DC">
        <w:rPr>
          <w:rFonts w:cs="Times New Roman"/>
          <w:color w:val="000000" w:themeColor="text1"/>
          <w:kern w:val="24"/>
          <w:szCs w:val="28"/>
        </w:rPr>
        <w:t>=</w:t>
      </w:r>
      <w:r>
        <w:rPr>
          <w:rFonts w:cs="Times New Roman" w:hint="eastAsia"/>
          <w:color w:val="000000" w:themeColor="text1"/>
          <w:kern w:val="24"/>
          <w:szCs w:val="28"/>
        </w:rPr>
        <w:t xml:space="preserve"> Y</w:t>
      </w:r>
      <w:r>
        <w:rPr>
          <w:rFonts w:cs="Times New Roman"/>
          <w:color w:val="000000" w:themeColor="text1"/>
          <w:kern w:val="24"/>
          <w:szCs w:val="28"/>
        </w:rPr>
        <w:t xml:space="preserve"> ~ Cd 4</w:t>
      </w:r>
      <w:r w:rsidRPr="007825DC">
        <w:rPr>
          <w:rFonts w:cs="Times New Roman"/>
          <w:color w:val="000000" w:themeColor="text1"/>
          <w:kern w:val="24"/>
          <w:szCs w:val="28"/>
        </w:rPr>
        <w:t>d</w:t>
      </w:r>
      <w:r w:rsidR="003B2122">
        <w:rPr>
          <w:rFonts w:cs="Times New Roman" w:hint="eastAsia"/>
          <w:color w:val="000000" w:themeColor="text1"/>
          <w:kern w:val="24"/>
          <w:szCs w:val="28"/>
        </w:rPr>
        <w:t>過渡</w:t>
      </w:r>
      <w:r w:rsidRPr="007825DC">
        <w:rPr>
          <w:rFonts w:cs="Times New Roman" w:hint="eastAsia"/>
          <w:color w:val="000000" w:themeColor="text1"/>
          <w:kern w:val="24"/>
          <w:szCs w:val="28"/>
        </w:rPr>
        <w:t>金屬</w:t>
      </w:r>
      <w:r w:rsidR="00AD5CF8">
        <w:rPr>
          <w:rFonts w:cs="Times New Roman"/>
          <w:color w:val="000000" w:themeColor="text1"/>
          <w:kern w:val="24"/>
          <w:szCs w:val="28"/>
        </w:rPr>
        <w:t>)</w:t>
      </w:r>
      <w:r w:rsidRPr="007825DC">
        <w:rPr>
          <w:rFonts w:cs="Times New Roman"/>
          <w:color w:val="000000" w:themeColor="text1"/>
          <w:kern w:val="24"/>
          <w:szCs w:val="28"/>
        </w:rPr>
        <w:t>不</w:t>
      </w:r>
      <w:r w:rsidR="00FC27AB">
        <w:rPr>
          <w:rFonts w:cs="Times New Roman"/>
          <w:color w:val="000000" w:themeColor="text1"/>
          <w:kern w:val="24"/>
          <w:szCs w:val="28"/>
        </w:rPr>
        <w:t>同多重態</w:t>
      </w:r>
      <w:r w:rsidRPr="007825DC">
        <w:rPr>
          <w:rFonts w:cs="Times New Roman" w:hint="eastAsia"/>
          <w:color w:val="000000" w:themeColor="text1"/>
          <w:kern w:val="24"/>
          <w:szCs w:val="28"/>
        </w:rPr>
        <w:t>的結構</w:t>
      </w:r>
      <w:r w:rsidRPr="007825DC">
        <w:rPr>
          <w:rFonts w:cs="Times New Roman"/>
          <w:color w:val="000000" w:themeColor="text1"/>
          <w:kern w:val="24"/>
          <w:szCs w:val="28"/>
        </w:rPr>
        <w:t>(</w:t>
      </w:r>
      <w:r w:rsidRPr="007825DC">
        <w:rPr>
          <w:rFonts w:cs="Times New Roman" w:hint="eastAsia"/>
          <w:color w:val="000000" w:themeColor="text1"/>
          <w:kern w:val="24"/>
          <w:szCs w:val="28"/>
        </w:rPr>
        <w:t>黑色</w:t>
      </w:r>
      <w:r>
        <w:rPr>
          <w:rFonts w:cs="Times New Roman" w:hint="eastAsia"/>
          <w:color w:val="000000" w:themeColor="text1"/>
          <w:kern w:val="24"/>
          <w:szCs w:val="28"/>
        </w:rPr>
        <w:t>字</w:t>
      </w:r>
      <w:r w:rsidRPr="007825DC">
        <w:rPr>
          <w:rFonts w:cs="Times New Roman" w:hint="eastAsia"/>
          <w:color w:val="000000" w:themeColor="text1"/>
          <w:kern w:val="24"/>
          <w:szCs w:val="28"/>
        </w:rPr>
        <w:t>:</w:t>
      </w:r>
      <w:r w:rsidR="002C1D21">
        <w:rPr>
          <w:rFonts w:cs="Times New Roman"/>
          <w:color w:val="000000" w:themeColor="text1"/>
          <w:kern w:val="24"/>
          <w:szCs w:val="28"/>
        </w:rPr>
        <w:t xml:space="preserve"> </w:t>
      </w:r>
      <w:proofErr w:type="gramStart"/>
      <w:r w:rsidRPr="007825DC">
        <w:rPr>
          <w:rFonts w:cs="Times New Roman" w:hint="eastAsia"/>
          <w:color w:val="000000" w:themeColor="text1"/>
          <w:kern w:val="24"/>
          <w:szCs w:val="28"/>
        </w:rPr>
        <w:t>鍵長</w:t>
      </w:r>
      <w:proofErr w:type="gramEnd"/>
      <w:r w:rsidRPr="007825DC">
        <w:rPr>
          <w:rFonts w:cs="Times New Roman" w:hint="eastAsia"/>
          <w:color w:val="000000" w:themeColor="text1"/>
          <w:kern w:val="24"/>
          <w:szCs w:val="28"/>
        </w:rPr>
        <w:t xml:space="preserve">( </w:t>
      </w:r>
      <w:r w:rsidRPr="007825DC">
        <w:rPr>
          <w:rFonts w:cs="Times New Roman"/>
          <w:color w:val="000000" w:themeColor="text1"/>
          <w:kern w:val="24"/>
          <w:szCs w:val="28"/>
        </w:rPr>
        <w:t>Å</w:t>
      </w:r>
      <w:r w:rsidRPr="007825DC">
        <w:rPr>
          <w:rFonts w:cs="Times New Roman" w:hint="eastAsia"/>
          <w:color w:val="000000" w:themeColor="text1"/>
          <w:kern w:val="24"/>
          <w:szCs w:val="28"/>
        </w:rPr>
        <w:t xml:space="preserve"> </w:t>
      </w:r>
      <w:r w:rsidRPr="007825DC">
        <w:rPr>
          <w:rFonts w:cs="Times New Roman"/>
          <w:color w:val="000000" w:themeColor="text1"/>
          <w:kern w:val="24"/>
          <w:szCs w:val="28"/>
        </w:rPr>
        <w:t>)</w:t>
      </w:r>
      <w:r w:rsidRPr="007825DC">
        <w:rPr>
          <w:rFonts w:cs="Times New Roman" w:hint="eastAsia"/>
          <w:color w:val="000000" w:themeColor="text1"/>
          <w:kern w:val="24"/>
          <w:szCs w:val="28"/>
        </w:rPr>
        <w:t>和角度</w:t>
      </w:r>
      <w:r w:rsidRPr="007825DC">
        <w:rPr>
          <w:rFonts w:cs="Times New Roman" w:hint="eastAsia"/>
          <w:color w:val="000000" w:themeColor="text1"/>
          <w:kern w:val="24"/>
          <w:szCs w:val="28"/>
        </w:rPr>
        <w:t>(</w:t>
      </w:r>
      <w:r w:rsidRPr="00C25D41">
        <w:rPr>
          <w:rFonts w:cs="Times New Roman" w:hint="eastAsia"/>
          <w:color w:val="000000" w:themeColor="text1"/>
          <w:kern w:val="24"/>
          <w:szCs w:val="28"/>
          <w:vertAlign w:val="superscript"/>
        </w:rPr>
        <w:t>。</w:t>
      </w:r>
      <w:proofErr w:type="gramStart"/>
      <w:r w:rsidRPr="007825DC">
        <w:rPr>
          <w:rFonts w:cs="Times New Roman" w:hint="eastAsia"/>
          <w:color w:val="000000" w:themeColor="text1"/>
          <w:kern w:val="24"/>
          <w:szCs w:val="28"/>
        </w:rPr>
        <w:t>)</w:t>
      </w:r>
      <w:r w:rsidR="002C1D21">
        <w:rPr>
          <w:rFonts w:cs="Times New Roman"/>
          <w:color w:val="000000" w:themeColor="text1"/>
          <w:kern w:val="24"/>
          <w:szCs w:val="28"/>
        </w:rPr>
        <w:t xml:space="preserve"> </w:t>
      </w:r>
      <w:r>
        <w:rPr>
          <w:rFonts w:cs="Times New Roman" w:hint="eastAsia"/>
          <w:color w:val="000000" w:themeColor="text1"/>
          <w:kern w:val="24"/>
          <w:szCs w:val="28"/>
        </w:rPr>
        <w:t>;</w:t>
      </w:r>
      <w:proofErr w:type="gramEnd"/>
      <w:r>
        <w:rPr>
          <w:rFonts w:cs="Times New Roman"/>
          <w:color w:val="000000" w:themeColor="text1"/>
          <w:kern w:val="24"/>
          <w:szCs w:val="28"/>
        </w:rPr>
        <w:t xml:space="preserve"> </w:t>
      </w:r>
      <w:r w:rsidRPr="007825DC">
        <w:rPr>
          <w:rFonts w:cs="Times New Roman" w:hint="eastAsia"/>
          <w:color w:val="000000" w:themeColor="text1"/>
          <w:kern w:val="24"/>
          <w:szCs w:val="28"/>
        </w:rPr>
        <w:t>藍色</w:t>
      </w:r>
      <w:r>
        <w:rPr>
          <w:rFonts w:cs="Times New Roman" w:hint="eastAsia"/>
          <w:color w:val="000000" w:themeColor="text1"/>
          <w:kern w:val="24"/>
          <w:szCs w:val="28"/>
        </w:rPr>
        <w:t>字</w:t>
      </w:r>
      <w:r w:rsidRPr="007825DC">
        <w:rPr>
          <w:rFonts w:cs="Times New Roman" w:hint="eastAsia"/>
          <w:color w:val="000000" w:themeColor="text1"/>
          <w:kern w:val="24"/>
          <w:szCs w:val="28"/>
        </w:rPr>
        <w:t>:</w:t>
      </w:r>
      <w:r w:rsidR="002C1D21">
        <w:rPr>
          <w:rFonts w:cs="Times New Roman"/>
          <w:color w:val="000000" w:themeColor="text1"/>
          <w:kern w:val="24"/>
          <w:szCs w:val="28"/>
        </w:rPr>
        <w:t xml:space="preserve"> </w:t>
      </w:r>
      <w:r>
        <w:rPr>
          <w:rFonts w:cs="Times New Roman" w:hint="eastAsia"/>
          <w:color w:val="000000" w:themeColor="text1"/>
          <w:kern w:val="24"/>
          <w:szCs w:val="28"/>
        </w:rPr>
        <w:t>原子電荷密度</w:t>
      </w:r>
      <w:r w:rsidR="00AD5CF8">
        <w:rPr>
          <w:rFonts w:cs="Times New Roman" w:hint="eastAsia"/>
          <w:color w:val="000000" w:themeColor="text1"/>
          <w:kern w:val="24"/>
          <w:szCs w:val="28"/>
        </w:rPr>
        <w:t xml:space="preserve"> </w:t>
      </w:r>
      <w:r>
        <w:rPr>
          <w:rFonts w:cs="Times New Roman" w:hint="eastAsia"/>
          <w:color w:val="000000" w:themeColor="text1"/>
          <w:kern w:val="24"/>
          <w:szCs w:val="28"/>
        </w:rPr>
        <w:t>;</w:t>
      </w:r>
      <w:r>
        <w:rPr>
          <w:rFonts w:cs="Times New Roman"/>
          <w:color w:val="000000" w:themeColor="text1"/>
          <w:kern w:val="24"/>
          <w:szCs w:val="28"/>
        </w:rPr>
        <w:t xml:space="preserve"> </w:t>
      </w:r>
      <w:r w:rsidRPr="007825DC">
        <w:rPr>
          <w:rFonts w:cs="Times New Roman" w:hint="eastAsia"/>
          <w:color w:val="000000" w:themeColor="text1"/>
          <w:kern w:val="24"/>
          <w:szCs w:val="28"/>
        </w:rPr>
        <w:t>橘色</w:t>
      </w:r>
      <w:r>
        <w:rPr>
          <w:rFonts w:cs="Times New Roman" w:hint="eastAsia"/>
          <w:color w:val="000000" w:themeColor="text1"/>
          <w:kern w:val="24"/>
          <w:szCs w:val="28"/>
        </w:rPr>
        <w:t>字</w:t>
      </w:r>
      <w:r w:rsidRPr="007825DC">
        <w:rPr>
          <w:rFonts w:cs="Times New Roman" w:hint="eastAsia"/>
          <w:color w:val="000000" w:themeColor="text1"/>
          <w:kern w:val="24"/>
          <w:szCs w:val="28"/>
        </w:rPr>
        <w:t>:</w:t>
      </w:r>
      <w:r w:rsidR="002C1D21">
        <w:rPr>
          <w:rFonts w:cs="Times New Roman"/>
          <w:color w:val="000000" w:themeColor="text1"/>
          <w:kern w:val="24"/>
          <w:szCs w:val="28"/>
        </w:rPr>
        <w:t xml:space="preserve"> </w:t>
      </w:r>
      <w:r w:rsidRPr="007825DC">
        <w:rPr>
          <w:rFonts w:cs="Times New Roman" w:hint="eastAsia"/>
          <w:color w:val="000000" w:themeColor="text1"/>
          <w:kern w:val="24"/>
          <w:szCs w:val="28"/>
        </w:rPr>
        <w:t>原子自旋</w:t>
      </w:r>
      <w:r w:rsidR="00767BF7">
        <w:rPr>
          <w:rFonts w:cs="Times New Roman" w:hint="eastAsia"/>
          <w:color w:val="000000"/>
          <w:szCs w:val="28"/>
        </w:rPr>
        <w:t>電子</w:t>
      </w:r>
      <w:r>
        <w:rPr>
          <w:rFonts w:cs="Times New Roman" w:hint="eastAsia"/>
          <w:color w:val="000000" w:themeColor="text1"/>
          <w:kern w:val="24"/>
          <w:szCs w:val="28"/>
        </w:rPr>
        <w:t>密度</w:t>
      </w:r>
      <w:r w:rsidRPr="007825DC">
        <w:rPr>
          <w:rFonts w:cs="Times New Roman"/>
          <w:color w:val="000000" w:themeColor="text1"/>
          <w:kern w:val="24"/>
          <w:szCs w:val="28"/>
        </w:rPr>
        <w:t>)</w:t>
      </w:r>
      <w:r>
        <w:rPr>
          <w:rFonts w:cs="Times New Roman"/>
          <w:color w:val="000000" w:themeColor="text1"/>
          <w:kern w:val="24"/>
          <w:szCs w:val="28"/>
        </w:rPr>
        <w:t xml:space="preserve"> </w:t>
      </w:r>
      <w:r>
        <w:rPr>
          <w:rFonts w:cs="Times New Roman" w:hint="eastAsia"/>
          <w:color w:val="000000" w:themeColor="text1"/>
          <w:kern w:val="24"/>
          <w:szCs w:val="28"/>
        </w:rPr>
        <w:t>(</w:t>
      </w:r>
      <w:r w:rsidRPr="007825DC">
        <w:rPr>
          <w:rFonts w:cs="Times New Roman" w:hint="eastAsia"/>
          <w:color w:val="000000" w:themeColor="text1"/>
          <w:kern w:val="24"/>
          <w:szCs w:val="28"/>
        </w:rPr>
        <w:t>理論方法</w:t>
      </w:r>
      <w:r w:rsidRPr="007825DC">
        <w:rPr>
          <w:rFonts w:cs="Times New Roman" w:hint="eastAsia"/>
          <w:color w:val="000000" w:themeColor="text1"/>
          <w:kern w:val="24"/>
          <w:szCs w:val="28"/>
        </w:rPr>
        <w:t xml:space="preserve">: </w:t>
      </w:r>
      <w:r w:rsidRPr="007825DC">
        <w:rPr>
          <w:rFonts w:cs="Times New Roman"/>
          <w:color w:val="000000" w:themeColor="text1"/>
          <w:kern w:val="24"/>
          <w:szCs w:val="28"/>
          <w:lang w:val="el-GR"/>
        </w:rPr>
        <w:t>τ-</w:t>
      </w:r>
      <w:r w:rsidRPr="007825DC">
        <w:rPr>
          <w:rFonts w:cs="Times New Roman"/>
          <w:color w:val="000000" w:themeColor="text1"/>
          <w:kern w:val="24"/>
          <w:szCs w:val="28"/>
        </w:rPr>
        <w:t>HCTHhyb/aug-cc-pVTZ</w:t>
      </w:r>
      <w:r w:rsidR="00AD5CF8">
        <w:rPr>
          <w:rFonts w:cs="Times New Roman"/>
          <w:color w:val="000000" w:themeColor="text1"/>
          <w:kern w:val="24"/>
          <w:szCs w:val="28"/>
        </w:rPr>
        <w:t xml:space="preserve"> </w:t>
      </w:r>
      <w:r>
        <w:rPr>
          <w:rFonts w:cs="Times New Roman" w:hint="eastAsia"/>
          <w:color w:val="000000" w:themeColor="text1"/>
          <w:kern w:val="24"/>
          <w:szCs w:val="28"/>
        </w:rPr>
        <w:t>)</w:t>
      </w:r>
    </w:p>
    <w:p w14:paraId="0BD4B83C" w14:textId="77777777" w:rsidR="008D1A02" w:rsidRDefault="008D1A02" w:rsidP="00E20A74">
      <w:pPr>
        <w:jc w:val="center"/>
      </w:pPr>
      <w:r>
        <w:rPr>
          <w:noProof/>
        </w:rPr>
        <w:drawing>
          <wp:inline distT="0" distB="0" distL="0" distR="0" wp14:anchorId="122AF0C1" wp14:editId="1462D97C">
            <wp:extent cx="5300399" cy="1400175"/>
            <wp:effectExtent l="0" t="0" r="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5322878" cy="1406113"/>
                    </a:xfrm>
                    <a:prstGeom prst="rect">
                      <a:avLst/>
                    </a:prstGeom>
                    <a:noFill/>
                  </pic:spPr>
                </pic:pic>
              </a:graphicData>
            </a:graphic>
          </wp:inline>
        </w:drawing>
      </w:r>
    </w:p>
    <w:p w14:paraId="7AAC83F3" w14:textId="77777777" w:rsidR="008D1A02" w:rsidRDefault="008D1A02" w:rsidP="00E20A74">
      <w:pPr>
        <w:jc w:val="center"/>
      </w:pPr>
      <w:r>
        <w:rPr>
          <w:noProof/>
        </w:rPr>
        <w:drawing>
          <wp:inline distT="0" distB="0" distL="0" distR="0" wp14:anchorId="2F3E1475" wp14:editId="7BA39EFF">
            <wp:extent cx="5262880" cy="1972016"/>
            <wp:effectExtent l="0" t="0" r="0" b="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5281583" cy="1979024"/>
                    </a:xfrm>
                    <a:prstGeom prst="rect">
                      <a:avLst/>
                    </a:prstGeom>
                    <a:noFill/>
                  </pic:spPr>
                </pic:pic>
              </a:graphicData>
            </a:graphic>
          </wp:inline>
        </w:drawing>
      </w:r>
    </w:p>
    <w:p w14:paraId="474EFD49" w14:textId="77777777" w:rsidR="008D1A02" w:rsidRDefault="008D1A02" w:rsidP="00E20A74">
      <w:pPr>
        <w:jc w:val="center"/>
      </w:pPr>
      <w:r>
        <w:rPr>
          <w:noProof/>
        </w:rPr>
        <w:lastRenderedPageBreak/>
        <w:drawing>
          <wp:inline distT="0" distB="0" distL="0" distR="0" wp14:anchorId="4F179C50" wp14:editId="57D496AE">
            <wp:extent cx="5274310" cy="2171071"/>
            <wp:effectExtent l="0" t="0" r="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5289384" cy="2177276"/>
                    </a:xfrm>
                    <a:prstGeom prst="rect">
                      <a:avLst/>
                    </a:prstGeom>
                    <a:noFill/>
                  </pic:spPr>
                </pic:pic>
              </a:graphicData>
            </a:graphic>
          </wp:inline>
        </w:drawing>
      </w:r>
    </w:p>
    <w:p w14:paraId="3C57A4AC" w14:textId="77777777" w:rsidR="008D1A02" w:rsidRDefault="008D1A02" w:rsidP="00E20A74">
      <w:pPr>
        <w:jc w:val="center"/>
      </w:pPr>
      <w:r>
        <w:rPr>
          <w:noProof/>
        </w:rPr>
        <w:drawing>
          <wp:inline distT="0" distB="0" distL="0" distR="0" wp14:anchorId="11A58773" wp14:editId="164A1262">
            <wp:extent cx="5238750" cy="1689259"/>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5255436" cy="1694640"/>
                    </a:xfrm>
                    <a:prstGeom prst="rect">
                      <a:avLst/>
                    </a:prstGeom>
                    <a:noFill/>
                  </pic:spPr>
                </pic:pic>
              </a:graphicData>
            </a:graphic>
          </wp:inline>
        </w:drawing>
      </w:r>
    </w:p>
    <w:p w14:paraId="09553B72" w14:textId="5F3BC147" w:rsidR="008D1A02" w:rsidRDefault="008D1A02" w:rsidP="00E20A74">
      <w:pPr>
        <w:jc w:val="center"/>
      </w:pPr>
      <w:r>
        <w:rPr>
          <w:noProof/>
        </w:rPr>
        <w:drawing>
          <wp:inline distT="0" distB="0" distL="0" distR="0" wp14:anchorId="32AFF7A5" wp14:editId="23BC37B4">
            <wp:extent cx="5191125" cy="602932"/>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5247420" cy="609470"/>
                    </a:xfrm>
                    <a:prstGeom prst="rect">
                      <a:avLst/>
                    </a:prstGeom>
                    <a:noFill/>
                  </pic:spPr>
                </pic:pic>
              </a:graphicData>
            </a:graphic>
          </wp:inline>
        </w:drawing>
      </w:r>
    </w:p>
    <w:p w14:paraId="1272A9FF" w14:textId="379F1E59" w:rsidR="0076458B" w:rsidRDefault="0076458B" w:rsidP="008D1A02">
      <w:r>
        <w:br w:type="page"/>
      </w:r>
    </w:p>
    <w:p w14:paraId="6ADB0A54" w14:textId="5B8884E0" w:rsidR="0076458B" w:rsidRPr="00990C6C" w:rsidRDefault="0076458B" w:rsidP="0076458B">
      <w:pPr>
        <w:rPr>
          <w:rFonts w:cs="Times New Roman"/>
          <w:color w:val="000000" w:themeColor="text1"/>
          <w:kern w:val="24"/>
          <w:szCs w:val="28"/>
        </w:rPr>
      </w:pPr>
      <w:bookmarkStart w:id="1217" w:name="_Hlk521795886"/>
      <w:r w:rsidRPr="007825DC">
        <w:rPr>
          <w:rFonts w:cs="Times New Roman" w:hint="eastAsia"/>
          <w:szCs w:val="28"/>
        </w:rPr>
        <w:lastRenderedPageBreak/>
        <w:t>圖</w:t>
      </w:r>
      <w:r>
        <w:rPr>
          <w:rFonts w:cs="Times New Roman" w:hint="eastAsia"/>
          <w:color w:val="000000"/>
          <w:szCs w:val="28"/>
        </w:rPr>
        <w:t>2</w:t>
      </w:r>
      <w:r>
        <w:rPr>
          <w:rFonts w:cs="Times New Roman"/>
          <w:color w:val="000000"/>
          <w:szCs w:val="28"/>
        </w:rPr>
        <w:t>.</w:t>
      </w:r>
      <w:r>
        <w:rPr>
          <w:rFonts w:cs="Times New Roman" w:hint="eastAsia"/>
          <w:color w:val="000000"/>
          <w:szCs w:val="28"/>
        </w:rPr>
        <w:t>3</w:t>
      </w:r>
      <w:r>
        <w:rPr>
          <w:rFonts w:cs="Times New Roman"/>
          <w:color w:val="000000"/>
          <w:szCs w:val="28"/>
        </w:rPr>
        <w:t xml:space="preserve"> </w:t>
      </w:r>
      <w:r w:rsidRPr="007825DC">
        <w:rPr>
          <w:rFonts w:cs="Times New Roman"/>
          <w:color w:val="000000" w:themeColor="text1"/>
          <w:kern w:val="24"/>
          <w:szCs w:val="28"/>
        </w:rPr>
        <w:t>(</w:t>
      </w:r>
      <w:r w:rsidRPr="007825DC">
        <w:rPr>
          <w:rFonts w:cs="Times New Roman" w:hint="eastAsia"/>
          <w:color w:val="000000" w:themeColor="text1"/>
          <w:kern w:val="24"/>
          <w:szCs w:val="28"/>
        </w:rPr>
        <w:t xml:space="preserve"> </w:t>
      </w:r>
      <w:r w:rsidRPr="007825DC">
        <w:rPr>
          <w:rFonts w:cs="Times New Roman"/>
          <w:color w:val="000000" w:themeColor="text1"/>
          <w:kern w:val="24"/>
          <w:szCs w:val="28"/>
        </w:rPr>
        <w:t>n</w:t>
      </w:r>
      <w:r w:rsidRPr="007825DC">
        <w:rPr>
          <w:rFonts w:cs="Times New Roman" w:hint="eastAsia"/>
          <w:color w:val="000000" w:themeColor="text1"/>
          <w:kern w:val="24"/>
          <w:szCs w:val="28"/>
        </w:rPr>
        <w:t xml:space="preserve"> </w:t>
      </w:r>
      <w:r w:rsidRPr="007825DC">
        <w:rPr>
          <w:rFonts w:cs="Times New Roman"/>
          <w:color w:val="000000" w:themeColor="text1"/>
          <w:kern w:val="24"/>
          <w:szCs w:val="28"/>
        </w:rPr>
        <w:t>)F</w:t>
      </w:r>
      <w:r>
        <w:rPr>
          <w:rFonts w:cs="Times New Roman"/>
          <w:color w:val="000000" w:themeColor="text1"/>
          <w:kern w:val="24"/>
          <w:szCs w:val="28"/>
          <w:u w:val="thick" w:color="843C0C"/>
        </w:rPr>
        <w:t>Xe</w:t>
      </w:r>
      <w:r w:rsidRPr="007825DC">
        <w:rPr>
          <w:rFonts w:cs="Times New Roman"/>
          <w:color w:val="000000" w:themeColor="text1"/>
          <w:kern w:val="24"/>
          <w:szCs w:val="28"/>
        </w:rPr>
        <w:t>BN</w:t>
      </w:r>
      <w:r>
        <w:rPr>
          <w:rFonts w:cs="Times New Roman"/>
          <w:color w:val="000000" w:themeColor="text1"/>
          <w:kern w:val="24"/>
          <w:szCs w:val="28"/>
        </w:rPr>
        <w:t>Q</w:t>
      </w:r>
      <w:r w:rsidR="00285D06">
        <w:rPr>
          <w:rFonts w:cs="Times New Roman"/>
          <w:color w:val="000000" w:themeColor="text1"/>
          <w:kern w:val="24"/>
          <w:szCs w:val="28"/>
        </w:rPr>
        <w:t xml:space="preserve"> </w:t>
      </w:r>
      <w:r w:rsidRPr="007825DC">
        <w:rPr>
          <w:rFonts w:cs="Times New Roman"/>
          <w:color w:val="000000" w:themeColor="text1"/>
          <w:kern w:val="24"/>
          <w:szCs w:val="28"/>
        </w:rPr>
        <w:t>(</w:t>
      </w:r>
      <w:r w:rsidR="00285D06">
        <w:rPr>
          <w:rFonts w:cs="Times New Roman"/>
          <w:color w:val="000000" w:themeColor="text1"/>
          <w:kern w:val="24"/>
          <w:szCs w:val="28"/>
        </w:rPr>
        <w:t xml:space="preserve"> </w:t>
      </w:r>
      <w:r w:rsidRPr="007825DC">
        <w:rPr>
          <w:rFonts w:cs="Times New Roman"/>
          <w:color w:val="000000" w:themeColor="text1"/>
          <w:kern w:val="24"/>
          <w:szCs w:val="28"/>
        </w:rPr>
        <w:t>n</w:t>
      </w:r>
      <w:r w:rsidRPr="007825DC">
        <w:rPr>
          <w:rFonts w:cs="Times New Roman" w:hint="eastAsia"/>
          <w:color w:val="000000" w:themeColor="text1"/>
          <w:kern w:val="24"/>
          <w:szCs w:val="28"/>
        </w:rPr>
        <w:t xml:space="preserve"> </w:t>
      </w:r>
      <w:r w:rsidRPr="007825DC">
        <w:rPr>
          <w:rFonts w:cs="Times New Roman"/>
          <w:color w:val="000000" w:themeColor="text1"/>
          <w:kern w:val="24"/>
          <w:szCs w:val="28"/>
        </w:rPr>
        <w:t>=</w:t>
      </w:r>
      <w:r w:rsidRPr="00990C6C">
        <w:rPr>
          <w:rFonts w:cs="Times New Roman"/>
          <w:color w:val="000000" w:themeColor="text1"/>
          <w:kern w:val="24"/>
          <w:szCs w:val="28"/>
        </w:rPr>
        <w:t xml:space="preserve"> </w:t>
      </w:r>
      <w:r w:rsidRPr="007825DC">
        <w:rPr>
          <w:rFonts w:cs="Times New Roman"/>
          <w:color w:val="000000" w:themeColor="text1"/>
          <w:kern w:val="24"/>
          <w:szCs w:val="28"/>
        </w:rPr>
        <w:t>F</w:t>
      </w:r>
      <w:r>
        <w:rPr>
          <w:rFonts w:cs="Times New Roman"/>
          <w:color w:val="000000" w:themeColor="text1"/>
          <w:kern w:val="24"/>
          <w:szCs w:val="28"/>
          <w:u w:val="thick" w:color="843C0C"/>
        </w:rPr>
        <w:t>Xe</w:t>
      </w:r>
      <w:r w:rsidRPr="007825DC">
        <w:rPr>
          <w:rFonts w:cs="Times New Roman"/>
          <w:color w:val="000000" w:themeColor="text1"/>
          <w:kern w:val="24"/>
          <w:szCs w:val="28"/>
        </w:rPr>
        <w:t>BN</w:t>
      </w:r>
      <w:r>
        <w:rPr>
          <w:rFonts w:cs="Times New Roman"/>
          <w:color w:val="000000" w:themeColor="text1"/>
          <w:kern w:val="24"/>
          <w:szCs w:val="28"/>
        </w:rPr>
        <w:t>Q</w:t>
      </w:r>
      <w:r>
        <w:rPr>
          <w:rFonts w:cs="Times New Roman" w:hint="eastAsia"/>
          <w:color w:val="000000" w:themeColor="text1"/>
          <w:kern w:val="24"/>
          <w:szCs w:val="28"/>
        </w:rPr>
        <w:t>的多重態</w:t>
      </w:r>
      <w:r w:rsidR="002C1D21">
        <w:rPr>
          <w:rFonts w:cs="Times New Roman" w:hint="eastAsia"/>
          <w:color w:val="000000" w:themeColor="text1"/>
          <w:kern w:val="24"/>
          <w:szCs w:val="28"/>
        </w:rPr>
        <w:t xml:space="preserve"> </w:t>
      </w:r>
      <w:r w:rsidRPr="007825DC">
        <w:rPr>
          <w:rFonts w:cs="Times New Roman"/>
          <w:color w:val="000000" w:themeColor="text1"/>
          <w:kern w:val="24"/>
          <w:szCs w:val="28"/>
        </w:rPr>
        <w:t>;</w:t>
      </w:r>
      <w:r w:rsidRPr="007825DC">
        <w:rPr>
          <w:rFonts w:cs="Times New Roman" w:hint="eastAsia"/>
          <w:color w:val="000000" w:themeColor="text1"/>
          <w:kern w:val="24"/>
          <w:szCs w:val="28"/>
        </w:rPr>
        <w:t xml:space="preserve"> </w:t>
      </w:r>
      <w:r>
        <w:rPr>
          <w:rFonts w:cs="Times New Roman"/>
          <w:color w:val="000000" w:themeColor="text1"/>
          <w:kern w:val="24"/>
          <w:szCs w:val="28"/>
        </w:rPr>
        <w:t>Q</w:t>
      </w:r>
      <w:r w:rsidRPr="007825DC">
        <w:rPr>
          <w:rFonts w:cs="Times New Roman"/>
          <w:color w:val="000000" w:themeColor="text1"/>
          <w:kern w:val="24"/>
          <w:szCs w:val="28"/>
        </w:rPr>
        <w:t xml:space="preserve"> =</w:t>
      </w:r>
      <w:r>
        <w:rPr>
          <w:rFonts w:cs="Times New Roman" w:hint="eastAsia"/>
          <w:color w:val="000000" w:themeColor="text1"/>
          <w:kern w:val="24"/>
          <w:szCs w:val="28"/>
        </w:rPr>
        <w:t xml:space="preserve"> </w:t>
      </w:r>
      <w:r>
        <w:rPr>
          <w:rFonts w:cs="Times New Roman"/>
          <w:color w:val="000000" w:themeColor="text1"/>
          <w:kern w:val="24"/>
          <w:szCs w:val="28"/>
        </w:rPr>
        <w:t>Y</w:t>
      </w:r>
      <w:r w:rsidRPr="007825DC">
        <w:rPr>
          <w:rFonts w:cs="Times New Roman"/>
          <w:color w:val="000000" w:themeColor="text1"/>
          <w:kern w:val="24"/>
          <w:szCs w:val="28"/>
        </w:rPr>
        <w:t xml:space="preserve"> ~ </w:t>
      </w:r>
      <w:r>
        <w:rPr>
          <w:rFonts w:cs="Times New Roman"/>
          <w:color w:val="000000" w:themeColor="text1"/>
          <w:kern w:val="24"/>
          <w:szCs w:val="28"/>
        </w:rPr>
        <w:t>Cd</w:t>
      </w:r>
      <w:r w:rsidRPr="007825DC">
        <w:rPr>
          <w:rFonts w:cs="Times New Roman"/>
          <w:color w:val="000000" w:themeColor="text1"/>
          <w:kern w:val="24"/>
          <w:szCs w:val="28"/>
        </w:rPr>
        <w:t xml:space="preserve"> </w:t>
      </w:r>
      <w:r>
        <w:rPr>
          <w:rFonts w:cs="Times New Roman"/>
          <w:color w:val="000000" w:themeColor="text1"/>
          <w:kern w:val="24"/>
          <w:szCs w:val="28"/>
        </w:rPr>
        <w:t>4</w:t>
      </w:r>
      <w:r w:rsidRPr="007825DC">
        <w:rPr>
          <w:rFonts w:cs="Times New Roman"/>
          <w:color w:val="000000" w:themeColor="text1"/>
          <w:kern w:val="24"/>
          <w:szCs w:val="28"/>
        </w:rPr>
        <w:t>d</w:t>
      </w:r>
      <w:r>
        <w:rPr>
          <w:rFonts w:cs="Times New Roman" w:hint="eastAsia"/>
          <w:color w:val="000000" w:themeColor="text1"/>
          <w:kern w:val="24"/>
          <w:szCs w:val="28"/>
        </w:rPr>
        <w:t>過渡</w:t>
      </w:r>
      <w:r w:rsidRPr="007825DC">
        <w:rPr>
          <w:rFonts w:cs="Times New Roman" w:hint="eastAsia"/>
          <w:color w:val="000000" w:themeColor="text1"/>
          <w:kern w:val="24"/>
          <w:szCs w:val="28"/>
        </w:rPr>
        <w:t>金屬</w:t>
      </w:r>
      <w:r w:rsidR="002C1D21">
        <w:rPr>
          <w:rFonts w:cs="Times New Roman"/>
          <w:color w:val="000000" w:themeColor="text1"/>
          <w:kern w:val="24"/>
          <w:szCs w:val="28"/>
        </w:rPr>
        <w:t>)</w:t>
      </w:r>
      <w:r w:rsidRPr="007825DC">
        <w:rPr>
          <w:rFonts w:cs="Times New Roman"/>
          <w:color w:val="000000" w:themeColor="text1"/>
          <w:kern w:val="24"/>
          <w:szCs w:val="28"/>
        </w:rPr>
        <w:t>不</w:t>
      </w:r>
      <w:r w:rsidR="00FC27AB">
        <w:rPr>
          <w:rFonts w:cs="Times New Roman"/>
          <w:color w:val="000000" w:themeColor="text1"/>
          <w:kern w:val="24"/>
          <w:szCs w:val="28"/>
        </w:rPr>
        <w:t>同多重態</w:t>
      </w:r>
      <w:r w:rsidRPr="007825DC">
        <w:rPr>
          <w:rFonts w:cs="Times New Roman" w:hint="eastAsia"/>
          <w:color w:val="000000" w:themeColor="text1"/>
          <w:kern w:val="24"/>
          <w:szCs w:val="28"/>
        </w:rPr>
        <w:t>的</w:t>
      </w:r>
      <w:r>
        <w:rPr>
          <w:rFonts w:cs="Times New Roman" w:hint="eastAsia"/>
          <w:color w:val="000000" w:themeColor="text1"/>
          <w:kern w:val="24"/>
          <w:szCs w:val="28"/>
        </w:rPr>
        <w:t>自旋電子密度圖</w:t>
      </w:r>
      <w:r w:rsidRPr="007825DC">
        <w:rPr>
          <w:rFonts w:cs="Times New Roman"/>
          <w:color w:val="000000" w:themeColor="text1"/>
          <w:kern w:val="24"/>
          <w:szCs w:val="28"/>
        </w:rPr>
        <w:t>(</w:t>
      </w:r>
      <w:r w:rsidRPr="007825DC">
        <w:rPr>
          <w:rFonts w:cs="Times New Roman" w:hint="eastAsia"/>
          <w:color w:val="000000" w:themeColor="text1"/>
          <w:kern w:val="24"/>
          <w:szCs w:val="28"/>
        </w:rPr>
        <w:t>藍色</w:t>
      </w:r>
      <w:r>
        <w:rPr>
          <w:rFonts w:cs="Times New Roman" w:hint="eastAsia"/>
          <w:color w:val="000000" w:themeColor="text1"/>
          <w:kern w:val="24"/>
          <w:szCs w:val="28"/>
        </w:rPr>
        <w:t>部分</w:t>
      </w:r>
      <w:r w:rsidRPr="007825DC">
        <w:rPr>
          <w:rFonts w:cs="Times New Roman" w:hint="eastAsia"/>
          <w:color w:val="000000" w:themeColor="text1"/>
          <w:kern w:val="24"/>
          <w:szCs w:val="28"/>
        </w:rPr>
        <w:t>:</w:t>
      </w:r>
      <w:r w:rsidRPr="002A6585">
        <w:rPr>
          <w:rFonts w:ascii="Arial" w:hAnsi="Arial" w:cs="Arial"/>
          <w:color w:val="545454"/>
          <w:shd w:val="clear" w:color="auto" w:fill="FFFFFF"/>
        </w:rPr>
        <w:t xml:space="preserve"> </w:t>
      </w:r>
      <w:r w:rsidRPr="002A6585">
        <w:rPr>
          <w:rFonts w:cs="Times New Roman"/>
          <w:color w:val="000000" w:themeColor="text1"/>
          <w:szCs w:val="28"/>
          <w:shd w:val="clear" w:color="auto" w:fill="FFFFFF"/>
        </w:rPr>
        <w:t>α</w:t>
      </w:r>
      <w:r>
        <w:rPr>
          <w:rFonts w:cs="Times New Roman" w:hint="eastAsia"/>
          <w:color w:val="000000" w:themeColor="text1"/>
          <w:kern w:val="24"/>
          <w:szCs w:val="28"/>
        </w:rPr>
        <w:t>自旋電子密度</w:t>
      </w:r>
      <w:r w:rsidR="002C1D21">
        <w:rPr>
          <w:rFonts w:cs="Times New Roman" w:hint="eastAsia"/>
          <w:color w:val="000000" w:themeColor="text1"/>
          <w:kern w:val="24"/>
          <w:szCs w:val="28"/>
        </w:rPr>
        <w:t xml:space="preserve"> </w:t>
      </w:r>
      <w:r>
        <w:rPr>
          <w:rFonts w:cs="Times New Roman" w:hint="eastAsia"/>
          <w:color w:val="000000" w:themeColor="text1"/>
          <w:kern w:val="24"/>
          <w:szCs w:val="28"/>
        </w:rPr>
        <w:t xml:space="preserve">; </w:t>
      </w:r>
      <w:r>
        <w:rPr>
          <w:rFonts w:cs="Times New Roman" w:hint="eastAsia"/>
          <w:color w:val="000000" w:themeColor="text1"/>
          <w:kern w:val="24"/>
          <w:szCs w:val="28"/>
        </w:rPr>
        <w:t>綠</w:t>
      </w:r>
      <w:r w:rsidRPr="007825DC">
        <w:rPr>
          <w:rFonts w:cs="Times New Roman" w:hint="eastAsia"/>
          <w:color w:val="000000" w:themeColor="text1"/>
          <w:kern w:val="24"/>
          <w:szCs w:val="28"/>
        </w:rPr>
        <w:t>色</w:t>
      </w:r>
      <w:r>
        <w:rPr>
          <w:rFonts w:cs="Times New Roman" w:hint="eastAsia"/>
          <w:color w:val="000000" w:themeColor="text1"/>
          <w:kern w:val="24"/>
          <w:szCs w:val="28"/>
        </w:rPr>
        <w:t>部分</w:t>
      </w:r>
      <w:r w:rsidRPr="007825DC">
        <w:rPr>
          <w:rFonts w:cs="Times New Roman" w:hint="eastAsia"/>
          <w:color w:val="000000" w:themeColor="text1"/>
          <w:kern w:val="24"/>
          <w:szCs w:val="28"/>
        </w:rPr>
        <w:t>:</w:t>
      </w:r>
      <w:r w:rsidRPr="002A6585">
        <w:rPr>
          <w:rFonts w:cs="Times New Roman" w:hint="eastAsia"/>
          <w:color w:val="000000" w:themeColor="text1"/>
          <w:kern w:val="24"/>
          <w:szCs w:val="28"/>
        </w:rPr>
        <w:t xml:space="preserve"> </w:t>
      </w:r>
      <w:r w:rsidRPr="002A6585">
        <w:rPr>
          <w:rStyle w:val="afe"/>
          <w:rFonts w:ascii="Arial" w:hAnsi="Arial" w:cs="Arial"/>
          <w:i w:val="0"/>
          <w:iCs w:val="0"/>
          <w:color w:val="000000" w:themeColor="text1"/>
          <w:shd w:val="clear" w:color="auto" w:fill="FFFFFF"/>
        </w:rPr>
        <w:t>β</w:t>
      </w:r>
      <w:r>
        <w:rPr>
          <w:rFonts w:cs="Times New Roman" w:hint="eastAsia"/>
          <w:color w:val="000000" w:themeColor="text1"/>
          <w:kern w:val="24"/>
          <w:szCs w:val="28"/>
        </w:rPr>
        <w:t>自旋電子密度</w:t>
      </w:r>
      <w:r w:rsidRPr="007825DC">
        <w:rPr>
          <w:rFonts w:cs="Times New Roman"/>
          <w:color w:val="000000" w:themeColor="text1"/>
          <w:kern w:val="24"/>
          <w:szCs w:val="28"/>
        </w:rPr>
        <w:t>)</w:t>
      </w:r>
      <w:r>
        <w:rPr>
          <w:rFonts w:cs="Times New Roman"/>
          <w:color w:val="000000" w:themeColor="text1"/>
          <w:kern w:val="24"/>
          <w:szCs w:val="28"/>
        </w:rPr>
        <w:t xml:space="preserve"> (</w:t>
      </w:r>
      <w:r w:rsidRPr="007825DC">
        <w:rPr>
          <w:rFonts w:cs="Times New Roman" w:hint="eastAsia"/>
          <w:color w:val="000000" w:themeColor="text1"/>
          <w:kern w:val="24"/>
          <w:szCs w:val="28"/>
        </w:rPr>
        <w:t>理論方法</w:t>
      </w:r>
      <w:r w:rsidRPr="007825DC">
        <w:rPr>
          <w:rFonts w:cs="Times New Roman" w:hint="eastAsia"/>
          <w:color w:val="000000" w:themeColor="text1"/>
          <w:kern w:val="24"/>
          <w:szCs w:val="28"/>
        </w:rPr>
        <w:t xml:space="preserve">: </w:t>
      </w:r>
      <w:r w:rsidRPr="007825DC">
        <w:rPr>
          <w:rFonts w:cs="Times New Roman"/>
          <w:color w:val="000000" w:themeColor="text1"/>
          <w:kern w:val="24"/>
          <w:szCs w:val="28"/>
          <w:lang w:val="el-GR"/>
        </w:rPr>
        <w:t>τ-</w:t>
      </w:r>
      <w:r w:rsidRPr="007825DC">
        <w:rPr>
          <w:rFonts w:cs="Times New Roman"/>
          <w:color w:val="000000" w:themeColor="text1"/>
          <w:kern w:val="24"/>
          <w:szCs w:val="28"/>
        </w:rPr>
        <w:t>HCTHhyb/aug-cc-pVTZ</w:t>
      </w:r>
      <w:r w:rsidR="00AD5CF8">
        <w:rPr>
          <w:rFonts w:cs="Times New Roman"/>
          <w:color w:val="000000" w:themeColor="text1"/>
          <w:kern w:val="24"/>
          <w:szCs w:val="28"/>
        </w:rPr>
        <w:t xml:space="preserve"> </w:t>
      </w:r>
      <w:r>
        <w:rPr>
          <w:rFonts w:cs="Times New Roman"/>
          <w:color w:val="000000" w:themeColor="text1"/>
          <w:kern w:val="24"/>
          <w:szCs w:val="28"/>
        </w:rPr>
        <w:t>)</w:t>
      </w:r>
    </w:p>
    <w:bookmarkEnd w:id="1217"/>
    <w:p w14:paraId="453A5BA8" w14:textId="45AF22C6" w:rsidR="0076458B" w:rsidRPr="0076458B" w:rsidRDefault="0076458B" w:rsidP="00E20A74">
      <w:pPr>
        <w:jc w:val="center"/>
      </w:pPr>
      <w:r>
        <w:rPr>
          <w:noProof/>
        </w:rPr>
        <w:drawing>
          <wp:inline distT="0" distB="0" distL="0" distR="0" wp14:anchorId="60572840" wp14:editId="2891EA47">
            <wp:extent cx="4320000" cy="1810800"/>
            <wp:effectExtent l="0" t="0" r="4445" b="0"/>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4320000" cy="1810800"/>
                    </a:xfrm>
                    <a:prstGeom prst="rect">
                      <a:avLst/>
                    </a:prstGeom>
                    <a:noFill/>
                  </pic:spPr>
                </pic:pic>
              </a:graphicData>
            </a:graphic>
          </wp:inline>
        </w:drawing>
      </w:r>
    </w:p>
    <w:p w14:paraId="43A164AC" w14:textId="0DAF7E7F" w:rsidR="0076458B" w:rsidRDefault="0076458B" w:rsidP="00E20A74">
      <w:pPr>
        <w:jc w:val="center"/>
      </w:pPr>
      <w:r>
        <w:rPr>
          <w:noProof/>
        </w:rPr>
        <w:drawing>
          <wp:inline distT="0" distB="0" distL="0" distR="0" wp14:anchorId="159A690D" wp14:editId="20947C85">
            <wp:extent cx="4320000" cy="3153600"/>
            <wp:effectExtent l="0" t="0" r="4445" b="8890"/>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4320000" cy="3153600"/>
                    </a:xfrm>
                    <a:prstGeom prst="rect">
                      <a:avLst/>
                    </a:prstGeom>
                    <a:noFill/>
                  </pic:spPr>
                </pic:pic>
              </a:graphicData>
            </a:graphic>
          </wp:inline>
        </w:drawing>
      </w:r>
    </w:p>
    <w:p w14:paraId="11053EF9" w14:textId="667EBE1D" w:rsidR="0076458B" w:rsidRDefault="0076458B" w:rsidP="00E20A74">
      <w:pPr>
        <w:jc w:val="center"/>
      </w:pPr>
      <w:r>
        <w:rPr>
          <w:noProof/>
        </w:rPr>
        <w:lastRenderedPageBreak/>
        <w:drawing>
          <wp:inline distT="0" distB="0" distL="0" distR="0" wp14:anchorId="5588F53F" wp14:editId="4CC03ED6">
            <wp:extent cx="4320000" cy="3189600"/>
            <wp:effectExtent l="0" t="0" r="4445" b="0"/>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4320000" cy="3189600"/>
                    </a:xfrm>
                    <a:prstGeom prst="rect">
                      <a:avLst/>
                    </a:prstGeom>
                    <a:noFill/>
                  </pic:spPr>
                </pic:pic>
              </a:graphicData>
            </a:graphic>
          </wp:inline>
        </w:drawing>
      </w:r>
    </w:p>
    <w:p w14:paraId="686373F7" w14:textId="1B3CCEF1" w:rsidR="0076458B" w:rsidRDefault="0076458B" w:rsidP="00E20A74">
      <w:pPr>
        <w:jc w:val="center"/>
      </w:pPr>
      <w:r>
        <w:rPr>
          <w:noProof/>
        </w:rPr>
        <w:drawing>
          <wp:inline distT="0" distB="0" distL="0" distR="0" wp14:anchorId="1B828AF9" wp14:editId="06DBAFDF">
            <wp:extent cx="4320000" cy="4262400"/>
            <wp:effectExtent l="0" t="0" r="0" b="5080"/>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4320000" cy="4262400"/>
                    </a:xfrm>
                    <a:prstGeom prst="rect">
                      <a:avLst/>
                    </a:prstGeom>
                    <a:noFill/>
                  </pic:spPr>
                </pic:pic>
              </a:graphicData>
            </a:graphic>
          </wp:inline>
        </w:drawing>
      </w:r>
    </w:p>
    <w:p w14:paraId="1673F3E4" w14:textId="5A9A2B6E" w:rsidR="0076458B" w:rsidRDefault="0076458B" w:rsidP="00E20A74">
      <w:pPr>
        <w:jc w:val="center"/>
      </w:pPr>
      <w:r>
        <w:rPr>
          <w:noProof/>
        </w:rPr>
        <w:lastRenderedPageBreak/>
        <w:drawing>
          <wp:inline distT="0" distB="0" distL="0" distR="0" wp14:anchorId="7848AB77" wp14:editId="5D1BE187">
            <wp:extent cx="4320000" cy="4086000"/>
            <wp:effectExtent l="0" t="0" r="4445" b="0"/>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4320000" cy="4086000"/>
                    </a:xfrm>
                    <a:prstGeom prst="rect">
                      <a:avLst/>
                    </a:prstGeom>
                    <a:noFill/>
                  </pic:spPr>
                </pic:pic>
              </a:graphicData>
            </a:graphic>
          </wp:inline>
        </w:drawing>
      </w:r>
    </w:p>
    <w:p w14:paraId="65AB4D83" w14:textId="3F1C0018" w:rsidR="0076458B" w:rsidRDefault="0076458B" w:rsidP="00E20A74">
      <w:pPr>
        <w:jc w:val="center"/>
      </w:pPr>
      <w:r>
        <w:rPr>
          <w:noProof/>
        </w:rPr>
        <w:drawing>
          <wp:inline distT="0" distB="0" distL="0" distR="0" wp14:anchorId="72176D66" wp14:editId="7D34ED61">
            <wp:extent cx="4320000" cy="4021200"/>
            <wp:effectExtent l="0" t="0" r="4445" b="0"/>
            <wp:docPr id="74" name="圖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4320000" cy="4021200"/>
                    </a:xfrm>
                    <a:prstGeom prst="rect">
                      <a:avLst/>
                    </a:prstGeom>
                    <a:noFill/>
                  </pic:spPr>
                </pic:pic>
              </a:graphicData>
            </a:graphic>
          </wp:inline>
        </w:drawing>
      </w:r>
    </w:p>
    <w:p w14:paraId="06AF8FB2" w14:textId="63BD3D0B" w:rsidR="0076458B" w:rsidRDefault="0076458B" w:rsidP="00E20A74">
      <w:pPr>
        <w:jc w:val="center"/>
      </w:pPr>
      <w:r>
        <w:rPr>
          <w:noProof/>
        </w:rPr>
        <w:lastRenderedPageBreak/>
        <w:drawing>
          <wp:inline distT="0" distB="0" distL="0" distR="0" wp14:anchorId="3E3263DA" wp14:editId="6DDBCD8C">
            <wp:extent cx="4320000" cy="2970000"/>
            <wp:effectExtent l="0" t="0" r="4445" b="1905"/>
            <wp:docPr id="75" name="圖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4320000" cy="2970000"/>
                    </a:xfrm>
                    <a:prstGeom prst="rect">
                      <a:avLst/>
                    </a:prstGeom>
                    <a:noFill/>
                  </pic:spPr>
                </pic:pic>
              </a:graphicData>
            </a:graphic>
          </wp:inline>
        </w:drawing>
      </w:r>
    </w:p>
    <w:p w14:paraId="603804A9" w14:textId="0838D7BE" w:rsidR="0076458B" w:rsidRDefault="0076458B" w:rsidP="00E20A74">
      <w:pPr>
        <w:jc w:val="center"/>
      </w:pPr>
      <w:r>
        <w:rPr>
          <w:noProof/>
        </w:rPr>
        <w:drawing>
          <wp:inline distT="0" distB="0" distL="0" distR="0" wp14:anchorId="7B62C952" wp14:editId="07B93AB1">
            <wp:extent cx="4320000" cy="2826000"/>
            <wp:effectExtent l="0" t="0" r="4445" b="0"/>
            <wp:docPr id="76" name="圖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4320000" cy="2826000"/>
                    </a:xfrm>
                    <a:prstGeom prst="rect">
                      <a:avLst/>
                    </a:prstGeom>
                    <a:noFill/>
                  </pic:spPr>
                </pic:pic>
              </a:graphicData>
            </a:graphic>
          </wp:inline>
        </w:drawing>
      </w:r>
    </w:p>
    <w:p w14:paraId="066BC2A5" w14:textId="67A843B9" w:rsidR="0076458B" w:rsidRDefault="0076458B" w:rsidP="00E20A74">
      <w:pPr>
        <w:jc w:val="center"/>
      </w:pPr>
      <w:r>
        <w:rPr>
          <w:noProof/>
        </w:rPr>
        <w:drawing>
          <wp:inline distT="0" distB="0" distL="0" distR="0" wp14:anchorId="4A614D73" wp14:editId="3D3AF8BC">
            <wp:extent cx="4320000" cy="1440000"/>
            <wp:effectExtent l="0" t="0" r="4445" b="8255"/>
            <wp:docPr id="80"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4320000" cy="1440000"/>
                    </a:xfrm>
                    <a:prstGeom prst="rect">
                      <a:avLst/>
                    </a:prstGeom>
                    <a:noFill/>
                  </pic:spPr>
                </pic:pic>
              </a:graphicData>
            </a:graphic>
          </wp:inline>
        </w:drawing>
      </w:r>
    </w:p>
    <w:p w14:paraId="142ED739" w14:textId="640366AB" w:rsidR="0076458B" w:rsidRDefault="0076458B" w:rsidP="008D1A02">
      <w:r>
        <w:br w:type="page"/>
      </w:r>
    </w:p>
    <w:p w14:paraId="374D922E" w14:textId="77177A42" w:rsidR="0076458B" w:rsidRPr="00990C6C" w:rsidRDefault="0076458B" w:rsidP="0076458B">
      <w:pPr>
        <w:rPr>
          <w:rFonts w:cs="Times New Roman"/>
          <w:color w:val="000000" w:themeColor="text1"/>
          <w:kern w:val="24"/>
          <w:szCs w:val="28"/>
        </w:rPr>
      </w:pPr>
      <w:r w:rsidRPr="007825DC">
        <w:rPr>
          <w:rFonts w:cs="Times New Roman" w:hint="eastAsia"/>
          <w:szCs w:val="28"/>
        </w:rPr>
        <w:lastRenderedPageBreak/>
        <w:t>圖</w:t>
      </w:r>
      <w:r>
        <w:rPr>
          <w:rFonts w:cs="Times New Roman" w:hint="eastAsia"/>
          <w:color w:val="000000"/>
          <w:szCs w:val="28"/>
        </w:rPr>
        <w:t>2</w:t>
      </w:r>
      <w:r>
        <w:rPr>
          <w:rFonts w:cs="Times New Roman"/>
          <w:color w:val="000000"/>
          <w:szCs w:val="28"/>
        </w:rPr>
        <w:t>.</w:t>
      </w:r>
      <w:r>
        <w:rPr>
          <w:rFonts w:cs="Times New Roman" w:hint="eastAsia"/>
          <w:color w:val="000000"/>
          <w:szCs w:val="28"/>
        </w:rPr>
        <w:t>4</w:t>
      </w:r>
      <w:r>
        <w:rPr>
          <w:rFonts w:cs="Times New Roman"/>
          <w:color w:val="000000"/>
          <w:szCs w:val="28"/>
        </w:rPr>
        <w:t xml:space="preserve"> </w:t>
      </w:r>
      <w:r w:rsidRPr="007825DC">
        <w:rPr>
          <w:rFonts w:cs="Times New Roman"/>
          <w:color w:val="000000" w:themeColor="text1"/>
          <w:kern w:val="24"/>
          <w:szCs w:val="28"/>
        </w:rPr>
        <w:t>(</w:t>
      </w:r>
      <w:r w:rsidRPr="007825DC">
        <w:rPr>
          <w:rFonts w:cs="Times New Roman" w:hint="eastAsia"/>
          <w:color w:val="000000" w:themeColor="text1"/>
          <w:kern w:val="24"/>
          <w:szCs w:val="28"/>
        </w:rPr>
        <w:t xml:space="preserve"> </w:t>
      </w:r>
      <w:r w:rsidRPr="007825DC">
        <w:rPr>
          <w:rFonts w:cs="Times New Roman"/>
          <w:color w:val="000000" w:themeColor="text1"/>
          <w:kern w:val="24"/>
          <w:szCs w:val="28"/>
        </w:rPr>
        <w:t>n</w:t>
      </w:r>
      <w:r w:rsidRPr="007825DC">
        <w:rPr>
          <w:rFonts w:cs="Times New Roman" w:hint="eastAsia"/>
          <w:color w:val="000000" w:themeColor="text1"/>
          <w:kern w:val="24"/>
          <w:szCs w:val="28"/>
        </w:rPr>
        <w:t xml:space="preserve"> </w:t>
      </w:r>
      <w:r w:rsidRPr="007825DC">
        <w:rPr>
          <w:rFonts w:cs="Times New Roman"/>
          <w:color w:val="000000" w:themeColor="text1"/>
          <w:kern w:val="24"/>
          <w:szCs w:val="28"/>
        </w:rPr>
        <w:t>)F</w:t>
      </w:r>
      <w:r>
        <w:rPr>
          <w:rFonts w:cs="Times New Roman" w:hint="eastAsia"/>
          <w:color w:val="000000" w:themeColor="text1"/>
          <w:kern w:val="24"/>
          <w:szCs w:val="28"/>
          <w:u w:val="thick" w:color="843C0C"/>
        </w:rPr>
        <w:t>Kr</w:t>
      </w:r>
      <w:r w:rsidRPr="007825DC">
        <w:rPr>
          <w:rFonts w:cs="Times New Roman"/>
          <w:color w:val="000000" w:themeColor="text1"/>
          <w:kern w:val="24"/>
          <w:szCs w:val="28"/>
        </w:rPr>
        <w:t>BN</w:t>
      </w:r>
      <w:r>
        <w:rPr>
          <w:rFonts w:cs="Times New Roman"/>
          <w:color w:val="000000" w:themeColor="text1"/>
          <w:kern w:val="24"/>
          <w:szCs w:val="28"/>
        </w:rPr>
        <w:t>Q</w:t>
      </w:r>
      <w:r w:rsidR="00285D06">
        <w:rPr>
          <w:rFonts w:cs="Times New Roman"/>
          <w:color w:val="000000" w:themeColor="text1"/>
          <w:kern w:val="24"/>
          <w:szCs w:val="28"/>
        </w:rPr>
        <w:t xml:space="preserve"> </w:t>
      </w:r>
      <w:r w:rsidRPr="007825DC">
        <w:rPr>
          <w:rFonts w:cs="Times New Roman"/>
          <w:color w:val="000000" w:themeColor="text1"/>
          <w:kern w:val="24"/>
          <w:szCs w:val="28"/>
        </w:rPr>
        <w:t>(n</w:t>
      </w:r>
      <w:r w:rsidRPr="007825DC">
        <w:rPr>
          <w:rFonts w:cs="Times New Roman" w:hint="eastAsia"/>
          <w:color w:val="000000" w:themeColor="text1"/>
          <w:kern w:val="24"/>
          <w:szCs w:val="28"/>
        </w:rPr>
        <w:t xml:space="preserve"> </w:t>
      </w:r>
      <w:r w:rsidRPr="007825DC">
        <w:rPr>
          <w:rFonts w:cs="Times New Roman"/>
          <w:color w:val="000000" w:themeColor="text1"/>
          <w:kern w:val="24"/>
          <w:szCs w:val="28"/>
        </w:rPr>
        <w:t>=</w:t>
      </w:r>
      <w:r w:rsidRPr="00990C6C">
        <w:rPr>
          <w:rFonts w:cs="Times New Roman"/>
          <w:color w:val="000000" w:themeColor="text1"/>
          <w:kern w:val="24"/>
          <w:szCs w:val="28"/>
        </w:rPr>
        <w:t xml:space="preserve"> </w:t>
      </w:r>
      <w:r w:rsidRPr="007825DC">
        <w:rPr>
          <w:rFonts w:cs="Times New Roman"/>
          <w:color w:val="000000" w:themeColor="text1"/>
          <w:kern w:val="24"/>
          <w:szCs w:val="28"/>
        </w:rPr>
        <w:t>F</w:t>
      </w:r>
      <w:r>
        <w:rPr>
          <w:rFonts w:cs="Times New Roman"/>
          <w:color w:val="000000" w:themeColor="text1"/>
          <w:kern w:val="24"/>
          <w:szCs w:val="28"/>
          <w:u w:val="thick" w:color="843C0C"/>
        </w:rPr>
        <w:t>Kr</w:t>
      </w:r>
      <w:r w:rsidRPr="007825DC">
        <w:rPr>
          <w:rFonts w:cs="Times New Roman"/>
          <w:color w:val="000000" w:themeColor="text1"/>
          <w:kern w:val="24"/>
          <w:szCs w:val="28"/>
        </w:rPr>
        <w:t>BN</w:t>
      </w:r>
      <w:r>
        <w:rPr>
          <w:rFonts w:cs="Times New Roman"/>
          <w:color w:val="000000" w:themeColor="text1"/>
          <w:kern w:val="24"/>
          <w:szCs w:val="28"/>
        </w:rPr>
        <w:t>Q</w:t>
      </w:r>
      <w:r>
        <w:rPr>
          <w:rFonts w:cs="Times New Roman" w:hint="eastAsia"/>
          <w:color w:val="000000" w:themeColor="text1"/>
          <w:kern w:val="24"/>
          <w:szCs w:val="28"/>
        </w:rPr>
        <w:t>的多重態</w:t>
      </w:r>
      <w:r w:rsidR="00285D06">
        <w:rPr>
          <w:rFonts w:cs="Times New Roman" w:hint="eastAsia"/>
          <w:color w:val="000000" w:themeColor="text1"/>
          <w:kern w:val="24"/>
          <w:szCs w:val="28"/>
        </w:rPr>
        <w:t xml:space="preserve"> </w:t>
      </w:r>
      <w:r w:rsidRPr="007825DC">
        <w:rPr>
          <w:rFonts w:cs="Times New Roman"/>
          <w:color w:val="000000" w:themeColor="text1"/>
          <w:kern w:val="24"/>
          <w:szCs w:val="28"/>
        </w:rPr>
        <w:t>;</w:t>
      </w:r>
      <w:r w:rsidRPr="007825DC">
        <w:rPr>
          <w:rFonts w:cs="Times New Roman" w:hint="eastAsia"/>
          <w:color w:val="000000" w:themeColor="text1"/>
          <w:kern w:val="24"/>
          <w:szCs w:val="28"/>
        </w:rPr>
        <w:t xml:space="preserve"> </w:t>
      </w:r>
      <w:r>
        <w:rPr>
          <w:rFonts w:cs="Times New Roman"/>
          <w:color w:val="000000" w:themeColor="text1"/>
          <w:kern w:val="24"/>
          <w:szCs w:val="28"/>
        </w:rPr>
        <w:t>Q</w:t>
      </w:r>
      <w:r w:rsidRPr="007825DC">
        <w:rPr>
          <w:rFonts w:cs="Times New Roman"/>
          <w:color w:val="000000" w:themeColor="text1"/>
          <w:kern w:val="24"/>
          <w:szCs w:val="28"/>
        </w:rPr>
        <w:t xml:space="preserve"> =</w:t>
      </w:r>
      <w:r>
        <w:rPr>
          <w:rFonts w:cs="Times New Roman" w:hint="eastAsia"/>
          <w:color w:val="000000" w:themeColor="text1"/>
          <w:kern w:val="24"/>
          <w:szCs w:val="28"/>
        </w:rPr>
        <w:t xml:space="preserve"> </w:t>
      </w:r>
      <w:r>
        <w:rPr>
          <w:rFonts w:cs="Times New Roman"/>
          <w:color w:val="000000" w:themeColor="text1"/>
          <w:kern w:val="24"/>
          <w:szCs w:val="28"/>
        </w:rPr>
        <w:t>Y</w:t>
      </w:r>
      <w:r w:rsidRPr="007825DC">
        <w:rPr>
          <w:rFonts w:cs="Times New Roman"/>
          <w:color w:val="000000" w:themeColor="text1"/>
          <w:kern w:val="24"/>
          <w:szCs w:val="28"/>
        </w:rPr>
        <w:t xml:space="preserve"> ~ </w:t>
      </w:r>
      <w:r>
        <w:rPr>
          <w:rFonts w:cs="Times New Roman"/>
          <w:color w:val="000000" w:themeColor="text1"/>
          <w:kern w:val="24"/>
          <w:szCs w:val="28"/>
        </w:rPr>
        <w:t>Cd</w:t>
      </w:r>
      <w:r w:rsidRPr="007825DC">
        <w:rPr>
          <w:rFonts w:cs="Times New Roman"/>
          <w:color w:val="000000" w:themeColor="text1"/>
          <w:kern w:val="24"/>
          <w:szCs w:val="28"/>
        </w:rPr>
        <w:t xml:space="preserve"> </w:t>
      </w:r>
      <w:r>
        <w:rPr>
          <w:rFonts w:cs="Times New Roman"/>
          <w:color w:val="000000" w:themeColor="text1"/>
          <w:kern w:val="24"/>
          <w:szCs w:val="28"/>
        </w:rPr>
        <w:t>4</w:t>
      </w:r>
      <w:r w:rsidRPr="007825DC">
        <w:rPr>
          <w:rFonts w:cs="Times New Roman"/>
          <w:color w:val="000000" w:themeColor="text1"/>
          <w:kern w:val="24"/>
          <w:szCs w:val="28"/>
        </w:rPr>
        <w:t>d</w:t>
      </w:r>
      <w:r>
        <w:rPr>
          <w:rFonts w:cs="Times New Roman" w:hint="eastAsia"/>
          <w:color w:val="000000" w:themeColor="text1"/>
          <w:kern w:val="24"/>
          <w:szCs w:val="28"/>
        </w:rPr>
        <w:t>過渡</w:t>
      </w:r>
      <w:r w:rsidRPr="007825DC">
        <w:rPr>
          <w:rFonts w:cs="Times New Roman" w:hint="eastAsia"/>
          <w:color w:val="000000" w:themeColor="text1"/>
          <w:kern w:val="24"/>
          <w:szCs w:val="28"/>
        </w:rPr>
        <w:t>金屬</w:t>
      </w:r>
      <w:r w:rsidR="00285D06">
        <w:rPr>
          <w:rFonts w:cs="Times New Roman"/>
          <w:color w:val="000000" w:themeColor="text1"/>
          <w:kern w:val="24"/>
          <w:szCs w:val="28"/>
        </w:rPr>
        <w:t>)</w:t>
      </w:r>
      <w:r w:rsidRPr="007825DC">
        <w:rPr>
          <w:rFonts w:cs="Times New Roman"/>
          <w:color w:val="000000" w:themeColor="text1"/>
          <w:kern w:val="24"/>
          <w:szCs w:val="28"/>
        </w:rPr>
        <w:t>不</w:t>
      </w:r>
      <w:r w:rsidR="00FC27AB">
        <w:rPr>
          <w:rFonts w:cs="Times New Roman"/>
          <w:color w:val="000000" w:themeColor="text1"/>
          <w:kern w:val="24"/>
          <w:szCs w:val="28"/>
        </w:rPr>
        <w:t>同多重態</w:t>
      </w:r>
      <w:r w:rsidRPr="007825DC">
        <w:rPr>
          <w:rFonts w:cs="Times New Roman" w:hint="eastAsia"/>
          <w:color w:val="000000" w:themeColor="text1"/>
          <w:kern w:val="24"/>
          <w:szCs w:val="28"/>
        </w:rPr>
        <w:t>的</w:t>
      </w:r>
      <w:r>
        <w:rPr>
          <w:rFonts w:cs="Times New Roman" w:hint="eastAsia"/>
          <w:color w:val="000000" w:themeColor="text1"/>
          <w:kern w:val="24"/>
          <w:szCs w:val="28"/>
        </w:rPr>
        <w:t>自旋電子密度圖</w:t>
      </w:r>
      <w:r w:rsidRPr="007825DC">
        <w:rPr>
          <w:rFonts w:cs="Times New Roman"/>
          <w:color w:val="000000" w:themeColor="text1"/>
          <w:kern w:val="24"/>
          <w:szCs w:val="28"/>
        </w:rPr>
        <w:t>(</w:t>
      </w:r>
      <w:r w:rsidRPr="007825DC">
        <w:rPr>
          <w:rFonts w:cs="Times New Roman" w:hint="eastAsia"/>
          <w:color w:val="000000" w:themeColor="text1"/>
          <w:kern w:val="24"/>
          <w:szCs w:val="28"/>
        </w:rPr>
        <w:t>藍色</w:t>
      </w:r>
      <w:r>
        <w:rPr>
          <w:rFonts w:cs="Times New Roman" w:hint="eastAsia"/>
          <w:color w:val="000000" w:themeColor="text1"/>
          <w:kern w:val="24"/>
          <w:szCs w:val="28"/>
        </w:rPr>
        <w:t>部分</w:t>
      </w:r>
      <w:r w:rsidRPr="007825DC">
        <w:rPr>
          <w:rFonts w:cs="Times New Roman" w:hint="eastAsia"/>
          <w:color w:val="000000" w:themeColor="text1"/>
          <w:kern w:val="24"/>
          <w:szCs w:val="28"/>
        </w:rPr>
        <w:t>:</w:t>
      </w:r>
      <w:r w:rsidRPr="002A6585">
        <w:rPr>
          <w:rFonts w:ascii="Arial" w:hAnsi="Arial" w:cs="Arial"/>
          <w:color w:val="545454"/>
          <w:shd w:val="clear" w:color="auto" w:fill="FFFFFF"/>
        </w:rPr>
        <w:t xml:space="preserve"> </w:t>
      </w:r>
      <w:r w:rsidRPr="002A6585">
        <w:rPr>
          <w:rFonts w:cs="Times New Roman"/>
          <w:color w:val="000000" w:themeColor="text1"/>
          <w:szCs w:val="28"/>
          <w:shd w:val="clear" w:color="auto" w:fill="FFFFFF"/>
        </w:rPr>
        <w:t>α</w:t>
      </w:r>
      <w:r>
        <w:rPr>
          <w:rFonts w:cs="Times New Roman" w:hint="eastAsia"/>
          <w:color w:val="000000" w:themeColor="text1"/>
          <w:kern w:val="24"/>
          <w:szCs w:val="28"/>
        </w:rPr>
        <w:t>自旋電子密度</w:t>
      </w:r>
      <w:r w:rsidR="00285D06">
        <w:rPr>
          <w:rFonts w:cs="Times New Roman" w:hint="eastAsia"/>
          <w:color w:val="000000" w:themeColor="text1"/>
          <w:kern w:val="24"/>
          <w:szCs w:val="28"/>
        </w:rPr>
        <w:t xml:space="preserve"> </w:t>
      </w:r>
      <w:r>
        <w:rPr>
          <w:rFonts w:cs="Times New Roman" w:hint="eastAsia"/>
          <w:color w:val="000000" w:themeColor="text1"/>
          <w:kern w:val="24"/>
          <w:szCs w:val="28"/>
        </w:rPr>
        <w:t xml:space="preserve">; </w:t>
      </w:r>
      <w:r>
        <w:rPr>
          <w:rFonts w:cs="Times New Roman" w:hint="eastAsia"/>
          <w:color w:val="000000" w:themeColor="text1"/>
          <w:kern w:val="24"/>
          <w:szCs w:val="28"/>
        </w:rPr>
        <w:t>綠</w:t>
      </w:r>
      <w:r w:rsidRPr="007825DC">
        <w:rPr>
          <w:rFonts w:cs="Times New Roman" w:hint="eastAsia"/>
          <w:color w:val="000000" w:themeColor="text1"/>
          <w:kern w:val="24"/>
          <w:szCs w:val="28"/>
        </w:rPr>
        <w:t>色</w:t>
      </w:r>
      <w:r>
        <w:rPr>
          <w:rFonts w:cs="Times New Roman" w:hint="eastAsia"/>
          <w:color w:val="000000" w:themeColor="text1"/>
          <w:kern w:val="24"/>
          <w:szCs w:val="28"/>
        </w:rPr>
        <w:t>部分</w:t>
      </w:r>
      <w:r w:rsidRPr="007825DC">
        <w:rPr>
          <w:rFonts w:cs="Times New Roman" w:hint="eastAsia"/>
          <w:color w:val="000000" w:themeColor="text1"/>
          <w:kern w:val="24"/>
          <w:szCs w:val="28"/>
        </w:rPr>
        <w:t>:</w:t>
      </w:r>
      <w:r w:rsidRPr="002A6585">
        <w:rPr>
          <w:rFonts w:cs="Times New Roman" w:hint="eastAsia"/>
          <w:color w:val="000000" w:themeColor="text1"/>
          <w:kern w:val="24"/>
          <w:szCs w:val="28"/>
        </w:rPr>
        <w:t xml:space="preserve"> </w:t>
      </w:r>
      <w:r w:rsidRPr="002A6585">
        <w:rPr>
          <w:rStyle w:val="afe"/>
          <w:rFonts w:ascii="Arial" w:hAnsi="Arial" w:cs="Arial"/>
          <w:i w:val="0"/>
          <w:iCs w:val="0"/>
          <w:color w:val="000000" w:themeColor="text1"/>
          <w:shd w:val="clear" w:color="auto" w:fill="FFFFFF"/>
        </w:rPr>
        <w:t>β</w:t>
      </w:r>
      <w:r>
        <w:rPr>
          <w:rFonts w:cs="Times New Roman" w:hint="eastAsia"/>
          <w:color w:val="000000" w:themeColor="text1"/>
          <w:kern w:val="24"/>
          <w:szCs w:val="28"/>
        </w:rPr>
        <w:t>自旋電子密度</w:t>
      </w:r>
      <w:r w:rsidRPr="007825DC">
        <w:rPr>
          <w:rFonts w:cs="Times New Roman"/>
          <w:color w:val="000000" w:themeColor="text1"/>
          <w:kern w:val="24"/>
          <w:szCs w:val="28"/>
        </w:rPr>
        <w:t>)</w:t>
      </w:r>
      <w:r>
        <w:rPr>
          <w:rFonts w:cs="Times New Roman"/>
          <w:color w:val="000000" w:themeColor="text1"/>
          <w:kern w:val="24"/>
          <w:szCs w:val="28"/>
        </w:rPr>
        <w:t xml:space="preserve"> (</w:t>
      </w:r>
      <w:r w:rsidRPr="007825DC">
        <w:rPr>
          <w:rFonts w:cs="Times New Roman" w:hint="eastAsia"/>
          <w:color w:val="000000" w:themeColor="text1"/>
          <w:kern w:val="24"/>
          <w:szCs w:val="28"/>
        </w:rPr>
        <w:t>理論方法</w:t>
      </w:r>
      <w:r w:rsidRPr="007825DC">
        <w:rPr>
          <w:rFonts w:cs="Times New Roman" w:hint="eastAsia"/>
          <w:color w:val="000000" w:themeColor="text1"/>
          <w:kern w:val="24"/>
          <w:szCs w:val="28"/>
        </w:rPr>
        <w:t xml:space="preserve">: </w:t>
      </w:r>
      <w:r w:rsidRPr="007825DC">
        <w:rPr>
          <w:rFonts w:cs="Times New Roman"/>
          <w:color w:val="000000" w:themeColor="text1"/>
          <w:kern w:val="24"/>
          <w:szCs w:val="28"/>
          <w:lang w:val="el-GR"/>
        </w:rPr>
        <w:t>τ-</w:t>
      </w:r>
      <w:r w:rsidRPr="007825DC">
        <w:rPr>
          <w:rFonts w:cs="Times New Roman"/>
          <w:color w:val="000000" w:themeColor="text1"/>
          <w:kern w:val="24"/>
          <w:szCs w:val="28"/>
        </w:rPr>
        <w:t>HCTHhyb/aug-cc-pVTZ</w:t>
      </w:r>
      <w:r>
        <w:rPr>
          <w:rFonts w:cs="Times New Roman"/>
          <w:color w:val="000000" w:themeColor="text1"/>
          <w:kern w:val="24"/>
          <w:szCs w:val="28"/>
        </w:rPr>
        <w:t>)</w:t>
      </w:r>
    </w:p>
    <w:p w14:paraId="7EC82670" w14:textId="6377D31D" w:rsidR="0076458B" w:rsidRPr="0076458B" w:rsidRDefault="00AB3103" w:rsidP="00E20A74">
      <w:pPr>
        <w:jc w:val="center"/>
      </w:pPr>
      <w:r>
        <w:rPr>
          <w:noProof/>
        </w:rPr>
        <w:drawing>
          <wp:inline distT="0" distB="0" distL="0" distR="0" wp14:anchorId="2614B3D6" wp14:editId="7AE9E64F">
            <wp:extent cx="4320000" cy="1800000"/>
            <wp:effectExtent l="0" t="0" r="0" b="0"/>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4320000" cy="1800000"/>
                    </a:xfrm>
                    <a:prstGeom prst="rect">
                      <a:avLst/>
                    </a:prstGeom>
                    <a:noFill/>
                  </pic:spPr>
                </pic:pic>
              </a:graphicData>
            </a:graphic>
          </wp:inline>
        </w:drawing>
      </w:r>
    </w:p>
    <w:p w14:paraId="094F014E" w14:textId="40F1F3BD" w:rsidR="0076458B" w:rsidRDefault="00AB3103" w:rsidP="00E20A74">
      <w:pPr>
        <w:jc w:val="center"/>
      </w:pPr>
      <w:r>
        <w:rPr>
          <w:noProof/>
        </w:rPr>
        <w:drawing>
          <wp:inline distT="0" distB="0" distL="0" distR="0" wp14:anchorId="1FAB1115" wp14:editId="1D20621E">
            <wp:extent cx="4320000" cy="3265200"/>
            <wp:effectExtent l="0" t="0" r="0" b="0"/>
            <wp:docPr id="82"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4320000" cy="3265200"/>
                    </a:xfrm>
                    <a:prstGeom prst="rect">
                      <a:avLst/>
                    </a:prstGeom>
                    <a:noFill/>
                  </pic:spPr>
                </pic:pic>
              </a:graphicData>
            </a:graphic>
          </wp:inline>
        </w:drawing>
      </w:r>
    </w:p>
    <w:p w14:paraId="6F2A4FB1" w14:textId="6C996136" w:rsidR="00AB3103" w:rsidRDefault="00AB3103" w:rsidP="00E20A74">
      <w:pPr>
        <w:jc w:val="center"/>
      </w:pPr>
      <w:r>
        <w:rPr>
          <w:noProof/>
        </w:rPr>
        <w:lastRenderedPageBreak/>
        <w:drawing>
          <wp:inline distT="0" distB="0" distL="0" distR="0" wp14:anchorId="6644C5BD" wp14:editId="533358CA">
            <wp:extent cx="4320000" cy="3495600"/>
            <wp:effectExtent l="0" t="0" r="0" b="0"/>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4320000" cy="3495600"/>
                    </a:xfrm>
                    <a:prstGeom prst="rect">
                      <a:avLst/>
                    </a:prstGeom>
                    <a:noFill/>
                  </pic:spPr>
                </pic:pic>
              </a:graphicData>
            </a:graphic>
          </wp:inline>
        </w:drawing>
      </w:r>
    </w:p>
    <w:p w14:paraId="4A35EF44" w14:textId="6437EF4B" w:rsidR="00AB3103" w:rsidRDefault="00AB3103" w:rsidP="00E20A74">
      <w:pPr>
        <w:jc w:val="center"/>
      </w:pPr>
      <w:r>
        <w:rPr>
          <w:noProof/>
        </w:rPr>
        <w:drawing>
          <wp:inline distT="0" distB="0" distL="0" distR="0" wp14:anchorId="4674BED3" wp14:editId="50E3F71F">
            <wp:extent cx="4320000" cy="4795200"/>
            <wp:effectExtent l="0" t="0" r="4445" b="5715"/>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4320000" cy="4795200"/>
                    </a:xfrm>
                    <a:prstGeom prst="rect">
                      <a:avLst/>
                    </a:prstGeom>
                    <a:noFill/>
                  </pic:spPr>
                </pic:pic>
              </a:graphicData>
            </a:graphic>
          </wp:inline>
        </w:drawing>
      </w:r>
    </w:p>
    <w:p w14:paraId="47A4EE31" w14:textId="2390EF05" w:rsidR="00AB3103" w:rsidRDefault="00AB3103" w:rsidP="00E20A74">
      <w:pPr>
        <w:jc w:val="center"/>
      </w:pPr>
      <w:r>
        <w:rPr>
          <w:noProof/>
        </w:rPr>
        <w:lastRenderedPageBreak/>
        <w:drawing>
          <wp:inline distT="0" distB="0" distL="0" distR="0" wp14:anchorId="24DF8F20" wp14:editId="0A2E53A2">
            <wp:extent cx="4320000" cy="4255200"/>
            <wp:effectExtent l="0" t="0" r="4445" b="0"/>
            <wp:docPr id="85" name="圖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4320000" cy="4255200"/>
                    </a:xfrm>
                    <a:prstGeom prst="rect">
                      <a:avLst/>
                    </a:prstGeom>
                    <a:noFill/>
                  </pic:spPr>
                </pic:pic>
              </a:graphicData>
            </a:graphic>
          </wp:inline>
        </w:drawing>
      </w:r>
    </w:p>
    <w:p w14:paraId="04A30B06" w14:textId="0322D3B2" w:rsidR="00AB3103" w:rsidRDefault="00AB3103" w:rsidP="00E20A74">
      <w:pPr>
        <w:jc w:val="center"/>
      </w:pPr>
      <w:r>
        <w:rPr>
          <w:noProof/>
        </w:rPr>
        <w:drawing>
          <wp:inline distT="0" distB="0" distL="0" distR="0" wp14:anchorId="13F9BD4D" wp14:editId="6A1FF707">
            <wp:extent cx="4320000" cy="4204800"/>
            <wp:effectExtent l="0" t="0" r="4445" b="5715"/>
            <wp:docPr id="86" name="圖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4320000" cy="4204800"/>
                    </a:xfrm>
                    <a:prstGeom prst="rect">
                      <a:avLst/>
                    </a:prstGeom>
                    <a:noFill/>
                  </pic:spPr>
                </pic:pic>
              </a:graphicData>
            </a:graphic>
          </wp:inline>
        </w:drawing>
      </w:r>
    </w:p>
    <w:p w14:paraId="2D39C7D5" w14:textId="6803D078" w:rsidR="00AB3103" w:rsidRDefault="00AB3103" w:rsidP="00E20A74">
      <w:pPr>
        <w:jc w:val="center"/>
      </w:pPr>
      <w:r>
        <w:rPr>
          <w:noProof/>
        </w:rPr>
        <w:lastRenderedPageBreak/>
        <w:drawing>
          <wp:inline distT="0" distB="0" distL="0" distR="0" wp14:anchorId="38F8E4A7" wp14:editId="7561868D">
            <wp:extent cx="4320000" cy="2959200"/>
            <wp:effectExtent l="0" t="0" r="4445" b="0"/>
            <wp:docPr id="87" name="圖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4320000" cy="2959200"/>
                    </a:xfrm>
                    <a:prstGeom prst="rect">
                      <a:avLst/>
                    </a:prstGeom>
                    <a:noFill/>
                  </pic:spPr>
                </pic:pic>
              </a:graphicData>
            </a:graphic>
          </wp:inline>
        </w:drawing>
      </w:r>
    </w:p>
    <w:p w14:paraId="40C85E12" w14:textId="3F893DFE" w:rsidR="00AB3103" w:rsidRDefault="00AB3103" w:rsidP="00E20A74">
      <w:pPr>
        <w:jc w:val="center"/>
      </w:pPr>
      <w:r>
        <w:rPr>
          <w:noProof/>
        </w:rPr>
        <w:drawing>
          <wp:inline distT="0" distB="0" distL="0" distR="0" wp14:anchorId="324C17EF" wp14:editId="42AE95DD">
            <wp:extent cx="4320000" cy="2808000"/>
            <wp:effectExtent l="0" t="0" r="4445" b="0"/>
            <wp:docPr id="88" name="圖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4320000" cy="2808000"/>
                    </a:xfrm>
                    <a:prstGeom prst="rect">
                      <a:avLst/>
                    </a:prstGeom>
                    <a:noFill/>
                  </pic:spPr>
                </pic:pic>
              </a:graphicData>
            </a:graphic>
          </wp:inline>
        </w:drawing>
      </w:r>
    </w:p>
    <w:p w14:paraId="117CCC0A" w14:textId="708A91AB" w:rsidR="00AB3103" w:rsidRPr="0076458B" w:rsidRDefault="00AB3103" w:rsidP="00E20A74">
      <w:pPr>
        <w:jc w:val="center"/>
      </w:pPr>
      <w:r>
        <w:rPr>
          <w:noProof/>
        </w:rPr>
        <w:drawing>
          <wp:inline distT="0" distB="0" distL="0" distR="0" wp14:anchorId="36D3FBDE" wp14:editId="28DE3B02">
            <wp:extent cx="4320000" cy="1436400"/>
            <wp:effectExtent l="0" t="0" r="4445" b="0"/>
            <wp:docPr id="89" name="圖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4320000" cy="1436400"/>
                    </a:xfrm>
                    <a:prstGeom prst="rect">
                      <a:avLst/>
                    </a:prstGeom>
                    <a:noFill/>
                  </pic:spPr>
                </pic:pic>
              </a:graphicData>
            </a:graphic>
          </wp:inline>
        </w:drawing>
      </w:r>
    </w:p>
    <w:p w14:paraId="25D6398A" w14:textId="77777777" w:rsidR="008D1A02" w:rsidRDefault="008D1A02" w:rsidP="008D1A02">
      <w:r>
        <w:br w:type="page"/>
      </w:r>
    </w:p>
    <w:p w14:paraId="266A34A8" w14:textId="3ECD095A" w:rsidR="008D1A02" w:rsidRPr="00971564" w:rsidRDefault="008D1A02" w:rsidP="00971564">
      <w:pPr>
        <w:pStyle w:val="1"/>
        <w:rPr>
          <w:sz w:val="36"/>
          <w:szCs w:val="36"/>
        </w:rPr>
      </w:pPr>
      <w:r w:rsidRPr="008D1A02">
        <w:rPr>
          <w:rFonts w:hint="eastAsia"/>
          <w:sz w:val="36"/>
          <w:szCs w:val="36"/>
        </w:rPr>
        <w:lastRenderedPageBreak/>
        <w:t xml:space="preserve"> </w:t>
      </w:r>
      <w:bookmarkStart w:id="1218" w:name="_Toc535260223"/>
      <w:proofErr w:type="gramStart"/>
      <w:r w:rsidR="00971564" w:rsidRPr="00971564">
        <w:rPr>
          <w:rFonts w:hint="eastAsia"/>
          <w:sz w:val="36"/>
          <w:szCs w:val="36"/>
        </w:rPr>
        <w:t>適用於鈍氣</w:t>
      </w:r>
      <w:proofErr w:type="gramEnd"/>
      <w:r w:rsidR="00971564" w:rsidRPr="00971564">
        <w:rPr>
          <w:rFonts w:hint="eastAsia"/>
          <w:sz w:val="36"/>
          <w:szCs w:val="36"/>
        </w:rPr>
        <w:t>分子</w:t>
      </w:r>
      <w:r w:rsidR="00E60002">
        <w:rPr>
          <w:rFonts w:hint="eastAsia"/>
          <w:sz w:val="36"/>
          <w:szCs w:val="36"/>
        </w:rPr>
        <w:t>鍵</w:t>
      </w:r>
      <w:r w:rsidR="00971564" w:rsidRPr="00971564">
        <w:rPr>
          <w:rFonts w:hint="eastAsia"/>
          <w:sz w:val="36"/>
          <w:szCs w:val="36"/>
        </w:rPr>
        <w:t>能量預測之</w:t>
      </w:r>
      <w:r w:rsidR="00971564">
        <w:rPr>
          <w:rFonts w:hint="eastAsia"/>
          <w:sz w:val="36"/>
          <w:szCs w:val="36"/>
        </w:rPr>
        <w:t>MC-DFT</w:t>
      </w:r>
      <w:r w:rsidR="00971564" w:rsidRPr="00971564">
        <w:rPr>
          <w:rFonts w:hint="eastAsia"/>
          <w:sz w:val="36"/>
          <w:szCs w:val="36"/>
        </w:rPr>
        <w:t>方法</w:t>
      </w:r>
      <w:bookmarkEnd w:id="1218"/>
    </w:p>
    <w:p w14:paraId="5372DC7C" w14:textId="77777777" w:rsidR="008D1A02" w:rsidRPr="008C2528" w:rsidRDefault="008D1A02" w:rsidP="008D1A02">
      <w:pPr>
        <w:numPr>
          <w:ilvl w:val="0"/>
          <w:numId w:val="25"/>
        </w:numPr>
        <w:spacing w:beforeLines="50" w:before="180" w:afterLines="50" w:after="180" w:line="360" w:lineRule="auto"/>
        <w:outlineLvl w:val="0"/>
        <w:rPr>
          <w:rFonts w:cs="Times New Roman"/>
          <w:b/>
          <w:vanish/>
          <w:color w:val="000000"/>
          <w:sz w:val="32"/>
          <w:szCs w:val="32"/>
        </w:rPr>
      </w:pPr>
      <w:bookmarkStart w:id="1219" w:name="_Toc519197565"/>
      <w:bookmarkStart w:id="1220" w:name="_Toc519198770"/>
      <w:bookmarkStart w:id="1221" w:name="_Toc519198845"/>
      <w:bookmarkStart w:id="1222" w:name="_Toc519199324"/>
      <w:bookmarkStart w:id="1223" w:name="_Toc519199585"/>
      <w:bookmarkStart w:id="1224" w:name="_Toc519424514"/>
      <w:bookmarkStart w:id="1225" w:name="_Toc519440754"/>
      <w:bookmarkStart w:id="1226" w:name="_Toc519454953"/>
      <w:bookmarkStart w:id="1227" w:name="_Toc519519868"/>
      <w:bookmarkStart w:id="1228" w:name="_Toc519860738"/>
      <w:bookmarkStart w:id="1229" w:name="_Toc521797117"/>
      <w:bookmarkStart w:id="1230" w:name="_Toc521800814"/>
      <w:bookmarkStart w:id="1231" w:name="_Toc521929193"/>
      <w:bookmarkStart w:id="1232" w:name="_Toc527364952"/>
      <w:bookmarkStart w:id="1233" w:name="_Toc527416291"/>
      <w:bookmarkStart w:id="1234" w:name="_Toc527451289"/>
      <w:bookmarkStart w:id="1235" w:name="_Toc527453193"/>
      <w:bookmarkStart w:id="1236" w:name="_Toc527555631"/>
      <w:bookmarkStart w:id="1237" w:name="_Toc527638972"/>
      <w:bookmarkStart w:id="1238" w:name="_Toc527978973"/>
      <w:bookmarkStart w:id="1239" w:name="_Toc527979145"/>
      <w:bookmarkStart w:id="1240" w:name="_Toc527986530"/>
      <w:bookmarkStart w:id="1241" w:name="_Toc528143447"/>
      <w:bookmarkStart w:id="1242" w:name="_Toc528143992"/>
      <w:bookmarkStart w:id="1243" w:name="_Toc528658595"/>
      <w:bookmarkStart w:id="1244" w:name="_Toc528658648"/>
      <w:bookmarkStart w:id="1245" w:name="_Toc528661183"/>
      <w:bookmarkStart w:id="1246" w:name="_Toc528918619"/>
      <w:bookmarkStart w:id="1247" w:name="_Toc530440850"/>
      <w:bookmarkStart w:id="1248" w:name="_Toc530478315"/>
      <w:bookmarkStart w:id="1249" w:name="_Toc530487956"/>
      <w:bookmarkStart w:id="1250" w:name="_Toc531087867"/>
      <w:bookmarkStart w:id="1251" w:name="_Toc531132115"/>
      <w:bookmarkStart w:id="1252" w:name="_Toc531173307"/>
      <w:bookmarkStart w:id="1253" w:name="_Toc531179974"/>
      <w:bookmarkStart w:id="1254" w:name="_Toc531615142"/>
      <w:bookmarkStart w:id="1255" w:name="_Toc532305123"/>
      <w:bookmarkStart w:id="1256" w:name="_Toc534630427"/>
      <w:bookmarkStart w:id="1257" w:name="_Toc534704380"/>
      <w:bookmarkStart w:id="1258" w:name="_Toc534712001"/>
      <w:bookmarkStart w:id="1259" w:name="_Toc534712054"/>
      <w:bookmarkStart w:id="1260" w:name="_Toc534795407"/>
      <w:bookmarkStart w:id="1261" w:name="_Toc534795730"/>
      <w:bookmarkStart w:id="1262" w:name="_Toc534796048"/>
      <w:bookmarkStart w:id="1263" w:name="_Toc393275704"/>
      <w:bookmarkStart w:id="1264" w:name="_Toc535260168"/>
      <w:bookmarkStart w:id="1265" w:name="_Toc535260224"/>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4"/>
      <w:bookmarkEnd w:id="1265"/>
    </w:p>
    <w:p w14:paraId="78815783" w14:textId="77777777" w:rsidR="008D1A02" w:rsidRPr="008C2528" w:rsidRDefault="008D1A02" w:rsidP="008D1A02">
      <w:pPr>
        <w:numPr>
          <w:ilvl w:val="0"/>
          <w:numId w:val="25"/>
        </w:numPr>
        <w:spacing w:beforeLines="50" w:before="180" w:afterLines="50" w:after="180" w:line="360" w:lineRule="auto"/>
        <w:outlineLvl w:val="0"/>
        <w:rPr>
          <w:rFonts w:cs="Times New Roman"/>
          <w:b/>
          <w:vanish/>
          <w:color w:val="000000"/>
          <w:sz w:val="32"/>
          <w:szCs w:val="32"/>
        </w:rPr>
      </w:pPr>
      <w:bookmarkStart w:id="1266" w:name="_Toc519197566"/>
      <w:bookmarkStart w:id="1267" w:name="_Toc519198771"/>
      <w:bookmarkStart w:id="1268" w:name="_Toc519198846"/>
      <w:bookmarkStart w:id="1269" w:name="_Toc519199325"/>
      <w:bookmarkStart w:id="1270" w:name="_Toc519199586"/>
      <w:bookmarkStart w:id="1271" w:name="_Toc519424515"/>
      <w:bookmarkStart w:id="1272" w:name="_Toc519440755"/>
      <w:bookmarkStart w:id="1273" w:name="_Toc519454954"/>
      <w:bookmarkStart w:id="1274" w:name="_Toc519519869"/>
      <w:bookmarkStart w:id="1275" w:name="_Toc519860739"/>
      <w:bookmarkStart w:id="1276" w:name="_Toc521797118"/>
      <w:bookmarkStart w:id="1277" w:name="_Toc521800815"/>
      <w:bookmarkStart w:id="1278" w:name="_Toc521929194"/>
      <w:bookmarkStart w:id="1279" w:name="_Toc527364953"/>
      <w:bookmarkStart w:id="1280" w:name="_Toc527416292"/>
      <w:bookmarkStart w:id="1281" w:name="_Toc527451290"/>
      <w:bookmarkStart w:id="1282" w:name="_Toc527453194"/>
      <w:bookmarkStart w:id="1283" w:name="_Toc527555632"/>
      <w:bookmarkStart w:id="1284" w:name="_Toc527638973"/>
      <w:bookmarkStart w:id="1285" w:name="_Toc527978974"/>
      <w:bookmarkStart w:id="1286" w:name="_Toc527979146"/>
      <w:bookmarkStart w:id="1287" w:name="_Toc527986531"/>
      <w:bookmarkStart w:id="1288" w:name="_Toc528143448"/>
      <w:bookmarkStart w:id="1289" w:name="_Toc528143993"/>
      <w:bookmarkStart w:id="1290" w:name="_Toc528658596"/>
      <w:bookmarkStart w:id="1291" w:name="_Toc528658649"/>
      <w:bookmarkStart w:id="1292" w:name="_Toc528661184"/>
      <w:bookmarkStart w:id="1293" w:name="_Toc528918620"/>
      <w:bookmarkStart w:id="1294" w:name="_Toc530440851"/>
      <w:bookmarkStart w:id="1295" w:name="_Toc530478316"/>
      <w:bookmarkStart w:id="1296" w:name="_Toc530487957"/>
      <w:bookmarkStart w:id="1297" w:name="_Toc531087868"/>
      <w:bookmarkStart w:id="1298" w:name="_Toc531132116"/>
      <w:bookmarkStart w:id="1299" w:name="_Toc531173308"/>
      <w:bookmarkStart w:id="1300" w:name="_Toc531179975"/>
      <w:bookmarkStart w:id="1301" w:name="_Toc531615143"/>
      <w:bookmarkStart w:id="1302" w:name="_Toc532305124"/>
      <w:bookmarkStart w:id="1303" w:name="_Toc534630428"/>
      <w:bookmarkStart w:id="1304" w:name="_Toc534704381"/>
      <w:bookmarkStart w:id="1305" w:name="_Toc534712002"/>
      <w:bookmarkStart w:id="1306" w:name="_Toc534712055"/>
      <w:bookmarkStart w:id="1307" w:name="_Toc534795408"/>
      <w:bookmarkStart w:id="1308" w:name="_Toc534795731"/>
      <w:bookmarkStart w:id="1309" w:name="_Toc534796049"/>
      <w:bookmarkStart w:id="1310" w:name="_Toc535260169"/>
      <w:bookmarkStart w:id="1311" w:name="_Toc53526022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p>
    <w:p w14:paraId="15072DF6" w14:textId="77777777" w:rsidR="008D1A02" w:rsidRPr="008C2528" w:rsidRDefault="008D1A02" w:rsidP="008D1A02">
      <w:pPr>
        <w:numPr>
          <w:ilvl w:val="0"/>
          <w:numId w:val="25"/>
        </w:numPr>
        <w:spacing w:beforeLines="50" w:before="180" w:afterLines="50" w:after="180" w:line="360" w:lineRule="auto"/>
        <w:outlineLvl w:val="0"/>
        <w:rPr>
          <w:rFonts w:cs="Times New Roman"/>
          <w:b/>
          <w:vanish/>
          <w:color w:val="000000"/>
          <w:sz w:val="32"/>
          <w:szCs w:val="32"/>
        </w:rPr>
      </w:pPr>
      <w:bookmarkStart w:id="1312" w:name="_Toc519197567"/>
      <w:bookmarkStart w:id="1313" w:name="_Toc519198772"/>
      <w:bookmarkStart w:id="1314" w:name="_Toc519198847"/>
      <w:bookmarkStart w:id="1315" w:name="_Toc519199326"/>
      <w:bookmarkStart w:id="1316" w:name="_Toc519199587"/>
      <w:bookmarkStart w:id="1317" w:name="_Toc519424516"/>
      <w:bookmarkStart w:id="1318" w:name="_Toc519440756"/>
      <w:bookmarkStart w:id="1319" w:name="_Toc519454955"/>
      <w:bookmarkStart w:id="1320" w:name="_Toc519519870"/>
      <w:bookmarkStart w:id="1321" w:name="_Toc519860740"/>
      <w:bookmarkStart w:id="1322" w:name="_Toc521797119"/>
      <w:bookmarkStart w:id="1323" w:name="_Toc521800816"/>
      <w:bookmarkStart w:id="1324" w:name="_Toc521929195"/>
      <w:bookmarkStart w:id="1325" w:name="_Toc527364954"/>
      <w:bookmarkStart w:id="1326" w:name="_Toc527416293"/>
      <w:bookmarkStart w:id="1327" w:name="_Toc527451291"/>
      <w:bookmarkStart w:id="1328" w:name="_Toc527453195"/>
      <w:bookmarkStart w:id="1329" w:name="_Toc527555633"/>
      <w:bookmarkStart w:id="1330" w:name="_Toc527638974"/>
      <w:bookmarkStart w:id="1331" w:name="_Toc527978975"/>
      <w:bookmarkStart w:id="1332" w:name="_Toc527979147"/>
      <w:bookmarkStart w:id="1333" w:name="_Toc527986532"/>
      <w:bookmarkStart w:id="1334" w:name="_Toc528143449"/>
      <w:bookmarkStart w:id="1335" w:name="_Toc528143994"/>
      <w:bookmarkStart w:id="1336" w:name="_Toc528658597"/>
      <w:bookmarkStart w:id="1337" w:name="_Toc528658650"/>
      <w:bookmarkStart w:id="1338" w:name="_Toc528661185"/>
      <w:bookmarkStart w:id="1339" w:name="_Toc528918621"/>
      <w:bookmarkStart w:id="1340" w:name="_Toc530440852"/>
      <w:bookmarkStart w:id="1341" w:name="_Toc530478317"/>
      <w:bookmarkStart w:id="1342" w:name="_Toc530487958"/>
      <w:bookmarkStart w:id="1343" w:name="_Toc531087869"/>
      <w:bookmarkStart w:id="1344" w:name="_Toc531132117"/>
      <w:bookmarkStart w:id="1345" w:name="_Toc531173309"/>
      <w:bookmarkStart w:id="1346" w:name="_Toc531179976"/>
      <w:bookmarkStart w:id="1347" w:name="_Toc531615144"/>
      <w:bookmarkStart w:id="1348" w:name="_Toc532305125"/>
      <w:bookmarkStart w:id="1349" w:name="_Toc534630429"/>
      <w:bookmarkStart w:id="1350" w:name="_Toc534704382"/>
      <w:bookmarkStart w:id="1351" w:name="_Toc534712003"/>
      <w:bookmarkStart w:id="1352" w:name="_Toc534712056"/>
      <w:bookmarkStart w:id="1353" w:name="_Toc534795409"/>
      <w:bookmarkStart w:id="1354" w:name="_Toc534795732"/>
      <w:bookmarkStart w:id="1355" w:name="_Toc534796050"/>
      <w:bookmarkStart w:id="1356" w:name="_Toc535260170"/>
      <w:bookmarkStart w:id="1357" w:name="_Toc535260226"/>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p>
    <w:p w14:paraId="4F7AE319" w14:textId="70834F66" w:rsidR="008D1A02" w:rsidRPr="004C45ED" w:rsidRDefault="008D1A02" w:rsidP="008D1A02">
      <w:pPr>
        <w:pStyle w:val="a2"/>
        <w:outlineLvl w:val="1"/>
      </w:pPr>
      <w:bookmarkStart w:id="1358" w:name="_Toc519197568"/>
      <w:bookmarkStart w:id="1359" w:name="_Toc519198773"/>
      <w:bookmarkStart w:id="1360" w:name="_Toc519198848"/>
      <w:bookmarkStart w:id="1361" w:name="_Toc535260227"/>
      <w:r w:rsidRPr="004C45ED">
        <w:rPr>
          <w:rFonts w:hint="eastAsia"/>
        </w:rPr>
        <w:t>摘要</w:t>
      </w:r>
      <w:bookmarkEnd w:id="1263"/>
      <w:bookmarkEnd w:id="1358"/>
      <w:bookmarkEnd w:id="1359"/>
      <w:bookmarkEnd w:id="1360"/>
      <w:bookmarkEnd w:id="1361"/>
    </w:p>
    <w:p w14:paraId="1AD3963D" w14:textId="0A63E29B" w:rsidR="00755187" w:rsidRDefault="008D1A02" w:rsidP="00971564">
      <w:pPr>
        <w:rPr>
          <w:rFonts w:cs="Times New Roman"/>
          <w:color w:val="000000"/>
          <w:szCs w:val="28"/>
        </w:rPr>
      </w:pPr>
      <w:r w:rsidRPr="008C2528">
        <w:rPr>
          <w:rFonts w:hint="eastAsia"/>
          <w:noProof/>
          <w:szCs w:val="28"/>
        </w:rPr>
        <w:t xml:space="preserve">    </w:t>
      </w:r>
      <w:bookmarkStart w:id="1362" w:name="_Toc519197569"/>
      <w:r w:rsidR="00971564">
        <w:rPr>
          <w:rFonts w:hint="eastAsia"/>
          <w:noProof/>
          <w:szCs w:val="28"/>
        </w:rPr>
        <w:t>本實驗室以高階理論方法計算</w:t>
      </w:r>
      <w:r w:rsidR="00971564">
        <w:rPr>
          <w:noProof/>
          <w:szCs w:val="28"/>
        </w:rPr>
        <w:t>39</w:t>
      </w:r>
      <w:r w:rsidR="00755187">
        <w:rPr>
          <w:rFonts w:hint="eastAsia"/>
          <w:noProof/>
          <w:szCs w:val="28"/>
        </w:rPr>
        <w:t>種標準鈍氣分子</w:t>
      </w:r>
      <w:r w:rsidR="00971564">
        <w:rPr>
          <w:rFonts w:hint="eastAsia"/>
          <w:noProof/>
          <w:szCs w:val="28"/>
        </w:rPr>
        <w:t>之結構與鍵能並建置為鈍氣鍵能標準值資料庫。本研究測試數種</w:t>
      </w:r>
      <w:r w:rsidR="00BE7D7E">
        <w:rPr>
          <w:rFonts w:hint="eastAsia"/>
          <w:noProof/>
          <w:szCs w:val="28"/>
        </w:rPr>
        <w:t>密度泛函</w:t>
      </w:r>
      <w:r w:rsidR="00971564">
        <w:rPr>
          <w:rFonts w:hint="eastAsia"/>
          <w:noProof/>
          <w:szCs w:val="28"/>
        </w:rPr>
        <w:t>並以多種基底函數的組合</w:t>
      </w:r>
      <w:r w:rsidR="00971564">
        <w:rPr>
          <w:rFonts w:cs="Times New Roman" w:hint="eastAsia"/>
          <w:color w:val="000000"/>
          <w:szCs w:val="28"/>
        </w:rPr>
        <w:t>計算</w:t>
      </w:r>
      <w:r w:rsidR="00971564">
        <w:rPr>
          <w:rFonts w:hint="eastAsia"/>
          <w:noProof/>
          <w:szCs w:val="28"/>
        </w:rPr>
        <w:t>標準鈍氣分子</w:t>
      </w:r>
      <w:proofErr w:type="gramStart"/>
      <w:r w:rsidR="00971564">
        <w:rPr>
          <w:rFonts w:hint="eastAsia"/>
          <w:noProof/>
          <w:szCs w:val="28"/>
        </w:rPr>
        <w:t>的</w:t>
      </w:r>
      <w:r w:rsidR="00971564">
        <w:rPr>
          <w:rFonts w:cs="Times New Roman" w:hint="eastAsia"/>
        </w:rPr>
        <w:t>鍵能</w:t>
      </w:r>
      <w:proofErr w:type="gramEnd"/>
      <w:r w:rsidR="00971564">
        <w:rPr>
          <w:rFonts w:cs="Times New Roman" w:hint="eastAsia"/>
          <w:color w:val="000000"/>
          <w:szCs w:val="28"/>
        </w:rPr>
        <w:t>，以發展</w:t>
      </w:r>
      <w:proofErr w:type="gramStart"/>
      <w:r w:rsidR="00971564">
        <w:rPr>
          <w:rFonts w:cs="Times New Roman" w:hint="eastAsia"/>
          <w:color w:val="000000"/>
          <w:szCs w:val="28"/>
        </w:rPr>
        <w:t>適用於鈍</w:t>
      </w:r>
      <w:proofErr w:type="gramEnd"/>
      <w:r w:rsidR="00971564">
        <w:rPr>
          <w:rFonts w:cs="Times New Roman" w:hint="eastAsia"/>
          <w:color w:val="000000"/>
          <w:szCs w:val="28"/>
        </w:rPr>
        <w:t>氣分子線性分解能量之準確</w:t>
      </w:r>
      <w:r w:rsidR="0072661A">
        <w:rPr>
          <w:rFonts w:cs="Times New Roman"/>
          <w:color w:val="000000"/>
          <w:szCs w:val="28"/>
        </w:rPr>
        <w:t>MC-DFT</w:t>
      </w:r>
      <w:r w:rsidR="00971564">
        <w:rPr>
          <w:rFonts w:cs="Times New Roman" w:hint="eastAsia"/>
          <w:color w:val="000000"/>
          <w:szCs w:val="28"/>
        </w:rPr>
        <w:t>方法。</w:t>
      </w:r>
    </w:p>
    <w:p w14:paraId="5F4103FE" w14:textId="19155C32" w:rsidR="00D578BF" w:rsidRPr="00D578BF" w:rsidRDefault="00755187" w:rsidP="00971564">
      <w:pPr>
        <w:rPr>
          <w:rFonts w:cs="Times New Roman"/>
          <w:color w:val="000000"/>
          <w:szCs w:val="28"/>
        </w:rPr>
      </w:pPr>
      <w:r>
        <w:rPr>
          <w:rFonts w:cs="Times New Roman" w:hint="eastAsia"/>
          <w:color w:val="000000"/>
          <w:szCs w:val="28"/>
        </w:rPr>
        <w:t xml:space="preserve">    </w:t>
      </w:r>
      <w:r w:rsidR="00971564">
        <w:rPr>
          <w:rFonts w:hint="eastAsia"/>
          <w:noProof/>
          <w:szCs w:val="28"/>
        </w:rPr>
        <w:t>測試結果中，表現最好的</w:t>
      </w:r>
      <w:r w:rsidR="00043FDA">
        <w:rPr>
          <w:rFonts w:hint="eastAsia"/>
          <w:noProof/>
          <w:szCs w:val="28"/>
        </w:rPr>
        <w:t>密度泛函</w:t>
      </w:r>
      <w:r w:rsidR="00971564">
        <w:rPr>
          <w:rFonts w:hint="eastAsia"/>
          <w:noProof/>
          <w:szCs w:val="28"/>
        </w:rPr>
        <w:t>為</w:t>
      </w:r>
      <w:r w:rsidR="00971564">
        <w:rPr>
          <w:noProof/>
          <w:szCs w:val="28"/>
        </w:rPr>
        <w:t>MPW1</w:t>
      </w:r>
      <w:r w:rsidR="00390C1E">
        <w:rPr>
          <w:rFonts w:cs="Times New Roman"/>
          <w:color w:val="000000"/>
          <w:szCs w:val="28"/>
        </w:rPr>
        <w:t>B95</w:t>
      </w:r>
      <w:r w:rsidR="00971564">
        <w:rPr>
          <w:rFonts w:cs="Times New Roman" w:hint="eastAsia"/>
          <w:color w:val="000000"/>
          <w:szCs w:val="28"/>
        </w:rPr>
        <w:t>，而</w:t>
      </w:r>
      <w:r w:rsidR="00494252">
        <w:rPr>
          <w:noProof/>
          <w:szCs w:val="28"/>
        </w:rPr>
        <w:t>MPW1</w:t>
      </w:r>
      <w:r w:rsidR="00494252">
        <w:rPr>
          <w:rFonts w:cs="Times New Roman"/>
          <w:color w:val="000000"/>
          <w:szCs w:val="28"/>
        </w:rPr>
        <w:t>B95</w:t>
      </w:r>
      <w:proofErr w:type="gramStart"/>
      <w:r w:rsidR="00EC36ED">
        <w:rPr>
          <w:rFonts w:cs="Times New Roman" w:hint="eastAsia"/>
          <w:szCs w:val="28"/>
        </w:rPr>
        <w:t>泛函</w:t>
      </w:r>
      <w:r w:rsidR="00971564">
        <w:rPr>
          <w:rFonts w:cs="Times New Roman" w:hint="eastAsia"/>
          <w:color w:val="000000"/>
          <w:szCs w:val="28"/>
        </w:rPr>
        <w:t>搭配</w:t>
      </w:r>
      <w:proofErr w:type="gramEnd"/>
      <w:r w:rsidR="0038585E">
        <w:rPr>
          <w:rFonts w:cs="Times New Roman" w:hint="eastAsia"/>
          <w:noProof/>
          <w:szCs w:val="28"/>
        </w:rPr>
        <w:t>aug-cc-pVTZ</w:t>
      </w:r>
      <w:r w:rsidR="00D578BF">
        <w:rPr>
          <w:rFonts w:cs="Times New Roman" w:hint="eastAsia"/>
          <w:color w:val="000000" w:themeColor="dark1"/>
          <w:kern w:val="24"/>
          <w:szCs w:val="32"/>
        </w:rPr>
        <w:t>預測</w:t>
      </w:r>
      <w:r w:rsidR="00D578BF">
        <w:rPr>
          <w:noProof/>
          <w:szCs w:val="28"/>
        </w:rPr>
        <w:t>39</w:t>
      </w:r>
      <w:r w:rsidR="00D578BF">
        <w:rPr>
          <w:rFonts w:hint="eastAsia"/>
          <w:noProof/>
          <w:szCs w:val="28"/>
        </w:rPr>
        <w:t>種鈍氣分子的線性分解能量之平均絕對誤差為</w:t>
      </w:r>
      <w:r w:rsidR="00D578BF">
        <w:rPr>
          <w:noProof/>
          <w:szCs w:val="28"/>
        </w:rPr>
        <w:t>1.</w:t>
      </w:r>
      <w:r w:rsidR="00D578BF">
        <w:rPr>
          <w:rFonts w:hint="eastAsia"/>
          <w:noProof/>
          <w:szCs w:val="28"/>
        </w:rPr>
        <w:t>8</w:t>
      </w:r>
      <w:r w:rsidR="00D578BF">
        <w:rPr>
          <w:noProof/>
          <w:szCs w:val="28"/>
        </w:rPr>
        <w:t xml:space="preserve"> kcal/mo</w:t>
      </w:r>
      <w:r w:rsidR="00D578BF">
        <w:rPr>
          <w:rFonts w:hint="eastAsia"/>
          <w:noProof/>
          <w:szCs w:val="28"/>
        </w:rPr>
        <w:t>l</w:t>
      </w:r>
      <w:r w:rsidR="00D578BF">
        <w:rPr>
          <w:rFonts w:hint="eastAsia"/>
          <w:noProof/>
          <w:szCs w:val="28"/>
        </w:rPr>
        <w:t>。</w:t>
      </w:r>
      <w:r w:rsidR="00D578BF">
        <w:rPr>
          <w:noProof/>
          <w:szCs w:val="28"/>
        </w:rPr>
        <w:t>MPW1</w:t>
      </w:r>
      <w:r w:rsidR="00D578BF">
        <w:rPr>
          <w:rFonts w:cs="Times New Roman"/>
          <w:color w:val="000000"/>
          <w:szCs w:val="28"/>
        </w:rPr>
        <w:t>B95</w:t>
      </w:r>
      <w:proofErr w:type="gramStart"/>
      <w:r w:rsidR="00EC36ED">
        <w:rPr>
          <w:rFonts w:cs="Times New Roman" w:hint="eastAsia"/>
          <w:szCs w:val="28"/>
        </w:rPr>
        <w:t>泛函</w:t>
      </w:r>
      <w:r w:rsidR="00D578BF">
        <w:rPr>
          <w:rFonts w:hint="eastAsia"/>
          <w:noProof/>
          <w:szCs w:val="28"/>
        </w:rPr>
        <w:t>使用</w:t>
      </w:r>
      <w:proofErr w:type="gramEnd"/>
      <w:r w:rsidR="00D578BF">
        <w:rPr>
          <w:rFonts w:hint="eastAsia"/>
          <w:noProof/>
          <w:szCs w:val="28"/>
        </w:rPr>
        <w:t>MC-DFT</w:t>
      </w:r>
      <w:r w:rsidR="00D578BF">
        <w:rPr>
          <w:rFonts w:hint="eastAsia"/>
          <w:noProof/>
          <w:szCs w:val="28"/>
        </w:rPr>
        <w:t>方法搭配</w:t>
      </w:r>
      <w:r w:rsidR="006B318E">
        <w:rPr>
          <w:rFonts w:cs="Times New Roman" w:hint="eastAsia"/>
          <w:noProof/>
          <w:szCs w:val="28"/>
        </w:rPr>
        <w:t>cc-pV</w:t>
      </w:r>
      <w:r w:rsidR="006B318E">
        <w:rPr>
          <w:rFonts w:cs="Times New Roman"/>
          <w:noProof/>
          <w:szCs w:val="28"/>
        </w:rPr>
        <w:t>D</w:t>
      </w:r>
      <w:r w:rsidR="006B318E">
        <w:rPr>
          <w:rFonts w:cs="Times New Roman" w:hint="eastAsia"/>
          <w:noProof/>
          <w:szCs w:val="28"/>
        </w:rPr>
        <w:t>Z</w:t>
      </w:r>
      <w:r w:rsidR="00494252" w:rsidRPr="00140346">
        <w:rPr>
          <w:rFonts w:cs="Times New Roman"/>
          <w:color w:val="000000" w:themeColor="text1"/>
          <w:kern w:val="24"/>
          <w:szCs w:val="24"/>
        </w:rPr>
        <w:t>/</w:t>
      </w:r>
      <w:r w:rsidR="006B318E">
        <w:rPr>
          <w:rFonts w:cs="Times New Roman" w:hint="eastAsia"/>
          <w:noProof/>
          <w:szCs w:val="28"/>
        </w:rPr>
        <w:t>aug-cc-pV</w:t>
      </w:r>
      <w:r w:rsidR="006B318E">
        <w:rPr>
          <w:rFonts w:cs="Times New Roman"/>
          <w:noProof/>
          <w:szCs w:val="28"/>
        </w:rPr>
        <w:t>D</w:t>
      </w:r>
      <w:r w:rsidR="006B318E">
        <w:rPr>
          <w:rFonts w:cs="Times New Roman" w:hint="eastAsia"/>
          <w:noProof/>
          <w:szCs w:val="28"/>
        </w:rPr>
        <w:t>Z</w:t>
      </w:r>
      <w:r w:rsidR="00494252" w:rsidRPr="00140346">
        <w:rPr>
          <w:rFonts w:cs="Times New Roman"/>
          <w:color w:val="000000" w:themeColor="text1"/>
          <w:kern w:val="24"/>
          <w:szCs w:val="24"/>
        </w:rPr>
        <w:t>/</w:t>
      </w:r>
      <w:r w:rsidR="006B318E">
        <w:rPr>
          <w:rFonts w:cs="Times New Roman" w:hint="eastAsia"/>
          <w:noProof/>
          <w:szCs w:val="28"/>
        </w:rPr>
        <w:t>aug-cc-pVTZ</w:t>
      </w:r>
      <w:r w:rsidR="00971564">
        <w:rPr>
          <w:rFonts w:cs="Times New Roman" w:hint="eastAsia"/>
          <w:color w:val="000000"/>
          <w:szCs w:val="28"/>
        </w:rPr>
        <w:t>的基底函數組合，所</w:t>
      </w:r>
      <w:r w:rsidR="00971564">
        <w:rPr>
          <w:rFonts w:hint="eastAsia"/>
          <w:noProof/>
          <w:szCs w:val="28"/>
        </w:rPr>
        <w:t>預測之鈍氣化合物的線性分解能量之平均絕對誤差</w:t>
      </w:r>
      <w:r w:rsidR="00D578BF">
        <w:rPr>
          <w:rFonts w:hint="eastAsia"/>
          <w:noProof/>
          <w:szCs w:val="28"/>
        </w:rPr>
        <w:t>能再降低至</w:t>
      </w:r>
      <w:r w:rsidR="00FB16DD">
        <w:rPr>
          <w:noProof/>
          <w:szCs w:val="28"/>
        </w:rPr>
        <w:t>1.</w:t>
      </w:r>
      <w:r w:rsidR="00540CAC">
        <w:rPr>
          <w:rFonts w:hint="eastAsia"/>
          <w:noProof/>
          <w:szCs w:val="28"/>
        </w:rPr>
        <w:t>2</w:t>
      </w:r>
      <w:r w:rsidR="00971564">
        <w:rPr>
          <w:noProof/>
          <w:szCs w:val="28"/>
        </w:rPr>
        <w:t xml:space="preserve"> kcal/mo</w:t>
      </w:r>
      <w:r w:rsidR="00971564">
        <w:rPr>
          <w:rFonts w:hint="eastAsia"/>
          <w:noProof/>
          <w:szCs w:val="28"/>
        </w:rPr>
        <w:t>l</w:t>
      </w:r>
      <w:r w:rsidR="00971564">
        <w:rPr>
          <w:rFonts w:hint="eastAsia"/>
          <w:noProof/>
          <w:szCs w:val="28"/>
        </w:rPr>
        <w:t>。</w:t>
      </w:r>
      <w:bookmarkEnd w:id="1362"/>
      <w:r w:rsidR="006B318E" w:rsidRPr="006B318E">
        <w:rPr>
          <w:rFonts w:hint="eastAsia"/>
          <w:noProof/>
          <w:szCs w:val="28"/>
        </w:rPr>
        <w:t>理論方法</w:t>
      </w:r>
      <w:r w:rsidR="006B318E">
        <w:rPr>
          <w:rFonts w:hint="eastAsia"/>
          <w:noProof/>
          <w:szCs w:val="28"/>
        </w:rPr>
        <w:t>搭配</w:t>
      </w:r>
      <w:r w:rsidR="006B318E">
        <w:rPr>
          <w:rFonts w:cs="Times New Roman" w:hint="eastAsia"/>
          <w:noProof/>
          <w:szCs w:val="28"/>
        </w:rPr>
        <w:t>aug-cc-pVTZ</w:t>
      </w:r>
      <w:r w:rsidR="006B318E" w:rsidRPr="006B318E">
        <w:rPr>
          <w:rFonts w:hint="eastAsia"/>
          <w:noProof/>
          <w:szCs w:val="28"/>
        </w:rPr>
        <w:t>添加</w:t>
      </w:r>
      <w:r w:rsidR="006B318E" w:rsidRPr="006B318E">
        <w:rPr>
          <w:rFonts w:hint="eastAsia"/>
          <w:noProof/>
          <w:szCs w:val="28"/>
        </w:rPr>
        <w:t>MP2</w:t>
      </w:r>
      <w:r w:rsidR="006B318E" w:rsidRPr="006B318E">
        <w:rPr>
          <w:rFonts w:hint="eastAsia"/>
          <w:noProof/>
          <w:szCs w:val="28"/>
        </w:rPr>
        <w:t>方法能量校正項最好的</w:t>
      </w:r>
      <w:r w:rsidR="00527A1E">
        <w:rPr>
          <w:rFonts w:hint="eastAsia"/>
          <w:noProof/>
          <w:szCs w:val="28"/>
        </w:rPr>
        <w:t>方法</w:t>
      </w:r>
      <w:r w:rsidR="006B318E" w:rsidRPr="006B318E">
        <w:rPr>
          <w:rFonts w:hint="eastAsia"/>
          <w:noProof/>
          <w:szCs w:val="28"/>
        </w:rPr>
        <w:t>組合為</w:t>
      </w:r>
      <w:r w:rsidR="006B318E" w:rsidRPr="006B318E">
        <w:rPr>
          <w:rFonts w:hint="eastAsia"/>
          <w:noProof/>
          <w:szCs w:val="28"/>
        </w:rPr>
        <w:t>MPW1B95</w:t>
      </w:r>
      <w:proofErr w:type="gramStart"/>
      <w:r w:rsidR="00EC36ED">
        <w:rPr>
          <w:rFonts w:cs="Times New Roman" w:hint="eastAsia"/>
          <w:szCs w:val="28"/>
        </w:rPr>
        <w:t>泛函</w:t>
      </w:r>
      <w:proofErr w:type="gramEnd"/>
      <w:r w:rsidR="006B318E" w:rsidRPr="006B318E">
        <w:rPr>
          <w:rFonts w:hint="eastAsia"/>
          <w:noProof/>
          <w:szCs w:val="28"/>
        </w:rPr>
        <w:t>，而</w:t>
      </w:r>
      <w:r w:rsidR="006B318E" w:rsidRPr="006B318E">
        <w:rPr>
          <w:rFonts w:hint="eastAsia"/>
          <w:noProof/>
          <w:szCs w:val="28"/>
        </w:rPr>
        <w:t>MP2</w:t>
      </w:r>
      <w:r w:rsidR="006B318E" w:rsidRPr="006B318E">
        <w:rPr>
          <w:rFonts w:hint="eastAsia"/>
          <w:noProof/>
          <w:szCs w:val="28"/>
        </w:rPr>
        <w:t>方法能量校正項搭配</w:t>
      </w:r>
      <w:r w:rsidR="006B318E">
        <w:rPr>
          <w:rFonts w:cs="Times New Roman" w:hint="eastAsia"/>
          <w:noProof/>
          <w:szCs w:val="28"/>
        </w:rPr>
        <w:t>cc-pVTZ</w:t>
      </w:r>
      <w:r w:rsidR="006B318E" w:rsidRPr="006B318E">
        <w:rPr>
          <w:rFonts w:hint="eastAsia"/>
          <w:noProof/>
          <w:szCs w:val="28"/>
        </w:rPr>
        <w:t>，預測鈍氣分子的平均絕對誤差</w:t>
      </w:r>
      <w:r w:rsidR="006B318E">
        <w:rPr>
          <w:rFonts w:hint="eastAsia"/>
          <w:noProof/>
          <w:szCs w:val="28"/>
        </w:rPr>
        <w:t>降低至</w:t>
      </w:r>
      <w:r w:rsidR="006B318E" w:rsidRPr="006B318E">
        <w:rPr>
          <w:rFonts w:hint="eastAsia"/>
          <w:noProof/>
          <w:szCs w:val="28"/>
        </w:rPr>
        <w:t>1.6 kcal/mol</w:t>
      </w:r>
      <w:r w:rsidR="006B318E" w:rsidRPr="006B318E">
        <w:rPr>
          <w:rFonts w:hint="eastAsia"/>
          <w:noProof/>
          <w:szCs w:val="28"/>
        </w:rPr>
        <w:t>。</w:t>
      </w:r>
    </w:p>
    <w:p w14:paraId="0511F0E9" w14:textId="1C53BE76" w:rsidR="00971564" w:rsidRDefault="0072661A" w:rsidP="00971564">
      <w:pPr>
        <w:rPr>
          <w:noProof/>
          <w:szCs w:val="28"/>
        </w:rPr>
      </w:pPr>
      <w:r>
        <w:rPr>
          <w:noProof/>
          <w:szCs w:val="28"/>
        </w:rPr>
        <w:br w:type="page"/>
      </w:r>
    </w:p>
    <w:p w14:paraId="6761654E" w14:textId="076A11BE" w:rsidR="008D1A02" w:rsidRPr="00971564" w:rsidRDefault="008D1A02" w:rsidP="00971564">
      <w:pPr>
        <w:rPr>
          <w:b/>
          <w:vanish/>
          <w:sz w:val="32"/>
          <w:szCs w:val="32"/>
        </w:rPr>
      </w:pPr>
    </w:p>
    <w:p w14:paraId="1E785A93" w14:textId="77777777" w:rsidR="008D1A02" w:rsidRPr="008C2528" w:rsidRDefault="008D1A02" w:rsidP="008D1A02">
      <w:pPr>
        <w:numPr>
          <w:ilvl w:val="1"/>
          <w:numId w:val="26"/>
        </w:numPr>
        <w:rPr>
          <w:b/>
          <w:vanish/>
          <w:sz w:val="32"/>
          <w:szCs w:val="32"/>
        </w:rPr>
      </w:pPr>
    </w:p>
    <w:p w14:paraId="0A3768D6" w14:textId="77777777" w:rsidR="008D1A02" w:rsidRPr="008C2528" w:rsidRDefault="008D1A02" w:rsidP="008D1A02">
      <w:pPr>
        <w:pStyle w:val="a2"/>
        <w:outlineLvl w:val="1"/>
      </w:pPr>
      <w:bookmarkStart w:id="1363" w:name="_Toc519197570"/>
      <w:bookmarkStart w:id="1364" w:name="_Toc519198774"/>
      <w:bookmarkStart w:id="1365" w:name="_Toc519198849"/>
      <w:bookmarkStart w:id="1366" w:name="_Toc535260228"/>
      <w:r w:rsidRPr="008C2528">
        <w:rPr>
          <w:rFonts w:hint="eastAsia"/>
        </w:rPr>
        <w:t>前言</w:t>
      </w:r>
      <w:bookmarkEnd w:id="1363"/>
      <w:bookmarkEnd w:id="1364"/>
      <w:bookmarkEnd w:id="1365"/>
      <w:bookmarkEnd w:id="1366"/>
    </w:p>
    <w:p w14:paraId="521F60CF" w14:textId="3CDFAD99" w:rsidR="0072661A" w:rsidRPr="00362305" w:rsidRDefault="001C4248" w:rsidP="0072661A">
      <w:bookmarkStart w:id="1367" w:name="_Toc519197571"/>
      <w:r>
        <w:rPr>
          <w:rFonts w:hint="eastAsia"/>
          <w:noProof/>
          <w:szCs w:val="28"/>
        </w:rPr>
        <w:t xml:space="preserve">    </w:t>
      </w:r>
      <w:bookmarkEnd w:id="1367"/>
      <w:r w:rsidR="0072661A">
        <w:rPr>
          <w:rFonts w:hint="eastAsia"/>
          <w:noProof/>
          <w:szCs w:val="28"/>
        </w:rPr>
        <w:t>過去有許多文獻預測出各種鈍氣化合物</w:t>
      </w:r>
      <w:r w:rsidR="001A563B">
        <w:rPr>
          <w:rFonts w:hint="eastAsia"/>
          <w:vertAlign w:val="superscript"/>
        </w:rPr>
        <w:t>1</w:t>
      </w:r>
      <w:r w:rsidR="001A563B">
        <w:rPr>
          <w:vertAlign w:val="superscript"/>
        </w:rPr>
        <w:t>-10</w:t>
      </w:r>
      <w:r w:rsidR="0072661A">
        <w:rPr>
          <w:rFonts w:hint="eastAsia"/>
          <w:noProof/>
          <w:szCs w:val="28"/>
        </w:rPr>
        <w:t>，</w:t>
      </w:r>
      <w:r w:rsidR="00A244BA">
        <w:rPr>
          <w:rFonts w:hint="eastAsia"/>
          <w:noProof/>
          <w:szCs w:val="28"/>
        </w:rPr>
        <w:t>例如</w:t>
      </w:r>
      <w:r w:rsidR="00A244BA">
        <w:rPr>
          <w:rFonts w:hint="eastAsia"/>
          <w:noProof/>
          <w:szCs w:val="28"/>
        </w:rPr>
        <w:t>:</w:t>
      </w:r>
      <w:r w:rsidR="006C254B">
        <w:rPr>
          <w:noProof/>
          <w:szCs w:val="28"/>
        </w:rPr>
        <w:t xml:space="preserve"> </w:t>
      </w:r>
      <w:r w:rsidR="00247E94">
        <w:rPr>
          <w:rFonts w:hint="eastAsia"/>
          <w:noProof/>
          <w:szCs w:val="28"/>
        </w:rPr>
        <w:t>MCCN</w:t>
      </w:r>
      <w:r w:rsidR="00247E94">
        <w:rPr>
          <w:noProof/>
          <w:szCs w:val="28"/>
        </w:rPr>
        <w:t>gH</w:t>
      </w:r>
      <w:r w:rsidR="00247E94">
        <w:t>(</w:t>
      </w:r>
      <w:r w:rsidR="00247E94">
        <w:rPr>
          <w:rFonts w:hint="eastAsia"/>
        </w:rPr>
        <w:t xml:space="preserve"> </w:t>
      </w:r>
      <w:r w:rsidR="00247E94">
        <w:t>Ng = Kr</w:t>
      </w:r>
      <w:r w:rsidR="00247E94">
        <w:rPr>
          <w:rFonts w:hint="eastAsia"/>
        </w:rPr>
        <w:t>、</w:t>
      </w:r>
      <w:r w:rsidR="00247E94">
        <w:t>Xe</w:t>
      </w:r>
      <w:r w:rsidR="00247E94">
        <w:rPr>
          <w:rFonts w:hint="eastAsia"/>
        </w:rPr>
        <w:t xml:space="preserve"> </w:t>
      </w:r>
      <w:r w:rsidR="00247E94">
        <w:t>; M = Cu</w:t>
      </w:r>
      <w:r w:rsidR="00247E94">
        <w:rPr>
          <w:rFonts w:hint="eastAsia"/>
        </w:rPr>
        <w:t>、</w:t>
      </w:r>
      <w:r w:rsidR="00247E94">
        <w:t>Ag</w:t>
      </w:r>
      <w:r w:rsidR="00247E94">
        <w:rPr>
          <w:rFonts w:hint="eastAsia"/>
        </w:rPr>
        <w:t>、</w:t>
      </w:r>
      <w:r w:rsidR="00247E94">
        <w:t>Au</w:t>
      </w:r>
      <w:r w:rsidR="00247E94">
        <w:rPr>
          <w:rFonts w:hint="eastAsia"/>
        </w:rPr>
        <w:t xml:space="preserve"> </w:t>
      </w:r>
      <w:r w:rsidR="00247E94">
        <w:t>)</w:t>
      </w:r>
      <w:r w:rsidR="006C254B" w:rsidRPr="006C254B">
        <w:rPr>
          <w:vertAlign w:val="superscript"/>
        </w:rPr>
        <w:t>1</w:t>
      </w:r>
      <w:r w:rsidR="008A3261">
        <w:rPr>
          <w:rFonts w:hint="eastAsia"/>
        </w:rPr>
        <w:t>、</w:t>
      </w:r>
      <w:r w:rsidR="00A63983" w:rsidRPr="00A63983">
        <w:t xml:space="preserve">FNgCCH (Ng = </w:t>
      </w:r>
      <w:r w:rsidR="00A63983">
        <w:rPr>
          <w:rFonts w:hint="eastAsia"/>
        </w:rPr>
        <w:t>Ar</w:t>
      </w:r>
      <w:r w:rsidR="00A63983">
        <w:rPr>
          <w:rFonts w:hint="eastAsia"/>
        </w:rPr>
        <w:t>、</w:t>
      </w:r>
      <w:r w:rsidR="00A63983" w:rsidRPr="00A63983">
        <w:t>Kr</w:t>
      </w:r>
      <w:r w:rsidR="00A63983">
        <w:rPr>
          <w:rFonts w:hint="eastAsia"/>
        </w:rPr>
        <w:t>、</w:t>
      </w:r>
      <w:r w:rsidR="00A63983" w:rsidRPr="00A63983">
        <w:t>Xe)</w:t>
      </w:r>
      <w:r w:rsidR="001E18CC">
        <w:rPr>
          <w:vertAlign w:val="superscript"/>
        </w:rPr>
        <w:t>2</w:t>
      </w:r>
      <w:r w:rsidR="00A63983">
        <w:rPr>
          <w:rFonts w:hint="eastAsia"/>
        </w:rPr>
        <w:t>、</w:t>
      </w:r>
      <w:r w:rsidR="00A63983" w:rsidRPr="00A63983">
        <w:t xml:space="preserve">HNgF(Ng = </w:t>
      </w:r>
      <w:r w:rsidR="00A63983">
        <w:rPr>
          <w:rFonts w:hint="eastAsia"/>
        </w:rPr>
        <w:t>Ar</w:t>
      </w:r>
      <w:r w:rsidR="00A63983">
        <w:rPr>
          <w:rFonts w:hint="eastAsia"/>
        </w:rPr>
        <w:t>、</w:t>
      </w:r>
      <w:r w:rsidR="00A63983" w:rsidRPr="00A63983">
        <w:t>Kr</w:t>
      </w:r>
      <w:r w:rsidR="00A63983">
        <w:rPr>
          <w:rFonts w:hint="eastAsia"/>
        </w:rPr>
        <w:t>、</w:t>
      </w:r>
      <w:r w:rsidR="00A63983" w:rsidRPr="00A63983">
        <w:t>Xe)</w:t>
      </w:r>
      <w:r w:rsidR="001E18CC">
        <w:rPr>
          <w:vertAlign w:val="superscript"/>
        </w:rPr>
        <w:t>3</w:t>
      </w:r>
      <w:r w:rsidR="00A63983">
        <w:rPr>
          <w:rFonts w:hint="eastAsia"/>
        </w:rPr>
        <w:t>、</w:t>
      </w:r>
      <w:r w:rsidR="00A63983" w:rsidRPr="00A63983">
        <w:t>FNgO</w:t>
      </w:r>
      <w:r w:rsidR="00A63983" w:rsidRPr="00C4129E">
        <w:rPr>
          <w:rFonts w:ascii="Symbol" w:hAnsi="Symbol"/>
          <w:position w:val="6"/>
          <w:sz w:val="24"/>
          <w:szCs w:val="24"/>
        </w:rPr>
        <w:t></w:t>
      </w:r>
      <w:r w:rsidR="00A63983" w:rsidRPr="00A63983">
        <w:t>(Ng =</w:t>
      </w:r>
      <w:r w:rsidR="00A63983">
        <w:t>He</w:t>
      </w:r>
      <w:r w:rsidR="00A63983">
        <w:rPr>
          <w:rFonts w:hint="eastAsia"/>
        </w:rPr>
        <w:t>、</w:t>
      </w:r>
      <w:r w:rsidR="00A63983">
        <w:rPr>
          <w:rFonts w:hint="eastAsia"/>
        </w:rPr>
        <w:t>Ar</w:t>
      </w:r>
      <w:r w:rsidR="00A63983">
        <w:rPr>
          <w:rFonts w:hint="eastAsia"/>
        </w:rPr>
        <w:t>、</w:t>
      </w:r>
      <w:r w:rsidR="00A63983" w:rsidRPr="00A63983">
        <w:t>Kr</w:t>
      </w:r>
      <w:r w:rsidR="00A63983">
        <w:rPr>
          <w:rFonts w:hint="eastAsia"/>
        </w:rPr>
        <w:t>、</w:t>
      </w:r>
      <w:r w:rsidR="00A63983" w:rsidRPr="00A63983">
        <w:t>Xe)</w:t>
      </w:r>
      <w:r w:rsidR="001E18CC">
        <w:rPr>
          <w:vertAlign w:val="superscript"/>
        </w:rPr>
        <w:t>4</w:t>
      </w:r>
      <w:r w:rsidR="00DB22C4" w:rsidRPr="00DB22C4">
        <w:rPr>
          <w:rFonts w:hint="eastAsia"/>
        </w:rPr>
        <w:t>、</w:t>
      </w:r>
      <w:r w:rsidR="00DB22C4" w:rsidRPr="00DB22C4">
        <w:t>FNgBN</w:t>
      </w:r>
      <w:r w:rsidR="00DB22C4" w:rsidRPr="00C4129E">
        <w:rPr>
          <w:rFonts w:ascii="Symbol" w:hAnsi="Symbol"/>
          <w:position w:val="6"/>
          <w:sz w:val="24"/>
        </w:rPr>
        <w:t></w:t>
      </w:r>
      <w:r w:rsidR="00DB22C4" w:rsidRPr="00DB22C4">
        <w:t>(Ng = He</w:t>
      </w:r>
      <w:r w:rsidR="00E7049E">
        <w:rPr>
          <w:rFonts w:hint="eastAsia"/>
        </w:rPr>
        <w:t>、</w:t>
      </w:r>
      <w:r w:rsidR="00E7049E">
        <w:rPr>
          <w:rFonts w:hint="eastAsia"/>
        </w:rPr>
        <w:t>N</w:t>
      </w:r>
      <w:r w:rsidR="00E7049E">
        <w:t>e</w:t>
      </w:r>
      <w:r w:rsidR="00E7049E">
        <w:rPr>
          <w:rFonts w:hint="eastAsia"/>
        </w:rPr>
        <w:t>、</w:t>
      </w:r>
      <w:r w:rsidR="00E7049E">
        <w:rPr>
          <w:rFonts w:hint="eastAsia"/>
        </w:rPr>
        <w:t>Ar</w:t>
      </w:r>
      <w:r w:rsidR="00E7049E">
        <w:rPr>
          <w:rFonts w:hint="eastAsia"/>
        </w:rPr>
        <w:t>、</w:t>
      </w:r>
      <w:r w:rsidR="00E7049E" w:rsidRPr="00A63983">
        <w:t>Kr</w:t>
      </w:r>
      <w:r w:rsidR="00E7049E">
        <w:rPr>
          <w:rFonts w:hint="eastAsia"/>
        </w:rPr>
        <w:t>、</w:t>
      </w:r>
      <w:r w:rsidR="00DB22C4" w:rsidRPr="00DB22C4">
        <w:t>Xe)</w:t>
      </w:r>
      <w:r w:rsidR="001E18CC">
        <w:rPr>
          <w:vertAlign w:val="superscript"/>
        </w:rPr>
        <w:t>5</w:t>
      </w:r>
      <w:r w:rsidR="008A3261">
        <w:rPr>
          <w:rFonts w:hint="eastAsia"/>
        </w:rPr>
        <w:t>等</w:t>
      </w:r>
      <w:r w:rsidR="00A244BA">
        <w:rPr>
          <w:rFonts w:hint="eastAsia"/>
          <w:noProof/>
          <w:szCs w:val="28"/>
        </w:rPr>
        <w:t>，</w:t>
      </w:r>
      <w:r w:rsidR="00362305">
        <w:rPr>
          <w:rFonts w:hint="eastAsia"/>
          <w:noProof/>
          <w:szCs w:val="28"/>
        </w:rPr>
        <w:t>但</w:t>
      </w:r>
      <w:r w:rsidR="0072661A">
        <w:rPr>
          <w:rFonts w:hint="eastAsia"/>
          <w:noProof/>
          <w:szCs w:val="28"/>
        </w:rPr>
        <w:t>是</w:t>
      </w:r>
      <w:r w:rsidR="00403DD4">
        <w:rPr>
          <w:rFonts w:hint="eastAsia"/>
          <w:noProof/>
          <w:szCs w:val="28"/>
        </w:rPr>
        <w:t>許多</w:t>
      </w:r>
      <w:r w:rsidR="0072661A">
        <w:rPr>
          <w:rFonts w:hint="eastAsia"/>
          <w:noProof/>
          <w:szCs w:val="28"/>
        </w:rPr>
        <w:t>鈍氣化合物還沒有從實驗中被觀測到，且被預測的鈍氣化合物之穩定性和使用的計算方法之可靠性使人懷疑。過去的研究中常利用微擾理論</w:t>
      </w:r>
      <w:r w:rsidR="0072661A">
        <w:rPr>
          <w:noProof/>
          <w:szCs w:val="28"/>
        </w:rPr>
        <w:t xml:space="preserve"> (Møller Plesset perturbation theory) MP2</w:t>
      </w:r>
      <w:r w:rsidR="002658B3">
        <w:rPr>
          <w:noProof/>
          <w:szCs w:val="28"/>
          <w:vertAlign w:val="superscript"/>
        </w:rPr>
        <w:t>1</w:t>
      </w:r>
      <w:r w:rsidR="006C254B">
        <w:rPr>
          <w:noProof/>
          <w:szCs w:val="28"/>
          <w:vertAlign w:val="superscript"/>
        </w:rPr>
        <w:t>1</w:t>
      </w:r>
      <w:r w:rsidR="0072661A">
        <w:rPr>
          <w:rFonts w:hint="eastAsia"/>
          <w:noProof/>
          <w:szCs w:val="28"/>
        </w:rPr>
        <w:t>理論方法搭配不同基底函數估計鈍氣化合物的穩定性，之後再使用較高階的理論方法</w:t>
      </w:r>
      <w:r w:rsidR="0072661A">
        <w:rPr>
          <w:noProof/>
          <w:szCs w:val="28"/>
        </w:rPr>
        <w:t>CCSD(T)</w:t>
      </w:r>
      <w:r w:rsidR="002658B3">
        <w:rPr>
          <w:noProof/>
          <w:szCs w:val="28"/>
          <w:vertAlign w:val="superscript"/>
        </w:rPr>
        <w:t>1</w:t>
      </w:r>
      <w:r w:rsidR="006C254B">
        <w:rPr>
          <w:noProof/>
          <w:szCs w:val="28"/>
          <w:vertAlign w:val="superscript"/>
        </w:rPr>
        <w:t>2,13</w:t>
      </w:r>
      <w:r w:rsidR="0072661A">
        <w:rPr>
          <w:rFonts w:hint="eastAsia"/>
          <w:noProof/>
          <w:szCs w:val="28"/>
        </w:rPr>
        <w:t>準確預估鈍化合物之穩定性</w:t>
      </w:r>
      <w:r w:rsidR="002658B3">
        <w:rPr>
          <w:noProof/>
          <w:szCs w:val="28"/>
          <w:vertAlign w:val="superscript"/>
        </w:rPr>
        <w:t>1</w:t>
      </w:r>
      <w:r w:rsidR="006C254B">
        <w:rPr>
          <w:noProof/>
          <w:szCs w:val="28"/>
          <w:vertAlign w:val="superscript"/>
        </w:rPr>
        <w:t>4</w:t>
      </w:r>
      <w:r w:rsidR="0072661A">
        <w:rPr>
          <w:rFonts w:hint="eastAsia"/>
          <w:noProof/>
          <w:szCs w:val="28"/>
        </w:rPr>
        <w:t>。我們</w:t>
      </w:r>
      <w:r w:rsidR="0004366E">
        <w:rPr>
          <w:rFonts w:hint="eastAsia"/>
          <w:noProof/>
          <w:szCs w:val="28"/>
        </w:rPr>
        <w:t>過去的研究</w:t>
      </w:r>
      <w:r w:rsidR="0072661A">
        <w:rPr>
          <w:rFonts w:hint="eastAsia"/>
          <w:noProof/>
          <w:szCs w:val="28"/>
        </w:rPr>
        <w:t>發現</w:t>
      </w:r>
      <w:r w:rsidR="0072661A">
        <w:rPr>
          <w:noProof/>
          <w:szCs w:val="28"/>
        </w:rPr>
        <w:t>MP2</w:t>
      </w:r>
      <w:r w:rsidR="0072661A">
        <w:rPr>
          <w:rFonts w:hint="eastAsia"/>
          <w:noProof/>
          <w:szCs w:val="28"/>
        </w:rPr>
        <w:t>方法存在高估鈍氣化合物的穩定性之問題。本實驗室過去也嘗試使用不同的</w:t>
      </w:r>
      <w:r w:rsidR="0072661A">
        <w:rPr>
          <w:noProof/>
          <w:szCs w:val="28"/>
        </w:rPr>
        <w:t>Density Functional Theory (DFT)</w:t>
      </w:r>
      <w:r w:rsidR="006C254B">
        <w:rPr>
          <w:noProof/>
          <w:szCs w:val="28"/>
          <w:vertAlign w:val="superscript"/>
        </w:rPr>
        <w:t>15</w:t>
      </w:r>
      <w:r w:rsidR="00E46305">
        <w:rPr>
          <w:noProof/>
          <w:szCs w:val="28"/>
          <w:vertAlign w:val="superscript"/>
        </w:rPr>
        <w:t>-</w:t>
      </w:r>
      <w:r w:rsidR="002658B3">
        <w:rPr>
          <w:noProof/>
          <w:szCs w:val="28"/>
          <w:vertAlign w:val="superscript"/>
        </w:rPr>
        <w:t>1</w:t>
      </w:r>
      <w:r w:rsidR="006C254B">
        <w:rPr>
          <w:noProof/>
          <w:szCs w:val="28"/>
          <w:vertAlign w:val="superscript"/>
        </w:rPr>
        <w:t>8</w:t>
      </w:r>
      <w:r w:rsidR="0072661A">
        <w:rPr>
          <w:rFonts w:hint="eastAsia"/>
          <w:noProof/>
          <w:szCs w:val="28"/>
        </w:rPr>
        <w:t>方法預測鈍氣化合物，我們發現</w:t>
      </w:r>
      <w:r w:rsidR="003F7D1B">
        <w:rPr>
          <w:rFonts w:hint="eastAsia"/>
        </w:rPr>
        <w:t>有一些</w:t>
      </w:r>
      <w:r w:rsidR="0072661A">
        <w:rPr>
          <w:noProof/>
          <w:szCs w:val="28"/>
        </w:rPr>
        <w:t>DFT</w:t>
      </w:r>
      <w:r w:rsidR="0072661A">
        <w:rPr>
          <w:rFonts w:hint="eastAsia"/>
          <w:noProof/>
          <w:szCs w:val="28"/>
        </w:rPr>
        <w:t>方法對於估計鈍氣化合物的穩定性擁有較高的準確性</w:t>
      </w:r>
      <w:r w:rsidR="006C254B">
        <w:rPr>
          <w:noProof/>
          <w:szCs w:val="28"/>
          <w:vertAlign w:val="superscript"/>
        </w:rPr>
        <w:t>19</w:t>
      </w:r>
      <w:r w:rsidR="0072661A">
        <w:rPr>
          <w:rFonts w:hint="eastAsia"/>
          <w:noProof/>
          <w:szCs w:val="28"/>
        </w:rPr>
        <w:t>，並且在付出的時間成本上比</w:t>
      </w:r>
      <w:r w:rsidR="0072661A">
        <w:rPr>
          <w:noProof/>
          <w:szCs w:val="28"/>
        </w:rPr>
        <w:t>MP2</w:t>
      </w:r>
      <w:r w:rsidR="0072661A">
        <w:rPr>
          <w:rFonts w:hint="eastAsia"/>
          <w:noProof/>
          <w:szCs w:val="28"/>
        </w:rPr>
        <w:t>較低。</w:t>
      </w:r>
      <w:r w:rsidR="0004366E">
        <w:rPr>
          <w:rFonts w:hint="eastAsia"/>
          <w:noProof/>
          <w:szCs w:val="28"/>
        </w:rPr>
        <w:t>比如說我們</w:t>
      </w:r>
      <w:r w:rsidR="0072661A">
        <w:rPr>
          <w:rFonts w:hint="eastAsia"/>
          <w:noProof/>
          <w:szCs w:val="28"/>
        </w:rPr>
        <w:t>利用過去</w:t>
      </w:r>
      <w:bookmarkStart w:id="1368" w:name="_Hlk533371563"/>
      <w:r w:rsidR="0072661A">
        <w:rPr>
          <w:rFonts w:hint="eastAsia"/>
          <w:noProof/>
          <w:szCs w:val="28"/>
        </w:rPr>
        <w:t>預測的</w:t>
      </w:r>
      <w:r w:rsidR="0072661A">
        <w:rPr>
          <w:noProof/>
          <w:szCs w:val="28"/>
        </w:rPr>
        <w:t>25</w:t>
      </w:r>
      <w:r w:rsidR="0072661A">
        <w:rPr>
          <w:rFonts w:hint="eastAsia"/>
          <w:noProof/>
          <w:szCs w:val="28"/>
        </w:rPr>
        <w:t>種中性鈍氣化合物</w:t>
      </w:r>
      <w:bookmarkEnd w:id="1368"/>
      <w:r w:rsidR="0072661A">
        <w:rPr>
          <w:rFonts w:hint="eastAsia"/>
          <w:noProof/>
          <w:szCs w:val="28"/>
        </w:rPr>
        <w:t>為標準鈍氣分子，並且以高階的理論方法</w:t>
      </w:r>
      <w:r w:rsidR="0072661A">
        <w:rPr>
          <w:noProof/>
          <w:szCs w:val="28"/>
        </w:rPr>
        <w:t>CCSD(T)</w:t>
      </w:r>
      <w:r w:rsidR="0072661A">
        <w:rPr>
          <w:rFonts w:hint="eastAsia"/>
          <w:noProof/>
          <w:szCs w:val="28"/>
        </w:rPr>
        <w:t>搭配</w:t>
      </w:r>
      <w:r w:rsidR="0072661A">
        <w:rPr>
          <w:noProof/>
          <w:szCs w:val="28"/>
        </w:rPr>
        <w:t>aug-cc-pVTZ</w:t>
      </w:r>
      <w:r w:rsidR="0072661A">
        <w:rPr>
          <w:rFonts w:hint="eastAsia"/>
          <w:noProof/>
          <w:szCs w:val="28"/>
        </w:rPr>
        <w:t>計算標準鈍氣分子的結果做為標準結構。</w:t>
      </w:r>
      <w:r w:rsidR="0072661A">
        <w:rPr>
          <w:noProof/>
          <w:szCs w:val="28"/>
        </w:rPr>
        <w:t>CCSD(T)</w:t>
      </w:r>
      <w:r w:rsidR="0072661A">
        <w:rPr>
          <w:rFonts w:hint="eastAsia"/>
          <w:noProof/>
          <w:szCs w:val="28"/>
        </w:rPr>
        <w:t>搭配</w:t>
      </w:r>
      <w:r w:rsidR="0072661A">
        <w:rPr>
          <w:noProof/>
          <w:szCs w:val="28"/>
        </w:rPr>
        <w:t>aug-cc-pVQZ</w:t>
      </w:r>
      <w:r w:rsidR="0072661A">
        <w:rPr>
          <w:rFonts w:hint="eastAsia"/>
          <w:noProof/>
          <w:szCs w:val="28"/>
        </w:rPr>
        <w:t>單點計算標準結構的結果與</w:t>
      </w:r>
      <w:r w:rsidR="0072661A">
        <w:rPr>
          <w:noProof/>
          <w:szCs w:val="28"/>
        </w:rPr>
        <w:t>CCSD(T)</w:t>
      </w:r>
      <w:r w:rsidR="0072661A">
        <w:rPr>
          <w:rFonts w:hint="eastAsia"/>
          <w:noProof/>
          <w:szCs w:val="28"/>
        </w:rPr>
        <w:t>搭配</w:t>
      </w:r>
      <w:r w:rsidR="0072661A">
        <w:rPr>
          <w:noProof/>
          <w:szCs w:val="28"/>
        </w:rPr>
        <w:t>aug-cc-pVTZ</w:t>
      </w:r>
      <w:r w:rsidR="0072661A">
        <w:rPr>
          <w:rFonts w:hint="eastAsia"/>
          <w:noProof/>
          <w:szCs w:val="28"/>
        </w:rPr>
        <w:t>的使用</w:t>
      </w:r>
      <w:r w:rsidR="00426E2B">
        <w:rPr>
          <w:rFonts w:hint="eastAsia"/>
          <w:noProof/>
          <w:szCs w:val="28"/>
        </w:rPr>
        <w:t>H</w:t>
      </w:r>
      <w:r w:rsidR="00426E2B">
        <w:rPr>
          <w:noProof/>
          <w:szCs w:val="28"/>
        </w:rPr>
        <w:t>alkier</w:t>
      </w:r>
      <w:r w:rsidR="00426E2B">
        <w:rPr>
          <w:rFonts w:hint="eastAsia"/>
          <w:noProof/>
          <w:szCs w:val="28"/>
        </w:rPr>
        <w:t>團隊發展之公式外插至</w:t>
      </w:r>
      <w:r w:rsidR="0072661A">
        <w:rPr>
          <w:noProof/>
          <w:szCs w:val="28"/>
        </w:rPr>
        <w:t>CBS(complete basis set)</w:t>
      </w:r>
      <w:r w:rsidR="006C254B">
        <w:rPr>
          <w:noProof/>
          <w:szCs w:val="28"/>
          <w:vertAlign w:val="superscript"/>
        </w:rPr>
        <w:t>20</w:t>
      </w:r>
      <w:r w:rsidR="0072661A">
        <w:rPr>
          <w:rFonts w:hint="eastAsia"/>
          <w:noProof/>
          <w:szCs w:val="28"/>
        </w:rPr>
        <w:t>得到標準能量。藉由各種</w:t>
      </w:r>
      <w:r w:rsidR="0072661A">
        <w:rPr>
          <w:noProof/>
          <w:szCs w:val="28"/>
        </w:rPr>
        <w:t>DFT</w:t>
      </w:r>
      <w:r w:rsidR="0072661A">
        <w:rPr>
          <w:rFonts w:hint="eastAsia"/>
          <w:noProof/>
          <w:szCs w:val="28"/>
        </w:rPr>
        <w:t>方法和文獻中常用的</w:t>
      </w:r>
      <w:r w:rsidR="0072661A">
        <w:rPr>
          <w:noProof/>
          <w:szCs w:val="28"/>
        </w:rPr>
        <w:t>MP2</w:t>
      </w:r>
      <w:r w:rsidR="0072661A">
        <w:rPr>
          <w:rFonts w:hint="eastAsia"/>
          <w:noProof/>
          <w:szCs w:val="28"/>
        </w:rPr>
        <w:t>和</w:t>
      </w:r>
      <w:r w:rsidR="0072661A">
        <w:rPr>
          <w:noProof/>
          <w:szCs w:val="28"/>
        </w:rPr>
        <w:t>B</w:t>
      </w:r>
      <w:smartTag w:uri="urn:schemas-microsoft-com:office:smarttags" w:element="chmetcnv">
        <w:smartTagPr>
          <w:attr w:name="TCSC" w:val="0"/>
          <w:attr w:name="NumberType" w:val="1"/>
          <w:attr w:name="Negative" w:val="False"/>
          <w:attr w:name="HasSpace" w:val="False"/>
          <w:attr w:name="SourceValue" w:val="3"/>
          <w:attr w:name="UnitName" w:val="l"/>
        </w:smartTagPr>
        <w:r w:rsidR="0072661A">
          <w:rPr>
            <w:noProof/>
            <w:szCs w:val="28"/>
          </w:rPr>
          <w:t>3L</w:t>
        </w:r>
      </w:smartTag>
      <w:r w:rsidR="0072661A">
        <w:rPr>
          <w:noProof/>
          <w:szCs w:val="28"/>
        </w:rPr>
        <w:t>YP</w:t>
      </w:r>
      <w:r w:rsidR="002658B3">
        <w:rPr>
          <w:noProof/>
          <w:szCs w:val="28"/>
          <w:vertAlign w:val="superscript"/>
        </w:rPr>
        <w:t>2</w:t>
      </w:r>
      <w:r w:rsidR="006C254B">
        <w:rPr>
          <w:noProof/>
          <w:szCs w:val="28"/>
          <w:vertAlign w:val="superscript"/>
        </w:rPr>
        <w:t>1</w:t>
      </w:r>
      <w:r w:rsidR="0072661A">
        <w:rPr>
          <w:noProof/>
          <w:szCs w:val="28"/>
          <w:vertAlign w:val="superscript"/>
        </w:rPr>
        <w:t>,</w:t>
      </w:r>
      <w:r w:rsidR="002658B3">
        <w:rPr>
          <w:noProof/>
          <w:szCs w:val="28"/>
          <w:vertAlign w:val="superscript"/>
        </w:rPr>
        <w:t>2</w:t>
      </w:r>
      <w:r w:rsidR="006C254B">
        <w:rPr>
          <w:noProof/>
          <w:szCs w:val="28"/>
          <w:vertAlign w:val="superscript"/>
        </w:rPr>
        <w:t>2</w:t>
      </w:r>
      <w:r w:rsidR="0072661A">
        <w:rPr>
          <w:rFonts w:hint="eastAsia"/>
          <w:noProof/>
          <w:szCs w:val="28"/>
        </w:rPr>
        <w:t>方法計算標準鈍氣分</w:t>
      </w:r>
      <w:r w:rsidR="0072661A">
        <w:rPr>
          <w:rFonts w:hint="eastAsia"/>
          <w:noProof/>
          <w:szCs w:val="28"/>
        </w:rPr>
        <w:lastRenderedPageBreak/>
        <w:t>子，測試不同理論方法計算鈍氣化合物的準確度。測試結果中，</w:t>
      </w:r>
      <w:r w:rsidR="00037D78">
        <w:rPr>
          <w:rFonts w:hint="eastAsia"/>
          <w:noProof/>
          <w:szCs w:val="28"/>
        </w:rPr>
        <w:t>M</w:t>
      </w:r>
      <w:r w:rsidR="00037D78">
        <w:rPr>
          <w:noProof/>
          <w:szCs w:val="28"/>
        </w:rPr>
        <w:t>PW1PW</w:t>
      </w:r>
      <w:r w:rsidR="00037D78">
        <w:rPr>
          <w:rFonts w:hint="eastAsia"/>
          <w:noProof/>
          <w:szCs w:val="28"/>
        </w:rPr>
        <w:t>9</w:t>
      </w:r>
      <w:r w:rsidR="00037D78">
        <w:rPr>
          <w:noProof/>
          <w:szCs w:val="28"/>
        </w:rPr>
        <w:t>1</w:t>
      </w:r>
      <w:r w:rsidR="00037D78" w:rsidRPr="00037D78">
        <w:rPr>
          <w:noProof/>
          <w:szCs w:val="28"/>
          <w:vertAlign w:val="superscript"/>
        </w:rPr>
        <w:t>2</w:t>
      </w:r>
      <w:r w:rsidR="006C254B">
        <w:rPr>
          <w:noProof/>
          <w:szCs w:val="28"/>
          <w:vertAlign w:val="superscript"/>
        </w:rPr>
        <w:t>3</w:t>
      </w:r>
      <w:r w:rsidR="00037D78">
        <w:rPr>
          <w:rFonts w:hint="eastAsia"/>
          <w:noProof/>
          <w:szCs w:val="28"/>
        </w:rPr>
        <w:t>、</w:t>
      </w:r>
      <w:r w:rsidR="0072661A">
        <w:rPr>
          <w:noProof/>
          <w:szCs w:val="28"/>
        </w:rPr>
        <w:t>M</w:t>
      </w:r>
      <w:r w:rsidR="00755187">
        <w:rPr>
          <w:noProof/>
          <w:szCs w:val="28"/>
        </w:rPr>
        <w:t>PW1</w:t>
      </w:r>
      <w:r w:rsidR="00755187">
        <w:rPr>
          <w:rFonts w:hint="eastAsia"/>
          <w:noProof/>
          <w:szCs w:val="28"/>
        </w:rPr>
        <w:t>B95</w:t>
      </w:r>
      <w:r w:rsidR="006C254B">
        <w:rPr>
          <w:noProof/>
          <w:szCs w:val="28"/>
          <w:vertAlign w:val="superscript"/>
        </w:rPr>
        <w:t>23</w:t>
      </w:r>
      <w:r w:rsidR="00B066C3">
        <w:rPr>
          <w:noProof/>
          <w:szCs w:val="28"/>
          <w:vertAlign w:val="superscript"/>
        </w:rPr>
        <w:t>,</w:t>
      </w:r>
      <w:r w:rsidR="006C254B">
        <w:rPr>
          <w:noProof/>
          <w:szCs w:val="28"/>
          <w:vertAlign w:val="superscript"/>
        </w:rPr>
        <w:t>24</w:t>
      </w:r>
      <w:proofErr w:type="gramStart"/>
      <w:r w:rsidR="00E60002">
        <w:rPr>
          <w:rFonts w:cs="Times New Roman" w:hint="eastAsia"/>
          <w:szCs w:val="28"/>
        </w:rPr>
        <w:t>泛函</w:t>
      </w:r>
      <w:r w:rsidR="0072661A">
        <w:rPr>
          <w:rFonts w:hint="eastAsia"/>
          <w:noProof/>
          <w:szCs w:val="28"/>
        </w:rPr>
        <w:t>搭配</w:t>
      </w:r>
      <w:proofErr w:type="gramEnd"/>
      <w:r w:rsidR="0072661A">
        <w:rPr>
          <w:rFonts w:hint="eastAsia"/>
          <w:noProof/>
          <w:szCs w:val="28"/>
        </w:rPr>
        <w:t>基底函數</w:t>
      </w:r>
      <w:r w:rsidR="0072661A">
        <w:rPr>
          <w:noProof/>
          <w:szCs w:val="28"/>
        </w:rPr>
        <w:t>6-311+G(2df,2pd)</w:t>
      </w:r>
      <w:r w:rsidR="002658B3">
        <w:rPr>
          <w:noProof/>
          <w:szCs w:val="28"/>
          <w:vertAlign w:val="superscript"/>
        </w:rPr>
        <w:t>2</w:t>
      </w:r>
      <w:r w:rsidR="006C254B">
        <w:rPr>
          <w:noProof/>
          <w:szCs w:val="28"/>
          <w:vertAlign w:val="superscript"/>
        </w:rPr>
        <w:t>5</w:t>
      </w:r>
      <w:r w:rsidR="00037D78">
        <w:rPr>
          <w:rFonts w:hint="eastAsia"/>
          <w:noProof/>
          <w:szCs w:val="28"/>
        </w:rPr>
        <w:t>分別在</w:t>
      </w:r>
      <w:r w:rsidR="0072661A">
        <w:rPr>
          <w:rFonts w:hint="eastAsia"/>
          <w:noProof/>
          <w:szCs w:val="28"/>
        </w:rPr>
        <w:t>計算標準鈍氣分子的結構</w:t>
      </w:r>
      <w:r w:rsidR="00037D78">
        <w:rPr>
          <w:rFonts w:hint="eastAsia"/>
          <w:noProof/>
          <w:szCs w:val="28"/>
        </w:rPr>
        <w:t>、</w:t>
      </w:r>
      <w:r w:rsidR="0072661A">
        <w:rPr>
          <w:rFonts w:hint="eastAsia"/>
          <w:noProof/>
          <w:szCs w:val="28"/>
        </w:rPr>
        <w:t>穩定性上最為準確。</w:t>
      </w:r>
    </w:p>
    <w:p w14:paraId="18D1BF57" w14:textId="31E97561" w:rsidR="0072661A" w:rsidRDefault="0072661A" w:rsidP="0072661A">
      <w:pPr>
        <w:rPr>
          <w:noProof/>
          <w:szCs w:val="28"/>
        </w:rPr>
      </w:pPr>
      <w:bookmarkStart w:id="1369" w:name="_Toc519197572"/>
      <w:r>
        <w:rPr>
          <w:noProof/>
          <w:szCs w:val="28"/>
        </w:rPr>
        <w:t xml:space="preserve">    </w:t>
      </w:r>
      <w:r>
        <w:rPr>
          <w:rFonts w:hint="eastAsia"/>
          <w:noProof/>
          <w:szCs w:val="28"/>
        </w:rPr>
        <w:t>由於本實驗室過去測試中沒有加入陰離子的鈍氣化合物和最近幾年預測出新的鈍氣化合物，所以我們將標準鈍氣分子從</w:t>
      </w:r>
      <w:r>
        <w:rPr>
          <w:noProof/>
          <w:szCs w:val="28"/>
        </w:rPr>
        <w:t>25</w:t>
      </w:r>
      <w:r>
        <w:rPr>
          <w:rFonts w:hint="eastAsia"/>
          <w:noProof/>
          <w:szCs w:val="28"/>
        </w:rPr>
        <w:t>種増加到</w:t>
      </w:r>
      <w:r>
        <w:rPr>
          <w:noProof/>
          <w:szCs w:val="28"/>
        </w:rPr>
        <w:t>39</w:t>
      </w:r>
      <w:r>
        <w:rPr>
          <w:rFonts w:hint="eastAsia"/>
          <w:noProof/>
          <w:szCs w:val="28"/>
        </w:rPr>
        <w:t>種。為了進一步減少理論方法計算鈍氣化合物的誤差，我們嘗試理論方法使用</w:t>
      </w:r>
      <w:r w:rsidR="00E27380">
        <w:rPr>
          <w:rFonts w:hint="eastAsia"/>
          <w:noProof/>
          <w:szCs w:val="28"/>
        </w:rPr>
        <w:t>方法</w:t>
      </w:r>
      <w:r>
        <w:rPr>
          <w:rFonts w:hint="eastAsia"/>
          <w:noProof/>
          <w:szCs w:val="28"/>
        </w:rPr>
        <w:t>組合，例如</w:t>
      </w:r>
      <w:r w:rsidR="00024E56">
        <w:rPr>
          <w:noProof/>
          <w:szCs w:val="28"/>
        </w:rPr>
        <w:t>:</w:t>
      </w:r>
      <w:r w:rsidR="00024E56">
        <w:rPr>
          <w:rFonts w:hint="eastAsia"/>
          <w:noProof/>
          <w:szCs w:val="28"/>
        </w:rPr>
        <w:t xml:space="preserve"> </w:t>
      </w:r>
      <w:r>
        <w:rPr>
          <w:rFonts w:cs="Times New Roman" w:hint="eastAsia"/>
          <w:color w:val="000000"/>
          <w:szCs w:val="28"/>
        </w:rPr>
        <w:t>實驗室開發的</w:t>
      </w:r>
      <w:r>
        <w:rPr>
          <w:rFonts w:cs="Times New Roman"/>
          <w:color w:val="000000"/>
          <w:szCs w:val="28"/>
        </w:rPr>
        <w:t>Multi-coefficient Density Functional Theory</w:t>
      </w:r>
      <w:r w:rsidR="00162A10">
        <w:rPr>
          <w:rFonts w:cs="Times New Roman" w:hint="eastAsia"/>
          <w:color w:val="000000"/>
          <w:szCs w:val="28"/>
        </w:rPr>
        <w:t xml:space="preserve"> </w:t>
      </w:r>
      <w:r>
        <w:rPr>
          <w:rFonts w:cs="Times New Roman"/>
          <w:color w:val="000000"/>
          <w:szCs w:val="28"/>
        </w:rPr>
        <w:t>(MC-DFT)</w:t>
      </w:r>
      <w:r>
        <w:rPr>
          <w:rFonts w:cs="Times New Roman" w:hint="eastAsia"/>
          <w:color w:val="000000"/>
          <w:szCs w:val="28"/>
        </w:rPr>
        <w:t>方法</w:t>
      </w:r>
      <w:r w:rsidR="002658B3">
        <w:rPr>
          <w:rFonts w:cs="Times New Roman"/>
          <w:color w:val="000000"/>
          <w:szCs w:val="28"/>
          <w:vertAlign w:val="superscript"/>
        </w:rPr>
        <w:t>2</w:t>
      </w:r>
      <w:r w:rsidR="006C254B">
        <w:rPr>
          <w:rFonts w:cs="Times New Roman"/>
          <w:color w:val="000000"/>
          <w:szCs w:val="28"/>
          <w:vertAlign w:val="superscript"/>
        </w:rPr>
        <w:t>6</w:t>
      </w:r>
      <w:r w:rsidR="00B066C3">
        <w:rPr>
          <w:rFonts w:cs="Times New Roman"/>
          <w:color w:val="000000"/>
          <w:szCs w:val="28"/>
          <w:vertAlign w:val="superscript"/>
        </w:rPr>
        <w:t>,</w:t>
      </w:r>
      <w:r w:rsidR="002658B3">
        <w:rPr>
          <w:rFonts w:cs="Times New Roman"/>
          <w:color w:val="000000"/>
          <w:szCs w:val="28"/>
          <w:vertAlign w:val="superscript"/>
        </w:rPr>
        <w:t>2</w:t>
      </w:r>
      <w:r w:rsidR="006C254B">
        <w:rPr>
          <w:rFonts w:cs="Times New Roman"/>
          <w:color w:val="000000"/>
          <w:szCs w:val="28"/>
          <w:vertAlign w:val="superscript"/>
        </w:rPr>
        <w:t>7</w:t>
      </w:r>
      <w:r>
        <w:rPr>
          <w:rFonts w:cs="Times New Roman" w:hint="eastAsia"/>
          <w:color w:val="000000"/>
          <w:szCs w:val="28"/>
        </w:rPr>
        <w:t>、並加入</w:t>
      </w:r>
      <w:r>
        <w:rPr>
          <w:rFonts w:cs="Times New Roman"/>
          <w:color w:val="000000"/>
          <w:szCs w:val="28"/>
        </w:rPr>
        <w:t>MP2</w:t>
      </w:r>
      <w:r>
        <w:rPr>
          <w:rFonts w:cs="Times New Roman" w:hint="eastAsia"/>
          <w:color w:val="000000"/>
          <w:szCs w:val="28"/>
        </w:rPr>
        <w:t>能量校正項</w:t>
      </w:r>
      <w:r>
        <w:rPr>
          <w:rFonts w:cs="Times New Roman" w:hint="eastAsia"/>
        </w:rPr>
        <w:t>。</w:t>
      </w:r>
      <w:r>
        <w:rPr>
          <w:rFonts w:hint="eastAsia"/>
          <w:noProof/>
          <w:szCs w:val="28"/>
        </w:rPr>
        <w:t>我們選擇過去測試的理論方法預估</w:t>
      </w:r>
      <w:r>
        <w:rPr>
          <w:noProof/>
          <w:szCs w:val="28"/>
        </w:rPr>
        <w:t>39</w:t>
      </w:r>
      <w:r>
        <w:rPr>
          <w:rFonts w:hint="eastAsia"/>
          <w:noProof/>
          <w:szCs w:val="28"/>
        </w:rPr>
        <w:t>種鈍氣分子的線性分解能量並與資料庫的標準值比較再從中挑選出幾種理論方法用於</w:t>
      </w:r>
      <w:r w:rsidR="00E27380">
        <w:rPr>
          <w:rFonts w:hint="eastAsia"/>
          <w:noProof/>
          <w:szCs w:val="28"/>
        </w:rPr>
        <w:t>方法</w:t>
      </w:r>
      <w:r>
        <w:rPr>
          <w:rFonts w:hint="eastAsia"/>
          <w:noProof/>
          <w:szCs w:val="28"/>
        </w:rPr>
        <w:t>組合的研究。</w:t>
      </w:r>
      <w:bookmarkStart w:id="1370" w:name="_Toc519197573"/>
      <w:bookmarkEnd w:id="1369"/>
      <w:r>
        <w:rPr>
          <w:rFonts w:hint="eastAsia"/>
          <w:noProof/>
          <w:szCs w:val="28"/>
        </w:rPr>
        <w:t>我們根據研究結果再挑選出部份理論方法預測</w:t>
      </w:r>
      <w:r>
        <w:rPr>
          <w:noProof/>
          <w:szCs w:val="28"/>
        </w:rPr>
        <w:t>109</w:t>
      </w:r>
      <w:r>
        <w:rPr>
          <w:rFonts w:hint="eastAsia"/>
          <w:noProof/>
          <w:szCs w:val="28"/>
        </w:rPr>
        <w:t>種主族元素化合物的總鍵能之表現。</w:t>
      </w:r>
    </w:p>
    <w:p w14:paraId="03154B78" w14:textId="759A1B1B" w:rsidR="008D1A02" w:rsidRPr="006A5F0F" w:rsidRDefault="0072661A" w:rsidP="0072661A">
      <w:pPr>
        <w:rPr>
          <w:rFonts w:cs="Times New Roman"/>
          <w:noProof/>
          <w:szCs w:val="28"/>
        </w:rPr>
      </w:pPr>
      <w:r>
        <w:rPr>
          <w:rFonts w:cs="Times New Roman"/>
          <w:noProof/>
          <w:szCs w:val="28"/>
        </w:rPr>
        <w:t xml:space="preserve">    </w:t>
      </w:r>
      <w:r>
        <w:rPr>
          <w:rFonts w:cs="Times New Roman" w:hint="eastAsia"/>
          <w:noProof/>
          <w:szCs w:val="28"/>
        </w:rPr>
        <w:t>根據過去</w:t>
      </w:r>
      <w:r w:rsidR="003233F2">
        <w:rPr>
          <w:rFonts w:cs="Times New Roman" w:hint="eastAsia"/>
          <w:noProof/>
          <w:szCs w:val="28"/>
        </w:rPr>
        <w:t>對於鈍氣分子穩定性</w:t>
      </w:r>
      <w:r>
        <w:rPr>
          <w:rFonts w:cs="Times New Roman" w:hint="eastAsia"/>
          <w:noProof/>
          <w:szCs w:val="28"/>
        </w:rPr>
        <w:t>的</w:t>
      </w:r>
      <w:r>
        <w:rPr>
          <w:rFonts w:hint="eastAsia"/>
          <w:noProof/>
          <w:szCs w:val="28"/>
        </w:rPr>
        <w:t>研究經驗</w:t>
      </w:r>
      <w:r>
        <w:rPr>
          <w:rFonts w:cs="Times New Roman" w:hint="eastAsia"/>
          <w:noProof/>
          <w:szCs w:val="28"/>
        </w:rPr>
        <w:t>，</w:t>
      </w:r>
      <w:r w:rsidR="003233F2">
        <w:rPr>
          <w:rFonts w:cs="Times New Roman"/>
          <w:noProof/>
          <w:szCs w:val="28"/>
        </w:rPr>
        <w:t>XNgY</w:t>
      </w:r>
      <w:r w:rsidR="003233F2">
        <w:rPr>
          <w:rFonts w:cs="Times New Roman" w:hint="eastAsia"/>
          <w:noProof/>
          <w:szCs w:val="28"/>
        </w:rPr>
        <w:t>類型</w:t>
      </w:r>
      <w:r>
        <w:rPr>
          <w:rFonts w:cs="Times New Roman" w:hint="eastAsia"/>
          <w:noProof/>
          <w:szCs w:val="28"/>
        </w:rPr>
        <w:t>鈍氣化合物有兩種</w:t>
      </w:r>
      <w:r w:rsidR="003233F2">
        <w:rPr>
          <w:rFonts w:cs="Times New Roman" w:hint="eastAsia"/>
          <w:noProof/>
          <w:szCs w:val="28"/>
        </w:rPr>
        <w:t>主要</w:t>
      </w:r>
      <w:r>
        <w:rPr>
          <w:rFonts w:cs="Times New Roman" w:hint="eastAsia"/>
          <w:noProof/>
          <w:szCs w:val="28"/>
        </w:rPr>
        <w:t>分解路徑，分別為線性分解途徑</w:t>
      </w:r>
      <w:r>
        <w:rPr>
          <w:rFonts w:cs="Times New Roman"/>
          <w:noProof/>
          <w:szCs w:val="28"/>
        </w:rPr>
        <w:t>(</w:t>
      </w:r>
      <w:r>
        <w:rPr>
          <w:rFonts w:cs="Times New Roman" w:hint="eastAsia"/>
          <w:noProof/>
          <w:szCs w:val="28"/>
        </w:rPr>
        <w:t>ㄧ</w:t>
      </w:r>
      <w:r w:rsidR="003B1CDD">
        <w:rPr>
          <w:rFonts w:cs="Times New Roman"/>
          <w:noProof/>
          <w:szCs w:val="28"/>
        </w:rPr>
        <w:t>) XNgY → X + Ng + Y</w:t>
      </w:r>
      <w:r>
        <w:rPr>
          <w:rFonts w:cs="Times New Roman" w:hint="eastAsia"/>
          <w:noProof/>
          <w:szCs w:val="28"/>
        </w:rPr>
        <w:t>及彎曲分解途徑</w:t>
      </w:r>
      <w:r>
        <w:rPr>
          <w:rFonts w:cs="Times New Roman"/>
          <w:noProof/>
          <w:szCs w:val="28"/>
        </w:rPr>
        <w:t>(</w:t>
      </w:r>
      <w:r>
        <w:rPr>
          <w:rFonts w:cs="Times New Roman" w:hint="eastAsia"/>
          <w:noProof/>
          <w:szCs w:val="28"/>
        </w:rPr>
        <w:t>二</w:t>
      </w:r>
      <w:r>
        <w:rPr>
          <w:rFonts w:cs="Times New Roman"/>
          <w:noProof/>
          <w:szCs w:val="28"/>
        </w:rPr>
        <w:t>) XNgY → Ng + XY</w:t>
      </w:r>
      <w:r>
        <w:rPr>
          <w:rFonts w:cs="Times New Roman" w:hint="eastAsia"/>
          <w:noProof/>
          <w:szCs w:val="28"/>
        </w:rPr>
        <w:t>。</w:t>
      </w:r>
      <w:bookmarkEnd w:id="1370"/>
      <w:r w:rsidR="006A5F0F">
        <w:rPr>
          <w:rFonts w:cs="Times New Roman"/>
          <w:noProof/>
          <w:szCs w:val="28"/>
        </w:rPr>
        <w:t>Ng</w:t>
      </w:r>
      <w:r w:rsidR="006A5F0F">
        <w:rPr>
          <w:rFonts w:cs="Times New Roman" w:hint="eastAsia"/>
          <w:noProof/>
          <w:szCs w:val="28"/>
        </w:rPr>
        <w:t>為鈍氣原子，而</w:t>
      </w:r>
      <w:r w:rsidR="006A5F0F">
        <w:rPr>
          <w:rFonts w:cs="Times New Roman"/>
          <w:noProof/>
          <w:szCs w:val="28"/>
        </w:rPr>
        <w:t>X</w:t>
      </w:r>
      <w:r w:rsidR="006A5F0F">
        <w:rPr>
          <w:rFonts w:cs="Times New Roman" w:hint="eastAsia"/>
          <w:noProof/>
          <w:szCs w:val="28"/>
        </w:rPr>
        <w:t>、</w:t>
      </w:r>
      <w:r w:rsidR="006A5F0F">
        <w:rPr>
          <w:rFonts w:cs="Times New Roman" w:hint="eastAsia"/>
          <w:noProof/>
          <w:szCs w:val="28"/>
        </w:rPr>
        <w:t>Y</w:t>
      </w:r>
      <w:r w:rsidR="006A5F0F">
        <w:rPr>
          <w:rFonts w:cs="Times New Roman" w:hint="eastAsia"/>
          <w:noProof/>
          <w:szCs w:val="28"/>
        </w:rPr>
        <w:t>為原子或基團。</w:t>
      </w:r>
      <w:r w:rsidR="00E27380" w:rsidRPr="00E27380">
        <w:rPr>
          <w:rFonts w:cs="Times New Roman" w:hint="eastAsia"/>
          <w:noProof/>
          <w:szCs w:val="28"/>
        </w:rPr>
        <w:t>NgMX</w:t>
      </w:r>
      <w:r w:rsidR="00E27380" w:rsidRPr="00E27380">
        <w:rPr>
          <w:rFonts w:cs="Times New Roman" w:hint="eastAsia"/>
          <w:noProof/>
          <w:szCs w:val="28"/>
        </w:rPr>
        <w:t>類型鈍氣化合物的分解路徑為</w:t>
      </w:r>
      <w:r w:rsidR="00E27380" w:rsidRPr="00E27380">
        <w:rPr>
          <w:rFonts w:cs="Times New Roman" w:hint="eastAsia"/>
          <w:noProof/>
          <w:szCs w:val="28"/>
        </w:rPr>
        <w:t xml:space="preserve">NgMX </w:t>
      </w:r>
      <w:r w:rsidR="00E27380" w:rsidRPr="00E27380">
        <w:rPr>
          <w:rFonts w:cs="Times New Roman" w:hint="eastAsia"/>
          <w:noProof/>
          <w:szCs w:val="28"/>
        </w:rPr>
        <w:t>→</w:t>
      </w:r>
      <w:r w:rsidR="00E27380" w:rsidRPr="00E27380">
        <w:rPr>
          <w:rFonts w:cs="Times New Roman" w:hint="eastAsia"/>
          <w:noProof/>
          <w:szCs w:val="28"/>
        </w:rPr>
        <w:t xml:space="preserve"> Ng + MX</w:t>
      </w:r>
      <w:r w:rsidR="00E27380" w:rsidRPr="00E27380">
        <w:rPr>
          <w:rFonts w:cs="Times New Roman" w:hint="eastAsia"/>
          <w:noProof/>
          <w:szCs w:val="28"/>
        </w:rPr>
        <w:t>。</w:t>
      </w:r>
      <w:r w:rsidR="006A5F0F">
        <w:rPr>
          <w:rFonts w:cs="Times New Roman" w:hint="eastAsia"/>
          <w:noProof/>
          <w:szCs w:val="28"/>
        </w:rPr>
        <w:t>MX</w:t>
      </w:r>
      <w:r w:rsidR="006A5F0F">
        <w:rPr>
          <w:rFonts w:cs="Times New Roman" w:hint="eastAsia"/>
          <w:noProof/>
          <w:szCs w:val="28"/>
        </w:rPr>
        <w:t>的例子為</w:t>
      </w:r>
      <w:r w:rsidR="006A5F0F">
        <w:rPr>
          <w:rFonts w:cs="Times New Roman" w:hint="eastAsia"/>
          <w:noProof/>
          <w:szCs w:val="28"/>
        </w:rPr>
        <w:t>B</w:t>
      </w:r>
      <w:r w:rsidR="006A5F0F">
        <w:rPr>
          <w:rFonts w:cs="Times New Roman"/>
          <w:noProof/>
          <w:szCs w:val="28"/>
        </w:rPr>
        <w:t>eO</w:t>
      </w:r>
      <w:r w:rsidR="006A5F0F">
        <w:rPr>
          <w:rFonts w:cs="Times New Roman" w:hint="eastAsia"/>
          <w:noProof/>
          <w:szCs w:val="28"/>
        </w:rPr>
        <w:t>分子。</w:t>
      </w:r>
      <w:r w:rsidR="00E27380" w:rsidRPr="00E27380">
        <w:rPr>
          <w:rFonts w:cs="Times New Roman" w:hint="eastAsia"/>
          <w:noProof/>
          <w:szCs w:val="28"/>
        </w:rPr>
        <w:t>本研究中我們只討論</w:t>
      </w:r>
      <w:r w:rsidR="00E27380" w:rsidRPr="00E27380">
        <w:rPr>
          <w:rFonts w:cs="Times New Roman" w:hint="eastAsia"/>
          <w:noProof/>
          <w:szCs w:val="28"/>
        </w:rPr>
        <w:t>DFT</w:t>
      </w:r>
      <w:r w:rsidR="00E27380" w:rsidRPr="00E27380">
        <w:rPr>
          <w:rFonts w:cs="Times New Roman" w:hint="eastAsia"/>
          <w:noProof/>
          <w:szCs w:val="28"/>
        </w:rPr>
        <w:t>方法使用不同</w:t>
      </w:r>
      <w:r w:rsidR="00E27380">
        <w:rPr>
          <w:rFonts w:cs="Times New Roman" w:hint="eastAsia"/>
          <w:noProof/>
          <w:szCs w:val="28"/>
        </w:rPr>
        <w:t>方法</w:t>
      </w:r>
      <w:r w:rsidR="00E27380" w:rsidRPr="00E27380">
        <w:rPr>
          <w:rFonts w:cs="Times New Roman" w:hint="eastAsia"/>
          <w:noProof/>
          <w:szCs w:val="28"/>
        </w:rPr>
        <w:t>組合預測</w:t>
      </w:r>
      <w:r w:rsidR="00E27380" w:rsidRPr="00E27380">
        <w:rPr>
          <w:rFonts w:cs="Times New Roman" w:hint="eastAsia"/>
          <w:noProof/>
          <w:szCs w:val="28"/>
        </w:rPr>
        <w:t>XNgY</w:t>
      </w:r>
      <w:r w:rsidR="00E27380" w:rsidRPr="00E27380">
        <w:rPr>
          <w:rFonts w:cs="Times New Roman" w:hint="eastAsia"/>
          <w:noProof/>
          <w:szCs w:val="28"/>
        </w:rPr>
        <w:t>類型鈍氣化合物的線性分解路徑和</w:t>
      </w:r>
      <w:r w:rsidR="00E27380" w:rsidRPr="00E27380">
        <w:rPr>
          <w:rFonts w:cs="Times New Roman" w:hint="eastAsia"/>
          <w:noProof/>
          <w:szCs w:val="28"/>
        </w:rPr>
        <w:t>NgMX</w:t>
      </w:r>
      <w:r w:rsidR="00E27380" w:rsidRPr="00E27380">
        <w:rPr>
          <w:rFonts w:cs="Times New Roman" w:hint="eastAsia"/>
          <w:noProof/>
          <w:szCs w:val="28"/>
        </w:rPr>
        <w:t>類型的鍵能之準確度。</w:t>
      </w:r>
    </w:p>
    <w:p w14:paraId="62FCE06E" w14:textId="77777777" w:rsidR="008D1A02" w:rsidRPr="008C2528" w:rsidRDefault="008D1A02" w:rsidP="008D1A02">
      <w:pPr>
        <w:pStyle w:val="a7"/>
        <w:numPr>
          <w:ilvl w:val="1"/>
          <w:numId w:val="25"/>
        </w:numPr>
        <w:ind w:leftChars="0"/>
        <w:outlineLvl w:val="0"/>
        <w:rPr>
          <w:rFonts w:cs="Times New Roman"/>
          <w:b/>
          <w:vanish/>
          <w:color w:val="000000"/>
          <w:sz w:val="32"/>
          <w:szCs w:val="32"/>
        </w:rPr>
      </w:pPr>
      <w:bookmarkStart w:id="1371" w:name="_Toc519197574"/>
      <w:bookmarkStart w:id="1372" w:name="_Toc519198775"/>
      <w:bookmarkStart w:id="1373" w:name="_Toc519198850"/>
      <w:bookmarkStart w:id="1374" w:name="_Toc519199329"/>
      <w:bookmarkStart w:id="1375" w:name="_Toc519199590"/>
      <w:bookmarkStart w:id="1376" w:name="_Toc519424519"/>
      <w:bookmarkStart w:id="1377" w:name="_Toc519440759"/>
      <w:bookmarkStart w:id="1378" w:name="_Toc519454958"/>
      <w:bookmarkStart w:id="1379" w:name="_Toc519519873"/>
      <w:bookmarkStart w:id="1380" w:name="_Toc519860743"/>
      <w:bookmarkStart w:id="1381" w:name="_Toc521797122"/>
      <w:bookmarkStart w:id="1382" w:name="_Toc521800819"/>
      <w:bookmarkStart w:id="1383" w:name="_Toc521929198"/>
      <w:bookmarkStart w:id="1384" w:name="_Toc527364957"/>
      <w:bookmarkStart w:id="1385" w:name="_Toc527416296"/>
      <w:bookmarkStart w:id="1386" w:name="_Toc527451294"/>
      <w:bookmarkStart w:id="1387" w:name="_Toc527453198"/>
      <w:bookmarkStart w:id="1388" w:name="_Toc527555636"/>
      <w:bookmarkStart w:id="1389" w:name="_Toc527638977"/>
      <w:bookmarkStart w:id="1390" w:name="_Toc527978978"/>
      <w:bookmarkStart w:id="1391" w:name="_Toc527979150"/>
      <w:bookmarkStart w:id="1392" w:name="_Toc527986535"/>
      <w:bookmarkStart w:id="1393" w:name="_Toc528143452"/>
      <w:bookmarkStart w:id="1394" w:name="_Toc528143997"/>
      <w:bookmarkStart w:id="1395" w:name="_Toc528658600"/>
      <w:bookmarkStart w:id="1396" w:name="_Toc528658653"/>
      <w:bookmarkStart w:id="1397" w:name="_Toc528661188"/>
      <w:bookmarkStart w:id="1398" w:name="_Toc528918624"/>
      <w:bookmarkStart w:id="1399" w:name="_Toc530440855"/>
      <w:bookmarkStart w:id="1400" w:name="_Toc530478320"/>
      <w:bookmarkStart w:id="1401" w:name="_Toc530487961"/>
      <w:bookmarkStart w:id="1402" w:name="_Toc531087872"/>
      <w:bookmarkStart w:id="1403" w:name="_Toc531132120"/>
      <w:bookmarkStart w:id="1404" w:name="_Toc531173312"/>
      <w:bookmarkStart w:id="1405" w:name="_Toc531179979"/>
      <w:bookmarkStart w:id="1406" w:name="_Toc531615147"/>
      <w:bookmarkStart w:id="1407" w:name="_Toc532305128"/>
      <w:bookmarkStart w:id="1408" w:name="_Toc534630432"/>
      <w:bookmarkStart w:id="1409" w:name="_Toc534704385"/>
      <w:bookmarkStart w:id="1410" w:name="_Toc534712006"/>
      <w:bookmarkStart w:id="1411" w:name="_Toc534712059"/>
      <w:bookmarkStart w:id="1412" w:name="_Toc534795412"/>
      <w:bookmarkStart w:id="1413" w:name="_Toc534795735"/>
      <w:bookmarkStart w:id="1414" w:name="_Toc534796053"/>
      <w:bookmarkStart w:id="1415" w:name="_Toc535260173"/>
      <w:bookmarkStart w:id="1416" w:name="_Toc535260229"/>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p>
    <w:p w14:paraId="1A3AD1C1" w14:textId="77777777" w:rsidR="008D1A02" w:rsidRPr="008C2528" w:rsidRDefault="008D1A02" w:rsidP="00CC410D">
      <w:pPr>
        <w:pStyle w:val="a2"/>
        <w:keepNext/>
        <w:ind w:left="482" w:hanging="482"/>
        <w:outlineLvl w:val="1"/>
        <w:rPr>
          <w:sz w:val="28"/>
        </w:rPr>
      </w:pPr>
      <w:bookmarkStart w:id="1417" w:name="_Toc519197575"/>
      <w:bookmarkStart w:id="1418" w:name="_Toc519198776"/>
      <w:bookmarkStart w:id="1419" w:name="_Toc519198851"/>
      <w:bookmarkStart w:id="1420" w:name="_Toc535260230"/>
      <w:r w:rsidRPr="008C2528">
        <w:rPr>
          <w:rFonts w:hint="eastAsia"/>
        </w:rPr>
        <w:t>計算方法</w:t>
      </w:r>
      <w:bookmarkEnd w:id="1417"/>
      <w:bookmarkEnd w:id="1418"/>
      <w:bookmarkEnd w:id="1419"/>
      <w:bookmarkEnd w:id="1420"/>
    </w:p>
    <w:p w14:paraId="3689A933" w14:textId="2C301F44" w:rsidR="0030313E" w:rsidRDefault="008D1A02" w:rsidP="0030313E">
      <w:pPr>
        <w:rPr>
          <w:rFonts w:cs="Times New Roman"/>
          <w:noProof/>
          <w:szCs w:val="28"/>
        </w:rPr>
      </w:pPr>
      <w:r w:rsidRPr="008C2528">
        <w:rPr>
          <w:rFonts w:cs="Times New Roman" w:hint="eastAsia"/>
          <w:noProof/>
          <w:szCs w:val="28"/>
        </w:rPr>
        <w:t xml:space="preserve">    </w:t>
      </w:r>
      <w:bookmarkStart w:id="1421" w:name="_Toc519197576"/>
      <w:r w:rsidRPr="008C2528">
        <w:rPr>
          <w:rFonts w:cs="Times New Roman" w:hint="eastAsia"/>
          <w:noProof/>
          <w:szCs w:val="28"/>
        </w:rPr>
        <w:t>我們</w:t>
      </w:r>
      <w:r w:rsidR="005F2E48" w:rsidRPr="008C2528">
        <w:rPr>
          <w:rFonts w:hint="eastAsia"/>
          <w:noProof/>
          <w:szCs w:val="28"/>
        </w:rPr>
        <w:t>測試</w:t>
      </w:r>
      <w:r w:rsidR="005F2E48">
        <w:rPr>
          <w:rFonts w:hint="eastAsia"/>
          <w:noProof/>
          <w:szCs w:val="28"/>
        </w:rPr>
        <w:t>的</w:t>
      </w:r>
      <w:r w:rsidR="00113068">
        <w:rPr>
          <w:rFonts w:hint="eastAsia"/>
          <w:noProof/>
          <w:szCs w:val="28"/>
        </w:rPr>
        <w:t>理論</w:t>
      </w:r>
      <w:r w:rsidR="00113068" w:rsidRPr="008C2528">
        <w:rPr>
          <w:rFonts w:hint="eastAsia"/>
          <w:noProof/>
          <w:szCs w:val="28"/>
        </w:rPr>
        <w:t>方法</w:t>
      </w:r>
      <w:r w:rsidR="00113068">
        <w:rPr>
          <w:rFonts w:hint="eastAsia"/>
          <w:noProof/>
          <w:szCs w:val="28"/>
        </w:rPr>
        <w:t>中</w:t>
      </w:r>
      <w:r w:rsidR="00113068">
        <w:rPr>
          <w:rFonts w:cs="Times New Roman" w:hint="eastAsia"/>
          <w:noProof/>
          <w:szCs w:val="28"/>
        </w:rPr>
        <w:t>，</w:t>
      </w:r>
      <w:r w:rsidR="00283C4D" w:rsidRPr="005F2E48">
        <w:rPr>
          <w:noProof/>
          <w:szCs w:val="28"/>
        </w:rPr>
        <w:t>hybrid</w:t>
      </w:r>
      <w:r w:rsidR="00283C4D" w:rsidRPr="005F2E48">
        <w:rPr>
          <w:rFonts w:cs="Times New Roman" w:hint="eastAsia"/>
          <w:noProof/>
          <w:szCs w:val="28"/>
        </w:rPr>
        <w:t xml:space="preserve"> </w:t>
      </w:r>
      <w:r w:rsidRPr="008C2528">
        <w:rPr>
          <w:rFonts w:cs="Times New Roman" w:hint="eastAsia"/>
          <w:noProof/>
          <w:szCs w:val="28"/>
        </w:rPr>
        <w:t>DFT</w:t>
      </w:r>
      <w:r w:rsidRPr="008C2528">
        <w:rPr>
          <w:rFonts w:cs="Times New Roman" w:hint="eastAsia"/>
          <w:noProof/>
          <w:szCs w:val="28"/>
        </w:rPr>
        <w:t>方法</w:t>
      </w:r>
      <w:r w:rsidR="009B4ED4">
        <w:rPr>
          <w:rFonts w:cs="Times New Roman" w:hint="eastAsia"/>
          <w:noProof/>
          <w:szCs w:val="28"/>
        </w:rPr>
        <w:t>包括</w:t>
      </w:r>
      <w:r w:rsidR="007C5E22" w:rsidRPr="008C2528">
        <w:rPr>
          <w:rFonts w:cs="Times New Roman"/>
          <w:noProof/>
          <w:szCs w:val="28"/>
        </w:rPr>
        <w:t>MPW1B95</w:t>
      </w:r>
      <w:r w:rsidRPr="008C2528">
        <w:rPr>
          <w:rFonts w:cs="Times New Roman"/>
          <w:noProof/>
          <w:szCs w:val="28"/>
        </w:rPr>
        <w:t>、</w:t>
      </w:r>
      <w:r w:rsidRPr="008C2528">
        <w:rPr>
          <w:rFonts w:cs="Times New Roman"/>
          <w:noProof/>
          <w:szCs w:val="28"/>
        </w:rPr>
        <w:t>MPW1PW91</w:t>
      </w:r>
      <w:r w:rsidRPr="008C2528">
        <w:rPr>
          <w:rFonts w:cs="Times New Roman"/>
          <w:noProof/>
          <w:szCs w:val="28"/>
        </w:rPr>
        <w:t>、</w:t>
      </w:r>
      <w:r w:rsidRPr="008C2528">
        <w:rPr>
          <w:rFonts w:cs="Times New Roman"/>
          <w:noProof/>
          <w:szCs w:val="28"/>
        </w:rPr>
        <w:t>B98</w:t>
      </w:r>
      <w:r w:rsidR="007C5E22" w:rsidRPr="007C5E22">
        <w:rPr>
          <w:rFonts w:cs="Times New Roman"/>
          <w:noProof/>
          <w:szCs w:val="28"/>
          <w:vertAlign w:val="superscript"/>
        </w:rPr>
        <w:t>2</w:t>
      </w:r>
      <w:r w:rsidR="006C254B">
        <w:rPr>
          <w:rFonts w:cs="Times New Roman"/>
          <w:noProof/>
          <w:szCs w:val="28"/>
          <w:vertAlign w:val="superscript"/>
        </w:rPr>
        <w:t>8</w:t>
      </w:r>
      <w:r w:rsidR="007C5E22">
        <w:rPr>
          <w:rFonts w:cs="Times New Roman" w:hint="eastAsia"/>
          <w:noProof/>
          <w:szCs w:val="28"/>
        </w:rPr>
        <w:t>、</w:t>
      </w:r>
      <w:r w:rsidR="007C5E22" w:rsidRPr="008C2528">
        <w:rPr>
          <w:rFonts w:cs="Times New Roman" w:hint="eastAsia"/>
          <w:noProof/>
          <w:szCs w:val="28"/>
        </w:rPr>
        <w:t>B3L</w:t>
      </w:r>
      <w:r w:rsidR="007C5E22" w:rsidRPr="008C2528">
        <w:rPr>
          <w:rFonts w:cs="Times New Roman"/>
          <w:noProof/>
          <w:szCs w:val="28"/>
        </w:rPr>
        <w:t>YP</w:t>
      </w:r>
      <w:r w:rsidR="008F71AB">
        <w:rPr>
          <w:rFonts w:cs="Times New Roman" w:hint="eastAsia"/>
          <w:noProof/>
          <w:szCs w:val="28"/>
        </w:rPr>
        <w:t>、</w:t>
      </w:r>
      <w:r w:rsidR="008F71AB" w:rsidRPr="008F71AB">
        <w:rPr>
          <w:rFonts w:cs="Times New Roman"/>
          <w:noProof/>
          <w:szCs w:val="28"/>
        </w:rPr>
        <w:t>BMK</w:t>
      </w:r>
      <w:r w:rsidR="006C254B">
        <w:rPr>
          <w:rFonts w:cs="Times New Roman"/>
          <w:noProof/>
          <w:szCs w:val="28"/>
          <w:vertAlign w:val="superscript"/>
        </w:rPr>
        <w:t>29</w:t>
      </w:r>
      <w:r w:rsidR="008F71AB">
        <w:rPr>
          <w:rFonts w:cs="Times New Roman" w:hint="eastAsia"/>
          <w:noProof/>
          <w:szCs w:val="28"/>
        </w:rPr>
        <w:t>、</w:t>
      </w:r>
      <w:r w:rsidR="008F71AB" w:rsidRPr="008F71AB">
        <w:rPr>
          <w:rFonts w:cs="Times New Roman"/>
          <w:noProof/>
          <w:szCs w:val="28"/>
        </w:rPr>
        <w:t>B3P86</w:t>
      </w:r>
      <w:r w:rsidR="006C254B">
        <w:rPr>
          <w:rFonts w:cs="Times New Roman"/>
          <w:noProof/>
          <w:szCs w:val="28"/>
          <w:vertAlign w:val="superscript"/>
        </w:rPr>
        <w:t>30</w:t>
      </w:r>
      <w:r w:rsidR="005E380B">
        <w:rPr>
          <w:rFonts w:cs="Times New Roman"/>
          <w:noProof/>
          <w:szCs w:val="28"/>
          <w:vertAlign w:val="superscript"/>
        </w:rPr>
        <w:t>,</w:t>
      </w:r>
      <w:r w:rsidR="002658B3">
        <w:rPr>
          <w:rFonts w:cs="Times New Roman"/>
          <w:noProof/>
          <w:szCs w:val="28"/>
          <w:vertAlign w:val="superscript"/>
        </w:rPr>
        <w:t>3</w:t>
      </w:r>
      <w:r w:rsidR="006C254B">
        <w:rPr>
          <w:rFonts w:cs="Times New Roman"/>
          <w:noProof/>
          <w:szCs w:val="28"/>
          <w:vertAlign w:val="superscript"/>
        </w:rPr>
        <w:t>1</w:t>
      </w:r>
      <w:r w:rsidR="008F71AB">
        <w:rPr>
          <w:rFonts w:cs="Times New Roman" w:hint="eastAsia"/>
          <w:noProof/>
          <w:szCs w:val="28"/>
        </w:rPr>
        <w:t>、</w:t>
      </w:r>
      <w:r w:rsidR="008F71AB" w:rsidRPr="008F71AB">
        <w:rPr>
          <w:rFonts w:cs="Times New Roman"/>
          <w:noProof/>
          <w:szCs w:val="28"/>
        </w:rPr>
        <w:t>M05-2X</w:t>
      </w:r>
      <w:r w:rsidR="002658B3">
        <w:rPr>
          <w:rFonts w:cs="Times New Roman"/>
          <w:noProof/>
          <w:szCs w:val="28"/>
          <w:vertAlign w:val="superscript"/>
        </w:rPr>
        <w:t>3</w:t>
      </w:r>
      <w:r w:rsidR="006C254B">
        <w:rPr>
          <w:rFonts w:cs="Times New Roman"/>
          <w:noProof/>
          <w:szCs w:val="28"/>
          <w:vertAlign w:val="superscript"/>
        </w:rPr>
        <w:t>2</w:t>
      </w:r>
      <w:r w:rsidR="005F2E48" w:rsidRPr="008C2528">
        <w:rPr>
          <w:rFonts w:cs="Times New Roman" w:hint="eastAsia"/>
          <w:noProof/>
          <w:szCs w:val="28"/>
        </w:rPr>
        <w:t>和</w:t>
      </w:r>
      <w:r w:rsidR="008F71AB" w:rsidRPr="008F71AB">
        <w:rPr>
          <w:rFonts w:cs="Times New Roman"/>
          <w:noProof/>
          <w:szCs w:val="28"/>
        </w:rPr>
        <w:t>M06-2X</w:t>
      </w:r>
      <w:r w:rsidR="002658B3">
        <w:rPr>
          <w:rFonts w:cs="Times New Roman"/>
          <w:noProof/>
          <w:szCs w:val="28"/>
          <w:vertAlign w:val="superscript"/>
        </w:rPr>
        <w:t>3</w:t>
      </w:r>
      <w:r w:rsidR="006C254B">
        <w:rPr>
          <w:rFonts w:cs="Times New Roman"/>
          <w:noProof/>
          <w:szCs w:val="28"/>
          <w:vertAlign w:val="superscript"/>
        </w:rPr>
        <w:t>3</w:t>
      </w:r>
      <w:proofErr w:type="gramStart"/>
      <w:r w:rsidR="00EC36ED">
        <w:rPr>
          <w:rFonts w:cs="Times New Roman" w:hint="eastAsia"/>
          <w:szCs w:val="28"/>
        </w:rPr>
        <w:t>泛函</w:t>
      </w:r>
      <w:proofErr w:type="gramEnd"/>
      <w:r w:rsidR="00283C4D">
        <w:rPr>
          <w:rFonts w:cs="Times New Roman" w:hint="eastAsia"/>
          <w:noProof/>
          <w:szCs w:val="28"/>
        </w:rPr>
        <w:t>，</w:t>
      </w:r>
      <w:r w:rsidR="00561B93">
        <w:rPr>
          <w:rFonts w:cs="Times New Roman" w:hint="eastAsia"/>
          <w:noProof/>
          <w:szCs w:val="28"/>
        </w:rPr>
        <w:t>pure</w:t>
      </w:r>
      <w:r w:rsidR="00561B93">
        <w:rPr>
          <w:rFonts w:hint="eastAsia"/>
          <w:noProof/>
          <w:szCs w:val="28"/>
        </w:rPr>
        <w:t xml:space="preserve"> </w:t>
      </w:r>
      <w:r w:rsidR="00561B93" w:rsidRPr="008C2528">
        <w:rPr>
          <w:rFonts w:cs="Times New Roman" w:hint="eastAsia"/>
          <w:noProof/>
          <w:szCs w:val="28"/>
        </w:rPr>
        <w:t>DFT</w:t>
      </w:r>
      <w:r w:rsidR="00561B93" w:rsidRPr="008C2528">
        <w:rPr>
          <w:rFonts w:cs="Times New Roman" w:hint="eastAsia"/>
          <w:noProof/>
          <w:szCs w:val="28"/>
        </w:rPr>
        <w:t>方法分別為</w:t>
      </w:r>
      <w:r w:rsidR="00561B93" w:rsidRPr="008F71AB">
        <w:rPr>
          <w:rFonts w:cs="Times New Roman"/>
          <w:noProof/>
          <w:szCs w:val="28"/>
        </w:rPr>
        <w:t>BLYP</w:t>
      </w:r>
      <w:r w:rsidR="006402F1">
        <w:rPr>
          <w:rFonts w:cs="Times New Roman"/>
          <w:noProof/>
          <w:szCs w:val="28"/>
          <w:vertAlign w:val="superscript"/>
        </w:rPr>
        <w:t>3</w:t>
      </w:r>
      <w:r w:rsidR="006C254B">
        <w:rPr>
          <w:rFonts w:cs="Times New Roman"/>
          <w:noProof/>
          <w:szCs w:val="28"/>
          <w:vertAlign w:val="superscript"/>
        </w:rPr>
        <w:t>4</w:t>
      </w:r>
      <w:r w:rsidR="005E380B" w:rsidRPr="005E380B">
        <w:rPr>
          <w:rFonts w:cs="Times New Roman"/>
          <w:noProof/>
          <w:szCs w:val="28"/>
          <w:vertAlign w:val="superscript"/>
        </w:rPr>
        <w:t>,</w:t>
      </w:r>
      <w:r w:rsidR="002658B3">
        <w:rPr>
          <w:rFonts w:cs="Times New Roman"/>
          <w:noProof/>
          <w:szCs w:val="28"/>
          <w:vertAlign w:val="superscript"/>
        </w:rPr>
        <w:t>3</w:t>
      </w:r>
      <w:r w:rsidR="006C254B">
        <w:rPr>
          <w:rFonts w:cs="Times New Roman"/>
          <w:noProof/>
          <w:szCs w:val="28"/>
          <w:vertAlign w:val="superscript"/>
        </w:rPr>
        <w:t>5</w:t>
      </w:r>
      <w:r w:rsidR="00561B93">
        <w:rPr>
          <w:rFonts w:cs="Times New Roman" w:hint="eastAsia"/>
          <w:noProof/>
          <w:szCs w:val="28"/>
        </w:rPr>
        <w:t>、</w:t>
      </w:r>
      <w:r w:rsidR="00561B93" w:rsidRPr="008F71AB">
        <w:rPr>
          <w:rFonts w:cs="Times New Roman"/>
          <w:noProof/>
          <w:szCs w:val="28"/>
        </w:rPr>
        <w:t>MPWB95</w:t>
      </w:r>
      <w:r w:rsidR="002658B3">
        <w:rPr>
          <w:rFonts w:cs="Times New Roman"/>
          <w:noProof/>
          <w:szCs w:val="28"/>
          <w:vertAlign w:val="superscript"/>
        </w:rPr>
        <w:t>3</w:t>
      </w:r>
      <w:r w:rsidR="006C254B">
        <w:rPr>
          <w:rFonts w:cs="Times New Roman"/>
          <w:noProof/>
          <w:szCs w:val="28"/>
          <w:vertAlign w:val="superscript"/>
        </w:rPr>
        <w:t>6</w:t>
      </w:r>
      <w:r w:rsidR="00561B93" w:rsidRPr="008C2528">
        <w:rPr>
          <w:rFonts w:cs="Times New Roman" w:hint="eastAsia"/>
          <w:noProof/>
          <w:szCs w:val="28"/>
        </w:rPr>
        <w:t>和</w:t>
      </w:r>
      <w:r w:rsidR="00561B93" w:rsidRPr="008F71AB">
        <w:rPr>
          <w:rFonts w:cs="Times New Roman"/>
          <w:noProof/>
          <w:szCs w:val="28"/>
        </w:rPr>
        <w:t>MPWPW91</w:t>
      </w:r>
      <w:r w:rsidR="006402F1">
        <w:rPr>
          <w:rFonts w:cs="Times New Roman"/>
          <w:noProof/>
          <w:szCs w:val="28"/>
          <w:vertAlign w:val="superscript"/>
        </w:rPr>
        <w:t>3</w:t>
      </w:r>
      <w:r w:rsidR="006C254B">
        <w:rPr>
          <w:rFonts w:cs="Times New Roman"/>
          <w:noProof/>
          <w:szCs w:val="28"/>
          <w:vertAlign w:val="superscript"/>
        </w:rPr>
        <w:t>6</w:t>
      </w:r>
      <w:r w:rsidR="001B0307">
        <w:rPr>
          <w:rFonts w:cs="Times New Roman"/>
          <w:noProof/>
          <w:szCs w:val="28"/>
          <w:vertAlign w:val="superscript"/>
        </w:rPr>
        <w:t>,</w:t>
      </w:r>
      <w:r w:rsidR="002658B3">
        <w:rPr>
          <w:rFonts w:cs="Times New Roman"/>
          <w:noProof/>
          <w:szCs w:val="28"/>
          <w:vertAlign w:val="superscript"/>
        </w:rPr>
        <w:t>3</w:t>
      </w:r>
      <w:r w:rsidR="006C254B">
        <w:rPr>
          <w:rFonts w:cs="Times New Roman"/>
          <w:noProof/>
          <w:szCs w:val="28"/>
          <w:vertAlign w:val="superscript"/>
        </w:rPr>
        <w:t>7</w:t>
      </w:r>
      <w:proofErr w:type="gramStart"/>
      <w:r w:rsidR="00EC36ED">
        <w:rPr>
          <w:rFonts w:cs="Times New Roman" w:hint="eastAsia"/>
          <w:szCs w:val="28"/>
        </w:rPr>
        <w:t>泛</w:t>
      </w:r>
      <w:proofErr w:type="gramEnd"/>
      <w:r w:rsidR="00EC36ED">
        <w:rPr>
          <w:rFonts w:cs="Times New Roman" w:hint="eastAsia"/>
          <w:szCs w:val="28"/>
        </w:rPr>
        <w:t>函</w:t>
      </w:r>
      <w:r w:rsidR="005F2E48">
        <w:rPr>
          <w:rFonts w:cs="Times New Roman" w:hint="eastAsia"/>
          <w:noProof/>
          <w:szCs w:val="28"/>
        </w:rPr>
        <w:t>，</w:t>
      </w:r>
      <w:r w:rsidR="005F2E48" w:rsidRPr="00FC28F5">
        <w:rPr>
          <w:rFonts w:cs="Times New Roman"/>
          <w:color w:val="000000"/>
          <w:szCs w:val="28"/>
        </w:rPr>
        <w:t>double hybrid</w:t>
      </w:r>
      <w:r w:rsidR="00113068">
        <w:rPr>
          <w:rFonts w:cs="Times New Roman" w:hint="eastAsia"/>
          <w:color w:val="000000"/>
          <w:szCs w:val="28"/>
        </w:rPr>
        <w:t xml:space="preserve"> DFT</w:t>
      </w:r>
      <w:r w:rsidR="00113068">
        <w:rPr>
          <w:rFonts w:cs="Times New Roman" w:hint="eastAsia"/>
          <w:color w:val="000000"/>
          <w:szCs w:val="28"/>
        </w:rPr>
        <w:t>方法</w:t>
      </w:r>
      <w:r w:rsidR="005F2E48" w:rsidRPr="008C2528">
        <w:rPr>
          <w:rFonts w:cs="Times New Roman" w:hint="eastAsia"/>
          <w:noProof/>
          <w:szCs w:val="28"/>
        </w:rPr>
        <w:t>分別為</w:t>
      </w:r>
      <w:r w:rsidR="005F2E48" w:rsidRPr="008F71AB">
        <w:rPr>
          <w:rFonts w:cs="Times New Roman"/>
          <w:noProof/>
          <w:szCs w:val="28"/>
        </w:rPr>
        <w:t>B2GP-PLYP</w:t>
      </w:r>
      <w:r w:rsidR="006402F1">
        <w:rPr>
          <w:rFonts w:cs="Times New Roman"/>
          <w:noProof/>
          <w:szCs w:val="28"/>
          <w:vertAlign w:val="superscript"/>
        </w:rPr>
        <w:t>3</w:t>
      </w:r>
      <w:r w:rsidR="006C254B">
        <w:rPr>
          <w:rFonts w:cs="Times New Roman"/>
          <w:noProof/>
          <w:szCs w:val="28"/>
          <w:vertAlign w:val="superscript"/>
        </w:rPr>
        <w:t>8</w:t>
      </w:r>
      <w:r w:rsidR="005F2E48">
        <w:rPr>
          <w:rFonts w:cs="Times New Roman" w:hint="eastAsia"/>
          <w:noProof/>
          <w:szCs w:val="28"/>
        </w:rPr>
        <w:t>、</w:t>
      </w:r>
      <w:r w:rsidR="005F2E48" w:rsidRPr="008F71AB">
        <w:rPr>
          <w:rFonts w:cs="Times New Roman"/>
          <w:noProof/>
          <w:szCs w:val="28"/>
        </w:rPr>
        <w:t>DSD-BLYP</w:t>
      </w:r>
      <w:r w:rsidR="006402F1">
        <w:rPr>
          <w:rFonts w:cs="Times New Roman"/>
          <w:noProof/>
          <w:szCs w:val="28"/>
          <w:vertAlign w:val="superscript"/>
        </w:rPr>
        <w:t>3</w:t>
      </w:r>
      <w:r w:rsidR="006C254B">
        <w:rPr>
          <w:rFonts w:cs="Times New Roman"/>
          <w:noProof/>
          <w:szCs w:val="28"/>
          <w:vertAlign w:val="superscript"/>
        </w:rPr>
        <w:t>9</w:t>
      </w:r>
      <w:proofErr w:type="gramStart"/>
      <w:r w:rsidR="00EC36ED">
        <w:rPr>
          <w:rFonts w:cs="Times New Roman" w:hint="eastAsia"/>
          <w:szCs w:val="28"/>
        </w:rPr>
        <w:t>泛</w:t>
      </w:r>
      <w:proofErr w:type="gramEnd"/>
      <w:r w:rsidR="00EC36ED">
        <w:rPr>
          <w:rFonts w:cs="Times New Roman" w:hint="eastAsia"/>
          <w:szCs w:val="28"/>
        </w:rPr>
        <w:t>函</w:t>
      </w:r>
      <w:r w:rsidR="00561B93">
        <w:rPr>
          <w:rFonts w:cs="Times New Roman" w:hint="eastAsia"/>
          <w:noProof/>
          <w:szCs w:val="28"/>
        </w:rPr>
        <w:t>，</w:t>
      </w:r>
      <w:r w:rsidR="00113068">
        <w:rPr>
          <w:rFonts w:cs="Times New Roman" w:hint="eastAsia"/>
          <w:noProof/>
          <w:szCs w:val="28"/>
        </w:rPr>
        <w:t>還包含</w:t>
      </w:r>
      <w:r w:rsidR="005F2E48" w:rsidRPr="005F2E48">
        <w:rPr>
          <w:rFonts w:hint="eastAsia"/>
          <w:noProof/>
          <w:szCs w:val="28"/>
        </w:rPr>
        <w:t>全初始法</w:t>
      </w:r>
      <w:r w:rsidR="005F2E48" w:rsidRPr="005F2E48">
        <w:rPr>
          <w:noProof/>
          <w:szCs w:val="28"/>
        </w:rPr>
        <w:t>(</w:t>
      </w:r>
      <w:r w:rsidR="005F2E48" w:rsidRPr="005F2E48">
        <w:rPr>
          <w:i/>
          <w:noProof/>
          <w:szCs w:val="28"/>
        </w:rPr>
        <w:t>ab initio</w:t>
      </w:r>
      <w:r w:rsidR="005F2E48">
        <w:rPr>
          <w:noProof/>
          <w:szCs w:val="28"/>
        </w:rPr>
        <w:t xml:space="preserve"> method)</w:t>
      </w:r>
      <w:r w:rsidR="00113068">
        <w:rPr>
          <w:rFonts w:cs="Times New Roman" w:hint="eastAsia"/>
          <w:noProof/>
          <w:szCs w:val="28"/>
        </w:rPr>
        <w:t>的</w:t>
      </w:r>
      <w:r w:rsidR="00283C4D" w:rsidRPr="008C2528">
        <w:rPr>
          <w:noProof/>
          <w:szCs w:val="28"/>
        </w:rPr>
        <w:t>MP2</w:t>
      </w:r>
      <w:r w:rsidR="00283C4D">
        <w:rPr>
          <w:rFonts w:hint="eastAsia"/>
          <w:noProof/>
          <w:szCs w:val="28"/>
        </w:rPr>
        <w:t>方法</w:t>
      </w:r>
      <w:r w:rsidR="00113068">
        <w:rPr>
          <w:rFonts w:cs="Times New Roman" w:hint="eastAsia"/>
          <w:noProof/>
          <w:szCs w:val="28"/>
        </w:rPr>
        <w:t>。</w:t>
      </w:r>
      <w:r w:rsidRPr="008C2528">
        <w:rPr>
          <w:rFonts w:cs="Times New Roman" w:hint="eastAsia"/>
          <w:noProof/>
          <w:szCs w:val="28"/>
        </w:rPr>
        <w:t>搭配的</w:t>
      </w:r>
      <w:r w:rsidRPr="008C2528">
        <w:rPr>
          <w:rFonts w:hint="eastAsia"/>
          <w:noProof/>
          <w:szCs w:val="28"/>
        </w:rPr>
        <w:t>基底函數為</w:t>
      </w:r>
      <w:r w:rsidRPr="008C2528">
        <w:rPr>
          <w:noProof/>
          <w:szCs w:val="28"/>
        </w:rPr>
        <w:t>Dunning</w:t>
      </w:r>
      <w:r w:rsidRPr="008C2528">
        <w:rPr>
          <w:rFonts w:hint="eastAsia"/>
          <w:noProof/>
          <w:szCs w:val="28"/>
        </w:rPr>
        <w:t>-</w:t>
      </w:r>
      <w:r w:rsidRPr="008C2528">
        <w:rPr>
          <w:noProof/>
          <w:szCs w:val="28"/>
        </w:rPr>
        <w:t>type</w:t>
      </w:r>
      <w:r w:rsidRPr="008C2528">
        <w:rPr>
          <w:noProof/>
          <w:szCs w:val="28"/>
        </w:rPr>
        <w:t>的</w:t>
      </w:r>
      <w:r w:rsidRPr="008C2528">
        <w:rPr>
          <w:noProof/>
          <w:szCs w:val="28"/>
        </w:rPr>
        <w:t xml:space="preserve">correlation consistent </w:t>
      </w:r>
      <w:r w:rsidR="009B4ED4">
        <w:rPr>
          <w:rFonts w:hint="eastAsia"/>
          <w:noProof/>
          <w:szCs w:val="28"/>
        </w:rPr>
        <w:t>b</w:t>
      </w:r>
      <w:r w:rsidRPr="008C2528">
        <w:rPr>
          <w:noProof/>
          <w:szCs w:val="28"/>
        </w:rPr>
        <w:t xml:space="preserve">asis </w:t>
      </w:r>
      <w:r w:rsidR="009B4ED4">
        <w:rPr>
          <w:rFonts w:hint="eastAsia"/>
          <w:noProof/>
          <w:szCs w:val="28"/>
        </w:rPr>
        <w:t>s</w:t>
      </w:r>
      <w:r w:rsidR="009B4ED4" w:rsidRPr="008C2528">
        <w:rPr>
          <w:noProof/>
          <w:szCs w:val="28"/>
        </w:rPr>
        <w:t>ets</w:t>
      </w:r>
      <w:r w:rsidR="009B4ED4" w:rsidRPr="008C2528">
        <w:rPr>
          <w:rFonts w:hint="eastAsia"/>
          <w:noProof/>
          <w:szCs w:val="28"/>
        </w:rPr>
        <w:t xml:space="preserve"> </w:t>
      </w:r>
      <w:r w:rsidRPr="008C2528">
        <w:rPr>
          <w:noProof/>
          <w:szCs w:val="28"/>
        </w:rPr>
        <w:t>aug-cc-pV</w:t>
      </w:r>
      <w:r w:rsidRPr="008C2528">
        <w:rPr>
          <w:i/>
          <w:noProof/>
          <w:szCs w:val="28"/>
        </w:rPr>
        <w:t>n</w:t>
      </w:r>
      <w:r w:rsidRPr="008C2528">
        <w:rPr>
          <w:noProof/>
          <w:szCs w:val="28"/>
        </w:rPr>
        <w:t>Z</w:t>
      </w:r>
      <w:r w:rsidR="00D45DF4">
        <w:rPr>
          <w:noProof/>
          <w:szCs w:val="28"/>
        </w:rPr>
        <w:t xml:space="preserve"> </w:t>
      </w:r>
      <w:r w:rsidRPr="008C2528">
        <w:rPr>
          <w:noProof/>
          <w:szCs w:val="28"/>
        </w:rPr>
        <w:t>(</w:t>
      </w:r>
      <w:r w:rsidR="00286462">
        <w:rPr>
          <w:rFonts w:hint="eastAsia"/>
          <w:noProof/>
          <w:szCs w:val="28"/>
        </w:rPr>
        <w:t xml:space="preserve"> </w:t>
      </w:r>
      <w:r w:rsidRPr="008C2528">
        <w:rPr>
          <w:i/>
          <w:noProof/>
          <w:szCs w:val="28"/>
        </w:rPr>
        <w:t>n</w:t>
      </w:r>
      <w:r w:rsidRPr="008C2528">
        <w:rPr>
          <w:rFonts w:hint="eastAsia"/>
          <w:noProof/>
          <w:szCs w:val="28"/>
        </w:rPr>
        <w:t xml:space="preserve"> </w:t>
      </w:r>
      <w:r w:rsidRPr="008C2528">
        <w:rPr>
          <w:noProof/>
          <w:szCs w:val="28"/>
        </w:rPr>
        <w:t>=</w:t>
      </w:r>
      <w:r w:rsidRPr="008C2528">
        <w:rPr>
          <w:rFonts w:hint="eastAsia"/>
          <w:noProof/>
          <w:szCs w:val="28"/>
        </w:rPr>
        <w:t xml:space="preserve"> </w:t>
      </w:r>
      <w:r w:rsidRPr="008C2528">
        <w:rPr>
          <w:noProof/>
          <w:szCs w:val="28"/>
        </w:rPr>
        <w:t>D</w:t>
      </w:r>
      <w:r w:rsidRPr="008C2528">
        <w:rPr>
          <w:rFonts w:hint="eastAsia"/>
          <w:noProof/>
          <w:szCs w:val="28"/>
        </w:rPr>
        <w:t>、</w:t>
      </w:r>
      <w:r w:rsidRPr="008C2528">
        <w:rPr>
          <w:noProof/>
          <w:szCs w:val="28"/>
        </w:rPr>
        <w:t>T</w:t>
      </w:r>
      <w:r w:rsidR="00286462">
        <w:rPr>
          <w:rFonts w:hint="eastAsia"/>
          <w:noProof/>
          <w:szCs w:val="28"/>
        </w:rPr>
        <w:t xml:space="preserve"> </w:t>
      </w:r>
      <w:r w:rsidRPr="008C2528">
        <w:rPr>
          <w:noProof/>
          <w:szCs w:val="28"/>
        </w:rPr>
        <w:t>)</w:t>
      </w:r>
      <w:r w:rsidR="00286462">
        <w:rPr>
          <w:rFonts w:hint="eastAsia"/>
          <w:noProof/>
          <w:szCs w:val="28"/>
        </w:rPr>
        <w:t>和</w:t>
      </w:r>
      <w:r w:rsidR="00286462" w:rsidRPr="008C2528">
        <w:rPr>
          <w:noProof/>
          <w:szCs w:val="28"/>
        </w:rPr>
        <w:t>cc-pV</w:t>
      </w:r>
      <w:r w:rsidR="00286462" w:rsidRPr="008C2528">
        <w:rPr>
          <w:i/>
          <w:noProof/>
          <w:szCs w:val="28"/>
        </w:rPr>
        <w:t>n</w:t>
      </w:r>
      <w:r w:rsidR="00286462" w:rsidRPr="008C2528">
        <w:rPr>
          <w:noProof/>
          <w:szCs w:val="28"/>
        </w:rPr>
        <w:t>Z</w:t>
      </w:r>
      <w:r w:rsidR="00D45DF4">
        <w:rPr>
          <w:noProof/>
          <w:szCs w:val="28"/>
        </w:rPr>
        <w:t xml:space="preserve"> </w:t>
      </w:r>
      <w:r w:rsidR="00286462" w:rsidRPr="008C2528">
        <w:rPr>
          <w:noProof/>
          <w:szCs w:val="28"/>
        </w:rPr>
        <w:t>(</w:t>
      </w:r>
      <w:r w:rsidR="00286462">
        <w:rPr>
          <w:rFonts w:hint="eastAsia"/>
          <w:noProof/>
          <w:szCs w:val="28"/>
        </w:rPr>
        <w:t xml:space="preserve"> </w:t>
      </w:r>
      <w:r w:rsidR="00286462" w:rsidRPr="008C2528">
        <w:rPr>
          <w:i/>
          <w:noProof/>
          <w:szCs w:val="28"/>
        </w:rPr>
        <w:t>n</w:t>
      </w:r>
      <w:r w:rsidR="00286462" w:rsidRPr="008C2528">
        <w:rPr>
          <w:rFonts w:hint="eastAsia"/>
          <w:noProof/>
          <w:szCs w:val="28"/>
        </w:rPr>
        <w:t xml:space="preserve"> </w:t>
      </w:r>
      <w:r w:rsidR="00286462" w:rsidRPr="008C2528">
        <w:rPr>
          <w:noProof/>
          <w:szCs w:val="28"/>
        </w:rPr>
        <w:t>=</w:t>
      </w:r>
      <w:r w:rsidR="00286462" w:rsidRPr="008C2528">
        <w:rPr>
          <w:rFonts w:hint="eastAsia"/>
          <w:noProof/>
          <w:szCs w:val="28"/>
        </w:rPr>
        <w:t xml:space="preserve"> </w:t>
      </w:r>
      <w:r w:rsidR="00286462" w:rsidRPr="008C2528">
        <w:rPr>
          <w:noProof/>
          <w:szCs w:val="28"/>
        </w:rPr>
        <w:t>D</w:t>
      </w:r>
      <w:r w:rsidR="00286462" w:rsidRPr="008C2528">
        <w:rPr>
          <w:rFonts w:hint="eastAsia"/>
          <w:noProof/>
          <w:szCs w:val="28"/>
        </w:rPr>
        <w:t>、</w:t>
      </w:r>
      <w:r w:rsidR="00286462" w:rsidRPr="008C2528">
        <w:rPr>
          <w:noProof/>
          <w:szCs w:val="28"/>
        </w:rPr>
        <w:t>T</w:t>
      </w:r>
      <w:r w:rsidR="00286462">
        <w:rPr>
          <w:rFonts w:hint="eastAsia"/>
          <w:noProof/>
          <w:szCs w:val="28"/>
        </w:rPr>
        <w:t xml:space="preserve"> </w:t>
      </w:r>
      <w:r w:rsidR="00286462" w:rsidRPr="008C2528">
        <w:rPr>
          <w:noProof/>
          <w:szCs w:val="28"/>
        </w:rPr>
        <w:t>)</w:t>
      </w:r>
      <w:r w:rsidR="006C254B">
        <w:rPr>
          <w:noProof/>
          <w:szCs w:val="28"/>
          <w:vertAlign w:val="superscript"/>
        </w:rPr>
        <w:t>40</w:t>
      </w:r>
      <w:r w:rsidR="009E40CF">
        <w:rPr>
          <w:rFonts w:hint="eastAsia"/>
          <w:noProof/>
          <w:szCs w:val="28"/>
          <w:vertAlign w:val="superscript"/>
        </w:rPr>
        <w:t>-</w:t>
      </w:r>
      <w:r w:rsidR="006C254B">
        <w:rPr>
          <w:noProof/>
          <w:szCs w:val="28"/>
          <w:vertAlign w:val="superscript"/>
        </w:rPr>
        <w:t>43</w:t>
      </w:r>
      <w:r w:rsidRPr="008C2528">
        <w:rPr>
          <w:rFonts w:hint="eastAsia"/>
          <w:noProof/>
          <w:szCs w:val="28"/>
        </w:rPr>
        <w:t>。</w:t>
      </w:r>
      <w:r w:rsidR="009B4ED4">
        <w:rPr>
          <w:rFonts w:hint="eastAsia"/>
          <w:noProof/>
          <w:szCs w:val="28"/>
        </w:rPr>
        <w:t>我們</w:t>
      </w:r>
      <w:r w:rsidRPr="008C2528">
        <w:rPr>
          <w:rFonts w:cs="Times New Roman" w:hint="eastAsia"/>
          <w:noProof/>
          <w:szCs w:val="28"/>
        </w:rPr>
        <w:t>使用</w:t>
      </w:r>
      <w:r w:rsidR="009B4ED4">
        <w:rPr>
          <w:rFonts w:cs="Times New Roman" w:hint="eastAsia"/>
          <w:noProof/>
          <w:szCs w:val="28"/>
        </w:rPr>
        <w:t>前述</w:t>
      </w:r>
      <w:r w:rsidRPr="008C2528">
        <w:rPr>
          <w:rFonts w:cs="Times New Roman" w:hint="eastAsia"/>
          <w:noProof/>
          <w:szCs w:val="28"/>
        </w:rPr>
        <w:t>的理論方法</w:t>
      </w:r>
      <w:r w:rsidR="009B4ED4">
        <w:rPr>
          <w:rFonts w:cs="Times New Roman" w:hint="eastAsia"/>
          <w:noProof/>
          <w:szCs w:val="28"/>
        </w:rPr>
        <w:t>與</w:t>
      </w:r>
      <w:r w:rsidRPr="008C2528">
        <w:rPr>
          <w:rFonts w:cs="Times New Roman" w:hint="eastAsia"/>
          <w:noProof/>
          <w:szCs w:val="28"/>
        </w:rPr>
        <w:t>基底函</w:t>
      </w:r>
      <w:r w:rsidRPr="008C2528">
        <w:rPr>
          <w:rFonts w:cs="Times New Roman"/>
          <w:noProof/>
          <w:szCs w:val="28"/>
        </w:rPr>
        <w:t>數</w:t>
      </w:r>
      <w:r w:rsidRPr="008C2528">
        <w:rPr>
          <w:noProof/>
          <w:szCs w:val="28"/>
        </w:rPr>
        <w:t>對</w:t>
      </w:r>
      <w:r w:rsidR="00283C4D">
        <w:rPr>
          <w:rFonts w:hint="eastAsia"/>
          <w:noProof/>
          <w:szCs w:val="28"/>
        </w:rPr>
        <w:t>39</w:t>
      </w:r>
      <w:r w:rsidRPr="008C2528">
        <w:rPr>
          <w:rFonts w:hint="eastAsia"/>
          <w:noProof/>
          <w:szCs w:val="28"/>
        </w:rPr>
        <w:t>種鈍氣</w:t>
      </w:r>
      <w:r w:rsidR="00E14BB9">
        <w:rPr>
          <w:rFonts w:hint="eastAsia"/>
          <w:noProof/>
          <w:szCs w:val="28"/>
        </w:rPr>
        <w:t>分子</w:t>
      </w:r>
      <w:r w:rsidRPr="008C2528">
        <w:rPr>
          <w:rFonts w:hint="eastAsia"/>
          <w:noProof/>
          <w:szCs w:val="28"/>
        </w:rPr>
        <w:t>在線性分解路徑中反應物和產物的標準結構</w:t>
      </w:r>
      <w:r w:rsidR="00815FF9">
        <w:rPr>
          <w:rFonts w:hint="eastAsia"/>
          <w:noProof/>
          <w:szCs w:val="28"/>
        </w:rPr>
        <w:t>做</w:t>
      </w:r>
      <w:r w:rsidRPr="008C2528">
        <w:rPr>
          <w:rFonts w:hint="eastAsia"/>
          <w:noProof/>
          <w:szCs w:val="28"/>
        </w:rPr>
        <w:t>單點</w:t>
      </w:r>
      <w:r w:rsidR="00815FF9">
        <w:rPr>
          <w:rFonts w:hint="eastAsia"/>
          <w:noProof/>
          <w:szCs w:val="28"/>
        </w:rPr>
        <w:t>能量以</w:t>
      </w:r>
      <w:r w:rsidRPr="008C2528">
        <w:rPr>
          <w:rFonts w:hint="eastAsia"/>
          <w:noProof/>
          <w:szCs w:val="28"/>
        </w:rPr>
        <w:t>得到鈍氣化合物在線性分解路徑上的相對能量。</w:t>
      </w:r>
      <w:r w:rsidR="002B2385">
        <w:rPr>
          <w:rFonts w:hint="eastAsia"/>
          <w:noProof/>
          <w:szCs w:val="28"/>
        </w:rPr>
        <w:t>圖</w:t>
      </w:r>
      <w:r w:rsidR="002B2385" w:rsidRPr="008C2528">
        <w:rPr>
          <w:noProof/>
          <w:szCs w:val="28"/>
        </w:rPr>
        <w:t>3</w:t>
      </w:r>
      <w:r w:rsidR="004126D6">
        <w:rPr>
          <w:rFonts w:ascii="Symbol" w:hAnsi="Symbol"/>
          <w:noProof/>
          <w:szCs w:val="28"/>
        </w:rPr>
        <w:t></w:t>
      </w:r>
      <w:r w:rsidR="00EB3DA8" w:rsidRPr="00EB3DA8">
        <w:rPr>
          <w:rFonts w:cs="Times New Roman"/>
          <w:noProof/>
          <w:szCs w:val="28"/>
        </w:rPr>
        <w:t>3</w:t>
      </w:r>
      <w:r w:rsidR="002B2385" w:rsidRPr="008C2528">
        <w:rPr>
          <w:rFonts w:ascii="Symbol" w:hAnsi="Symbol"/>
          <w:noProof/>
          <w:szCs w:val="28"/>
        </w:rPr>
        <w:t></w:t>
      </w:r>
      <w:r w:rsidR="002B2385">
        <w:rPr>
          <w:rFonts w:ascii="Symbol" w:hAnsi="Symbol"/>
          <w:noProof/>
          <w:szCs w:val="28"/>
        </w:rPr>
        <w:t>到圖</w:t>
      </w:r>
      <w:r w:rsidR="004126D6">
        <w:rPr>
          <w:rFonts w:ascii="Symbol" w:hAnsi="Symbol"/>
          <w:noProof/>
          <w:szCs w:val="28"/>
        </w:rPr>
        <w:t></w:t>
      </w:r>
      <w:r w:rsidR="004126D6">
        <w:rPr>
          <w:rFonts w:ascii="Symbol" w:hAnsi="Symbol"/>
          <w:noProof/>
          <w:szCs w:val="28"/>
        </w:rPr>
        <w:t></w:t>
      </w:r>
      <w:r w:rsidR="004126D6">
        <w:rPr>
          <w:rFonts w:ascii="Symbol" w:hAnsi="Symbol"/>
          <w:noProof/>
          <w:szCs w:val="28"/>
        </w:rPr>
        <w:t></w:t>
      </w:r>
      <w:r w:rsidR="00EB3DA8">
        <w:rPr>
          <w:rFonts w:cs="Times New Roman" w:hint="eastAsia"/>
          <w:noProof/>
          <w:szCs w:val="28"/>
        </w:rPr>
        <w:t>1</w:t>
      </w:r>
      <w:r w:rsidR="00EB3DA8" w:rsidRPr="00EB3DA8">
        <w:rPr>
          <w:rFonts w:cs="Times New Roman"/>
          <w:noProof/>
          <w:szCs w:val="28"/>
        </w:rPr>
        <w:t>5</w:t>
      </w:r>
      <w:r w:rsidR="002B2385">
        <w:rPr>
          <w:rFonts w:ascii="Symbol" w:hAnsi="Symbol"/>
          <w:noProof/>
          <w:szCs w:val="28"/>
        </w:rPr>
        <w:t></w:t>
      </w:r>
      <w:r w:rsidR="002B2385" w:rsidRPr="008C2528">
        <w:rPr>
          <w:rFonts w:ascii="Symbol" w:hAnsi="Symbol"/>
          <w:noProof/>
          <w:szCs w:val="28"/>
        </w:rPr>
        <w:t>為</w:t>
      </w:r>
      <w:r w:rsidR="00283C4D">
        <w:rPr>
          <w:rFonts w:hint="eastAsia"/>
          <w:noProof/>
          <w:szCs w:val="28"/>
        </w:rPr>
        <w:t>39</w:t>
      </w:r>
      <w:r w:rsidR="002B2385" w:rsidRPr="008C2528">
        <w:rPr>
          <w:rFonts w:hint="eastAsia"/>
          <w:noProof/>
          <w:szCs w:val="28"/>
        </w:rPr>
        <w:t>種鈍氣化合物的標準結構</w:t>
      </w:r>
      <w:r w:rsidRPr="008C2528">
        <w:rPr>
          <w:rFonts w:hint="eastAsia"/>
          <w:noProof/>
          <w:szCs w:val="28"/>
        </w:rPr>
        <w:t>。</w:t>
      </w:r>
      <w:bookmarkEnd w:id="1421"/>
      <w:r w:rsidR="0030313E">
        <w:rPr>
          <w:rFonts w:cs="Times New Roman" w:hint="eastAsia"/>
          <w:noProof/>
          <w:szCs w:val="28"/>
        </w:rPr>
        <w:t>為了方便</w:t>
      </w:r>
      <w:r w:rsidR="0030313E" w:rsidRPr="00D61BBE">
        <w:rPr>
          <w:rFonts w:cs="Times New Roman" w:hint="eastAsia"/>
          <w:noProof/>
          <w:szCs w:val="28"/>
        </w:rPr>
        <w:t>查閱，</w:t>
      </w:r>
      <w:r w:rsidR="0030313E">
        <w:rPr>
          <w:rFonts w:cs="Times New Roman" w:hint="eastAsia"/>
          <w:noProof/>
          <w:szCs w:val="28"/>
        </w:rPr>
        <w:t>後面使用的</w:t>
      </w:r>
      <w:r w:rsidR="0030313E" w:rsidRPr="00D61BBE">
        <w:rPr>
          <w:rFonts w:cs="Times New Roman" w:hint="eastAsia"/>
          <w:noProof/>
          <w:szCs w:val="28"/>
        </w:rPr>
        <w:t>基底函數縮寫為：</w:t>
      </w:r>
    </w:p>
    <w:p w14:paraId="5A2CC8FE" w14:textId="77777777" w:rsidR="0030313E" w:rsidRDefault="0030313E" w:rsidP="00FD5EC5">
      <w:pPr>
        <w:ind w:leftChars="1100" w:left="3080"/>
        <w:rPr>
          <w:rFonts w:cs="Times New Roman"/>
          <w:noProof/>
          <w:szCs w:val="28"/>
        </w:rPr>
      </w:pPr>
      <w:r>
        <w:rPr>
          <w:rFonts w:cs="Times New Roman"/>
          <w:noProof/>
          <w:szCs w:val="28"/>
        </w:rPr>
        <w:t xml:space="preserve">apqz : </w:t>
      </w:r>
      <w:r w:rsidRPr="002F6B4C">
        <w:rPr>
          <w:rFonts w:cs="Times New Roman" w:hint="eastAsia"/>
          <w:noProof/>
          <w:szCs w:val="28"/>
        </w:rPr>
        <w:t>aug-</w:t>
      </w:r>
      <w:r w:rsidRPr="002F6B4C">
        <w:rPr>
          <w:rFonts w:cs="Times New Roman"/>
          <w:noProof/>
          <w:szCs w:val="28"/>
        </w:rPr>
        <w:t>cc-pV</w:t>
      </w:r>
      <w:r w:rsidRPr="002F6B4C">
        <w:rPr>
          <w:rFonts w:cs="Times New Roman" w:hint="eastAsia"/>
          <w:iCs/>
          <w:noProof/>
          <w:szCs w:val="28"/>
        </w:rPr>
        <w:t>Q</w:t>
      </w:r>
      <w:r w:rsidRPr="002F6B4C">
        <w:rPr>
          <w:rFonts w:cs="Times New Roman"/>
          <w:noProof/>
          <w:szCs w:val="28"/>
        </w:rPr>
        <w:t>Z</w:t>
      </w:r>
    </w:p>
    <w:p w14:paraId="03278C59" w14:textId="77777777" w:rsidR="0030313E" w:rsidRPr="007076DC" w:rsidRDefault="0030313E" w:rsidP="00FD5EC5">
      <w:pPr>
        <w:spacing w:line="600" w:lineRule="exact"/>
        <w:ind w:leftChars="1100" w:left="3080"/>
        <w:rPr>
          <w:rFonts w:cs="Times New Roman"/>
          <w:noProof/>
          <w:szCs w:val="28"/>
        </w:rPr>
      </w:pPr>
      <w:r w:rsidRPr="007076DC">
        <w:rPr>
          <w:rFonts w:cs="Times New Roman"/>
          <w:noProof/>
          <w:szCs w:val="28"/>
        </w:rPr>
        <w:t>apdz : aug-cc-pV</w:t>
      </w:r>
      <w:r w:rsidRPr="007076DC">
        <w:rPr>
          <w:rFonts w:cs="Times New Roman" w:hint="eastAsia"/>
          <w:noProof/>
          <w:szCs w:val="28"/>
        </w:rPr>
        <w:t>D</w:t>
      </w:r>
      <w:r w:rsidRPr="007076DC">
        <w:rPr>
          <w:rFonts w:cs="Times New Roman"/>
          <w:noProof/>
          <w:szCs w:val="28"/>
        </w:rPr>
        <w:t>Z</w:t>
      </w:r>
    </w:p>
    <w:p w14:paraId="1F3FDE2B" w14:textId="77777777" w:rsidR="0030313E" w:rsidRPr="007076DC" w:rsidRDefault="0030313E" w:rsidP="00FD5EC5">
      <w:pPr>
        <w:spacing w:line="600" w:lineRule="exact"/>
        <w:ind w:leftChars="1100" w:left="3080"/>
        <w:rPr>
          <w:rFonts w:cs="Times New Roman"/>
          <w:noProof/>
          <w:szCs w:val="28"/>
        </w:rPr>
      </w:pPr>
      <w:r w:rsidRPr="007076DC">
        <w:rPr>
          <w:rFonts w:cs="Times New Roman"/>
          <w:noProof/>
          <w:szCs w:val="28"/>
        </w:rPr>
        <w:t>aptz : aug-cc-pV</w:t>
      </w:r>
      <w:r w:rsidRPr="007076DC">
        <w:rPr>
          <w:rFonts w:cs="Times New Roman" w:hint="eastAsia"/>
          <w:noProof/>
          <w:szCs w:val="28"/>
        </w:rPr>
        <w:t>T</w:t>
      </w:r>
      <w:r w:rsidRPr="007076DC">
        <w:rPr>
          <w:rFonts w:cs="Times New Roman"/>
          <w:noProof/>
          <w:szCs w:val="28"/>
        </w:rPr>
        <w:t>Z</w:t>
      </w:r>
    </w:p>
    <w:p w14:paraId="703AD510" w14:textId="77777777" w:rsidR="0030313E" w:rsidRDefault="0030313E" w:rsidP="00FD5EC5">
      <w:pPr>
        <w:spacing w:line="600" w:lineRule="exact"/>
        <w:ind w:leftChars="1100" w:left="3080"/>
        <w:rPr>
          <w:rFonts w:cs="Times New Roman"/>
          <w:noProof/>
          <w:szCs w:val="28"/>
        </w:rPr>
      </w:pPr>
      <w:r w:rsidRPr="007076DC">
        <w:rPr>
          <w:rFonts w:cs="Times New Roman"/>
          <w:noProof/>
          <w:szCs w:val="28"/>
        </w:rPr>
        <w:t>pdz : cc-pV</w:t>
      </w:r>
      <w:r w:rsidRPr="007076DC">
        <w:rPr>
          <w:rFonts w:cs="Times New Roman" w:hint="eastAsia"/>
          <w:noProof/>
          <w:szCs w:val="28"/>
        </w:rPr>
        <w:t>D</w:t>
      </w:r>
      <w:r w:rsidRPr="007076DC">
        <w:rPr>
          <w:rFonts w:cs="Times New Roman"/>
          <w:noProof/>
          <w:szCs w:val="28"/>
        </w:rPr>
        <w:t>Z</w:t>
      </w:r>
    </w:p>
    <w:p w14:paraId="5D8D91E8" w14:textId="2E9DF469" w:rsidR="008D1A02" w:rsidRPr="0030313E" w:rsidRDefault="0030313E" w:rsidP="00FD5EC5">
      <w:pPr>
        <w:spacing w:line="600" w:lineRule="exact"/>
        <w:ind w:leftChars="1100" w:left="3080"/>
        <w:rPr>
          <w:rFonts w:cs="Times New Roman"/>
          <w:noProof/>
          <w:szCs w:val="28"/>
        </w:rPr>
      </w:pPr>
      <w:r w:rsidRPr="007076DC">
        <w:rPr>
          <w:rFonts w:cs="Times New Roman"/>
          <w:noProof/>
          <w:szCs w:val="28"/>
        </w:rPr>
        <w:t>ptz : cc-pV</w:t>
      </w:r>
      <w:r w:rsidRPr="007076DC">
        <w:rPr>
          <w:rFonts w:cs="Times New Roman" w:hint="eastAsia"/>
          <w:noProof/>
          <w:szCs w:val="28"/>
        </w:rPr>
        <w:t>T</w:t>
      </w:r>
      <w:r w:rsidRPr="007076DC">
        <w:rPr>
          <w:rFonts w:cs="Times New Roman"/>
          <w:noProof/>
          <w:szCs w:val="28"/>
        </w:rPr>
        <w:t>Z</w:t>
      </w:r>
    </w:p>
    <w:p w14:paraId="5444FF23" w14:textId="20A29675" w:rsidR="00E27380" w:rsidRDefault="008D1A02" w:rsidP="008D1A02">
      <w:pPr>
        <w:rPr>
          <w:rFonts w:cs="Times New Roman"/>
          <w:noProof/>
          <w:szCs w:val="28"/>
        </w:rPr>
      </w:pPr>
      <w:r w:rsidRPr="008C2528">
        <w:rPr>
          <w:rFonts w:cs="Times New Roman" w:hint="eastAsia"/>
          <w:noProof/>
          <w:szCs w:val="28"/>
        </w:rPr>
        <w:t xml:space="preserve">    </w:t>
      </w:r>
      <w:bookmarkStart w:id="1422" w:name="_Toc519197577"/>
      <w:r w:rsidR="009B4ED4">
        <w:rPr>
          <w:rFonts w:cs="Times New Roman" w:hint="eastAsia"/>
          <w:noProof/>
          <w:szCs w:val="28"/>
        </w:rPr>
        <w:t>目前所有</w:t>
      </w:r>
      <w:r w:rsidRPr="008C2528">
        <w:rPr>
          <w:rFonts w:cs="Times New Roman" w:hint="eastAsia"/>
          <w:noProof/>
          <w:szCs w:val="28"/>
        </w:rPr>
        <w:t>鈍氣</w:t>
      </w:r>
      <w:r w:rsidR="00815FF9">
        <w:rPr>
          <w:rFonts w:cs="Times New Roman" w:hint="eastAsia"/>
          <w:noProof/>
          <w:szCs w:val="28"/>
        </w:rPr>
        <w:t>化合物</w:t>
      </w:r>
      <w:r w:rsidR="009B4ED4">
        <w:rPr>
          <w:rFonts w:cs="Times New Roman" w:hint="eastAsia"/>
          <w:noProof/>
          <w:szCs w:val="28"/>
        </w:rPr>
        <w:t>都</w:t>
      </w:r>
      <w:r w:rsidRPr="008C2528">
        <w:rPr>
          <w:rFonts w:cs="Times New Roman" w:hint="eastAsia"/>
          <w:noProof/>
          <w:szCs w:val="28"/>
        </w:rPr>
        <w:t>沒有</w:t>
      </w:r>
      <w:r w:rsidR="009B4ED4">
        <w:rPr>
          <w:rFonts w:cs="Times New Roman" w:hint="eastAsia"/>
          <w:noProof/>
          <w:szCs w:val="28"/>
        </w:rPr>
        <w:t>相關的</w:t>
      </w:r>
      <w:r w:rsidRPr="008C2528">
        <w:rPr>
          <w:rFonts w:cs="Times New Roman" w:hint="eastAsia"/>
          <w:noProof/>
          <w:szCs w:val="28"/>
        </w:rPr>
        <w:t>熱力學的實驗數據，我們實驗室</w:t>
      </w:r>
      <w:r w:rsidR="009B4ED4">
        <w:rPr>
          <w:rFonts w:cs="Times New Roman" w:hint="eastAsia"/>
          <w:noProof/>
          <w:szCs w:val="28"/>
        </w:rPr>
        <w:t>採用</w:t>
      </w:r>
      <w:r w:rsidR="00815FF9" w:rsidRPr="008C2528">
        <w:rPr>
          <w:rFonts w:cs="Times New Roman" w:hint="eastAsia"/>
          <w:noProof/>
          <w:szCs w:val="28"/>
        </w:rPr>
        <w:t>CCSD(T)</w:t>
      </w:r>
      <w:r w:rsidR="00815FF9">
        <w:rPr>
          <w:rFonts w:cs="Times New Roman" w:hint="eastAsia"/>
          <w:noProof/>
          <w:szCs w:val="28"/>
        </w:rPr>
        <w:t>/</w:t>
      </w:r>
      <w:r w:rsidR="00283C4D">
        <w:rPr>
          <w:rFonts w:cs="Times New Roman" w:hint="eastAsia"/>
          <w:noProof/>
          <w:szCs w:val="28"/>
        </w:rPr>
        <w:t>aug-cc-pVTZ</w:t>
      </w:r>
      <w:r w:rsidR="00815FF9" w:rsidRPr="008C2528">
        <w:rPr>
          <w:rFonts w:cs="Times New Roman" w:hint="eastAsia"/>
          <w:noProof/>
          <w:szCs w:val="28"/>
        </w:rPr>
        <w:t>的結構來做</w:t>
      </w:r>
      <w:r w:rsidR="00283C4D">
        <w:rPr>
          <w:rFonts w:cs="Times New Roman" w:hint="eastAsia"/>
          <w:noProof/>
          <w:szCs w:val="28"/>
        </w:rPr>
        <w:t>CCSD(T)/aug-cc-pVQZ</w:t>
      </w:r>
      <w:r w:rsidR="00815FF9" w:rsidRPr="008C2528">
        <w:rPr>
          <w:rFonts w:cs="Times New Roman" w:hint="eastAsia"/>
          <w:noProof/>
          <w:szCs w:val="28"/>
        </w:rPr>
        <w:t>的單點能量計算，</w:t>
      </w:r>
      <w:r w:rsidR="009B4ED4">
        <w:rPr>
          <w:rFonts w:cs="Times New Roman" w:hint="eastAsia"/>
          <w:noProof/>
          <w:szCs w:val="28"/>
        </w:rPr>
        <w:t>再</w:t>
      </w:r>
      <w:r w:rsidRPr="008C2528">
        <w:rPr>
          <w:rFonts w:cs="Times New Roman" w:hint="eastAsia"/>
          <w:noProof/>
          <w:szCs w:val="28"/>
        </w:rPr>
        <w:t>利用</w:t>
      </w:r>
      <w:r w:rsidRPr="008C2528">
        <w:rPr>
          <w:rFonts w:cs="Times New Roman"/>
          <w:noProof/>
          <w:szCs w:val="28"/>
        </w:rPr>
        <w:t>aug-cc-pV</w:t>
      </w:r>
      <w:r w:rsidRPr="008C2528">
        <w:rPr>
          <w:rFonts w:cs="Times New Roman"/>
          <w:i/>
          <w:noProof/>
          <w:szCs w:val="28"/>
        </w:rPr>
        <w:t>n</w:t>
      </w:r>
      <w:r w:rsidRPr="008C2528">
        <w:rPr>
          <w:rFonts w:cs="Times New Roman"/>
          <w:noProof/>
          <w:szCs w:val="28"/>
        </w:rPr>
        <w:t>Z</w:t>
      </w:r>
      <w:r w:rsidRPr="008C2528">
        <w:rPr>
          <w:rFonts w:cs="Times New Roman" w:hint="eastAsia"/>
          <w:noProof/>
          <w:szCs w:val="28"/>
        </w:rPr>
        <w:t xml:space="preserve"> (</w:t>
      </w:r>
      <w:r w:rsidR="00D45DF4">
        <w:rPr>
          <w:rFonts w:cs="Times New Roman"/>
          <w:noProof/>
          <w:szCs w:val="28"/>
        </w:rPr>
        <w:t xml:space="preserve"> </w:t>
      </w:r>
      <w:r w:rsidRPr="008C2528">
        <w:rPr>
          <w:rFonts w:cs="Times New Roman"/>
          <w:i/>
          <w:noProof/>
          <w:szCs w:val="28"/>
        </w:rPr>
        <w:t>n</w:t>
      </w:r>
      <w:r w:rsidRPr="008C2528">
        <w:rPr>
          <w:rFonts w:cs="Times New Roman" w:hint="eastAsia"/>
          <w:noProof/>
          <w:szCs w:val="28"/>
        </w:rPr>
        <w:t xml:space="preserve"> </w:t>
      </w:r>
      <w:r w:rsidRPr="008C2528">
        <w:rPr>
          <w:rFonts w:cs="Times New Roman"/>
          <w:noProof/>
          <w:szCs w:val="28"/>
        </w:rPr>
        <w:t>=</w:t>
      </w:r>
      <w:r w:rsidRPr="008C2528">
        <w:rPr>
          <w:rFonts w:cs="Times New Roman" w:hint="eastAsia"/>
          <w:noProof/>
          <w:szCs w:val="28"/>
        </w:rPr>
        <w:t xml:space="preserve"> </w:t>
      </w:r>
      <w:r w:rsidR="00D45DF4">
        <w:rPr>
          <w:rFonts w:cs="Times New Roman"/>
          <w:noProof/>
          <w:szCs w:val="28"/>
        </w:rPr>
        <w:t>T</w:t>
      </w:r>
      <w:r w:rsidR="00D45DF4">
        <w:rPr>
          <w:rFonts w:cs="Times New Roman" w:hint="eastAsia"/>
          <w:noProof/>
          <w:szCs w:val="28"/>
        </w:rPr>
        <w:t>、</w:t>
      </w:r>
      <w:r w:rsidRPr="008C2528">
        <w:rPr>
          <w:rFonts w:cs="Times New Roman"/>
          <w:noProof/>
          <w:szCs w:val="28"/>
        </w:rPr>
        <w:t>Q</w:t>
      </w:r>
      <w:r w:rsidR="00D45DF4">
        <w:rPr>
          <w:rFonts w:cs="Times New Roman"/>
          <w:noProof/>
          <w:szCs w:val="28"/>
        </w:rPr>
        <w:t xml:space="preserve"> </w:t>
      </w:r>
      <w:r w:rsidR="00283C4D">
        <w:rPr>
          <w:rFonts w:cs="Times New Roman" w:hint="eastAsia"/>
          <w:noProof/>
          <w:szCs w:val="28"/>
        </w:rPr>
        <w:t>)</w:t>
      </w:r>
      <w:r w:rsidR="009B4ED4">
        <w:rPr>
          <w:rFonts w:cs="Times New Roman" w:hint="eastAsia"/>
          <w:noProof/>
          <w:szCs w:val="28"/>
        </w:rPr>
        <w:t>所得的</w:t>
      </w:r>
      <w:r w:rsidR="009B4ED4">
        <w:rPr>
          <w:rFonts w:cs="Times New Roman" w:hint="eastAsia"/>
          <w:noProof/>
          <w:szCs w:val="28"/>
        </w:rPr>
        <w:t xml:space="preserve">CCSD(T) </w:t>
      </w:r>
      <w:r w:rsidR="009B4ED4">
        <w:rPr>
          <w:rFonts w:cs="Times New Roman" w:hint="eastAsia"/>
          <w:noProof/>
          <w:szCs w:val="28"/>
        </w:rPr>
        <w:t>能</w:t>
      </w:r>
      <w:r w:rsidR="009B4ED4">
        <w:rPr>
          <w:rFonts w:cs="Times New Roman" w:hint="eastAsia"/>
          <w:noProof/>
          <w:szCs w:val="28"/>
        </w:rPr>
        <w:lastRenderedPageBreak/>
        <w:t>量</w:t>
      </w:r>
      <w:r w:rsidRPr="008C2528">
        <w:rPr>
          <w:rFonts w:cs="Times New Roman"/>
          <w:noProof/>
          <w:szCs w:val="28"/>
        </w:rPr>
        <w:t>外插至無窮大基底函數</w:t>
      </w:r>
      <w:r w:rsidR="00283C4D">
        <w:rPr>
          <w:rFonts w:cs="Times New Roman" w:hint="eastAsia"/>
          <w:noProof/>
          <w:szCs w:val="28"/>
        </w:rPr>
        <w:t>CBS (complete basis set)</w:t>
      </w:r>
      <w:r w:rsidRPr="008C2528">
        <w:rPr>
          <w:rFonts w:cs="Times New Roman" w:hint="eastAsia"/>
          <w:noProof/>
          <w:szCs w:val="28"/>
        </w:rPr>
        <w:t>所得</w:t>
      </w:r>
      <w:r w:rsidR="009342D0">
        <w:rPr>
          <w:rFonts w:cs="Times New Roman" w:hint="eastAsia"/>
          <w:noProof/>
          <w:szCs w:val="28"/>
        </w:rPr>
        <w:t>到的</w:t>
      </w:r>
      <w:r w:rsidRPr="008C2528">
        <w:rPr>
          <w:rFonts w:cs="Times New Roman" w:hint="eastAsia"/>
          <w:noProof/>
          <w:szCs w:val="28"/>
        </w:rPr>
        <w:t>結果</w:t>
      </w:r>
      <w:r w:rsidR="009342D0">
        <w:rPr>
          <w:rFonts w:cs="Times New Roman" w:hint="eastAsia"/>
          <w:noProof/>
          <w:szCs w:val="28"/>
        </w:rPr>
        <w:t>作為</w:t>
      </w:r>
      <w:r w:rsidR="009342D0" w:rsidRPr="008C2528">
        <w:rPr>
          <w:rFonts w:cs="Times New Roman" w:hint="eastAsia"/>
          <w:noProof/>
          <w:szCs w:val="28"/>
        </w:rPr>
        <w:t>鈍氣</w:t>
      </w:r>
      <w:r w:rsidR="00E14BB9">
        <w:rPr>
          <w:rFonts w:cs="Times New Roman" w:hint="eastAsia"/>
          <w:noProof/>
          <w:szCs w:val="28"/>
        </w:rPr>
        <w:t>分子</w:t>
      </w:r>
      <w:r w:rsidRPr="008C2528">
        <w:rPr>
          <w:rFonts w:cs="Times New Roman" w:hint="eastAsia"/>
          <w:noProof/>
          <w:szCs w:val="28"/>
        </w:rPr>
        <w:t>線性分解的</w:t>
      </w:r>
      <w:r w:rsidR="009342D0">
        <w:rPr>
          <w:rFonts w:cs="Times New Roman" w:hint="eastAsia"/>
          <w:noProof/>
          <w:szCs w:val="28"/>
        </w:rPr>
        <w:t>標準</w:t>
      </w:r>
      <w:r w:rsidRPr="008C2528">
        <w:rPr>
          <w:rFonts w:cs="Times New Roman" w:hint="eastAsia"/>
          <w:noProof/>
          <w:szCs w:val="28"/>
        </w:rPr>
        <w:t>能量。</w:t>
      </w:r>
      <w:r w:rsidR="00FD6885">
        <w:rPr>
          <w:rFonts w:cs="Times New Roman" w:hint="eastAsia"/>
          <w:noProof/>
          <w:szCs w:val="28"/>
        </w:rPr>
        <w:t>CBS</w:t>
      </w:r>
      <w:r w:rsidR="00FD6885">
        <w:rPr>
          <w:rFonts w:cs="Times New Roman" w:hint="eastAsia"/>
          <w:noProof/>
          <w:szCs w:val="28"/>
        </w:rPr>
        <w:t>的公式為</w:t>
      </w:r>
      <w:r w:rsidR="00FD6885">
        <w:rPr>
          <w:rFonts w:cs="Times New Roman" w:hint="eastAsia"/>
          <w:noProof/>
          <w:szCs w:val="28"/>
        </w:rPr>
        <w:t>:</w:t>
      </w:r>
    </w:p>
    <w:p w14:paraId="1B0EA930" w14:textId="017FF490" w:rsidR="00FD6885" w:rsidRDefault="00FD6885" w:rsidP="00924D63">
      <w:pPr>
        <w:jc w:val="right"/>
        <w:rPr>
          <w:rFonts w:cs="Times New Roman"/>
          <w:noProof/>
          <w:szCs w:val="28"/>
        </w:rPr>
      </w:pPr>
      <w:r>
        <w:rPr>
          <w:rFonts w:cs="Times New Roman"/>
          <w:noProof/>
          <w:szCs w:val="28"/>
        </w:rPr>
        <w:t>E</w:t>
      </w:r>
      <w:r w:rsidRPr="00FD6885">
        <w:rPr>
          <w:rFonts w:cs="Times New Roman" w:hint="eastAsia"/>
          <w:noProof/>
          <w:szCs w:val="28"/>
          <w:vertAlign w:val="subscript"/>
        </w:rPr>
        <w:t>x</w:t>
      </w:r>
      <w:r>
        <w:rPr>
          <w:rFonts w:cs="Times New Roman"/>
          <w:noProof/>
          <w:szCs w:val="28"/>
        </w:rPr>
        <w:t xml:space="preserve"> = E</w:t>
      </w:r>
      <w:r w:rsidRPr="00FD6885">
        <w:rPr>
          <w:rFonts w:cs="Times New Roman"/>
          <w:noProof/>
          <w:szCs w:val="28"/>
          <w:vertAlign w:val="subscript"/>
        </w:rPr>
        <w:t>lim</w:t>
      </w:r>
      <w:r>
        <w:rPr>
          <w:rFonts w:cs="Times New Roman"/>
          <w:noProof/>
          <w:szCs w:val="28"/>
        </w:rPr>
        <w:t xml:space="preserve"> </w:t>
      </w:r>
      <w:r w:rsidR="00DF0A4D">
        <w:rPr>
          <w:rFonts w:cs="Times New Roman"/>
          <w:noProof/>
          <w:szCs w:val="28"/>
        </w:rPr>
        <w:t>+</w:t>
      </w:r>
      <w:r>
        <w:rPr>
          <w:rFonts w:cs="Times New Roman"/>
          <w:noProof/>
          <w:szCs w:val="28"/>
        </w:rPr>
        <w:t xml:space="preserve"> BX</w:t>
      </w:r>
      <w:r w:rsidR="006C669F" w:rsidRPr="006C669F">
        <w:rPr>
          <w:rFonts w:ascii="Symbol" w:hAnsi="Symbol" w:cs="Times New Roman"/>
          <w:noProof/>
          <w:position w:val="6"/>
          <w:sz w:val="24"/>
          <w:szCs w:val="28"/>
        </w:rPr>
        <w:t></w:t>
      </w:r>
      <w:r w:rsidRPr="000805CB">
        <w:rPr>
          <w:rFonts w:cs="Times New Roman"/>
          <w:noProof/>
          <w:position w:val="6"/>
          <w:sz w:val="24"/>
          <w:szCs w:val="24"/>
        </w:rPr>
        <w:t>3</w:t>
      </w:r>
      <w:r w:rsidR="00924D63">
        <w:rPr>
          <w:rFonts w:cs="Times New Roman" w:hint="eastAsia"/>
          <w:noProof/>
          <w:szCs w:val="28"/>
          <w:vertAlign w:val="superscript"/>
        </w:rPr>
        <w:t xml:space="preserve">                                </w:t>
      </w:r>
      <w:r w:rsidR="00924D63">
        <w:rPr>
          <w:rFonts w:cs="Times New Roman"/>
          <w:noProof/>
          <w:szCs w:val="28"/>
        </w:rPr>
        <w:t>(</w:t>
      </w:r>
      <w:r w:rsidR="00924D63">
        <w:rPr>
          <w:rFonts w:cs="Times New Roman" w:hint="eastAsia"/>
          <w:noProof/>
          <w:szCs w:val="28"/>
        </w:rPr>
        <w:t>1</w:t>
      </w:r>
      <w:r w:rsidR="00924D63">
        <w:rPr>
          <w:rFonts w:cs="Times New Roman"/>
          <w:noProof/>
          <w:szCs w:val="28"/>
        </w:rPr>
        <w:t>)</w:t>
      </w:r>
    </w:p>
    <w:p w14:paraId="6F185298" w14:textId="245245B3" w:rsidR="00924D63" w:rsidRDefault="00E27380" w:rsidP="008D1A02">
      <w:pPr>
        <w:rPr>
          <w:rFonts w:cs="Times New Roman"/>
          <w:noProof/>
          <w:szCs w:val="28"/>
        </w:rPr>
      </w:pPr>
      <w:r>
        <w:rPr>
          <w:rFonts w:cs="Times New Roman" w:hint="eastAsia"/>
          <w:color w:val="000000"/>
          <w:szCs w:val="28"/>
        </w:rPr>
        <w:t xml:space="preserve">    </w:t>
      </w:r>
      <w:r w:rsidR="006D012C">
        <w:rPr>
          <w:rFonts w:cs="Times New Roman"/>
          <w:noProof/>
          <w:szCs w:val="28"/>
        </w:rPr>
        <w:t>E</w:t>
      </w:r>
      <w:r w:rsidR="006D012C" w:rsidRPr="00FD6885">
        <w:rPr>
          <w:rFonts w:cs="Times New Roman"/>
          <w:noProof/>
          <w:szCs w:val="28"/>
          <w:vertAlign w:val="subscript"/>
        </w:rPr>
        <w:t>lim</w:t>
      </w:r>
      <w:r w:rsidR="006D012C">
        <w:rPr>
          <w:rFonts w:cs="Times New Roman" w:hint="eastAsia"/>
          <w:noProof/>
          <w:szCs w:val="28"/>
        </w:rPr>
        <w:t>、</w:t>
      </w:r>
      <w:r w:rsidR="006D012C">
        <w:rPr>
          <w:rFonts w:cs="Times New Roman" w:hint="eastAsia"/>
          <w:noProof/>
          <w:szCs w:val="28"/>
        </w:rPr>
        <w:t>B</w:t>
      </w:r>
      <w:r w:rsidR="006D012C">
        <w:rPr>
          <w:rFonts w:cs="Times New Roman" w:hint="eastAsia"/>
          <w:noProof/>
          <w:szCs w:val="28"/>
        </w:rPr>
        <w:t>為我們需要計算的未知數，分別為</w:t>
      </w:r>
      <w:r w:rsidR="00FF204A">
        <w:rPr>
          <w:rFonts w:cs="Times New Roman" w:hint="eastAsia"/>
          <w:noProof/>
          <w:szCs w:val="28"/>
        </w:rPr>
        <w:t>化合物的</w:t>
      </w:r>
      <w:r w:rsidR="006D012C">
        <w:rPr>
          <w:rFonts w:cs="Times New Roman" w:hint="eastAsia"/>
          <w:noProof/>
          <w:szCs w:val="28"/>
        </w:rPr>
        <w:t>標準</w:t>
      </w:r>
      <w:r w:rsidR="00FF204A">
        <w:rPr>
          <w:rFonts w:cs="Times New Roman" w:hint="eastAsia"/>
          <w:noProof/>
          <w:szCs w:val="28"/>
        </w:rPr>
        <w:t>絕對</w:t>
      </w:r>
      <w:r w:rsidR="006D012C" w:rsidRPr="008C2528">
        <w:rPr>
          <w:rFonts w:cs="Times New Roman" w:hint="eastAsia"/>
          <w:noProof/>
          <w:szCs w:val="28"/>
        </w:rPr>
        <w:t>能量</w:t>
      </w:r>
      <w:r w:rsidR="006D012C">
        <w:rPr>
          <w:rFonts w:cs="Times New Roman" w:hint="eastAsia"/>
          <w:noProof/>
          <w:szCs w:val="28"/>
        </w:rPr>
        <w:t>、常數。</w:t>
      </w:r>
      <w:r w:rsidR="009145E4">
        <w:rPr>
          <w:rFonts w:cs="Times New Roman"/>
          <w:noProof/>
          <w:szCs w:val="28"/>
        </w:rPr>
        <w:t>E</w:t>
      </w:r>
      <w:r w:rsidR="009145E4" w:rsidRPr="00FD6885">
        <w:rPr>
          <w:rFonts w:cs="Times New Roman" w:hint="eastAsia"/>
          <w:noProof/>
          <w:szCs w:val="28"/>
          <w:vertAlign w:val="subscript"/>
        </w:rPr>
        <w:t>x</w:t>
      </w:r>
      <w:r w:rsidR="009145E4" w:rsidRPr="009145E4">
        <w:rPr>
          <w:rFonts w:cs="Times New Roman" w:hint="eastAsia"/>
          <w:noProof/>
          <w:szCs w:val="28"/>
        </w:rPr>
        <w:t>、</w:t>
      </w:r>
      <w:r w:rsidR="009145E4">
        <w:rPr>
          <w:rFonts w:cs="Times New Roman" w:hint="eastAsia"/>
          <w:noProof/>
          <w:szCs w:val="28"/>
        </w:rPr>
        <w:t>X</w:t>
      </w:r>
      <w:r w:rsidR="009145E4">
        <w:rPr>
          <w:rFonts w:cs="Times New Roman" w:hint="eastAsia"/>
          <w:noProof/>
          <w:szCs w:val="28"/>
        </w:rPr>
        <w:t>為已知的值，分別為</w:t>
      </w:r>
      <w:r w:rsidR="009145E4" w:rsidRPr="008C2528">
        <w:rPr>
          <w:rFonts w:cs="Times New Roman" w:hint="eastAsia"/>
          <w:noProof/>
          <w:szCs w:val="28"/>
        </w:rPr>
        <w:t>CCSD(T)</w:t>
      </w:r>
      <w:r w:rsidR="009145E4">
        <w:rPr>
          <w:rFonts w:cs="Times New Roman" w:hint="eastAsia"/>
          <w:noProof/>
          <w:szCs w:val="28"/>
        </w:rPr>
        <w:t>預測</w:t>
      </w:r>
      <w:r w:rsidR="00D17183">
        <w:rPr>
          <w:rFonts w:cs="Times New Roman" w:hint="eastAsia"/>
          <w:noProof/>
          <w:szCs w:val="28"/>
        </w:rPr>
        <w:t>化合物</w:t>
      </w:r>
      <w:r w:rsidR="009145E4">
        <w:rPr>
          <w:rFonts w:cs="Times New Roman" w:hint="eastAsia"/>
          <w:noProof/>
          <w:szCs w:val="28"/>
        </w:rPr>
        <w:t>的絕對</w:t>
      </w:r>
      <w:r w:rsidR="009145E4" w:rsidRPr="008C2528">
        <w:rPr>
          <w:rFonts w:cs="Times New Roman" w:hint="eastAsia"/>
          <w:noProof/>
          <w:szCs w:val="28"/>
        </w:rPr>
        <w:t>能量</w:t>
      </w:r>
      <w:r w:rsidR="009145E4">
        <w:rPr>
          <w:rFonts w:cs="Times New Roman" w:hint="eastAsia"/>
          <w:noProof/>
          <w:szCs w:val="28"/>
        </w:rPr>
        <w:t>、</w:t>
      </w:r>
      <w:r w:rsidR="00924D63">
        <w:rPr>
          <w:rFonts w:cs="Times New Roman" w:hint="eastAsia"/>
          <w:noProof/>
          <w:szCs w:val="28"/>
        </w:rPr>
        <w:t>根據</w:t>
      </w:r>
      <w:r w:rsidR="00924D63">
        <w:rPr>
          <w:rFonts w:cs="Times New Roman"/>
          <w:noProof/>
          <w:szCs w:val="28"/>
        </w:rPr>
        <w:t>E</w:t>
      </w:r>
      <w:r w:rsidR="00924D63" w:rsidRPr="00FD6885">
        <w:rPr>
          <w:rFonts w:cs="Times New Roman" w:hint="eastAsia"/>
          <w:noProof/>
          <w:szCs w:val="28"/>
          <w:vertAlign w:val="subscript"/>
        </w:rPr>
        <w:t>x</w:t>
      </w:r>
      <w:r w:rsidR="00924D63" w:rsidRPr="00924D63">
        <w:rPr>
          <w:rFonts w:cs="Times New Roman" w:hint="eastAsia"/>
          <w:noProof/>
          <w:szCs w:val="28"/>
        </w:rPr>
        <w:t>使用</w:t>
      </w:r>
      <w:r w:rsidR="00924D63">
        <w:rPr>
          <w:rFonts w:cs="Times New Roman" w:hint="eastAsia"/>
          <w:noProof/>
          <w:szCs w:val="28"/>
        </w:rPr>
        <w:t>的</w:t>
      </w:r>
      <w:r w:rsidR="00924D63" w:rsidRPr="00924D63">
        <w:rPr>
          <w:rFonts w:cs="Times New Roman" w:hint="eastAsia"/>
          <w:noProof/>
          <w:szCs w:val="28"/>
        </w:rPr>
        <w:t>基底函數</w:t>
      </w:r>
      <w:r w:rsidR="00924D63">
        <w:rPr>
          <w:rFonts w:cs="Times New Roman" w:hint="eastAsia"/>
          <w:noProof/>
          <w:szCs w:val="28"/>
        </w:rPr>
        <w:t>而不同</w:t>
      </w:r>
      <w:r w:rsidR="0098022F">
        <w:rPr>
          <w:rFonts w:cs="Times New Roman" w:hint="eastAsia"/>
          <w:noProof/>
          <w:szCs w:val="28"/>
        </w:rPr>
        <w:t>的</w:t>
      </w:r>
      <w:r w:rsidR="009145E4">
        <w:rPr>
          <w:rFonts w:cs="Times New Roman" w:hint="eastAsia"/>
          <w:noProof/>
          <w:szCs w:val="28"/>
        </w:rPr>
        <w:t>係數。</w:t>
      </w:r>
    </w:p>
    <w:p w14:paraId="5AB4C6AD" w14:textId="4096DD80" w:rsidR="009145E4" w:rsidRDefault="00924D63" w:rsidP="008D1A02">
      <w:pPr>
        <w:rPr>
          <w:rFonts w:cs="Times New Roman"/>
          <w:noProof/>
          <w:szCs w:val="28"/>
        </w:rPr>
      </w:pPr>
      <w:r>
        <w:rPr>
          <w:rFonts w:cs="Times New Roman" w:hint="eastAsia"/>
          <w:noProof/>
          <w:szCs w:val="28"/>
        </w:rPr>
        <w:t xml:space="preserve">    </w:t>
      </w:r>
      <w:r>
        <w:rPr>
          <w:rFonts w:cs="Times New Roman"/>
          <w:noProof/>
          <w:szCs w:val="28"/>
        </w:rPr>
        <w:t>E</w:t>
      </w:r>
      <w:r w:rsidRPr="00FD6885">
        <w:rPr>
          <w:rFonts w:cs="Times New Roman" w:hint="eastAsia"/>
          <w:noProof/>
          <w:szCs w:val="28"/>
          <w:vertAlign w:val="subscript"/>
        </w:rPr>
        <w:t>x</w:t>
      </w:r>
      <w:r>
        <w:rPr>
          <w:rFonts w:cs="Times New Roman" w:hint="eastAsia"/>
          <w:noProof/>
          <w:szCs w:val="28"/>
        </w:rPr>
        <w:t>根據</w:t>
      </w:r>
      <w:r w:rsidRPr="00924D63">
        <w:rPr>
          <w:rFonts w:cs="Times New Roman" w:hint="eastAsia"/>
          <w:noProof/>
          <w:szCs w:val="28"/>
        </w:rPr>
        <w:t>使用</w:t>
      </w:r>
      <w:r>
        <w:rPr>
          <w:rFonts w:cs="Times New Roman" w:hint="eastAsia"/>
          <w:noProof/>
          <w:szCs w:val="28"/>
        </w:rPr>
        <w:t>的</w:t>
      </w:r>
      <w:r w:rsidRPr="00924D63">
        <w:rPr>
          <w:rFonts w:cs="Times New Roman" w:hint="eastAsia"/>
          <w:noProof/>
          <w:szCs w:val="28"/>
        </w:rPr>
        <w:t>基底函數</w:t>
      </w:r>
      <w:r w:rsidRPr="00924D63">
        <w:rPr>
          <w:rFonts w:cs="Times New Roman" w:hint="eastAsia"/>
          <w:noProof/>
          <w:szCs w:val="28"/>
        </w:rPr>
        <w:t>aug-cc-pVTZ</w:t>
      </w:r>
      <w:r w:rsidRPr="00924D63">
        <w:rPr>
          <w:rFonts w:cs="Times New Roman" w:hint="eastAsia"/>
          <w:noProof/>
          <w:szCs w:val="28"/>
        </w:rPr>
        <w:t>、</w:t>
      </w:r>
      <w:r w:rsidRPr="00924D63">
        <w:rPr>
          <w:rFonts w:cs="Times New Roman" w:hint="eastAsia"/>
          <w:noProof/>
          <w:szCs w:val="28"/>
        </w:rPr>
        <w:t>aug-cc-pVQZ</w:t>
      </w:r>
      <w:r>
        <w:rPr>
          <w:rFonts w:cs="Times New Roman" w:hint="eastAsia"/>
          <w:noProof/>
          <w:szCs w:val="28"/>
        </w:rPr>
        <w:t>，</w:t>
      </w:r>
      <w:r w:rsidR="0098022F">
        <w:rPr>
          <w:rFonts w:cs="Times New Roman" w:hint="eastAsia"/>
          <w:noProof/>
          <w:szCs w:val="28"/>
        </w:rPr>
        <w:t>分別</w:t>
      </w:r>
      <w:r>
        <w:rPr>
          <w:rFonts w:cs="Times New Roman" w:hint="eastAsia"/>
          <w:noProof/>
          <w:szCs w:val="28"/>
        </w:rPr>
        <w:t>分為</w:t>
      </w:r>
      <w:r>
        <w:rPr>
          <w:rFonts w:cs="Times New Roman"/>
          <w:noProof/>
          <w:szCs w:val="28"/>
        </w:rPr>
        <w:t>E</w:t>
      </w:r>
      <w:r>
        <w:rPr>
          <w:rFonts w:cs="Times New Roman" w:hint="eastAsia"/>
          <w:noProof/>
          <w:szCs w:val="28"/>
          <w:vertAlign w:val="subscript"/>
        </w:rPr>
        <w:t>3</w:t>
      </w:r>
      <w:r>
        <w:rPr>
          <w:rFonts w:cs="Times New Roman" w:hint="eastAsia"/>
          <w:noProof/>
          <w:szCs w:val="28"/>
        </w:rPr>
        <w:t>、</w:t>
      </w:r>
      <w:r>
        <w:rPr>
          <w:rFonts w:cs="Times New Roman"/>
          <w:noProof/>
          <w:szCs w:val="28"/>
        </w:rPr>
        <w:t>E</w:t>
      </w:r>
      <w:r>
        <w:rPr>
          <w:rFonts w:cs="Times New Roman" w:hint="eastAsia"/>
          <w:noProof/>
          <w:szCs w:val="28"/>
          <w:vertAlign w:val="subscript"/>
        </w:rPr>
        <w:t>4</w:t>
      </w:r>
      <w:r w:rsidRPr="00924D63">
        <w:rPr>
          <w:rFonts w:cs="Times New Roman" w:hint="eastAsia"/>
          <w:noProof/>
          <w:szCs w:val="28"/>
        </w:rPr>
        <w:t>。</w:t>
      </w:r>
      <w:r>
        <w:rPr>
          <w:rFonts w:cs="Times New Roman"/>
          <w:noProof/>
          <w:szCs w:val="28"/>
        </w:rPr>
        <w:t>E</w:t>
      </w:r>
      <w:r>
        <w:rPr>
          <w:rFonts w:cs="Times New Roman" w:hint="eastAsia"/>
          <w:noProof/>
          <w:szCs w:val="28"/>
          <w:vertAlign w:val="subscript"/>
        </w:rPr>
        <w:t>3</w:t>
      </w:r>
      <w:r>
        <w:rPr>
          <w:rFonts w:cs="Times New Roman" w:hint="eastAsia"/>
          <w:noProof/>
          <w:szCs w:val="28"/>
        </w:rPr>
        <w:t>、</w:t>
      </w:r>
      <w:r>
        <w:rPr>
          <w:rFonts w:cs="Times New Roman"/>
          <w:noProof/>
          <w:szCs w:val="28"/>
        </w:rPr>
        <w:t>E</w:t>
      </w:r>
      <w:r>
        <w:rPr>
          <w:rFonts w:cs="Times New Roman" w:hint="eastAsia"/>
          <w:noProof/>
          <w:szCs w:val="28"/>
          <w:vertAlign w:val="subscript"/>
        </w:rPr>
        <w:t>4</w:t>
      </w:r>
      <w:r w:rsidRPr="00924D63">
        <w:rPr>
          <w:rFonts w:cs="Times New Roman" w:hint="eastAsia"/>
          <w:noProof/>
          <w:szCs w:val="28"/>
        </w:rPr>
        <w:t>的公式為</w:t>
      </w:r>
      <w:r>
        <w:rPr>
          <w:rFonts w:cs="Times New Roman" w:hint="eastAsia"/>
          <w:noProof/>
          <w:szCs w:val="28"/>
        </w:rPr>
        <w:t>:</w:t>
      </w:r>
    </w:p>
    <w:p w14:paraId="3A1E0485" w14:textId="51B99440" w:rsidR="00924D63" w:rsidRPr="00924D63" w:rsidRDefault="00924D63" w:rsidP="00924D63">
      <w:pPr>
        <w:jc w:val="right"/>
        <w:rPr>
          <w:rFonts w:cs="Times New Roman"/>
          <w:noProof/>
          <w:szCs w:val="28"/>
        </w:rPr>
      </w:pPr>
      <w:r>
        <w:rPr>
          <w:rFonts w:cs="Times New Roman"/>
          <w:noProof/>
          <w:szCs w:val="28"/>
        </w:rPr>
        <w:t>E</w:t>
      </w:r>
      <w:r>
        <w:rPr>
          <w:rFonts w:cs="Times New Roman" w:hint="eastAsia"/>
          <w:noProof/>
          <w:szCs w:val="28"/>
          <w:vertAlign w:val="subscript"/>
        </w:rPr>
        <w:t>3</w:t>
      </w:r>
      <w:r>
        <w:rPr>
          <w:rFonts w:cs="Times New Roman"/>
          <w:noProof/>
          <w:szCs w:val="28"/>
        </w:rPr>
        <w:t xml:space="preserve"> = E</w:t>
      </w:r>
      <w:r w:rsidRPr="00FD6885">
        <w:rPr>
          <w:rFonts w:cs="Times New Roman"/>
          <w:noProof/>
          <w:szCs w:val="28"/>
          <w:vertAlign w:val="subscript"/>
        </w:rPr>
        <w:t>lim</w:t>
      </w:r>
      <w:r>
        <w:rPr>
          <w:rFonts w:cs="Times New Roman"/>
          <w:noProof/>
          <w:szCs w:val="28"/>
        </w:rPr>
        <w:t xml:space="preserve"> </w:t>
      </w:r>
      <w:r w:rsidR="00DF0A4D">
        <w:rPr>
          <w:rFonts w:cs="Times New Roman"/>
          <w:noProof/>
          <w:szCs w:val="28"/>
        </w:rPr>
        <w:t>+</w:t>
      </w:r>
      <w:r>
        <w:rPr>
          <w:rFonts w:cs="Times New Roman"/>
          <w:noProof/>
          <w:szCs w:val="28"/>
        </w:rPr>
        <w:t xml:space="preserve"> B3</w:t>
      </w:r>
      <w:r w:rsidRPr="00EF47FD">
        <w:rPr>
          <w:rFonts w:ascii="Symbol" w:hAnsi="Symbol" w:cs="Times New Roman"/>
          <w:noProof/>
          <w:position w:val="6"/>
          <w:sz w:val="24"/>
          <w:szCs w:val="28"/>
        </w:rPr>
        <w:t></w:t>
      </w:r>
      <w:r w:rsidRPr="000805CB">
        <w:rPr>
          <w:rFonts w:cs="Times New Roman"/>
          <w:noProof/>
          <w:position w:val="6"/>
          <w:sz w:val="24"/>
          <w:szCs w:val="24"/>
        </w:rPr>
        <w:t>3</w:t>
      </w:r>
      <w:r>
        <w:rPr>
          <w:rFonts w:cs="Times New Roman" w:hint="eastAsia"/>
          <w:noProof/>
          <w:szCs w:val="28"/>
          <w:vertAlign w:val="superscript"/>
        </w:rPr>
        <w:t xml:space="preserve">                                </w:t>
      </w:r>
      <w:r>
        <w:rPr>
          <w:rFonts w:cs="Times New Roman"/>
          <w:noProof/>
          <w:szCs w:val="28"/>
        </w:rPr>
        <w:t>(2)</w:t>
      </w:r>
    </w:p>
    <w:p w14:paraId="6F97CDF7" w14:textId="62356B29" w:rsidR="00924D63" w:rsidRDefault="00924D63" w:rsidP="00924D63">
      <w:pPr>
        <w:jc w:val="right"/>
        <w:rPr>
          <w:rFonts w:cs="Times New Roman"/>
          <w:noProof/>
          <w:szCs w:val="28"/>
        </w:rPr>
      </w:pPr>
      <w:r>
        <w:rPr>
          <w:rFonts w:cs="Times New Roman"/>
          <w:noProof/>
          <w:szCs w:val="28"/>
        </w:rPr>
        <w:t>E</w:t>
      </w:r>
      <w:r>
        <w:rPr>
          <w:rFonts w:cs="Times New Roman"/>
          <w:noProof/>
          <w:szCs w:val="28"/>
          <w:vertAlign w:val="subscript"/>
        </w:rPr>
        <w:t>4</w:t>
      </w:r>
      <w:r>
        <w:rPr>
          <w:rFonts w:cs="Times New Roman"/>
          <w:noProof/>
          <w:szCs w:val="28"/>
        </w:rPr>
        <w:t xml:space="preserve"> = E</w:t>
      </w:r>
      <w:r w:rsidRPr="00FD6885">
        <w:rPr>
          <w:rFonts w:cs="Times New Roman"/>
          <w:noProof/>
          <w:szCs w:val="28"/>
          <w:vertAlign w:val="subscript"/>
        </w:rPr>
        <w:t>lim</w:t>
      </w:r>
      <w:r>
        <w:rPr>
          <w:rFonts w:cs="Times New Roman"/>
          <w:noProof/>
          <w:szCs w:val="28"/>
        </w:rPr>
        <w:t xml:space="preserve"> </w:t>
      </w:r>
      <w:r w:rsidR="00DF0A4D">
        <w:rPr>
          <w:rFonts w:cs="Times New Roman"/>
          <w:noProof/>
          <w:szCs w:val="28"/>
        </w:rPr>
        <w:t>+</w:t>
      </w:r>
      <w:r>
        <w:rPr>
          <w:rFonts w:cs="Times New Roman"/>
          <w:noProof/>
          <w:szCs w:val="28"/>
        </w:rPr>
        <w:t xml:space="preserve"> B4</w:t>
      </w:r>
      <w:r w:rsidRPr="00EF47FD">
        <w:rPr>
          <w:rFonts w:ascii="Symbol" w:hAnsi="Symbol" w:cs="Times New Roman"/>
          <w:noProof/>
          <w:position w:val="6"/>
          <w:sz w:val="24"/>
          <w:szCs w:val="28"/>
        </w:rPr>
        <w:t></w:t>
      </w:r>
      <w:r w:rsidRPr="000805CB">
        <w:rPr>
          <w:rFonts w:cs="Times New Roman"/>
          <w:noProof/>
          <w:position w:val="6"/>
          <w:sz w:val="24"/>
          <w:szCs w:val="28"/>
        </w:rPr>
        <w:t>3</w:t>
      </w:r>
      <w:r>
        <w:rPr>
          <w:rFonts w:cs="Times New Roman" w:hint="eastAsia"/>
          <w:noProof/>
          <w:szCs w:val="28"/>
          <w:vertAlign w:val="superscript"/>
        </w:rPr>
        <w:t xml:space="preserve">                                </w:t>
      </w:r>
      <w:r>
        <w:rPr>
          <w:rFonts w:cs="Times New Roman" w:hint="eastAsia"/>
          <w:noProof/>
          <w:szCs w:val="28"/>
        </w:rPr>
        <w:t>(3)</w:t>
      </w:r>
    </w:p>
    <w:p w14:paraId="73AB323A" w14:textId="215D1B97" w:rsidR="00B92688" w:rsidRDefault="00924D63" w:rsidP="00924D63">
      <w:pPr>
        <w:rPr>
          <w:rFonts w:cs="Times New Roman"/>
          <w:color w:val="000000"/>
          <w:szCs w:val="28"/>
        </w:rPr>
      </w:pPr>
      <w:r>
        <w:rPr>
          <w:rFonts w:cs="Times New Roman" w:hint="eastAsia"/>
          <w:color w:val="000000"/>
          <w:szCs w:val="28"/>
        </w:rPr>
        <w:t>公式</w:t>
      </w:r>
      <w:r>
        <w:rPr>
          <w:rFonts w:cs="Times New Roman" w:hint="eastAsia"/>
          <w:color w:val="000000"/>
          <w:szCs w:val="28"/>
        </w:rPr>
        <w:t>(2)</w:t>
      </w:r>
      <w:r w:rsidR="00B92688">
        <w:rPr>
          <w:rFonts w:cs="Times New Roman" w:hint="eastAsia"/>
          <w:color w:val="000000"/>
          <w:szCs w:val="28"/>
        </w:rPr>
        <w:t>減</w:t>
      </w:r>
      <w:r w:rsidR="00D17183">
        <w:rPr>
          <w:rFonts w:cs="Times New Roman" w:hint="eastAsia"/>
          <w:color w:val="000000"/>
          <w:szCs w:val="28"/>
        </w:rPr>
        <w:t>公式</w:t>
      </w:r>
      <w:r>
        <w:rPr>
          <w:rFonts w:cs="Times New Roman" w:hint="eastAsia"/>
          <w:color w:val="000000"/>
          <w:szCs w:val="28"/>
        </w:rPr>
        <w:t>(3)</w:t>
      </w:r>
      <w:r w:rsidR="00B92688">
        <w:rPr>
          <w:rFonts w:cs="Times New Roman" w:hint="eastAsia"/>
          <w:color w:val="000000"/>
          <w:szCs w:val="28"/>
        </w:rPr>
        <w:t>，得到公式</w:t>
      </w:r>
      <w:r w:rsidR="00B92688">
        <w:rPr>
          <w:rFonts w:cs="Times New Roman" w:hint="eastAsia"/>
          <w:color w:val="000000"/>
          <w:szCs w:val="28"/>
        </w:rPr>
        <w:t>(4)</w:t>
      </w:r>
      <w:r w:rsidR="00B92688">
        <w:rPr>
          <w:rFonts w:cs="Times New Roman" w:hint="eastAsia"/>
          <w:color w:val="000000"/>
          <w:szCs w:val="28"/>
        </w:rPr>
        <w:t>。</w:t>
      </w:r>
    </w:p>
    <w:p w14:paraId="6AD6EF58" w14:textId="30BC0BDF" w:rsidR="00B92688" w:rsidRDefault="00B92688" w:rsidP="00B92688">
      <w:pPr>
        <w:jc w:val="right"/>
        <w:rPr>
          <w:rFonts w:cs="Times New Roman"/>
          <w:noProof/>
          <w:szCs w:val="28"/>
        </w:rPr>
      </w:pPr>
      <w:r>
        <w:rPr>
          <w:rFonts w:cs="Times New Roman" w:hint="eastAsia"/>
          <w:noProof/>
          <w:szCs w:val="28"/>
        </w:rPr>
        <w:t>(</w:t>
      </w:r>
      <w:r>
        <w:rPr>
          <w:rFonts w:cs="Times New Roman"/>
          <w:noProof/>
          <w:szCs w:val="28"/>
        </w:rPr>
        <w:t>E</w:t>
      </w:r>
      <w:r>
        <w:rPr>
          <w:rFonts w:cs="Times New Roman" w:hint="eastAsia"/>
          <w:noProof/>
          <w:szCs w:val="28"/>
          <w:vertAlign w:val="subscript"/>
        </w:rPr>
        <w:t>3</w:t>
      </w:r>
      <w:r w:rsidRPr="00B92688">
        <w:rPr>
          <w:rFonts w:cs="Times New Roman"/>
          <w:noProof/>
          <w:szCs w:val="28"/>
        </w:rPr>
        <w:t xml:space="preserve"> </w:t>
      </w:r>
      <w:r w:rsidRPr="00EF47FD">
        <w:rPr>
          <w:rFonts w:ascii="Symbol" w:hAnsi="Symbol" w:cs="Times New Roman"/>
          <w:noProof/>
          <w:szCs w:val="28"/>
        </w:rPr>
        <w:t></w:t>
      </w:r>
      <w:r>
        <w:rPr>
          <w:rFonts w:cs="Times New Roman" w:hint="eastAsia"/>
          <w:noProof/>
          <w:szCs w:val="28"/>
        </w:rPr>
        <w:t xml:space="preserve"> </w:t>
      </w:r>
      <w:r>
        <w:rPr>
          <w:rFonts w:cs="Times New Roman"/>
          <w:noProof/>
          <w:szCs w:val="28"/>
        </w:rPr>
        <w:t>E</w:t>
      </w:r>
      <w:r>
        <w:rPr>
          <w:rFonts w:cs="Times New Roman"/>
          <w:noProof/>
          <w:szCs w:val="28"/>
          <w:vertAlign w:val="subscript"/>
        </w:rPr>
        <w:t>4</w:t>
      </w:r>
      <w:r w:rsidRPr="00B92688">
        <w:rPr>
          <w:rFonts w:cs="Times New Roman" w:hint="eastAsia"/>
          <w:noProof/>
          <w:szCs w:val="28"/>
        </w:rPr>
        <w:t>)</w:t>
      </w:r>
      <w:r>
        <w:rPr>
          <w:rFonts w:cs="Times New Roman"/>
          <w:noProof/>
          <w:szCs w:val="28"/>
        </w:rPr>
        <w:t xml:space="preserve"> = B</w:t>
      </w:r>
      <w:r>
        <w:rPr>
          <w:rFonts w:cs="Times New Roman" w:hint="eastAsia"/>
          <w:noProof/>
          <w:szCs w:val="28"/>
        </w:rPr>
        <w:t>(3</w:t>
      </w:r>
      <w:r w:rsidRPr="00EF47FD">
        <w:rPr>
          <w:rFonts w:ascii="Symbol" w:hAnsi="Symbol" w:cs="Times New Roman"/>
          <w:noProof/>
          <w:position w:val="6"/>
          <w:sz w:val="24"/>
          <w:szCs w:val="24"/>
        </w:rPr>
        <w:t></w:t>
      </w:r>
      <w:r w:rsidRPr="000805CB">
        <w:rPr>
          <w:rFonts w:cs="Times New Roman"/>
          <w:noProof/>
          <w:position w:val="6"/>
          <w:sz w:val="24"/>
          <w:szCs w:val="28"/>
        </w:rPr>
        <w:t>3</w:t>
      </w:r>
      <w:r w:rsidRPr="00B92688">
        <w:rPr>
          <w:rFonts w:cs="Times New Roman" w:hint="eastAsia"/>
          <w:noProof/>
          <w:szCs w:val="28"/>
        </w:rPr>
        <w:t xml:space="preserve"> </w:t>
      </w:r>
      <w:r w:rsidRPr="00EF47FD">
        <w:rPr>
          <w:rFonts w:ascii="Symbol" w:hAnsi="Symbol" w:cs="Times New Roman"/>
          <w:noProof/>
          <w:szCs w:val="28"/>
        </w:rPr>
        <w:t></w:t>
      </w:r>
      <w:r>
        <w:rPr>
          <w:rFonts w:cs="Times New Roman" w:hint="eastAsia"/>
          <w:noProof/>
          <w:szCs w:val="28"/>
        </w:rPr>
        <w:t xml:space="preserve"> </w:t>
      </w:r>
      <w:r>
        <w:rPr>
          <w:rFonts w:cs="Times New Roman"/>
          <w:noProof/>
          <w:szCs w:val="28"/>
        </w:rPr>
        <w:t>4</w:t>
      </w:r>
      <w:r w:rsidRPr="00EF47FD">
        <w:rPr>
          <w:rFonts w:ascii="Symbol" w:hAnsi="Symbol" w:cs="Times New Roman"/>
          <w:noProof/>
          <w:position w:val="6"/>
          <w:sz w:val="24"/>
          <w:szCs w:val="24"/>
        </w:rPr>
        <w:t></w:t>
      </w:r>
      <w:r w:rsidRPr="000805CB">
        <w:rPr>
          <w:rFonts w:cs="Times New Roman"/>
          <w:noProof/>
          <w:position w:val="6"/>
          <w:sz w:val="24"/>
          <w:szCs w:val="28"/>
        </w:rPr>
        <w:t>3</w:t>
      </w:r>
      <w:r w:rsidRPr="00B92688">
        <w:rPr>
          <w:rFonts w:cs="Times New Roman" w:hint="eastAsia"/>
          <w:noProof/>
          <w:szCs w:val="28"/>
        </w:rPr>
        <w:t>)</w:t>
      </w:r>
      <w:r>
        <w:rPr>
          <w:rFonts w:cs="Times New Roman" w:hint="eastAsia"/>
          <w:noProof/>
          <w:szCs w:val="28"/>
          <w:vertAlign w:val="superscript"/>
        </w:rPr>
        <w:t xml:space="preserve">                                </w:t>
      </w:r>
      <w:r>
        <w:rPr>
          <w:rFonts w:cs="Times New Roman" w:hint="eastAsia"/>
          <w:noProof/>
          <w:szCs w:val="28"/>
        </w:rPr>
        <w:t>(4)</w:t>
      </w:r>
    </w:p>
    <w:p w14:paraId="39203850" w14:textId="7F6D9674" w:rsidR="00DF0A4D" w:rsidRPr="00E14BB9" w:rsidRDefault="00DF0A4D" w:rsidP="00DF0A4D">
      <w:pPr>
        <w:rPr>
          <w:noProof/>
          <w:szCs w:val="28"/>
        </w:rPr>
      </w:pPr>
      <w:r>
        <w:rPr>
          <w:rFonts w:cs="Times New Roman" w:hint="eastAsia"/>
          <w:color w:val="000000"/>
          <w:szCs w:val="28"/>
        </w:rPr>
        <w:t>公式</w:t>
      </w:r>
      <w:r>
        <w:rPr>
          <w:rFonts w:cs="Times New Roman" w:hint="eastAsia"/>
          <w:color w:val="000000"/>
          <w:szCs w:val="28"/>
        </w:rPr>
        <w:t>(4)</w:t>
      </w:r>
      <w:proofErr w:type="gramStart"/>
      <w:r>
        <w:rPr>
          <w:rFonts w:cs="Times New Roman" w:hint="eastAsia"/>
          <w:color w:val="000000"/>
          <w:szCs w:val="28"/>
        </w:rPr>
        <w:t>兩邊同除以</w:t>
      </w:r>
      <w:proofErr w:type="gramEnd"/>
      <w:r>
        <w:rPr>
          <w:rFonts w:cs="Times New Roman" w:hint="eastAsia"/>
          <w:noProof/>
          <w:szCs w:val="28"/>
        </w:rPr>
        <w:t>(3</w:t>
      </w:r>
      <w:r w:rsidRPr="004A0CD5">
        <w:rPr>
          <w:rFonts w:ascii="Symbol" w:hAnsi="Symbol" w:cs="Times New Roman"/>
          <w:noProof/>
          <w:position w:val="6"/>
          <w:sz w:val="24"/>
          <w:szCs w:val="28"/>
        </w:rPr>
        <w:t></w:t>
      </w:r>
      <w:r w:rsidRPr="000805CB">
        <w:rPr>
          <w:rFonts w:cs="Times New Roman"/>
          <w:noProof/>
          <w:position w:val="6"/>
          <w:sz w:val="24"/>
          <w:szCs w:val="28"/>
        </w:rPr>
        <w:t>3</w:t>
      </w:r>
      <w:r w:rsidRPr="00B92688">
        <w:rPr>
          <w:rFonts w:cs="Times New Roman" w:hint="eastAsia"/>
          <w:noProof/>
          <w:szCs w:val="28"/>
        </w:rPr>
        <w:t xml:space="preserve"> </w:t>
      </w:r>
      <w:r w:rsidRPr="00923182">
        <w:rPr>
          <w:rFonts w:ascii="Symbol" w:hAnsi="Symbol" w:cs="Times New Roman"/>
          <w:noProof/>
          <w:szCs w:val="28"/>
        </w:rPr>
        <w:t></w:t>
      </w:r>
      <w:r>
        <w:rPr>
          <w:rFonts w:cs="Times New Roman" w:hint="eastAsia"/>
          <w:noProof/>
          <w:szCs w:val="28"/>
        </w:rPr>
        <w:t xml:space="preserve"> </w:t>
      </w:r>
      <w:r>
        <w:rPr>
          <w:rFonts w:cs="Times New Roman"/>
          <w:noProof/>
          <w:szCs w:val="28"/>
        </w:rPr>
        <w:t>4</w:t>
      </w:r>
      <w:r w:rsidRPr="004A0CD5">
        <w:rPr>
          <w:rFonts w:ascii="Symbol" w:hAnsi="Symbol" w:cs="Times New Roman"/>
          <w:noProof/>
          <w:position w:val="6"/>
          <w:sz w:val="24"/>
          <w:szCs w:val="28"/>
        </w:rPr>
        <w:t></w:t>
      </w:r>
      <w:r w:rsidRPr="000805CB">
        <w:rPr>
          <w:rFonts w:cs="Times New Roman"/>
          <w:noProof/>
          <w:position w:val="6"/>
          <w:sz w:val="24"/>
          <w:szCs w:val="28"/>
        </w:rPr>
        <w:t>3</w:t>
      </w:r>
      <w:r w:rsidRPr="00B92688">
        <w:rPr>
          <w:rFonts w:cs="Times New Roman" w:hint="eastAsia"/>
          <w:noProof/>
          <w:szCs w:val="28"/>
        </w:rPr>
        <w:t>)</w:t>
      </w:r>
      <w:r>
        <w:rPr>
          <w:rFonts w:cs="Times New Roman" w:hint="eastAsia"/>
          <w:noProof/>
          <w:szCs w:val="28"/>
        </w:rPr>
        <w:t>得到</w:t>
      </w:r>
      <w:r>
        <w:rPr>
          <w:rFonts w:cs="Times New Roman"/>
          <w:noProof/>
          <w:szCs w:val="28"/>
        </w:rPr>
        <w:t>B</w:t>
      </w:r>
      <w:r>
        <w:rPr>
          <w:rFonts w:cs="Times New Roman" w:hint="eastAsia"/>
          <w:noProof/>
          <w:szCs w:val="28"/>
        </w:rPr>
        <w:t>的值。</w:t>
      </w:r>
      <w:r>
        <w:rPr>
          <w:rFonts w:cs="Times New Roman"/>
          <w:noProof/>
          <w:szCs w:val="28"/>
        </w:rPr>
        <w:t>B</w:t>
      </w:r>
      <w:r>
        <w:rPr>
          <w:rFonts w:cs="Times New Roman" w:hint="eastAsia"/>
          <w:noProof/>
          <w:szCs w:val="28"/>
        </w:rPr>
        <w:t>的值代入</w:t>
      </w:r>
      <w:r>
        <w:rPr>
          <w:rFonts w:cs="Times New Roman" w:hint="eastAsia"/>
          <w:color w:val="000000"/>
          <w:szCs w:val="28"/>
        </w:rPr>
        <w:t>公式</w:t>
      </w:r>
      <w:r>
        <w:rPr>
          <w:rFonts w:cs="Times New Roman" w:hint="eastAsia"/>
          <w:color w:val="000000"/>
          <w:szCs w:val="28"/>
        </w:rPr>
        <w:t>(2)</w:t>
      </w:r>
      <w:r>
        <w:rPr>
          <w:rFonts w:cs="Times New Roman" w:hint="eastAsia"/>
          <w:color w:val="000000"/>
          <w:szCs w:val="28"/>
        </w:rPr>
        <w:t>或</w:t>
      </w:r>
      <w:r>
        <w:rPr>
          <w:rFonts w:cs="Times New Roman" w:hint="eastAsia"/>
          <w:color w:val="000000"/>
          <w:szCs w:val="28"/>
        </w:rPr>
        <w:t>(3)</w:t>
      </w:r>
      <w:r>
        <w:rPr>
          <w:rFonts w:cs="Times New Roman" w:hint="eastAsia"/>
          <w:color w:val="000000"/>
          <w:szCs w:val="28"/>
        </w:rPr>
        <w:t>得到</w:t>
      </w:r>
      <w:r w:rsidR="0098022F">
        <w:rPr>
          <w:rFonts w:cs="Times New Roman" w:hint="eastAsia"/>
          <w:noProof/>
          <w:szCs w:val="28"/>
        </w:rPr>
        <w:t>化合物的</w:t>
      </w:r>
      <w:r>
        <w:rPr>
          <w:rFonts w:cs="Times New Roman"/>
          <w:noProof/>
          <w:szCs w:val="28"/>
        </w:rPr>
        <w:t>E</w:t>
      </w:r>
      <w:r w:rsidRPr="00FD6885">
        <w:rPr>
          <w:rFonts w:cs="Times New Roman"/>
          <w:noProof/>
          <w:szCs w:val="28"/>
          <w:vertAlign w:val="subscript"/>
        </w:rPr>
        <w:t>lim</w:t>
      </w:r>
      <w:r>
        <w:rPr>
          <w:rFonts w:cs="Times New Roman" w:hint="eastAsia"/>
          <w:noProof/>
          <w:szCs w:val="28"/>
        </w:rPr>
        <w:t>。</w:t>
      </w:r>
      <w:r w:rsidR="00E14BB9">
        <w:rPr>
          <w:rFonts w:cs="Times New Roman" w:hint="eastAsia"/>
          <w:noProof/>
          <w:szCs w:val="28"/>
        </w:rPr>
        <w:t>使用</w:t>
      </w:r>
      <w:r w:rsidR="00E14BB9" w:rsidRPr="008C2528">
        <w:rPr>
          <w:rFonts w:hint="eastAsia"/>
          <w:noProof/>
          <w:szCs w:val="28"/>
        </w:rPr>
        <w:t>鈍氣</w:t>
      </w:r>
      <w:r w:rsidR="00E14BB9">
        <w:rPr>
          <w:rFonts w:hint="eastAsia"/>
          <w:noProof/>
          <w:szCs w:val="28"/>
        </w:rPr>
        <w:t>分子之</w:t>
      </w:r>
      <w:r w:rsidR="00E14BB9" w:rsidRPr="008C2528">
        <w:rPr>
          <w:rFonts w:hint="eastAsia"/>
          <w:noProof/>
          <w:szCs w:val="28"/>
        </w:rPr>
        <w:t>線性分解反應物</w:t>
      </w:r>
      <w:r w:rsidR="00E14BB9">
        <w:rPr>
          <w:rFonts w:hint="eastAsia"/>
          <w:noProof/>
          <w:szCs w:val="28"/>
        </w:rPr>
        <w:t>、</w:t>
      </w:r>
      <w:r w:rsidR="00E14BB9" w:rsidRPr="008C2528">
        <w:rPr>
          <w:rFonts w:hint="eastAsia"/>
          <w:noProof/>
          <w:szCs w:val="28"/>
        </w:rPr>
        <w:t>產物</w:t>
      </w:r>
      <w:r w:rsidR="00E14BB9">
        <w:rPr>
          <w:rFonts w:hint="eastAsia"/>
          <w:noProof/>
          <w:szCs w:val="28"/>
        </w:rPr>
        <w:t>的</w:t>
      </w:r>
      <w:r w:rsidR="001427BA">
        <w:rPr>
          <w:rFonts w:cs="Times New Roman"/>
          <w:noProof/>
          <w:szCs w:val="28"/>
        </w:rPr>
        <w:t>E</w:t>
      </w:r>
      <w:r w:rsidR="001427BA" w:rsidRPr="00FD6885">
        <w:rPr>
          <w:rFonts w:cs="Times New Roman"/>
          <w:noProof/>
          <w:szCs w:val="28"/>
          <w:vertAlign w:val="subscript"/>
        </w:rPr>
        <w:t>lim</w:t>
      </w:r>
      <w:r w:rsidR="00E14BB9">
        <w:rPr>
          <w:rFonts w:cs="Times New Roman" w:hint="eastAsia"/>
          <w:noProof/>
          <w:szCs w:val="28"/>
        </w:rPr>
        <w:t>計算本研究中</w:t>
      </w:r>
      <w:r w:rsidR="00E14BB9" w:rsidRPr="008C2528">
        <w:rPr>
          <w:rFonts w:cs="Times New Roman" w:hint="eastAsia"/>
          <w:noProof/>
          <w:szCs w:val="28"/>
        </w:rPr>
        <w:t>鈍氣</w:t>
      </w:r>
      <w:r w:rsidR="00E14BB9">
        <w:rPr>
          <w:rFonts w:cs="Times New Roman" w:hint="eastAsia"/>
          <w:noProof/>
          <w:szCs w:val="28"/>
        </w:rPr>
        <w:t>分子</w:t>
      </w:r>
      <w:r w:rsidR="00E14BB9" w:rsidRPr="008C2528">
        <w:rPr>
          <w:rFonts w:cs="Times New Roman" w:hint="eastAsia"/>
          <w:noProof/>
          <w:szCs w:val="28"/>
        </w:rPr>
        <w:t>線性分解的</w:t>
      </w:r>
      <w:r w:rsidR="00E14BB9">
        <w:rPr>
          <w:rFonts w:cs="Times New Roman" w:hint="eastAsia"/>
          <w:noProof/>
          <w:szCs w:val="28"/>
        </w:rPr>
        <w:t>標準</w:t>
      </w:r>
      <w:r w:rsidR="00E14BB9" w:rsidRPr="008C2528">
        <w:rPr>
          <w:rFonts w:cs="Times New Roman" w:hint="eastAsia"/>
          <w:noProof/>
          <w:szCs w:val="28"/>
        </w:rPr>
        <w:t>能量。</w:t>
      </w:r>
    </w:p>
    <w:p w14:paraId="41C1F15C" w14:textId="694BEBD1" w:rsidR="009C21D2" w:rsidRDefault="008D1A02" w:rsidP="009145E4">
      <w:pPr>
        <w:ind w:firstLineChars="200" w:firstLine="560"/>
        <w:rPr>
          <w:rFonts w:cs="Times New Roman"/>
          <w:color w:val="000000"/>
          <w:szCs w:val="28"/>
        </w:rPr>
      </w:pPr>
      <w:r w:rsidRPr="008C2528">
        <w:rPr>
          <w:rFonts w:cs="Times New Roman" w:hint="eastAsia"/>
          <w:color w:val="000000"/>
          <w:szCs w:val="28"/>
        </w:rPr>
        <w:t>研究中運用的化學計算軟體為</w:t>
      </w:r>
      <w:r w:rsidR="009342D0" w:rsidRPr="009342D0">
        <w:rPr>
          <w:rFonts w:cs="Times New Roman"/>
          <w:color w:val="000000"/>
          <w:szCs w:val="28"/>
        </w:rPr>
        <w:t>Gaussian 09 D.01</w:t>
      </w:r>
      <w:r w:rsidR="002658B3">
        <w:rPr>
          <w:rFonts w:cs="Times New Roman"/>
          <w:color w:val="000000"/>
          <w:szCs w:val="28"/>
          <w:vertAlign w:val="superscript"/>
        </w:rPr>
        <w:t>4</w:t>
      </w:r>
      <w:r w:rsidR="006C254B">
        <w:rPr>
          <w:rFonts w:cs="Times New Roman"/>
          <w:color w:val="000000"/>
          <w:szCs w:val="28"/>
          <w:vertAlign w:val="superscript"/>
        </w:rPr>
        <w:t>4</w:t>
      </w:r>
      <w:r w:rsidRPr="008C2528">
        <w:rPr>
          <w:rFonts w:cs="Times New Roman" w:hint="eastAsia"/>
          <w:color w:val="000000"/>
          <w:szCs w:val="28"/>
        </w:rPr>
        <w:t>程式。</w:t>
      </w:r>
      <w:bookmarkEnd w:id="1422"/>
      <w:r w:rsidR="00D51B48">
        <w:rPr>
          <w:rFonts w:cs="Times New Roman" w:hint="eastAsia"/>
          <w:color w:val="000000"/>
          <w:szCs w:val="28"/>
        </w:rPr>
        <w:t>我們</w:t>
      </w:r>
      <w:r w:rsidR="009C21D2">
        <w:rPr>
          <w:rFonts w:cs="Times New Roman" w:hint="eastAsia"/>
          <w:color w:val="000000"/>
          <w:szCs w:val="28"/>
        </w:rPr>
        <w:t>藉由</w:t>
      </w:r>
      <w:r w:rsidR="00D51B48">
        <w:rPr>
          <w:rFonts w:cs="Times New Roman" w:hint="eastAsia"/>
          <w:color w:val="000000"/>
          <w:szCs w:val="28"/>
        </w:rPr>
        <w:t>測試知道</w:t>
      </w:r>
      <w:r w:rsidR="00D51B48" w:rsidRPr="008C2528">
        <w:rPr>
          <w:rFonts w:cs="Times New Roman" w:hint="eastAsia"/>
          <w:color w:val="000000"/>
          <w:szCs w:val="28"/>
        </w:rPr>
        <w:t>化學計算軟體</w:t>
      </w:r>
      <w:r w:rsidR="00D51B48" w:rsidRPr="009342D0">
        <w:rPr>
          <w:rFonts w:cs="Times New Roman"/>
          <w:color w:val="000000"/>
          <w:szCs w:val="28"/>
        </w:rPr>
        <w:t>Gaussian</w:t>
      </w:r>
      <w:r w:rsidR="00403DD4">
        <w:rPr>
          <w:rFonts w:cs="Times New Roman" w:hint="eastAsia"/>
          <w:color w:val="000000"/>
          <w:szCs w:val="28"/>
        </w:rPr>
        <w:t>有一些</w:t>
      </w:r>
      <w:r w:rsidR="009C21D2">
        <w:rPr>
          <w:rFonts w:cs="Times New Roman" w:hint="eastAsia"/>
          <w:color w:val="000000"/>
          <w:szCs w:val="28"/>
        </w:rPr>
        <w:t>版本</w:t>
      </w:r>
      <w:r w:rsidR="00D51B48">
        <w:rPr>
          <w:rFonts w:cs="Times New Roman" w:hint="eastAsia"/>
          <w:color w:val="000000"/>
          <w:szCs w:val="28"/>
        </w:rPr>
        <w:t>預測化合物的</w:t>
      </w:r>
      <w:r w:rsidR="009C21D2">
        <w:rPr>
          <w:rFonts w:cs="Times New Roman" w:hint="eastAsia"/>
          <w:color w:val="000000"/>
          <w:szCs w:val="28"/>
        </w:rPr>
        <w:t>絕對能量之間有差異</w:t>
      </w:r>
      <w:r w:rsidR="00D51B48">
        <w:rPr>
          <w:rFonts w:cs="Times New Roman" w:hint="eastAsia"/>
          <w:color w:val="000000"/>
          <w:szCs w:val="28"/>
        </w:rPr>
        <w:t>，</w:t>
      </w:r>
      <w:r w:rsidR="003D3A22">
        <w:rPr>
          <w:rFonts w:cs="Times New Roman" w:hint="eastAsia"/>
          <w:color w:val="000000"/>
          <w:szCs w:val="28"/>
        </w:rPr>
        <w:t>此</w:t>
      </w:r>
      <w:r w:rsidR="002026B6">
        <w:rPr>
          <w:rFonts w:cs="Times New Roman" w:hint="eastAsia"/>
          <w:color w:val="000000"/>
          <w:szCs w:val="28"/>
        </w:rPr>
        <w:t>問題為</w:t>
      </w:r>
      <w:r w:rsidR="003D3A22">
        <w:rPr>
          <w:rFonts w:cs="Times New Roman" w:hint="eastAsia"/>
          <w:color w:val="000000"/>
          <w:szCs w:val="28"/>
        </w:rPr>
        <w:t>計算</w:t>
      </w:r>
      <w:r w:rsidR="0004366E">
        <w:rPr>
          <w:rFonts w:cs="Times New Roman" w:hint="eastAsia"/>
          <w:color w:val="000000"/>
          <w:szCs w:val="28"/>
        </w:rPr>
        <w:t>電子相關效應時</w:t>
      </w:r>
      <w:r w:rsidR="002026B6">
        <w:rPr>
          <w:rFonts w:cs="Times New Roman"/>
          <w:color w:val="000000"/>
          <w:szCs w:val="28"/>
        </w:rPr>
        <w:t>f</w:t>
      </w:r>
      <w:r w:rsidR="002026B6">
        <w:rPr>
          <w:rFonts w:cs="Times New Roman" w:hint="eastAsia"/>
          <w:color w:val="000000"/>
          <w:szCs w:val="28"/>
        </w:rPr>
        <w:t>rozen-cores</w:t>
      </w:r>
      <w:r w:rsidR="002026B6">
        <w:rPr>
          <w:rFonts w:cs="Times New Roman" w:hint="eastAsia"/>
          <w:color w:val="000000"/>
          <w:szCs w:val="28"/>
        </w:rPr>
        <w:t>定義不同造成的</w:t>
      </w:r>
      <w:r w:rsidR="0060249A">
        <w:rPr>
          <w:rFonts w:cs="Times New Roman" w:hint="eastAsia"/>
          <w:color w:val="000000"/>
          <w:szCs w:val="28"/>
        </w:rPr>
        <w:t>。</w:t>
      </w:r>
      <w:r w:rsidR="00FD76B4">
        <w:rPr>
          <w:rFonts w:cs="Times New Roman" w:hint="eastAsia"/>
          <w:color w:val="000000"/>
          <w:szCs w:val="28"/>
        </w:rPr>
        <w:t>使用不同版本</w:t>
      </w:r>
      <w:r w:rsidR="003B50D2">
        <w:rPr>
          <w:rFonts w:cs="Times New Roman" w:hint="eastAsia"/>
          <w:color w:val="000000"/>
          <w:szCs w:val="28"/>
        </w:rPr>
        <w:t>的</w:t>
      </w:r>
      <w:r w:rsidR="003B50D2" w:rsidRPr="009342D0">
        <w:rPr>
          <w:rFonts w:cs="Times New Roman"/>
          <w:color w:val="000000"/>
          <w:szCs w:val="28"/>
        </w:rPr>
        <w:t>Gaussian</w:t>
      </w:r>
      <w:r w:rsidR="00FD76B4">
        <w:rPr>
          <w:rFonts w:cs="Times New Roman" w:hint="eastAsia"/>
          <w:color w:val="000000"/>
          <w:szCs w:val="28"/>
        </w:rPr>
        <w:t>計算</w:t>
      </w:r>
      <w:r w:rsidR="003B50D2">
        <w:rPr>
          <w:rFonts w:cs="Times New Roman" w:hint="eastAsia"/>
          <w:color w:val="000000"/>
          <w:szCs w:val="28"/>
        </w:rPr>
        <w:t>第五週期之後的元素</w:t>
      </w:r>
      <w:r w:rsidR="0004366E">
        <w:rPr>
          <w:rFonts w:cs="Times New Roman" w:hint="eastAsia"/>
          <w:color w:val="000000"/>
          <w:szCs w:val="28"/>
        </w:rPr>
        <w:t>常使用</w:t>
      </w:r>
      <w:r w:rsidR="0004366E">
        <w:rPr>
          <w:rFonts w:cs="Times New Roman" w:hint="eastAsia"/>
          <w:color w:val="000000"/>
          <w:szCs w:val="28"/>
        </w:rPr>
        <w:lastRenderedPageBreak/>
        <w:t>有效</w:t>
      </w:r>
      <w:r w:rsidR="00CE142E">
        <w:rPr>
          <w:rFonts w:cs="Times New Roman" w:hint="eastAsia"/>
          <w:color w:val="000000"/>
          <w:szCs w:val="28"/>
        </w:rPr>
        <w:t>核位能函數</w:t>
      </w:r>
      <w:r w:rsidR="00A514F7" w:rsidRPr="00E27380">
        <w:rPr>
          <w:rFonts w:cs="Times New Roman"/>
          <w:color w:val="000000" w:themeColor="text1"/>
          <w:shd w:val="clear" w:color="auto" w:fill="FFFFFF"/>
        </w:rPr>
        <w:t>effective core potential</w:t>
      </w:r>
      <w:r w:rsidR="00A514F7">
        <w:rPr>
          <w:rFonts w:cs="Times New Roman" w:hint="eastAsia"/>
          <w:color w:val="000000"/>
          <w:szCs w:val="28"/>
        </w:rPr>
        <w:t xml:space="preserve"> (</w:t>
      </w:r>
      <w:r w:rsidR="003D3A22">
        <w:rPr>
          <w:rFonts w:cs="Times New Roman" w:hint="eastAsia"/>
          <w:color w:val="000000"/>
          <w:szCs w:val="28"/>
        </w:rPr>
        <w:t>ECP</w:t>
      </w:r>
      <w:r w:rsidR="00A514F7">
        <w:rPr>
          <w:rFonts w:cs="Times New Roman" w:hint="eastAsia"/>
          <w:color w:val="000000"/>
          <w:szCs w:val="28"/>
        </w:rPr>
        <w:t>)</w:t>
      </w:r>
      <w:r w:rsidR="00024E56">
        <w:rPr>
          <w:rFonts w:cs="Times New Roman" w:hint="eastAsia"/>
          <w:color w:val="000000"/>
          <w:szCs w:val="28"/>
        </w:rPr>
        <w:t xml:space="preserve"> </w:t>
      </w:r>
      <w:r w:rsidR="00CE142E">
        <w:rPr>
          <w:rFonts w:cs="Times New Roman" w:hint="eastAsia"/>
          <w:color w:val="000000"/>
          <w:szCs w:val="28"/>
        </w:rPr>
        <w:t>來取代內層電子</w:t>
      </w:r>
      <w:r w:rsidR="003B50D2">
        <w:rPr>
          <w:rFonts w:cs="Times New Roman" w:hint="eastAsia"/>
          <w:color w:val="000000"/>
          <w:szCs w:val="28"/>
        </w:rPr>
        <w:t>，</w:t>
      </w:r>
      <w:r w:rsidR="00CE142E">
        <w:rPr>
          <w:rFonts w:cs="Times New Roman" w:hint="eastAsia"/>
          <w:color w:val="000000"/>
          <w:szCs w:val="28"/>
        </w:rPr>
        <w:t>例如</w:t>
      </w:r>
      <w:r w:rsidR="007D10DC">
        <w:rPr>
          <w:rFonts w:cs="Times New Roman" w:hint="eastAsia"/>
          <w:color w:val="000000"/>
          <w:szCs w:val="28"/>
        </w:rPr>
        <w:t>Xe</w:t>
      </w:r>
      <w:r w:rsidR="00CE142E">
        <w:rPr>
          <w:rFonts w:cs="Times New Roman" w:hint="eastAsia"/>
          <w:color w:val="000000"/>
          <w:szCs w:val="28"/>
        </w:rPr>
        <w:t>在</w:t>
      </w:r>
      <w:r w:rsidR="00CE142E">
        <w:rPr>
          <w:rFonts w:cs="Times New Roman" w:hint="eastAsia"/>
          <w:color w:val="000000"/>
          <w:szCs w:val="28"/>
        </w:rPr>
        <w:t>aug-cc-pVnZ-pp</w:t>
      </w:r>
      <w:r w:rsidR="00CE142E">
        <w:rPr>
          <w:rFonts w:cs="Times New Roman" w:hint="eastAsia"/>
          <w:color w:val="000000"/>
          <w:szCs w:val="28"/>
        </w:rPr>
        <w:t>的基底函數中，最內層的</w:t>
      </w:r>
      <w:r w:rsidR="007D10DC">
        <w:rPr>
          <w:rFonts w:cs="Times New Roman"/>
          <w:color w:val="000000"/>
          <w:szCs w:val="28"/>
        </w:rPr>
        <w:t>28</w:t>
      </w:r>
      <w:r w:rsidR="00CE142E">
        <w:rPr>
          <w:rFonts w:cs="Times New Roman" w:hint="eastAsia"/>
          <w:color w:val="000000"/>
          <w:szCs w:val="28"/>
        </w:rPr>
        <w:t>個電子被</w:t>
      </w:r>
      <w:r w:rsidR="00CE142E">
        <w:rPr>
          <w:rFonts w:cs="Times New Roman" w:hint="eastAsia"/>
          <w:color w:val="000000"/>
          <w:szCs w:val="28"/>
        </w:rPr>
        <w:t>ECP</w:t>
      </w:r>
      <w:r w:rsidR="00CE142E">
        <w:rPr>
          <w:rFonts w:cs="Times New Roman" w:hint="eastAsia"/>
          <w:color w:val="000000"/>
          <w:szCs w:val="28"/>
        </w:rPr>
        <w:t>取代，但由於</w:t>
      </w:r>
      <w:r w:rsidR="003B50D2">
        <w:rPr>
          <w:rFonts w:cs="Times New Roman" w:hint="eastAsia"/>
          <w:color w:val="000000"/>
          <w:szCs w:val="28"/>
        </w:rPr>
        <w:t>不同</w:t>
      </w:r>
      <w:r w:rsidR="007D10DC">
        <w:rPr>
          <w:rFonts w:cs="Times New Roman" w:hint="eastAsia"/>
          <w:color w:val="000000"/>
          <w:szCs w:val="28"/>
        </w:rPr>
        <w:t>Gaussian</w:t>
      </w:r>
      <w:r w:rsidR="003B50D2">
        <w:rPr>
          <w:rFonts w:cs="Times New Roman" w:hint="eastAsia"/>
          <w:color w:val="000000"/>
          <w:szCs w:val="28"/>
        </w:rPr>
        <w:t>版本的</w:t>
      </w:r>
      <w:r w:rsidR="00CE142E">
        <w:rPr>
          <w:rFonts w:cs="Times New Roman" w:hint="eastAsia"/>
          <w:color w:val="000000"/>
          <w:szCs w:val="28"/>
        </w:rPr>
        <w:t>定義之</w:t>
      </w:r>
      <w:r w:rsidR="007D10DC">
        <w:rPr>
          <w:rFonts w:cs="Times New Roman" w:hint="eastAsia"/>
          <w:color w:val="000000"/>
          <w:szCs w:val="28"/>
        </w:rPr>
        <w:t>frozen core</w:t>
      </w:r>
      <w:r w:rsidR="00CE142E">
        <w:rPr>
          <w:rFonts w:cs="Times New Roman" w:hint="eastAsia"/>
          <w:color w:val="000000"/>
          <w:szCs w:val="28"/>
        </w:rPr>
        <w:t>不同，例如，</w:t>
      </w:r>
      <w:r w:rsidR="007D10DC">
        <w:rPr>
          <w:rFonts w:cs="Times New Roman" w:hint="eastAsia"/>
          <w:color w:val="000000"/>
          <w:szCs w:val="28"/>
        </w:rPr>
        <w:t>G09 rev.D</w:t>
      </w:r>
      <w:r w:rsidR="00CE142E">
        <w:rPr>
          <w:rFonts w:cs="Times New Roman" w:hint="eastAsia"/>
          <w:color w:val="000000"/>
          <w:szCs w:val="28"/>
        </w:rPr>
        <w:t>以前是將</w:t>
      </w:r>
      <w:r w:rsidR="007D10DC">
        <w:rPr>
          <w:rFonts w:cs="Times New Roman" w:hint="eastAsia"/>
          <w:color w:val="000000"/>
          <w:szCs w:val="28"/>
        </w:rPr>
        <w:t>Xe ECP</w:t>
      </w:r>
      <w:r w:rsidR="00CE142E">
        <w:rPr>
          <w:rFonts w:cs="Times New Roman" w:hint="eastAsia"/>
          <w:color w:val="000000"/>
          <w:szCs w:val="28"/>
        </w:rPr>
        <w:t>外的</w:t>
      </w:r>
      <w:r w:rsidR="007D10DC">
        <w:rPr>
          <w:rFonts w:cs="Times New Roman"/>
          <w:color w:val="000000"/>
          <w:szCs w:val="28"/>
        </w:rPr>
        <w:t>8</w:t>
      </w:r>
      <w:r w:rsidR="00CE142E">
        <w:rPr>
          <w:rFonts w:cs="Times New Roman" w:hint="eastAsia"/>
          <w:color w:val="000000"/>
          <w:szCs w:val="28"/>
        </w:rPr>
        <w:t>個電子視為內層電子，但以後的版本包括</w:t>
      </w:r>
      <w:r w:rsidR="007D10DC">
        <w:rPr>
          <w:rFonts w:cs="Times New Roman" w:hint="eastAsia"/>
          <w:color w:val="000000"/>
          <w:szCs w:val="28"/>
        </w:rPr>
        <w:t>G16</w:t>
      </w:r>
      <w:r w:rsidR="00CE142E">
        <w:rPr>
          <w:rFonts w:cs="Times New Roman" w:hint="eastAsia"/>
          <w:color w:val="000000"/>
          <w:szCs w:val="28"/>
        </w:rPr>
        <w:t>則</w:t>
      </w:r>
      <w:r w:rsidR="00CE142E" w:rsidRPr="00CE142E">
        <w:rPr>
          <w:rFonts w:cs="Times New Roman" w:hint="eastAsia"/>
          <w:color w:val="000000"/>
          <w:szCs w:val="28"/>
        </w:rPr>
        <w:t>是</w:t>
      </w:r>
      <w:r w:rsidR="007D10DC">
        <w:rPr>
          <w:rFonts w:cs="Times New Roman" w:hint="eastAsia"/>
          <w:color w:val="000000"/>
          <w:szCs w:val="28"/>
        </w:rPr>
        <w:t>沒有</w:t>
      </w:r>
      <w:r w:rsidR="00CE142E" w:rsidRPr="00CE142E">
        <w:rPr>
          <w:rFonts w:cs="Times New Roman" w:hint="eastAsia"/>
          <w:color w:val="000000"/>
          <w:szCs w:val="28"/>
        </w:rPr>
        <w:t>將</w:t>
      </w:r>
      <w:r w:rsidR="007D10DC">
        <w:rPr>
          <w:rFonts w:cs="Times New Roman" w:hint="eastAsia"/>
          <w:color w:val="000000"/>
          <w:szCs w:val="28"/>
        </w:rPr>
        <w:t>Xe ECP</w:t>
      </w:r>
      <w:r w:rsidR="007D10DC">
        <w:rPr>
          <w:rFonts w:cs="Times New Roman" w:hint="eastAsia"/>
          <w:color w:val="000000"/>
          <w:szCs w:val="28"/>
        </w:rPr>
        <w:t>外的</w:t>
      </w:r>
      <w:r w:rsidR="00CE142E" w:rsidRPr="00CE142E">
        <w:rPr>
          <w:rFonts w:cs="Times New Roman" w:hint="eastAsia"/>
          <w:color w:val="000000"/>
          <w:szCs w:val="28"/>
        </w:rPr>
        <w:t>電子視為內層電子</w:t>
      </w:r>
      <w:r w:rsidR="0060249A">
        <w:rPr>
          <w:rFonts w:cs="Times New Roman" w:hint="eastAsia"/>
          <w:color w:val="000000"/>
          <w:szCs w:val="28"/>
        </w:rPr>
        <w:t>，</w:t>
      </w:r>
      <w:r w:rsidR="00CE142E">
        <w:rPr>
          <w:rFonts w:cs="Times New Roman" w:hint="eastAsia"/>
          <w:color w:val="000000"/>
          <w:szCs w:val="28"/>
        </w:rPr>
        <w:t>因此所得到的能量</w:t>
      </w:r>
      <w:proofErr w:type="gramStart"/>
      <w:r w:rsidR="00CE142E">
        <w:rPr>
          <w:rFonts w:cs="Times New Roman" w:hint="eastAsia"/>
          <w:color w:val="000000"/>
          <w:szCs w:val="28"/>
        </w:rPr>
        <w:t>以及鍵能會</w:t>
      </w:r>
      <w:proofErr w:type="gramEnd"/>
      <w:r w:rsidR="00CE142E">
        <w:rPr>
          <w:rFonts w:cs="Times New Roman" w:hint="eastAsia"/>
          <w:color w:val="000000"/>
          <w:szCs w:val="28"/>
        </w:rPr>
        <w:t>有一些差距。由於本研究是使用</w:t>
      </w:r>
      <w:r w:rsidR="007D10DC">
        <w:rPr>
          <w:rFonts w:cs="Times New Roman" w:hint="eastAsia"/>
          <w:color w:val="000000"/>
          <w:szCs w:val="28"/>
        </w:rPr>
        <w:t>G09 rev.D</w:t>
      </w:r>
      <w:r w:rsidR="00CE142E">
        <w:rPr>
          <w:rFonts w:cs="Times New Roman" w:hint="eastAsia"/>
          <w:color w:val="000000"/>
          <w:szCs w:val="28"/>
        </w:rPr>
        <w:t>，在對含有</w:t>
      </w:r>
      <w:r w:rsidR="00CE142E">
        <w:rPr>
          <w:rFonts w:cs="Times New Roman" w:hint="eastAsia"/>
          <w:color w:val="000000"/>
          <w:szCs w:val="28"/>
        </w:rPr>
        <w:t>Xe</w:t>
      </w:r>
      <w:r w:rsidR="00CE142E">
        <w:rPr>
          <w:rFonts w:cs="Times New Roman" w:hint="eastAsia"/>
          <w:color w:val="000000"/>
          <w:szCs w:val="28"/>
        </w:rPr>
        <w:t>的分子上與之前的研究使用</w:t>
      </w:r>
      <w:r w:rsidR="007D10DC">
        <w:rPr>
          <w:rFonts w:cs="Times New Roman" w:hint="eastAsia"/>
          <w:color w:val="000000"/>
          <w:szCs w:val="28"/>
        </w:rPr>
        <w:t>G09 rev.A</w:t>
      </w:r>
      <w:r w:rsidR="00CE142E">
        <w:rPr>
          <w:rFonts w:cs="Times New Roman" w:hint="eastAsia"/>
          <w:color w:val="000000"/>
          <w:szCs w:val="28"/>
        </w:rPr>
        <w:t>的結果</w:t>
      </w:r>
      <w:r w:rsidR="00267FC8">
        <w:rPr>
          <w:rFonts w:cs="Times New Roman" w:hint="eastAsia"/>
          <w:color w:val="000000"/>
          <w:szCs w:val="28"/>
        </w:rPr>
        <w:t>會有些微的差距。</w:t>
      </w:r>
      <w:r w:rsidR="004317A3" w:rsidRPr="004317A3">
        <w:rPr>
          <w:rFonts w:cs="Times New Roman" w:hint="eastAsia"/>
          <w:color w:val="000000"/>
          <w:szCs w:val="28"/>
        </w:rPr>
        <w:t>例如</w:t>
      </w:r>
      <w:r w:rsidR="004317A3" w:rsidRPr="004317A3">
        <w:rPr>
          <w:rFonts w:cs="Times New Roman" w:hint="eastAsia"/>
          <w:color w:val="000000"/>
          <w:szCs w:val="28"/>
        </w:rPr>
        <w:t>:</w:t>
      </w:r>
      <w:r w:rsidR="004317A3" w:rsidRPr="004317A3">
        <w:rPr>
          <w:rFonts w:cs="Times New Roman" w:hint="eastAsia"/>
          <w:color w:val="000000"/>
          <w:szCs w:val="28"/>
        </w:rPr>
        <w:t>本研究中</w:t>
      </w:r>
      <w:r w:rsidR="004317A3" w:rsidRPr="004317A3">
        <w:rPr>
          <w:rFonts w:cs="Times New Roman" w:hint="eastAsia"/>
          <w:color w:val="000000"/>
          <w:szCs w:val="28"/>
        </w:rPr>
        <w:t>FXeBNH</w:t>
      </w:r>
      <w:r w:rsidR="004317A3" w:rsidRPr="004317A3">
        <w:rPr>
          <w:rFonts w:cs="Times New Roman" w:hint="eastAsia"/>
          <w:color w:val="000000"/>
          <w:szCs w:val="28"/>
        </w:rPr>
        <w:t>的線性分解標準能量為</w:t>
      </w:r>
      <w:r w:rsidR="004317A3" w:rsidRPr="004317A3">
        <w:rPr>
          <w:rFonts w:cs="Times New Roman" w:hint="eastAsia"/>
          <w:color w:val="000000"/>
          <w:szCs w:val="28"/>
        </w:rPr>
        <w:t>57.9 kcal/mol</w:t>
      </w:r>
      <w:r w:rsidR="004317A3" w:rsidRPr="004317A3">
        <w:rPr>
          <w:rFonts w:cs="Times New Roman" w:hint="eastAsia"/>
          <w:color w:val="000000"/>
          <w:szCs w:val="28"/>
        </w:rPr>
        <w:t>，而過去的為</w:t>
      </w:r>
      <w:r w:rsidR="004317A3" w:rsidRPr="004317A3">
        <w:rPr>
          <w:rFonts w:cs="Times New Roman" w:hint="eastAsia"/>
          <w:color w:val="000000"/>
          <w:szCs w:val="28"/>
        </w:rPr>
        <w:t>61.3 kcal/mol</w:t>
      </w:r>
      <w:r w:rsidR="004317A3" w:rsidRPr="004317A3">
        <w:rPr>
          <w:rFonts w:cs="Times New Roman" w:hint="eastAsia"/>
          <w:color w:val="000000"/>
          <w:szCs w:val="28"/>
        </w:rPr>
        <w:t>。</w:t>
      </w:r>
      <w:r w:rsidR="004317A3" w:rsidRPr="004317A3">
        <w:rPr>
          <w:rFonts w:cs="Times New Roman" w:hint="eastAsia"/>
          <w:color w:val="000000"/>
          <w:szCs w:val="28"/>
        </w:rPr>
        <w:t>HArF</w:t>
      </w:r>
      <w:r w:rsidR="004317A3" w:rsidRPr="004317A3">
        <w:rPr>
          <w:rFonts w:cs="Times New Roman" w:hint="eastAsia"/>
          <w:color w:val="000000"/>
          <w:szCs w:val="28"/>
        </w:rPr>
        <w:t>的線性分解標準能量為</w:t>
      </w:r>
      <w:r w:rsidR="004317A3" w:rsidRPr="004317A3">
        <w:rPr>
          <w:rFonts w:cs="Times New Roman" w:hint="eastAsia"/>
          <w:color w:val="000000"/>
          <w:szCs w:val="28"/>
        </w:rPr>
        <w:t>10.1 kcal/mol</w:t>
      </w:r>
      <w:r w:rsidR="004317A3" w:rsidRPr="004317A3">
        <w:rPr>
          <w:rFonts w:cs="Times New Roman" w:hint="eastAsia"/>
          <w:color w:val="000000"/>
          <w:szCs w:val="28"/>
        </w:rPr>
        <w:t>，而過去的為</w:t>
      </w:r>
      <w:r w:rsidR="004317A3" w:rsidRPr="004317A3">
        <w:rPr>
          <w:rFonts w:cs="Times New Roman" w:hint="eastAsia"/>
          <w:color w:val="000000"/>
          <w:szCs w:val="28"/>
        </w:rPr>
        <w:t>9.5 kcal/mol</w:t>
      </w:r>
      <w:r w:rsidR="004317A3" w:rsidRPr="004317A3">
        <w:rPr>
          <w:rFonts w:cs="Times New Roman" w:hint="eastAsia"/>
          <w:color w:val="000000"/>
          <w:szCs w:val="28"/>
        </w:rPr>
        <w:t>。含其他鈍氣的鈍氣分子之標準能量沒有差異。</w:t>
      </w:r>
    </w:p>
    <w:p w14:paraId="74884EEB" w14:textId="5DA92891" w:rsidR="007076DC" w:rsidRDefault="008645E5" w:rsidP="0030313E">
      <w:pPr>
        <w:rPr>
          <w:rFonts w:cs="Times New Roman"/>
          <w:noProof/>
          <w:szCs w:val="28"/>
        </w:rPr>
      </w:pPr>
      <w:r>
        <w:rPr>
          <w:rFonts w:cs="Times New Roman" w:hint="eastAsia"/>
          <w:noProof/>
          <w:szCs w:val="28"/>
        </w:rPr>
        <w:t xml:space="preserve">    </w:t>
      </w:r>
      <w:bookmarkStart w:id="1423" w:name="_Toc519197590"/>
      <w:r w:rsidR="00341C63">
        <w:rPr>
          <w:rFonts w:cs="Times New Roman" w:hint="eastAsia"/>
          <w:noProof/>
          <w:szCs w:val="28"/>
        </w:rPr>
        <w:t>表</w:t>
      </w:r>
      <w:r w:rsidR="00EC65FD">
        <w:rPr>
          <w:rFonts w:cs="Times New Roman" w:hint="eastAsia"/>
          <w:noProof/>
          <w:szCs w:val="28"/>
        </w:rPr>
        <w:t>3.</w:t>
      </w:r>
      <w:r w:rsidR="00B87E5F">
        <w:rPr>
          <w:rFonts w:cs="Times New Roman" w:hint="eastAsia"/>
          <w:noProof/>
          <w:szCs w:val="28"/>
        </w:rPr>
        <w:t>1</w:t>
      </w:r>
      <w:r w:rsidR="00341C63">
        <w:rPr>
          <w:rFonts w:cs="Times New Roman" w:hint="eastAsia"/>
          <w:noProof/>
          <w:szCs w:val="28"/>
        </w:rPr>
        <w:t>為本研究中使用的</w:t>
      </w:r>
      <w:r w:rsidR="00DD488A">
        <w:rPr>
          <w:rFonts w:cs="Times New Roman" w:hint="eastAsia"/>
          <w:noProof/>
          <w:szCs w:val="28"/>
        </w:rPr>
        <w:t>DFT</w:t>
      </w:r>
      <w:r w:rsidR="00267FC8">
        <w:rPr>
          <w:rFonts w:cs="Times New Roman" w:hint="eastAsia"/>
          <w:noProof/>
          <w:szCs w:val="28"/>
        </w:rPr>
        <w:t>與</w:t>
      </w:r>
      <w:r w:rsidR="00267FC8">
        <w:rPr>
          <w:rFonts w:cs="Times New Roman" w:hint="eastAsia"/>
          <w:noProof/>
          <w:szCs w:val="28"/>
        </w:rPr>
        <w:t>MP2</w:t>
      </w:r>
      <w:r w:rsidR="00B87E5F">
        <w:rPr>
          <w:rFonts w:hint="eastAsia"/>
          <w:noProof/>
          <w:szCs w:val="28"/>
        </w:rPr>
        <w:t>方法</w:t>
      </w:r>
      <w:r w:rsidR="00341C63">
        <w:rPr>
          <w:rFonts w:cs="Times New Roman" w:hint="eastAsia"/>
          <w:noProof/>
          <w:szCs w:val="28"/>
        </w:rPr>
        <w:t>組合。</w:t>
      </w:r>
      <w:r w:rsidR="008B716D">
        <w:rPr>
          <w:rFonts w:cs="Times New Roman" w:hint="eastAsia"/>
          <w:noProof/>
          <w:szCs w:val="28"/>
        </w:rPr>
        <w:t>考慮到</w:t>
      </w:r>
      <w:r w:rsidR="008B716D" w:rsidRPr="008B716D">
        <w:rPr>
          <w:rFonts w:cs="Times New Roman"/>
          <w:noProof/>
          <w:szCs w:val="28"/>
        </w:rPr>
        <w:t>core-core repulsion</w:t>
      </w:r>
      <w:r w:rsidR="008B716D">
        <w:rPr>
          <w:rFonts w:cs="Times New Roman" w:hint="eastAsia"/>
          <w:noProof/>
          <w:szCs w:val="28"/>
        </w:rPr>
        <w:t>的問題，</w:t>
      </w:r>
      <w:r w:rsidR="008B716D">
        <w:rPr>
          <w:rFonts w:cs="Times New Roman"/>
          <w:color w:val="000000"/>
          <w:szCs w:val="32"/>
        </w:rPr>
        <w:t>MP2</w:t>
      </w:r>
      <w:r w:rsidR="00FF7F0B">
        <w:rPr>
          <w:rFonts w:cs="Times New Roman" w:hint="eastAsia"/>
          <w:color w:val="000000"/>
          <w:szCs w:val="32"/>
        </w:rPr>
        <w:t>、</w:t>
      </w:r>
      <w:r w:rsidR="00FF7F0B">
        <w:rPr>
          <w:rFonts w:cs="Times New Roman"/>
          <w:color w:val="000000"/>
          <w:szCs w:val="32"/>
        </w:rPr>
        <w:t>MC-MP2</w:t>
      </w:r>
      <w:r w:rsidR="00FF7F0B">
        <w:rPr>
          <w:rFonts w:cs="Times New Roman" w:hint="eastAsia"/>
          <w:color w:val="000000"/>
          <w:szCs w:val="32"/>
        </w:rPr>
        <w:t>、</w:t>
      </w:r>
      <w:r w:rsidR="00FF7F0B">
        <w:rPr>
          <w:rFonts w:cs="Times New Roman"/>
          <w:color w:val="000000"/>
          <w:szCs w:val="32"/>
        </w:rPr>
        <w:t>MC-MP2-rc</w:t>
      </w:r>
      <w:r w:rsidR="008B716D" w:rsidRPr="00A94EE3">
        <w:rPr>
          <w:rFonts w:cs="Times New Roman" w:hint="eastAsia"/>
          <w:color w:val="000000"/>
          <w:szCs w:val="32"/>
        </w:rPr>
        <w:t>方法能量校正項</w:t>
      </w:r>
      <w:r w:rsidR="008B716D">
        <w:rPr>
          <w:rFonts w:cs="Times New Roman" w:hint="eastAsia"/>
          <w:color w:val="000000"/>
          <w:szCs w:val="32"/>
        </w:rPr>
        <w:t>中</w:t>
      </w:r>
      <w:r w:rsidR="008B716D" w:rsidRPr="00A94EE3">
        <w:rPr>
          <w:rFonts w:cs="Times New Roman"/>
          <w:color w:val="000000"/>
          <w:szCs w:val="32"/>
        </w:rPr>
        <w:t>HF</w:t>
      </w:r>
      <w:r w:rsidR="008B716D">
        <w:rPr>
          <w:rFonts w:cs="Times New Roman" w:hint="eastAsia"/>
          <w:color w:val="000000"/>
          <w:szCs w:val="32"/>
        </w:rPr>
        <w:t>方法修正項與</w:t>
      </w:r>
      <w:r w:rsidR="008B716D">
        <w:rPr>
          <w:rFonts w:cs="Times New Roman"/>
          <w:color w:val="000000"/>
          <w:szCs w:val="32"/>
        </w:rPr>
        <w:t>DFT</w:t>
      </w:r>
      <w:r w:rsidR="008B716D">
        <w:rPr>
          <w:rFonts w:cs="Times New Roman" w:hint="eastAsia"/>
          <w:color w:val="000000"/>
          <w:szCs w:val="32"/>
        </w:rPr>
        <w:t>方法能量項的係數之總和必須為</w:t>
      </w:r>
      <w:r w:rsidR="008B716D">
        <w:rPr>
          <w:rFonts w:cs="Times New Roman" w:hint="eastAsia"/>
          <w:color w:val="000000"/>
          <w:szCs w:val="32"/>
        </w:rPr>
        <w:t>1</w:t>
      </w:r>
      <w:r w:rsidR="008B716D">
        <w:rPr>
          <w:rFonts w:cs="Times New Roman" w:hint="eastAsia"/>
          <w:color w:val="000000"/>
          <w:szCs w:val="32"/>
        </w:rPr>
        <w:t>。</w:t>
      </w:r>
      <w:r w:rsidRPr="008C2528">
        <w:rPr>
          <w:rFonts w:cs="Times New Roman" w:hint="eastAsia"/>
          <w:noProof/>
          <w:szCs w:val="28"/>
        </w:rPr>
        <w:t>根據實驗室過去的經驗，</w:t>
      </w:r>
      <w:r w:rsidR="009B4ED4">
        <w:rPr>
          <w:rFonts w:cs="Times New Roman" w:hint="eastAsia"/>
          <w:noProof/>
          <w:szCs w:val="28"/>
        </w:rPr>
        <w:t>能量</w:t>
      </w:r>
      <w:r w:rsidR="009B4ED4" w:rsidRPr="008C2528">
        <w:rPr>
          <w:rFonts w:cs="Times New Roman" w:hint="eastAsia"/>
          <w:noProof/>
          <w:szCs w:val="28"/>
        </w:rPr>
        <w:t>公式中</w:t>
      </w:r>
      <w:r w:rsidR="009B4ED4">
        <w:rPr>
          <w:rFonts w:cs="Times New Roman" w:hint="eastAsia"/>
          <w:noProof/>
          <w:szCs w:val="28"/>
        </w:rPr>
        <w:t>可調整係數</w:t>
      </w:r>
      <w:r w:rsidR="00B52B56">
        <w:rPr>
          <w:rFonts w:cs="Times New Roman" w:hint="eastAsia"/>
          <w:noProof/>
          <w:szCs w:val="28"/>
        </w:rPr>
        <w:t>不應超過</w:t>
      </w:r>
      <w:r w:rsidRPr="008C2528">
        <w:rPr>
          <w:rFonts w:cs="Times New Roman" w:hint="eastAsia"/>
          <w:noProof/>
          <w:szCs w:val="28"/>
        </w:rPr>
        <w:t>標準分子</w:t>
      </w:r>
      <w:r w:rsidR="001274FB">
        <w:rPr>
          <w:rFonts w:cs="Times New Roman" w:hint="eastAsia"/>
          <w:noProof/>
          <w:szCs w:val="28"/>
        </w:rPr>
        <w:t>的</w:t>
      </w:r>
      <w:r w:rsidRPr="008C2528">
        <w:rPr>
          <w:rFonts w:cs="Times New Roman" w:hint="eastAsia"/>
          <w:noProof/>
          <w:szCs w:val="28"/>
        </w:rPr>
        <w:t>總數除以</w:t>
      </w:r>
      <w:r>
        <w:rPr>
          <w:rFonts w:cs="Times New Roman" w:hint="eastAsia"/>
          <w:noProof/>
          <w:szCs w:val="28"/>
        </w:rPr>
        <w:t>10</w:t>
      </w:r>
      <w:r w:rsidR="009B4ED4">
        <w:rPr>
          <w:rFonts w:cs="Times New Roman" w:hint="eastAsia"/>
          <w:noProof/>
          <w:szCs w:val="28"/>
        </w:rPr>
        <w:t>的</w:t>
      </w:r>
      <w:r w:rsidR="009B4ED4" w:rsidRPr="008C2528">
        <w:rPr>
          <w:rFonts w:cs="Times New Roman" w:hint="eastAsia"/>
          <w:noProof/>
          <w:szCs w:val="28"/>
        </w:rPr>
        <w:t>數目</w:t>
      </w:r>
      <w:r w:rsidRPr="008C2528">
        <w:rPr>
          <w:rFonts w:cs="Times New Roman" w:hint="eastAsia"/>
          <w:noProof/>
          <w:szCs w:val="28"/>
        </w:rPr>
        <w:t>，而</w:t>
      </w:r>
      <w:r>
        <w:rPr>
          <w:rFonts w:cs="Times New Roman" w:hint="eastAsia"/>
          <w:noProof/>
          <w:szCs w:val="28"/>
        </w:rPr>
        <w:t>我們本研究使用的</w:t>
      </w:r>
      <w:r w:rsidRPr="008C2528">
        <w:rPr>
          <w:rFonts w:cs="Times New Roman" w:hint="eastAsia"/>
          <w:noProof/>
          <w:szCs w:val="28"/>
        </w:rPr>
        <w:t>標準</w:t>
      </w:r>
      <w:r w:rsidR="001274FB">
        <w:rPr>
          <w:rFonts w:cs="Times New Roman" w:hint="eastAsia"/>
          <w:noProof/>
          <w:szCs w:val="28"/>
        </w:rPr>
        <w:t>鈍氣</w:t>
      </w:r>
      <w:r w:rsidRPr="008C2528">
        <w:rPr>
          <w:rFonts w:cs="Times New Roman" w:hint="eastAsia"/>
          <w:noProof/>
          <w:szCs w:val="28"/>
        </w:rPr>
        <w:t>分子總數</w:t>
      </w:r>
      <w:r>
        <w:rPr>
          <w:rFonts w:cs="Times New Roman" w:hint="eastAsia"/>
          <w:noProof/>
          <w:szCs w:val="28"/>
        </w:rPr>
        <w:t>為</w:t>
      </w:r>
      <w:r w:rsidR="008F71AB">
        <w:rPr>
          <w:rFonts w:cs="Times New Roman" w:hint="eastAsia"/>
          <w:noProof/>
          <w:szCs w:val="28"/>
        </w:rPr>
        <w:t>39</w:t>
      </w:r>
      <w:r>
        <w:rPr>
          <w:rFonts w:cs="Times New Roman" w:hint="eastAsia"/>
          <w:noProof/>
          <w:szCs w:val="28"/>
        </w:rPr>
        <w:t>種</w:t>
      </w:r>
      <w:r w:rsidRPr="008C2528">
        <w:rPr>
          <w:rFonts w:cs="Times New Roman" w:hint="eastAsia"/>
          <w:noProof/>
          <w:szCs w:val="28"/>
        </w:rPr>
        <w:t>，</w:t>
      </w:r>
      <w:r w:rsidR="00267FC8">
        <w:rPr>
          <w:rFonts w:cs="Times New Roman" w:hint="eastAsia"/>
          <w:noProof/>
          <w:szCs w:val="28"/>
        </w:rPr>
        <w:t>所</w:t>
      </w:r>
      <w:r w:rsidRPr="008C2528">
        <w:rPr>
          <w:rFonts w:cs="Times New Roman" w:hint="eastAsia"/>
          <w:noProof/>
          <w:szCs w:val="28"/>
        </w:rPr>
        <w:t>以我們</w:t>
      </w:r>
      <w:r w:rsidR="00267FC8">
        <w:rPr>
          <w:rFonts w:cs="Times New Roman" w:hint="eastAsia"/>
          <w:noProof/>
          <w:szCs w:val="28"/>
        </w:rPr>
        <w:t>將</w:t>
      </w:r>
      <w:r w:rsidR="001274FB">
        <w:rPr>
          <w:rFonts w:cs="Times New Roman" w:hint="eastAsia"/>
          <w:noProof/>
          <w:szCs w:val="28"/>
        </w:rPr>
        <w:t>使用</w:t>
      </w:r>
      <w:r w:rsidR="00E27380">
        <w:rPr>
          <w:rFonts w:cs="Times New Roman" w:hint="eastAsia"/>
          <w:noProof/>
          <w:szCs w:val="28"/>
        </w:rPr>
        <w:t>方法</w:t>
      </w:r>
      <w:r w:rsidR="00113068">
        <w:rPr>
          <w:rFonts w:cs="Times New Roman" w:hint="eastAsia"/>
          <w:noProof/>
          <w:szCs w:val="28"/>
        </w:rPr>
        <w:t>組合</w:t>
      </w:r>
      <w:r>
        <w:rPr>
          <w:rFonts w:cs="Times New Roman" w:hint="eastAsia"/>
          <w:noProof/>
          <w:szCs w:val="28"/>
        </w:rPr>
        <w:t>中</w:t>
      </w:r>
      <w:r w:rsidRPr="008C2528">
        <w:rPr>
          <w:rFonts w:cs="Times New Roman" w:hint="eastAsia"/>
          <w:noProof/>
          <w:szCs w:val="28"/>
        </w:rPr>
        <w:t>可調</w:t>
      </w:r>
      <w:r>
        <w:rPr>
          <w:rFonts w:cs="Times New Roman" w:hint="eastAsia"/>
          <w:noProof/>
          <w:szCs w:val="28"/>
        </w:rPr>
        <w:t>整</w:t>
      </w:r>
      <w:r w:rsidR="00B52B56">
        <w:rPr>
          <w:rFonts w:cs="Times New Roman" w:hint="eastAsia"/>
          <w:noProof/>
          <w:szCs w:val="28"/>
        </w:rPr>
        <w:t>係數</w:t>
      </w:r>
      <w:r w:rsidR="00325C62">
        <w:rPr>
          <w:rFonts w:cs="Times New Roman" w:hint="eastAsia"/>
          <w:noProof/>
          <w:szCs w:val="28"/>
        </w:rPr>
        <w:t>控制在</w:t>
      </w:r>
      <w:r w:rsidR="007E5F00">
        <w:rPr>
          <w:rFonts w:cs="Times New Roman" w:hint="eastAsia"/>
          <w:noProof/>
          <w:szCs w:val="28"/>
        </w:rPr>
        <w:t>4</w:t>
      </w:r>
      <w:r>
        <w:rPr>
          <w:rFonts w:cs="Times New Roman" w:hint="eastAsia"/>
          <w:noProof/>
          <w:szCs w:val="28"/>
        </w:rPr>
        <w:t>個以下。</w:t>
      </w:r>
      <w:bookmarkEnd w:id="1423"/>
    </w:p>
    <w:p w14:paraId="15657996" w14:textId="77777777" w:rsidR="002F6B4C" w:rsidRDefault="002F6B4C" w:rsidP="001E4ADF">
      <w:pPr>
        <w:rPr>
          <w:rFonts w:cs="Times New Roman"/>
          <w:noProof/>
          <w:szCs w:val="28"/>
        </w:rPr>
      </w:pPr>
    </w:p>
    <w:p w14:paraId="004BBF98" w14:textId="77777777" w:rsidR="008D1A02" w:rsidRPr="008C2528" w:rsidRDefault="008D1A02" w:rsidP="008D1A02">
      <w:pPr>
        <w:pStyle w:val="a7"/>
        <w:numPr>
          <w:ilvl w:val="1"/>
          <w:numId w:val="26"/>
        </w:numPr>
        <w:ind w:leftChars="0"/>
        <w:outlineLvl w:val="0"/>
        <w:rPr>
          <w:rFonts w:cs="Times New Roman"/>
          <w:b/>
          <w:noProof/>
          <w:vanish/>
          <w:sz w:val="32"/>
          <w:szCs w:val="32"/>
        </w:rPr>
      </w:pPr>
      <w:bookmarkStart w:id="1424" w:name="_Toc519197591"/>
      <w:bookmarkStart w:id="1425" w:name="_Toc519198777"/>
      <w:bookmarkStart w:id="1426" w:name="_Toc519198852"/>
      <w:bookmarkStart w:id="1427" w:name="_Toc519199331"/>
      <w:bookmarkStart w:id="1428" w:name="_Toc519199592"/>
      <w:bookmarkStart w:id="1429" w:name="_Toc519424521"/>
      <w:bookmarkStart w:id="1430" w:name="_Toc519440761"/>
      <w:bookmarkStart w:id="1431" w:name="_Toc519454960"/>
      <w:bookmarkStart w:id="1432" w:name="_Toc519519875"/>
      <w:bookmarkStart w:id="1433" w:name="_Toc519860745"/>
      <w:bookmarkStart w:id="1434" w:name="_Toc521797124"/>
      <w:bookmarkStart w:id="1435" w:name="_Toc521800821"/>
      <w:bookmarkStart w:id="1436" w:name="_Toc521929200"/>
      <w:bookmarkStart w:id="1437" w:name="_Toc527364959"/>
      <w:bookmarkStart w:id="1438" w:name="_Toc527416298"/>
      <w:bookmarkStart w:id="1439" w:name="_Toc527451296"/>
      <w:bookmarkStart w:id="1440" w:name="_Toc527453200"/>
      <w:bookmarkStart w:id="1441" w:name="_Toc527555638"/>
      <w:bookmarkStart w:id="1442" w:name="_Toc527638979"/>
      <w:bookmarkStart w:id="1443" w:name="_Toc527978980"/>
      <w:bookmarkStart w:id="1444" w:name="_Toc527979152"/>
      <w:bookmarkStart w:id="1445" w:name="_Toc527986537"/>
      <w:bookmarkStart w:id="1446" w:name="_Toc528143454"/>
      <w:bookmarkStart w:id="1447" w:name="_Toc528143999"/>
      <w:bookmarkStart w:id="1448" w:name="_Toc528658602"/>
      <w:bookmarkStart w:id="1449" w:name="_Toc528658655"/>
      <w:bookmarkStart w:id="1450" w:name="_Toc528661190"/>
      <w:bookmarkStart w:id="1451" w:name="_Toc528918626"/>
      <w:bookmarkStart w:id="1452" w:name="_Toc530440857"/>
      <w:bookmarkStart w:id="1453" w:name="_Toc530478322"/>
      <w:bookmarkStart w:id="1454" w:name="_Toc530487963"/>
      <w:bookmarkStart w:id="1455" w:name="_Toc531087874"/>
      <w:bookmarkStart w:id="1456" w:name="_Toc531132122"/>
      <w:bookmarkStart w:id="1457" w:name="_Toc531173314"/>
      <w:bookmarkStart w:id="1458" w:name="_Toc531179981"/>
      <w:bookmarkStart w:id="1459" w:name="_Toc531615149"/>
      <w:bookmarkStart w:id="1460" w:name="_Toc532305130"/>
      <w:bookmarkStart w:id="1461" w:name="_Toc534630434"/>
      <w:bookmarkStart w:id="1462" w:name="_Toc534704387"/>
      <w:bookmarkStart w:id="1463" w:name="_Toc534712008"/>
      <w:bookmarkStart w:id="1464" w:name="_Toc534712061"/>
      <w:bookmarkStart w:id="1465" w:name="_Toc534795414"/>
      <w:bookmarkStart w:id="1466" w:name="_Toc534795737"/>
      <w:bookmarkStart w:id="1467" w:name="_Toc534796055"/>
      <w:bookmarkStart w:id="1468" w:name="_Toc535260175"/>
      <w:bookmarkStart w:id="1469" w:name="_Toc535260231"/>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p>
    <w:p w14:paraId="7501CF3B" w14:textId="77777777" w:rsidR="008D1A02" w:rsidRPr="001A2BD2" w:rsidRDefault="008D1A02" w:rsidP="00C20647">
      <w:pPr>
        <w:pStyle w:val="a2"/>
        <w:spacing w:line="240" w:lineRule="atLeast"/>
        <w:outlineLvl w:val="1"/>
        <w:rPr>
          <w:sz w:val="28"/>
          <w:szCs w:val="28"/>
        </w:rPr>
      </w:pPr>
      <w:bookmarkStart w:id="1470" w:name="_Toc519197592"/>
      <w:bookmarkStart w:id="1471" w:name="_Toc519198778"/>
      <w:bookmarkStart w:id="1472" w:name="_Toc519198853"/>
      <w:bookmarkStart w:id="1473" w:name="_Toc535260232"/>
      <w:r w:rsidRPr="008C2528">
        <w:rPr>
          <w:rFonts w:hint="eastAsia"/>
        </w:rPr>
        <w:t>結果與討論</w:t>
      </w:r>
      <w:bookmarkEnd w:id="1470"/>
      <w:bookmarkEnd w:id="1471"/>
      <w:bookmarkEnd w:id="1472"/>
      <w:bookmarkEnd w:id="1473"/>
    </w:p>
    <w:p w14:paraId="7A97A8BF" w14:textId="0295060A" w:rsidR="00924108" w:rsidRDefault="00F55053" w:rsidP="00924108">
      <w:pPr>
        <w:pStyle w:val="a0"/>
        <w:spacing w:line="240" w:lineRule="atLeast"/>
        <w:ind w:leftChars="-200" w:left="-78" w:hanging="482"/>
      </w:pPr>
      <w:r>
        <w:rPr>
          <w:rFonts w:hint="eastAsia"/>
        </w:rPr>
        <w:t>測試</w:t>
      </w:r>
      <w:r w:rsidRPr="00C16546">
        <w:rPr>
          <w:rFonts w:hint="eastAsia"/>
        </w:rPr>
        <w:t>不同理論</w:t>
      </w:r>
      <w:r w:rsidRPr="00C16546">
        <w:t>方法</w:t>
      </w:r>
      <w:r>
        <w:rPr>
          <w:rFonts w:hint="eastAsia"/>
        </w:rPr>
        <w:t>預測</w:t>
      </w:r>
      <w:r w:rsidRPr="00924108">
        <w:t>鈍氣分子</w:t>
      </w:r>
      <w:r w:rsidRPr="00C16546">
        <w:rPr>
          <w:rFonts w:hint="eastAsia"/>
        </w:rPr>
        <w:t>的</w:t>
      </w:r>
      <w:r w:rsidRPr="008C2528">
        <w:rPr>
          <w:rFonts w:hint="eastAsia"/>
        </w:rPr>
        <w:t>線性分解</w:t>
      </w:r>
      <w:r w:rsidR="001274FB">
        <w:rPr>
          <w:rFonts w:hint="eastAsia"/>
        </w:rPr>
        <w:t>能量之</w:t>
      </w:r>
      <w:r>
        <w:rPr>
          <w:rFonts w:hint="eastAsia"/>
        </w:rPr>
        <w:t>表現</w:t>
      </w:r>
    </w:p>
    <w:p w14:paraId="24EC5897" w14:textId="5B5CE68C" w:rsidR="00E81812" w:rsidRPr="00027F23" w:rsidRDefault="00F55053" w:rsidP="00924108">
      <w:pPr>
        <w:rPr>
          <w:rFonts w:cs="Times New Roman"/>
          <w:color w:val="000000"/>
          <w:szCs w:val="28"/>
        </w:rPr>
      </w:pPr>
      <w:r>
        <w:rPr>
          <w:rFonts w:cs="Times New Roman" w:hint="eastAsia"/>
          <w:noProof/>
          <w:szCs w:val="28"/>
        </w:rPr>
        <w:t xml:space="preserve">    </w:t>
      </w:r>
      <w:r w:rsidR="00723F49">
        <w:rPr>
          <w:rFonts w:cs="Times New Roman" w:hint="eastAsia"/>
          <w:noProof/>
          <w:szCs w:val="28"/>
        </w:rPr>
        <w:t>首先</w:t>
      </w:r>
      <w:r w:rsidR="00F121C4">
        <w:rPr>
          <w:rFonts w:cs="Times New Roman" w:hint="eastAsia"/>
          <w:noProof/>
          <w:szCs w:val="28"/>
        </w:rPr>
        <w:t>我們使用過去</w:t>
      </w:r>
      <w:r w:rsidR="00601AB5">
        <w:rPr>
          <w:rFonts w:cs="Times New Roman" w:hint="eastAsia"/>
          <w:noProof/>
          <w:szCs w:val="28"/>
        </w:rPr>
        <w:t>測試預測</w:t>
      </w:r>
      <w:r w:rsidR="00F1681A">
        <w:rPr>
          <w:rFonts w:cs="Times New Roman" w:hint="eastAsia"/>
          <w:noProof/>
          <w:szCs w:val="28"/>
        </w:rPr>
        <w:t>25</w:t>
      </w:r>
      <w:r w:rsidR="00601AB5">
        <w:rPr>
          <w:rFonts w:cs="Times New Roman" w:hint="eastAsia"/>
          <w:noProof/>
          <w:szCs w:val="28"/>
        </w:rPr>
        <w:t>種鈍氣分子的鍵能</w:t>
      </w:r>
      <w:r w:rsidR="001274FB">
        <w:rPr>
          <w:rFonts w:cs="Times New Roman" w:hint="eastAsia"/>
          <w:noProof/>
          <w:szCs w:val="28"/>
        </w:rPr>
        <w:t>之</w:t>
      </w:r>
      <w:r w:rsidR="00195D0B">
        <w:rPr>
          <w:rFonts w:cs="Times New Roman" w:hint="eastAsia"/>
          <w:noProof/>
          <w:szCs w:val="28"/>
        </w:rPr>
        <w:t>準確度</w:t>
      </w:r>
      <w:r w:rsidR="001274FB">
        <w:rPr>
          <w:rFonts w:cs="Times New Roman" w:hint="eastAsia"/>
          <w:noProof/>
          <w:szCs w:val="28"/>
        </w:rPr>
        <w:t>的</w:t>
      </w:r>
      <w:r w:rsidR="00601AB5">
        <w:rPr>
          <w:rFonts w:cs="Times New Roman" w:hint="eastAsia"/>
          <w:noProof/>
          <w:szCs w:val="28"/>
        </w:rPr>
        <w:t>理</w:t>
      </w:r>
      <w:r w:rsidR="00601AB5">
        <w:rPr>
          <w:rFonts w:cs="Times New Roman" w:hint="eastAsia"/>
          <w:noProof/>
          <w:szCs w:val="28"/>
        </w:rPr>
        <w:lastRenderedPageBreak/>
        <w:t>論方法</w:t>
      </w:r>
      <w:r w:rsidR="0042365E" w:rsidRPr="0042365E">
        <w:rPr>
          <w:rFonts w:cs="Times New Roman"/>
          <w:noProof/>
          <w:szCs w:val="28"/>
          <w:vertAlign w:val="superscript"/>
        </w:rPr>
        <w:t>45</w:t>
      </w:r>
      <w:r w:rsidR="00226AAD">
        <w:rPr>
          <w:rFonts w:cs="Times New Roman" w:hint="eastAsia"/>
          <w:noProof/>
          <w:szCs w:val="28"/>
        </w:rPr>
        <w:t>預測</w:t>
      </w:r>
      <w:r w:rsidR="00226AAD">
        <w:rPr>
          <w:rFonts w:cs="Times New Roman" w:hint="eastAsia"/>
          <w:noProof/>
          <w:szCs w:val="28"/>
        </w:rPr>
        <w:t>39</w:t>
      </w:r>
      <w:r w:rsidR="00226AAD">
        <w:rPr>
          <w:rFonts w:cs="Times New Roman" w:hint="eastAsia"/>
          <w:noProof/>
          <w:szCs w:val="28"/>
        </w:rPr>
        <w:t>種鈍氣分子的線性分解能量，並且預測的結果與</w:t>
      </w:r>
      <w:r w:rsidR="00226AAD" w:rsidRPr="008C2528">
        <w:rPr>
          <w:rFonts w:hint="eastAsia"/>
          <w:noProof/>
          <w:szCs w:val="28"/>
        </w:rPr>
        <w:t>表</w:t>
      </w:r>
      <w:r w:rsidR="00226AAD" w:rsidRPr="008C2528">
        <w:rPr>
          <w:noProof/>
          <w:szCs w:val="28"/>
        </w:rPr>
        <w:t>3</w:t>
      </w:r>
      <w:r w:rsidR="00226AAD">
        <w:rPr>
          <w:rFonts w:ascii="Symbol" w:hAnsi="Symbol"/>
          <w:noProof/>
          <w:szCs w:val="28"/>
        </w:rPr>
        <w:t></w:t>
      </w:r>
      <w:r w:rsidR="007F4E3C">
        <w:rPr>
          <w:rFonts w:ascii="Symbol" w:hAnsi="Symbol"/>
          <w:noProof/>
          <w:szCs w:val="28"/>
        </w:rPr>
        <w:t></w:t>
      </w:r>
      <w:r w:rsidR="0042365E">
        <w:rPr>
          <w:rFonts w:ascii="Symbol" w:hAnsi="Symbol"/>
          <w:noProof/>
          <w:szCs w:val="28"/>
        </w:rPr>
        <w:t>中</w:t>
      </w:r>
      <w:r w:rsidR="00226AAD" w:rsidRPr="008C2528">
        <w:rPr>
          <w:rFonts w:hint="eastAsia"/>
          <w:noProof/>
          <w:szCs w:val="28"/>
        </w:rPr>
        <w:t>鈍</w:t>
      </w:r>
      <w:r w:rsidR="0042365E">
        <w:rPr>
          <w:rFonts w:hint="eastAsia"/>
          <w:noProof/>
          <w:szCs w:val="28"/>
        </w:rPr>
        <w:t>氣分子的</w:t>
      </w:r>
      <w:r w:rsidR="00226AAD" w:rsidRPr="008C2528">
        <w:rPr>
          <w:rFonts w:hint="eastAsia"/>
          <w:noProof/>
          <w:szCs w:val="28"/>
        </w:rPr>
        <w:t>標準線性分解能量</w:t>
      </w:r>
      <w:r w:rsidR="00226AAD">
        <w:rPr>
          <w:rFonts w:hint="eastAsia"/>
          <w:noProof/>
          <w:szCs w:val="28"/>
        </w:rPr>
        <w:t>比較</w:t>
      </w:r>
      <w:r w:rsidR="00601AB5">
        <w:rPr>
          <w:rFonts w:cs="Times New Roman" w:hint="eastAsia"/>
          <w:noProof/>
          <w:szCs w:val="28"/>
        </w:rPr>
        <w:t>，測試</w:t>
      </w:r>
      <w:r w:rsidR="001274FB">
        <w:rPr>
          <w:rFonts w:cs="Times New Roman" w:hint="eastAsia"/>
          <w:noProof/>
          <w:szCs w:val="28"/>
        </w:rPr>
        <w:t>不同</w:t>
      </w:r>
      <w:r w:rsidR="00601AB5">
        <w:rPr>
          <w:rFonts w:cs="Times New Roman" w:hint="eastAsia"/>
          <w:noProof/>
          <w:szCs w:val="28"/>
        </w:rPr>
        <w:t>理論方法預測鈍氣分子</w:t>
      </w:r>
      <w:r w:rsidR="00195D0B">
        <w:rPr>
          <w:rFonts w:cs="Times New Roman" w:hint="eastAsia"/>
          <w:noProof/>
          <w:szCs w:val="28"/>
        </w:rPr>
        <w:t>的</w:t>
      </w:r>
      <w:r w:rsidR="001274FB">
        <w:rPr>
          <w:rFonts w:cs="Times New Roman" w:hint="eastAsia"/>
          <w:noProof/>
          <w:szCs w:val="28"/>
        </w:rPr>
        <w:t>線性分解</w:t>
      </w:r>
      <w:r w:rsidR="00195D0B">
        <w:rPr>
          <w:rFonts w:cs="Times New Roman" w:hint="eastAsia"/>
          <w:noProof/>
          <w:szCs w:val="28"/>
        </w:rPr>
        <w:t>能</w:t>
      </w:r>
      <w:r w:rsidR="001274FB">
        <w:rPr>
          <w:rFonts w:cs="Times New Roman" w:hint="eastAsia"/>
          <w:noProof/>
          <w:szCs w:val="28"/>
        </w:rPr>
        <w:t>量</w:t>
      </w:r>
      <w:r w:rsidR="0042365E">
        <w:rPr>
          <w:rFonts w:cs="Times New Roman" w:hint="eastAsia"/>
          <w:noProof/>
          <w:szCs w:val="28"/>
        </w:rPr>
        <w:t>之準確度</w:t>
      </w:r>
      <w:r w:rsidR="00195D0B">
        <w:rPr>
          <w:rFonts w:cs="Times New Roman" w:hint="eastAsia"/>
          <w:noProof/>
          <w:szCs w:val="28"/>
        </w:rPr>
        <w:t>。</w:t>
      </w:r>
      <w:r w:rsidR="00924108" w:rsidRPr="00924108">
        <w:rPr>
          <w:rFonts w:cs="Times New Roman" w:hint="eastAsia"/>
          <w:noProof/>
          <w:szCs w:val="28"/>
        </w:rPr>
        <w:t>表</w:t>
      </w:r>
      <w:r w:rsidR="00924108" w:rsidRPr="00924108">
        <w:rPr>
          <w:rFonts w:cs="Times New Roman" w:hint="eastAsia"/>
          <w:noProof/>
          <w:szCs w:val="28"/>
        </w:rPr>
        <w:t>3.</w:t>
      </w:r>
      <w:r w:rsidR="00EC65FD">
        <w:rPr>
          <w:rFonts w:cs="Times New Roman"/>
          <w:noProof/>
          <w:szCs w:val="28"/>
        </w:rPr>
        <w:t>3</w:t>
      </w:r>
      <w:r w:rsidR="00924108" w:rsidRPr="00924108">
        <w:rPr>
          <w:rFonts w:cs="Times New Roman" w:hint="eastAsia"/>
          <w:noProof/>
          <w:szCs w:val="28"/>
        </w:rPr>
        <w:t>為</w:t>
      </w:r>
      <w:r w:rsidR="00924108" w:rsidRPr="00924108">
        <w:rPr>
          <w:rFonts w:cs="Times New Roman"/>
          <w:noProof/>
          <w:szCs w:val="28"/>
        </w:rPr>
        <w:t>不同理論方法預測</w:t>
      </w:r>
      <w:r w:rsidR="00924108" w:rsidRPr="00924108">
        <w:rPr>
          <w:rFonts w:cs="Times New Roman" w:hint="eastAsia"/>
          <w:noProof/>
          <w:szCs w:val="28"/>
        </w:rPr>
        <w:t>39</w:t>
      </w:r>
      <w:r w:rsidR="00924108" w:rsidRPr="00924108">
        <w:rPr>
          <w:rFonts w:cs="Times New Roman"/>
          <w:noProof/>
          <w:szCs w:val="28"/>
        </w:rPr>
        <w:t>種鈍氣分子的線性分解能量之</w:t>
      </w:r>
      <w:r w:rsidR="00B41BDC" w:rsidRPr="00140346">
        <w:rPr>
          <w:rFonts w:cs="Times New Roman"/>
          <w:noProof/>
          <w:szCs w:val="24"/>
        </w:rPr>
        <w:t>平均絕對誤差</w:t>
      </w:r>
      <w:r w:rsidR="00B41BDC" w:rsidRPr="00140346">
        <w:rPr>
          <w:rFonts w:cs="Times New Roman" w:hint="eastAsia"/>
          <w:noProof/>
          <w:szCs w:val="24"/>
        </w:rPr>
        <w:t>(</w:t>
      </w:r>
      <w:r w:rsidR="00B41BDC">
        <w:rPr>
          <w:rFonts w:cs="Times New Roman"/>
          <w:noProof/>
          <w:szCs w:val="24"/>
        </w:rPr>
        <w:t>Mean unsigned error, MUE</w:t>
      </w:r>
      <w:r w:rsidR="00B41BDC" w:rsidRPr="00140346">
        <w:rPr>
          <w:rFonts w:cs="Times New Roman"/>
          <w:noProof/>
          <w:szCs w:val="24"/>
        </w:rPr>
        <w:t>)</w:t>
      </w:r>
      <w:r w:rsidR="00924108" w:rsidRPr="00924108">
        <w:rPr>
          <w:rFonts w:cs="Times New Roman" w:hint="eastAsia"/>
          <w:noProof/>
          <w:szCs w:val="28"/>
        </w:rPr>
        <w:t>。</w:t>
      </w:r>
      <w:r w:rsidR="006A2B48">
        <w:rPr>
          <w:rFonts w:cs="Times New Roman"/>
          <w:color w:val="000000"/>
          <w:szCs w:val="28"/>
        </w:rPr>
        <w:t>CCSD(T)</w:t>
      </w:r>
      <w:r w:rsidR="006A2B48">
        <w:rPr>
          <w:rFonts w:cs="Times New Roman" w:hint="eastAsia"/>
          <w:color w:val="000000"/>
          <w:szCs w:val="28"/>
        </w:rPr>
        <w:t>搭配</w:t>
      </w:r>
      <w:r w:rsidR="006A2B48">
        <w:rPr>
          <w:rFonts w:cs="Times New Roman"/>
          <w:noProof/>
          <w:szCs w:val="28"/>
        </w:rPr>
        <w:t>aptz</w:t>
      </w:r>
      <w:r w:rsidR="006A2B48">
        <w:rPr>
          <w:rFonts w:cs="Times New Roman" w:hint="eastAsia"/>
          <w:color w:val="000000"/>
          <w:szCs w:val="28"/>
        </w:rPr>
        <w:t>、</w:t>
      </w:r>
      <w:bookmarkStart w:id="1474" w:name="_Hlk534572667"/>
      <w:r w:rsidR="006A2B48">
        <w:rPr>
          <w:rFonts w:cs="Times New Roman" w:hint="eastAsia"/>
          <w:noProof/>
          <w:szCs w:val="28"/>
        </w:rPr>
        <w:t>a</w:t>
      </w:r>
      <w:r w:rsidR="006A2B48" w:rsidRPr="008C2528">
        <w:rPr>
          <w:rFonts w:cs="Times New Roman"/>
          <w:color w:val="000000"/>
          <w:szCs w:val="28"/>
        </w:rPr>
        <w:t>p</w:t>
      </w:r>
      <w:bookmarkEnd w:id="1474"/>
      <w:r w:rsidR="006A2B48">
        <w:rPr>
          <w:rFonts w:cs="Times New Roman"/>
          <w:color w:val="000000"/>
          <w:szCs w:val="28"/>
        </w:rPr>
        <w:t>qz</w:t>
      </w:r>
      <w:r w:rsidR="006A2B48" w:rsidRPr="00924108">
        <w:rPr>
          <w:rFonts w:cs="Times New Roman"/>
          <w:noProof/>
          <w:szCs w:val="28"/>
        </w:rPr>
        <w:t>預測鈍氣分子的線性分解能量之</w:t>
      </w:r>
      <w:r w:rsidR="006A2B48">
        <w:rPr>
          <w:rFonts w:cs="Times New Roman"/>
          <w:noProof/>
          <w:szCs w:val="28"/>
        </w:rPr>
        <w:t>MUE</w:t>
      </w:r>
      <w:r w:rsidR="006A2B48">
        <w:rPr>
          <w:rFonts w:cs="Times New Roman" w:hint="eastAsia"/>
          <w:color w:val="000000"/>
          <w:szCs w:val="28"/>
        </w:rPr>
        <w:t>分別為</w:t>
      </w:r>
      <w:r w:rsidR="006A2B48">
        <w:rPr>
          <w:rFonts w:cs="Times New Roman" w:hint="eastAsia"/>
          <w:color w:val="000000"/>
          <w:szCs w:val="28"/>
        </w:rPr>
        <w:t>2.0</w:t>
      </w:r>
      <w:r w:rsidR="006A2B48">
        <w:rPr>
          <w:rFonts w:cs="Times New Roman" w:hint="eastAsia"/>
          <w:color w:val="000000"/>
          <w:szCs w:val="28"/>
        </w:rPr>
        <w:t>、</w:t>
      </w:r>
      <w:r w:rsidR="006A2B48">
        <w:rPr>
          <w:rFonts w:cs="Times New Roman" w:hint="eastAsia"/>
          <w:color w:val="000000"/>
          <w:szCs w:val="28"/>
        </w:rPr>
        <w:t xml:space="preserve">0.8 </w:t>
      </w:r>
      <w:r w:rsidR="006A2B48">
        <w:rPr>
          <w:rFonts w:cs="Times New Roman"/>
          <w:color w:val="000000"/>
          <w:szCs w:val="28"/>
        </w:rPr>
        <w:t>kcal/mol</w:t>
      </w:r>
      <w:r w:rsidR="006A2B48">
        <w:rPr>
          <w:rFonts w:cs="Times New Roman" w:hint="eastAsia"/>
          <w:color w:val="000000"/>
          <w:szCs w:val="28"/>
        </w:rPr>
        <w:t>。</w:t>
      </w:r>
      <w:r w:rsidR="004A0F23">
        <w:rPr>
          <w:rFonts w:cs="Times New Roman" w:hint="eastAsia"/>
          <w:noProof/>
          <w:szCs w:val="28"/>
        </w:rPr>
        <w:t>由於標準分子中存在陰離子分子，所以</w:t>
      </w:r>
      <w:r w:rsidR="00341C63" w:rsidRPr="00924108">
        <w:rPr>
          <w:rFonts w:cs="Times New Roman"/>
          <w:noProof/>
          <w:szCs w:val="28"/>
        </w:rPr>
        <w:t>理論方法</w:t>
      </w:r>
      <w:r w:rsidR="00341C63">
        <w:rPr>
          <w:rFonts w:cs="Times New Roman" w:hint="eastAsia"/>
          <w:noProof/>
          <w:szCs w:val="28"/>
        </w:rPr>
        <w:t>搭配的</w:t>
      </w:r>
      <w:r w:rsidR="00341C63" w:rsidRPr="008C2528">
        <w:rPr>
          <w:rFonts w:hint="eastAsia"/>
          <w:noProof/>
          <w:szCs w:val="28"/>
        </w:rPr>
        <w:t>基底函數</w:t>
      </w:r>
      <w:r w:rsidR="004A0F23">
        <w:rPr>
          <w:rFonts w:hint="eastAsia"/>
          <w:noProof/>
          <w:szCs w:val="28"/>
        </w:rPr>
        <w:t>選擇</w:t>
      </w:r>
      <w:r w:rsidR="00C77116">
        <w:rPr>
          <w:rFonts w:hint="eastAsia"/>
          <w:noProof/>
          <w:szCs w:val="28"/>
        </w:rPr>
        <w:t>含有</w:t>
      </w:r>
      <w:r w:rsidR="00C77116">
        <w:rPr>
          <w:rFonts w:hint="eastAsia"/>
          <w:noProof/>
          <w:szCs w:val="28"/>
        </w:rPr>
        <w:t>diffuse</w:t>
      </w:r>
      <w:r w:rsidR="00C77116">
        <w:rPr>
          <w:noProof/>
          <w:szCs w:val="28"/>
        </w:rPr>
        <w:t xml:space="preserve"> functions</w:t>
      </w:r>
      <w:r w:rsidR="00C77116">
        <w:rPr>
          <w:rFonts w:hint="eastAsia"/>
          <w:noProof/>
          <w:szCs w:val="28"/>
        </w:rPr>
        <w:t>的</w:t>
      </w:r>
      <w:r w:rsidR="00D7133C">
        <w:rPr>
          <w:noProof/>
          <w:szCs w:val="28"/>
        </w:rPr>
        <w:t>apdz</w:t>
      </w:r>
      <w:r w:rsidR="00341C63">
        <w:rPr>
          <w:rFonts w:hint="eastAsia"/>
          <w:noProof/>
          <w:szCs w:val="28"/>
        </w:rPr>
        <w:t>和</w:t>
      </w:r>
      <w:r w:rsidR="00D7133C">
        <w:rPr>
          <w:noProof/>
          <w:szCs w:val="28"/>
        </w:rPr>
        <w:t>aptz</w:t>
      </w:r>
      <w:r w:rsidR="00857584">
        <w:rPr>
          <w:rFonts w:hint="eastAsia"/>
          <w:noProof/>
          <w:szCs w:val="28"/>
        </w:rPr>
        <w:t>。</w:t>
      </w:r>
      <w:r w:rsidR="008661AE">
        <w:rPr>
          <w:rFonts w:hint="eastAsia"/>
          <w:noProof/>
          <w:szCs w:val="28"/>
        </w:rPr>
        <w:t>我們也計算</w:t>
      </w:r>
      <w:r w:rsidR="008661AE" w:rsidRPr="00924108">
        <w:rPr>
          <w:rFonts w:cs="Times New Roman"/>
          <w:noProof/>
          <w:szCs w:val="28"/>
        </w:rPr>
        <w:t>理論方法</w:t>
      </w:r>
      <w:r w:rsidR="008661AE">
        <w:rPr>
          <w:rFonts w:cs="Times New Roman" w:hint="eastAsia"/>
          <w:noProof/>
          <w:szCs w:val="28"/>
        </w:rPr>
        <w:t>搭配</w:t>
      </w:r>
      <w:r w:rsidR="008661AE">
        <w:rPr>
          <w:rFonts w:hint="eastAsia"/>
          <w:noProof/>
          <w:szCs w:val="28"/>
        </w:rPr>
        <w:t>沒有</w:t>
      </w:r>
      <w:r w:rsidR="008661AE">
        <w:rPr>
          <w:rFonts w:hint="eastAsia"/>
          <w:noProof/>
          <w:szCs w:val="28"/>
        </w:rPr>
        <w:t>diffuse</w:t>
      </w:r>
      <w:r w:rsidR="008661AE">
        <w:rPr>
          <w:noProof/>
          <w:szCs w:val="28"/>
        </w:rPr>
        <w:t xml:space="preserve"> functions</w:t>
      </w:r>
      <w:r w:rsidR="008661AE">
        <w:rPr>
          <w:rFonts w:hint="eastAsia"/>
          <w:noProof/>
          <w:szCs w:val="28"/>
        </w:rPr>
        <w:t>的</w:t>
      </w:r>
      <w:r w:rsidR="008661AE">
        <w:rPr>
          <w:noProof/>
          <w:szCs w:val="28"/>
        </w:rPr>
        <w:t>pdz</w:t>
      </w:r>
      <w:r w:rsidR="008661AE">
        <w:rPr>
          <w:rFonts w:hint="eastAsia"/>
          <w:noProof/>
          <w:szCs w:val="28"/>
        </w:rPr>
        <w:t>和</w:t>
      </w:r>
      <w:r w:rsidR="008661AE">
        <w:rPr>
          <w:noProof/>
          <w:szCs w:val="28"/>
        </w:rPr>
        <w:t>ptz</w:t>
      </w:r>
      <w:r w:rsidR="008661AE">
        <w:rPr>
          <w:rFonts w:hint="eastAsia"/>
          <w:noProof/>
          <w:szCs w:val="28"/>
        </w:rPr>
        <w:t>的結果。</w:t>
      </w:r>
      <w:r w:rsidR="009C3DC0">
        <w:rPr>
          <w:rFonts w:cs="Times New Roman" w:hint="eastAsia"/>
          <w:noProof/>
          <w:szCs w:val="28"/>
        </w:rPr>
        <w:t>由於後面的</w:t>
      </w:r>
      <w:r w:rsidR="00E27380">
        <w:rPr>
          <w:rFonts w:cs="Times New Roman" w:hint="eastAsia"/>
          <w:noProof/>
          <w:szCs w:val="28"/>
        </w:rPr>
        <w:t>方法</w:t>
      </w:r>
      <w:r w:rsidR="009C3DC0">
        <w:rPr>
          <w:rFonts w:cs="Times New Roman" w:hint="eastAsia"/>
          <w:noProof/>
          <w:szCs w:val="28"/>
        </w:rPr>
        <w:t>組合測試中</w:t>
      </w:r>
      <w:r w:rsidR="009C3DC0">
        <w:rPr>
          <w:rFonts w:hint="eastAsia"/>
          <w:noProof/>
          <w:szCs w:val="28"/>
        </w:rPr>
        <w:t>MP</w:t>
      </w:r>
      <w:r w:rsidR="009C3DC0">
        <w:rPr>
          <w:noProof/>
          <w:szCs w:val="28"/>
        </w:rPr>
        <w:t>2</w:t>
      </w:r>
      <w:r w:rsidR="009C3DC0">
        <w:rPr>
          <w:rFonts w:hint="eastAsia"/>
          <w:noProof/>
          <w:szCs w:val="28"/>
        </w:rPr>
        <w:t>方法校正項會使用到</w:t>
      </w:r>
      <w:r w:rsidR="009C3DC0">
        <w:rPr>
          <w:rFonts w:hint="eastAsia"/>
          <w:noProof/>
          <w:szCs w:val="28"/>
        </w:rPr>
        <w:t>HF</w:t>
      </w:r>
      <w:r w:rsidR="009C3DC0">
        <w:rPr>
          <w:rFonts w:hint="eastAsia"/>
          <w:noProof/>
          <w:szCs w:val="28"/>
        </w:rPr>
        <w:t>方法，所以也列出</w:t>
      </w:r>
      <w:r w:rsidR="009C3DC0">
        <w:rPr>
          <w:noProof/>
          <w:szCs w:val="28"/>
        </w:rPr>
        <w:t>HF</w:t>
      </w:r>
      <w:r w:rsidR="009C3DC0">
        <w:rPr>
          <w:rFonts w:hint="eastAsia"/>
          <w:noProof/>
          <w:szCs w:val="28"/>
        </w:rPr>
        <w:t>方法搭配不同</w:t>
      </w:r>
      <w:r w:rsidR="009C3DC0" w:rsidRPr="008C2528">
        <w:rPr>
          <w:rFonts w:cs="Times New Roman" w:hint="eastAsia"/>
          <w:noProof/>
          <w:szCs w:val="28"/>
        </w:rPr>
        <w:t>基底</w:t>
      </w:r>
      <w:r w:rsidR="009C3DC0" w:rsidRPr="008C2528">
        <w:rPr>
          <w:rFonts w:hint="eastAsia"/>
          <w:noProof/>
          <w:szCs w:val="28"/>
        </w:rPr>
        <w:t>函數</w:t>
      </w:r>
      <w:r w:rsidR="009C3DC0">
        <w:rPr>
          <w:rFonts w:hint="eastAsia"/>
          <w:noProof/>
          <w:szCs w:val="28"/>
        </w:rPr>
        <w:t>的結果。</w:t>
      </w:r>
    </w:p>
    <w:p w14:paraId="06F34733" w14:textId="676855A7" w:rsidR="00373B13" w:rsidRPr="00160807" w:rsidRDefault="00850452" w:rsidP="00160807">
      <w:pPr>
        <w:ind w:firstLineChars="200" w:firstLine="560"/>
        <w:rPr>
          <w:noProof/>
          <w:szCs w:val="28"/>
        </w:rPr>
      </w:pPr>
      <w:r w:rsidRPr="008C2528">
        <w:rPr>
          <w:rFonts w:cs="Times New Roman" w:hint="eastAsia"/>
          <w:noProof/>
          <w:szCs w:val="28"/>
        </w:rPr>
        <w:t>從表</w:t>
      </w:r>
      <w:r w:rsidRPr="008C2528">
        <w:rPr>
          <w:rFonts w:cs="Times New Roman" w:hint="eastAsia"/>
          <w:noProof/>
          <w:szCs w:val="28"/>
        </w:rPr>
        <w:t>3.</w:t>
      </w:r>
      <w:r>
        <w:rPr>
          <w:rFonts w:cs="Times New Roman"/>
          <w:noProof/>
          <w:szCs w:val="28"/>
        </w:rPr>
        <w:t>3</w:t>
      </w:r>
      <w:r>
        <w:rPr>
          <w:rFonts w:cs="Times New Roman" w:hint="eastAsia"/>
          <w:noProof/>
          <w:szCs w:val="28"/>
        </w:rPr>
        <w:t>的結果</w:t>
      </w:r>
      <w:r w:rsidRPr="008C2528">
        <w:rPr>
          <w:rFonts w:cs="Times New Roman" w:hint="eastAsia"/>
          <w:noProof/>
          <w:szCs w:val="28"/>
        </w:rPr>
        <w:t>中</w:t>
      </w:r>
      <w:r>
        <w:rPr>
          <w:rFonts w:cs="Times New Roman" w:hint="eastAsia"/>
          <w:noProof/>
          <w:szCs w:val="28"/>
        </w:rPr>
        <w:t>我們</w:t>
      </w:r>
      <w:r w:rsidRPr="008C2528">
        <w:rPr>
          <w:rFonts w:cs="Times New Roman" w:hint="eastAsia"/>
          <w:noProof/>
          <w:szCs w:val="28"/>
        </w:rPr>
        <w:t>知道</w:t>
      </w:r>
      <w:r>
        <w:rPr>
          <w:rFonts w:cs="Times New Roman" w:hint="eastAsia"/>
          <w:noProof/>
          <w:szCs w:val="28"/>
        </w:rPr>
        <w:t>，結果最好的</w:t>
      </w:r>
      <w:r w:rsidR="001274FB">
        <w:rPr>
          <w:rFonts w:cs="Times New Roman" w:hint="eastAsia"/>
          <w:noProof/>
          <w:szCs w:val="28"/>
        </w:rPr>
        <w:t>方法</w:t>
      </w:r>
      <w:r>
        <w:rPr>
          <w:rFonts w:cs="Times New Roman" w:hint="eastAsia"/>
          <w:noProof/>
          <w:szCs w:val="28"/>
        </w:rPr>
        <w:t>為</w:t>
      </w:r>
      <w:r w:rsidRPr="000B4914">
        <w:rPr>
          <w:rFonts w:cs="Times New Roman"/>
          <w:color w:val="000000" w:themeColor="dark1"/>
          <w:kern w:val="24"/>
          <w:szCs w:val="32"/>
        </w:rPr>
        <w:t>MPW1B95</w:t>
      </w:r>
      <w:proofErr w:type="gramStart"/>
      <w:r w:rsidR="00723F49">
        <w:rPr>
          <w:rFonts w:cs="Times New Roman" w:hint="eastAsia"/>
          <w:color w:val="000000" w:themeColor="dark1"/>
          <w:kern w:val="24"/>
          <w:szCs w:val="32"/>
        </w:rPr>
        <w:t>泛函</w:t>
      </w:r>
      <w:r>
        <w:rPr>
          <w:rFonts w:cs="Times New Roman" w:hint="eastAsia"/>
          <w:color w:val="000000" w:themeColor="dark1"/>
          <w:kern w:val="24"/>
          <w:szCs w:val="32"/>
        </w:rPr>
        <w:t>搭配</w:t>
      </w:r>
      <w:proofErr w:type="gramEnd"/>
      <w:r w:rsidR="00915265">
        <w:rPr>
          <w:rFonts w:cs="Times New Roman" w:hint="eastAsia"/>
          <w:color w:val="000000" w:themeColor="dark1"/>
          <w:kern w:val="24"/>
          <w:szCs w:val="32"/>
        </w:rPr>
        <w:t>aptz</w:t>
      </w:r>
      <w:r w:rsidR="00723F49">
        <w:rPr>
          <w:rFonts w:cs="Times New Roman" w:hint="eastAsia"/>
          <w:color w:val="000000" w:themeColor="dark1"/>
          <w:kern w:val="24"/>
          <w:szCs w:val="32"/>
        </w:rPr>
        <w:t>基底函數，</w:t>
      </w:r>
      <w:r w:rsidR="0087230A">
        <w:rPr>
          <w:rFonts w:cs="Times New Roman" w:hint="eastAsia"/>
          <w:color w:val="000000" w:themeColor="dark1"/>
          <w:kern w:val="24"/>
          <w:szCs w:val="32"/>
        </w:rPr>
        <w:t>MUE</w:t>
      </w:r>
      <w:r w:rsidR="00E520A2">
        <w:rPr>
          <w:rFonts w:cs="Times New Roman" w:hint="eastAsia"/>
          <w:color w:val="000000" w:themeColor="dark1"/>
          <w:kern w:val="24"/>
          <w:szCs w:val="32"/>
        </w:rPr>
        <w:t>都</w:t>
      </w:r>
      <w:r w:rsidR="00915265">
        <w:rPr>
          <w:rFonts w:cs="Times New Roman" w:hint="eastAsia"/>
          <w:color w:val="000000" w:themeColor="dark1"/>
          <w:kern w:val="24"/>
          <w:szCs w:val="32"/>
        </w:rPr>
        <w:t>為</w:t>
      </w:r>
      <w:r w:rsidR="00337103">
        <w:rPr>
          <w:rFonts w:cs="Times New Roman" w:hint="eastAsia"/>
          <w:color w:val="000000" w:themeColor="dark1"/>
          <w:kern w:val="24"/>
          <w:szCs w:val="32"/>
        </w:rPr>
        <w:t>1.8</w:t>
      </w:r>
      <w:r w:rsidR="00915265">
        <w:rPr>
          <w:rFonts w:cs="Times New Roman"/>
          <w:color w:val="000000" w:themeColor="dark1"/>
          <w:kern w:val="24"/>
          <w:szCs w:val="32"/>
        </w:rPr>
        <w:t xml:space="preserve"> kcal/mol</w:t>
      </w:r>
      <w:r w:rsidR="000C6EB3">
        <w:rPr>
          <w:rFonts w:cs="Times New Roman" w:hint="eastAsia"/>
          <w:color w:val="000000" w:themeColor="dark1"/>
          <w:kern w:val="24"/>
          <w:szCs w:val="32"/>
        </w:rPr>
        <w:t>。</w:t>
      </w:r>
      <w:r w:rsidR="00723F49">
        <w:rPr>
          <w:rFonts w:cs="Times New Roman" w:hint="eastAsia"/>
          <w:noProof/>
          <w:szCs w:val="28"/>
        </w:rPr>
        <w:t>次佳的方法為</w:t>
      </w:r>
      <w:r w:rsidR="00337103" w:rsidRPr="00C71D78">
        <w:rPr>
          <w:rFonts w:cs="Times New Roman"/>
          <w:kern w:val="24"/>
          <w:szCs w:val="32"/>
        </w:rPr>
        <w:t>B2GP-PLYP</w:t>
      </w:r>
      <w:r w:rsidR="000C6EB3">
        <w:rPr>
          <w:rFonts w:cs="Times New Roman" w:hint="eastAsia"/>
          <w:color w:val="000000" w:themeColor="dark1"/>
          <w:kern w:val="24"/>
          <w:szCs w:val="32"/>
        </w:rPr>
        <w:t>泛函</w:t>
      </w:r>
      <w:r w:rsidR="00A52971">
        <w:rPr>
          <w:rFonts w:cs="Times New Roman" w:hint="eastAsia"/>
          <w:color w:val="000000" w:themeColor="dark1"/>
          <w:kern w:val="24"/>
          <w:szCs w:val="32"/>
        </w:rPr>
        <w:t>搭配</w:t>
      </w:r>
      <w:r w:rsidR="00C05494">
        <w:rPr>
          <w:rFonts w:hint="eastAsia"/>
          <w:noProof/>
          <w:szCs w:val="28"/>
        </w:rPr>
        <w:t>ap</w:t>
      </w:r>
      <w:r w:rsidR="000C6EB3">
        <w:rPr>
          <w:noProof/>
          <w:szCs w:val="28"/>
        </w:rPr>
        <w:t>t</w:t>
      </w:r>
      <w:r w:rsidR="00C05494">
        <w:rPr>
          <w:rFonts w:hint="eastAsia"/>
          <w:noProof/>
          <w:szCs w:val="28"/>
        </w:rPr>
        <w:t>z</w:t>
      </w:r>
      <w:r w:rsidR="00723F49">
        <w:rPr>
          <w:rFonts w:hint="eastAsia"/>
          <w:noProof/>
          <w:szCs w:val="28"/>
        </w:rPr>
        <w:t>基底函數，</w:t>
      </w:r>
      <w:r w:rsidR="0087230A">
        <w:rPr>
          <w:rFonts w:cs="Times New Roman" w:hint="eastAsia"/>
          <w:color w:val="000000" w:themeColor="dark1"/>
          <w:kern w:val="24"/>
          <w:szCs w:val="32"/>
        </w:rPr>
        <w:t>MUE</w:t>
      </w:r>
      <w:r w:rsidR="00A52971">
        <w:rPr>
          <w:rFonts w:hint="eastAsia"/>
          <w:noProof/>
          <w:szCs w:val="28"/>
        </w:rPr>
        <w:t>為</w:t>
      </w:r>
      <w:r w:rsidR="00337103">
        <w:rPr>
          <w:rFonts w:hint="eastAsia"/>
          <w:noProof/>
          <w:szCs w:val="28"/>
        </w:rPr>
        <w:t>2.0</w:t>
      </w:r>
      <w:r w:rsidR="001274FB">
        <w:rPr>
          <w:rFonts w:hint="eastAsia"/>
          <w:noProof/>
          <w:szCs w:val="28"/>
        </w:rPr>
        <w:t xml:space="preserve"> </w:t>
      </w:r>
      <w:r w:rsidR="001274FB">
        <w:rPr>
          <w:noProof/>
          <w:szCs w:val="28"/>
        </w:rPr>
        <w:t>kcal/mol</w:t>
      </w:r>
      <w:r w:rsidR="00C05494">
        <w:rPr>
          <w:rFonts w:cs="Times New Roman" w:hint="eastAsia"/>
          <w:color w:val="000000" w:themeColor="dark1"/>
          <w:kern w:val="24"/>
          <w:szCs w:val="32"/>
        </w:rPr>
        <w:t>。</w:t>
      </w:r>
      <w:r w:rsidR="00723F49">
        <w:rPr>
          <w:rFonts w:cs="Times New Roman" w:hint="eastAsia"/>
          <w:noProof/>
          <w:szCs w:val="28"/>
        </w:rPr>
        <w:t>再其次是</w:t>
      </w:r>
      <w:r w:rsidR="000C6EB3" w:rsidRPr="00C71D78">
        <w:rPr>
          <w:rFonts w:cs="Times New Roman"/>
          <w:kern w:val="24"/>
          <w:szCs w:val="32"/>
        </w:rPr>
        <w:t>MPW1PW91</w:t>
      </w:r>
      <w:r w:rsidR="00337103">
        <w:rPr>
          <w:rFonts w:cs="Times New Roman" w:hint="eastAsia"/>
          <w:kern w:val="24"/>
          <w:szCs w:val="32"/>
        </w:rPr>
        <w:t>與</w:t>
      </w:r>
      <w:r w:rsidR="00267FC8">
        <w:rPr>
          <w:rFonts w:cs="Times New Roman" w:hint="eastAsia"/>
          <w:kern w:val="24"/>
          <w:szCs w:val="32"/>
        </w:rPr>
        <w:t>B</w:t>
      </w:r>
      <w:r w:rsidR="00337103">
        <w:rPr>
          <w:rFonts w:cs="Times New Roman" w:hint="eastAsia"/>
          <w:kern w:val="24"/>
          <w:szCs w:val="32"/>
        </w:rPr>
        <w:t>MK</w:t>
      </w:r>
      <w:proofErr w:type="gramStart"/>
      <w:r w:rsidR="00EC36ED">
        <w:rPr>
          <w:rFonts w:cs="Times New Roman" w:hint="eastAsia"/>
          <w:szCs w:val="28"/>
        </w:rPr>
        <w:t>泛函</w:t>
      </w:r>
      <w:r w:rsidR="00C05494">
        <w:rPr>
          <w:rFonts w:cs="Times New Roman" w:hint="eastAsia"/>
          <w:color w:val="000000" w:themeColor="dark1"/>
          <w:kern w:val="24"/>
          <w:szCs w:val="32"/>
        </w:rPr>
        <w:t>搭配</w:t>
      </w:r>
      <w:proofErr w:type="gramEnd"/>
      <w:r w:rsidR="00C05494">
        <w:rPr>
          <w:rFonts w:hint="eastAsia"/>
          <w:noProof/>
          <w:szCs w:val="28"/>
        </w:rPr>
        <w:t>ap</w:t>
      </w:r>
      <w:r w:rsidR="00C05494">
        <w:rPr>
          <w:noProof/>
          <w:szCs w:val="28"/>
        </w:rPr>
        <w:t>t</w:t>
      </w:r>
      <w:r w:rsidR="00C05494">
        <w:rPr>
          <w:rFonts w:hint="eastAsia"/>
          <w:noProof/>
          <w:szCs w:val="28"/>
        </w:rPr>
        <w:t>z</w:t>
      </w:r>
      <w:r w:rsidR="00723F49">
        <w:rPr>
          <w:rFonts w:hint="eastAsia"/>
          <w:noProof/>
          <w:szCs w:val="28"/>
        </w:rPr>
        <w:t>基底函數，</w:t>
      </w:r>
      <w:r w:rsidR="0087230A">
        <w:rPr>
          <w:rFonts w:cs="Times New Roman" w:hint="eastAsia"/>
          <w:color w:val="000000" w:themeColor="dark1"/>
          <w:kern w:val="24"/>
          <w:szCs w:val="32"/>
        </w:rPr>
        <w:t>MUE</w:t>
      </w:r>
      <w:r w:rsidR="00267FC8">
        <w:rPr>
          <w:rFonts w:cs="Times New Roman" w:hint="eastAsia"/>
          <w:color w:val="000000" w:themeColor="dark1"/>
          <w:kern w:val="24"/>
          <w:szCs w:val="32"/>
        </w:rPr>
        <w:t>分別</w:t>
      </w:r>
      <w:r w:rsidR="00C05494">
        <w:rPr>
          <w:rFonts w:hint="eastAsia"/>
          <w:noProof/>
          <w:szCs w:val="28"/>
        </w:rPr>
        <w:t>為</w:t>
      </w:r>
      <w:r w:rsidR="00337103">
        <w:rPr>
          <w:rFonts w:hint="eastAsia"/>
          <w:noProof/>
          <w:szCs w:val="28"/>
        </w:rPr>
        <w:t>2.6</w:t>
      </w:r>
      <w:r w:rsidR="00267FC8">
        <w:rPr>
          <w:rFonts w:hint="eastAsia"/>
          <w:noProof/>
          <w:szCs w:val="28"/>
        </w:rPr>
        <w:t>及</w:t>
      </w:r>
      <w:r w:rsidR="00337103">
        <w:rPr>
          <w:rFonts w:hint="eastAsia"/>
          <w:noProof/>
          <w:szCs w:val="28"/>
        </w:rPr>
        <w:t xml:space="preserve">2.7 </w:t>
      </w:r>
      <w:r w:rsidR="00D1563E">
        <w:rPr>
          <w:noProof/>
          <w:szCs w:val="28"/>
        </w:rPr>
        <w:t>kcal/mol</w:t>
      </w:r>
      <w:r w:rsidR="007A408C">
        <w:rPr>
          <w:rFonts w:hint="eastAsia"/>
          <w:noProof/>
          <w:szCs w:val="28"/>
        </w:rPr>
        <w:t>。</w:t>
      </w:r>
      <w:r w:rsidR="003956C8">
        <w:rPr>
          <w:rFonts w:hint="eastAsia"/>
          <w:noProof/>
          <w:szCs w:val="28"/>
        </w:rPr>
        <w:t>文獻中常用的理論方法</w:t>
      </w:r>
      <w:r w:rsidR="007A408C">
        <w:rPr>
          <w:rFonts w:hint="eastAsia"/>
          <w:noProof/>
          <w:szCs w:val="28"/>
        </w:rPr>
        <w:t>MP</w:t>
      </w:r>
      <w:r w:rsidR="007A408C">
        <w:rPr>
          <w:noProof/>
          <w:szCs w:val="28"/>
        </w:rPr>
        <w:t>2</w:t>
      </w:r>
      <w:r w:rsidR="007A408C">
        <w:rPr>
          <w:rFonts w:hint="eastAsia"/>
          <w:noProof/>
          <w:szCs w:val="28"/>
        </w:rPr>
        <w:t>、</w:t>
      </w:r>
      <w:r w:rsidR="007A408C">
        <w:rPr>
          <w:rFonts w:hint="eastAsia"/>
          <w:noProof/>
          <w:szCs w:val="28"/>
        </w:rPr>
        <w:t>B3LYP</w:t>
      </w:r>
      <w:r w:rsidR="0007720B">
        <w:rPr>
          <w:rFonts w:hint="eastAsia"/>
          <w:noProof/>
          <w:szCs w:val="28"/>
        </w:rPr>
        <w:t>方法</w:t>
      </w:r>
      <w:r w:rsidR="003956C8">
        <w:rPr>
          <w:rFonts w:hint="eastAsia"/>
          <w:noProof/>
          <w:szCs w:val="28"/>
        </w:rPr>
        <w:t>，它們</w:t>
      </w:r>
      <w:r w:rsidR="008D0C3D">
        <w:rPr>
          <w:rFonts w:hint="eastAsia"/>
          <w:noProof/>
          <w:szCs w:val="28"/>
        </w:rPr>
        <w:t>最</w:t>
      </w:r>
      <w:r w:rsidR="003956C8">
        <w:rPr>
          <w:rFonts w:hint="eastAsia"/>
          <w:noProof/>
          <w:szCs w:val="28"/>
        </w:rPr>
        <w:t>好的結果分別為搭配</w:t>
      </w:r>
      <w:r w:rsidR="003956C8">
        <w:rPr>
          <w:rFonts w:hint="eastAsia"/>
          <w:noProof/>
          <w:szCs w:val="28"/>
        </w:rPr>
        <w:t>apdz</w:t>
      </w:r>
      <w:r w:rsidR="003956C8">
        <w:rPr>
          <w:rFonts w:hint="eastAsia"/>
          <w:noProof/>
          <w:szCs w:val="28"/>
        </w:rPr>
        <w:t>、</w:t>
      </w:r>
      <w:r w:rsidR="003956C8">
        <w:rPr>
          <w:rFonts w:hint="eastAsia"/>
          <w:noProof/>
          <w:szCs w:val="28"/>
        </w:rPr>
        <w:t>aptz</w:t>
      </w:r>
      <w:r w:rsidR="007A408C">
        <w:rPr>
          <w:rFonts w:hint="eastAsia"/>
          <w:noProof/>
          <w:szCs w:val="28"/>
        </w:rPr>
        <w:t>，</w:t>
      </w:r>
      <w:r w:rsidR="003956C8">
        <w:rPr>
          <w:noProof/>
          <w:szCs w:val="28"/>
        </w:rPr>
        <w:t>MUE</w:t>
      </w:r>
      <w:r w:rsidR="003956C8">
        <w:rPr>
          <w:rFonts w:hint="eastAsia"/>
          <w:noProof/>
          <w:szCs w:val="28"/>
        </w:rPr>
        <w:t>分別為</w:t>
      </w:r>
      <w:r w:rsidR="00337103">
        <w:rPr>
          <w:rFonts w:hint="eastAsia"/>
          <w:noProof/>
          <w:szCs w:val="28"/>
        </w:rPr>
        <w:t>4.9</w:t>
      </w:r>
      <w:r w:rsidR="003956C8">
        <w:rPr>
          <w:rFonts w:hint="eastAsia"/>
          <w:noProof/>
          <w:szCs w:val="28"/>
        </w:rPr>
        <w:t>、</w:t>
      </w:r>
      <w:r w:rsidR="00337103">
        <w:rPr>
          <w:rFonts w:hint="eastAsia"/>
          <w:noProof/>
          <w:szCs w:val="28"/>
        </w:rPr>
        <w:t>3</w:t>
      </w:r>
      <w:r w:rsidR="003956C8">
        <w:rPr>
          <w:rFonts w:hint="eastAsia"/>
          <w:noProof/>
          <w:szCs w:val="28"/>
        </w:rPr>
        <w:t xml:space="preserve">.0 </w:t>
      </w:r>
      <w:r w:rsidR="003956C8">
        <w:rPr>
          <w:noProof/>
          <w:szCs w:val="28"/>
        </w:rPr>
        <w:t>kcal/mol</w:t>
      </w:r>
      <w:r w:rsidR="007A408C">
        <w:rPr>
          <w:rFonts w:hint="eastAsia"/>
          <w:noProof/>
          <w:szCs w:val="28"/>
        </w:rPr>
        <w:t>。</w:t>
      </w:r>
      <w:r w:rsidR="008D0C3D">
        <w:rPr>
          <w:rFonts w:hint="eastAsia"/>
          <w:noProof/>
          <w:szCs w:val="28"/>
        </w:rPr>
        <w:t>預測主族化合物之性質不錯的</w:t>
      </w:r>
      <w:r w:rsidR="008D0C3D">
        <w:rPr>
          <w:rFonts w:hint="eastAsia"/>
        </w:rPr>
        <w:t>M06-2X</w:t>
      </w:r>
      <w:proofErr w:type="gramStart"/>
      <w:r w:rsidR="00EC36ED">
        <w:rPr>
          <w:rFonts w:cs="Times New Roman" w:hint="eastAsia"/>
          <w:szCs w:val="28"/>
        </w:rPr>
        <w:t>泛函</w:t>
      </w:r>
      <w:proofErr w:type="gramEnd"/>
      <w:r w:rsidR="008D0C3D">
        <w:rPr>
          <w:rFonts w:hint="eastAsia"/>
        </w:rPr>
        <w:t>，它</w:t>
      </w:r>
      <w:r w:rsidR="008D0C3D">
        <w:rPr>
          <w:rFonts w:hint="eastAsia"/>
          <w:noProof/>
          <w:szCs w:val="28"/>
        </w:rPr>
        <w:t>最好的結果為搭配</w:t>
      </w:r>
      <w:r w:rsidR="008D0C3D">
        <w:rPr>
          <w:rFonts w:hint="eastAsia"/>
          <w:noProof/>
          <w:szCs w:val="28"/>
        </w:rPr>
        <w:t>ap</w:t>
      </w:r>
      <w:r w:rsidR="008D0C3D">
        <w:rPr>
          <w:noProof/>
          <w:szCs w:val="28"/>
        </w:rPr>
        <w:t>t</w:t>
      </w:r>
      <w:r w:rsidR="008D0C3D">
        <w:rPr>
          <w:rFonts w:hint="eastAsia"/>
          <w:noProof/>
          <w:szCs w:val="28"/>
        </w:rPr>
        <w:t>z</w:t>
      </w:r>
      <w:r w:rsidR="008D0C3D">
        <w:rPr>
          <w:rFonts w:hint="eastAsia"/>
          <w:noProof/>
          <w:szCs w:val="28"/>
        </w:rPr>
        <w:t>，</w:t>
      </w:r>
      <w:r w:rsidR="008D0C3D">
        <w:rPr>
          <w:rFonts w:hint="eastAsia"/>
          <w:noProof/>
          <w:szCs w:val="28"/>
        </w:rPr>
        <w:t>MUE</w:t>
      </w:r>
      <w:r w:rsidR="008D0C3D">
        <w:rPr>
          <w:rFonts w:hint="eastAsia"/>
          <w:noProof/>
          <w:szCs w:val="28"/>
        </w:rPr>
        <w:t>為</w:t>
      </w:r>
      <w:r w:rsidR="00337103">
        <w:rPr>
          <w:rFonts w:hint="eastAsia"/>
          <w:noProof/>
          <w:szCs w:val="28"/>
        </w:rPr>
        <w:t>5.8</w:t>
      </w:r>
      <w:r w:rsidR="008D0C3D">
        <w:rPr>
          <w:rFonts w:hint="eastAsia"/>
          <w:noProof/>
          <w:szCs w:val="28"/>
        </w:rPr>
        <w:t xml:space="preserve"> </w:t>
      </w:r>
      <w:r w:rsidR="008D0C3D">
        <w:rPr>
          <w:noProof/>
          <w:szCs w:val="28"/>
        </w:rPr>
        <w:t>kcal/mol</w:t>
      </w:r>
      <w:r w:rsidR="008D0C3D">
        <w:rPr>
          <w:rFonts w:cs="Times New Roman" w:hint="eastAsia"/>
          <w:color w:val="000000" w:themeColor="dark1"/>
          <w:kern w:val="24"/>
          <w:szCs w:val="32"/>
        </w:rPr>
        <w:t>。</w:t>
      </w:r>
      <w:r w:rsidR="0007720B">
        <w:rPr>
          <w:rFonts w:cs="Times New Roman" w:hint="eastAsia"/>
          <w:color w:val="000000" w:themeColor="dark1"/>
          <w:kern w:val="24"/>
          <w:szCs w:val="32"/>
        </w:rPr>
        <w:t>我們過去預測鈍氣化合物</w:t>
      </w:r>
      <w:proofErr w:type="gramStart"/>
      <w:r w:rsidR="0007720B">
        <w:rPr>
          <w:rFonts w:cs="Times New Roman" w:hint="eastAsia"/>
          <w:color w:val="000000" w:themeColor="dark1"/>
          <w:kern w:val="24"/>
          <w:szCs w:val="32"/>
        </w:rPr>
        <w:t>之鍵能較好</w:t>
      </w:r>
      <w:proofErr w:type="gramEnd"/>
      <w:r w:rsidR="0007720B">
        <w:rPr>
          <w:rFonts w:cs="Times New Roman" w:hint="eastAsia"/>
          <w:color w:val="000000" w:themeColor="dark1"/>
          <w:kern w:val="24"/>
          <w:szCs w:val="32"/>
        </w:rPr>
        <w:t>的</w:t>
      </w:r>
      <w:r w:rsidR="008D0C3D">
        <w:rPr>
          <w:rFonts w:hint="eastAsia"/>
        </w:rPr>
        <w:t>DSD-BLYP</w:t>
      </w:r>
      <w:proofErr w:type="gramStart"/>
      <w:r w:rsidR="00EC36ED">
        <w:rPr>
          <w:rFonts w:cs="Times New Roman" w:hint="eastAsia"/>
          <w:szCs w:val="28"/>
        </w:rPr>
        <w:t>泛</w:t>
      </w:r>
      <w:proofErr w:type="gramEnd"/>
      <w:r w:rsidR="00EC36ED">
        <w:rPr>
          <w:rFonts w:cs="Times New Roman" w:hint="eastAsia"/>
          <w:szCs w:val="28"/>
        </w:rPr>
        <w:t>函</w:t>
      </w:r>
      <w:r w:rsidR="00EA2D31">
        <w:rPr>
          <w:rFonts w:hint="eastAsia"/>
        </w:rPr>
        <w:t>，它</w:t>
      </w:r>
      <w:r w:rsidR="00EA2D31">
        <w:rPr>
          <w:rFonts w:hint="eastAsia"/>
          <w:noProof/>
          <w:szCs w:val="28"/>
        </w:rPr>
        <w:t>最好的結果為搭配</w:t>
      </w:r>
      <w:r w:rsidR="00EA2D31">
        <w:rPr>
          <w:rFonts w:hint="eastAsia"/>
          <w:noProof/>
          <w:szCs w:val="28"/>
        </w:rPr>
        <w:t>ap</w:t>
      </w:r>
      <w:r w:rsidR="00EA2D31">
        <w:rPr>
          <w:noProof/>
          <w:szCs w:val="28"/>
        </w:rPr>
        <w:t>t</w:t>
      </w:r>
      <w:r w:rsidR="00EA2D31">
        <w:rPr>
          <w:rFonts w:hint="eastAsia"/>
          <w:noProof/>
          <w:szCs w:val="28"/>
        </w:rPr>
        <w:t>z</w:t>
      </w:r>
      <w:r w:rsidR="00EA2D31">
        <w:rPr>
          <w:rFonts w:hint="eastAsia"/>
          <w:noProof/>
          <w:szCs w:val="28"/>
        </w:rPr>
        <w:t>，</w:t>
      </w:r>
      <w:r w:rsidR="00EA2D31">
        <w:rPr>
          <w:rFonts w:hint="eastAsia"/>
          <w:noProof/>
          <w:szCs w:val="28"/>
        </w:rPr>
        <w:t>MUE</w:t>
      </w:r>
      <w:r w:rsidR="00EA2D31">
        <w:rPr>
          <w:rFonts w:hint="eastAsia"/>
          <w:noProof/>
          <w:szCs w:val="28"/>
        </w:rPr>
        <w:t>為</w:t>
      </w:r>
      <w:r w:rsidR="00337103">
        <w:rPr>
          <w:rFonts w:hint="eastAsia"/>
          <w:noProof/>
          <w:szCs w:val="28"/>
        </w:rPr>
        <w:t>6.6</w:t>
      </w:r>
      <w:r w:rsidR="00EA2D31">
        <w:rPr>
          <w:rFonts w:hint="eastAsia"/>
          <w:noProof/>
          <w:szCs w:val="28"/>
        </w:rPr>
        <w:t xml:space="preserve"> </w:t>
      </w:r>
      <w:r w:rsidR="00EA2D31">
        <w:rPr>
          <w:noProof/>
          <w:szCs w:val="28"/>
        </w:rPr>
        <w:t>kcal/mol</w:t>
      </w:r>
      <w:r w:rsidR="008D0C3D">
        <w:rPr>
          <w:rFonts w:cs="Times New Roman" w:hint="eastAsia"/>
          <w:color w:val="000000" w:themeColor="dark1"/>
          <w:kern w:val="24"/>
          <w:szCs w:val="32"/>
        </w:rPr>
        <w:t>。</w:t>
      </w:r>
      <w:r w:rsidR="007F4E3C">
        <w:rPr>
          <w:rFonts w:cs="Times New Roman" w:hint="eastAsia"/>
          <w:color w:val="000000" w:themeColor="dark1"/>
          <w:kern w:val="24"/>
          <w:szCs w:val="32"/>
        </w:rPr>
        <w:t>DFT</w:t>
      </w:r>
      <w:r w:rsidR="00723F49">
        <w:rPr>
          <w:rFonts w:cs="Times New Roman" w:hint="eastAsia"/>
          <w:color w:val="000000" w:themeColor="dark1"/>
          <w:kern w:val="24"/>
          <w:szCs w:val="32"/>
        </w:rPr>
        <w:t>方法中，</w:t>
      </w:r>
      <w:r w:rsidR="0007720B">
        <w:rPr>
          <w:rFonts w:cs="Times New Roman" w:hint="eastAsia"/>
          <w:color w:val="000000" w:themeColor="dark1"/>
          <w:kern w:val="24"/>
          <w:szCs w:val="32"/>
        </w:rPr>
        <w:t>許多</w:t>
      </w:r>
      <w:r w:rsidR="00723F49">
        <w:rPr>
          <w:rFonts w:cs="Times New Roman" w:hint="eastAsia"/>
          <w:color w:val="000000" w:themeColor="dark1"/>
          <w:kern w:val="24"/>
          <w:szCs w:val="32"/>
        </w:rPr>
        <w:lastRenderedPageBreak/>
        <w:t>搭配</w:t>
      </w:r>
      <w:r w:rsidR="00804025">
        <w:rPr>
          <w:rFonts w:cs="Times New Roman" w:hint="eastAsia"/>
          <w:color w:val="000000" w:themeColor="dark1"/>
          <w:kern w:val="24"/>
          <w:szCs w:val="32"/>
        </w:rPr>
        <w:t>aptz</w:t>
      </w:r>
      <w:r w:rsidR="00804025">
        <w:rPr>
          <w:rFonts w:cs="Times New Roman" w:hint="eastAsia"/>
          <w:color w:val="000000" w:themeColor="dark1"/>
          <w:kern w:val="24"/>
          <w:szCs w:val="32"/>
        </w:rPr>
        <w:t>的</w:t>
      </w:r>
      <w:r w:rsidR="00723F49">
        <w:rPr>
          <w:rFonts w:cs="Times New Roman" w:hint="eastAsia"/>
          <w:color w:val="000000" w:themeColor="dark1"/>
          <w:kern w:val="24"/>
          <w:szCs w:val="32"/>
        </w:rPr>
        <w:t>表現較佳，</w:t>
      </w:r>
      <w:r w:rsidR="00160807">
        <w:rPr>
          <w:rFonts w:cs="Times New Roman" w:hint="eastAsia"/>
          <w:color w:val="000000" w:themeColor="dark1"/>
          <w:kern w:val="24"/>
          <w:szCs w:val="32"/>
        </w:rPr>
        <w:t>並且搭配</w:t>
      </w:r>
      <w:r w:rsidR="00160807">
        <w:rPr>
          <w:rFonts w:cs="Times New Roman" w:hint="eastAsia"/>
          <w:color w:val="000000" w:themeColor="dark1"/>
          <w:kern w:val="24"/>
          <w:szCs w:val="32"/>
        </w:rPr>
        <w:t>p</w:t>
      </w:r>
      <w:r w:rsidR="00160807">
        <w:rPr>
          <w:rFonts w:cs="Times New Roman"/>
          <w:color w:val="000000" w:themeColor="dark1"/>
          <w:kern w:val="24"/>
          <w:szCs w:val="32"/>
        </w:rPr>
        <w:t>d</w:t>
      </w:r>
      <w:r w:rsidR="00160807">
        <w:rPr>
          <w:rFonts w:cs="Times New Roman" w:hint="eastAsia"/>
          <w:color w:val="000000" w:themeColor="dark1"/>
          <w:kern w:val="24"/>
          <w:szCs w:val="32"/>
        </w:rPr>
        <w:t>z</w:t>
      </w:r>
      <w:r w:rsidR="00160807">
        <w:rPr>
          <w:rFonts w:cs="Times New Roman" w:hint="eastAsia"/>
          <w:color w:val="000000" w:themeColor="dark1"/>
          <w:kern w:val="24"/>
          <w:szCs w:val="32"/>
        </w:rPr>
        <w:t>的準確度最差</w:t>
      </w:r>
      <w:r w:rsidR="00EE04A2">
        <w:rPr>
          <w:rFonts w:cs="Times New Roman" w:hint="eastAsia"/>
          <w:color w:val="000000" w:themeColor="dark1"/>
          <w:kern w:val="24"/>
          <w:szCs w:val="32"/>
        </w:rPr>
        <w:t>。</w:t>
      </w:r>
      <w:r w:rsidR="005E1864">
        <w:rPr>
          <w:rFonts w:cs="Times New Roman" w:hint="eastAsia"/>
          <w:color w:val="000000" w:themeColor="dark1"/>
          <w:kern w:val="24"/>
          <w:szCs w:val="32"/>
        </w:rPr>
        <w:t>許多</w:t>
      </w:r>
      <w:r w:rsidR="00953A71">
        <w:rPr>
          <w:rFonts w:cs="Times New Roman" w:hint="eastAsia"/>
          <w:noProof/>
          <w:szCs w:val="28"/>
        </w:rPr>
        <w:t>理論方法搭配</w:t>
      </w:r>
      <w:r w:rsidR="00953A71">
        <w:rPr>
          <w:rFonts w:cs="Times New Roman" w:hint="eastAsia"/>
          <w:noProof/>
          <w:szCs w:val="28"/>
        </w:rPr>
        <w:t>a</w:t>
      </w:r>
      <w:r w:rsidR="00953A71">
        <w:rPr>
          <w:rFonts w:cs="Times New Roman"/>
          <w:noProof/>
          <w:szCs w:val="28"/>
        </w:rPr>
        <w:t>pdz</w:t>
      </w:r>
      <w:r w:rsidR="00953A71">
        <w:rPr>
          <w:rFonts w:cs="Times New Roman" w:hint="eastAsia"/>
          <w:noProof/>
          <w:szCs w:val="28"/>
        </w:rPr>
        <w:t>的結果比搭配</w:t>
      </w:r>
      <w:r w:rsidR="00953A71">
        <w:rPr>
          <w:rFonts w:cs="Times New Roman"/>
          <w:noProof/>
          <w:szCs w:val="28"/>
        </w:rPr>
        <w:t>pdz</w:t>
      </w:r>
      <w:r w:rsidR="00953A71">
        <w:rPr>
          <w:rFonts w:cs="Times New Roman" w:hint="eastAsia"/>
          <w:noProof/>
          <w:szCs w:val="28"/>
        </w:rPr>
        <w:t>的為降低</w:t>
      </w:r>
      <w:r w:rsidR="005027A6">
        <w:rPr>
          <w:rFonts w:cs="Times New Roman"/>
          <w:noProof/>
          <w:szCs w:val="28"/>
        </w:rPr>
        <w:t>4.1</w:t>
      </w:r>
      <w:r w:rsidR="00953A71">
        <w:rPr>
          <w:rFonts w:cs="Times New Roman" w:hint="eastAsia"/>
          <w:noProof/>
          <w:szCs w:val="28"/>
        </w:rPr>
        <w:t xml:space="preserve"> </w:t>
      </w:r>
      <w:r w:rsidR="00953A71">
        <w:rPr>
          <w:rFonts w:cs="Times New Roman"/>
          <w:noProof/>
          <w:szCs w:val="28"/>
        </w:rPr>
        <w:t>kcal/mol</w:t>
      </w:r>
      <w:r w:rsidR="00953A71">
        <w:rPr>
          <w:rFonts w:cs="Times New Roman" w:hint="eastAsia"/>
          <w:noProof/>
          <w:szCs w:val="28"/>
        </w:rPr>
        <w:t>以上，而搭配</w:t>
      </w:r>
      <w:r w:rsidR="00953A71">
        <w:rPr>
          <w:rFonts w:cs="Times New Roman" w:hint="eastAsia"/>
          <w:noProof/>
          <w:szCs w:val="28"/>
        </w:rPr>
        <w:t>a</w:t>
      </w:r>
      <w:r w:rsidR="00953A71">
        <w:rPr>
          <w:rFonts w:cs="Times New Roman"/>
          <w:noProof/>
          <w:szCs w:val="28"/>
        </w:rPr>
        <w:t>ptz</w:t>
      </w:r>
      <w:r w:rsidR="00953A71">
        <w:rPr>
          <w:rFonts w:cs="Times New Roman" w:hint="eastAsia"/>
          <w:noProof/>
          <w:szCs w:val="28"/>
        </w:rPr>
        <w:t>的結果比搭配</w:t>
      </w:r>
      <w:r w:rsidR="00953A71">
        <w:rPr>
          <w:rFonts w:cs="Times New Roman"/>
          <w:noProof/>
          <w:szCs w:val="28"/>
        </w:rPr>
        <w:t>ptz</w:t>
      </w:r>
      <w:r w:rsidR="00953A71">
        <w:rPr>
          <w:rFonts w:cs="Times New Roman" w:hint="eastAsia"/>
          <w:noProof/>
          <w:szCs w:val="28"/>
        </w:rPr>
        <w:t>的結果為降低</w:t>
      </w:r>
      <w:r w:rsidR="005027A6">
        <w:rPr>
          <w:rFonts w:cs="Times New Roman"/>
          <w:noProof/>
          <w:szCs w:val="28"/>
        </w:rPr>
        <w:t>0.2</w:t>
      </w:r>
      <w:r w:rsidR="00953A71">
        <w:rPr>
          <w:rFonts w:cs="Times New Roman" w:hint="eastAsia"/>
          <w:noProof/>
          <w:szCs w:val="28"/>
        </w:rPr>
        <w:t xml:space="preserve"> </w:t>
      </w:r>
      <w:r w:rsidR="00953A71">
        <w:rPr>
          <w:rFonts w:cs="Times New Roman"/>
          <w:noProof/>
          <w:szCs w:val="28"/>
        </w:rPr>
        <w:t>kcal/mol</w:t>
      </w:r>
      <w:r w:rsidR="00953A71">
        <w:rPr>
          <w:rFonts w:cs="Times New Roman" w:hint="eastAsia"/>
          <w:noProof/>
          <w:szCs w:val="28"/>
        </w:rPr>
        <w:t>以上。理論方法搭配的基底函數有</w:t>
      </w:r>
      <w:r w:rsidR="00953A71">
        <w:rPr>
          <w:rFonts w:hint="eastAsia"/>
          <w:noProof/>
          <w:szCs w:val="28"/>
        </w:rPr>
        <w:t>diffuse</w:t>
      </w:r>
      <w:r w:rsidR="00953A71">
        <w:rPr>
          <w:noProof/>
          <w:szCs w:val="28"/>
        </w:rPr>
        <w:t xml:space="preserve"> functions</w:t>
      </w:r>
      <w:r w:rsidR="00953A71">
        <w:rPr>
          <w:rFonts w:hint="eastAsia"/>
          <w:noProof/>
          <w:szCs w:val="28"/>
        </w:rPr>
        <w:t>能再</w:t>
      </w:r>
      <w:r w:rsidR="00953A71">
        <w:rPr>
          <w:rFonts w:cs="Times New Roman" w:hint="eastAsia"/>
          <w:color w:val="000000" w:themeColor="text1"/>
          <w:kern w:val="24"/>
          <w:szCs w:val="28"/>
        </w:rPr>
        <w:t>降低</w:t>
      </w:r>
      <w:r w:rsidR="00953A71">
        <w:rPr>
          <w:rFonts w:cs="Times New Roman" w:hint="eastAsia"/>
          <w:kern w:val="24"/>
          <w:szCs w:val="32"/>
        </w:rPr>
        <w:t>預測</w:t>
      </w:r>
      <w:r w:rsidR="00953A71">
        <w:rPr>
          <w:rFonts w:cs="Times New Roman" w:hint="eastAsia"/>
          <w:kern w:val="24"/>
          <w:szCs w:val="32"/>
        </w:rPr>
        <w:t>39</w:t>
      </w:r>
      <w:r w:rsidR="00953A71">
        <w:rPr>
          <w:rFonts w:cs="Times New Roman" w:hint="eastAsia"/>
          <w:kern w:val="24"/>
          <w:szCs w:val="32"/>
        </w:rPr>
        <w:t>種鈍氣分子的</w:t>
      </w:r>
      <w:r w:rsidR="00953A71" w:rsidRPr="000B4914">
        <w:rPr>
          <w:rFonts w:cs="Times New Roman"/>
          <w:color w:val="000000" w:themeColor="text1"/>
          <w:kern w:val="24"/>
          <w:szCs w:val="28"/>
        </w:rPr>
        <w:t>線性分解能量</w:t>
      </w:r>
      <w:r w:rsidR="00953A71">
        <w:rPr>
          <w:rFonts w:cs="Times New Roman" w:hint="eastAsia"/>
          <w:color w:val="000000" w:themeColor="text1"/>
          <w:kern w:val="24"/>
          <w:szCs w:val="28"/>
        </w:rPr>
        <w:t>之誤差。</w:t>
      </w:r>
    </w:p>
    <w:p w14:paraId="0B90215B" w14:textId="4CA5498E" w:rsidR="00924108" w:rsidRPr="00BA71C9" w:rsidRDefault="00924108" w:rsidP="00BA71C9">
      <w:pPr>
        <w:ind w:firstLineChars="200" w:firstLine="560"/>
        <w:rPr>
          <w:rFonts w:cs="Times New Roman"/>
          <w:color w:val="000000" w:themeColor="dark1"/>
          <w:kern w:val="24"/>
          <w:szCs w:val="32"/>
        </w:rPr>
      </w:pPr>
      <w:r w:rsidRPr="00924108">
        <w:rPr>
          <w:rFonts w:cs="Times New Roman" w:hint="eastAsia"/>
          <w:noProof/>
          <w:szCs w:val="28"/>
        </w:rPr>
        <w:t>我們</w:t>
      </w:r>
      <w:r w:rsidR="001274FB">
        <w:rPr>
          <w:rFonts w:cs="Times New Roman" w:hint="eastAsia"/>
          <w:noProof/>
          <w:szCs w:val="28"/>
        </w:rPr>
        <w:t>根據</w:t>
      </w:r>
      <w:r w:rsidR="00723F49">
        <w:rPr>
          <w:rFonts w:cs="Times New Roman" w:hint="eastAsia"/>
          <w:noProof/>
          <w:szCs w:val="28"/>
        </w:rPr>
        <w:t>上述</w:t>
      </w:r>
      <w:r w:rsidR="001274FB" w:rsidRPr="00924108">
        <w:rPr>
          <w:rFonts w:cs="Times New Roman" w:hint="eastAsia"/>
          <w:noProof/>
          <w:szCs w:val="28"/>
        </w:rPr>
        <w:t>測試</w:t>
      </w:r>
      <w:r w:rsidR="001274FB">
        <w:rPr>
          <w:rFonts w:cs="Times New Roman" w:hint="eastAsia"/>
          <w:noProof/>
          <w:szCs w:val="28"/>
        </w:rPr>
        <w:t>結果挑選出幾個</w:t>
      </w:r>
      <w:r w:rsidRPr="00924108">
        <w:rPr>
          <w:rFonts w:cs="Times New Roman" w:hint="eastAsia"/>
          <w:noProof/>
          <w:szCs w:val="28"/>
        </w:rPr>
        <w:t>DFT</w:t>
      </w:r>
      <w:r w:rsidRPr="00924108">
        <w:rPr>
          <w:rFonts w:cs="Times New Roman" w:hint="eastAsia"/>
          <w:noProof/>
          <w:szCs w:val="28"/>
        </w:rPr>
        <w:t>方法</w:t>
      </w:r>
      <w:r w:rsidR="001274FB">
        <w:rPr>
          <w:rFonts w:cs="Times New Roman" w:hint="eastAsia"/>
          <w:noProof/>
          <w:szCs w:val="28"/>
        </w:rPr>
        <w:t>進行</w:t>
      </w:r>
      <w:r w:rsidR="00723F49">
        <w:rPr>
          <w:rFonts w:hint="eastAsia"/>
          <w:noProof/>
          <w:szCs w:val="28"/>
        </w:rPr>
        <w:t>接下來的</w:t>
      </w:r>
      <w:r w:rsidR="00E27380">
        <w:rPr>
          <w:rFonts w:hint="eastAsia"/>
          <w:noProof/>
          <w:szCs w:val="28"/>
        </w:rPr>
        <w:t>方法</w:t>
      </w:r>
      <w:r w:rsidR="001274FB">
        <w:rPr>
          <w:rFonts w:hint="eastAsia"/>
          <w:noProof/>
          <w:szCs w:val="28"/>
        </w:rPr>
        <w:t>組合測試</w:t>
      </w:r>
      <w:r w:rsidRPr="00924108">
        <w:rPr>
          <w:rFonts w:cs="Times New Roman" w:hint="eastAsia"/>
          <w:noProof/>
          <w:szCs w:val="28"/>
        </w:rPr>
        <w:t>，它們分別為</w:t>
      </w:r>
      <w:r w:rsidRPr="00924108">
        <w:rPr>
          <w:rFonts w:cs="Times New Roman"/>
          <w:noProof/>
          <w:szCs w:val="28"/>
        </w:rPr>
        <w:t>MPW1B95</w:t>
      </w:r>
      <w:r w:rsidRPr="00924108">
        <w:rPr>
          <w:rFonts w:cs="Times New Roman" w:hint="eastAsia"/>
          <w:noProof/>
          <w:szCs w:val="28"/>
        </w:rPr>
        <w:t>、</w:t>
      </w:r>
      <w:r w:rsidRPr="00924108">
        <w:rPr>
          <w:rFonts w:cs="Times New Roman"/>
          <w:noProof/>
          <w:szCs w:val="28"/>
        </w:rPr>
        <w:t>B98</w:t>
      </w:r>
      <w:r w:rsidR="00045893">
        <w:rPr>
          <w:rFonts w:cs="Times New Roman" w:hint="eastAsia"/>
          <w:noProof/>
          <w:szCs w:val="28"/>
        </w:rPr>
        <w:t>、</w:t>
      </w:r>
      <w:r w:rsidRPr="00924108">
        <w:rPr>
          <w:rFonts w:cs="Times New Roman"/>
          <w:noProof/>
          <w:szCs w:val="28"/>
        </w:rPr>
        <w:t>B3LYP</w:t>
      </w:r>
      <w:r w:rsidR="00045893" w:rsidRPr="00924108">
        <w:rPr>
          <w:rFonts w:cs="Times New Roman" w:hint="eastAsia"/>
          <w:noProof/>
          <w:szCs w:val="28"/>
        </w:rPr>
        <w:t>和</w:t>
      </w:r>
      <w:r w:rsidR="00045893" w:rsidRPr="00924108">
        <w:rPr>
          <w:rFonts w:cs="Times New Roman"/>
          <w:noProof/>
          <w:szCs w:val="28"/>
        </w:rPr>
        <w:t>MPW1PW91</w:t>
      </w:r>
      <w:r w:rsidR="00723F49">
        <w:rPr>
          <w:rFonts w:cs="Times New Roman" w:hint="eastAsia"/>
          <w:noProof/>
          <w:szCs w:val="28"/>
        </w:rPr>
        <w:t>泛函</w:t>
      </w:r>
      <w:r w:rsidRPr="00924108">
        <w:rPr>
          <w:rFonts w:cs="Times New Roman" w:hint="eastAsia"/>
          <w:noProof/>
          <w:szCs w:val="28"/>
        </w:rPr>
        <w:t>。</w:t>
      </w:r>
    </w:p>
    <w:p w14:paraId="5752DADD" w14:textId="77777777" w:rsidR="00980E8F" w:rsidRPr="0020126A" w:rsidRDefault="00980E8F" w:rsidP="00980E8F">
      <w:pPr>
        <w:ind w:firstLineChars="200" w:firstLine="560"/>
        <w:rPr>
          <w:rFonts w:cs="Times New Roman"/>
          <w:color w:val="000000" w:themeColor="dark1"/>
          <w:kern w:val="24"/>
          <w:szCs w:val="32"/>
        </w:rPr>
      </w:pPr>
      <w:bookmarkStart w:id="1475" w:name="_Toc519197593"/>
    </w:p>
    <w:p w14:paraId="389413B3" w14:textId="4651B477" w:rsidR="00A16CFE" w:rsidRPr="00C16546" w:rsidRDefault="00A16CFE" w:rsidP="008D1A02">
      <w:pPr>
        <w:pStyle w:val="a0"/>
        <w:ind w:leftChars="-200" w:left="-78" w:hanging="482"/>
        <w:rPr>
          <w:rFonts w:hAnsi="標楷體"/>
        </w:rPr>
      </w:pPr>
      <w:r w:rsidRPr="00C16546">
        <w:rPr>
          <w:rFonts w:hint="eastAsia"/>
        </w:rPr>
        <w:t>不同</w:t>
      </w:r>
      <w:r w:rsidR="001274FB">
        <w:rPr>
          <w:rFonts w:hint="eastAsia"/>
        </w:rPr>
        <w:t>DFT</w:t>
      </w:r>
      <w:r w:rsidRPr="00C16546">
        <w:t>方法</w:t>
      </w:r>
      <w:r w:rsidR="00AB3A05">
        <w:rPr>
          <w:rFonts w:hint="eastAsia"/>
        </w:rPr>
        <w:t>使用</w:t>
      </w:r>
      <w:r w:rsidR="00E42DC3" w:rsidRPr="00AB3A05">
        <w:rPr>
          <w:rFonts w:hint="eastAsia"/>
        </w:rPr>
        <w:t>MC</w:t>
      </w:r>
      <w:r w:rsidR="009E737E" w:rsidRPr="00AB3A05">
        <w:t>-DFT</w:t>
      </w:r>
      <w:r w:rsidR="00F165F2">
        <w:rPr>
          <w:rFonts w:hint="eastAsia"/>
        </w:rPr>
        <w:t>方法</w:t>
      </w:r>
      <w:r w:rsidR="00AB3A05">
        <w:rPr>
          <w:rFonts w:hint="eastAsia"/>
        </w:rPr>
        <w:t>的</w:t>
      </w:r>
      <w:r w:rsidR="00C4347E">
        <w:rPr>
          <w:rFonts w:hint="eastAsia"/>
        </w:rPr>
        <w:t>表現</w:t>
      </w:r>
    </w:p>
    <w:p w14:paraId="0F95EA17" w14:textId="4E8D99E4" w:rsidR="00DB3FA6" w:rsidRPr="008341E3" w:rsidRDefault="00E24356" w:rsidP="00CD3BDC">
      <w:pPr>
        <w:rPr>
          <w:rFonts w:cs="Times New Roman"/>
          <w:noProof/>
          <w:szCs w:val="28"/>
        </w:rPr>
      </w:pPr>
      <w:bookmarkStart w:id="1476" w:name="_Toc519197594"/>
      <w:bookmarkEnd w:id="1475"/>
      <w:r>
        <w:rPr>
          <w:rFonts w:cs="Times New Roman" w:hint="eastAsia"/>
          <w:noProof/>
          <w:szCs w:val="28"/>
        </w:rPr>
        <w:t xml:space="preserve">    </w:t>
      </w:r>
      <w:r w:rsidR="001274FB">
        <w:rPr>
          <w:rFonts w:cs="Times New Roman" w:hint="eastAsia"/>
          <w:noProof/>
          <w:szCs w:val="28"/>
        </w:rPr>
        <w:t>為了</w:t>
      </w:r>
      <w:r w:rsidR="00A92272">
        <w:rPr>
          <w:rFonts w:cs="Times New Roman" w:hint="eastAsia"/>
          <w:noProof/>
          <w:szCs w:val="28"/>
        </w:rPr>
        <w:t>降低預測</w:t>
      </w:r>
      <w:r w:rsidR="001274FB">
        <w:rPr>
          <w:rFonts w:cs="Times New Roman" w:hint="eastAsia"/>
          <w:noProof/>
          <w:szCs w:val="28"/>
        </w:rPr>
        <w:t>標準</w:t>
      </w:r>
      <w:r w:rsidR="008341E3">
        <w:rPr>
          <w:rFonts w:cs="Times New Roman" w:hint="eastAsia"/>
          <w:noProof/>
          <w:szCs w:val="28"/>
        </w:rPr>
        <w:t>鈍氣分子</w:t>
      </w:r>
      <w:r w:rsidR="00A92272" w:rsidRPr="008C2528">
        <w:rPr>
          <w:rFonts w:cs="Times New Roman" w:hint="eastAsia"/>
          <w:noProof/>
          <w:szCs w:val="28"/>
        </w:rPr>
        <w:t>的</w:t>
      </w:r>
      <w:r w:rsidR="001274FB">
        <w:rPr>
          <w:rFonts w:cs="Times New Roman" w:hint="eastAsia"/>
          <w:noProof/>
          <w:szCs w:val="28"/>
        </w:rPr>
        <w:t>線性分解</w:t>
      </w:r>
      <w:r w:rsidR="00A92272">
        <w:rPr>
          <w:rFonts w:cs="Times New Roman" w:hint="eastAsia"/>
          <w:noProof/>
          <w:szCs w:val="28"/>
        </w:rPr>
        <w:t>能</w:t>
      </w:r>
      <w:r w:rsidR="001274FB">
        <w:rPr>
          <w:rFonts w:cs="Times New Roman" w:hint="eastAsia"/>
          <w:noProof/>
          <w:szCs w:val="28"/>
        </w:rPr>
        <w:t>量</w:t>
      </w:r>
      <w:r w:rsidR="00A92272">
        <w:rPr>
          <w:rFonts w:cs="Times New Roman" w:hint="eastAsia"/>
          <w:noProof/>
          <w:szCs w:val="28"/>
        </w:rPr>
        <w:t>之</w:t>
      </w:r>
      <w:r w:rsidR="0020126A">
        <w:rPr>
          <w:rFonts w:cs="Times New Roman" w:hint="eastAsia"/>
          <w:noProof/>
          <w:szCs w:val="28"/>
        </w:rPr>
        <w:t>MUE</w:t>
      </w:r>
      <w:r w:rsidR="00A92272">
        <w:rPr>
          <w:rFonts w:cs="Times New Roman" w:hint="eastAsia"/>
          <w:noProof/>
          <w:szCs w:val="28"/>
        </w:rPr>
        <w:t>，我們嘗試使用</w:t>
      </w:r>
      <w:r w:rsidR="00A92272">
        <w:rPr>
          <w:rFonts w:cs="Times New Roman" w:hint="eastAsia"/>
          <w:noProof/>
          <w:szCs w:val="28"/>
        </w:rPr>
        <w:t>MC</w:t>
      </w:r>
      <w:r w:rsidR="00A92272">
        <w:rPr>
          <w:rFonts w:cs="Times New Roman"/>
          <w:noProof/>
          <w:szCs w:val="28"/>
        </w:rPr>
        <w:t>-DFT</w:t>
      </w:r>
      <w:r w:rsidR="00A92272">
        <w:rPr>
          <w:rFonts w:cs="Times New Roman" w:hint="eastAsia"/>
          <w:noProof/>
          <w:szCs w:val="28"/>
        </w:rPr>
        <w:t>方法搭配不同基底函數組合</w:t>
      </w:r>
      <w:r w:rsidR="008341E3">
        <w:rPr>
          <w:rFonts w:cs="Times New Roman" w:hint="eastAsia"/>
          <w:noProof/>
          <w:szCs w:val="28"/>
        </w:rPr>
        <w:t>。</w:t>
      </w:r>
      <w:r w:rsidRPr="008C2528">
        <w:rPr>
          <w:rFonts w:cs="Times New Roman" w:hint="eastAsia"/>
          <w:noProof/>
          <w:szCs w:val="28"/>
        </w:rPr>
        <w:t>表</w:t>
      </w:r>
      <w:r w:rsidRPr="008C2528">
        <w:rPr>
          <w:rFonts w:cs="Times New Roman" w:hint="eastAsia"/>
          <w:noProof/>
          <w:szCs w:val="28"/>
        </w:rPr>
        <w:t>3.</w:t>
      </w:r>
      <w:r w:rsidR="00335A7C">
        <w:rPr>
          <w:rFonts w:cs="Times New Roman"/>
          <w:noProof/>
          <w:szCs w:val="28"/>
        </w:rPr>
        <w:t>4</w:t>
      </w:r>
      <w:r w:rsidRPr="008C2528">
        <w:rPr>
          <w:rFonts w:cs="Times New Roman" w:hint="eastAsia"/>
          <w:noProof/>
          <w:szCs w:val="28"/>
        </w:rPr>
        <w:t>為</w:t>
      </w:r>
      <w:r w:rsidR="001274FB">
        <w:rPr>
          <w:rFonts w:cs="Times New Roman" w:hint="eastAsia"/>
          <w:noProof/>
          <w:szCs w:val="28"/>
        </w:rPr>
        <w:t>DFT</w:t>
      </w:r>
      <w:r w:rsidR="00C129EE" w:rsidRPr="00C129EE">
        <w:rPr>
          <w:rFonts w:cs="Times New Roman" w:hint="eastAsia"/>
          <w:noProof/>
          <w:szCs w:val="28"/>
        </w:rPr>
        <w:t>方法</w:t>
      </w:r>
      <w:r w:rsidR="001274FB">
        <w:rPr>
          <w:rFonts w:cs="Times New Roman" w:hint="eastAsia"/>
          <w:color w:val="000000"/>
          <w:szCs w:val="28"/>
        </w:rPr>
        <w:t>使用</w:t>
      </w:r>
      <w:r w:rsidR="00844BDD" w:rsidRPr="00A6060A">
        <w:rPr>
          <w:rFonts w:cs="Times New Roman" w:hint="eastAsia"/>
          <w:noProof/>
          <w:szCs w:val="28"/>
        </w:rPr>
        <w:t>MC</w:t>
      </w:r>
      <w:r w:rsidR="00844BDD" w:rsidRPr="00A6060A">
        <w:rPr>
          <w:rFonts w:cs="Times New Roman"/>
          <w:noProof/>
          <w:szCs w:val="28"/>
        </w:rPr>
        <w:t>-DFT</w:t>
      </w:r>
      <w:r w:rsidR="00844BDD" w:rsidRPr="00A6060A">
        <w:rPr>
          <w:rFonts w:cs="Times New Roman" w:hint="eastAsia"/>
          <w:noProof/>
          <w:szCs w:val="28"/>
        </w:rPr>
        <w:t>方法</w:t>
      </w:r>
      <w:r w:rsidR="001274FB">
        <w:rPr>
          <w:rFonts w:cs="Times New Roman" w:hint="eastAsia"/>
          <w:noProof/>
          <w:szCs w:val="28"/>
        </w:rPr>
        <w:t>的</w:t>
      </w:r>
      <w:r w:rsidR="007D3454">
        <w:rPr>
          <w:rFonts w:cs="Times New Roman" w:hint="eastAsia"/>
          <w:noProof/>
          <w:szCs w:val="28"/>
        </w:rPr>
        <w:t>方法</w:t>
      </w:r>
      <w:r w:rsidR="00844BDD" w:rsidRPr="00A6060A">
        <w:rPr>
          <w:rFonts w:cs="Times New Roman" w:hint="eastAsia"/>
          <w:noProof/>
          <w:szCs w:val="28"/>
        </w:rPr>
        <w:t>組合</w:t>
      </w:r>
      <w:r w:rsidR="001274FB">
        <w:rPr>
          <w:rFonts w:cs="Times New Roman" w:hint="eastAsia"/>
          <w:noProof/>
          <w:szCs w:val="28"/>
        </w:rPr>
        <w:t>預測標準鈍氣分子</w:t>
      </w:r>
      <w:r w:rsidR="00844BDD" w:rsidRPr="008C2528">
        <w:rPr>
          <w:rFonts w:cs="Times New Roman" w:hint="eastAsia"/>
          <w:noProof/>
          <w:szCs w:val="28"/>
        </w:rPr>
        <w:t>的線性分解能量之</w:t>
      </w:r>
      <w:r w:rsidR="0020126A">
        <w:rPr>
          <w:rFonts w:cs="Times New Roman" w:hint="eastAsia"/>
          <w:noProof/>
          <w:szCs w:val="28"/>
        </w:rPr>
        <w:t>MUE</w:t>
      </w:r>
      <w:r w:rsidRPr="008C2528">
        <w:rPr>
          <w:rFonts w:cs="Times New Roman" w:hint="eastAsia"/>
          <w:noProof/>
          <w:szCs w:val="28"/>
        </w:rPr>
        <w:t>。</w:t>
      </w:r>
    </w:p>
    <w:p w14:paraId="179D7B1D" w14:textId="192208E2" w:rsidR="00194F72" w:rsidRDefault="005D6020" w:rsidP="00194F72">
      <w:pPr>
        <w:widowControl/>
        <w:rPr>
          <w:rFonts w:cs="Times New Roman"/>
          <w:color w:val="000000" w:themeColor="text1"/>
          <w:szCs w:val="32"/>
        </w:rPr>
      </w:pPr>
      <w:r>
        <w:rPr>
          <w:rFonts w:cs="Times New Roman" w:hint="eastAsia"/>
          <w:noProof/>
          <w:szCs w:val="28"/>
        </w:rPr>
        <w:t xml:space="preserve">    </w:t>
      </w:r>
      <w:r w:rsidR="00E12C49">
        <w:rPr>
          <w:rFonts w:cs="Times New Roman" w:hint="eastAsia"/>
          <w:noProof/>
          <w:szCs w:val="28"/>
        </w:rPr>
        <w:t>從</w:t>
      </w:r>
      <w:r w:rsidR="00A8063A" w:rsidRPr="008C2528">
        <w:rPr>
          <w:rFonts w:cs="Times New Roman" w:hint="eastAsia"/>
          <w:noProof/>
          <w:szCs w:val="28"/>
        </w:rPr>
        <w:t>表</w:t>
      </w:r>
      <w:r w:rsidR="00A8063A" w:rsidRPr="008C2528">
        <w:rPr>
          <w:rFonts w:cs="Times New Roman" w:hint="eastAsia"/>
          <w:noProof/>
          <w:szCs w:val="28"/>
        </w:rPr>
        <w:t>3.</w:t>
      </w:r>
      <w:r w:rsidR="00335A7C">
        <w:rPr>
          <w:rFonts w:cs="Times New Roman"/>
          <w:noProof/>
          <w:szCs w:val="28"/>
        </w:rPr>
        <w:t>4</w:t>
      </w:r>
      <w:r w:rsidR="00A8063A">
        <w:rPr>
          <w:rFonts w:cs="Times New Roman" w:hint="eastAsia"/>
          <w:noProof/>
          <w:szCs w:val="28"/>
        </w:rPr>
        <w:t>的結果</w:t>
      </w:r>
      <w:r w:rsidR="00E12C49">
        <w:rPr>
          <w:rFonts w:cs="Times New Roman" w:hint="eastAsia"/>
          <w:noProof/>
          <w:szCs w:val="28"/>
        </w:rPr>
        <w:t>中我們</w:t>
      </w:r>
      <w:r w:rsidR="008748A0">
        <w:rPr>
          <w:rFonts w:cs="Times New Roman" w:hint="eastAsia"/>
          <w:noProof/>
          <w:szCs w:val="28"/>
        </w:rPr>
        <w:t>知道，</w:t>
      </w:r>
      <w:r w:rsidR="001A61C3">
        <w:rPr>
          <w:rFonts w:cs="Times New Roman" w:hint="eastAsia"/>
          <w:color w:val="000000"/>
          <w:szCs w:val="28"/>
        </w:rPr>
        <w:t>搭配兩種基底函數</w:t>
      </w:r>
      <w:r w:rsidR="008748A0">
        <w:rPr>
          <w:rFonts w:cs="Times New Roman" w:hint="eastAsia"/>
          <w:noProof/>
          <w:szCs w:val="28"/>
        </w:rPr>
        <w:t>最好的方法組合為</w:t>
      </w:r>
      <w:r w:rsidR="008748A0" w:rsidRPr="00C16546">
        <w:rPr>
          <w:rFonts w:cs="Times New Roman"/>
          <w:color w:val="000000" w:themeColor="text1"/>
          <w:szCs w:val="32"/>
        </w:rPr>
        <w:t>MPW1B95</w:t>
      </w:r>
      <w:r w:rsidR="00692774">
        <w:rPr>
          <w:rFonts w:cs="Times New Roman" w:hint="eastAsia"/>
          <w:color w:val="000000" w:themeColor="text1"/>
          <w:szCs w:val="32"/>
        </w:rPr>
        <w:t>、</w:t>
      </w:r>
      <w:r w:rsidR="00692774" w:rsidRPr="00C16546">
        <w:rPr>
          <w:rFonts w:cs="Times New Roman"/>
          <w:color w:val="000000" w:themeColor="text1"/>
          <w:szCs w:val="32"/>
        </w:rPr>
        <w:t>MPW1PW91</w:t>
      </w:r>
      <w:proofErr w:type="gramStart"/>
      <w:r w:rsidR="008748A0">
        <w:rPr>
          <w:rFonts w:cs="Times New Roman" w:hint="eastAsia"/>
          <w:color w:val="000000" w:themeColor="text1"/>
          <w:szCs w:val="32"/>
        </w:rPr>
        <w:t>泛函</w:t>
      </w:r>
      <w:r w:rsidR="00692774">
        <w:rPr>
          <w:rFonts w:cs="Times New Roman" w:hint="eastAsia"/>
          <w:color w:val="000000" w:themeColor="text1"/>
          <w:szCs w:val="32"/>
        </w:rPr>
        <w:t>分別</w:t>
      </w:r>
      <w:proofErr w:type="gramEnd"/>
      <w:r w:rsidR="008748A0">
        <w:rPr>
          <w:rFonts w:cs="Times New Roman" w:hint="eastAsia"/>
          <w:color w:val="000000" w:themeColor="text1"/>
          <w:szCs w:val="32"/>
        </w:rPr>
        <w:t>搭配</w:t>
      </w:r>
      <w:r w:rsidR="008748A0" w:rsidRPr="00B93167">
        <w:rPr>
          <w:rFonts w:cs="Times New Roman"/>
          <w:color w:val="000000" w:themeColor="text1"/>
          <w:kern w:val="24"/>
          <w:szCs w:val="32"/>
        </w:rPr>
        <w:t>p</w:t>
      </w:r>
      <w:r w:rsidR="009C3DC0">
        <w:rPr>
          <w:rFonts w:cs="Times New Roman" w:hint="eastAsia"/>
          <w:color w:val="000000" w:themeColor="text1"/>
          <w:kern w:val="24"/>
          <w:szCs w:val="32"/>
        </w:rPr>
        <w:t>t</w:t>
      </w:r>
      <w:r w:rsidR="008748A0" w:rsidRPr="00B93167">
        <w:rPr>
          <w:rFonts w:cs="Times New Roman"/>
          <w:color w:val="000000" w:themeColor="text1"/>
          <w:kern w:val="24"/>
          <w:szCs w:val="32"/>
        </w:rPr>
        <w:t>z/aptz</w:t>
      </w:r>
      <w:r w:rsidR="00692774">
        <w:rPr>
          <w:rFonts w:cs="Times New Roman" w:hint="eastAsia"/>
          <w:color w:val="000000" w:themeColor="text1"/>
          <w:kern w:val="24"/>
          <w:szCs w:val="32"/>
        </w:rPr>
        <w:t>、</w:t>
      </w:r>
      <w:r w:rsidR="00692774">
        <w:rPr>
          <w:rFonts w:cs="Times New Roman" w:hint="eastAsia"/>
          <w:color w:val="000000" w:themeColor="text1"/>
          <w:kern w:val="24"/>
          <w:szCs w:val="32"/>
        </w:rPr>
        <w:t>apdz/aptz</w:t>
      </w:r>
      <w:r w:rsidR="008748A0">
        <w:rPr>
          <w:rFonts w:cs="Times New Roman" w:hint="eastAsia"/>
          <w:color w:val="000000" w:themeColor="text1"/>
          <w:kern w:val="24"/>
          <w:szCs w:val="32"/>
        </w:rPr>
        <w:t>，</w:t>
      </w:r>
      <w:r w:rsidR="0020126A">
        <w:rPr>
          <w:rFonts w:cs="Times New Roman" w:hint="eastAsia"/>
          <w:noProof/>
          <w:szCs w:val="28"/>
        </w:rPr>
        <w:t>MUE</w:t>
      </w:r>
      <w:r w:rsidR="00692774">
        <w:rPr>
          <w:rFonts w:cs="Times New Roman" w:hint="eastAsia"/>
          <w:noProof/>
          <w:szCs w:val="28"/>
        </w:rPr>
        <w:t>都</w:t>
      </w:r>
      <w:r w:rsidR="005B1141">
        <w:rPr>
          <w:rFonts w:cs="Times New Roman" w:hint="eastAsia"/>
          <w:color w:val="000000" w:themeColor="text1"/>
          <w:kern w:val="24"/>
          <w:szCs w:val="32"/>
        </w:rPr>
        <w:t>為</w:t>
      </w:r>
      <w:r w:rsidR="005E1864">
        <w:rPr>
          <w:rFonts w:cs="Times New Roman" w:hint="eastAsia"/>
          <w:color w:val="000000" w:themeColor="text1"/>
          <w:kern w:val="24"/>
          <w:szCs w:val="32"/>
        </w:rPr>
        <w:t>1.6</w:t>
      </w:r>
      <w:r w:rsidR="005B1141">
        <w:rPr>
          <w:rFonts w:cs="Times New Roman" w:hint="eastAsia"/>
          <w:color w:val="000000" w:themeColor="text1"/>
          <w:kern w:val="24"/>
          <w:szCs w:val="32"/>
        </w:rPr>
        <w:t xml:space="preserve"> </w:t>
      </w:r>
      <w:r w:rsidR="005B1141">
        <w:rPr>
          <w:rFonts w:cs="Times New Roman"/>
          <w:color w:val="000000" w:themeColor="text1"/>
          <w:kern w:val="24"/>
          <w:szCs w:val="32"/>
        </w:rPr>
        <w:t>kcal/mol</w:t>
      </w:r>
      <w:r w:rsidR="008748A0">
        <w:rPr>
          <w:rFonts w:cs="Times New Roman" w:hint="eastAsia"/>
          <w:noProof/>
          <w:szCs w:val="28"/>
        </w:rPr>
        <w:t>。其它</w:t>
      </w:r>
      <w:r w:rsidR="008748A0">
        <w:rPr>
          <w:rFonts w:cs="Times New Roman" w:hint="eastAsia"/>
          <w:noProof/>
          <w:szCs w:val="28"/>
        </w:rPr>
        <w:t>DFT</w:t>
      </w:r>
      <w:r w:rsidR="008748A0">
        <w:rPr>
          <w:rFonts w:cs="Times New Roman" w:hint="eastAsia"/>
          <w:noProof/>
          <w:szCs w:val="28"/>
        </w:rPr>
        <w:t>方法搭配的基底函數組合中含有</w:t>
      </w:r>
      <w:r w:rsidR="008748A0">
        <w:rPr>
          <w:rFonts w:cs="Times New Roman" w:hint="eastAsia"/>
          <w:noProof/>
          <w:szCs w:val="28"/>
        </w:rPr>
        <w:t>aptz</w:t>
      </w:r>
      <w:r w:rsidR="006839E0">
        <w:rPr>
          <w:rFonts w:cs="Times New Roman" w:hint="eastAsia"/>
          <w:noProof/>
          <w:szCs w:val="28"/>
        </w:rPr>
        <w:t>的</w:t>
      </w:r>
      <w:r w:rsidR="00620BFF">
        <w:rPr>
          <w:rFonts w:cs="Times New Roman" w:hint="eastAsia"/>
          <w:noProof/>
          <w:szCs w:val="28"/>
        </w:rPr>
        <w:t>MUE</w:t>
      </w:r>
      <w:r w:rsidR="006839E0">
        <w:rPr>
          <w:rFonts w:cs="Times New Roman" w:hint="eastAsia"/>
          <w:noProof/>
          <w:szCs w:val="28"/>
        </w:rPr>
        <w:t>都較低，</w:t>
      </w:r>
      <w:r w:rsidR="00B83350">
        <w:rPr>
          <w:rFonts w:cs="Times New Roman" w:hint="eastAsia"/>
          <w:noProof/>
          <w:szCs w:val="28"/>
        </w:rPr>
        <w:t>他們</w:t>
      </w:r>
      <w:r w:rsidR="00EB0976">
        <w:rPr>
          <w:rFonts w:cs="Times New Roman" w:hint="eastAsia"/>
          <w:noProof/>
          <w:szCs w:val="28"/>
        </w:rPr>
        <w:t>比搭配</w:t>
      </w:r>
      <w:r w:rsidR="00EB0976">
        <w:rPr>
          <w:rFonts w:cs="Times New Roman" w:hint="eastAsia"/>
          <w:noProof/>
          <w:szCs w:val="28"/>
        </w:rPr>
        <w:t>aptz</w:t>
      </w:r>
      <w:r w:rsidR="00EB0976">
        <w:rPr>
          <w:rFonts w:cs="Times New Roman" w:hint="eastAsia"/>
          <w:noProof/>
          <w:szCs w:val="28"/>
        </w:rPr>
        <w:t>的</w:t>
      </w:r>
      <w:r w:rsidR="00EB0976">
        <w:rPr>
          <w:rFonts w:cs="Times New Roman" w:hint="eastAsia"/>
          <w:noProof/>
          <w:szCs w:val="28"/>
        </w:rPr>
        <w:t>MUE</w:t>
      </w:r>
      <w:r w:rsidR="00B83350">
        <w:rPr>
          <w:rFonts w:cs="Times New Roman" w:hint="eastAsia"/>
          <w:noProof/>
          <w:szCs w:val="28"/>
        </w:rPr>
        <w:t>降低</w:t>
      </w:r>
      <w:r w:rsidR="00B83350">
        <w:rPr>
          <w:rFonts w:cs="Times New Roman" w:hint="eastAsia"/>
          <w:noProof/>
          <w:szCs w:val="28"/>
        </w:rPr>
        <w:t>0.</w:t>
      </w:r>
      <w:r w:rsidR="005E1864">
        <w:rPr>
          <w:rFonts w:cs="Times New Roman" w:hint="eastAsia"/>
          <w:noProof/>
          <w:szCs w:val="28"/>
        </w:rPr>
        <w:t>1</w:t>
      </w:r>
      <w:r w:rsidR="00B83350">
        <w:rPr>
          <w:rFonts w:cs="Times New Roman" w:hint="eastAsia"/>
          <w:noProof/>
          <w:szCs w:val="28"/>
        </w:rPr>
        <w:t xml:space="preserve"> </w:t>
      </w:r>
      <w:r w:rsidR="00B83350">
        <w:rPr>
          <w:rFonts w:cs="Times New Roman"/>
          <w:noProof/>
          <w:szCs w:val="28"/>
        </w:rPr>
        <w:t>kcal/mol</w:t>
      </w:r>
      <w:r w:rsidR="00692774">
        <w:rPr>
          <w:rFonts w:cs="Times New Roman" w:hint="eastAsia"/>
          <w:noProof/>
          <w:szCs w:val="28"/>
        </w:rPr>
        <w:t>左右</w:t>
      </w:r>
      <w:r w:rsidR="008748A0">
        <w:rPr>
          <w:rFonts w:cs="Times New Roman" w:hint="eastAsia"/>
          <w:noProof/>
          <w:szCs w:val="28"/>
        </w:rPr>
        <w:t>。</w:t>
      </w:r>
      <w:r w:rsidR="005F0799" w:rsidRPr="005F0799">
        <w:rPr>
          <w:rFonts w:cs="Times New Roman" w:hint="eastAsia"/>
          <w:color w:val="000000" w:themeColor="text1"/>
          <w:szCs w:val="32"/>
        </w:rPr>
        <w:t>許多</w:t>
      </w:r>
      <w:r w:rsidR="005F0799" w:rsidRPr="005F0799">
        <w:rPr>
          <w:rFonts w:cs="Times New Roman" w:hint="eastAsia"/>
          <w:color w:val="000000" w:themeColor="text1"/>
          <w:szCs w:val="32"/>
        </w:rPr>
        <w:t>DFT</w:t>
      </w:r>
      <w:r w:rsidR="005F0799" w:rsidRPr="005F0799">
        <w:rPr>
          <w:rFonts w:cs="Times New Roman" w:hint="eastAsia"/>
          <w:color w:val="000000" w:themeColor="text1"/>
          <w:szCs w:val="32"/>
        </w:rPr>
        <w:t>方法搭配</w:t>
      </w:r>
      <w:r w:rsidR="005F0799" w:rsidRPr="005F0799">
        <w:rPr>
          <w:rFonts w:cs="Times New Roman" w:hint="eastAsia"/>
          <w:color w:val="000000" w:themeColor="text1"/>
          <w:szCs w:val="32"/>
        </w:rPr>
        <w:t>pdz/apdz</w:t>
      </w:r>
      <w:r w:rsidR="005F0799" w:rsidRPr="005F0799">
        <w:rPr>
          <w:rFonts w:cs="Times New Roman" w:hint="eastAsia"/>
          <w:color w:val="000000" w:themeColor="text1"/>
          <w:szCs w:val="32"/>
        </w:rPr>
        <w:t>、</w:t>
      </w:r>
      <w:r w:rsidR="005F0799" w:rsidRPr="005F0799">
        <w:rPr>
          <w:rFonts w:cs="Times New Roman" w:hint="eastAsia"/>
          <w:color w:val="000000" w:themeColor="text1"/>
          <w:szCs w:val="32"/>
        </w:rPr>
        <w:t>ptz/aptz</w:t>
      </w:r>
      <w:r w:rsidR="005F0799" w:rsidRPr="005F0799">
        <w:rPr>
          <w:rFonts w:cs="Times New Roman" w:hint="eastAsia"/>
          <w:color w:val="000000" w:themeColor="text1"/>
          <w:szCs w:val="32"/>
        </w:rPr>
        <w:t>的可調係數</w:t>
      </w:r>
      <w:r w:rsidR="005F0799" w:rsidRPr="005F0799">
        <w:rPr>
          <w:rFonts w:cs="Times New Roman" w:hint="eastAsia"/>
          <w:color w:val="000000" w:themeColor="text1"/>
          <w:szCs w:val="32"/>
        </w:rPr>
        <w:t>1.0</w:t>
      </w:r>
      <w:r w:rsidR="005F0799" w:rsidRPr="005F0799">
        <w:rPr>
          <w:rFonts w:cs="Times New Roman" w:hint="eastAsia"/>
          <w:color w:val="000000" w:themeColor="text1"/>
          <w:szCs w:val="32"/>
        </w:rPr>
        <w:t>以下，</w:t>
      </w:r>
      <w:r w:rsidR="00B415E8">
        <w:rPr>
          <w:rFonts w:cs="Times New Roman" w:hint="eastAsia"/>
          <w:color w:val="000000" w:themeColor="text1"/>
          <w:szCs w:val="32"/>
        </w:rPr>
        <w:t>而</w:t>
      </w:r>
      <w:r w:rsidR="00B415E8" w:rsidRPr="005F0799">
        <w:rPr>
          <w:rFonts w:cs="Times New Roman" w:hint="eastAsia"/>
          <w:color w:val="000000" w:themeColor="text1"/>
          <w:szCs w:val="32"/>
        </w:rPr>
        <w:t>搭配</w:t>
      </w:r>
      <w:r w:rsidR="00B415E8" w:rsidRPr="005F0799">
        <w:rPr>
          <w:rFonts w:cs="Times New Roman" w:hint="eastAsia"/>
          <w:color w:val="000000" w:themeColor="text1"/>
          <w:szCs w:val="32"/>
        </w:rPr>
        <w:t>pdz/ptz</w:t>
      </w:r>
      <w:r w:rsidR="00B415E8" w:rsidRPr="005F0799">
        <w:rPr>
          <w:rFonts w:cs="Times New Roman" w:hint="eastAsia"/>
          <w:color w:val="000000" w:themeColor="text1"/>
          <w:szCs w:val="32"/>
        </w:rPr>
        <w:t>、</w:t>
      </w:r>
      <w:r w:rsidR="00B415E8" w:rsidRPr="005F0799">
        <w:rPr>
          <w:rFonts w:cs="Times New Roman" w:hint="eastAsia"/>
          <w:color w:val="000000" w:themeColor="text1"/>
          <w:szCs w:val="32"/>
        </w:rPr>
        <w:t>apdz/aptz</w:t>
      </w:r>
      <w:r w:rsidR="00B415E8" w:rsidRPr="005F0799">
        <w:rPr>
          <w:rFonts w:cs="Times New Roman" w:hint="eastAsia"/>
          <w:color w:val="000000" w:themeColor="text1"/>
          <w:szCs w:val="32"/>
        </w:rPr>
        <w:t>的可調係數</w:t>
      </w:r>
      <w:r w:rsidR="00B415E8" w:rsidRPr="005F0799">
        <w:rPr>
          <w:rFonts w:cs="Times New Roman" w:hint="eastAsia"/>
          <w:color w:val="000000" w:themeColor="text1"/>
          <w:szCs w:val="32"/>
        </w:rPr>
        <w:t>1.20</w:t>
      </w:r>
      <w:r w:rsidR="00B415E8" w:rsidRPr="005F0799">
        <w:rPr>
          <w:rFonts w:cs="Times New Roman" w:hint="eastAsia"/>
          <w:color w:val="000000" w:themeColor="text1"/>
          <w:szCs w:val="32"/>
        </w:rPr>
        <w:t>以上</w:t>
      </w:r>
      <w:r w:rsidR="00B415E8">
        <w:rPr>
          <w:rFonts w:cs="Times New Roman" w:hint="eastAsia"/>
          <w:color w:val="000000" w:themeColor="text1"/>
          <w:szCs w:val="32"/>
        </w:rPr>
        <w:t>。</w:t>
      </w:r>
      <w:r w:rsidR="005F0799" w:rsidRPr="005F0799">
        <w:rPr>
          <w:rFonts w:cs="Times New Roman" w:hint="eastAsia"/>
          <w:color w:val="000000" w:themeColor="text1"/>
          <w:szCs w:val="32"/>
        </w:rPr>
        <w:t>調整基底函數的</w:t>
      </w:r>
      <w:r w:rsidR="005F0799" w:rsidRPr="005F0799">
        <w:rPr>
          <w:rFonts w:cs="Times New Roman" w:hint="eastAsia"/>
          <w:color w:val="000000" w:themeColor="text1"/>
          <w:szCs w:val="32"/>
        </w:rPr>
        <w:t>diffuse functions</w:t>
      </w:r>
      <w:r w:rsidR="005F0799" w:rsidRPr="005F0799">
        <w:rPr>
          <w:rFonts w:cs="Times New Roman" w:hint="eastAsia"/>
          <w:color w:val="000000" w:themeColor="text1"/>
          <w:szCs w:val="32"/>
        </w:rPr>
        <w:t>修</w:t>
      </w:r>
      <w:r w:rsidR="005F0799" w:rsidRPr="005F0799">
        <w:rPr>
          <w:rFonts w:cs="Times New Roman" w:hint="eastAsia"/>
          <w:color w:val="000000" w:themeColor="text1"/>
          <w:szCs w:val="32"/>
        </w:rPr>
        <w:lastRenderedPageBreak/>
        <w:t>正項對</w:t>
      </w:r>
      <w:r w:rsidR="005F0799" w:rsidRPr="005F0799">
        <w:rPr>
          <w:rFonts w:cs="Times New Roman" w:hint="eastAsia"/>
          <w:color w:val="000000" w:themeColor="text1"/>
          <w:szCs w:val="32"/>
        </w:rPr>
        <w:t>MUE</w:t>
      </w:r>
      <w:r w:rsidR="00B415E8">
        <w:rPr>
          <w:rFonts w:cs="Times New Roman" w:hint="eastAsia"/>
          <w:color w:val="000000" w:themeColor="text1"/>
          <w:szCs w:val="32"/>
        </w:rPr>
        <w:t>影響較小</w:t>
      </w:r>
      <w:r w:rsidR="005F0799" w:rsidRPr="005F0799">
        <w:rPr>
          <w:rFonts w:cs="Times New Roman" w:hint="eastAsia"/>
          <w:color w:val="000000" w:themeColor="text1"/>
          <w:szCs w:val="32"/>
        </w:rPr>
        <w:t>，</w:t>
      </w:r>
      <w:r w:rsidR="00B415E8">
        <w:rPr>
          <w:rFonts w:cs="Times New Roman" w:hint="eastAsia"/>
          <w:color w:val="000000" w:themeColor="text1"/>
          <w:szCs w:val="32"/>
        </w:rPr>
        <w:t>而</w:t>
      </w:r>
      <w:r w:rsidR="005F0799" w:rsidRPr="005F0799">
        <w:rPr>
          <w:rFonts w:cs="Times New Roman" w:hint="eastAsia"/>
          <w:color w:val="000000" w:themeColor="text1"/>
          <w:szCs w:val="32"/>
        </w:rPr>
        <w:t>調整</w:t>
      </w:r>
      <w:r w:rsidR="005F0799" w:rsidRPr="005F0799">
        <w:rPr>
          <w:rFonts w:cs="Times New Roman" w:hint="eastAsia"/>
          <w:color w:val="000000" w:themeColor="text1"/>
          <w:szCs w:val="32"/>
        </w:rPr>
        <w:t>polarization functions</w:t>
      </w:r>
      <w:r w:rsidR="005F0799" w:rsidRPr="005F0799">
        <w:rPr>
          <w:rFonts w:cs="Times New Roman" w:hint="eastAsia"/>
          <w:color w:val="000000" w:themeColor="text1"/>
          <w:szCs w:val="32"/>
        </w:rPr>
        <w:t>修正項對</w:t>
      </w:r>
      <w:r w:rsidR="005F0799" w:rsidRPr="005F0799">
        <w:rPr>
          <w:rFonts w:cs="Times New Roman" w:hint="eastAsia"/>
          <w:color w:val="000000" w:themeColor="text1"/>
          <w:szCs w:val="32"/>
        </w:rPr>
        <w:t>MUE</w:t>
      </w:r>
      <w:r w:rsidR="005F0799" w:rsidRPr="005F0799">
        <w:rPr>
          <w:rFonts w:cs="Times New Roman" w:hint="eastAsia"/>
          <w:color w:val="000000" w:themeColor="text1"/>
          <w:szCs w:val="32"/>
        </w:rPr>
        <w:t>有較大的影響。</w:t>
      </w:r>
      <w:r w:rsidR="005F0799" w:rsidRPr="005F0799">
        <w:rPr>
          <w:rFonts w:cs="Times New Roman" w:hint="eastAsia"/>
          <w:color w:val="000000" w:themeColor="text1"/>
          <w:szCs w:val="32"/>
        </w:rPr>
        <w:t>MPW1PW91</w:t>
      </w:r>
      <w:proofErr w:type="gramStart"/>
      <w:r w:rsidR="00564B63">
        <w:rPr>
          <w:rFonts w:cs="Times New Roman" w:hint="eastAsia"/>
          <w:szCs w:val="28"/>
        </w:rPr>
        <w:t>泛函</w:t>
      </w:r>
      <w:r w:rsidR="005F0799" w:rsidRPr="005F0799">
        <w:rPr>
          <w:rFonts w:cs="Times New Roman" w:hint="eastAsia"/>
          <w:color w:val="000000" w:themeColor="text1"/>
          <w:szCs w:val="32"/>
        </w:rPr>
        <w:t>搭配許多基</w:t>
      </w:r>
      <w:proofErr w:type="gramEnd"/>
      <w:r w:rsidR="005F0799" w:rsidRPr="005F0799">
        <w:rPr>
          <w:rFonts w:cs="Times New Roman" w:hint="eastAsia"/>
          <w:color w:val="000000" w:themeColor="text1"/>
          <w:szCs w:val="32"/>
        </w:rPr>
        <w:t>底函數組合的可調係數都</w:t>
      </w:r>
      <w:r w:rsidR="005F0799" w:rsidRPr="005F0799">
        <w:rPr>
          <w:rFonts w:cs="Times New Roman" w:hint="eastAsia"/>
          <w:color w:val="000000" w:themeColor="text1"/>
          <w:szCs w:val="32"/>
        </w:rPr>
        <w:t>1.20</w:t>
      </w:r>
      <w:r w:rsidR="005F0799" w:rsidRPr="005F0799">
        <w:rPr>
          <w:rFonts w:cs="Times New Roman" w:hint="eastAsia"/>
          <w:color w:val="000000" w:themeColor="text1"/>
          <w:szCs w:val="32"/>
        </w:rPr>
        <w:t>以上，並且搭配</w:t>
      </w:r>
      <w:r w:rsidR="005F0799" w:rsidRPr="005F0799">
        <w:rPr>
          <w:rFonts w:cs="Times New Roman"/>
          <w:color w:val="000000" w:themeColor="text1"/>
          <w:szCs w:val="32"/>
        </w:rPr>
        <w:t>pdz/ptz</w:t>
      </w:r>
      <w:r w:rsidR="005F0799" w:rsidRPr="005F0799">
        <w:rPr>
          <w:rFonts w:cs="Times New Roman"/>
          <w:color w:val="000000" w:themeColor="text1"/>
          <w:szCs w:val="32"/>
        </w:rPr>
        <w:t>、</w:t>
      </w:r>
      <w:r w:rsidR="005F0799" w:rsidRPr="005F0799">
        <w:rPr>
          <w:rFonts w:cs="Times New Roman" w:hint="eastAsia"/>
          <w:color w:val="000000" w:themeColor="text1"/>
          <w:szCs w:val="32"/>
        </w:rPr>
        <w:t>apdz/aptz</w:t>
      </w:r>
      <w:r w:rsidR="005F0799" w:rsidRPr="005F0799">
        <w:rPr>
          <w:rFonts w:cs="Times New Roman" w:hint="eastAsia"/>
          <w:color w:val="000000" w:themeColor="text1"/>
          <w:szCs w:val="32"/>
        </w:rPr>
        <w:t>的可調係數都</w:t>
      </w:r>
      <w:r w:rsidR="005F0799" w:rsidRPr="005F0799">
        <w:rPr>
          <w:rFonts w:cs="Times New Roman" w:hint="eastAsia"/>
          <w:color w:val="000000" w:themeColor="text1"/>
          <w:szCs w:val="32"/>
        </w:rPr>
        <w:t>1.53</w:t>
      </w:r>
      <w:r w:rsidR="005F0799" w:rsidRPr="005F0799">
        <w:rPr>
          <w:rFonts w:cs="Times New Roman" w:hint="eastAsia"/>
          <w:color w:val="000000" w:themeColor="text1"/>
          <w:szCs w:val="32"/>
        </w:rPr>
        <w:t>以上。</w:t>
      </w:r>
      <w:r w:rsidR="005F0799" w:rsidRPr="005F0799">
        <w:rPr>
          <w:rFonts w:cs="Times New Roman" w:hint="eastAsia"/>
          <w:color w:val="000000" w:themeColor="text1"/>
          <w:szCs w:val="32"/>
        </w:rPr>
        <w:t>MPW1PW91</w:t>
      </w:r>
      <w:proofErr w:type="gramStart"/>
      <w:r w:rsidR="00564B63">
        <w:rPr>
          <w:rFonts w:cs="Times New Roman" w:hint="eastAsia"/>
          <w:szCs w:val="28"/>
        </w:rPr>
        <w:t>泛函</w:t>
      </w:r>
      <w:r w:rsidR="005F0799" w:rsidRPr="005F0799">
        <w:rPr>
          <w:rFonts w:cs="Times New Roman" w:hint="eastAsia"/>
          <w:color w:val="000000" w:themeColor="text1"/>
          <w:szCs w:val="32"/>
        </w:rPr>
        <w:t>調整</w:t>
      </w:r>
      <w:proofErr w:type="gramEnd"/>
      <w:r w:rsidR="005F0799" w:rsidRPr="005F0799">
        <w:rPr>
          <w:rFonts w:cs="Times New Roman" w:hint="eastAsia"/>
          <w:color w:val="000000" w:themeColor="text1"/>
          <w:szCs w:val="32"/>
        </w:rPr>
        <w:t>基底函數的</w:t>
      </w:r>
      <w:r w:rsidR="005F0799" w:rsidRPr="005F0799">
        <w:rPr>
          <w:rFonts w:cs="Times New Roman" w:hint="eastAsia"/>
          <w:color w:val="000000" w:themeColor="text1"/>
          <w:szCs w:val="32"/>
        </w:rPr>
        <w:t>polarization</w:t>
      </w:r>
      <w:r w:rsidR="005F0799" w:rsidRPr="005F0799">
        <w:rPr>
          <w:rFonts w:cs="Times New Roman" w:hint="eastAsia"/>
          <w:color w:val="000000" w:themeColor="text1"/>
          <w:szCs w:val="32"/>
        </w:rPr>
        <w:t>或</w:t>
      </w:r>
      <w:r w:rsidR="005F0799" w:rsidRPr="005F0799">
        <w:rPr>
          <w:rFonts w:cs="Times New Roman" w:hint="eastAsia"/>
          <w:color w:val="000000" w:themeColor="text1"/>
          <w:szCs w:val="32"/>
        </w:rPr>
        <w:t>diffuse functions</w:t>
      </w:r>
      <w:r w:rsidR="005F0799" w:rsidRPr="005F0799">
        <w:rPr>
          <w:rFonts w:cs="Times New Roman" w:hint="eastAsia"/>
          <w:color w:val="000000" w:themeColor="text1"/>
          <w:szCs w:val="32"/>
        </w:rPr>
        <w:t>修正項對</w:t>
      </w:r>
      <w:r w:rsidR="005F0799" w:rsidRPr="005F0799">
        <w:rPr>
          <w:rFonts w:cs="Times New Roman" w:hint="eastAsia"/>
          <w:color w:val="000000" w:themeColor="text1"/>
          <w:szCs w:val="32"/>
        </w:rPr>
        <w:t>MUE</w:t>
      </w:r>
      <w:r w:rsidR="005F0799" w:rsidRPr="005F0799">
        <w:rPr>
          <w:rFonts w:cs="Times New Roman" w:hint="eastAsia"/>
          <w:color w:val="000000" w:themeColor="text1"/>
          <w:szCs w:val="32"/>
        </w:rPr>
        <w:t>有較大影響，並且調整</w:t>
      </w:r>
      <w:r w:rsidR="005F0799" w:rsidRPr="005F0799">
        <w:rPr>
          <w:rFonts w:cs="Times New Roman" w:hint="eastAsia"/>
          <w:color w:val="000000" w:themeColor="text1"/>
          <w:szCs w:val="32"/>
        </w:rPr>
        <w:t>polarization functions</w:t>
      </w:r>
      <w:r w:rsidR="005F0799" w:rsidRPr="005F0799">
        <w:rPr>
          <w:rFonts w:cs="Times New Roman" w:hint="eastAsia"/>
          <w:color w:val="000000" w:themeColor="text1"/>
          <w:szCs w:val="32"/>
        </w:rPr>
        <w:t>修正項的影響較明顯。</w:t>
      </w:r>
    </w:p>
    <w:p w14:paraId="56CBE459" w14:textId="3B0E1397" w:rsidR="00B911C5" w:rsidRPr="006B4F0E" w:rsidRDefault="00194F72" w:rsidP="00194F72">
      <w:pPr>
        <w:widowControl/>
        <w:rPr>
          <w:rFonts w:cs="Times New Roman"/>
          <w:color w:val="000000" w:themeColor="text1"/>
          <w:szCs w:val="32"/>
        </w:rPr>
      </w:pPr>
      <w:r>
        <w:rPr>
          <w:rFonts w:cs="Times New Roman" w:hint="eastAsia"/>
          <w:color w:val="000000" w:themeColor="text1"/>
          <w:szCs w:val="32"/>
        </w:rPr>
        <w:t xml:space="preserve">    </w:t>
      </w:r>
      <w:r w:rsidR="006839E0">
        <w:rPr>
          <w:rFonts w:cs="Times New Roman" w:hint="eastAsia"/>
          <w:noProof/>
          <w:szCs w:val="28"/>
        </w:rPr>
        <w:t>我們之後嘗試</w:t>
      </w:r>
      <w:r w:rsidR="006839E0">
        <w:rPr>
          <w:rFonts w:cs="Times New Roman" w:hint="eastAsia"/>
          <w:noProof/>
          <w:szCs w:val="28"/>
        </w:rPr>
        <w:t>MC</w:t>
      </w:r>
      <w:r w:rsidR="006839E0">
        <w:rPr>
          <w:rFonts w:cs="Times New Roman"/>
          <w:noProof/>
          <w:szCs w:val="28"/>
        </w:rPr>
        <w:t>-</w:t>
      </w:r>
      <w:r w:rsidR="00CA49DD">
        <w:rPr>
          <w:rFonts w:cs="Times New Roman" w:hint="eastAsia"/>
          <w:color w:val="000000"/>
          <w:szCs w:val="28"/>
        </w:rPr>
        <w:t>DFT</w:t>
      </w:r>
      <w:r w:rsidR="00CA49DD" w:rsidRPr="007A36B6">
        <w:rPr>
          <w:rFonts w:cs="Times New Roman" w:hint="eastAsia"/>
          <w:color w:val="000000"/>
          <w:szCs w:val="28"/>
        </w:rPr>
        <w:t>方法</w:t>
      </w:r>
      <w:r w:rsidR="006839E0">
        <w:rPr>
          <w:rFonts w:cs="Times New Roman" w:hint="eastAsia"/>
          <w:color w:val="000000"/>
          <w:szCs w:val="28"/>
        </w:rPr>
        <w:t>搭配三種</w:t>
      </w:r>
      <w:r w:rsidR="00CA49DD">
        <w:rPr>
          <w:rFonts w:cs="Times New Roman" w:hint="eastAsia"/>
          <w:color w:val="000000"/>
          <w:szCs w:val="28"/>
        </w:rPr>
        <w:t>基底函數</w:t>
      </w:r>
      <w:r w:rsidR="006839E0">
        <w:rPr>
          <w:rFonts w:cs="Times New Roman" w:hint="eastAsia"/>
          <w:noProof/>
          <w:szCs w:val="28"/>
        </w:rPr>
        <w:t>的方法</w:t>
      </w:r>
      <w:r w:rsidR="0027765B" w:rsidRPr="00A6060A">
        <w:rPr>
          <w:rFonts w:cs="Times New Roman" w:hint="eastAsia"/>
          <w:noProof/>
          <w:szCs w:val="28"/>
        </w:rPr>
        <w:t>組合</w:t>
      </w:r>
      <w:r w:rsidR="00CA49DD">
        <w:rPr>
          <w:rFonts w:cs="Times New Roman" w:hint="eastAsia"/>
          <w:noProof/>
          <w:szCs w:val="28"/>
        </w:rPr>
        <w:t>，</w:t>
      </w:r>
      <w:r w:rsidR="00CA49DD" w:rsidRPr="000A3FCC">
        <w:rPr>
          <w:rFonts w:cs="Times New Roman" w:hint="eastAsia"/>
          <w:noProof/>
          <w:szCs w:val="28"/>
        </w:rPr>
        <w:t>基底函數</w:t>
      </w:r>
      <w:r w:rsidR="00CA49DD" w:rsidRPr="00A6060A">
        <w:rPr>
          <w:rFonts w:cs="Times New Roman" w:hint="eastAsia"/>
          <w:noProof/>
          <w:szCs w:val="28"/>
        </w:rPr>
        <w:t>組合</w:t>
      </w:r>
      <w:r w:rsidR="00CA49DD">
        <w:rPr>
          <w:rFonts w:cs="Times New Roman" w:hint="eastAsia"/>
          <w:noProof/>
          <w:szCs w:val="28"/>
        </w:rPr>
        <w:t>分別為</w:t>
      </w:r>
      <w:r w:rsidR="00CA49DD">
        <w:rPr>
          <w:rFonts w:cs="Times New Roman" w:hint="eastAsia"/>
          <w:noProof/>
          <w:szCs w:val="28"/>
        </w:rPr>
        <w:t>pdz/ptz/aptz</w:t>
      </w:r>
      <w:r w:rsidR="00CA49DD">
        <w:rPr>
          <w:rFonts w:cs="Times New Roman" w:hint="eastAsia"/>
          <w:noProof/>
          <w:szCs w:val="28"/>
        </w:rPr>
        <w:t>、</w:t>
      </w:r>
      <w:r w:rsidR="00CA49DD">
        <w:rPr>
          <w:rFonts w:cs="Times New Roman" w:hint="eastAsia"/>
          <w:noProof/>
          <w:szCs w:val="28"/>
        </w:rPr>
        <w:t>pdz/</w:t>
      </w:r>
      <w:r w:rsidR="00CA49DD">
        <w:rPr>
          <w:rFonts w:cs="Times New Roman"/>
          <w:noProof/>
          <w:szCs w:val="28"/>
        </w:rPr>
        <w:t>a</w:t>
      </w:r>
      <w:r w:rsidR="00CA49DD">
        <w:rPr>
          <w:rFonts w:cs="Times New Roman" w:hint="eastAsia"/>
          <w:noProof/>
          <w:szCs w:val="28"/>
        </w:rPr>
        <w:t>p</w:t>
      </w:r>
      <w:r w:rsidR="00CA49DD">
        <w:rPr>
          <w:rFonts w:cs="Times New Roman"/>
          <w:noProof/>
          <w:szCs w:val="28"/>
        </w:rPr>
        <w:t>d</w:t>
      </w:r>
      <w:r w:rsidR="00CA49DD">
        <w:rPr>
          <w:rFonts w:cs="Times New Roman" w:hint="eastAsia"/>
          <w:noProof/>
          <w:szCs w:val="28"/>
        </w:rPr>
        <w:t>z/aptz</w:t>
      </w:r>
      <w:r w:rsidR="00572CAA">
        <w:rPr>
          <w:rFonts w:cs="Times New Roman" w:hint="eastAsia"/>
          <w:noProof/>
          <w:szCs w:val="28"/>
        </w:rPr>
        <w:t>、</w:t>
      </w:r>
      <w:r w:rsidR="00572CAA">
        <w:rPr>
          <w:rFonts w:cs="Times New Roman" w:hint="eastAsia"/>
          <w:noProof/>
          <w:szCs w:val="28"/>
        </w:rPr>
        <w:t>pdz/p</w:t>
      </w:r>
      <w:r w:rsidR="00572CAA">
        <w:rPr>
          <w:rFonts w:cs="Times New Roman"/>
          <w:noProof/>
          <w:szCs w:val="28"/>
        </w:rPr>
        <w:t>t</w:t>
      </w:r>
      <w:r w:rsidR="00572CAA">
        <w:rPr>
          <w:rFonts w:cs="Times New Roman" w:hint="eastAsia"/>
          <w:noProof/>
          <w:szCs w:val="28"/>
        </w:rPr>
        <w:t>z/apdz</w:t>
      </w:r>
      <w:r w:rsidR="005B556D">
        <w:rPr>
          <w:rFonts w:cs="Times New Roman" w:hint="eastAsia"/>
          <w:noProof/>
          <w:szCs w:val="28"/>
        </w:rPr>
        <w:t>。</w:t>
      </w:r>
      <w:r w:rsidR="00CE2DA9">
        <w:rPr>
          <w:rFonts w:cs="Times New Roman" w:hint="eastAsia"/>
          <w:noProof/>
          <w:szCs w:val="28"/>
        </w:rPr>
        <w:t>最好的</w:t>
      </w:r>
      <w:r w:rsidR="001274FB">
        <w:rPr>
          <w:rFonts w:cs="Times New Roman" w:hint="eastAsia"/>
          <w:noProof/>
          <w:szCs w:val="28"/>
        </w:rPr>
        <w:t>方法</w:t>
      </w:r>
      <w:r w:rsidR="00CE2DA9">
        <w:rPr>
          <w:rFonts w:cs="Times New Roman" w:hint="eastAsia"/>
          <w:noProof/>
          <w:szCs w:val="28"/>
        </w:rPr>
        <w:t>為</w:t>
      </w:r>
      <w:r w:rsidR="00CE2DA9" w:rsidRPr="00E701EB">
        <w:rPr>
          <w:rFonts w:cs="Times New Roman"/>
          <w:color w:val="000000" w:themeColor="text1"/>
          <w:szCs w:val="32"/>
        </w:rPr>
        <w:t>MPW1B95</w:t>
      </w:r>
      <w:proofErr w:type="gramStart"/>
      <w:r w:rsidR="00564B63">
        <w:rPr>
          <w:rFonts w:cs="Times New Roman" w:hint="eastAsia"/>
          <w:szCs w:val="28"/>
        </w:rPr>
        <w:t>泛函</w:t>
      </w:r>
      <w:r w:rsidR="00CE2DA9">
        <w:rPr>
          <w:rFonts w:cs="Times New Roman" w:hint="eastAsia"/>
          <w:color w:val="000000" w:themeColor="text1"/>
          <w:szCs w:val="32"/>
        </w:rPr>
        <w:t>搭配</w:t>
      </w:r>
      <w:proofErr w:type="gramEnd"/>
      <w:r w:rsidR="00CE2DA9">
        <w:rPr>
          <w:rFonts w:cs="Times New Roman" w:hint="eastAsia"/>
          <w:noProof/>
          <w:szCs w:val="28"/>
        </w:rPr>
        <w:t>pdz/</w:t>
      </w:r>
      <w:r w:rsidR="005E1864">
        <w:rPr>
          <w:rFonts w:cs="Times New Roman"/>
          <w:noProof/>
          <w:szCs w:val="28"/>
        </w:rPr>
        <w:t>a</w:t>
      </w:r>
      <w:r w:rsidR="00CE2DA9">
        <w:rPr>
          <w:rFonts w:cs="Times New Roman" w:hint="eastAsia"/>
          <w:noProof/>
          <w:szCs w:val="28"/>
        </w:rPr>
        <w:t>p</w:t>
      </w:r>
      <w:r w:rsidR="005E1864">
        <w:rPr>
          <w:rFonts w:cs="Times New Roman" w:hint="eastAsia"/>
          <w:noProof/>
          <w:szCs w:val="28"/>
        </w:rPr>
        <w:t>d</w:t>
      </w:r>
      <w:r w:rsidR="00CE2DA9">
        <w:rPr>
          <w:rFonts w:cs="Times New Roman" w:hint="eastAsia"/>
          <w:noProof/>
          <w:szCs w:val="28"/>
        </w:rPr>
        <w:t>z/aptz</w:t>
      </w:r>
      <w:r w:rsidR="006839E0">
        <w:rPr>
          <w:rFonts w:cs="Times New Roman" w:hint="eastAsia"/>
          <w:color w:val="000000" w:themeColor="text1"/>
          <w:szCs w:val="32"/>
        </w:rPr>
        <w:t>，</w:t>
      </w:r>
      <w:r w:rsidR="0020126A">
        <w:rPr>
          <w:rFonts w:cs="Times New Roman" w:hint="eastAsia"/>
          <w:noProof/>
          <w:szCs w:val="28"/>
        </w:rPr>
        <w:t>MUE</w:t>
      </w:r>
      <w:r w:rsidR="00554178">
        <w:rPr>
          <w:rFonts w:cs="Times New Roman" w:hint="eastAsia"/>
          <w:noProof/>
          <w:szCs w:val="28"/>
        </w:rPr>
        <w:t>都</w:t>
      </w:r>
      <w:r w:rsidR="00CE2DA9">
        <w:rPr>
          <w:rFonts w:cs="Times New Roman" w:hint="eastAsia"/>
          <w:color w:val="000000" w:themeColor="text1"/>
          <w:szCs w:val="32"/>
        </w:rPr>
        <w:t>為</w:t>
      </w:r>
      <w:r w:rsidR="005E1864">
        <w:rPr>
          <w:rFonts w:cs="Times New Roman"/>
          <w:color w:val="000000" w:themeColor="text1"/>
          <w:szCs w:val="32"/>
        </w:rPr>
        <w:t>1.2</w:t>
      </w:r>
      <w:r w:rsidR="00CE2DA9">
        <w:rPr>
          <w:rFonts w:cs="Times New Roman" w:hint="eastAsia"/>
          <w:color w:val="000000" w:themeColor="text1"/>
          <w:szCs w:val="32"/>
        </w:rPr>
        <w:t xml:space="preserve"> </w:t>
      </w:r>
      <w:r w:rsidR="00CE2DA9">
        <w:rPr>
          <w:rFonts w:cs="Times New Roman"/>
          <w:color w:val="000000" w:themeColor="text1"/>
          <w:szCs w:val="32"/>
        </w:rPr>
        <w:t>kcal/mol</w:t>
      </w:r>
      <w:r w:rsidR="003A6B85">
        <w:rPr>
          <w:rFonts w:cs="Times New Roman" w:hint="eastAsia"/>
          <w:color w:val="000000" w:themeColor="text1"/>
          <w:szCs w:val="32"/>
        </w:rPr>
        <w:t>，</w:t>
      </w:r>
      <w:r w:rsidR="006839E0">
        <w:rPr>
          <w:rFonts w:cs="Times New Roman" w:hint="eastAsia"/>
          <w:color w:val="000000" w:themeColor="text1"/>
          <w:szCs w:val="32"/>
        </w:rPr>
        <w:t>此</w:t>
      </w:r>
      <w:r w:rsidR="002F2285">
        <w:rPr>
          <w:rFonts w:cs="Times New Roman" w:hint="eastAsia"/>
          <w:color w:val="000000" w:themeColor="text1"/>
          <w:szCs w:val="32"/>
        </w:rPr>
        <w:t>MUE</w:t>
      </w:r>
      <w:r w:rsidR="0020126A">
        <w:rPr>
          <w:rFonts w:cs="Times New Roman" w:hint="eastAsia"/>
          <w:color w:val="000000" w:themeColor="text1"/>
          <w:szCs w:val="32"/>
        </w:rPr>
        <w:t>比搭配</w:t>
      </w:r>
      <w:r w:rsidR="0020126A">
        <w:rPr>
          <w:rFonts w:cs="Times New Roman" w:hint="eastAsia"/>
          <w:color w:val="000000" w:themeColor="text1"/>
          <w:szCs w:val="32"/>
        </w:rPr>
        <w:t>aptz</w:t>
      </w:r>
      <w:r w:rsidR="0020126A">
        <w:rPr>
          <w:rFonts w:cs="Times New Roman" w:hint="eastAsia"/>
          <w:color w:val="000000" w:themeColor="text1"/>
          <w:szCs w:val="32"/>
        </w:rPr>
        <w:t>的為相差</w:t>
      </w:r>
      <w:r w:rsidR="001F2F93">
        <w:rPr>
          <w:rFonts w:cs="Times New Roman"/>
          <w:color w:val="000000" w:themeColor="text1"/>
          <w:szCs w:val="32"/>
        </w:rPr>
        <w:t>0.</w:t>
      </w:r>
      <w:r w:rsidR="008F6EF5">
        <w:rPr>
          <w:rFonts w:cs="Times New Roman" w:hint="eastAsia"/>
          <w:color w:val="000000" w:themeColor="text1"/>
          <w:szCs w:val="32"/>
        </w:rPr>
        <w:t>6</w:t>
      </w:r>
      <w:r w:rsidR="0020126A">
        <w:rPr>
          <w:rFonts w:cs="Times New Roman" w:hint="eastAsia"/>
          <w:color w:val="000000" w:themeColor="text1"/>
          <w:szCs w:val="32"/>
        </w:rPr>
        <w:t xml:space="preserve"> k</w:t>
      </w:r>
      <w:r w:rsidR="0020126A">
        <w:rPr>
          <w:rFonts w:cs="Times New Roman"/>
          <w:color w:val="000000" w:themeColor="text1"/>
          <w:szCs w:val="32"/>
        </w:rPr>
        <w:t>cal/mol</w:t>
      </w:r>
      <w:r w:rsidR="00CE2DA9">
        <w:rPr>
          <w:rFonts w:cs="Times New Roman" w:hint="eastAsia"/>
          <w:color w:val="000000" w:themeColor="text1"/>
          <w:szCs w:val="32"/>
        </w:rPr>
        <w:t>。</w:t>
      </w:r>
      <w:r w:rsidR="00AA5B61">
        <w:rPr>
          <w:rFonts w:cs="Times New Roman" w:hint="eastAsia"/>
          <w:color w:val="000000" w:themeColor="text1"/>
          <w:szCs w:val="32"/>
        </w:rPr>
        <w:t>其它</w:t>
      </w:r>
      <w:r w:rsidR="00AA5B61">
        <w:rPr>
          <w:rFonts w:cs="Times New Roman" w:hint="eastAsia"/>
          <w:color w:val="000000" w:themeColor="text1"/>
          <w:szCs w:val="32"/>
        </w:rPr>
        <w:t>DFT</w:t>
      </w:r>
      <w:r w:rsidR="00803BBA">
        <w:rPr>
          <w:rFonts w:cs="Times New Roman" w:hint="eastAsia"/>
          <w:color w:val="000000" w:themeColor="text1"/>
          <w:szCs w:val="32"/>
        </w:rPr>
        <w:t>方法搭配</w:t>
      </w:r>
      <w:r w:rsidR="00803BBA">
        <w:rPr>
          <w:rFonts w:cs="Times New Roman" w:hint="eastAsia"/>
          <w:noProof/>
          <w:szCs w:val="28"/>
        </w:rPr>
        <w:t>pdz/</w:t>
      </w:r>
      <w:r w:rsidR="003A6B85">
        <w:rPr>
          <w:rFonts w:cs="Times New Roman" w:hint="eastAsia"/>
          <w:noProof/>
          <w:szCs w:val="28"/>
        </w:rPr>
        <w:t>p</w:t>
      </w:r>
      <w:r w:rsidR="00E324C6">
        <w:rPr>
          <w:rFonts w:cs="Times New Roman"/>
          <w:noProof/>
          <w:szCs w:val="28"/>
        </w:rPr>
        <w:t>t</w:t>
      </w:r>
      <w:r w:rsidR="003A6B85">
        <w:rPr>
          <w:rFonts w:cs="Times New Roman" w:hint="eastAsia"/>
          <w:noProof/>
          <w:szCs w:val="28"/>
        </w:rPr>
        <w:t>z</w:t>
      </w:r>
      <w:r w:rsidR="00803BBA">
        <w:rPr>
          <w:rFonts w:cs="Times New Roman" w:hint="eastAsia"/>
          <w:noProof/>
          <w:szCs w:val="28"/>
        </w:rPr>
        <w:t>/aptz</w:t>
      </w:r>
      <w:r w:rsidR="00AA5B61">
        <w:rPr>
          <w:rFonts w:cs="Times New Roman" w:hint="eastAsia"/>
          <w:noProof/>
          <w:szCs w:val="28"/>
        </w:rPr>
        <w:t>、</w:t>
      </w:r>
      <w:r w:rsidR="00AA5B61">
        <w:rPr>
          <w:rFonts w:cs="Times New Roman" w:hint="eastAsia"/>
          <w:noProof/>
          <w:szCs w:val="28"/>
        </w:rPr>
        <w:t>pdz/</w:t>
      </w:r>
      <w:r w:rsidR="00AA5B61">
        <w:rPr>
          <w:rFonts w:cs="Times New Roman"/>
          <w:noProof/>
          <w:szCs w:val="28"/>
        </w:rPr>
        <w:t>a</w:t>
      </w:r>
      <w:r w:rsidR="00AA5B61">
        <w:rPr>
          <w:rFonts w:cs="Times New Roman" w:hint="eastAsia"/>
          <w:noProof/>
          <w:szCs w:val="28"/>
        </w:rPr>
        <w:t>p</w:t>
      </w:r>
      <w:r w:rsidR="00AA5B61">
        <w:rPr>
          <w:rFonts w:cs="Times New Roman"/>
          <w:noProof/>
          <w:szCs w:val="28"/>
        </w:rPr>
        <w:t>d</w:t>
      </w:r>
      <w:r w:rsidR="00AA5B61">
        <w:rPr>
          <w:rFonts w:cs="Times New Roman" w:hint="eastAsia"/>
          <w:noProof/>
          <w:szCs w:val="28"/>
        </w:rPr>
        <w:t>z/aptz</w:t>
      </w:r>
      <w:r w:rsidR="008F6EF5">
        <w:rPr>
          <w:rFonts w:cs="Times New Roman" w:hint="eastAsia"/>
          <w:noProof/>
          <w:szCs w:val="28"/>
        </w:rPr>
        <w:t>、</w:t>
      </w:r>
      <w:r w:rsidR="008F6EF5">
        <w:rPr>
          <w:rFonts w:cs="Times New Roman" w:hint="eastAsia"/>
          <w:noProof/>
          <w:szCs w:val="28"/>
        </w:rPr>
        <w:t>pdz/p</w:t>
      </w:r>
      <w:r w:rsidR="008F6EF5">
        <w:rPr>
          <w:rFonts w:cs="Times New Roman"/>
          <w:noProof/>
          <w:szCs w:val="28"/>
        </w:rPr>
        <w:t>t</w:t>
      </w:r>
      <w:r w:rsidR="008F6EF5">
        <w:rPr>
          <w:rFonts w:cs="Times New Roman" w:hint="eastAsia"/>
          <w:noProof/>
          <w:szCs w:val="28"/>
        </w:rPr>
        <w:t>z/apdz</w:t>
      </w:r>
      <w:r w:rsidR="00803BBA">
        <w:rPr>
          <w:rFonts w:cs="Times New Roman" w:hint="eastAsia"/>
          <w:color w:val="000000" w:themeColor="text1"/>
          <w:szCs w:val="32"/>
        </w:rPr>
        <w:t>的</w:t>
      </w:r>
      <w:r w:rsidR="00620BFF">
        <w:rPr>
          <w:rFonts w:cs="Times New Roman" w:hint="eastAsia"/>
          <w:color w:val="000000" w:themeColor="text1"/>
          <w:szCs w:val="32"/>
        </w:rPr>
        <w:t>MUE</w:t>
      </w:r>
      <w:r w:rsidR="00803BBA">
        <w:rPr>
          <w:rFonts w:cs="Times New Roman" w:hint="eastAsia"/>
          <w:color w:val="000000" w:themeColor="text1"/>
          <w:szCs w:val="32"/>
        </w:rPr>
        <w:t>都為</w:t>
      </w:r>
      <w:r w:rsidR="008F6EF5">
        <w:rPr>
          <w:rFonts w:cs="Times New Roman"/>
          <w:color w:val="000000" w:themeColor="text1"/>
          <w:szCs w:val="32"/>
        </w:rPr>
        <w:t>1.3</w:t>
      </w:r>
      <w:r w:rsidR="00803BBA">
        <w:rPr>
          <w:rFonts w:cs="Times New Roman" w:hint="eastAsia"/>
          <w:color w:val="000000" w:themeColor="text1"/>
          <w:szCs w:val="32"/>
        </w:rPr>
        <w:t xml:space="preserve"> </w:t>
      </w:r>
      <w:r w:rsidR="00803BBA">
        <w:rPr>
          <w:rFonts w:cs="Times New Roman"/>
          <w:color w:val="000000" w:themeColor="text1"/>
          <w:szCs w:val="32"/>
        </w:rPr>
        <w:t>kcal/mol</w:t>
      </w:r>
      <w:r w:rsidR="00AA5B61">
        <w:rPr>
          <w:rFonts w:cs="Times New Roman" w:hint="eastAsia"/>
          <w:color w:val="000000" w:themeColor="text1"/>
          <w:szCs w:val="32"/>
        </w:rPr>
        <w:t>以上</w:t>
      </w:r>
      <w:r w:rsidR="003A6B85">
        <w:rPr>
          <w:rFonts w:cs="Times New Roman" w:hint="eastAsia"/>
          <w:color w:val="000000" w:themeColor="text1"/>
          <w:szCs w:val="32"/>
        </w:rPr>
        <w:t>，</w:t>
      </w:r>
      <w:r w:rsidR="00692774">
        <w:rPr>
          <w:rFonts w:cs="Times New Roman" w:hint="eastAsia"/>
          <w:color w:val="000000" w:themeColor="text1"/>
          <w:szCs w:val="32"/>
        </w:rPr>
        <w:t>它們</w:t>
      </w:r>
      <w:r w:rsidR="00CA49DD">
        <w:rPr>
          <w:rFonts w:cs="Times New Roman" w:hint="eastAsia"/>
          <w:color w:val="000000" w:themeColor="text1"/>
          <w:szCs w:val="32"/>
        </w:rPr>
        <w:t>比搭配</w:t>
      </w:r>
      <w:r w:rsidR="00CA49DD">
        <w:rPr>
          <w:rFonts w:cs="Times New Roman" w:hint="eastAsia"/>
          <w:color w:val="000000" w:themeColor="text1"/>
          <w:szCs w:val="32"/>
        </w:rPr>
        <w:t>aptz</w:t>
      </w:r>
      <w:r w:rsidR="00CA49DD">
        <w:rPr>
          <w:rFonts w:cs="Times New Roman" w:hint="eastAsia"/>
          <w:color w:val="000000" w:themeColor="text1"/>
          <w:szCs w:val="32"/>
        </w:rPr>
        <w:t>的</w:t>
      </w:r>
      <w:r w:rsidR="00692774">
        <w:rPr>
          <w:rFonts w:cs="Times New Roman" w:hint="eastAsia"/>
          <w:color w:val="000000" w:themeColor="text1"/>
          <w:szCs w:val="32"/>
        </w:rPr>
        <w:t>MUE</w:t>
      </w:r>
      <w:r w:rsidR="002F2285">
        <w:rPr>
          <w:rFonts w:cs="Times New Roman" w:hint="eastAsia"/>
          <w:color w:val="000000" w:themeColor="text1"/>
          <w:szCs w:val="32"/>
        </w:rPr>
        <w:t>大概</w:t>
      </w:r>
      <w:r w:rsidR="00CA49DD">
        <w:rPr>
          <w:rFonts w:cs="Times New Roman" w:hint="eastAsia"/>
          <w:color w:val="000000" w:themeColor="text1"/>
          <w:szCs w:val="32"/>
        </w:rPr>
        <w:t>為</w:t>
      </w:r>
      <w:r w:rsidR="001C66CC">
        <w:rPr>
          <w:rFonts w:cs="Times New Roman" w:hint="eastAsia"/>
          <w:color w:val="000000" w:themeColor="text1"/>
          <w:szCs w:val="32"/>
        </w:rPr>
        <w:t>再</w:t>
      </w:r>
      <w:r w:rsidR="00CA49DD">
        <w:rPr>
          <w:rFonts w:cs="Times New Roman" w:hint="eastAsia"/>
          <w:color w:val="000000" w:themeColor="text1"/>
          <w:szCs w:val="32"/>
        </w:rPr>
        <w:t>降低</w:t>
      </w:r>
      <w:r w:rsidR="0064159A">
        <w:rPr>
          <w:rFonts w:cs="Times New Roman" w:hint="eastAsia"/>
          <w:color w:val="000000" w:themeColor="text1"/>
          <w:szCs w:val="32"/>
        </w:rPr>
        <w:t>0</w:t>
      </w:r>
      <w:r w:rsidR="00C8728C">
        <w:rPr>
          <w:rFonts w:cs="Times New Roman" w:hint="eastAsia"/>
          <w:color w:val="000000" w:themeColor="text1"/>
          <w:szCs w:val="32"/>
        </w:rPr>
        <w:t>.</w:t>
      </w:r>
      <w:r w:rsidR="00692774">
        <w:rPr>
          <w:rFonts w:cs="Times New Roman" w:hint="eastAsia"/>
          <w:color w:val="000000" w:themeColor="text1"/>
          <w:szCs w:val="32"/>
        </w:rPr>
        <w:t>3</w:t>
      </w:r>
      <w:r w:rsidR="00CA49DD">
        <w:rPr>
          <w:rFonts w:cs="Times New Roman" w:hint="eastAsia"/>
          <w:color w:val="000000" w:themeColor="text1"/>
          <w:szCs w:val="32"/>
        </w:rPr>
        <w:t xml:space="preserve"> </w:t>
      </w:r>
      <w:r w:rsidR="00CA49DD">
        <w:rPr>
          <w:rFonts w:cs="Times New Roman"/>
          <w:color w:val="000000" w:themeColor="text1"/>
          <w:szCs w:val="32"/>
        </w:rPr>
        <w:t>kcal/mol</w:t>
      </w:r>
      <w:r w:rsidR="0064159A">
        <w:rPr>
          <w:rFonts w:cs="Times New Roman" w:hint="eastAsia"/>
          <w:color w:val="000000" w:themeColor="text1"/>
          <w:szCs w:val="32"/>
        </w:rPr>
        <w:t>以上</w:t>
      </w:r>
      <w:r w:rsidR="00CA49DD">
        <w:rPr>
          <w:rFonts w:cs="Times New Roman" w:hint="eastAsia"/>
          <w:color w:val="000000" w:themeColor="text1"/>
          <w:szCs w:val="32"/>
        </w:rPr>
        <w:t>。</w:t>
      </w:r>
      <w:r w:rsidR="006F20A2">
        <w:rPr>
          <w:rFonts w:cs="Times New Roman" w:hint="eastAsia"/>
          <w:color w:val="000000" w:themeColor="text1"/>
          <w:szCs w:val="32"/>
        </w:rPr>
        <w:t>許多</w:t>
      </w:r>
      <w:r w:rsidR="000C4721">
        <w:rPr>
          <w:rFonts w:cs="Times New Roman" w:hint="eastAsia"/>
          <w:color w:val="000000" w:themeColor="text1"/>
          <w:szCs w:val="32"/>
        </w:rPr>
        <w:t>DFT</w:t>
      </w:r>
      <w:r w:rsidR="000C4721">
        <w:rPr>
          <w:rFonts w:cs="Times New Roman" w:hint="eastAsia"/>
          <w:color w:val="000000" w:themeColor="text1"/>
          <w:szCs w:val="32"/>
        </w:rPr>
        <w:t>方法搭配</w:t>
      </w:r>
      <w:r w:rsidR="000C4721" w:rsidRPr="00140346">
        <w:rPr>
          <w:rFonts w:cs="Times New Roman"/>
          <w:color w:val="000000" w:themeColor="text1"/>
          <w:kern w:val="24"/>
          <w:szCs w:val="24"/>
        </w:rPr>
        <w:t>pdz/ptz/aptz</w:t>
      </w:r>
      <w:r w:rsidR="006F20A2">
        <w:rPr>
          <w:rFonts w:cs="Times New Roman" w:hint="eastAsia"/>
          <w:color w:val="000000" w:themeColor="text1"/>
          <w:kern w:val="24"/>
          <w:szCs w:val="24"/>
        </w:rPr>
        <w:t>、</w:t>
      </w:r>
      <w:r w:rsidR="006F20A2">
        <w:rPr>
          <w:rFonts w:cs="Times New Roman"/>
          <w:color w:val="000000" w:themeColor="text1"/>
          <w:kern w:val="24"/>
          <w:szCs w:val="24"/>
        </w:rPr>
        <w:t>pdz/ptz/apd</w:t>
      </w:r>
      <w:r w:rsidR="006F20A2">
        <w:rPr>
          <w:rFonts w:cs="Times New Roman" w:hint="eastAsia"/>
          <w:color w:val="000000" w:themeColor="text1"/>
          <w:kern w:val="24"/>
          <w:szCs w:val="24"/>
        </w:rPr>
        <w:t>z</w:t>
      </w:r>
      <w:r w:rsidR="00436CC7">
        <w:rPr>
          <w:rFonts w:cs="Times New Roman" w:hint="eastAsia"/>
          <w:color w:val="000000" w:themeColor="text1"/>
          <w:kern w:val="24"/>
          <w:szCs w:val="32"/>
        </w:rPr>
        <w:t>的</w:t>
      </w:r>
      <w:r w:rsidR="00436CC7">
        <w:rPr>
          <w:rFonts w:cs="Times New Roman" w:hint="eastAsia"/>
          <w:color w:val="000000" w:themeColor="text1"/>
          <w:kern w:val="24"/>
          <w:szCs w:val="28"/>
        </w:rPr>
        <w:t>可調係數中，</w:t>
      </w:r>
      <w:r w:rsidR="00436CC7">
        <w:rPr>
          <w:rFonts w:cs="Times New Roman"/>
          <w:color w:val="000000" w:themeColor="text1"/>
          <w:kern w:val="24"/>
          <w:szCs w:val="32"/>
        </w:rPr>
        <w:t>pt</w:t>
      </w:r>
      <w:r w:rsidR="00436CC7" w:rsidRPr="00B93167">
        <w:rPr>
          <w:rFonts w:cs="Times New Roman"/>
          <w:color w:val="000000" w:themeColor="text1"/>
          <w:kern w:val="24"/>
          <w:szCs w:val="32"/>
        </w:rPr>
        <w:t>z</w:t>
      </w:r>
      <w:r w:rsidR="00436CC7">
        <w:rPr>
          <w:rFonts w:cs="Times New Roman" w:hint="eastAsia"/>
          <w:color w:val="000000" w:themeColor="text1"/>
          <w:kern w:val="24"/>
          <w:szCs w:val="32"/>
        </w:rPr>
        <w:t>的</w:t>
      </w:r>
      <w:r w:rsidR="00436CC7">
        <w:rPr>
          <w:noProof/>
          <w:szCs w:val="28"/>
        </w:rPr>
        <w:t>polarization functions</w:t>
      </w:r>
      <w:r w:rsidR="00436CC7">
        <w:rPr>
          <w:rFonts w:hint="eastAsia"/>
          <w:noProof/>
          <w:szCs w:val="28"/>
        </w:rPr>
        <w:t>修正項</w:t>
      </w:r>
      <w:r w:rsidR="006F20A2">
        <w:rPr>
          <w:rFonts w:cs="Times New Roman" w:hint="eastAsia"/>
          <w:color w:val="000000" w:themeColor="text1"/>
          <w:kern w:val="24"/>
          <w:szCs w:val="32"/>
        </w:rPr>
        <w:t>的</w:t>
      </w:r>
      <w:r w:rsidR="006F20A2">
        <w:rPr>
          <w:rFonts w:cs="Times New Roman" w:hint="eastAsia"/>
          <w:color w:val="000000" w:themeColor="text1"/>
          <w:kern w:val="24"/>
          <w:szCs w:val="28"/>
        </w:rPr>
        <w:t>可調係數</w:t>
      </w:r>
      <w:r w:rsidR="006F20A2">
        <w:rPr>
          <w:rFonts w:hint="eastAsia"/>
          <w:noProof/>
          <w:szCs w:val="28"/>
        </w:rPr>
        <w:t>比</w:t>
      </w:r>
      <w:r w:rsidR="00436CC7">
        <w:rPr>
          <w:rFonts w:cs="Times New Roman"/>
          <w:color w:val="000000" w:themeColor="text1"/>
          <w:kern w:val="24"/>
          <w:szCs w:val="32"/>
        </w:rPr>
        <w:t>apt</w:t>
      </w:r>
      <w:r w:rsidR="00436CC7" w:rsidRPr="00B93167">
        <w:rPr>
          <w:rFonts w:cs="Times New Roman"/>
          <w:color w:val="000000" w:themeColor="text1"/>
          <w:kern w:val="24"/>
          <w:szCs w:val="32"/>
        </w:rPr>
        <w:t>z</w:t>
      </w:r>
      <w:r w:rsidR="006F20A2">
        <w:rPr>
          <w:rFonts w:cs="Times New Roman" w:hint="eastAsia"/>
          <w:color w:val="000000" w:themeColor="text1"/>
          <w:kern w:val="24"/>
          <w:szCs w:val="32"/>
        </w:rPr>
        <w:t>、</w:t>
      </w:r>
      <w:r w:rsidR="006F20A2">
        <w:rPr>
          <w:rFonts w:hint="eastAsia"/>
          <w:noProof/>
          <w:szCs w:val="28"/>
        </w:rPr>
        <w:t>a</w:t>
      </w:r>
      <w:r w:rsidR="006F20A2">
        <w:rPr>
          <w:rFonts w:cs="Times New Roman"/>
          <w:color w:val="000000" w:themeColor="text1"/>
          <w:kern w:val="24"/>
          <w:szCs w:val="32"/>
        </w:rPr>
        <w:t>pd</w:t>
      </w:r>
      <w:r w:rsidR="006F20A2" w:rsidRPr="00B93167">
        <w:rPr>
          <w:rFonts w:cs="Times New Roman"/>
          <w:color w:val="000000" w:themeColor="text1"/>
          <w:kern w:val="24"/>
          <w:szCs w:val="32"/>
        </w:rPr>
        <w:t>z</w:t>
      </w:r>
      <w:r w:rsidR="00436CC7">
        <w:rPr>
          <w:rFonts w:cs="Times New Roman" w:hint="eastAsia"/>
          <w:color w:val="000000" w:themeColor="text1"/>
          <w:kern w:val="24"/>
          <w:szCs w:val="32"/>
        </w:rPr>
        <w:t>的</w:t>
      </w:r>
      <w:r w:rsidR="00436CC7">
        <w:rPr>
          <w:rFonts w:hint="eastAsia"/>
          <w:noProof/>
          <w:szCs w:val="28"/>
        </w:rPr>
        <w:t>diffuse</w:t>
      </w:r>
      <w:r w:rsidR="00436CC7">
        <w:rPr>
          <w:noProof/>
          <w:szCs w:val="28"/>
        </w:rPr>
        <w:t xml:space="preserve"> functions</w:t>
      </w:r>
      <w:r w:rsidR="00436CC7">
        <w:rPr>
          <w:rFonts w:hint="eastAsia"/>
          <w:noProof/>
          <w:szCs w:val="28"/>
        </w:rPr>
        <w:t>修正項</w:t>
      </w:r>
      <w:r w:rsidR="006F20A2">
        <w:rPr>
          <w:rFonts w:hint="eastAsia"/>
          <w:noProof/>
          <w:szCs w:val="28"/>
        </w:rPr>
        <w:t>提高</w:t>
      </w:r>
      <w:r w:rsidR="00436CC7">
        <w:rPr>
          <w:rFonts w:hint="eastAsia"/>
          <w:noProof/>
          <w:szCs w:val="28"/>
        </w:rPr>
        <w:t>0.</w:t>
      </w:r>
      <w:r w:rsidR="006F20A2">
        <w:rPr>
          <w:rFonts w:hint="eastAsia"/>
          <w:noProof/>
          <w:szCs w:val="28"/>
        </w:rPr>
        <w:t>30</w:t>
      </w:r>
      <w:r w:rsidR="00436CC7">
        <w:rPr>
          <w:rFonts w:hint="eastAsia"/>
          <w:noProof/>
          <w:szCs w:val="28"/>
        </w:rPr>
        <w:t>以</w:t>
      </w:r>
      <w:r w:rsidR="006F20A2">
        <w:rPr>
          <w:rFonts w:hint="eastAsia"/>
          <w:noProof/>
          <w:szCs w:val="28"/>
        </w:rPr>
        <w:t>上</w:t>
      </w:r>
      <w:r w:rsidR="00B415E8">
        <w:rPr>
          <w:rFonts w:hint="eastAsia"/>
          <w:noProof/>
          <w:szCs w:val="28"/>
        </w:rPr>
        <w:t>，而</w:t>
      </w:r>
      <w:r w:rsidR="006B4F0E">
        <w:rPr>
          <w:rFonts w:cs="Times New Roman" w:hint="eastAsia"/>
          <w:color w:val="000000" w:themeColor="text1"/>
          <w:szCs w:val="32"/>
        </w:rPr>
        <w:t>搭配</w:t>
      </w:r>
      <w:r w:rsidR="006B4F0E" w:rsidRPr="00140346">
        <w:rPr>
          <w:rFonts w:cs="Times New Roman"/>
          <w:color w:val="000000" w:themeColor="text1"/>
          <w:kern w:val="24"/>
          <w:szCs w:val="24"/>
        </w:rPr>
        <w:t>pdz/</w:t>
      </w:r>
      <w:r w:rsidR="006B4F0E">
        <w:rPr>
          <w:rFonts w:cs="Times New Roman" w:hint="eastAsia"/>
          <w:color w:val="000000" w:themeColor="text1"/>
          <w:kern w:val="24"/>
          <w:szCs w:val="24"/>
        </w:rPr>
        <w:t>a</w:t>
      </w:r>
      <w:r w:rsidR="006B4F0E" w:rsidRPr="00140346">
        <w:rPr>
          <w:rFonts w:cs="Times New Roman"/>
          <w:color w:val="000000" w:themeColor="text1"/>
          <w:kern w:val="24"/>
          <w:szCs w:val="24"/>
        </w:rPr>
        <w:t>p</w:t>
      </w:r>
      <w:r w:rsidR="006B4F0E">
        <w:rPr>
          <w:rFonts w:cs="Times New Roman"/>
          <w:color w:val="000000" w:themeColor="text1"/>
          <w:kern w:val="24"/>
          <w:szCs w:val="24"/>
        </w:rPr>
        <w:t>d</w:t>
      </w:r>
      <w:r w:rsidR="006B4F0E" w:rsidRPr="00140346">
        <w:rPr>
          <w:rFonts w:cs="Times New Roman"/>
          <w:color w:val="000000" w:themeColor="text1"/>
          <w:kern w:val="24"/>
          <w:szCs w:val="24"/>
        </w:rPr>
        <w:t>z/apt</w:t>
      </w:r>
      <w:r w:rsidR="006B4F0E">
        <w:rPr>
          <w:rFonts w:cs="Times New Roman" w:hint="eastAsia"/>
          <w:color w:val="000000" w:themeColor="text1"/>
          <w:kern w:val="24"/>
          <w:szCs w:val="24"/>
        </w:rPr>
        <w:t>z</w:t>
      </w:r>
      <w:r w:rsidR="006B4F0E">
        <w:rPr>
          <w:rFonts w:cs="Times New Roman" w:hint="eastAsia"/>
          <w:color w:val="000000" w:themeColor="text1"/>
          <w:kern w:val="24"/>
          <w:szCs w:val="32"/>
        </w:rPr>
        <w:t>的</w:t>
      </w:r>
      <w:r w:rsidR="006B4F0E">
        <w:rPr>
          <w:rFonts w:cs="Times New Roman" w:hint="eastAsia"/>
          <w:color w:val="000000" w:themeColor="text1"/>
          <w:kern w:val="24"/>
          <w:szCs w:val="28"/>
        </w:rPr>
        <w:t>可調係數中，</w:t>
      </w:r>
      <w:r w:rsidR="006B4F0E">
        <w:rPr>
          <w:rFonts w:cs="Times New Roman" w:hint="eastAsia"/>
          <w:color w:val="000000" w:themeColor="text1"/>
          <w:kern w:val="24"/>
          <w:szCs w:val="28"/>
        </w:rPr>
        <w:t>a</w:t>
      </w:r>
      <w:r w:rsidR="006B4F0E">
        <w:rPr>
          <w:rFonts w:cs="Times New Roman"/>
          <w:color w:val="000000" w:themeColor="text1"/>
          <w:kern w:val="24"/>
          <w:szCs w:val="32"/>
        </w:rPr>
        <w:t>pt</w:t>
      </w:r>
      <w:r w:rsidR="006B4F0E" w:rsidRPr="00B93167">
        <w:rPr>
          <w:rFonts w:cs="Times New Roman"/>
          <w:color w:val="000000" w:themeColor="text1"/>
          <w:kern w:val="24"/>
          <w:szCs w:val="32"/>
        </w:rPr>
        <w:t>z</w:t>
      </w:r>
      <w:r w:rsidR="006B4F0E">
        <w:rPr>
          <w:rFonts w:cs="Times New Roman" w:hint="eastAsia"/>
          <w:color w:val="000000" w:themeColor="text1"/>
          <w:kern w:val="24"/>
          <w:szCs w:val="32"/>
        </w:rPr>
        <w:t>的</w:t>
      </w:r>
      <w:r w:rsidR="006B4F0E">
        <w:rPr>
          <w:noProof/>
          <w:szCs w:val="28"/>
        </w:rPr>
        <w:t>polarization functions</w:t>
      </w:r>
      <w:r w:rsidR="006B4F0E">
        <w:rPr>
          <w:rFonts w:hint="eastAsia"/>
          <w:noProof/>
          <w:szCs w:val="28"/>
        </w:rPr>
        <w:t>修正項</w:t>
      </w:r>
      <w:r w:rsidR="006B4F0E">
        <w:rPr>
          <w:rFonts w:cs="Times New Roman" w:hint="eastAsia"/>
          <w:color w:val="000000" w:themeColor="text1"/>
          <w:kern w:val="24"/>
          <w:szCs w:val="32"/>
        </w:rPr>
        <w:t>的</w:t>
      </w:r>
      <w:r w:rsidR="006B4F0E">
        <w:rPr>
          <w:rFonts w:cs="Times New Roman" w:hint="eastAsia"/>
          <w:color w:val="000000" w:themeColor="text1"/>
          <w:kern w:val="24"/>
          <w:szCs w:val="28"/>
        </w:rPr>
        <w:t>可調係數</w:t>
      </w:r>
      <w:r w:rsidR="006B4F0E">
        <w:rPr>
          <w:rFonts w:hint="eastAsia"/>
          <w:noProof/>
          <w:szCs w:val="28"/>
        </w:rPr>
        <w:t>比</w:t>
      </w:r>
      <w:r w:rsidR="006B4F0E">
        <w:rPr>
          <w:rFonts w:hint="eastAsia"/>
          <w:noProof/>
          <w:szCs w:val="28"/>
        </w:rPr>
        <w:t>a</w:t>
      </w:r>
      <w:r w:rsidR="006B4F0E">
        <w:rPr>
          <w:rFonts w:cs="Times New Roman"/>
          <w:color w:val="000000" w:themeColor="text1"/>
          <w:kern w:val="24"/>
          <w:szCs w:val="32"/>
        </w:rPr>
        <w:t>pd</w:t>
      </w:r>
      <w:r w:rsidR="006B4F0E" w:rsidRPr="00B93167">
        <w:rPr>
          <w:rFonts w:cs="Times New Roman"/>
          <w:color w:val="000000" w:themeColor="text1"/>
          <w:kern w:val="24"/>
          <w:szCs w:val="32"/>
        </w:rPr>
        <w:t>z</w:t>
      </w:r>
      <w:r w:rsidR="006B4F0E">
        <w:rPr>
          <w:rFonts w:cs="Times New Roman" w:hint="eastAsia"/>
          <w:color w:val="000000" w:themeColor="text1"/>
          <w:kern w:val="24"/>
          <w:szCs w:val="32"/>
        </w:rPr>
        <w:t>的</w:t>
      </w:r>
      <w:r w:rsidR="006B4F0E">
        <w:rPr>
          <w:rFonts w:hint="eastAsia"/>
          <w:noProof/>
          <w:szCs w:val="28"/>
        </w:rPr>
        <w:t>diffuse</w:t>
      </w:r>
      <w:r w:rsidR="006B4F0E">
        <w:rPr>
          <w:noProof/>
          <w:szCs w:val="28"/>
        </w:rPr>
        <w:t xml:space="preserve"> functions</w:t>
      </w:r>
      <w:r w:rsidR="006B4F0E">
        <w:rPr>
          <w:rFonts w:hint="eastAsia"/>
          <w:noProof/>
          <w:szCs w:val="28"/>
        </w:rPr>
        <w:t>修正項提高</w:t>
      </w:r>
      <w:r w:rsidR="006B4F0E">
        <w:rPr>
          <w:noProof/>
          <w:szCs w:val="28"/>
        </w:rPr>
        <w:t>1</w:t>
      </w:r>
      <w:r w:rsidR="006B4F0E">
        <w:rPr>
          <w:rFonts w:hint="eastAsia"/>
          <w:noProof/>
          <w:szCs w:val="28"/>
        </w:rPr>
        <w:t>.0</w:t>
      </w:r>
      <w:r w:rsidR="006B4F0E">
        <w:rPr>
          <w:noProof/>
          <w:szCs w:val="28"/>
        </w:rPr>
        <w:t>5</w:t>
      </w:r>
      <w:r w:rsidR="006B4F0E">
        <w:rPr>
          <w:rFonts w:hint="eastAsia"/>
          <w:noProof/>
          <w:szCs w:val="28"/>
        </w:rPr>
        <w:t>以上</w:t>
      </w:r>
      <w:r w:rsidR="006B4F0E">
        <w:rPr>
          <w:rFonts w:cs="Times New Roman" w:hint="eastAsia"/>
          <w:color w:val="000000" w:themeColor="text1"/>
          <w:kern w:val="24"/>
          <w:szCs w:val="28"/>
        </w:rPr>
        <w:t>。</w:t>
      </w:r>
      <w:r w:rsidR="006F20A2">
        <w:rPr>
          <w:rFonts w:cs="Times New Roman" w:hint="eastAsia"/>
          <w:color w:val="000000" w:themeColor="text1"/>
          <w:kern w:val="24"/>
          <w:szCs w:val="28"/>
        </w:rPr>
        <w:t>調整基底函數</w:t>
      </w:r>
      <w:r w:rsidR="006F20A2">
        <w:rPr>
          <w:rFonts w:cs="Times New Roman" w:hint="eastAsia"/>
          <w:color w:val="000000" w:themeColor="text1"/>
          <w:kern w:val="24"/>
          <w:szCs w:val="32"/>
        </w:rPr>
        <w:t>的</w:t>
      </w:r>
      <w:r w:rsidR="006F20A2">
        <w:rPr>
          <w:noProof/>
          <w:szCs w:val="28"/>
        </w:rPr>
        <w:t>polarization functions</w:t>
      </w:r>
      <w:proofErr w:type="gramStart"/>
      <w:r w:rsidR="006F20A2">
        <w:rPr>
          <w:rFonts w:hint="eastAsia"/>
          <w:noProof/>
          <w:szCs w:val="28"/>
        </w:rPr>
        <w:t>修正項比</w:t>
      </w:r>
      <w:r w:rsidR="006F20A2">
        <w:rPr>
          <w:rFonts w:cs="Times New Roman" w:hint="eastAsia"/>
          <w:color w:val="000000" w:themeColor="text1"/>
          <w:kern w:val="24"/>
          <w:szCs w:val="28"/>
        </w:rPr>
        <w:t>調整</w:t>
      </w:r>
      <w:proofErr w:type="gramEnd"/>
      <w:r w:rsidR="006F20A2">
        <w:rPr>
          <w:rFonts w:hint="eastAsia"/>
          <w:noProof/>
          <w:szCs w:val="28"/>
        </w:rPr>
        <w:t>diffuse</w:t>
      </w:r>
      <w:r w:rsidR="006F20A2">
        <w:rPr>
          <w:noProof/>
          <w:szCs w:val="28"/>
        </w:rPr>
        <w:t xml:space="preserve"> functions</w:t>
      </w:r>
      <w:r w:rsidR="006F20A2">
        <w:rPr>
          <w:rFonts w:hint="eastAsia"/>
          <w:noProof/>
          <w:szCs w:val="28"/>
        </w:rPr>
        <w:t>修正項</w:t>
      </w:r>
      <w:r w:rsidR="006B4F0E">
        <w:rPr>
          <w:rFonts w:hint="eastAsia"/>
          <w:noProof/>
          <w:szCs w:val="28"/>
        </w:rPr>
        <w:t>較影響</w:t>
      </w:r>
      <w:r w:rsidR="005F0799" w:rsidRPr="00140346">
        <w:rPr>
          <w:rFonts w:cs="Times New Roman" w:hint="eastAsia"/>
          <w:bCs/>
          <w:color w:val="000000" w:themeColor="text1"/>
          <w:szCs w:val="24"/>
        </w:rPr>
        <w:t>理論</w:t>
      </w:r>
      <w:r w:rsidR="005F0799" w:rsidRPr="00140346">
        <w:rPr>
          <w:rFonts w:cs="Times New Roman" w:hint="eastAsia"/>
          <w:bCs/>
          <w:color w:val="000000" w:themeColor="text1"/>
          <w:kern w:val="24"/>
          <w:szCs w:val="24"/>
        </w:rPr>
        <w:t>方法</w:t>
      </w:r>
      <w:r w:rsidR="005F0799">
        <w:rPr>
          <w:rFonts w:cs="Times New Roman" w:hint="eastAsia"/>
          <w:color w:val="000000" w:themeColor="text1"/>
          <w:szCs w:val="24"/>
        </w:rPr>
        <w:t>預測</w:t>
      </w:r>
      <w:r w:rsidR="006B4F0E">
        <w:rPr>
          <w:rFonts w:hint="eastAsia"/>
          <w:noProof/>
          <w:szCs w:val="28"/>
        </w:rPr>
        <w:t>鈍氣分子的線性分解能量之</w:t>
      </w:r>
      <w:r w:rsidR="006B4F0E">
        <w:rPr>
          <w:rFonts w:hint="eastAsia"/>
          <w:noProof/>
          <w:szCs w:val="28"/>
        </w:rPr>
        <w:t>MUE</w:t>
      </w:r>
      <w:r w:rsidR="006B4F0E">
        <w:rPr>
          <w:rFonts w:hint="eastAsia"/>
          <w:noProof/>
          <w:szCs w:val="28"/>
        </w:rPr>
        <w:t>。</w:t>
      </w:r>
    </w:p>
    <w:p w14:paraId="26133E70" w14:textId="4CA24651" w:rsidR="00C80653" w:rsidRPr="008F6EF5" w:rsidRDefault="00496766" w:rsidP="00C80653">
      <w:pPr>
        <w:rPr>
          <w:rFonts w:cs="Times New Roman"/>
          <w:color w:val="000000" w:themeColor="text1"/>
          <w:kern w:val="24"/>
          <w:szCs w:val="32"/>
        </w:rPr>
      </w:pPr>
      <w:r>
        <w:rPr>
          <w:rFonts w:cs="Times New Roman" w:hint="eastAsia"/>
          <w:noProof/>
          <w:szCs w:val="28"/>
        </w:rPr>
        <w:lastRenderedPageBreak/>
        <w:t xml:space="preserve">    </w:t>
      </w:r>
      <w:r w:rsidR="00F67AB2">
        <w:rPr>
          <w:rFonts w:cs="Times New Roman" w:hint="eastAsia"/>
          <w:noProof/>
          <w:szCs w:val="28"/>
        </w:rPr>
        <w:t>利用</w:t>
      </w:r>
      <w:r w:rsidR="00F67AB2">
        <w:rPr>
          <w:rFonts w:cs="Times New Roman" w:hint="eastAsia"/>
          <w:noProof/>
          <w:szCs w:val="28"/>
        </w:rPr>
        <w:t>MC</w:t>
      </w:r>
      <w:r w:rsidR="00F67AB2">
        <w:rPr>
          <w:rFonts w:cs="Times New Roman"/>
          <w:noProof/>
          <w:szCs w:val="28"/>
        </w:rPr>
        <w:t>-DFT</w:t>
      </w:r>
      <w:r w:rsidR="00F67AB2">
        <w:rPr>
          <w:rFonts w:cs="Times New Roman" w:hint="eastAsia"/>
          <w:noProof/>
          <w:szCs w:val="28"/>
        </w:rPr>
        <w:t>方法預測鈍氣化合物，我們建議使用</w:t>
      </w:r>
      <w:r w:rsidR="00F67AB2" w:rsidRPr="00C16546">
        <w:rPr>
          <w:rFonts w:cs="Times New Roman"/>
          <w:color w:val="000000" w:themeColor="text1"/>
          <w:szCs w:val="32"/>
        </w:rPr>
        <w:t>MPW1B95</w:t>
      </w:r>
      <w:r w:rsidR="00F67AB2">
        <w:rPr>
          <w:rFonts w:cs="Times New Roman" w:hint="eastAsia"/>
          <w:color w:val="000000" w:themeColor="text1"/>
          <w:szCs w:val="32"/>
        </w:rPr>
        <w:t>搭配</w:t>
      </w:r>
      <w:r w:rsidR="008F6EF5" w:rsidRPr="00140346">
        <w:rPr>
          <w:rFonts w:cs="Times New Roman"/>
          <w:color w:val="000000" w:themeColor="text1"/>
          <w:kern w:val="24"/>
          <w:szCs w:val="24"/>
        </w:rPr>
        <w:t>pdz/apdz/aptz</w:t>
      </w:r>
      <w:r w:rsidR="00F96695">
        <w:rPr>
          <w:rFonts w:cs="Times New Roman" w:hint="eastAsia"/>
          <w:color w:val="000000" w:themeColor="text1"/>
          <w:kern w:val="24"/>
          <w:szCs w:val="24"/>
        </w:rPr>
        <w:t>或</w:t>
      </w:r>
      <w:r w:rsidR="00024E56">
        <w:rPr>
          <w:rFonts w:cs="Times New Roman" w:hint="eastAsia"/>
          <w:color w:val="000000" w:themeColor="text1"/>
          <w:kern w:val="24"/>
          <w:szCs w:val="24"/>
        </w:rPr>
        <w:t>MPW1PW91</w:t>
      </w:r>
      <w:r w:rsidR="00F96695">
        <w:rPr>
          <w:rFonts w:cs="Times New Roman" w:hint="eastAsia"/>
          <w:color w:val="000000" w:themeColor="text1"/>
          <w:kern w:val="24"/>
          <w:szCs w:val="24"/>
        </w:rPr>
        <w:t>搭配</w:t>
      </w:r>
      <w:r w:rsidR="00F96695" w:rsidRPr="00140346">
        <w:rPr>
          <w:rFonts w:cs="Times New Roman"/>
          <w:color w:val="000000" w:themeColor="text1"/>
          <w:kern w:val="24"/>
          <w:szCs w:val="24"/>
        </w:rPr>
        <w:t>pdz/apdz/aptz</w:t>
      </w:r>
      <w:r w:rsidR="008F6EF5">
        <w:rPr>
          <w:rFonts w:cs="Times New Roman" w:hint="eastAsia"/>
          <w:color w:val="000000" w:themeColor="text1"/>
          <w:kern w:val="24"/>
          <w:szCs w:val="32"/>
        </w:rPr>
        <w:t>。</w:t>
      </w:r>
      <w:r w:rsidR="00F96695">
        <w:rPr>
          <w:rFonts w:cs="Times New Roman" w:hint="eastAsia"/>
          <w:color w:val="000000" w:themeColor="text1"/>
          <w:kern w:val="24"/>
          <w:szCs w:val="32"/>
        </w:rPr>
        <w:t>若只用</w:t>
      </w:r>
      <w:r w:rsidR="006A16EF">
        <w:rPr>
          <w:rFonts w:cs="Times New Roman" w:hint="eastAsia"/>
          <w:color w:val="000000" w:themeColor="text1"/>
          <w:kern w:val="24"/>
          <w:szCs w:val="32"/>
        </w:rPr>
        <w:t>二</w:t>
      </w:r>
      <w:r w:rsidR="00534DCB">
        <w:rPr>
          <w:rFonts w:cs="Times New Roman" w:hint="eastAsia"/>
          <w:color w:val="000000" w:themeColor="text1"/>
          <w:kern w:val="24"/>
          <w:szCs w:val="32"/>
        </w:rPr>
        <w:t>種</w:t>
      </w:r>
      <w:r w:rsidR="006A16EF">
        <w:rPr>
          <w:rFonts w:cs="Times New Roman" w:hint="eastAsia"/>
          <w:color w:val="000000" w:themeColor="text1"/>
          <w:kern w:val="24"/>
          <w:szCs w:val="32"/>
        </w:rPr>
        <w:t>基底函數，</w:t>
      </w:r>
      <w:r w:rsidR="008F6EF5">
        <w:rPr>
          <w:rFonts w:cs="Times New Roman" w:hint="eastAsia"/>
          <w:color w:val="000000" w:themeColor="text1"/>
          <w:kern w:val="24"/>
          <w:szCs w:val="32"/>
        </w:rPr>
        <w:t>我們</w:t>
      </w:r>
      <w:r w:rsidR="00A67635">
        <w:rPr>
          <w:rFonts w:cs="Times New Roman" w:hint="eastAsia"/>
          <w:color w:val="000000" w:themeColor="text1"/>
          <w:kern w:val="24"/>
          <w:szCs w:val="32"/>
        </w:rPr>
        <w:t>建議</w:t>
      </w:r>
      <w:r w:rsidR="008F6EF5">
        <w:rPr>
          <w:rFonts w:cs="Times New Roman" w:hint="eastAsia"/>
          <w:noProof/>
          <w:szCs w:val="28"/>
        </w:rPr>
        <w:t>使用</w:t>
      </w:r>
      <w:r w:rsidR="008F6EF5" w:rsidRPr="00C16546">
        <w:rPr>
          <w:rFonts w:cs="Times New Roman"/>
          <w:color w:val="000000" w:themeColor="text1"/>
          <w:szCs w:val="32"/>
        </w:rPr>
        <w:t>MPW1B95</w:t>
      </w:r>
      <w:r w:rsidR="008F6EF5">
        <w:rPr>
          <w:rFonts w:cs="Times New Roman" w:hint="eastAsia"/>
          <w:color w:val="000000" w:themeColor="text1"/>
          <w:szCs w:val="32"/>
        </w:rPr>
        <w:t>搭配</w:t>
      </w:r>
      <w:r w:rsidR="008F6EF5" w:rsidRPr="00C16546">
        <w:rPr>
          <w:rFonts w:cs="Times New Roman"/>
          <w:color w:val="000000" w:themeColor="text1"/>
          <w:kern w:val="24"/>
          <w:szCs w:val="32"/>
        </w:rPr>
        <w:t>ptz/aptz</w:t>
      </w:r>
      <w:r w:rsidR="008F6EF5">
        <w:rPr>
          <w:rFonts w:cs="Times New Roman" w:hint="eastAsia"/>
          <w:color w:val="000000" w:themeColor="text1"/>
          <w:kern w:val="24"/>
          <w:szCs w:val="32"/>
        </w:rPr>
        <w:t>或</w:t>
      </w:r>
      <w:r w:rsidR="008F6EF5" w:rsidRPr="00C16546">
        <w:rPr>
          <w:rFonts w:cs="Times New Roman"/>
          <w:color w:val="000000" w:themeColor="text1"/>
          <w:szCs w:val="32"/>
        </w:rPr>
        <w:t>MPW1PW91</w:t>
      </w:r>
      <w:r w:rsidR="008F6EF5">
        <w:rPr>
          <w:rFonts w:cs="Times New Roman" w:hint="eastAsia"/>
          <w:color w:val="000000" w:themeColor="text1"/>
          <w:szCs w:val="32"/>
        </w:rPr>
        <w:t>搭配</w:t>
      </w:r>
      <w:r w:rsidR="008F6EF5" w:rsidRPr="00B93167">
        <w:rPr>
          <w:rFonts w:cs="Times New Roman"/>
          <w:color w:val="000000" w:themeColor="text1"/>
          <w:kern w:val="24"/>
          <w:szCs w:val="32"/>
        </w:rPr>
        <w:t>apdz/aptz</w:t>
      </w:r>
      <w:r w:rsidR="006A16EF">
        <w:rPr>
          <w:rFonts w:cs="Times New Roman" w:hint="eastAsia"/>
          <w:color w:val="000000" w:themeColor="text1"/>
          <w:kern w:val="24"/>
          <w:szCs w:val="32"/>
        </w:rPr>
        <w:t>，但其實計算量與三</w:t>
      </w:r>
      <w:r w:rsidR="00534DCB">
        <w:rPr>
          <w:rFonts w:cs="Times New Roman" w:hint="eastAsia"/>
          <w:color w:val="000000" w:themeColor="text1"/>
          <w:kern w:val="24"/>
          <w:szCs w:val="32"/>
        </w:rPr>
        <w:t>種</w:t>
      </w:r>
      <w:r w:rsidR="006A16EF">
        <w:rPr>
          <w:rFonts w:cs="Times New Roman" w:hint="eastAsia"/>
          <w:color w:val="000000" w:themeColor="text1"/>
          <w:kern w:val="24"/>
          <w:szCs w:val="32"/>
        </w:rPr>
        <w:t>基底函數差距很小</w:t>
      </w:r>
      <w:r w:rsidR="00F67AB2">
        <w:rPr>
          <w:rFonts w:cs="Times New Roman" w:hint="eastAsia"/>
          <w:color w:val="000000" w:themeColor="text1"/>
          <w:kern w:val="24"/>
          <w:szCs w:val="32"/>
        </w:rPr>
        <w:t>。</w:t>
      </w:r>
    </w:p>
    <w:p w14:paraId="7D5DD565" w14:textId="77777777" w:rsidR="00496766" w:rsidRPr="00A67635" w:rsidRDefault="00496766" w:rsidP="00C80653">
      <w:pPr>
        <w:rPr>
          <w:rFonts w:cs="Times New Roman"/>
          <w:noProof/>
          <w:szCs w:val="28"/>
        </w:rPr>
      </w:pPr>
    </w:p>
    <w:p w14:paraId="62A3B0DA" w14:textId="203D9D49" w:rsidR="008341E3" w:rsidRDefault="002E57CC" w:rsidP="00757F54">
      <w:pPr>
        <w:pStyle w:val="a0"/>
        <w:ind w:leftChars="-200" w:left="-78" w:hanging="482"/>
        <w:rPr>
          <w:i w:val="0"/>
        </w:rPr>
      </w:pPr>
      <w:r w:rsidRPr="00110514">
        <w:rPr>
          <w:rFonts w:hint="eastAsia"/>
          <w:color w:val="auto"/>
        </w:rPr>
        <w:t>不同</w:t>
      </w:r>
      <w:r w:rsidR="001274FB">
        <w:rPr>
          <w:rFonts w:hint="eastAsia"/>
          <w:color w:val="auto"/>
        </w:rPr>
        <w:t>DFT</w:t>
      </w:r>
      <w:r w:rsidRPr="00110514">
        <w:rPr>
          <w:color w:val="auto"/>
        </w:rPr>
        <w:t>方法</w:t>
      </w:r>
      <w:r w:rsidR="007E3AE8">
        <w:rPr>
          <w:rFonts w:hint="eastAsia"/>
        </w:rPr>
        <w:t>添加</w:t>
      </w:r>
      <w:r w:rsidR="007E3AE8" w:rsidRPr="008341E3">
        <w:rPr>
          <w:color w:val="000000"/>
        </w:rPr>
        <w:t>MP2</w:t>
      </w:r>
      <w:r w:rsidR="007E3AE8" w:rsidRPr="008341E3">
        <w:rPr>
          <w:rFonts w:hint="eastAsia"/>
          <w:color w:val="000000"/>
        </w:rPr>
        <w:t>方法能量校正項</w:t>
      </w:r>
      <w:r w:rsidRPr="00110514">
        <w:rPr>
          <w:rFonts w:hint="eastAsia"/>
          <w:color w:val="auto"/>
        </w:rPr>
        <w:t>的</w:t>
      </w:r>
      <w:r w:rsidR="008341E3">
        <w:rPr>
          <w:rFonts w:hint="eastAsia"/>
        </w:rPr>
        <w:t>的</w:t>
      </w:r>
      <w:r w:rsidR="001274FB">
        <w:rPr>
          <w:rFonts w:hint="eastAsia"/>
        </w:rPr>
        <w:t>表現</w:t>
      </w:r>
    </w:p>
    <w:p w14:paraId="5C71F3D8" w14:textId="41013955" w:rsidR="00152376" w:rsidRPr="00C813CB" w:rsidRDefault="008341E3" w:rsidP="00C813CB">
      <w:pPr>
        <w:rPr>
          <w:rFonts w:cs="Times New Roman"/>
          <w:color w:val="000000" w:themeColor="text1"/>
          <w:szCs w:val="32"/>
        </w:rPr>
      </w:pPr>
      <w:r>
        <w:rPr>
          <w:rFonts w:hint="eastAsia"/>
          <w:i/>
        </w:rPr>
        <w:t xml:space="preserve">    </w:t>
      </w:r>
      <w:r w:rsidR="001274FB" w:rsidRPr="00C2051B">
        <w:rPr>
          <w:rFonts w:hint="eastAsia"/>
        </w:rPr>
        <w:t>我們接著測</w:t>
      </w:r>
      <w:r w:rsidRPr="00C2051B">
        <w:rPr>
          <w:rFonts w:hint="eastAsia"/>
        </w:rPr>
        <w:t>試</w:t>
      </w:r>
      <w:r w:rsidR="001C66CC" w:rsidRPr="00C2051B">
        <w:rPr>
          <w:rFonts w:hint="eastAsia"/>
        </w:rPr>
        <w:t>DFT</w:t>
      </w:r>
      <w:r w:rsidRPr="00C2051B">
        <w:rPr>
          <w:rFonts w:hint="eastAsia"/>
        </w:rPr>
        <w:t>方法添加</w:t>
      </w:r>
      <w:r w:rsidRPr="00C2051B">
        <w:rPr>
          <w:color w:val="000000"/>
        </w:rPr>
        <w:t>MP2</w:t>
      </w:r>
      <w:r w:rsidRPr="00C2051B">
        <w:rPr>
          <w:rFonts w:hint="eastAsia"/>
          <w:color w:val="000000"/>
        </w:rPr>
        <w:t>方法能量校正項</w:t>
      </w:r>
      <w:r w:rsidR="008E4EFB" w:rsidRPr="00C2051B">
        <w:rPr>
          <w:rFonts w:hint="eastAsia"/>
        </w:rPr>
        <w:t>預測鈍氣分子</w:t>
      </w:r>
      <w:r w:rsidR="008E4EFB" w:rsidRPr="00C2051B">
        <w:rPr>
          <w:color w:val="000000"/>
        </w:rPr>
        <w:t>的</w:t>
      </w:r>
      <w:r w:rsidR="001274FB" w:rsidRPr="00C2051B">
        <w:rPr>
          <w:rFonts w:hint="eastAsia"/>
          <w:color w:val="000000"/>
        </w:rPr>
        <w:t>表現</w:t>
      </w:r>
      <w:r w:rsidR="008E4EFB" w:rsidRPr="00C2051B">
        <w:rPr>
          <w:rFonts w:hint="eastAsia"/>
          <w:color w:val="000000"/>
        </w:rPr>
        <w:t>。</w:t>
      </w:r>
      <w:r w:rsidR="00D40778" w:rsidRPr="00C2051B">
        <w:rPr>
          <w:rFonts w:hint="eastAsia"/>
        </w:rPr>
        <w:t>表</w:t>
      </w:r>
      <w:r w:rsidR="00D40778" w:rsidRPr="00C2051B">
        <w:rPr>
          <w:rFonts w:hint="eastAsia"/>
        </w:rPr>
        <w:t>3.</w:t>
      </w:r>
      <w:r w:rsidR="00335A7C">
        <w:t>5</w:t>
      </w:r>
      <w:r w:rsidR="00D40778" w:rsidRPr="00C2051B">
        <w:rPr>
          <w:rFonts w:hint="eastAsia"/>
        </w:rPr>
        <w:t>為</w:t>
      </w:r>
      <w:r w:rsidR="00D40778" w:rsidRPr="00C2051B">
        <w:rPr>
          <w:color w:val="000000"/>
        </w:rPr>
        <w:t>不同</w:t>
      </w:r>
      <w:r w:rsidR="001274FB" w:rsidRPr="00C2051B">
        <w:rPr>
          <w:rFonts w:hint="eastAsia"/>
          <w:color w:val="000000"/>
        </w:rPr>
        <w:t>DFT</w:t>
      </w:r>
      <w:r w:rsidR="00D40778" w:rsidRPr="00C2051B">
        <w:rPr>
          <w:color w:val="000000"/>
        </w:rPr>
        <w:t>方法</w:t>
      </w:r>
      <w:r w:rsidR="00D40778" w:rsidRPr="00C2051B">
        <w:rPr>
          <w:rFonts w:hint="eastAsia"/>
        </w:rPr>
        <w:t>添加</w:t>
      </w:r>
      <w:r w:rsidR="00D40778" w:rsidRPr="00C2051B">
        <w:rPr>
          <w:color w:val="000000"/>
        </w:rPr>
        <w:t>MP2</w:t>
      </w:r>
      <w:r w:rsidR="00D40778" w:rsidRPr="00C2051B">
        <w:rPr>
          <w:rFonts w:hint="eastAsia"/>
          <w:color w:val="000000"/>
        </w:rPr>
        <w:t>方法能量校正項</w:t>
      </w:r>
      <w:r w:rsidR="00D40778" w:rsidRPr="00C2051B">
        <w:rPr>
          <w:rFonts w:hint="eastAsia"/>
        </w:rPr>
        <w:t>預測</w:t>
      </w:r>
      <w:r w:rsidR="001C66CC" w:rsidRPr="00C2051B">
        <w:rPr>
          <w:rFonts w:cs="Times New Roman"/>
          <w:noProof/>
          <w:szCs w:val="28"/>
        </w:rPr>
        <w:t>39</w:t>
      </w:r>
      <w:r w:rsidR="001C66CC" w:rsidRPr="00C2051B">
        <w:rPr>
          <w:rFonts w:cs="Times New Roman" w:hint="eastAsia"/>
          <w:noProof/>
          <w:szCs w:val="28"/>
        </w:rPr>
        <w:t>種</w:t>
      </w:r>
      <w:r w:rsidR="001274FB" w:rsidRPr="00C2051B">
        <w:rPr>
          <w:rFonts w:hint="eastAsia"/>
        </w:rPr>
        <w:t>鈍氣分子</w:t>
      </w:r>
      <w:r w:rsidR="00D40778" w:rsidRPr="00C2051B">
        <w:rPr>
          <w:color w:val="000000"/>
        </w:rPr>
        <w:t>的線性分解能量之</w:t>
      </w:r>
      <w:r w:rsidR="001C66CC" w:rsidRPr="00C2051B">
        <w:rPr>
          <w:rFonts w:hint="eastAsia"/>
          <w:color w:val="000000"/>
        </w:rPr>
        <w:t>MUE</w:t>
      </w:r>
      <w:r w:rsidR="0060219F" w:rsidRPr="00C2051B">
        <w:rPr>
          <w:rFonts w:hint="eastAsia"/>
          <w:color w:val="000000"/>
        </w:rPr>
        <w:t>。</w:t>
      </w:r>
      <w:r w:rsidR="001274FB" w:rsidRPr="00C2051B">
        <w:rPr>
          <w:rFonts w:hint="eastAsia"/>
        </w:rPr>
        <w:t>DFT</w:t>
      </w:r>
      <w:r w:rsidR="00820869" w:rsidRPr="00C2051B">
        <w:rPr>
          <w:rFonts w:hint="eastAsia"/>
        </w:rPr>
        <w:t>方法</w:t>
      </w:r>
      <w:r w:rsidR="001274FB" w:rsidRPr="00C2051B">
        <w:rPr>
          <w:rFonts w:hint="eastAsia"/>
        </w:rPr>
        <w:t>只</w:t>
      </w:r>
      <w:r w:rsidR="00820869" w:rsidRPr="00C2051B">
        <w:rPr>
          <w:rFonts w:hint="eastAsia"/>
        </w:rPr>
        <w:t>搭配</w:t>
      </w:r>
      <w:r w:rsidR="00820869" w:rsidRPr="00C2051B">
        <w:rPr>
          <w:rFonts w:hint="eastAsia"/>
        </w:rPr>
        <w:t>aptz</w:t>
      </w:r>
      <w:r w:rsidR="00152376" w:rsidRPr="00C2051B">
        <w:rPr>
          <w:rFonts w:hint="eastAsia"/>
        </w:rPr>
        <w:t>。</w:t>
      </w:r>
      <w:r w:rsidR="00C2051B">
        <w:rPr>
          <w:rFonts w:cs="Times New Roman" w:hint="eastAsia"/>
          <w:color w:val="000000" w:themeColor="text1"/>
          <w:szCs w:val="32"/>
        </w:rPr>
        <w:t>我們也測試</w:t>
      </w:r>
      <w:r w:rsidR="00DE2CA0">
        <w:rPr>
          <w:rFonts w:cs="Times New Roman" w:hint="eastAsia"/>
          <w:color w:val="000000" w:themeColor="text1"/>
          <w:szCs w:val="32"/>
        </w:rPr>
        <w:t>單純</w:t>
      </w:r>
      <w:r w:rsidR="00C2051B" w:rsidRPr="00582AC8">
        <w:rPr>
          <w:rFonts w:cs="Times New Roman"/>
          <w:color w:val="000000"/>
          <w:szCs w:val="28"/>
        </w:rPr>
        <w:t>MP2</w:t>
      </w:r>
      <w:r w:rsidR="00C2051B" w:rsidRPr="00582AC8">
        <w:rPr>
          <w:rFonts w:cs="Times New Roman" w:hint="eastAsia"/>
          <w:color w:val="000000"/>
          <w:szCs w:val="28"/>
        </w:rPr>
        <w:t>方法</w:t>
      </w:r>
      <w:r w:rsidR="00066A7D" w:rsidRPr="00C2051B">
        <w:rPr>
          <w:rFonts w:hint="eastAsia"/>
          <w:color w:val="000000"/>
        </w:rPr>
        <w:t>能量校正項</w:t>
      </w:r>
      <w:r w:rsidR="00C2051B" w:rsidRPr="00C2051B">
        <w:rPr>
          <w:rFonts w:cs="Times New Roman" w:hint="eastAsia"/>
          <w:color w:val="000000" w:themeColor="text1"/>
          <w:szCs w:val="32"/>
        </w:rPr>
        <w:t>搭配基底函數預測</w:t>
      </w:r>
      <w:r w:rsidR="00C2051B" w:rsidRPr="00C2051B">
        <w:rPr>
          <w:rFonts w:cs="Times New Roman"/>
          <w:noProof/>
          <w:szCs w:val="28"/>
        </w:rPr>
        <w:t>39</w:t>
      </w:r>
      <w:r w:rsidR="00C2051B" w:rsidRPr="00C2051B">
        <w:rPr>
          <w:rFonts w:cs="Times New Roman" w:hint="eastAsia"/>
          <w:noProof/>
          <w:szCs w:val="28"/>
        </w:rPr>
        <w:t>種</w:t>
      </w:r>
      <w:r w:rsidR="00C2051B" w:rsidRPr="00C2051B">
        <w:rPr>
          <w:rFonts w:hint="eastAsia"/>
        </w:rPr>
        <w:t>鈍氣分子</w:t>
      </w:r>
      <w:r w:rsidR="00C2051B" w:rsidRPr="00C2051B">
        <w:rPr>
          <w:color w:val="000000"/>
        </w:rPr>
        <w:t>的線性分解能量之</w:t>
      </w:r>
      <w:r w:rsidR="00C2051B" w:rsidRPr="00C2051B">
        <w:rPr>
          <w:rFonts w:hint="eastAsia"/>
          <w:color w:val="000000"/>
        </w:rPr>
        <w:t>MUE</w:t>
      </w:r>
      <w:r w:rsidR="00C2051B">
        <w:rPr>
          <w:rFonts w:hint="eastAsia"/>
          <w:color w:val="000000"/>
        </w:rPr>
        <w:t>，了解</w:t>
      </w:r>
      <w:r w:rsidR="00C2051B">
        <w:rPr>
          <w:rFonts w:hint="eastAsia"/>
          <w:color w:val="000000"/>
        </w:rPr>
        <w:t>DFT</w:t>
      </w:r>
      <w:r w:rsidR="00C2051B">
        <w:rPr>
          <w:rFonts w:hint="eastAsia"/>
          <w:color w:val="000000"/>
        </w:rPr>
        <w:t>方法對於此方法組合的</w:t>
      </w:r>
      <w:r w:rsidR="00C2051B">
        <w:rPr>
          <w:rFonts w:hint="eastAsia"/>
          <w:color w:val="000000"/>
        </w:rPr>
        <w:t>MUE</w:t>
      </w:r>
      <w:r w:rsidR="00C2051B">
        <w:rPr>
          <w:rFonts w:hint="eastAsia"/>
          <w:color w:val="000000"/>
        </w:rPr>
        <w:t>降低</w:t>
      </w:r>
      <w:r w:rsidR="00C813CB">
        <w:rPr>
          <w:rFonts w:hint="eastAsia"/>
          <w:color w:val="000000"/>
        </w:rPr>
        <w:t>之</w:t>
      </w:r>
      <w:r w:rsidR="00C2051B">
        <w:rPr>
          <w:rFonts w:hint="eastAsia"/>
          <w:color w:val="000000"/>
        </w:rPr>
        <w:t>貢獻程度</w:t>
      </w:r>
      <w:r w:rsidR="00C813CB">
        <w:rPr>
          <w:rFonts w:hint="eastAsia"/>
          <w:color w:val="000000"/>
        </w:rPr>
        <w:t>。</w:t>
      </w:r>
    </w:p>
    <w:p w14:paraId="72A8BC4E" w14:textId="335F8A7D" w:rsidR="00ED7F82" w:rsidRPr="00111256" w:rsidRDefault="00372099" w:rsidP="00A80EA1">
      <w:pPr>
        <w:rPr>
          <w:rFonts w:cs="Times New Roman"/>
          <w:color w:val="000000"/>
          <w:szCs w:val="28"/>
        </w:rPr>
      </w:pPr>
      <w:r>
        <w:rPr>
          <w:rFonts w:cs="Times New Roman" w:hint="eastAsia"/>
          <w:noProof/>
          <w:szCs w:val="28"/>
        </w:rPr>
        <w:t xml:space="preserve">    </w:t>
      </w:r>
      <w:r>
        <w:rPr>
          <w:rFonts w:cs="Times New Roman" w:hint="eastAsia"/>
          <w:noProof/>
          <w:szCs w:val="28"/>
        </w:rPr>
        <w:t>從</w:t>
      </w:r>
      <w:r w:rsidRPr="008C2528">
        <w:rPr>
          <w:rFonts w:cs="Times New Roman" w:hint="eastAsia"/>
          <w:noProof/>
          <w:szCs w:val="28"/>
        </w:rPr>
        <w:t>表</w:t>
      </w:r>
      <w:r w:rsidRPr="008C2528">
        <w:rPr>
          <w:rFonts w:cs="Times New Roman" w:hint="eastAsia"/>
          <w:noProof/>
          <w:szCs w:val="28"/>
        </w:rPr>
        <w:t>3.</w:t>
      </w:r>
      <w:r w:rsidR="00335A7C">
        <w:rPr>
          <w:rFonts w:cs="Times New Roman"/>
          <w:noProof/>
          <w:szCs w:val="28"/>
        </w:rPr>
        <w:t>5</w:t>
      </w:r>
      <w:r>
        <w:rPr>
          <w:rFonts w:cs="Times New Roman" w:hint="eastAsia"/>
          <w:noProof/>
          <w:szCs w:val="28"/>
        </w:rPr>
        <w:t>的結果中我們知道，結果最好的</w:t>
      </w:r>
      <w:r w:rsidR="00BD4231">
        <w:rPr>
          <w:rFonts w:cs="Times New Roman" w:hint="eastAsia"/>
          <w:noProof/>
          <w:szCs w:val="28"/>
        </w:rPr>
        <w:t>方法</w:t>
      </w:r>
      <w:r>
        <w:rPr>
          <w:rFonts w:cs="Times New Roman" w:hint="eastAsia"/>
          <w:noProof/>
          <w:szCs w:val="28"/>
        </w:rPr>
        <w:t>為</w:t>
      </w:r>
      <w:r w:rsidRPr="00C16546">
        <w:rPr>
          <w:rFonts w:cs="Times New Roman"/>
          <w:color w:val="000000" w:themeColor="text1"/>
          <w:szCs w:val="32"/>
        </w:rPr>
        <w:t>MPW1B95</w:t>
      </w:r>
      <w:proofErr w:type="gramStart"/>
      <w:r w:rsidR="00564B63">
        <w:rPr>
          <w:rFonts w:cs="Times New Roman" w:hint="eastAsia"/>
          <w:szCs w:val="28"/>
        </w:rPr>
        <w:t>泛函</w:t>
      </w:r>
      <w:r w:rsidR="001C66CC">
        <w:rPr>
          <w:rFonts w:cs="Times New Roman" w:hint="eastAsia"/>
          <w:color w:val="000000" w:themeColor="text1"/>
          <w:szCs w:val="32"/>
        </w:rPr>
        <w:t>添加</w:t>
      </w:r>
      <w:proofErr w:type="gramEnd"/>
      <w:r w:rsidR="00D06670" w:rsidRPr="00582AC8">
        <w:rPr>
          <w:rFonts w:cs="Times New Roman"/>
          <w:color w:val="000000"/>
          <w:szCs w:val="28"/>
        </w:rPr>
        <w:t>MP2</w:t>
      </w:r>
      <w:r w:rsidR="00D06670" w:rsidRPr="00582AC8">
        <w:rPr>
          <w:rFonts w:cs="Times New Roman" w:hint="eastAsia"/>
          <w:color w:val="000000"/>
          <w:szCs w:val="28"/>
        </w:rPr>
        <w:t>方法</w:t>
      </w:r>
      <w:r w:rsidR="00696842">
        <w:rPr>
          <w:rFonts w:cs="Times New Roman" w:hint="eastAsia"/>
          <w:color w:val="000000" w:themeColor="text1"/>
          <w:szCs w:val="32"/>
        </w:rPr>
        <w:t>搭配</w:t>
      </w:r>
      <w:r w:rsidR="00BD4231">
        <w:rPr>
          <w:rFonts w:cs="Times New Roman" w:hint="eastAsia"/>
          <w:color w:val="000000" w:themeColor="text1"/>
          <w:szCs w:val="32"/>
        </w:rPr>
        <w:t>ptz</w:t>
      </w:r>
      <w:r w:rsidR="001C66CC">
        <w:rPr>
          <w:rFonts w:cs="Times New Roman" w:hint="eastAsia"/>
          <w:color w:val="000000" w:themeColor="text1"/>
          <w:szCs w:val="32"/>
        </w:rPr>
        <w:t>，</w:t>
      </w:r>
      <w:r w:rsidR="001C66CC">
        <w:rPr>
          <w:rFonts w:cs="Times New Roman" w:hint="eastAsia"/>
          <w:color w:val="000000" w:themeColor="text1"/>
          <w:szCs w:val="32"/>
        </w:rPr>
        <w:t>MUE</w:t>
      </w:r>
      <w:r w:rsidR="00BD4231">
        <w:rPr>
          <w:rFonts w:cs="Times New Roman" w:hint="eastAsia"/>
          <w:color w:val="000000" w:themeColor="text1"/>
          <w:szCs w:val="32"/>
        </w:rPr>
        <w:t>為</w:t>
      </w:r>
      <w:r w:rsidR="00E55E14">
        <w:rPr>
          <w:rFonts w:cs="Times New Roman"/>
          <w:color w:val="000000" w:themeColor="text1"/>
          <w:szCs w:val="32"/>
        </w:rPr>
        <w:t>1.6</w:t>
      </w:r>
      <w:r w:rsidR="00BD4231">
        <w:rPr>
          <w:rFonts w:cs="Times New Roman" w:hint="eastAsia"/>
          <w:color w:val="000000" w:themeColor="text1"/>
          <w:szCs w:val="32"/>
        </w:rPr>
        <w:t xml:space="preserve"> </w:t>
      </w:r>
      <w:r w:rsidR="00BD4231">
        <w:rPr>
          <w:rFonts w:cs="Times New Roman"/>
          <w:color w:val="000000" w:themeColor="text1"/>
          <w:szCs w:val="32"/>
        </w:rPr>
        <w:t>kcal/mol</w:t>
      </w:r>
      <w:r w:rsidR="00A80EA1">
        <w:rPr>
          <w:rFonts w:cs="Times New Roman" w:hint="eastAsia"/>
          <w:color w:val="000000" w:themeColor="text1"/>
          <w:szCs w:val="32"/>
        </w:rPr>
        <w:t>，</w:t>
      </w:r>
      <w:r w:rsidR="001274FB">
        <w:rPr>
          <w:rFonts w:cs="Times New Roman" w:hint="eastAsia"/>
          <w:color w:val="000000" w:themeColor="text1"/>
          <w:szCs w:val="32"/>
        </w:rPr>
        <w:t>而</w:t>
      </w:r>
      <w:r w:rsidR="00A80EA1">
        <w:rPr>
          <w:rFonts w:cs="Times New Roman" w:hint="eastAsia"/>
          <w:color w:val="000000"/>
          <w:szCs w:val="28"/>
        </w:rPr>
        <w:t>他</w:t>
      </w:r>
      <w:r w:rsidR="001274FB">
        <w:rPr>
          <w:rFonts w:cs="Times New Roman" w:hint="eastAsia"/>
          <w:color w:val="000000" w:themeColor="text1"/>
          <w:szCs w:val="32"/>
        </w:rPr>
        <w:t>的</w:t>
      </w:r>
      <w:r w:rsidR="00A80EA1">
        <w:rPr>
          <w:rFonts w:cs="Times New Roman" w:hint="eastAsia"/>
          <w:color w:val="000000" w:themeColor="text1"/>
          <w:szCs w:val="32"/>
        </w:rPr>
        <w:t>MUE</w:t>
      </w:r>
      <w:r w:rsidR="00766FBF">
        <w:rPr>
          <w:rFonts w:cs="Times New Roman" w:hint="eastAsia"/>
          <w:color w:val="000000" w:themeColor="text1"/>
          <w:szCs w:val="32"/>
        </w:rPr>
        <w:t>比</w:t>
      </w:r>
      <w:r w:rsidR="00A80EA1" w:rsidRPr="00C16546">
        <w:rPr>
          <w:rFonts w:cs="Times New Roman"/>
          <w:color w:val="000000" w:themeColor="text1"/>
          <w:szCs w:val="32"/>
        </w:rPr>
        <w:t>MPW1B95</w:t>
      </w:r>
      <w:proofErr w:type="gramStart"/>
      <w:r w:rsidR="00564B63">
        <w:rPr>
          <w:rFonts w:cs="Times New Roman" w:hint="eastAsia"/>
          <w:szCs w:val="28"/>
        </w:rPr>
        <w:t>泛函</w:t>
      </w:r>
      <w:r w:rsidR="00B72AA4">
        <w:rPr>
          <w:rFonts w:cs="Times New Roman" w:hint="eastAsia"/>
          <w:color w:val="000000" w:themeColor="text1"/>
          <w:szCs w:val="32"/>
        </w:rPr>
        <w:t>搭</w:t>
      </w:r>
      <w:proofErr w:type="gramEnd"/>
      <w:r w:rsidR="00B72AA4">
        <w:rPr>
          <w:rFonts w:cs="Times New Roman" w:hint="eastAsia"/>
          <w:color w:val="000000" w:themeColor="text1"/>
          <w:szCs w:val="32"/>
        </w:rPr>
        <w:t>配</w:t>
      </w:r>
      <w:r w:rsidR="00B72AA4">
        <w:rPr>
          <w:rFonts w:cs="Times New Roman" w:hint="eastAsia"/>
          <w:color w:val="000000" w:themeColor="text1"/>
          <w:szCs w:val="32"/>
        </w:rPr>
        <w:t>aptz</w:t>
      </w:r>
      <w:r w:rsidR="001274FB">
        <w:rPr>
          <w:rFonts w:cs="Times New Roman" w:hint="eastAsia"/>
          <w:color w:val="000000" w:themeColor="text1"/>
          <w:szCs w:val="32"/>
        </w:rPr>
        <w:t>的</w:t>
      </w:r>
      <w:r w:rsidR="00766FBF">
        <w:rPr>
          <w:rFonts w:cs="Times New Roman" w:hint="eastAsia"/>
          <w:color w:val="000000" w:themeColor="text1"/>
          <w:szCs w:val="32"/>
        </w:rPr>
        <w:t>降低</w:t>
      </w:r>
      <w:r w:rsidR="00766FBF">
        <w:rPr>
          <w:rFonts w:cs="Times New Roman" w:hint="eastAsia"/>
          <w:color w:val="000000" w:themeColor="text1"/>
          <w:szCs w:val="32"/>
        </w:rPr>
        <w:t>0.</w:t>
      </w:r>
      <w:r w:rsidR="00E55E14">
        <w:rPr>
          <w:rFonts w:cs="Times New Roman"/>
          <w:color w:val="000000" w:themeColor="text1"/>
          <w:szCs w:val="32"/>
        </w:rPr>
        <w:t>2</w:t>
      </w:r>
      <w:r w:rsidR="00766FBF">
        <w:rPr>
          <w:rFonts w:cs="Times New Roman" w:hint="eastAsia"/>
          <w:color w:val="000000" w:themeColor="text1"/>
          <w:szCs w:val="32"/>
        </w:rPr>
        <w:t xml:space="preserve"> k</w:t>
      </w:r>
      <w:r w:rsidR="00766FBF">
        <w:rPr>
          <w:rFonts w:cs="Times New Roman"/>
          <w:color w:val="000000" w:themeColor="text1"/>
          <w:szCs w:val="32"/>
        </w:rPr>
        <w:t>cal/mol</w:t>
      </w:r>
      <w:r w:rsidR="001274FB">
        <w:rPr>
          <w:rFonts w:cs="Times New Roman" w:hint="eastAsia"/>
          <w:color w:val="000000" w:themeColor="text1"/>
          <w:szCs w:val="32"/>
        </w:rPr>
        <w:t>。</w:t>
      </w:r>
      <w:r w:rsidR="00F1369D">
        <w:rPr>
          <w:rFonts w:cs="Times New Roman" w:hint="eastAsia"/>
          <w:color w:val="000000" w:themeColor="text1"/>
          <w:szCs w:val="32"/>
        </w:rPr>
        <w:t>其他</w:t>
      </w:r>
      <w:r w:rsidR="001274FB">
        <w:rPr>
          <w:rFonts w:cs="Times New Roman" w:hint="eastAsia"/>
          <w:bCs/>
          <w:color w:val="000000" w:themeColor="text1"/>
          <w:szCs w:val="32"/>
        </w:rPr>
        <w:t>DFT</w:t>
      </w:r>
      <w:r w:rsidR="00C203FC" w:rsidRPr="00EF6FBC">
        <w:rPr>
          <w:rFonts w:cs="Times New Roman" w:hint="eastAsia"/>
          <w:bCs/>
          <w:color w:val="000000" w:themeColor="text1"/>
          <w:kern w:val="24"/>
          <w:szCs w:val="32"/>
        </w:rPr>
        <w:t>方法</w:t>
      </w:r>
      <w:r w:rsidR="00EF4A01">
        <w:rPr>
          <w:rFonts w:cs="Times New Roman" w:hint="eastAsia"/>
          <w:bCs/>
          <w:color w:val="000000" w:themeColor="text1"/>
          <w:kern w:val="24"/>
          <w:szCs w:val="32"/>
        </w:rPr>
        <w:t>結果較好的都為</w:t>
      </w:r>
      <w:r w:rsidR="00C203FC" w:rsidRPr="00582AC8">
        <w:rPr>
          <w:rFonts w:cs="Times New Roman"/>
          <w:color w:val="000000"/>
          <w:szCs w:val="28"/>
        </w:rPr>
        <w:t>MP2</w:t>
      </w:r>
      <w:r w:rsidR="00C203FC" w:rsidRPr="00582AC8">
        <w:rPr>
          <w:rFonts w:cs="Times New Roman" w:hint="eastAsia"/>
          <w:color w:val="000000"/>
          <w:szCs w:val="28"/>
        </w:rPr>
        <w:t>方法</w:t>
      </w:r>
      <w:r w:rsidR="00C203FC">
        <w:rPr>
          <w:rFonts w:cs="Times New Roman" w:hint="eastAsia"/>
          <w:color w:val="000000" w:themeColor="text1"/>
          <w:szCs w:val="32"/>
        </w:rPr>
        <w:t>搭配</w:t>
      </w:r>
      <w:r w:rsidR="006804B3">
        <w:rPr>
          <w:rFonts w:cs="Times New Roman"/>
          <w:color w:val="000000" w:themeColor="text1"/>
          <w:szCs w:val="32"/>
        </w:rPr>
        <w:t>ptz</w:t>
      </w:r>
      <w:r w:rsidR="00F1369D">
        <w:rPr>
          <w:rFonts w:cs="Times New Roman" w:hint="eastAsia"/>
          <w:color w:val="000000" w:themeColor="text1"/>
          <w:szCs w:val="32"/>
        </w:rPr>
        <w:t>，他們的</w:t>
      </w:r>
      <w:r w:rsidR="00F1369D">
        <w:rPr>
          <w:rFonts w:cs="Times New Roman" w:hint="eastAsia"/>
          <w:color w:val="000000" w:themeColor="text1"/>
          <w:szCs w:val="32"/>
        </w:rPr>
        <w:t>MUE</w:t>
      </w:r>
      <w:r w:rsidR="00F1369D">
        <w:rPr>
          <w:rFonts w:cs="Times New Roman" w:hint="eastAsia"/>
          <w:color w:val="000000" w:themeColor="text1"/>
          <w:szCs w:val="32"/>
        </w:rPr>
        <w:t>比</w:t>
      </w:r>
      <w:r w:rsidR="004E6B5B" w:rsidRPr="00140346">
        <w:rPr>
          <w:rFonts w:cs="Times New Roman" w:hint="eastAsia"/>
          <w:bCs/>
          <w:color w:val="000000" w:themeColor="text1"/>
          <w:szCs w:val="24"/>
        </w:rPr>
        <w:t>DFT</w:t>
      </w:r>
      <w:r w:rsidR="004E6B5B" w:rsidRPr="00140346">
        <w:rPr>
          <w:rFonts w:cs="Times New Roman" w:hint="eastAsia"/>
          <w:bCs/>
          <w:color w:val="000000" w:themeColor="text1"/>
          <w:kern w:val="24"/>
          <w:szCs w:val="24"/>
        </w:rPr>
        <w:t>方法</w:t>
      </w:r>
      <w:r w:rsidR="00F1369D">
        <w:rPr>
          <w:rFonts w:cs="Times New Roman" w:hint="eastAsia"/>
          <w:bCs/>
          <w:color w:val="000000" w:themeColor="text1"/>
          <w:kern w:val="24"/>
          <w:szCs w:val="32"/>
        </w:rPr>
        <w:t>搭配</w:t>
      </w:r>
      <w:r w:rsidR="00582757">
        <w:rPr>
          <w:rFonts w:cs="Times New Roman" w:hint="eastAsia"/>
          <w:bCs/>
          <w:color w:val="000000" w:themeColor="text1"/>
          <w:kern w:val="24"/>
          <w:szCs w:val="32"/>
        </w:rPr>
        <w:t>aptz</w:t>
      </w:r>
      <w:r w:rsidR="00F1369D">
        <w:rPr>
          <w:rFonts w:cs="Times New Roman" w:hint="eastAsia"/>
          <w:bCs/>
          <w:color w:val="000000" w:themeColor="text1"/>
          <w:kern w:val="24"/>
          <w:szCs w:val="32"/>
        </w:rPr>
        <w:t>的降低</w:t>
      </w:r>
      <w:r w:rsidR="00C8728C">
        <w:rPr>
          <w:rFonts w:cs="Times New Roman" w:hint="eastAsia"/>
          <w:bCs/>
          <w:color w:val="000000" w:themeColor="text1"/>
          <w:kern w:val="24"/>
          <w:szCs w:val="32"/>
        </w:rPr>
        <w:t>0</w:t>
      </w:r>
      <w:r w:rsidR="00F1369D">
        <w:rPr>
          <w:rFonts w:cs="Times New Roman" w:hint="eastAsia"/>
          <w:bCs/>
          <w:color w:val="000000" w:themeColor="text1"/>
          <w:kern w:val="24"/>
          <w:szCs w:val="32"/>
        </w:rPr>
        <w:t>.</w:t>
      </w:r>
      <w:r w:rsidR="00E55E14">
        <w:rPr>
          <w:rFonts w:cs="Times New Roman"/>
          <w:bCs/>
          <w:color w:val="000000" w:themeColor="text1"/>
          <w:kern w:val="24"/>
          <w:szCs w:val="32"/>
        </w:rPr>
        <w:t>5</w:t>
      </w:r>
      <w:r w:rsidR="00F1369D">
        <w:rPr>
          <w:rFonts w:cs="Times New Roman" w:hint="eastAsia"/>
          <w:bCs/>
          <w:color w:val="000000" w:themeColor="text1"/>
          <w:kern w:val="24"/>
          <w:szCs w:val="32"/>
        </w:rPr>
        <w:t xml:space="preserve"> </w:t>
      </w:r>
      <w:r w:rsidR="00F1369D">
        <w:rPr>
          <w:rFonts w:cs="Times New Roman"/>
          <w:bCs/>
          <w:color w:val="000000" w:themeColor="text1"/>
          <w:kern w:val="24"/>
          <w:szCs w:val="32"/>
        </w:rPr>
        <w:t>kcal/mol</w:t>
      </w:r>
      <w:r w:rsidR="00F1369D">
        <w:rPr>
          <w:rFonts w:cs="Times New Roman" w:hint="eastAsia"/>
          <w:bCs/>
          <w:color w:val="000000" w:themeColor="text1"/>
          <w:kern w:val="24"/>
          <w:szCs w:val="32"/>
        </w:rPr>
        <w:t>以上</w:t>
      </w:r>
      <w:r w:rsidR="00DA633D">
        <w:rPr>
          <w:rFonts w:cs="Times New Roman" w:hint="eastAsia"/>
          <w:color w:val="000000" w:themeColor="text1"/>
          <w:szCs w:val="32"/>
        </w:rPr>
        <w:t>。</w:t>
      </w:r>
      <w:r w:rsidR="009633BA" w:rsidRPr="00582AC8">
        <w:rPr>
          <w:rFonts w:cs="Times New Roman"/>
          <w:color w:val="000000"/>
          <w:szCs w:val="28"/>
        </w:rPr>
        <w:t>MP2</w:t>
      </w:r>
      <w:r w:rsidR="009633BA" w:rsidRPr="00582AC8">
        <w:rPr>
          <w:rFonts w:cs="Times New Roman" w:hint="eastAsia"/>
          <w:color w:val="000000"/>
          <w:szCs w:val="28"/>
        </w:rPr>
        <w:t>方法</w:t>
      </w:r>
      <w:r w:rsidR="00D41574">
        <w:rPr>
          <w:rFonts w:cs="Times New Roman" w:hint="eastAsia"/>
          <w:color w:val="000000"/>
          <w:szCs w:val="28"/>
        </w:rPr>
        <w:t>加入</w:t>
      </w:r>
      <w:r w:rsidR="00D41574">
        <w:rPr>
          <w:rFonts w:cs="Times New Roman" w:hint="eastAsia"/>
          <w:color w:val="000000"/>
          <w:szCs w:val="28"/>
        </w:rPr>
        <w:t>DFT</w:t>
      </w:r>
      <w:r w:rsidR="00D41574">
        <w:rPr>
          <w:rFonts w:cs="Times New Roman" w:hint="eastAsia"/>
          <w:color w:val="000000"/>
          <w:szCs w:val="28"/>
        </w:rPr>
        <w:t>方法搭配</w:t>
      </w:r>
      <w:r w:rsidR="00D41574">
        <w:rPr>
          <w:rFonts w:cs="Times New Roman" w:hint="eastAsia"/>
          <w:color w:val="000000"/>
          <w:szCs w:val="28"/>
        </w:rPr>
        <w:t>a</w:t>
      </w:r>
      <w:r w:rsidR="00D41574">
        <w:rPr>
          <w:rFonts w:cs="Times New Roman"/>
          <w:color w:val="000000"/>
          <w:szCs w:val="28"/>
        </w:rPr>
        <w:t>ptz</w:t>
      </w:r>
      <w:r w:rsidR="009633BA">
        <w:rPr>
          <w:rFonts w:cs="Times New Roman" w:hint="eastAsia"/>
          <w:color w:val="000000" w:themeColor="text1"/>
          <w:szCs w:val="32"/>
        </w:rPr>
        <w:t>的</w:t>
      </w:r>
      <w:r w:rsidR="009633BA">
        <w:rPr>
          <w:rFonts w:cs="Times New Roman" w:hint="eastAsia"/>
          <w:color w:val="000000" w:themeColor="text1"/>
          <w:szCs w:val="32"/>
        </w:rPr>
        <w:t>MUE</w:t>
      </w:r>
      <w:r w:rsidR="00D41574">
        <w:rPr>
          <w:rFonts w:cs="Times New Roman" w:hint="eastAsia"/>
          <w:color w:val="000000" w:themeColor="text1"/>
          <w:szCs w:val="32"/>
        </w:rPr>
        <w:t>與</w:t>
      </w:r>
      <w:r w:rsidR="00A3764C">
        <w:rPr>
          <w:rFonts w:cs="Times New Roman" w:hint="eastAsia"/>
          <w:color w:val="000000"/>
          <w:szCs w:val="32"/>
        </w:rPr>
        <w:t>單純</w:t>
      </w:r>
      <w:r w:rsidR="00D41574" w:rsidRPr="00582AC8">
        <w:rPr>
          <w:rFonts w:cs="Times New Roman"/>
          <w:color w:val="000000"/>
          <w:szCs w:val="28"/>
        </w:rPr>
        <w:t>MP2</w:t>
      </w:r>
      <w:r w:rsidR="00D41574" w:rsidRPr="00582AC8">
        <w:rPr>
          <w:rFonts w:cs="Times New Roman" w:hint="eastAsia"/>
          <w:color w:val="000000"/>
          <w:szCs w:val="28"/>
        </w:rPr>
        <w:t>方法</w:t>
      </w:r>
      <w:r w:rsidR="00066A7D" w:rsidRPr="00C2051B">
        <w:rPr>
          <w:rFonts w:hint="eastAsia"/>
          <w:color w:val="000000"/>
        </w:rPr>
        <w:t>能量校正項</w:t>
      </w:r>
      <w:r w:rsidR="00CC7AC6">
        <w:rPr>
          <w:rFonts w:cs="Times New Roman" w:hint="eastAsia"/>
          <w:color w:val="000000"/>
          <w:szCs w:val="28"/>
        </w:rPr>
        <w:t>的</w:t>
      </w:r>
      <w:r w:rsidR="00D41574">
        <w:rPr>
          <w:rFonts w:cs="Times New Roman" w:hint="eastAsia"/>
          <w:color w:val="000000"/>
          <w:szCs w:val="28"/>
        </w:rPr>
        <w:t>比較</w:t>
      </w:r>
      <w:r w:rsidR="009633BA">
        <w:rPr>
          <w:rFonts w:cs="Times New Roman" w:hint="eastAsia"/>
          <w:color w:val="000000" w:themeColor="text1"/>
          <w:szCs w:val="32"/>
        </w:rPr>
        <w:t>，</w:t>
      </w:r>
      <w:r w:rsidR="00CC7AC6">
        <w:rPr>
          <w:rFonts w:cs="Times New Roman" w:hint="eastAsia"/>
          <w:color w:val="000000"/>
          <w:szCs w:val="28"/>
        </w:rPr>
        <w:t>MUE</w:t>
      </w:r>
      <w:r w:rsidR="00CC7AC6">
        <w:rPr>
          <w:rFonts w:cs="Times New Roman" w:hint="eastAsia"/>
          <w:color w:val="000000" w:themeColor="text1"/>
          <w:szCs w:val="32"/>
        </w:rPr>
        <w:t>都降低</w:t>
      </w:r>
      <w:r w:rsidR="00CC7AC6">
        <w:rPr>
          <w:rFonts w:cs="Times New Roman"/>
          <w:color w:val="000000" w:themeColor="text1"/>
          <w:szCs w:val="32"/>
        </w:rPr>
        <w:t>1.7</w:t>
      </w:r>
      <w:r w:rsidR="00CC7AC6">
        <w:rPr>
          <w:rFonts w:cs="Times New Roman" w:hint="eastAsia"/>
          <w:color w:val="000000" w:themeColor="text1"/>
          <w:szCs w:val="32"/>
        </w:rPr>
        <w:t xml:space="preserve"> k</w:t>
      </w:r>
      <w:r w:rsidR="00CC7AC6">
        <w:rPr>
          <w:rFonts w:cs="Times New Roman"/>
          <w:color w:val="000000" w:themeColor="text1"/>
          <w:szCs w:val="32"/>
        </w:rPr>
        <w:t>cal/mol</w:t>
      </w:r>
      <w:r w:rsidR="00CC7AC6">
        <w:rPr>
          <w:rFonts w:cs="Times New Roman" w:hint="eastAsia"/>
          <w:color w:val="000000" w:themeColor="text1"/>
          <w:szCs w:val="32"/>
        </w:rPr>
        <w:t>以上，表示</w:t>
      </w:r>
      <w:r w:rsidR="00A3764C">
        <w:rPr>
          <w:rFonts w:cs="Times New Roman" w:hint="eastAsia"/>
          <w:color w:val="000000"/>
          <w:szCs w:val="32"/>
        </w:rPr>
        <w:t>單純</w:t>
      </w:r>
      <w:r w:rsidR="00CC7AC6">
        <w:rPr>
          <w:rFonts w:cs="Times New Roman" w:hint="eastAsia"/>
          <w:color w:val="000000" w:themeColor="text1"/>
          <w:szCs w:val="32"/>
        </w:rPr>
        <w:t>MP2</w:t>
      </w:r>
      <w:r w:rsidR="00CC7AC6">
        <w:rPr>
          <w:rFonts w:cs="Times New Roman" w:hint="eastAsia"/>
          <w:color w:val="000000" w:themeColor="text1"/>
          <w:szCs w:val="32"/>
        </w:rPr>
        <w:t>方法</w:t>
      </w:r>
      <w:r w:rsidR="00066A7D" w:rsidRPr="00C2051B">
        <w:rPr>
          <w:rFonts w:hint="eastAsia"/>
          <w:color w:val="000000"/>
        </w:rPr>
        <w:t>能量</w:t>
      </w:r>
      <w:proofErr w:type="gramStart"/>
      <w:r w:rsidR="00066A7D" w:rsidRPr="00C2051B">
        <w:rPr>
          <w:rFonts w:hint="eastAsia"/>
          <w:color w:val="000000"/>
        </w:rPr>
        <w:t>校正項</w:t>
      </w:r>
      <w:r w:rsidR="00CC7AC6">
        <w:rPr>
          <w:rFonts w:cs="Times New Roman" w:hint="eastAsia"/>
          <w:color w:val="000000" w:themeColor="text1"/>
          <w:szCs w:val="32"/>
        </w:rPr>
        <w:t>並無法</w:t>
      </w:r>
      <w:proofErr w:type="gramEnd"/>
      <w:r w:rsidR="00CC7AC6">
        <w:rPr>
          <w:rFonts w:cs="Times New Roman" w:hint="eastAsia"/>
          <w:color w:val="000000" w:themeColor="text1"/>
          <w:szCs w:val="32"/>
        </w:rPr>
        <w:t>將</w:t>
      </w:r>
      <w:r w:rsidR="00CC7AC6">
        <w:rPr>
          <w:rFonts w:cs="Times New Roman" w:hint="eastAsia"/>
          <w:color w:val="000000" w:themeColor="text1"/>
          <w:szCs w:val="32"/>
        </w:rPr>
        <w:t>MUE</w:t>
      </w:r>
      <w:r w:rsidR="00CC7AC6">
        <w:rPr>
          <w:rFonts w:cs="Times New Roman" w:hint="eastAsia"/>
          <w:color w:val="000000" w:themeColor="text1"/>
          <w:szCs w:val="32"/>
        </w:rPr>
        <w:t>降到</w:t>
      </w:r>
      <w:r w:rsidR="0012442B">
        <w:rPr>
          <w:rFonts w:cs="Times New Roman"/>
          <w:color w:val="000000" w:themeColor="text1"/>
          <w:szCs w:val="32"/>
        </w:rPr>
        <w:t>4.3</w:t>
      </w:r>
      <w:r w:rsidR="00CC7AC6">
        <w:rPr>
          <w:rFonts w:cs="Times New Roman" w:hint="eastAsia"/>
          <w:color w:val="000000" w:themeColor="text1"/>
          <w:szCs w:val="32"/>
        </w:rPr>
        <w:t xml:space="preserve"> kcal/mol</w:t>
      </w:r>
      <w:r w:rsidR="00CC7AC6">
        <w:rPr>
          <w:rFonts w:cs="Times New Roman" w:hint="eastAsia"/>
          <w:color w:val="000000" w:themeColor="text1"/>
          <w:szCs w:val="32"/>
        </w:rPr>
        <w:t>以下，表現最好的</w:t>
      </w:r>
      <w:r w:rsidR="00B37453">
        <w:rPr>
          <w:rFonts w:cs="Times New Roman" w:hint="eastAsia"/>
          <w:color w:val="000000" w:themeColor="text1"/>
          <w:szCs w:val="32"/>
        </w:rPr>
        <w:t>MP2</w:t>
      </w:r>
      <w:r w:rsidR="00B37453">
        <w:rPr>
          <w:rFonts w:cs="Times New Roman" w:hint="eastAsia"/>
          <w:color w:val="000000" w:themeColor="text1"/>
          <w:szCs w:val="32"/>
        </w:rPr>
        <w:t>搭配</w:t>
      </w:r>
      <w:r w:rsidR="00CC7AC6">
        <w:rPr>
          <w:rFonts w:cs="Times New Roman" w:hint="eastAsia"/>
          <w:color w:val="000000" w:themeColor="text1"/>
          <w:szCs w:val="32"/>
        </w:rPr>
        <w:t>ap</w:t>
      </w:r>
      <w:r w:rsidR="00CE7F23">
        <w:rPr>
          <w:rFonts w:cs="Times New Roman"/>
          <w:color w:val="000000" w:themeColor="text1"/>
          <w:szCs w:val="32"/>
        </w:rPr>
        <w:t>d</w:t>
      </w:r>
      <w:r w:rsidR="00CC7AC6">
        <w:rPr>
          <w:rFonts w:cs="Times New Roman" w:hint="eastAsia"/>
          <w:color w:val="000000" w:themeColor="text1"/>
          <w:szCs w:val="32"/>
        </w:rPr>
        <w:t xml:space="preserve">z </w:t>
      </w:r>
      <w:r w:rsidR="00CC7AC6">
        <w:rPr>
          <w:rFonts w:cs="Times New Roman" w:hint="eastAsia"/>
          <w:color w:val="000000" w:themeColor="text1"/>
          <w:szCs w:val="32"/>
        </w:rPr>
        <w:t>其</w:t>
      </w:r>
      <w:r w:rsidR="00CC7AC6">
        <w:rPr>
          <w:rFonts w:cs="Times New Roman" w:hint="eastAsia"/>
          <w:color w:val="000000" w:themeColor="text1"/>
          <w:szCs w:val="32"/>
        </w:rPr>
        <w:t>MUE</w:t>
      </w:r>
      <w:r w:rsidR="00CC7AC6">
        <w:rPr>
          <w:rFonts w:cs="Times New Roman" w:hint="eastAsia"/>
          <w:color w:val="000000" w:themeColor="text1"/>
          <w:szCs w:val="32"/>
        </w:rPr>
        <w:t>為</w:t>
      </w:r>
      <w:r w:rsidR="00CE7F23">
        <w:rPr>
          <w:rFonts w:cs="Times New Roman"/>
          <w:color w:val="000000" w:themeColor="text1"/>
          <w:szCs w:val="32"/>
        </w:rPr>
        <w:t>4</w:t>
      </w:r>
      <w:r w:rsidR="00CC7AC6">
        <w:rPr>
          <w:rFonts w:cs="Times New Roman" w:hint="eastAsia"/>
          <w:color w:val="000000" w:themeColor="text1"/>
          <w:szCs w:val="32"/>
        </w:rPr>
        <w:t>.</w:t>
      </w:r>
      <w:r w:rsidR="00CE7F23">
        <w:rPr>
          <w:rFonts w:cs="Times New Roman"/>
          <w:color w:val="000000" w:themeColor="text1"/>
          <w:szCs w:val="32"/>
        </w:rPr>
        <w:t>3</w:t>
      </w:r>
      <w:r w:rsidR="00CC7AC6">
        <w:rPr>
          <w:rFonts w:cs="Times New Roman" w:hint="eastAsia"/>
          <w:color w:val="000000" w:themeColor="text1"/>
          <w:szCs w:val="32"/>
        </w:rPr>
        <w:t xml:space="preserve"> kcal/mol</w:t>
      </w:r>
      <w:r w:rsidR="00CC7AC6">
        <w:rPr>
          <w:rFonts w:cs="Times New Roman" w:hint="eastAsia"/>
          <w:color w:val="000000" w:themeColor="text1"/>
          <w:szCs w:val="32"/>
        </w:rPr>
        <w:t>。</w:t>
      </w:r>
      <w:r w:rsidR="0027158D">
        <w:rPr>
          <w:rFonts w:cs="Times New Roman" w:hint="eastAsia"/>
          <w:color w:val="000000" w:themeColor="text1"/>
          <w:kern w:val="24"/>
          <w:szCs w:val="28"/>
        </w:rPr>
        <w:t>許多</w:t>
      </w:r>
      <w:r w:rsidR="00777DCB">
        <w:rPr>
          <w:rFonts w:cs="Times New Roman"/>
          <w:noProof/>
          <w:szCs w:val="28"/>
        </w:rPr>
        <w:t>DFT</w:t>
      </w:r>
      <w:r w:rsidR="00777DCB">
        <w:rPr>
          <w:rFonts w:cs="Times New Roman" w:hint="eastAsia"/>
          <w:noProof/>
          <w:szCs w:val="28"/>
        </w:rPr>
        <w:t>方法</w:t>
      </w:r>
      <w:r w:rsidR="00777DCB">
        <w:rPr>
          <w:rFonts w:cs="Times New Roman" w:hint="eastAsia"/>
          <w:noProof/>
          <w:szCs w:val="28"/>
        </w:rPr>
        <w:lastRenderedPageBreak/>
        <w:t>添加</w:t>
      </w:r>
      <w:r w:rsidR="00777DCB" w:rsidRPr="00582AC8">
        <w:rPr>
          <w:rFonts w:cs="Times New Roman"/>
          <w:color w:val="000000"/>
          <w:szCs w:val="28"/>
        </w:rPr>
        <w:t>MP2</w:t>
      </w:r>
      <w:r w:rsidR="00777DCB" w:rsidRPr="00582AC8">
        <w:rPr>
          <w:rFonts w:cs="Times New Roman" w:hint="eastAsia"/>
          <w:color w:val="000000"/>
          <w:szCs w:val="28"/>
        </w:rPr>
        <w:t>方法</w:t>
      </w:r>
      <w:r w:rsidR="00777DCB">
        <w:rPr>
          <w:rFonts w:cs="Times New Roman" w:hint="eastAsia"/>
          <w:color w:val="000000"/>
          <w:szCs w:val="28"/>
        </w:rPr>
        <w:t>的</w:t>
      </w:r>
      <w:r w:rsidR="00777DCB">
        <w:rPr>
          <w:rFonts w:cs="Times New Roman" w:hint="eastAsia"/>
          <w:color w:val="000000" w:themeColor="text1"/>
          <w:kern w:val="24"/>
          <w:szCs w:val="28"/>
        </w:rPr>
        <w:t>可調係數中，</w:t>
      </w:r>
      <w:r w:rsidR="0027158D">
        <w:rPr>
          <w:rFonts w:cs="Times New Roman"/>
          <w:noProof/>
          <w:szCs w:val="28"/>
        </w:rPr>
        <w:t xml:space="preserve"> </w:t>
      </w:r>
      <w:r w:rsidR="00394ACF">
        <w:rPr>
          <w:rFonts w:cs="Times New Roman"/>
          <w:noProof/>
          <w:szCs w:val="28"/>
        </w:rPr>
        <w:t>DFT</w:t>
      </w:r>
      <w:r w:rsidR="00394ACF">
        <w:rPr>
          <w:rFonts w:cs="Times New Roman" w:hint="eastAsia"/>
          <w:noProof/>
          <w:szCs w:val="28"/>
        </w:rPr>
        <w:t>方法的</w:t>
      </w:r>
      <w:r w:rsidR="00394ACF">
        <w:rPr>
          <w:rFonts w:cs="Times New Roman" w:hint="eastAsia"/>
          <w:color w:val="000000" w:themeColor="text1"/>
          <w:kern w:val="24"/>
          <w:szCs w:val="28"/>
        </w:rPr>
        <w:t>可調係數</w:t>
      </w:r>
      <w:r w:rsidR="00ED7F82">
        <w:rPr>
          <w:rFonts w:cs="Times New Roman" w:hint="eastAsia"/>
          <w:color w:val="000000" w:themeColor="text1"/>
          <w:kern w:val="24"/>
          <w:szCs w:val="28"/>
        </w:rPr>
        <w:t>為</w:t>
      </w:r>
      <w:r w:rsidR="00394ACF">
        <w:rPr>
          <w:rFonts w:cs="Times New Roman" w:hint="eastAsia"/>
          <w:color w:val="000000"/>
          <w:szCs w:val="28"/>
        </w:rPr>
        <w:t>0.</w:t>
      </w:r>
      <w:r w:rsidR="00ED7F82">
        <w:rPr>
          <w:rFonts w:cs="Times New Roman" w:hint="eastAsia"/>
          <w:color w:val="000000"/>
          <w:szCs w:val="28"/>
        </w:rPr>
        <w:t>71</w:t>
      </w:r>
      <w:r w:rsidR="00394ACF">
        <w:rPr>
          <w:rFonts w:cs="Times New Roman" w:hint="eastAsia"/>
          <w:color w:val="000000"/>
          <w:szCs w:val="28"/>
        </w:rPr>
        <w:t>以上，</w:t>
      </w:r>
      <w:r w:rsidR="00394ACF">
        <w:rPr>
          <w:rFonts w:cs="Times New Roman"/>
          <w:noProof/>
          <w:szCs w:val="28"/>
        </w:rPr>
        <w:t>DFT</w:t>
      </w:r>
      <w:r w:rsidR="00394ACF">
        <w:rPr>
          <w:rFonts w:cs="Times New Roman" w:hint="eastAsia"/>
          <w:noProof/>
          <w:szCs w:val="28"/>
        </w:rPr>
        <w:t>方法對</w:t>
      </w:r>
      <w:r w:rsidR="00394ACF">
        <w:rPr>
          <w:rFonts w:cs="Times New Roman" w:hint="eastAsia"/>
          <w:noProof/>
          <w:szCs w:val="28"/>
        </w:rPr>
        <w:t>MUE</w:t>
      </w:r>
      <w:r w:rsidR="00394ACF">
        <w:rPr>
          <w:rFonts w:cs="Times New Roman" w:hint="eastAsia"/>
          <w:noProof/>
          <w:szCs w:val="28"/>
        </w:rPr>
        <w:t>影響較大。</w:t>
      </w:r>
      <w:r w:rsidR="00A3764C">
        <w:rPr>
          <w:rFonts w:cs="Times New Roman" w:hint="eastAsia"/>
          <w:color w:val="000000"/>
          <w:szCs w:val="32"/>
        </w:rPr>
        <w:t>單純</w:t>
      </w:r>
      <w:r w:rsidR="00ED7F82" w:rsidRPr="00582AC8">
        <w:rPr>
          <w:rFonts w:cs="Times New Roman"/>
          <w:color w:val="000000"/>
          <w:szCs w:val="28"/>
        </w:rPr>
        <w:t>MP2</w:t>
      </w:r>
      <w:r w:rsidR="00ED7F82" w:rsidRPr="00582AC8">
        <w:rPr>
          <w:rFonts w:cs="Times New Roman" w:hint="eastAsia"/>
          <w:color w:val="000000"/>
          <w:szCs w:val="28"/>
        </w:rPr>
        <w:t>方法</w:t>
      </w:r>
      <w:r w:rsidR="00066A7D" w:rsidRPr="00C2051B">
        <w:rPr>
          <w:rFonts w:hint="eastAsia"/>
          <w:color w:val="000000"/>
        </w:rPr>
        <w:t>能量校正項</w:t>
      </w:r>
      <w:r w:rsidR="00ED7F82">
        <w:rPr>
          <w:rFonts w:cs="Times New Roman" w:hint="eastAsia"/>
          <w:color w:val="000000"/>
          <w:szCs w:val="28"/>
        </w:rPr>
        <w:t>的</w:t>
      </w:r>
      <w:r w:rsidR="00ED7F82">
        <w:rPr>
          <w:rFonts w:cs="Times New Roman" w:hint="eastAsia"/>
          <w:color w:val="000000" w:themeColor="text1"/>
          <w:kern w:val="24"/>
          <w:szCs w:val="28"/>
        </w:rPr>
        <w:t>可調係數中，除了</w:t>
      </w:r>
      <w:r w:rsidR="00ED7F82" w:rsidRPr="00582AC8">
        <w:rPr>
          <w:rFonts w:cs="Times New Roman"/>
          <w:color w:val="000000"/>
          <w:szCs w:val="28"/>
        </w:rPr>
        <w:t>MP2</w:t>
      </w:r>
      <w:r w:rsidR="00ED7F82" w:rsidRPr="00582AC8">
        <w:rPr>
          <w:rFonts w:cs="Times New Roman" w:hint="eastAsia"/>
          <w:color w:val="000000"/>
          <w:szCs w:val="28"/>
        </w:rPr>
        <w:t>方法</w:t>
      </w:r>
      <w:r w:rsidR="00ED7F82">
        <w:rPr>
          <w:rFonts w:cs="Times New Roman" w:hint="eastAsia"/>
          <w:color w:val="000000"/>
          <w:szCs w:val="28"/>
        </w:rPr>
        <w:t>搭配</w:t>
      </w:r>
      <w:r w:rsidR="00ED7F82">
        <w:rPr>
          <w:rFonts w:cs="Times New Roman" w:hint="eastAsia"/>
          <w:color w:val="000000"/>
          <w:szCs w:val="28"/>
        </w:rPr>
        <w:t>p</w:t>
      </w:r>
      <w:r w:rsidR="00ED7F82">
        <w:rPr>
          <w:rFonts w:cs="Times New Roman"/>
          <w:color w:val="000000"/>
          <w:szCs w:val="28"/>
        </w:rPr>
        <w:t>dz</w:t>
      </w:r>
      <w:r w:rsidR="00ED7F82">
        <w:rPr>
          <w:rFonts w:cs="Times New Roman" w:hint="eastAsia"/>
          <w:color w:val="000000"/>
          <w:szCs w:val="28"/>
        </w:rPr>
        <w:t>的</w:t>
      </w:r>
      <w:r w:rsidR="00ED7F82" w:rsidRPr="00013A34">
        <w:rPr>
          <w:rFonts w:cs="Times New Roman"/>
          <w:i/>
          <w:iCs/>
          <w:color w:val="000000"/>
          <w:kern w:val="24"/>
          <w:szCs w:val="28"/>
        </w:rPr>
        <w:t>c</w:t>
      </w:r>
      <w:r w:rsidR="00ED7F82">
        <w:rPr>
          <w:rFonts w:cs="Times New Roman"/>
          <w:color w:val="000000"/>
          <w:kern w:val="24"/>
          <w:szCs w:val="28"/>
          <w:vertAlign w:val="subscript"/>
        </w:rPr>
        <w:t>2</w:t>
      </w:r>
      <w:r w:rsidR="00ED7F82">
        <w:rPr>
          <w:rFonts w:cs="Times New Roman" w:hint="eastAsia"/>
          <w:color w:val="000000" w:themeColor="text1"/>
          <w:kern w:val="24"/>
          <w:szCs w:val="28"/>
        </w:rPr>
        <w:t>可調係數為</w:t>
      </w:r>
      <w:r w:rsidR="00ED7F82">
        <w:rPr>
          <w:rFonts w:cs="Times New Roman" w:hint="eastAsia"/>
          <w:color w:val="000000" w:themeColor="text1"/>
          <w:kern w:val="24"/>
          <w:szCs w:val="28"/>
        </w:rPr>
        <w:t>1.30</w:t>
      </w:r>
      <w:r w:rsidR="00ED7F82">
        <w:rPr>
          <w:rFonts w:cs="Times New Roman" w:hint="eastAsia"/>
          <w:color w:val="000000" w:themeColor="text1"/>
          <w:kern w:val="24"/>
          <w:szCs w:val="28"/>
        </w:rPr>
        <w:t>，</w:t>
      </w:r>
      <w:r w:rsidR="00ED7F82">
        <w:rPr>
          <w:rFonts w:cs="Times New Roman" w:hint="eastAsia"/>
          <w:color w:val="000000"/>
          <w:szCs w:val="28"/>
        </w:rPr>
        <w:t>搭配</w:t>
      </w:r>
      <w:r w:rsidR="00ED7F82">
        <w:rPr>
          <w:rFonts w:cs="Times New Roman" w:hint="eastAsia"/>
          <w:color w:val="000000" w:themeColor="text1"/>
          <w:kern w:val="24"/>
          <w:szCs w:val="28"/>
        </w:rPr>
        <w:t>其他基底函數的接近</w:t>
      </w:r>
      <w:r w:rsidR="00ED7F82">
        <w:rPr>
          <w:rFonts w:cs="Times New Roman" w:hint="eastAsia"/>
          <w:color w:val="000000" w:themeColor="text1"/>
          <w:kern w:val="24"/>
          <w:szCs w:val="28"/>
        </w:rPr>
        <w:t>1.0</w:t>
      </w:r>
      <w:r w:rsidR="00ED7F82">
        <w:rPr>
          <w:rFonts w:cs="Times New Roman" w:hint="eastAsia"/>
          <w:color w:val="000000" w:themeColor="text1"/>
          <w:kern w:val="24"/>
          <w:szCs w:val="28"/>
        </w:rPr>
        <w:t>左右，</w:t>
      </w:r>
      <w:r w:rsidR="003B59D6">
        <w:rPr>
          <w:rFonts w:cs="Times New Roman" w:hint="eastAsia"/>
          <w:color w:val="000000" w:themeColor="text1"/>
          <w:kern w:val="24"/>
          <w:szCs w:val="28"/>
        </w:rPr>
        <w:t>調整</w:t>
      </w:r>
      <w:r w:rsidR="00A3764C">
        <w:rPr>
          <w:rFonts w:cs="Times New Roman" w:hint="eastAsia"/>
          <w:color w:val="000000"/>
          <w:szCs w:val="32"/>
        </w:rPr>
        <w:t>單純</w:t>
      </w:r>
      <w:r w:rsidR="003B59D6" w:rsidRPr="00582AC8">
        <w:rPr>
          <w:rFonts w:cs="Times New Roman"/>
          <w:color w:val="000000"/>
          <w:szCs w:val="28"/>
        </w:rPr>
        <w:t>MP2</w:t>
      </w:r>
      <w:r w:rsidR="003B59D6" w:rsidRPr="00582AC8">
        <w:rPr>
          <w:rFonts w:cs="Times New Roman" w:hint="eastAsia"/>
          <w:color w:val="000000"/>
          <w:szCs w:val="28"/>
        </w:rPr>
        <w:t>方法</w:t>
      </w:r>
      <w:r w:rsidR="00066A7D" w:rsidRPr="00C2051B">
        <w:rPr>
          <w:rFonts w:hint="eastAsia"/>
          <w:color w:val="000000"/>
        </w:rPr>
        <w:t>能量校正項</w:t>
      </w:r>
      <w:r w:rsidR="003B59D6">
        <w:rPr>
          <w:rFonts w:cs="Times New Roman" w:hint="eastAsia"/>
          <w:color w:val="000000"/>
          <w:szCs w:val="28"/>
        </w:rPr>
        <w:t>對</w:t>
      </w:r>
      <w:r w:rsidR="003B59D6">
        <w:rPr>
          <w:rFonts w:cs="Times New Roman" w:hint="eastAsia"/>
          <w:noProof/>
          <w:szCs w:val="28"/>
        </w:rPr>
        <w:t>MUE</w:t>
      </w:r>
      <w:r w:rsidR="003B59D6">
        <w:rPr>
          <w:rFonts w:cs="Times New Roman" w:hint="eastAsia"/>
          <w:noProof/>
          <w:szCs w:val="28"/>
        </w:rPr>
        <w:t>影響不大。</w:t>
      </w:r>
    </w:p>
    <w:p w14:paraId="03AF592A" w14:textId="7EBE5066" w:rsidR="00897A2C" w:rsidRPr="00271CBF" w:rsidRDefault="00897A2C" w:rsidP="008D1A02">
      <w:pPr>
        <w:rPr>
          <w:rFonts w:cs="Times New Roman"/>
          <w:color w:val="000000" w:themeColor="text1"/>
          <w:szCs w:val="32"/>
        </w:rPr>
      </w:pPr>
      <w:r>
        <w:rPr>
          <w:rFonts w:cs="Times New Roman" w:hint="eastAsia"/>
          <w:noProof/>
          <w:szCs w:val="28"/>
        </w:rPr>
        <w:t xml:space="preserve">    </w:t>
      </w:r>
      <w:r>
        <w:rPr>
          <w:rFonts w:cs="Times New Roman"/>
          <w:noProof/>
          <w:szCs w:val="28"/>
        </w:rPr>
        <w:t>DFT</w:t>
      </w:r>
      <w:r>
        <w:rPr>
          <w:rFonts w:cs="Times New Roman" w:hint="eastAsia"/>
          <w:noProof/>
          <w:szCs w:val="28"/>
        </w:rPr>
        <w:t>方法添加</w:t>
      </w:r>
      <w:r w:rsidRPr="00582AC8">
        <w:rPr>
          <w:rFonts w:cs="Times New Roman"/>
          <w:color w:val="000000"/>
          <w:szCs w:val="28"/>
        </w:rPr>
        <w:t>MP2</w:t>
      </w:r>
      <w:r w:rsidRPr="00582AC8">
        <w:rPr>
          <w:rFonts w:cs="Times New Roman" w:hint="eastAsia"/>
          <w:color w:val="000000"/>
          <w:szCs w:val="28"/>
        </w:rPr>
        <w:t>方法</w:t>
      </w:r>
      <w:r w:rsidR="0064745C" w:rsidRPr="00C2051B">
        <w:rPr>
          <w:rFonts w:hint="eastAsia"/>
          <w:color w:val="000000"/>
        </w:rPr>
        <w:t>能量校正項</w:t>
      </w:r>
      <w:r>
        <w:rPr>
          <w:rFonts w:cs="Times New Roman" w:hint="eastAsia"/>
          <w:noProof/>
          <w:szCs w:val="28"/>
        </w:rPr>
        <w:t>預測鈍氣化合物，我們建議使用</w:t>
      </w:r>
      <w:r w:rsidRPr="00C16546">
        <w:rPr>
          <w:rFonts w:cs="Times New Roman"/>
          <w:color w:val="000000" w:themeColor="text1"/>
          <w:szCs w:val="32"/>
        </w:rPr>
        <w:t>MPW1B95</w:t>
      </w:r>
      <w:proofErr w:type="gramStart"/>
      <w:r w:rsidR="00564B63">
        <w:rPr>
          <w:rFonts w:cs="Times New Roman" w:hint="eastAsia"/>
          <w:szCs w:val="28"/>
        </w:rPr>
        <w:t>泛函</w:t>
      </w:r>
      <w:r>
        <w:rPr>
          <w:rFonts w:cs="Times New Roman" w:hint="eastAsia"/>
          <w:color w:val="000000" w:themeColor="text1"/>
          <w:szCs w:val="32"/>
        </w:rPr>
        <w:t>搭配</w:t>
      </w:r>
      <w:proofErr w:type="gramEnd"/>
      <w:r w:rsidRPr="00C16546">
        <w:rPr>
          <w:rFonts w:cs="Times New Roman"/>
          <w:color w:val="000000" w:themeColor="text1"/>
          <w:kern w:val="24"/>
          <w:szCs w:val="32"/>
        </w:rPr>
        <w:t>aptz</w:t>
      </w:r>
      <w:r w:rsidR="00B37453">
        <w:rPr>
          <w:rFonts w:cs="Times New Roman" w:hint="eastAsia"/>
          <w:color w:val="000000" w:themeColor="text1"/>
          <w:kern w:val="24"/>
          <w:szCs w:val="32"/>
        </w:rPr>
        <w:t>，</w:t>
      </w:r>
      <w:r>
        <w:rPr>
          <w:rFonts w:cs="Times New Roman" w:hint="eastAsia"/>
          <w:color w:val="000000" w:themeColor="text1"/>
          <w:kern w:val="24"/>
          <w:szCs w:val="32"/>
        </w:rPr>
        <w:t>而</w:t>
      </w:r>
      <w:r>
        <w:rPr>
          <w:rFonts w:cs="Times New Roman" w:hint="eastAsia"/>
          <w:noProof/>
          <w:szCs w:val="28"/>
        </w:rPr>
        <w:t>添加</w:t>
      </w:r>
      <w:r w:rsidRPr="00582AC8">
        <w:rPr>
          <w:rFonts w:cs="Times New Roman"/>
          <w:color w:val="000000"/>
          <w:szCs w:val="28"/>
        </w:rPr>
        <w:t>MP2</w:t>
      </w:r>
      <w:r w:rsidRPr="00582AC8">
        <w:rPr>
          <w:rFonts w:cs="Times New Roman" w:hint="eastAsia"/>
          <w:color w:val="000000"/>
          <w:szCs w:val="28"/>
        </w:rPr>
        <w:t>方法</w:t>
      </w:r>
      <w:r>
        <w:rPr>
          <w:rFonts w:cs="Times New Roman" w:hint="eastAsia"/>
          <w:color w:val="000000" w:themeColor="text1"/>
          <w:szCs w:val="32"/>
        </w:rPr>
        <w:t>搭配</w:t>
      </w:r>
      <w:r>
        <w:rPr>
          <w:rFonts w:cs="Times New Roman" w:hint="eastAsia"/>
          <w:color w:val="000000" w:themeColor="text1"/>
          <w:szCs w:val="32"/>
        </w:rPr>
        <w:t>ptz</w:t>
      </w:r>
      <w:r>
        <w:rPr>
          <w:rFonts w:cs="Times New Roman" w:hint="eastAsia"/>
          <w:color w:val="000000" w:themeColor="text1"/>
          <w:kern w:val="24"/>
          <w:szCs w:val="32"/>
        </w:rPr>
        <w:t>。</w:t>
      </w:r>
      <w:r w:rsidR="00271CBF">
        <w:rPr>
          <w:rFonts w:cs="Times New Roman" w:hint="eastAsia"/>
          <w:color w:val="000000" w:themeColor="text1"/>
          <w:kern w:val="24"/>
          <w:szCs w:val="32"/>
        </w:rPr>
        <w:t>為了減少</w:t>
      </w:r>
      <w:r>
        <w:rPr>
          <w:rFonts w:cs="Times New Roman" w:hint="eastAsia"/>
          <w:color w:val="000000" w:themeColor="text1"/>
          <w:kern w:val="24"/>
          <w:szCs w:val="32"/>
        </w:rPr>
        <w:t>時間成本</w:t>
      </w:r>
      <w:r w:rsidR="00271CBF">
        <w:rPr>
          <w:rFonts w:cs="Times New Roman" w:hint="eastAsia"/>
          <w:color w:val="000000" w:themeColor="text1"/>
          <w:kern w:val="24"/>
          <w:szCs w:val="32"/>
        </w:rPr>
        <w:t>，</w:t>
      </w:r>
      <w:r w:rsidR="00271CBF">
        <w:rPr>
          <w:rFonts w:cs="Times New Roman" w:hint="eastAsia"/>
          <w:noProof/>
          <w:szCs w:val="28"/>
        </w:rPr>
        <w:t>我們建議添加</w:t>
      </w:r>
      <w:r w:rsidR="00271CBF" w:rsidRPr="00582AC8">
        <w:rPr>
          <w:rFonts w:cs="Times New Roman"/>
          <w:color w:val="000000"/>
          <w:szCs w:val="28"/>
        </w:rPr>
        <w:t>MP2</w:t>
      </w:r>
      <w:r w:rsidR="00271CBF" w:rsidRPr="00582AC8">
        <w:rPr>
          <w:rFonts w:cs="Times New Roman" w:hint="eastAsia"/>
          <w:color w:val="000000"/>
          <w:szCs w:val="28"/>
        </w:rPr>
        <w:t>方法</w:t>
      </w:r>
      <w:r w:rsidR="00271CBF">
        <w:rPr>
          <w:rFonts w:cs="Times New Roman" w:hint="eastAsia"/>
          <w:color w:val="000000" w:themeColor="text1"/>
          <w:szCs w:val="32"/>
        </w:rPr>
        <w:t>搭配</w:t>
      </w:r>
      <w:r w:rsidR="00271CBF">
        <w:rPr>
          <w:rFonts w:cs="Times New Roman" w:hint="eastAsia"/>
          <w:color w:val="000000" w:themeColor="text1"/>
          <w:szCs w:val="32"/>
        </w:rPr>
        <w:t>p</w:t>
      </w:r>
      <w:r w:rsidR="00271CBF">
        <w:rPr>
          <w:rFonts w:cs="Times New Roman"/>
          <w:color w:val="000000" w:themeColor="text1"/>
          <w:szCs w:val="32"/>
        </w:rPr>
        <w:t>d</w:t>
      </w:r>
      <w:r w:rsidR="00271CBF">
        <w:rPr>
          <w:rFonts w:cs="Times New Roman" w:hint="eastAsia"/>
          <w:color w:val="000000" w:themeColor="text1"/>
          <w:szCs w:val="32"/>
        </w:rPr>
        <w:t>z</w:t>
      </w:r>
      <w:r w:rsidR="00271CBF">
        <w:rPr>
          <w:rFonts w:cs="Times New Roman" w:hint="eastAsia"/>
          <w:color w:val="000000" w:themeColor="text1"/>
          <w:szCs w:val="32"/>
        </w:rPr>
        <w:t>，它的</w:t>
      </w:r>
      <w:r w:rsidR="00271CBF">
        <w:rPr>
          <w:rFonts w:cs="Times New Roman" w:hint="eastAsia"/>
          <w:color w:val="000000" w:themeColor="text1"/>
          <w:szCs w:val="32"/>
        </w:rPr>
        <w:t>MUE</w:t>
      </w:r>
      <w:r w:rsidR="00271CBF">
        <w:rPr>
          <w:rFonts w:cs="Times New Roman" w:hint="eastAsia"/>
          <w:color w:val="000000" w:themeColor="text1"/>
          <w:szCs w:val="32"/>
        </w:rPr>
        <w:t>比</w:t>
      </w:r>
      <w:r w:rsidR="00271CBF" w:rsidRPr="00582AC8">
        <w:rPr>
          <w:rFonts w:cs="Times New Roman"/>
          <w:color w:val="000000"/>
          <w:szCs w:val="28"/>
        </w:rPr>
        <w:t>MP2</w:t>
      </w:r>
      <w:r w:rsidR="00271CBF" w:rsidRPr="00582AC8">
        <w:rPr>
          <w:rFonts w:cs="Times New Roman" w:hint="eastAsia"/>
          <w:color w:val="000000"/>
          <w:szCs w:val="28"/>
        </w:rPr>
        <w:t>方法</w:t>
      </w:r>
      <w:r w:rsidR="00271CBF">
        <w:rPr>
          <w:rFonts w:cs="Times New Roman" w:hint="eastAsia"/>
          <w:color w:val="000000" w:themeColor="text1"/>
          <w:szCs w:val="32"/>
        </w:rPr>
        <w:t>搭配</w:t>
      </w:r>
      <w:r w:rsidR="00271CBF">
        <w:rPr>
          <w:rFonts w:cs="Times New Roman" w:hint="eastAsia"/>
          <w:color w:val="000000" w:themeColor="text1"/>
          <w:szCs w:val="32"/>
        </w:rPr>
        <w:t>p</w:t>
      </w:r>
      <w:r w:rsidR="00271CBF">
        <w:rPr>
          <w:rFonts w:cs="Times New Roman"/>
          <w:color w:val="000000" w:themeColor="text1"/>
          <w:szCs w:val="32"/>
        </w:rPr>
        <w:t>t</w:t>
      </w:r>
      <w:r w:rsidR="00271CBF">
        <w:rPr>
          <w:rFonts w:cs="Times New Roman" w:hint="eastAsia"/>
          <w:color w:val="000000" w:themeColor="text1"/>
          <w:szCs w:val="32"/>
        </w:rPr>
        <w:t>z</w:t>
      </w:r>
      <w:r w:rsidR="00FD4887">
        <w:rPr>
          <w:rFonts w:cs="Times New Roman" w:hint="eastAsia"/>
          <w:color w:val="000000" w:themeColor="text1"/>
          <w:szCs w:val="32"/>
        </w:rPr>
        <w:t>的</w:t>
      </w:r>
      <w:r w:rsidR="006B4BFD">
        <w:rPr>
          <w:rFonts w:cs="Times New Roman" w:hint="eastAsia"/>
          <w:color w:val="000000" w:themeColor="text1"/>
          <w:szCs w:val="32"/>
        </w:rPr>
        <w:t>僅</w:t>
      </w:r>
      <w:r w:rsidR="00271CBF">
        <w:rPr>
          <w:rFonts w:cs="Times New Roman" w:hint="eastAsia"/>
          <w:color w:val="000000" w:themeColor="text1"/>
          <w:kern w:val="24"/>
          <w:szCs w:val="32"/>
        </w:rPr>
        <w:t>提高</w:t>
      </w:r>
      <w:r w:rsidR="00271CBF">
        <w:rPr>
          <w:rFonts w:cs="Times New Roman" w:hint="eastAsia"/>
          <w:color w:val="000000" w:themeColor="text1"/>
          <w:kern w:val="24"/>
          <w:szCs w:val="32"/>
        </w:rPr>
        <w:t xml:space="preserve">0.1 </w:t>
      </w:r>
      <w:r w:rsidR="00271CBF">
        <w:rPr>
          <w:rFonts w:cs="Times New Roman"/>
          <w:color w:val="000000" w:themeColor="text1"/>
          <w:kern w:val="24"/>
          <w:szCs w:val="32"/>
        </w:rPr>
        <w:t>kcal/mol</w:t>
      </w:r>
      <w:r w:rsidR="00271CBF">
        <w:rPr>
          <w:rFonts w:cs="Times New Roman" w:hint="eastAsia"/>
          <w:color w:val="000000" w:themeColor="text1"/>
          <w:kern w:val="24"/>
          <w:szCs w:val="32"/>
        </w:rPr>
        <w:t>左右。</w:t>
      </w:r>
    </w:p>
    <w:p w14:paraId="13583C32" w14:textId="77777777" w:rsidR="00897A2C" w:rsidRPr="00897A2C" w:rsidRDefault="00897A2C" w:rsidP="008D1A02">
      <w:pPr>
        <w:rPr>
          <w:rFonts w:cs="Times New Roman"/>
          <w:noProof/>
          <w:szCs w:val="28"/>
        </w:rPr>
      </w:pPr>
    </w:p>
    <w:p w14:paraId="0F5BD46D" w14:textId="275227F3" w:rsidR="00E77B3B" w:rsidRPr="00D94F0A" w:rsidRDefault="00D94F0A" w:rsidP="00D94F0A">
      <w:pPr>
        <w:pStyle w:val="a0"/>
        <w:ind w:leftChars="-200" w:left="-78" w:hanging="482"/>
        <w:rPr>
          <w:rFonts w:hAnsi="標楷體"/>
        </w:rPr>
      </w:pPr>
      <w:r w:rsidRPr="00C16546">
        <w:rPr>
          <w:rFonts w:hint="eastAsia"/>
        </w:rPr>
        <w:t>不同</w:t>
      </w:r>
      <w:r w:rsidR="00ED43CC">
        <w:rPr>
          <w:rFonts w:hint="eastAsia"/>
        </w:rPr>
        <w:t>DFT</w:t>
      </w:r>
      <w:r w:rsidRPr="00C16546">
        <w:t>方法</w:t>
      </w:r>
      <w:r>
        <w:rPr>
          <w:rFonts w:hint="eastAsia"/>
        </w:rPr>
        <w:t>添加</w:t>
      </w:r>
      <w:r w:rsidR="00B0328A">
        <w:rPr>
          <w:rFonts w:hint="eastAsia"/>
        </w:rPr>
        <w:t>MC</w:t>
      </w:r>
      <w:r w:rsidR="00B0328A">
        <w:t>-</w:t>
      </w:r>
      <w:r w:rsidRPr="00D94F0A">
        <w:rPr>
          <w:color w:val="000000"/>
        </w:rPr>
        <w:t>MP2</w:t>
      </w:r>
      <w:r w:rsidR="00B8244A">
        <w:rPr>
          <w:rFonts w:hint="eastAsia"/>
          <w:color w:val="000000"/>
        </w:rPr>
        <w:t>、</w:t>
      </w:r>
      <w:r w:rsidR="00B8244A">
        <w:rPr>
          <w:rFonts w:hint="eastAsia"/>
        </w:rPr>
        <w:t>MC</w:t>
      </w:r>
      <w:r w:rsidR="00B8244A">
        <w:t>-</w:t>
      </w:r>
      <w:r w:rsidR="00B8244A" w:rsidRPr="00D94F0A">
        <w:rPr>
          <w:color w:val="000000"/>
        </w:rPr>
        <w:t>MP2</w:t>
      </w:r>
      <w:r w:rsidR="00B8244A">
        <w:rPr>
          <w:rFonts w:hint="eastAsia"/>
          <w:color w:val="000000"/>
        </w:rPr>
        <w:t>-r</w:t>
      </w:r>
      <w:r w:rsidR="00B8244A">
        <w:rPr>
          <w:color w:val="000000"/>
        </w:rPr>
        <w:t>c</w:t>
      </w:r>
      <w:r w:rsidRPr="00D94F0A">
        <w:rPr>
          <w:rFonts w:hint="eastAsia"/>
          <w:color w:val="000000"/>
        </w:rPr>
        <w:t>方法</w:t>
      </w:r>
      <w:r w:rsidR="00C762B7" w:rsidRPr="00B507D3">
        <w:rPr>
          <w:rFonts w:hint="eastAsia"/>
          <w:color w:val="000000"/>
        </w:rPr>
        <w:t>能量</w:t>
      </w:r>
      <w:r w:rsidR="00C762B7" w:rsidRPr="00E97827">
        <w:rPr>
          <w:rFonts w:hint="eastAsia"/>
          <w:color w:val="000000"/>
        </w:rPr>
        <w:t>校正項</w:t>
      </w:r>
      <w:r w:rsidRPr="00D94F0A">
        <w:rPr>
          <w:rFonts w:hint="eastAsia"/>
          <w:color w:val="auto"/>
        </w:rPr>
        <w:t>的</w:t>
      </w:r>
      <w:r w:rsidR="00F37B19">
        <w:rPr>
          <w:rFonts w:hint="eastAsia"/>
          <w:color w:val="auto"/>
        </w:rPr>
        <w:t>表現</w:t>
      </w:r>
    </w:p>
    <w:p w14:paraId="145791A3" w14:textId="6F4972B1" w:rsidR="006A0BC6" w:rsidRPr="001A5D3B" w:rsidRDefault="00614653" w:rsidP="009C7B7D">
      <w:pPr>
        <w:widowControl/>
        <w:rPr>
          <w:color w:val="000000"/>
        </w:rPr>
      </w:pPr>
      <w:r>
        <w:rPr>
          <w:rFonts w:cs="Arial" w:hint="eastAsia"/>
          <w:kern w:val="0"/>
          <w:szCs w:val="28"/>
        </w:rPr>
        <w:t xml:space="preserve"> </w:t>
      </w:r>
      <w:r>
        <w:rPr>
          <w:rFonts w:cs="Arial"/>
          <w:kern w:val="0"/>
          <w:szCs w:val="28"/>
        </w:rPr>
        <w:t xml:space="preserve">   </w:t>
      </w:r>
      <w:r w:rsidR="00CF51CE">
        <w:rPr>
          <w:rFonts w:hint="eastAsia"/>
          <w:color w:val="000000"/>
        </w:rPr>
        <w:t>我們嘗</w:t>
      </w:r>
      <w:r w:rsidR="00D35304">
        <w:rPr>
          <w:rFonts w:hint="eastAsia"/>
          <w:color w:val="000000"/>
        </w:rPr>
        <w:t>試</w:t>
      </w:r>
      <w:r w:rsidR="00D35304" w:rsidRPr="00E97827">
        <w:rPr>
          <w:color w:val="000000"/>
        </w:rPr>
        <w:t>MP2</w:t>
      </w:r>
      <w:r w:rsidR="00D35304" w:rsidRPr="00E97827">
        <w:rPr>
          <w:rFonts w:hint="eastAsia"/>
          <w:color w:val="000000"/>
        </w:rPr>
        <w:t>方法</w:t>
      </w:r>
      <w:r w:rsidR="00B507D3" w:rsidRPr="00B507D3">
        <w:rPr>
          <w:rFonts w:hint="eastAsia"/>
          <w:color w:val="000000"/>
        </w:rPr>
        <w:t>能量</w:t>
      </w:r>
      <w:r w:rsidR="00D35304" w:rsidRPr="00E97827">
        <w:rPr>
          <w:rFonts w:hint="eastAsia"/>
          <w:color w:val="000000"/>
        </w:rPr>
        <w:t>校正項</w:t>
      </w:r>
      <w:r w:rsidR="00B507D3">
        <w:rPr>
          <w:rFonts w:hint="eastAsia"/>
          <w:color w:val="000000"/>
        </w:rPr>
        <w:t>應用</w:t>
      </w:r>
      <w:r w:rsidR="00B507D3">
        <w:rPr>
          <w:rFonts w:hint="eastAsia"/>
          <w:color w:val="000000"/>
        </w:rPr>
        <w:t>MC-DFT</w:t>
      </w:r>
      <w:r w:rsidR="00B507D3">
        <w:rPr>
          <w:rFonts w:hint="eastAsia"/>
          <w:color w:val="000000"/>
        </w:rPr>
        <w:t>方法</w:t>
      </w:r>
      <w:r w:rsidR="001A5D3B">
        <w:rPr>
          <w:rFonts w:hint="eastAsia"/>
          <w:color w:val="000000"/>
        </w:rPr>
        <w:t>的</w:t>
      </w:r>
      <w:r w:rsidR="00596C45">
        <w:rPr>
          <w:rFonts w:hint="eastAsia"/>
          <w:color w:val="000000"/>
        </w:rPr>
        <w:t>MC-MP2</w:t>
      </w:r>
      <w:r w:rsidR="001A5D3B">
        <w:rPr>
          <w:rFonts w:hint="eastAsia"/>
          <w:color w:val="000000"/>
        </w:rPr>
        <w:t>方法</w:t>
      </w:r>
      <w:r w:rsidR="008B0C4F" w:rsidRPr="00B507D3">
        <w:rPr>
          <w:rFonts w:hint="eastAsia"/>
          <w:color w:val="000000"/>
        </w:rPr>
        <w:t>能量</w:t>
      </w:r>
      <w:r w:rsidR="008B0C4F" w:rsidRPr="00E97827">
        <w:rPr>
          <w:rFonts w:hint="eastAsia"/>
          <w:color w:val="000000"/>
        </w:rPr>
        <w:t>校正項</w:t>
      </w:r>
      <w:r w:rsidR="00AF2E1C">
        <w:rPr>
          <w:rFonts w:hint="eastAsia"/>
          <w:color w:val="000000"/>
        </w:rPr>
        <w:t>，希望預測</w:t>
      </w:r>
      <w:r w:rsidR="0090447D">
        <w:rPr>
          <w:rFonts w:hint="eastAsia"/>
          <w:color w:val="000000"/>
        </w:rPr>
        <w:t>39</w:t>
      </w:r>
      <w:r w:rsidR="0090447D">
        <w:rPr>
          <w:rFonts w:hint="eastAsia"/>
          <w:color w:val="000000"/>
        </w:rPr>
        <w:t>種</w:t>
      </w:r>
      <w:r w:rsidR="00AF2E1C">
        <w:rPr>
          <w:rFonts w:hint="eastAsia"/>
          <w:color w:val="000000"/>
        </w:rPr>
        <w:t>鈍氣分子的</w:t>
      </w:r>
      <w:r w:rsidR="00B507D3" w:rsidRPr="00582AC8">
        <w:rPr>
          <w:rFonts w:cs="Times New Roman" w:hint="eastAsia"/>
          <w:color w:val="000000"/>
          <w:szCs w:val="28"/>
        </w:rPr>
        <w:t>線性分解</w:t>
      </w:r>
      <w:r w:rsidR="00B507D3">
        <w:rPr>
          <w:rFonts w:cs="Times New Roman" w:hint="eastAsia"/>
          <w:color w:val="000000"/>
          <w:szCs w:val="28"/>
        </w:rPr>
        <w:t>能量</w:t>
      </w:r>
      <w:r w:rsidR="00AF2E1C">
        <w:rPr>
          <w:rFonts w:hint="eastAsia"/>
          <w:color w:val="000000"/>
        </w:rPr>
        <w:t>之</w:t>
      </w:r>
      <w:r w:rsidR="008B0C4F">
        <w:rPr>
          <w:rFonts w:hint="eastAsia"/>
          <w:color w:val="000000"/>
        </w:rPr>
        <w:t>MUE</w:t>
      </w:r>
      <w:r w:rsidR="00AF2E1C">
        <w:rPr>
          <w:rFonts w:hint="eastAsia"/>
          <w:color w:val="000000"/>
        </w:rPr>
        <w:t>能再進一步降低。</w:t>
      </w:r>
      <w:r w:rsidR="0090447D">
        <w:rPr>
          <w:rFonts w:cs="Times New Roman" w:hint="eastAsia"/>
          <w:noProof/>
          <w:szCs w:val="28"/>
        </w:rPr>
        <w:t>為了避免</w:t>
      </w:r>
      <w:r w:rsidR="0090447D">
        <w:rPr>
          <w:rFonts w:cs="Times New Roman" w:hint="eastAsia"/>
          <w:noProof/>
          <w:szCs w:val="28"/>
        </w:rPr>
        <w:t>DFT</w:t>
      </w:r>
      <w:r w:rsidR="0090447D">
        <w:rPr>
          <w:rFonts w:cs="Times New Roman" w:hint="eastAsia"/>
          <w:noProof/>
          <w:szCs w:val="28"/>
        </w:rPr>
        <w:t>方法使用的</w:t>
      </w:r>
      <w:r w:rsidR="0090447D">
        <w:rPr>
          <w:rFonts w:cs="Times New Roman" w:hint="eastAsia"/>
          <w:color w:val="000000"/>
          <w:szCs w:val="32"/>
        </w:rPr>
        <w:t>方法組合</w:t>
      </w:r>
      <w:r w:rsidR="0090447D">
        <w:rPr>
          <w:rFonts w:hint="eastAsia"/>
          <w:color w:val="000000"/>
        </w:rPr>
        <w:t>預測</w:t>
      </w:r>
      <w:r w:rsidR="0090447D">
        <w:rPr>
          <w:rFonts w:cs="Times New Roman" w:hint="eastAsia"/>
          <w:color w:val="000000"/>
          <w:szCs w:val="32"/>
        </w:rPr>
        <w:t>之結果</w:t>
      </w:r>
      <w:r w:rsidR="0090447D">
        <w:rPr>
          <w:rFonts w:cs="Times New Roman" w:hint="eastAsia"/>
          <w:noProof/>
          <w:szCs w:val="28"/>
        </w:rPr>
        <w:t>使人懷疑所得到的結果是</w:t>
      </w:r>
      <w:r w:rsidR="0090447D">
        <w:rPr>
          <w:rFonts w:cs="Times New Roman" w:hint="eastAsia"/>
          <w:color w:val="000000"/>
          <w:szCs w:val="32"/>
        </w:rPr>
        <w:t>藉由增加過多</w:t>
      </w:r>
      <w:r w:rsidR="0090447D">
        <w:rPr>
          <w:rFonts w:cs="Times New Roman" w:hint="eastAsia"/>
          <w:noProof/>
          <w:szCs w:val="28"/>
        </w:rPr>
        <w:t>修正項導致誤差降低，所以我們也測試減少修正項的</w:t>
      </w:r>
      <w:r w:rsidR="0090447D">
        <w:rPr>
          <w:rFonts w:cs="Times New Roman" w:hint="eastAsia"/>
          <w:noProof/>
          <w:szCs w:val="28"/>
        </w:rPr>
        <w:t>MC</w:t>
      </w:r>
      <w:r w:rsidR="0090447D">
        <w:rPr>
          <w:rFonts w:cs="Times New Roman"/>
          <w:noProof/>
          <w:szCs w:val="28"/>
        </w:rPr>
        <w:t>-MP2-rc</w:t>
      </w:r>
      <w:r w:rsidR="0090447D">
        <w:rPr>
          <w:rFonts w:cs="Times New Roman" w:hint="eastAsia"/>
          <w:noProof/>
          <w:szCs w:val="28"/>
        </w:rPr>
        <w:t>(</w:t>
      </w:r>
      <w:r w:rsidR="0090447D">
        <w:rPr>
          <w:rFonts w:cs="Times New Roman"/>
          <w:noProof/>
          <w:szCs w:val="28"/>
        </w:rPr>
        <w:t xml:space="preserve"> reduction </w:t>
      </w:r>
      <w:r w:rsidR="0090447D" w:rsidRPr="00596C45">
        <w:rPr>
          <w:rFonts w:cs="Times New Roman"/>
          <w:noProof/>
          <w:szCs w:val="28"/>
        </w:rPr>
        <w:t>coefficient</w:t>
      </w:r>
      <w:r w:rsidR="0090447D">
        <w:rPr>
          <w:rFonts w:cs="Times New Roman"/>
          <w:noProof/>
          <w:szCs w:val="28"/>
        </w:rPr>
        <w:t xml:space="preserve"> </w:t>
      </w:r>
      <w:r w:rsidR="0090447D">
        <w:rPr>
          <w:rFonts w:cs="Times New Roman" w:hint="eastAsia"/>
          <w:noProof/>
          <w:szCs w:val="28"/>
        </w:rPr>
        <w:t>)</w:t>
      </w:r>
      <w:r w:rsidR="0090447D">
        <w:rPr>
          <w:rFonts w:cs="Times New Roman" w:hint="eastAsia"/>
          <w:noProof/>
          <w:szCs w:val="28"/>
        </w:rPr>
        <w:t>方法</w:t>
      </w:r>
      <w:r w:rsidR="0090447D" w:rsidRPr="00B507D3">
        <w:rPr>
          <w:rFonts w:hint="eastAsia"/>
          <w:color w:val="000000"/>
        </w:rPr>
        <w:t>能量</w:t>
      </w:r>
      <w:r w:rsidR="0090447D" w:rsidRPr="00E97827">
        <w:rPr>
          <w:rFonts w:hint="eastAsia"/>
          <w:color w:val="000000"/>
        </w:rPr>
        <w:t>校正項</w:t>
      </w:r>
      <w:r w:rsidR="0090447D">
        <w:rPr>
          <w:rFonts w:cs="Times New Roman" w:hint="eastAsia"/>
          <w:noProof/>
          <w:szCs w:val="28"/>
        </w:rPr>
        <w:t>。</w:t>
      </w:r>
      <w:r w:rsidR="00F31882">
        <w:rPr>
          <w:rFonts w:cs="Times New Roman" w:hint="eastAsia"/>
          <w:color w:val="000000"/>
          <w:szCs w:val="28"/>
        </w:rPr>
        <w:t>我們</w:t>
      </w:r>
      <w:r w:rsidR="008B0C4F">
        <w:rPr>
          <w:rFonts w:cs="Times New Roman" w:hint="eastAsia"/>
          <w:color w:val="000000"/>
          <w:szCs w:val="28"/>
        </w:rPr>
        <w:t>選擇</w:t>
      </w:r>
      <w:r w:rsidR="008B0C4F">
        <w:rPr>
          <w:rFonts w:cs="Times New Roman"/>
          <w:color w:val="000000"/>
          <w:szCs w:val="28"/>
        </w:rPr>
        <w:t>MPW1B95</w:t>
      </w:r>
      <w:r w:rsidR="008B0C4F">
        <w:rPr>
          <w:rFonts w:cs="Times New Roman" w:hint="eastAsia"/>
          <w:color w:val="000000"/>
          <w:szCs w:val="28"/>
        </w:rPr>
        <w:t>、</w:t>
      </w:r>
      <w:r w:rsidR="008B0C4F" w:rsidRPr="00FA7AAB">
        <w:rPr>
          <w:rFonts w:cs="Times New Roman"/>
          <w:color w:val="000000"/>
          <w:szCs w:val="28"/>
        </w:rPr>
        <w:t>MPW1</w:t>
      </w:r>
      <w:r w:rsidR="008B0C4F">
        <w:rPr>
          <w:rFonts w:cs="Times New Roman"/>
          <w:color w:val="000000"/>
          <w:szCs w:val="28"/>
        </w:rPr>
        <w:t>PW91</w:t>
      </w:r>
      <w:proofErr w:type="gramStart"/>
      <w:r w:rsidR="00564B63">
        <w:rPr>
          <w:rFonts w:cs="Times New Roman" w:hint="eastAsia"/>
          <w:szCs w:val="28"/>
        </w:rPr>
        <w:t>泛函</w:t>
      </w:r>
      <w:r w:rsidR="00F31882">
        <w:rPr>
          <w:rFonts w:cs="Times New Roman" w:hint="eastAsia"/>
          <w:color w:val="000000"/>
          <w:szCs w:val="28"/>
        </w:rPr>
        <w:t>進行</w:t>
      </w:r>
      <w:proofErr w:type="gramEnd"/>
      <w:r w:rsidR="00F31882">
        <w:rPr>
          <w:rFonts w:cs="Times New Roman" w:hint="eastAsia"/>
          <w:color w:val="000000"/>
          <w:szCs w:val="28"/>
        </w:rPr>
        <w:t>此</w:t>
      </w:r>
      <w:r w:rsidR="0081637A">
        <w:rPr>
          <w:rFonts w:cs="Times New Roman" w:hint="eastAsia"/>
          <w:color w:val="000000"/>
          <w:szCs w:val="28"/>
        </w:rPr>
        <w:t>測試</w:t>
      </w:r>
      <w:r w:rsidR="008B0C4F">
        <w:rPr>
          <w:rFonts w:cs="Times New Roman" w:hint="eastAsia"/>
          <w:color w:val="000000"/>
          <w:szCs w:val="28"/>
        </w:rPr>
        <w:t>。</w:t>
      </w:r>
      <w:r w:rsidR="006A0BC6" w:rsidRPr="008C2528">
        <w:rPr>
          <w:rFonts w:hint="eastAsia"/>
          <w:noProof/>
          <w:szCs w:val="28"/>
        </w:rPr>
        <w:t>表</w:t>
      </w:r>
      <w:r w:rsidR="006A0BC6" w:rsidRPr="00584470">
        <w:rPr>
          <w:noProof/>
          <w:szCs w:val="28"/>
          <w:lang w:val="de-DE"/>
        </w:rPr>
        <w:t>3</w:t>
      </w:r>
      <w:r w:rsidR="006A0BC6" w:rsidRPr="008C2528">
        <w:rPr>
          <w:rFonts w:ascii="Symbol" w:hAnsi="Symbol"/>
          <w:noProof/>
          <w:szCs w:val="28"/>
        </w:rPr>
        <w:t></w:t>
      </w:r>
      <w:r w:rsidR="00335A7C">
        <w:rPr>
          <w:rFonts w:ascii="Symbol" w:hAnsi="Symbol"/>
          <w:noProof/>
          <w:szCs w:val="28"/>
        </w:rPr>
        <w:t></w:t>
      </w:r>
      <w:r w:rsidR="006A0BC6">
        <w:rPr>
          <w:rFonts w:ascii="Symbol" w:hAnsi="Symbol"/>
          <w:noProof/>
          <w:szCs w:val="28"/>
        </w:rPr>
        <w:t>為</w:t>
      </w:r>
      <w:r w:rsidR="006A0BC6">
        <w:rPr>
          <w:rFonts w:cs="Times New Roman" w:hint="eastAsia"/>
          <w:iCs/>
          <w:noProof/>
          <w:szCs w:val="28"/>
        </w:rPr>
        <w:t>不同</w:t>
      </w:r>
      <w:r w:rsidR="0081637A">
        <w:rPr>
          <w:rFonts w:cs="Times New Roman" w:hint="eastAsia"/>
          <w:iCs/>
          <w:noProof/>
          <w:szCs w:val="28"/>
        </w:rPr>
        <w:t>DFT</w:t>
      </w:r>
      <w:r w:rsidR="006A0BC6" w:rsidRPr="001233C4">
        <w:rPr>
          <w:rFonts w:cs="Times New Roman" w:hint="eastAsia"/>
          <w:iCs/>
          <w:noProof/>
          <w:szCs w:val="28"/>
        </w:rPr>
        <w:t>方法</w:t>
      </w:r>
      <w:r w:rsidR="006A0BC6">
        <w:rPr>
          <w:rFonts w:cs="Arial" w:hint="eastAsia"/>
          <w:color w:val="000000"/>
          <w:kern w:val="24"/>
          <w:szCs w:val="28"/>
        </w:rPr>
        <w:t>添加</w:t>
      </w:r>
      <w:r w:rsidR="00596C45">
        <w:rPr>
          <w:rFonts w:cs="Arial" w:hint="eastAsia"/>
          <w:color w:val="000000"/>
          <w:kern w:val="24"/>
          <w:szCs w:val="28"/>
        </w:rPr>
        <w:t>MC</w:t>
      </w:r>
      <w:r w:rsidR="00596C45">
        <w:rPr>
          <w:rFonts w:cs="Arial"/>
          <w:color w:val="000000"/>
          <w:kern w:val="24"/>
          <w:szCs w:val="28"/>
        </w:rPr>
        <w:t>-</w:t>
      </w:r>
      <w:r w:rsidR="006A0BC6">
        <w:rPr>
          <w:rFonts w:cs="Arial" w:hint="eastAsia"/>
          <w:color w:val="000000"/>
          <w:kern w:val="24"/>
          <w:szCs w:val="28"/>
        </w:rPr>
        <w:t>MP</w:t>
      </w:r>
      <w:r w:rsidR="006A0BC6">
        <w:rPr>
          <w:rFonts w:cs="Arial"/>
          <w:color w:val="000000"/>
          <w:kern w:val="24"/>
          <w:szCs w:val="28"/>
        </w:rPr>
        <w:t>2</w:t>
      </w:r>
      <w:r w:rsidR="006A0BC6">
        <w:rPr>
          <w:rFonts w:cs="Arial" w:hint="eastAsia"/>
          <w:color w:val="000000"/>
          <w:kern w:val="24"/>
          <w:szCs w:val="28"/>
        </w:rPr>
        <w:t>方法</w:t>
      </w:r>
      <w:r w:rsidR="008B0C4F">
        <w:rPr>
          <w:rFonts w:cs="Times New Roman" w:hint="eastAsia"/>
          <w:color w:val="000000"/>
          <w:szCs w:val="32"/>
        </w:rPr>
        <w:t>的方法組合預</w:t>
      </w:r>
      <w:r w:rsidR="006A0BC6">
        <w:rPr>
          <w:rFonts w:cs="Times New Roman" w:hint="eastAsia"/>
          <w:noProof/>
          <w:szCs w:val="28"/>
        </w:rPr>
        <w:t>測</w:t>
      </w:r>
      <w:r w:rsidR="008B0C4F">
        <w:rPr>
          <w:rFonts w:cs="Times New Roman"/>
          <w:noProof/>
          <w:szCs w:val="28"/>
        </w:rPr>
        <w:t>39</w:t>
      </w:r>
      <w:r w:rsidR="008B0C4F" w:rsidRPr="008C2528">
        <w:rPr>
          <w:rFonts w:cs="Times New Roman" w:hint="eastAsia"/>
          <w:noProof/>
          <w:szCs w:val="28"/>
        </w:rPr>
        <w:t>種</w:t>
      </w:r>
      <w:r w:rsidR="006A0BC6" w:rsidRPr="008C2528">
        <w:rPr>
          <w:rFonts w:cs="Times New Roman" w:hint="eastAsia"/>
          <w:noProof/>
          <w:szCs w:val="28"/>
        </w:rPr>
        <w:t>鈍氣</w:t>
      </w:r>
      <w:r w:rsidR="0081637A">
        <w:rPr>
          <w:rFonts w:cs="Times New Roman" w:hint="eastAsia"/>
          <w:noProof/>
          <w:szCs w:val="28"/>
        </w:rPr>
        <w:t>分子</w:t>
      </w:r>
      <w:r w:rsidR="006A0BC6">
        <w:rPr>
          <w:rFonts w:cs="Times New Roman" w:hint="eastAsia"/>
          <w:iCs/>
          <w:noProof/>
          <w:szCs w:val="28"/>
        </w:rPr>
        <w:t>的</w:t>
      </w:r>
      <w:r w:rsidR="006A0BC6" w:rsidRPr="00582AC8">
        <w:rPr>
          <w:rFonts w:cs="Times New Roman" w:hint="eastAsia"/>
          <w:color w:val="000000"/>
          <w:szCs w:val="28"/>
        </w:rPr>
        <w:t>線性分解</w:t>
      </w:r>
      <w:r w:rsidR="006A0BC6">
        <w:rPr>
          <w:rFonts w:cs="Times New Roman" w:hint="eastAsia"/>
          <w:color w:val="000000"/>
          <w:szCs w:val="28"/>
        </w:rPr>
        <w:t>能量之</w:t>
      </w:r>
      <w:r w:rsidR="008B0C4F">
        <w:rPr>
          <w:rFonts w:cs="Times New Roman" w:hint="eastAsia"/>
          <w:color w:val="000000"/>
          <w:szCs w:val="28"/>
        </w:rPr>
        <w:t>MUE</w:t>
      </w:r>
      <w:r w:rsidR="006A0BC6">
        <w:rPr>
          <w:rFonts w:cs="Times New Roman" w:hint="eastAsia"/>
          <w:color w:val="000000"/>
          <w:szCs w:val="28"/>
        </w:rPr>
        <w:t>。</w:t>
      </w:r>
      <w:r w:rsidR="0081637A">
        <w:rPr>
          <w:rFonts w:cs="Times New Roman" w:hint="eastAsia"/>
          <w:color w:val="000000"/>
          <w:szCs w:val="28"/>
        </w:rPr>
        <w:t>DFT</w:t>
      </w:r>
      <w:r w:rsidR="00C623F4">
        <w:rPr>
          <w:rFonts w:cs="Times New Roman" w:hint="eastAsia"/>
          <w:color w:val="000000"/>
          <w:szCs w:val="28"/>
        </w:rPr>
        <w:t>方法只搭配</w:t>
      </w:r>
      <w:r w:rsidR="00C623F4">
        <w:rPr>
          <w:rFonts w:cs="Times New Roman" w:hint="eastAsia"/>
          <w:color w:val="000000"/>
          <w:szCs w:val="28"/>
        </w:rPr>
        <w:t>aptz</w:t>
      </w:r>
      <w:r w:rsidR="008B0C4F">
        <w:rPr>
          <w:rFonts w:cs="Times New Roman" w:hint="eastAsia"/>
          <w:color w:val="000000"/>
          <w:szCs w:val="28"/>
        </w:rPr>
        <w:t>。</w:t>
      </w:r>
    </w:p>
    <w:p w14:paraId="32D2C78F" w14:textId="249FDD99" w:rsidR="00C01A82" w:rsidRPr="00314468" w:rsidRDefault="006A0BC6" w:rsidP="006116C3">
      <w:pPr>
        <w:widowControl/>
        <w:rPr>
          <w:rFonts w:cs="Times New Roman"/>
          <w:color w:val="000000"/>
          <w:szCs w:val="28"/>
        </w:rPr>
      </w:pPr>
      <w:r>
        <w:rPr>
          <w:rFonts w:cs="Times New Roman" w:hint="eastAsia"/>
          <w:color w:val="000000"/>
          <w:szCs w:val="28"/>
        </w:rPr>
        <w:lastRenderedPageBreak/>
        <w:t xml:space="preserve">    </w:t>
      </w:r>
      <w:r w:rsidR="00625440">
        <w:rPr>
          <w:rFonts w:cs="Times New Roman" w:hint="eastAsia"/>
          <w:color w:val="000000"/>
          <w:szCs w:val="28"/>
        </w:rPr>
        <w:t>表</w:t>
      </w:r>
      <w:r w:rsidR="00625440">
        <w:rPr>
          <w:rFonts w:cs="Times New Roman" w:hint="eastAsia"/>
          <w:color w:val="000000"/>
          <w:szCs w:val="28"/>
        </w:rPr>
        <w:t>3.</w:t>
      </w:r>
      <w:r w:rsidR="00335A7C">
        <w:rPr>
          <w:rFonts w:cs="Times New Roman"/>
          <w:color w:val="000000"/>
          <w:szCs w:val="28"/>
        </w:rPr>
        <w:t>6</w:t>
      </w:r>
      <w:r w:rsidR="00625440">
        <w:rPr>
          <w:rFonts w:cs="Times New Roman" w:hint="eastAsia"/>
          <w:color w:val="000000"/>
          <w:szCs w:val="28"/>
        </w:rPr>
        <w:t>的結果中我們知道，最好的</w:t>
      </w:r>
      <w:r w:rsidR="00C623F4">
        <w:rPr>
          <w:rFonts w:cs="Times New Roman" w:hint="eastAsia"/>
          <w:color w:val="000000"/>
          <w:szCs w:val="28"/>
        </w:rPr>
        <w:t>方法</w:t>
      </w:r>
      <w:r w:rsidR="00625440">
        <w:rPr>
          <w:rFonts w:cs="Times New Roman" w:hint="eastAsia"/>
          <w:color w:val="000000"/>
          <w:szCs w:val="28"/>
        </w:rPr>
        <w:t>為</w:t>
      </w:r>
      <w:r w:rsidR="00625440" w:rsidRPr="00FA7AAB">
        <w:rPr>
          <w:rFonts w:cs="Times New Roman"/>
          <w:color w:val="000000"/>
          <w:szCs w:val="28"/>
        </w:rPr>
        <w:t>MPW1</w:t>
      </w:r>
      <w:r w:rsidR="00F742F4">
        <w:rPr>
          <w:rFonts w:cs="Times New Roman" w:hint="eastAsia"/>
          <w:color w:val="000000"/>
          <w:szCs w:val="28"/>
        </w:rPr>
        <w:t>B</w:t>
      </w:r>
      <w:r w:rsidR="00625440">
        <w:rPr>
          <w:rFonts w:cs="Times New Roman"/>
          <w:color w:val="000000"/>
          <w:szCs w:val="28"/>
        </w:rPr>
        <w:t>9</w:t>
      </w:r>
      <w:r w:rsidR="00F742F4">
        <w:rPr>
          <w:rFonts w:cs="Times New Roman"/>
          <w:color w:val="000000"/>
          <w:szCs w:val="28"/>
        </w:rPr>
        <w:t>5</w:t>
      </w:r>
      <w:proofErr w:type="gramStart"/>
      <w:r w:rsidR="00564B63">
        <w:rPr>
          <w:rFonts w:cs="Times New Roman" w:hint="eastAsia"/>
          <w:szCs w:val="28"/>
        </w:rPr>
        <w:t>泛函</w:t>
      </w:r>
      <w:r w:rsidR="008B0C4F">
        <w:rPr>
          <w:rFonts w:cs="Times New Roman" w:hint="eastAsia"/>
          <w:color w:val="000000"/>
          <w:szCs w:val="28"/>
        </w:rPr>
        <w:t>添加</w:t>
      </w:r>
      <w:proofErr w:type="gramEnd"/>
      <w:r w:rsidR="00596C45" w:rsidRPr="00E60002">
        <w:rPr>
          <w:rFonts w:cs="Times New Roman" w:hint="eastAsia"/>
          <w:color w:val="000000" w:themeColor="text1"/>
          <w:szCs w:val="28"/>
        </w:rPr>
        <w:t>MC-</w:t>
      </w:r>
      <w:r w:rsidR="00625440" w:rsidRPr="00E60002">
        <w:rPr>
          <w:rFonts w:cs="Arial" w:hint="eastAsia"/>
          <w:color w:val="000000" w:themeColor="text1"/>
          <w:kern w:val="24"/>
          <w:szCs w:val="28"/>
        </w:rPr>
        <w:t>MP</w:t>
      </w:r>
      <w:r w:rsidR="00625440" w:rsidRPr="00E60002">
        <w:rPr>
          <w:rFonts w:cs="Arial"/>
          <w:color w:val="000000" w:themeColor="text1"/>
          <w:kern w:val="24"/>
          <w:szCs w:val="28"/>
        </w:rPr>
        <w:t>2</w:t>
      </w:r>
      <w:r w:rsidR="00625440" w:rsidRPr="00E60002">
        <w:rPr>
          <w:rFonts w:cs="Arial" w:hint="eastAsia"/>
          <w:color w:val="000000" w:themeColor="text1"/>
          <w:kern w:val="24"/>
          <w:szCs w:val="28"/>
        </w:rPr>
        <w:t>方法</w:t>
      </w:r>
      <w:r w:rsidR="00625440" w:rsidRPr="00E60002">
        <w:rPr>
          <w:rFonts w:cs="Times New Roman" w:hint="eastAsia"/>
          <w:color w:val="000000" w:themeColor="text1"/>
          <w:szCs w:val="32"/>
        </w:rPr>
        <w:t>搭配</w:t>
      </w:r>
      <w:r w:rsidR="00F742F4" w:rsidRPr="00E60002">
        <w:rPr>
          <w:rFonts w:cs="Times New Roman" w:hint="eastAsia"/>
          <w:color w:val="000000" w:themeColor="text1"/>
          <w:szCs w:val="32"/>
        </w:rPr>
        <w:t>a</w:t>
      </w:r>
      <w:r w:rsidR="00625440" w:rsidRPr="00E60002">
        <w:rPr>
          <w:rFonts w:cs="Times New Roman"/>
          <w:color w:val="000000" w:themeColor="text1"/>
          <w:szCs w:val="28"/>
        </w:rPr>
        <w:t>p</w:t>
      </w:r>
      <w:r w:rsidR="00F742F4" w:rsidRPr="00E60002">
        <w:rPr>
          <w:rFonts w:cs="Times New Roman"/>
          <w:color w:val="000000" w:themeColor="text1"/>
          <w:szCs w:val="28"/>
        </w:rPr>
        <w:t>d</w:t>
      </w:r>
      <w:r w:rsidR="00625440" w:rsidRPr="00E60002">
        <w:rPr>
          <w:rFonts w:cs="Times New Roman"/>
          <w:color w:val="000000" w:themeColor="text1"/>
          <w:szCs w:val="28"/>
        </w:rPr>
        <w:t>z/</w:t>
      </w:r>
      <w:r w:rsidR="00E46AAC" w:rsidRPr="00E60002">
        <w:rPr>
          <w:rFonts w:cs="Times New Roman"/>
          <w:color w:val="000000" w:themeColor="text1"/>
          <w:szCs w:val="28"/>
        </w:rPr>
        <w:t>apd</w:t>
      </w:r>
      <w:r w:rsidR="00625440" w:rsidRPr="00E60002">
        <w:rPr>
          <w:rFonts w:cs="Times New Roman"/>
          <w:color w:val="000000" w:themeColor="text1"/>
          <w:szCs w:val="28"/>
        </w:rPr>
        <w:t>z/aptz</w:t>
      </w:r>
      <w:r w:rsidR="008B0C4F" w:rsidRPr="00E60002">
        <w:rPr>
          <w:rFonts w:cs="Times New Roman" w:hint="eastAsia"/>
          <w:color w:val="000000" w:themeColor="text1"/>
          <w:szCs w:val="28"/>
        </w:rPr>
        <w:t>，</w:t>
      </w:r>
      <w:r w:rsidR="008B0C4F" w:rsidRPr="00E60002">
        <w:rPr>
          <w:rFonts w:cs="Times New Roman" w:hint="eastAsia"/>
          <w:color w:val="000000" w:themeColor="text1"/>
          <w:szCs w:val="28"/>
        </w:rPr>
        <w:t>MUE</w:t>
      </w:r>
      <w:r w:rsidR="00625440" w:rsidRPr="00E60002">
        <w:rPr>
          <w:rFonts w:cs="Times New Roman" w:hint="eastAsia"/>
          <w:color w:val="000000" w:themeColor="text1"/>
          <w:szCs w:val="28"/>
        </w:rPr>
        <w:t>為</w:t>
      </w:r>
      <w:r w:rsidR="00E46AAC" w:rsidRPr="00E60002">
        <w:rPr>
          <w:rFonts w:cs="Times New Roman"/>
          <w:color w:val="000000" w:themeColor="text1"/>
          <w:szCs w:val="28"/>
        </w:rPr>
        <w:t>1.</w:t>
      </w:r>
      <w:r w:rsidR="00E55E14" w:rsidRPr="00E60002">
        <w:rPr>
          <w:rFonts w:cs="Times New Roman"/>
          <w:color w:val="000000" w:themeColor="text1"/>
          <w:szCs w:val="28"/>
        </w:rPr>
        <w:t>3</w:t>
      </w:r>
      <w:r w:rsidR="008C6F7E" w:rsidRPr="00E60002">
        <w:rPr>
          <w:rFonts w:cs="Times New Roman" w:hint="eastAsia"/>
          <w:color w:val="000000" w:themeColor="text1"/>
          <w:szCs w:val="28"/>
        </w:rPr>
        <w:t xml:space="preserve"> </w:t>
      </w:r>
      <w:r w:rsidR="008C6F7E" w:rsidRPr="00E60002">
        <w:rPr>
          <w:rFonts w:cs="Times New Roman"/>
          <w:color w:val="000000" w:themeColor="text1"/>
          <w:szCs w:val="28"/>
        </w:rPr>
        <w:t>kcal/mol</w:t>
      </w:r>
      <w:r>
        <w:rPr>
          <w:rFonts w:cs="Times New Roman" w:hint="eastAsia"/>
          <w:color w:val="000000"/>
          <w:szCs w:val="28"/>
        </w:rPr>
        <w:t>，此</w:t>
      </w:r>
      <w:r w:rsidR="008B0C4F">
        <w:rPr>
          <w:rFonts w:cs="Times New Roman" w:hint="eastAsia"/>
          <w:color w:val="000000"/>
          <w:szCs w:val="28"/>
        </w:rPr>
        <w:t>MUE</w:t>
      </w:r>
      <w:r>
        <w:rPr>
          <w:rFonts w:cs="Times New Roman" w:hint="eastAsia"/>
          <w:color w:val="000000"/>
          <w:szCs w:val="28"/>
        </w:rPr>
        <w:t>比</w:t>
      </w:r>
      <w:r w:rsidR="008B0C4F" w:rsidRPr="00C16546">
        <w:rPr>
          <w:rFonts w:cs="Times New Roman"/>
          <w:color w:val="000000" w:themeColor="text1"/>
          <w:szCs w:val="32"/>
        </w:rPr>
        <w:t>MPW1B95</w:t>
      </w:r>
      <w:proofErr w:type="gramStart"/>
      <w:r w:rsidR="00564B63">
        <w:rPr>
          <w:rFonts w:cs="Times New Roman" w:hint="eastAsia"/>
          <w:szCs w:val="28"/>
        </w:rPr>
        <w:t>泛函</w:t>
      </w:r>
      <w:r>
        <w:rPr>
          <w:rFonts w:cs="Times New Roman" w:hint="eastAsia"/>
          <w:color w:val="000000"/>
          <w:szCs w:val="28"/>
        </w:rPr>
        <w:t>搭</w:t>
      </w:r>
      <w:proofErr w:type="gramEnd"/>
      <w:r>
        <w:rPr>
          <w:rFonts w:cs="Times New Roman" w:hint="eastAsia"/>
          <w:color w:val="000000"/>
          <w:szCs w:val="28"/>
        </w:rPr>
        <w:t>配</w:t>
      </w:r>
      <w:r w:rsidR="008B0C4F">
        <w:rPr>
          <w:rFonts w:cs="Times New Roman" w:hint="eastAsia"/>
          <w:color w:val="000000"/>
          <w:szCs w:val="28"/>
        </w:rPr>
        <w:t>a</w:t>
      </w:r>
      <w:r>
        <w:rPr>
          <w:rFonts w:cs="Times New Roman" w:hint="eastAsia"/>
          <w:color w:val="000000"/>
          <w:szCs w:val="28"/>
        </w:rPr>
        <w:t>ptz</w:t>
      </w:r>
      <w:r>
        <w:rPr>
          <w:rFonts w:cs="Times New Roman" w:hint="eastAsia"/>
          <w:color w:val="000000"/>
          <w:szCs w:val="28"/>
        </w:rPr>
        <w:t>的</w:t>
      </w:r>
      <w:r w:rsidR="00C623F4">
        <w:rPr>
          <w:rFonts w:cs="Times New Roman" w:hint="eastAsia"/>
          <w:color w:val="000000"/>
          <w:szCs w:val="28"/>
        </w:rPr>
        <w:t>降低</w:t>
      </w:r>
      <w:r w:rsidR="00E55E14">
        <w:rPr>
          <w:rFonts w:cs="Times New Roman"/>
          <w:color w:val="000000"/>
          <w:szCs w:val="28"/>
        </w:rPr>
        <w:t>0</w:t>
      </w:r>
      <w:r w:rsidR="00E46AAC">
        <w:rPr>
          <w:rFonts w:cs="Times New Roman"/>
          <w:color w:val="000000"/>
          <w:szCs w:val="28"/>
        </w:rPr>
        <w:t>.</w:t>
      </w:r>
      <w:r w:rsidR="00E55E14">
        <w:rPr>
          <w:rFonts w:cs="Times New Roman"/>
          <w:color w:val="000000"/>
          <w:szCs w:val="28"/>
        </w:rPr>
        <w:t>5</w:t>
      </w:r>
      <w:r w:rsidR="00C623F4">
        <w:rPr>
          <w:rFonts w:cs="Times New Roman"/>
          <w:color w:val="000000"/>
          <w:szCs w:val="28"/>
        </w:rPr>
        <w:t xml:space="preserve"> kcal/mol</w:t>
      </w:r>
      <w:r w:rsidR="00314468">
        <w:rPr>
          <w:rFonts w:cs="Times New Roman" w:hint="eastAsia"/>
          <w:color w:val="000000"/>
          <w:szCs w:val="28"/>
        </w:rPr>
        <w:t>，與</w:t>
      </w:r>
      <w:r w:rsidR="00B67B26" w:rsidRPr="00C16546">
        <w:rPr>
          <w:rFonts w:cs="Times New Roman"/>
          <w:color w:val="000000" w:themeColor="text1"/>
          <w:szCs w:val="32"/>
        </w:rPr>
        <w:t>MPW1B95</w:t>
      </w:r>
      <w:proofErr w:type="gramStart"/>
      <w:r w:rsidR="00564B63">
        <w:rPr>
          <w:rFonts w:cs="Times New Roman" w:hint="eastAsia"/>
          <w:szCs w:val="28"/>
        </w:rPr>
        <w:t>泛函</w:t>
      </w:r>
      <w:r w:rsidR="00B67B26">
        <w:rPr>
          <w:rFonts w:cs="Times New Roman" w:hint="eastAsia"/>
          <w:color w:val="000000"/>
          <w:szCs w:val="28"/>
        </w:rPr>
        <w:t>搭</w:t>
      </w:r>
      <w:proofErr w:type="gramEnd"/>
      <w:r w:rsidR="00B67B26">
        <w:rPr>
          <w:rFonts w:cs="Times New Roman" w:hint="eastAsia"/>
          <w:color w:val="000000"/>
          <w:szCs w:val="28"/>
        </w:rPr>
        <w:t>配</w:t>
      </w:r>
      <w:r w:rsidR="00B67B26" w:rsidRPr="00140346">
        <w:rPr>
          <w:rFonts w:cs="Times New Roman"/>
          <w:color w:val="000000" w:themeColor="text1"/>
          <w:kern w:val="24"/>
          <w:szCs w:val="24"/>
        </w:rPr>
        <w:t>pdz/apdz/aptz</w:t>
      </w:r>
      <w:r w:rsidR="00314468">
        <w:rPr>
          <w:rFonts w:cs="Times New Roman" w:hint="eastAsia"/>
          <w:color w:val="000000"/>
          <w:szCs w:val="28"/>
        </w:rPr>
        <w:t>的差異不大，但</w:t>
      </w:r>
      <w:r w:rsidR="00B67B26">
        <w:rPr>
          <w:rFonts w:cs="Times New Roman" w:hint="eastAsia"/>
          <w:color w:val="000000"/>
          <w:szCs w:val="28"/>
        </w:rPr>
        <w:t>付出較多時間成本，我們不推薦</w:t>
      </w:r>
      <w:r w:rsidR="004B0760">
        <w:rPr>
          <w:rFonts w:cs="Times New Roman" w:hint="eastAsia"/>
          <w:iCs/>
          <w:noProof/>
          <w:szCs w:val="28"/>
        </w:rPr>
        <w:t>DFT</w:t>
      </w:r>
      <w:r w:rsidR="004B0760" w:rsidRPr="001233C4">
        <w:rPr>
          <w:rFonts w:cs="Times New Roman" w:hint="eastAsia"/>
          <w:iCs/>
          <w:noProof/>
          <w:szCs w:val="28"/>
        </w:rPr>
        <w:t>方法</w:t>
      </w:r>
      <w:r w:rsidR="004B0760">
        <w:rPr>
          <w:rFonts w:cs="Arial" w:hint="eastAsia"/>
          <w:color w:val="000000"/>
          <w:kern w:val="24"/>
          <w:szCs w:val="28"/>
        </w:rPr>
        <w:t>添加</w:t>
      </w:r>
      <w:r w:rsidR="004B0760">
        <w:rPr>
          <w:rFonts w:cs="Arial" w:hint="eastAsia"/>
          <w:color w:val="000000"/>
          <w:kern w:val="24"/>
          <w:szCs w:val="28"/>
        </w:rPr>
        <w:t>MC</w:t>
      </w:r>
      <w:r w:rsidR="004B0760">
        <w:rPr>
          <w:rFonts w:cs="Arial"/>
          <w:color w:val="000000"/>
          <w:kern w:val="24"/>
          <w:szCs w:val="28"/>
        </w:rPr>
        <w:t>-</w:t>
      </w:r>
      <w:r w:rsidR="004B0760">
        <w:rPr>
          <w:rFonts w:cs="Arial" w:hint="eastAsia"/>
          <w:color w:val="000000"/>
          <w:kern w:val="24"/>
          <w:szCs w:val="28"/>
        </w:rPr>
        <w:t>MP</w:t>
      </w:r>
      <w:r w:rsidR="004B0760">
        <w:rPr>
          <w:rFonts w:cs="Arial"/>
          <w:color w:val="000000"/>
          <w:kern w:val="24"/>
          <w:szCs w:val="28"/>
        </w:rPr>
        <w:t>2</w:t>
      </w:r>
      <w:r w:rsidR="004B0760">
        <w:rPr>
          <w:rFonts w:cs="Arial" w:hint="eastAsia"/>
          <w:color w:val="000000"/>
          <w:kern w:val="24"/>
          <w:szCs w:val="28"/>
        </w:rPr>
        <w:t>方法</w:t>
      </w:r>
      <w:r w:rsidR="004B0760">
        <w:rPr>
          <w:rFonts w:cs="Times New Roman" w:hint="eastAsia"/>
          <w:color w:val="000000"/>
          <w:szCs w:val="32"/>
        </w:rPr>
        <w:t>的方法組合</w:t>
      </w:r>
      <w:r w:rsidR="008C6F7E">
        <w:rPr>
          <w:rFonts w:cs="Times New Roman" w:hint="eastAsia"/>
          <w:color w:val="000000"/>
          <w:szCs w:val="28"/>
        </w:rPr>
        <w:t>。</w:t>
      </w:r>
      <w:bookmarkEnd w:id="1476"/>
      <w:r w:rsidR="003907B2">
        <w:rPr>
          <w:rFonts w:cs="Times New Roman" w:hint="eastAsia"/>
          <w:color w:val="000000"/>
          <w:szCs w:val="32"/>
        </w:rPr>
        <w:t>許多</w:t>
      </w:r>
      <w:r w:rsidR="00E22CB7" w:rsidRPr="00FA7AAB">
        <w:rPr>
          <w:rFonts w:cs="Times New Roman"/>
          <w:color w:val="000000"/>
          <w:szCs w:val="28"/>
        </w:rPr>
        <w:t>MPW1</w:t>
      </w:r>
      <w:r w:rsidR="00E22CB7">
        <w:rPr>
          <w:rFonts w:cs="Times New Roman"/>
          <w:color w:val="000000"/>
          <w:szCs w:val="28"/>
        </w:rPr>
        <w:t>PW91</w:t>
      </w:r>
      <w:proofErr w:type="gramStart"/>
      <w:r w:rsidR="00564B63">
        <w:rPr>
          <w:rFonts w:cs="Times New Roman" w:hint="eastAsia"/>
          <w:szCs w:val="28"/>
        </w:rPr>
        <w:t>泛函</w:t>
      </w:r>
      <w:r w:rsidR="00E22CB7">
        <w:rPr>
          <w:rFonts w:cs="Times New Roman" w:hint="eastAsia"/>
          <w:color w:val="000000"/>
          <w:szCs w:val="28"/>
        </w:rPr>
        <w:t>搭配</w:t>
      </w:r>
      <w:proofErr w:type="gramEnd"/>
      <w:r w:rsidR="00E22CB7">
        <w:rPr>
          <w:rFonts w:cs="Times New Roman" w:hint="eastAsia"/>
          <w:color w:val="000000"/>
          <w:szCs w:val="28"/>
        </w:rPr>
        <w:t>MC-MP2</w:t>
      </w:r>
      <w:r w:rsidR="00E22CB7">
        <w:rPr>
          <w:rFonts w:cs="Arial" w:hint="eastAsia"/>
          <w:color w:val="000000"/>
          <w:kern w:val="24"/>
          <w:szCs w:val="28"/>
        </w:rPr>
        <w:t>方法</w:t>
      </w:r>
      <w:r w:rsidR="00E22CB7">
        <w:rPr>
          <w:rFonts w:cs="Times New Roman" w:hint="eastAsia"/>
          <w:color w:val="000000"/>
          <w:szCs w:val="32"/>
        </w:rPr>
        <w:t>的</w:t>
      </w:r>
      <w:r w:rsidR="00E22CB7">
        <w:rPr>
          <w:rFonts w:cs="Times New Roman" w:hint="eastAsia"/>
          <w:color w:val="000000"/>
          <w:szCs w:val="32"/>
        </w:rPr>
        <w:t>MUE</w:t>
      </w:r>
      <w:r w:rsidR="00E22CB7">
        <w:rPr>
          <w:rFonts w:cs="Times New Roman" w:hint="eastAsia"/>
          <w:color w:val="000000"/>
          <w:szCs w:val="32"/>
        </w:rPr>
        <w:t>為</w:t>
      </w:r>
      <w:r w:rsidR="003907B2">
        <w:rPr>
          <w:rFonts w:cs="Times New Roman" w:hint="eastAsia"/>
          <w:color w:val="000000"/>
          <w:szCs w:val="32"/>
        </w:rPr>
        <w:t xml:space="preserve">1.8 </w:t>
      </w:r>
      <w:r w:rsidR="00E22CB7">
        <w:rPr>
          <w:rFonts w:cs="Times New Roman"/>
          <w:color w:val="000000"/>
          <w:szCs w:val="32"/>
        </w:rPr>
        <w:t>kcal/mol</w:t>
      </w:r>
      <w:r w:rsidR="00DA0FAD">
        <w:rPr>
          <w:rFonts w:cs="Times New Roman" w:hint="eastAsia"/>
          <w:color w:val="000000"/>
          <w:szCs w:val="32"/>
        </w:rPr>
        <w:t>以上。</w:t>
      </w:r>
      <w:r w:rsidR="003907B2">
        <w:rPr>
          <w:rFonts w:cs="Times New Roman" w:hint="eastAsia"/>
          <w:color w:val="000000"/>
          <w:szCs w:val="32"/>
        </w:rPr>
        <w:t>許多</w:t>
      </w:r>
      <w:r w:rsidR="001104D1">
        <w:rPr>
          <w:rFonts w:cs="Times New Roman" w:hint="eastAsia"/>
          <w:color w:val="000000"/>
          <w:szCs w:val="32"/>
        </w:rPr>
        <w:t>DFT</w:t>
      </w:r>
      <w:r w:rsidR="001104D1">
        <w:rPr>
          <w:rFonts w:cs="Times New Roman" w:hint="eastAsia"/>
          <w:color w:val="000000"/>
          <w:szCs w:val="28"/>
        </w:rPr>
        <w:t>添加</w:t>
      </w:r>
      <w:r w:rsidR="00E22CB7">
        <w:rPr>
          <w:rFonts w:cs="Times New Roman" w:hint="eastAsia"/>
          <w:color w:val="000000"/>
          <w:szCs w:val="28"/>
        </w:rPr>
        <w:t>MC-MP2-</w:t>
      </w:r>
      <w:r w:rsidR="00E22CB7">
        <w:rPr>
          <w:rFonts w:cs="Times New Roman"/>
          <w:color w:val="000000"/>
          <w:szCs w:val="28"/>
        </w:rPr>
        <w:t>rc</w:t>
      </w:r>
      <w:r w:rsidR="001104D1">
        <w:rPr>
          <w:rFonts w:cs="Times New Roman" w:hint="eastAsia"/>
          <w:color w:val="000000"/>
          <w:szCs w:val="32"/>
        </w:rPr>
        <w:t>或</w:t>
      </w:r>
      <w:r w:rsidR="001104D1">
        <w:rPr>
          <w:rFonts w:cs="Times New Roman" w:hint="eastAsia"/>
          <w:color w:val="000000"/>
          <w:szCs w:val="28"/>
        </w:rPr>
        <w:t>MC-MP2</w:t>
      </w:r>
      <w:r w:rsidR="001104D1">
        <w:rPr>
          <w:rFonts w:cs="Arial" w:hint="eastAsia"/>
          <w:color w:val="000000"/>
          <w:kern w:val="24"/>
          <w:szCs w:val="28"/>
        </w:rPr>
        <w:t>方法</w:t>
      </w:r>
      <w:r w:rsidR="001104D1">
        <w:rPr>
          <w:rFonts w:cs="Times New Roman" w:hint="eastAsia"/>
          <w:color w:val="000000"/>
          <w:szCs w:val="32"/>
        </w:rPr>
        <w:t>搭配相同基底函數組合</w:t>
      </w:r>
      <w:r w:rsidR="00E22CB7">
        <w:rPr>
          <w:rFonts w:cs="Times New Roman" w:hint="eastAsia"/>
          <w:color w:val="000000"/>
          <w:szCs w:val="32"/>
        </w:rPr>
        <w:t>的</w:t>
      </w:r>
      <w:r w:rsidR="00E22CB7">
        <w:rPr>
          <w:rFonts w:cs="Times New Roman" w:hint="eastAsia"/>
          <w:color w:val="000000"/>
          <w:szCs w:val="32"/>
        </w:rPr>
        <w:t>MUE</w:t>
      </w:r>
      <w:r w:rsidR="001104D1">
        <w:rPr>
          <w:rFonts w:cs="Times New Roman" w:hint="eastAsia"/>
          <w:color w:val="000000"/>
          <w:szCs w:val="32"/>
        </w:rPr>
        <w:t>差異不大</w:t>
      </w:r>
      <w:r w:rsidR="00E22CB7">
        <w:rPr>
          <w:rFonts w:cs="Times New Roman" w:hint="eastAsia"/>
          <w:color w:val="000000"/>
          <w:szCs w:val="32"/>
        </w:rPr>
        <w:t>。</w:t>
      </w:r>
      <w:bookmarkStart w:id="1477" w:name="_Hlk531130196"/>
      <w:r w:rsidR="001104D1">
        <w:rPr>
          <w:rFonts w:cs="Times New Roman" w:hint="eastAsia"/>
          <w:color w:val="000000"/>
          <w:szCs w:val="32"/>
        </w:rPr>
        <w:t>DFT</w:t>
      </w:r>
      <w:r w:rsidR="001104D1">
        <w:rPr>
          <w:rFonts w:cs="Times New Roman" w:hint="eastAsia"/>
          <w:color w:val="000000"/>
          <w:szCs w:val="28"/>
        </w:rPr>
        <w:t>方法</w:t>
      </w:r>
      <w:bookmarkEnd w:id="1477"/>
      <w:r w:rsidR="001104D1">
        <w:rPr>
          <w:rFonts w:cs="Times New Roman" w:hint="eastAsia"/>
          <w:color w:val="000000"/>
          <w:szCs w:val="28"/>
        </w:rPr>
        <w:t>添加</w:t>
      </w:r>
      <w:r w:rsidR="001104D1">
        <w:rPr>
          <w:rFonts w:cs="Times New Roman" w:hint="eastAsia"/>
          <w:color w:val="000000"/>
          <w:szCs w:val="28"/>
        </w:rPr>
        <w:t>MC-</w:t>
      </w:r>
      <w:r w:rsidR="001104D1">
        <w:rPr>
          <w:rFonts w:cs="Arial" w:hint="eastAsia"/>
          <w:color w:val="000000"/>
          <w:kern w:val="24"/>
          <w:szCs w:val="28"/>
        </w:rPr>
        <w:t>MP</w:t>
      </w:r>
      <w:r w:rsidR="001104D1">
        <w:rPr>
          <w:rFonts w:cs="Arial"/>
          <w:color w:val="000000"/>
          <w:kern w:val="24"/>
          <w:szCs w:val="28"/>
        </w:rPr>
        <w:t>2</w:t>
      </w:r>
      <w:r w:rsidR="001104D1">
        <w:rPr>
          <w:rFonts w:cs="Arial" w:hint="eastAsia"/>
          <w:color w:val="000000"/>
          <w:kern w:val="24"/>
          <w:szCs w:val="28"/>
        </w:rPr>
        <w:t>方法</w:t>
      </w:r>
      <w:r w:rsidR="001104D1">
        <w:rPr>
          <w:rFonts w:cs="Times New Roman" w:hint="eastAsia"/>
          <w:color w:val="000000"/>
          <w:szCs w:val="32"/>
        </w:rPr>
        <w:t>的</w:t>
      </w:r>
      <w:r w:rsidR="001104D1">
        <w:rPr>
          <w:rFonts w:cs="Times New Roman" w:hint="eastAsia"/>
          <w:color w:val="000000"/>
          <w:szCs w:val="32"/>
        </w:rPr>
        <w:t>MUE</w:t>
      </w:r>
      <w:r w:rsidR="001104D1">
        <w:rPr>
          <w:rFonts w:cs="Times New Roman" w:hint="eastAsia"/>
          <w:color w:val="000000"/>
          <w:szCs w:val="32"/>
        </w:rPr>
        <w:t>比單純</w:t>
      </w:r>
      <w:r w:rsidR="001104D1">
        <w:rPr>
          <w:rFonts w:cs="Times New Roman" w:hint="eastAsia"/>
          <w:color w:val="000000"/>
          <w:szCs w:val="32"/>
        </w:rPr>
        <w:t>MC-</w:t>
      </w:r>
      <w:r w:rsidR="001104D1">
        <w:rPr>
          <w:rFonts w:cs="Arial" w:hint="eastAsia"/>
          <w:color w:val="000000"/>
          <w:kern w:val="24"/>
          <w:szCs w:val="28"/>
        </w:rPr>
        <w:t>MP</w:t>
      </w:r>
      <w:r w:rsidR="001104D1">
        <w:rPr>
          <w:rFonts w:cs="Arial"/>
          <w:color w:val="000000"/>
          <w:kern w:val="24"/>
          <w:szCs w:val="28"/>
        </w:rPr>
        <w:t>2</w:t>
      </w:r>
      <w:r w:rsidR="001104D1">
        <w:rPr>
          <w:rFonts w:cs="Arial" w:hint="eastAsia"/>
          <w:color w:val="000000"/>
          <w:kern w:val="24"/>
          <w:szCs w:val="28"/>
        </w:rPr>
        <w:t>方法</w:t>
      </w:r>
      <w:r w:rsidR="001104D1">
        <w:rPr>
          <w:rFonts w:cs="Times New Roman" w:hint="eastAsia"/>
          <w:color w:val="000000"/>
          <w:szCs w:val="32"/>
        </w:rPr>
        <w:t>的</w:t>
      </w:r>
      <w:r w:rsidR="001104D1">
        <w:rPr>
          <w:rFonts w:cs="Times New Roman" w:hint="eastAsia"/>
          <w:color w:val="000000"/>
          <w:szCs w:val="32"/>
        </w:rPr>
        <w:t>MUE</w:t>
      </w:r>
      <w:r w:rsidR="001104D1">
        <w:rPr>
          <w:rFonts w:cs="Times New Roman" w:hint="eastAsia"/>
          <w:color w:val="000000"/>
          <w:szCs w:val="32"/>
        </w:rPr>
        <w:t>要低</w:t>
      </w:r>
      <w:r w:rsidR="001104D1">
        <w:rPr>
          <w:rFonts w:cs="Times New Roman"/>
          <w:color w:val="000000"/>
          <w:szCs w:val="32"/>
        </w:rPr>
        <w:t>1.</w:t>
      </w:r>
      <w:r w:rsidR="001104D1">
        <w:rPr>
          <w:rFonts w:cs="Times New Roman" w:hint="eastAsia"/>
          <w:color w:val="000000"/>
          <w:szCs w:val="32"/>
        </w:rPr>
        <w:t xml:space="preserve">5 </w:t>
      </w:r>
      <w:r w:rsidR="001104D1">
        <w:rPr>
          <w:rFonts w:cs="Times New Roman"/>
          <w:color w:val="000000"/>
          <w:szCs w:val="32"/>
        </w:rPr>
        <w:t>kcal/mol</w:t>
      </w:r>
      <w:r w:rsidR="001104D1">
        <w:rPr>
          <w:rFonts w:cs="Times New Roman" w:hint="eastAsia"/>
          <w:color w:val="000000"/>
          <w:szCs w:val="32"/>
        </w:rPr>
        <w:t>以上，</w:t>
      </w:r>
      <w:r w:rsidR="001104D1" w:rsidRPr="0020369E">
        <w:rPr>
          <w:rFonts w:cs="Times New Roman" w:hint="eastAsia"/>
          <w:color w:val="000000"/>
          <w:szCs w:val="32"/>
        </w:rPr>
        <w:t>表示</w:t>
      </w:r>
      <w:r w:rsidR="001104D1">
        <w:rPr>
          <w:rFonts w:cs="Times New Roman" w:hint="eastAsia"/>
          <w:color w:val="000000"/>
          <w:szCs w:val="32"/>
        </w:rPr>
        <w:t>DFT</w:t>
      </w:r>
      <w:r w:rsidR="001104D1" w:rsidRPr="0020369E">
        <w:rPr>
          <w:rFonts w:cs="Times New Roman" w:hint="eastAsia"/>
          <w:color w:val="000000"/>
          <w:szCs w:val="32"/>
        </w:rPr>
        <w:t>方法對於降低</w:t>
      </w:r>
      <w:r w:rsidR="001104D1" w:rsidRPr="0020369E">
        <w:rPr>
          <w:rFonts w:cs="Times New Roman" w:hint="eastAsia"/>
          <w:color w:val="000000"/>
          <w:szCs w:val="32"/>
        </w:rPr>
        <w:t>MUE</w:t>
      </w:r>
      <w:r w:rsidR="001104D1">
        <w:rPr>
          <w:rFonts w:cs="Times New Roman" w:hint="eastAsia"/>
          <w:color w:val="000000"/>
          <w:szCs w:val="32"/>
        </w:rPr>
        <w:t>仍為主要</w:t>
      </w:r>
      <w:r w:rsidR="001104D1" w:rsidRPr="0020369E">
        <w:rPr>
          <w:rFonts w:cs="Times New Roman" w:hint="eastAsia"/>
          <w:color w:val="000000"/>
          <w:szCs w:val="32"/>
        </w:rPr>
        <w:t>貢獻。</w:t>
      </w:r>
    </w:p>
    <w:p w14:paraId="08B77458" w14:textId="1491CE09" w:rsidR="001665B7" w:rsidRPr="00C01A82" w:rsidRDefault="00D91D1A" w:rsidP="00C01A82">
      <w:pPr>
        <w:widowControl/>
        <w:ind w:firstLineChars="200" w:firstLine="560"/>
        <w:rPr>
          <w:rFonts w:cs="Times New Roman"/>
          <w:color w:val="000000"/>
          <w:szCs w:val="28"/>
        </w:rPr>
      </w:pPr>
      <w:r>
        <w:rPr>
          <w:rFonts w:cs="Times New Roman" w:hint="eastAsia"/>
          <w:color w:val="000000"/>
          <w:szCs w:val="32"/>
        </w:rPr>
        <w:t>單純</w:t>
      </w:r>
      <w:r w:rsidRPr="00D91D1A">
        <w:rPr>
          <w:rFonts w:cs="Times New Roman" w:hint="eastAsia"/>
          <w:color w:val="000000"/>
          <w:szCs w:val="32"/>
        </w:rPr>
        <w:t>MC-MP2</w:t>
      </w:r>
      <w:r w:rsidRPr="00D91D1A">
        <w:rPr>
          <w:rFonts w:cs="Times New Roman" w:hint="eastAsia"/>
          <w:color w:val="000000"/>
          <w:szCs w:val="32"/>
        </w:rPr>
        <w:t>方法</w:t>
      </w:r>
      <w:r>
        <w:rPr>
          <w:rFonts w:cs="Times New Roman" w:hint="eastAsia"/>
          <w:color w:val="000000"/>
          <w:szCs w:val="32"/>
        </w:rPr>
        <w:t>搭配不同基底函數組合的</w:t>
      </w:r>
      <w:r>
        <w:rPr>
          <w:rFonts w:cs="Times New Roman" w:hint="eastAsia"/>
          <w:color w:val="000000"/>
          <w:szCs w:val="32"/>
        </w:rPr>
        <w:t>MUE</w:t>
      </w:r>
      <w:r>
        <w:rPr>
          <w:rFonts w:cs="Times New Roman" w:hint="eastAsia"/>
          <w:color w:val="000000"/>
          <w:szCs w:val="32"/>
        </w:rPr>
        <w:t>比</w:t>
      </w:r>
      <w:r>
        <w:rPr>
          <w:rFonts w:hint="eastAsia"/>
        </w:rPr>
        <w:t>MP2</w:t>
      </w:r>
      <w:r>
        <w:rPr>
          <w:rFonts w:hint="eastAsia"/>
        </w:rPr>
        <w:t>搭配</w:t>
      </w:r>
      <w:r>
        <w:rPr>
          <w:rFonts w:hint="eastAsia"/>
        </w:rPr>
        <w:t>a</w:t>
      </w:r>
      <w:r>
        <w:t>pdz</w:t>
      </w:r>
      <w:r>
        <w:rPr>
          <w:rFonts w:hint="eastAsia"/>
        </w:rPr>
        <w:t>的降低</w:t>
      </w:r>
      <w:r>
        <w:rPr>
          <w:rFonts w:hint="eastAsia"/>
        </w:rPr>
        <w:t xml:space="preserve">0.7 </w:t>
      </w:r>
      <w:r>
        <w:t>kcal/mol</w:t>
      </w:r>
      <w:r>
        <w:rPr>
          <w:rFonts w:hint="eastAsia"/>
        </w:rPr>
        <w:t>以上，而最好的</w:t>
      </w:r>
      <w:r>
        <w:rPr>
          <w:rFonts w:cs="Times New Roman" w:hint="eastAsia"/>
          <w:color w:val="000000"/>
          <w:szCs w:val="32"/>
        </w:rPr>
        <w:t>方法組合為單純</w:t>
      </w:r>
      <w:r w:rsidRPr="00D91D1A">
        <w:rPr>
          <w:rFonts w:cs="Times New Roman" w:hint="eastAsia"/>
          <w:color w:val="000000"/>
          <w:szCs w:val="32"/>
        </w:rPr>
        <w:t>MC-MP2</w:t>
      </w:r>
      <w:r w:rsidRPr="00D91D1A">
        <w:rPr>
          <w:rFonts w:cs="Times New Roman" w:hint="eastAsia"/>
          <w:color w:val="000000"/>
          <w:szCs w:val="32"/>
        </w:rPr>
        <w:t>方法</w:t>
      </w:r>
      <w:r>
        <w:rPr>
          <w:rFonts w:cs="Times New Roman" w:hint="eastAsia"/>
          <w:color w:val="000000"/>
          <w:szCs w:val="32"/>
        </w:rPr>
        <w:t>搭配</w:t>
      </w:r>
      <w:r>
        <w:rPr>
          <w:rFonts w:cs="Times New Roman"/>
          <w:color w:val="000000"/>
          <w:szCs w:val="28"/>
        </w:rPr>
        <w:t>pdz/pdz/ptz</w:t>
      </w:r>
      <w:r>
        <w:rPr>
          <w:rFonts w:cs="Times New Roman" w:hint="eastAsia"/>
          <w:color w:val="000000"/>
          <w:szCs w:val="28"/>
        </w:rPr>
        <w:t>，它的</w:t>
      </w:r>
      <w:r>
        <w:rPr>
          <w:rFonts w:cs="Times New Roman" w:hint="eastAsia"/>
          <w:color w:val="000000"/>
          <w:szCs w:val="28"/>
        </w:rPr>
        <w:t>MUE</w:t>
      </w:r>
      <w:r>
        <w:rPr>
          <w:rFonts w:cs="Times New Roman" w:hint="eastAsia"/>
          <w:color w:val="000000"/>
          <w:szCs w:val="32"/>
        </w:rPr>
        <w:t>比</w:t>
      </w:r>
      <w:r>
        <w:rPr>
          <w:rFonts w:hint="eastAsia"/>
        </w:rPr>
        <w:t>MP2</w:t>
      </w:r>
      <w:r>
        <w:rPr>
          <w:rFonts w:hint="eastAsia"/>
        </w:rPr>
        <w:t>搭配</w:t>
      </w:r>
      <w:r>
        <w:rPr>
          <w:rFonts w:hint="eastAsia"/>
        </w:rPr>
        <w:t>a</w:t>
      </w:r>
      <w:r>
        <w:t>pdz</w:t>
      </w:r>
      <w:r>
        <w:rPr>
          <w:rFonts w:hint="eastAsia"/>
        </w:rPr>
        <w:t>的降低</w:t>
      </w:r>
      <w:r>
        <w:rPr>
          <w:rFonts w:hint="eastAsia"/>
        </w:rPr>
        <w:t xml:space="preserve">1.6 </w:t>
      </w:r>
      <w:r>
        <w:t>kcal/mol</w:t>
      </w:r>
      <w:r>
        <w:rPr>
          <w:rFonts w:hint="eastAsia"/>
        </w:rPr>
        <w:t>，並且</w:t>
      </w:r>
      <w:r w:rsidR="00784231">
        <w:rPr>
          <w:rFonts w:hint="eastAsia"/>
        </w:rPr>
        <w:t>所付出的時間成本比其它</w:t>
      </w:r>
      <w:r w:rsidR="00784231">
        <w:rPr>
          <w:rFonts w:cs="Times New Roman" w:hint="eastAsia"/>
          <w:color w:val="000000"/>
          <w:szCs w:val="32"/>
        </w:rPr>
        <w:t>基底函數組合的較少。</w:t>
      </w:r>
      <w:r w:rsidR="00784231" w:rsidRPr="00784231">
        <w:rPr>
          <w:rFonts w:cs="Times New Roman" w:hint="eastAsia"/>
          <w:color w:val="000000"/>
          <w:szCs w:val="32"/>
        </w:rPr>
        <w:t>MC-MP2</w:t>
      </w:r>
      <w:r w:rsidR="00784231" w:rsidRPr="00784231">
        <w:rPr>
          <w:rFonts w:cs="Times New Roman" w:hint="eastAsia"/>
          <w:color w:val="000000"/>
          <w:szCs w:val="32"/>
        </w:rPr>
        <w:t>方法</w:t>
      </w:r>
      <w:r w:rsidR="00784231">
        <w:rPr>
          <w:rFonts w:cs="Times New Roman" w:hint="eastAsia"/>
          <w:color w:val="000000"/>
          <w:szCs w:val="32"/>
        </w:rPr>
        <w:t>對</w:t>
      </w:r>
      <w:r w:rsidR="00784231">
        <w:rPr>
          <w:rFonts w:hint="eastAsia"/>
        </w:rPr>
        <w:t>MP2</w:t>
      </w:r>
      <w:r w:rsidR="00784231">
        <w:rPr>
          <w:rFonts w:hint="eastAsia"/>
        </w:rPr>
        <w:t>方法</w:t>
      </w:r>
      <w:r w:rsidR="00784231">
        <w:rPr>
          <w:rFonts w:cs="Times New Roman" w:hint="eastAsia"/>
          <w:color w:val="000000"/>
          <w:szCs w:val="32"/>
        </w:rPr>
        <w:t>預</w:t>
      </w:r>
      <w:r w:rsidR="00784231">
        <w:rPr>
          <w:rFonts w:cs="Times New Roman" w:hint="eastAsia"/>
          <w:noProof/>
          <w:szCs w:val="28"/>
        </w:rPr>
        <w:t>測</w:t>
      </w:r>
      <w:r w:rsidR="00784231">
        <w:rPr>
          <w:rFonts w:cs="Times New Roman"/>
          <w:noProof/>
          <w:szCs w:val="28"/>
        </w:rPr>
        <w:t>39</w:t>
      </w:r>
      <w:r w:rsidR="00784231" w:rsidRPr="008C2528">
        <w:rPr>
          <w:rFonts w:cs="Times New Roman" w:hint="eastAsia"/>
          <w:noProof/>
          <w:szCs w:val="28"/>
        </w:rPr>
        <w:t>種鈍氣</w:t>
      </w:r>
      <w:r w:rsidR="00784231">
        <w:rPr>
          <w:rFonts w:cs="Times New Roman" w:hint="eastAsia"/>
          <w:noProof/>
          <w:szCs w:val="28"/>
        </w:rPr>
        <w:t>分子</w:t>
      </w:r>
      <w:r w:rsidR="00784231">
        <w:rPr>
          <w:rFonts w:cs="Times New Roman" w:hint="eastAsia"/>
          <w:iCs/>
          <w:noProof/>
          <w:szCs w:val="28"/>
        </w:rPr>
        <w:t>的</w:t>
      </w:r>
      <w:r w:rsidR="00784231" w:rsidRPr="00582AC8">
        <w:rPr>
          <w:rFonts w:cs="Times New Roman" w:hint="eastAsia"/>
          <w:color w:val="000000"/>
          <w:szCs w:val="28"/>
        </w:rPr>
        <w:t>線性分解</w:t>
      </w:r>
      <w:r w:rsidR="00784231">
        <w:rPr>
          <w:rFonts w:cs="Times New Roman" w:hint="eastAsia"/>
          <w:color w:val="000000"/>
          <w:szCs w:val="28"/>
        </w:rPr>
        <w:t>能量之</w:t>
      </w:r>
      <w:r w:rsidR="00784231">
        <w:rPr>
          <w:rFonts w:cs="Times New Roman" w:hint="eastAsia"/>
          <w:color w:val="000000"/>
          <w:szCs w:val="28"/>
        </w:rPr>
        <w:t>MUE</w:t>
      </w:r>
      <w:r w:rsidR="00784231">
        <w:rPr>
          <w:rFonts w:cs="Times New Roman" w:hint="eastAsia"/>
          <w:color w:val="000000"/>
          <w:szCs w:val="28"/>
        </w:rPr>
        <w:t>降低有較大的幫助</w:t>
      </w:r>
      <w:r w:rsidR="00C01A82">
        <w:rPr>
          <w:rFonts w:cs="Times New Roman" w:hint="eastAsia"/>
          <w:color w:val="000000"/>
          <w:szCs w:val="28"/>
        </w:rPr>
        <w:t>，但需要付出較多時間成本</w:t>
      </w:r>
      <w:r w:rsidR="00784231">
        <w:rPr>
          <w:rFonts w:cs="Times New Roman" w:hint="eastAsia"/>
          <w:color w:val="000000"/>
          <w:szCs w:val="28"/>
        </w:rPr>
        <w:t>。</w:t>
      </w:r>
    </w:p>
    <w:p w14:paraId="65DE18E6" w14:textId="70EC558F" w:rsidR="00EE4F97" w:rsidRPr="004679AF" w:rsidRDefault="008A17EB" w:rsidP="008D1A02">
      <w:pPr>
        <w:rPr>
          <w:color w:val="000000"/>
        </w:rPr>
      </w:pPr>
      <w:r>
        <w:rPr>
          <w:rFonts w:cs="Times New Roman" w:hint="eastAsia"/>
          <w:color w:val="000000"/>
          <w:szCs w:val="28"/>
        </w:rPr>
        <w:t xml:space="preserve">    </w:t>
      </w:r>
      <w:r>
        <w:rPr>
          <w:rFonts w:hint="eastAsia"/>
        </w:rPr>
        <w:t>DFT</w:t>
      </w:r>
      <w:r w:rsidRPr="00C16546">
        <w:t>方法</w:t>
      </w:r>
      <w:r>
        <w:rPr>
          <w:rFonts w:hint="eastAsia"/>
        </w:rPr>
        <w:t>添加</w:t>
      </w:r>
      <w:r>
        <w:rPr>
          <w:rFonts w:hint="eastAsia"/>
        </w:rPr>
        <w:t>MC</w:t>
      </w:r>
      <w:r>
        <w:t>-</w:t>
      </w:r>
      <w:r w:rsidRPr="00D94F0A">
        <w:rPr>
          <w:color w:val="000000"/>
        </w:rPr>
        <w:t>MP2</w:t>
      </w:r>
      <w:r>
        <w:rPr>
          <w:rFonts w:hint="eastAsia"/>
          <w:color w:val="000000"/>
        </w:rPr>
        <w:t>、</w:t>
      </w:r>
      <w:r>
        <w:rPr>
          <w:rFonts w:hint="eastAsia"/>
        </w:rPr>
        <w:t>MC</w:t>
      </w:r>
      <w:r>
        <w:t>-</w:t>
      </w:r>
      <w:r w:rsidRPr="00D94F0A">
        <w:rPr>
          <w:color w:val="000000"/>
        </w:rPr>
        <w:t>MP2</w:t>
      </w:r>
      <w:r>
        <w:rPr>
          <w:rFonts w:hint="eastAsia"/>
          <w:color w:val="000000"/>
        </w:rPr>
        <w:t>-r</w:t>
      </w:r>
      <w:r>
        <w:rPr>
          <w:color w:val="000000"/>
        </w:rPr>
        <w:t>c</w:t>
      </w:r>
      <w:r w:rsidRPr="00D94F0A">
        <w:rPr>
          <w:rFonts w:hint="eastAsia"/>
          <w:color w:val="000000"/>
        </w:rPr>
        <w:t>方法</w:t>
      </w:r>
      <w:r>
        <w:rPr>
          <w:rFonts w:hint="eastAsia"/>
          <w:color w:val="000000"/>
        </w:rPr>
        <w:t>預測鈍氣化合物，我們建議使用</w:t>
      </w:r>
      <w:r w:rsidRPr="008A17EB">
        <w:rPr>
          <w:rFonts w:hint="eastAsia"/>
          <w:color w:val="000000"/>
        </w:rPr>
        <w:t>MPW1B95</w:t>
      </w:r>
      <w:proofErr w:type="gramStart"/>
      <w:r w:rsidR="00564B63">
        <w:rPr>
          <w:rFonts w:cs="Times New Roman" w:hint="eastAsia"/>
          <w:szCs w:val="28"/>
        </w:rPr>
        <w:t>泛函</w:t>
      </w:r>
      <w:r>
        <w:rPr>
          <w:rFonts w:hint="eastAsia"/>
          <w:color w:val="000000"/>
        </w:rPr>
        <w:t>搭配</w:t>
      </w:r>
      <w:proofErr w:type="gramEnd"/>
      <w:r>
        <w:rPr>
          <w:rFonts w:hint="eastAsia"/>
          <w:color w:val="000000"/>
        </w:rPr>
        <w:t>aptz</w:t>
      </w:r>
      <w:r>
        <w:rPr>
          <w:rFonts w:hint="eastAsia"/>
          <w:color w:val="000000"/>
        </w:rPr>
        <w:t>而</w:t>
      </w:r>
      <w:r w:rsidRPr="008A17EB">
        <w:rPr>
          <w:rFonts w:hint="eastAsia"/>
          <w:color w:val="000000"/>
        </w:rPr>
        <w:t>添加</w:t>
      </w:r>
      <w:r w:rsidRPr="008A17EB">
        <w:rPr>
          <w:rFonts w:hint="eastAsia"/>
          <w:color w:val="000000"/>
        </w:rPr>
        <w:t>MC-MP2</w:t>
      </w:r>
      <w:r w:rsidRPr="008A17EB">
        <w:rPr>
          <w:rFonts w:hint="eastAsia"/>
          <w:color w:val="000000"/>
        </w:rPr>
        <w:t>方法搭配</w:t>
      </w:r>
      <w:r w:rsidRPr="008A17EB">
        <w:rPr>
          <w:rFonts w:hint="eastAsia"/>
          <w:color w:val="000000"/>
        </w:rPr>
        <w:t>apdz/apdz/aptz</w:t>
      </w:r>
      <w:r>
        <w:rPr>
          <w:rFonts w:hint="eastAsia"/>
          <w:color w:val="000000"/>
        </w:rPr>
        <w:t>。</w:t>
      </w:r>
      <w:r w:rsidR="00340DBE">
        <w:rPr>
          <w:rFonts w:hint="eastAsia"/>
          <w:color w:val="000000"/>
        </w:rPr>
        <w:t>在意</w:t>
      </w:r>
      <w:r w:rsidR="004679AF">
        <w:rPr>
          <w:rFonts w:hint="eastAsia"/>
          <w:color w:val="000000"/>
        </w:rPr>
        <w:t>方法組合的修正項過多，我們建議</w:t>
      </w:r>
      <w:r w:rsidR="004679AF" w:rsidRPr="008A17EB">
        <w:rPr>
          <w:rFonts w:hint="eastAsia"/>
          <w:color w:val="000000"/>
        </w:rPr>
        <w:t>MC-MP2</w:t>
      </w:r>
      <w:r w:rsidR="004679AF">
        <w:rPr>
          <w:rFonts w:hint="eastAsia"/>
          <w:color w:val="000000"/>
        </w:rPr>
        <w:t>-</w:t>
      </w:r>
      <w:r w:rsidR="004679AF">
        <w:rPr>
          <w:color w:val="000000"/>
        </w:rPr>
        <w:t>rc</w:t>
      </w:r>
      <w:r w:rsidR="004679AF" w:rsidRPr="008A17EB">
        <w:rPr>
          <w:rFonts w:hint="eastAsia"/>
          <w:color w:val="000000"/>
        </w:rPr>
        <w:t>方法搭配</w:t>
      </w:r>
      <w:r w:rsidR="004679AF" w:rsidRPr="008A17EB">
        <w:rPr>
          <w:rFonts w:hint="eastAsia"/>
          <w:color w:val="000000"/>
        </w:rPr>
        <w:t>apdz/apdz/aptz</w:t>
      </w:r>
      <w:r w:rsidR="004679AF">
        <w:rPr>
          <w:rFonts w:hint="eastAsia"/>
          <w:color w:val="000000"/>
        </w:rPr>
        <w:t>，它的</w:t>
      </w:r>
      <w:r w:rsidR="004679AF">
        <w:rPr>
          <w:rFonts w:hint="eastAsia"/>
          <w:color w:val="000000"/>
        </w:rPr>
        <w:t>MUE</w:t>
      </w:r>
      <w:r w:rsidR="004679AF">
        <w:rPr>
          <w:rFonts w:hint="eastAsia"/>
          <w:color w:val="000000"/>
        </w:rPr>
        <w:t>與</w:t>
      </w:r>
      <w:r w:rsidR="004679AF" w:rsidRPr="008A17EB">
        <w:rPr>
          <w:rFonts w:hint="eastAsia"/>
          <w:color w:val="000000"/>
        </w:rPr>
        <w:t>MC-MP2</w:t>
      </w:r>
      <w:r w:rsidR="004679AF" w:rsidRPr="008A17EB">
        <w:rPr>
          <w:rFonts w:hint="eastAsia"/>
          <w:color w:val="000000"/>
        </w:rPr>
        <w:t>方法</w:t>
      </w:r>
      <w:r w:rsidR="004679AF">
        <w:rPr>
          <w:rFonts w:hint="eastAsia"/>
          <w:color w:val="000000"/>
        </w:rPr>
        <w:t>的差異不大</w:t>
      </w:r>
      <w:r w:rsidR="00340DBE">
        <w:rPr>
          <w:rFonts w:hint="eastAsia"/>
          <w:color w:val="000000"/>
        </w:rPr>
        <w:t>。</w:t>
      </w:r>
      <w:r w:rsidR="007E1268">
        <w:rPr>
          <w:rFonts w:hint="eastAsia"/>
          <w:color w:val="000000"/>
        </w:rPr>
        <w:lastRenderedPageBreak/>
        <w:t>由於</w:t>
      </w:r>
      <w:r w:rsidR="009B7C50">
        <w:rPr>
          <w:rFonts w:hint="eastAsia"/>
        </w:rPr>
        <w:t>DFT</w:t>
      </w:r>
      <w:r w:rsidR="009B7C50" w:rsidRPr="00C16546">
        <w:t>方法</w:t>
      </w:r>
      <w:r w:rsidR="007E1268" w:rsidRPr="008A17EB">
        <w:rPr>
          <w:rFonts w:hint="eastAsia"/>
          <w:color w:val="000000"/>
        </w:rPr>
        <w:t>添加</w:t>
      </w:r>
      <w:r w:rsidR="007E1268" w:rsidRPr="008A17EB">
        <w:rPr>
          <w:rFonts w:hint="eastAsia"/>
          <w:color w:val="000000"/>
        </w:rPr>
        <w:t>MC-MP2</w:t>
      </w:r>
      <w:r w:rsidR="007E1268" w:rsidRPr="008A17EB">
        <w:rPr>
          <w:rFonts w:hint="eastAsia"/>
          <w:color w:val="000000"/>
        </w:rPr>
        <w:t>方法</w:t>
      </w:r>
      <w:r w:rsidR="007E1268">
        <w:rPr>
          <w:rFonts w:hint="eastAsia"/>
          <w:color w:val="000000"/>
        </w:rPr>
        <w:t>增加的時間成本較多，</w:t>
      </w:r>
      <w:r w:rsidR="0036627A">
        <w:rPr>
          <w:rFonts w:hint="eastAsia"/>
        </w:rPr>
        <w:t>並且沒有比</w:t>
      </w:r>
      <w:r w:rsidR="0036627A">
        <w:rPr>
          <w:rFonts w:hint="eastAsia"/>
        </w:rPr>
        <w:t>MC-DFT</w:t>
      </w:r>
      <w:r w:rsidR="0036627A">
        <w:rPr>
          <w:rFonts w:hint="eastAsia"/>
        </w:rPr>
        <w:t>方法來的準確，</w:t>
      </w:r>
      <w:r w:rsidR="007E1268">
        <w:rPr>
          <w:rFonts w:hint="eastAsia"/>
          <w:color w:val="000000"/>
        </w:rPr>
        <w:t>所以我們</w:t>
      </w:r>
      <w:r w:rsidR="0073711E">
        <w:rPr>
          <w:rFonts w:hint="eastAsia"/>
          <w:color w:val="000000"/>
        </w:rPr>
        <w:t>不</w:t>
      </w:r>
      <w:r w:rsidR="007E1268">
        <w:rPr>
          <w:rFonts w:hint="eastAsia"/>
          <w:color w:val="000000"/>
        </w:rPr>
        <w:t>推薦此方法組合</w:t>
      </w:r>
      <w:r w:rsidR="0036627A">
        <w:rPr>
          <w:rFonts w:hint="eastAsia"/>
          <w:color w:val="000000"/>
        </w:rPr>
        <w:t>預測鈍氣化合物的</w:t>
      </w:r>
      <w:r w:rsidR="0036627A" w:rsidRPr="00582AC8">
        <w:rPr>
          <w:rFonts w:cs="Times New Roman" w:hint="eastAsia"/>
          <w:color w:val="000000"/>
          <w:szCs w:val="28"/>
        </w:rPr>
        <w:t>線性分解</w:t>
      </w:r>
      <w:r w:rsidR="0036627A">
        <w:rPr>
          <w:rFonts w:cs="Times New Roman" w:hint="eastAsia"/>
          <w:color w:val="000000"/>
          <w:szCs w:val="28"/>
        </w:rPr>
        <w:t>能量</w:t>
      </w:r>
      <w:r w:rsidR="007E1268">
        <w:rPr>
          <w:rFonts w:hint="eastAsia"/>
          <w:color w:val="000000"/>
        </w:rPr>
        <w:t>。</w:t>
      </w:r>
    </w:p>
    <w:p w14:paraId="4E144679" w14:textId="77777777" w:rsidR="008A17EB" w:rsidRPr="006116C3" w:rsidRDefault="008A17EB" w:rsidP="008D1A02">
      <w:pPr>
        <w:rPr>
          <w:rFonts w:cs="Times New Roman"/>
          <w:color w:val="000000"/>
          <w:szCs w:val="28"/>
        </w:rPr>
      </w:pPr>
    </w:p>
    <w:p w14:paraId="76878B3D" w14:textId="4E465378" w:rsidR="00EE4F97" w:rsidRPr="00D94F0A" w:rsidRDefault="007D56FE" w:rsidP="00EE4F97">
      <w:pPr>
        <w:pStyle w:val="a0"/>
        <w:ind w:leftChars="-200" w:left="-78" w:hanging="482"/>
        <w:rPr>
          <w:rFonts w:hAnsi="標楷體"/>
        </w:rPr>
      </w:pPr>
      <w:r>
        <w:rPr>
          <w:rFonts w:hint="eastAsia"/>
          <w:color w:val="000000"/>
        </w:rPr>
        <w:t>不同理論方法</w:t>
      </w:r>
      <w:r w:rsidR="00AC173B">
        <w:rPr>
          <w:rFonts w:hint="eastAsia"/>
          <w:color w:val="000000"/>
        </w:rPr>
        <w:t>使用</w:t>
      </w:r>
      <w:r>
        <w:rPr>
          <w:rFonts w:hint="eastAsia"/>
        </w:rPr>
        <w:t>方法</w:t>
      </w:r>
      <w:r w:rsidR="00EE4F97">
        <w:rPr>
          <w:rFonts w:hint="eastAsia"/>
        </w:rPr>
        <w:t>組合</w:t>
      </w:r>
      <w:r w:rsidR="00AC173B">
        <w:rPr>
          <w:rFonts w:hint="eastAsia"/>
        </w:rPr>
        <w:t>預測</w:t>
      </w:r>
      <w:r w:rsidR="00EE4F97">
        <w:rPr>
          <w:rFonts w:hint="eastAsia"/>
        </w:rPr>
        <w:t>主族</w:t>
      </w:r>
      <w:r w:rsidR="00081677">
        <w:rPr>
          <w:rFonts w:hint="eastAsia"/>
        </w:rPr>
        <w:t>化合物</w:t>
      </w:r>
      <w:r w:rsidR="00EE4F97" w:rsidRPr="00D94F0A">
        <w:rPr>
          <w:rFonts w:hint="eastAsia"/>
          <w:color w:val="auto"/>
        </w:rPr>
        <w:t>的</w:t>
      </w:r>
      <w:r w:rsidR="003C56E4">
        <w:rPr>
          <w:rFonts w:hint="eastAsia"/>
          <w:color w:val="auto"/>
        </w:rPr>
        <w:t>總鍵能之表現</w:t>
      </w:r>
    </w:p>
    <w:p w14:paraId="46E3048A" w14:textId="62804985" w:rsidR="00E42FF8" w:rsidRDefault="002A52D5" w:rsidP="008D1A02">
      <w:pPr>
        <w:rPr>
          <w:rFonts w:cs="Times New Roman"/>
          <w:color w:val="000000"/>
          <w:szCs w:val="28"/>
        </w:rPr>
      </w:pPr>
      <w:r>
        <w:rPr>
          <w:rFonts w:cs="Times New Roman" w:hint="eastAsia"/>
          <w:color w:val="000000"/>
          <w:szCs w:val="28"/>
        </w:rPr>
        <w:t xml:space="preserve">    </w:t>
      </w:r>
      <w:r w:rsidR="00B546EA">
        <w:rPr>
          <w:rFonts w:cs="Times New Roman" w:hint="eastAsia"/>
          <w:color w:val="000000"/>
          <w:szCs w:val="28"/>
        </w:rPr>
        <w:t>我們</w:t>
      </w:r>
      <w:r w:rsidR="006F10D4">
        <w:rPr>
          <w:rFonts w:cs="Times New Roman" w:hint="eastAsia"/>
          <w:color w:val="000000"/>
          <w:szCs w:val="28"/>
        </w:rPr>
        <w:t>測試</w:t>
      </w:r>
      <w:r w:rsidR="00E42FF8">
        <w:rPr>
          <w:rFonts w:cs="Times New Roman" w:hint="eastAsia"/>
          <w:color w:val="000000"/>
          <w:szCs w:val="28"/>
        </w:rPr>
        <w:t>不同理論</w:t>
      </w:r>
      <w:r w:rsidR="006F10D4">
        <w:rPr>
          <w:rFonts w:cs="Times New Roman" w:hint="eastAsia"/>
          <w:color w:val="000000"/>
          <w:szCs w:val="28"/>
        </w:rPr>
        <w:t>方法</w:t>
      </w:r>
      <w:r w:rsidR="00E42FF8">
        <w:rPr>
          <w:rFonts w:hint="eastAsia"/>
          <w:color w:val="000000"/>
        </w:rPr>
        <w:t>使用</w:t>
      </w:r>
      <w:r w:rsidR="007D56FE">
        <w:rPr>
          <w:rFonts w:cs="Times New Roman" w:hint="eastAsia"/>
          <w:color w:val="000000"/>
          <w:szCs w:val="28"/>
        </w:rPr>
        <w:t>方法</w:t>
      </w:r>
      <w:r w:rsidR="00B546EA">
        <w:rPr>
          <w:rFonts w:cs="Times New Roman" w:hint="eastAsia"/>
          <w:color w:val="000000"/>
          <w:szCs w:val="28"/>
        </w:rPr>
        <w:t>組合</w:t>
      </w:r>
      <w:r w:rsidR="00B546EA">
        <w:rPr>
          <w:rFonts w:cs="Times New Roman" w:hint="eastAsia"/>
          <w:noProof/>
          <w:szCs w:val="28"/>
        </w:rPr>
        <w:t>預測</w:t>
      </w:r>
      <w:bookmarkStart w:id="1478" w:name="_Hlk531132554"/>
      <w:r w:rsidR="00E42FF8">
        <w:rPr>
          <w:rFonts w:cs="Times New Roman" w:hint="eastAsia"/>
          <w:noProof/>
          <w:szCs w:val="28"/>
        </w:rPr>
        <w:t>39</w:t>
      </w:r>
      <w:r w:rsidR="00E42FF8">
        <w:rPr>
          <w:rFonts w:cs="Times New Roman" w:hint="eastAsia"/>
          <w:noProof/>
          <w:szCs w:val="28"/>
        </w:rPr>
        <w:t>種鈍氣分子的</w:t>
      </w:r>
      <w:r w:rsidR="00E42FF8" w:rsidRPr="00582AC8">
        <w:rPr>
          <w:rFonts w:cs="Times New Roman" w:hint="eastAsia"/>
          <w:color w:val="000000"/>
          <w:szCs w:val="28"/>
        </w:rPr>
        <w:t>線性分解</w:t>
      </w:r>
      <w:r w:rsidR="00E42FF8">
        <w:rPr>
          <w:rFonts w:cs="Times New Roman" w:hint="eastAsia"/>
          <w:color w:val="000000"/>
          <w:szCs w:val="28"/>
        </w:rPr>
        <w:t>能量加上</w:t>
      </w:r>
      <w:r w:rsidR="00B546EA">
        <w:rPr>
          <w:rFonts w:cs="Times New Roman" w:hint="eastAsia"/>
          <w:noProof/>
          <w:szCs w:val="28"/>
        </w:rPr>
        <w:t>109</w:t>
      </w:r>
      <w:r w:rsidR="00B546EA" w:rsidRPr="008C2528">
        <w:rPr>
          <w:rFonts w:cs="Times New Roman" w:hint="eastAsia"/>
          <w:noProof/>
          <w:szCs w:val="28"/>
        </w:rPr>
        <w:t>種</w:t>
      </w:r>
      <w:r w:rsidR="00B546EA">
        <w:rPr>
          <w:rFonts w:cs="Times New Roman" w:hint="eastAsia"/>
          <w:noProof/>
          <w:szCs w:val="28"/>
        </w:rPr>
        <w:t>主族</w:t>
      </w:r>
      <w:r w:rsidR="00E42FF8">
        <w:rPr>
          <w:rFonts w:cs="Times New Roman" w:hint="eastAsia"/>
          <w:noProof/>
          <w:szCs w:val="28"/>
        </w:rPr>
        <w:t>分子</w:t>
      </w:r>
      <w:r w:rsidR="00B546EA">
        <w:rPr>
          <w:rFonts w:cs="Times New Roman" w:hint="eastAsia"/>
          <w:noProof/>
          <w:szCs w:val="28"/>
        </w:rPr>
        <w:t>的</w:t>
      </w:r>
      <w:bookmarkEnd w:id="1478"/>
      <w:r w:rsidR="006F10D4">
        <w:rPr>
          <w:rFonts w:cs="Times New Roman" w:hint="eastAsia"/>
          <w:noProof/>
          <w:szCs w:val="28"/>
        </w:rPr>
        <w:t>總</w:t>
      </w:r>
      <w:r w:rsidR="008D420C">
        <w:rPr>
          <w:rFonts w:cs="Times New Roman" w:hint="eastAsia"/>
          <w:noProof/>
          <w:szCs w:val="28"/>
        </w:rPr>
        <w:t>鍵</w:t>
      </w:r>
      <w:r w:rsidR="00B546EA">
        <w:rPr>
          <w:rFonts w:cs="Times New Roman" w:hint="eastAsia"/>
          <w:color w:val="000000"/>
          <w:szCs w:val="28"/>
        </w:rPr>
        <w:t>能</w:t>
      </w:r>
      <w:r w:rsidR="00E42FF8">
        <w:rPr>
          <w:rFonts w:cs="Times New Roman" w:hint="eastAsia"/>
          <w:color w:val="000000"/>
          <w:szCs w:val="28"/>
        </w:rPr>
        <w:t>之</w:t>
      </w:r>
      <w:r w:rsidR="006F10D4">
        <w:rPr>
          <w:rFonts w:cs="Times New Roman" w:hint="eastAsia"/>
          <w:color w:val="000000"/>
          <w:szCs w:val="28"/>
        </w:rPr>
        <w:t>準確度</w:t>
      </w:r>
      <w:r w:rsidR="008D420C">
        <w:rPr>
          <w:rFonts w:cs="Times New Roman" w:hint="eastAsia"/>
          <w:color w:val="000000"/>
          <w:szCs w:val="28"/>
        </w:rPr>
        <w:t>。</w:t>
      </w:r>
      <w:r w:rsidR="00260BD8">
        <w:rPr>
          <w:rFonts w:cs="Times New Roman" w:hint="eastAsia"/>
          <w:color w:val="000000"/>
          <w:szCs w:val="28"/>
        </w:rPr>
        <w:t>DFT</w:t>
      </w:r>
      <w:r w:rsidR="005404AF" w:rsidRPr="001233C4">
        <w:rPr>
          <w:rFonts w:cs="Times New Roman" w:hint="eastAsia"/>
          <w:iCs/>
          <w:noProof/>
          <w:szCs w:val="28"/>
        </w:rPr>
        <w:t>方法</w:t>
      </w:r>
      <w:r w:rsidR="00E42FF8">
        <w:rPr>
          <w:rFonts w:cs="Times New Roman" w:hint="eastAsia"/>
          <w:iCs/>
          <w:noProof/>
          <w:szCs w:val="28"/>
        </w:rPr>
        <w:t>主要為</w:t>
      </w:r>
      <w:r w:rsidR="005404AF">
        <w:rPr>
          <w:rFonts w:cs="Times New Roman"/>
          <w:color w:val="000000"/>
          <w:szCs w:val="28"/>
        </w:rPr>
        <w:t>MPW1B95</w:t>
      </w:r>
      <w:r w:rsidR="005404AF">
        <w:rPr>
          <w:rFonts w:cs="Times New Roman" w:hint="eastAsia"/>
          <w:color w:val="000000"/>
          <w:szCs w:val="28"/>
        </w:rPr>
        <w:t>、</w:t>
      </w:r>
      <w:r w:rsidR="005404AF" w:rsidRPr="00FA7AAB">
        <w:rPr>
          <w:rFonts w:cs="Times New Roman"/>
          <w:color w:val="000000"/>
          <w:szCs w:val="28"/>
        </w:rPr>
        <w:t>MPW1</w:t>
      </w:r>
      <w:r w:rsidR="005404AF">
        <w:rPr>
          <w:rFonts w:cs="Times New Roman"/>
          <w:color w:val="000000"/>
          <w:szCs w:val="28"/>
        </w:rPr>
        <w:t>PW91</w:t>
      </w:r>
      <w:proofErr w:type="gramStart"/>
      <w:r w:rsidR="00564B63">
        <w:rPr>
          <w:rFonts w:cs="Times New Roman" w:hint="eastAsia"/>
          <w:szCs w:val="28"/>
        </w:rPr>
        <w:t>泛函</w:t>
      </w:r>
      <w:proofErr w:type="gramEnd"/>
      <w:r w:rsidR="00E42FF8">
        <w:rPr>
          <w:rFonts w:cs="Times New Roman" w:hint="eastAsia"/>
          <w:color w:val="000000"/>
          <w:szCs w:val="28"/>
        </w:rPr>
        <w:t>。</w:t>
      </w:r>
      <w:r w:rsidR="00260BD8">
        <w:rPr>
          <w:rFonts w:cs="Times New Roman" w:hint="eastAsia"/>
          <w:color w:val="000000"/>
          <w:szCs w:val="28"/>
        </w:rPr>
        <w:t>由於傳統預測化學分子</w:t>
      </w:r>
      <w:r w:rsidR="00E42FF8">
        <w:rPr>
          <w:rFonts w:cs="Times New Roman" w:hint="eastAsia"/>
          <w:color w:val="000000"/>
          <w:szCs w:val="28"/>
        </w:rPr>
        <w:t>所使用的</w:t>
      </w:r>
      <w:r w:rsidR="00260BD8">
        <w:rPr>
          <w:rFonts w:cs="Times New Roman" w:hint="eastAsia"/>
          <w:color w:val="000000"/>
          <w:szCs w:val="28"/>
        </w:rPr>
        <w:t>理論方法</w:t>
      </w:r>
      <w:r w:rsidR="00E42FF8">
        <w:rPr>
          <w:rFonts w:cs="Times New Roman" w:hint="eastAsia"/>
          <w:color w:val="000000"/>
          <w:szCs w:val="28"/>
        </w:rPr>
        <w:t>通常</w:t>
      </w:r>
      <w:r w:rsidR="00260BD8">
        <w:rPr>
          <w:rFonts w:cs="Times New Roman" w:hint="eastAsia"/>
          <w:color w:val="000000"/>
          <w:szCs w:val="28"/>
        </w:rPr>
        <w:t>為</w:t>
      </w:r>
      <w:r w:rsidR="00260BD8">
        <w:rPr>
          <w:rFonts w:cs="Times New Roman" w:hint="eastAsia"/>
          <w:color w:val="000000"/>
          <w:szCs w:val="28"/>
        </w:rPr>
        <w:t>MP</w:t>
      </w:r>
      <w:r w:rsidR="00260BD8">
        <w:rPr>
          <w:rFonts w:cs="Times New Roman"/>
          <w:color w:val="000000"/>
          <w:szCs w:val="28"/>
        </w:rPr>
        <w:t>2</w:t>
      </w:r>
      <w:r w:rsidR="00260BD8">
        <w:rPr>
          <w:rFonts w:cs="Times New Roman" w:hint="eastAsia"/>
          <w:color w:val="000000"/>
          <w:szCs w:val="28"/>
        </w:rPr>
        <w:t>、</w:t>
      </w:r>
      <w:r w:rsidR="00260BD8">
        <w:rPr>
          <w:rFonts w:cs="Times New Roman" w:hint="eastAsia"/>
          <w:color w:val="000000"/>
          <w:szCs w:val="28"/>
        </w:rPr>
        <w:t>B3LYP</w:t>
      </w:r>
      <w:r w:rsidR="00260BD8">
        <w:rPr>
          <w:rFonts w:cs="Times New Roman" w:hint="eastAsia"/>
          <w:color w:val="000000"/>
          <w:szCs w:val="28"/>
        </w:rPr>
        <w:t>方法，所以我們也列出使用</w:t>
      </w:r>
      <w:r w:rsidR="00260BD8">
        <w:rPr>
          <w:rFonts w:cs="Times New Roman" w:hint="eastAsia"/>
          <w:color w:val="000000"/>
          <w:szCs w:val="28"/>
        </w:rPr>
        <w:t>MP</w:t>
      </w:r>
      <w:r w:rsidR="00260BD8">
        <w:rPr>
          <w:rFonts w:cs="Times New Roman"/>
          <w:color w:val="000000"/>
          <w:szCs w:val="28"/>
        </w:rPr>
        <w:t>2</w:t>
      </w:r>
      <w:r w:rsidR="00260BD8">
        <w:rPr>
          <w:rFonts w:cs="Times New Roman" w:hint="eastAsia"/>
          <w:color w:val="000000"/>
          <w:szCs w:val="28"/>
        </w:rPr>
        <w:t>、</w:t>
      </w:r>
      <w:r w:rsidR="00260BD8">
        <w:rPr>
          <w:rFonts w:cs="Times New Roman" w:hint="eastAsia"/>
          <w:color w:val="000000"/>
          <w:szCs w:val="28"/>
        </w:rPr>
        <w:t>B3LYP</w:t>
      </w:r>
      <w:r w:rsidR="00260BD8">
        <w:rPr>
          <w:rFonts w:cs="Times New Roman" w:hint="eastAsia"/>
          <w:color w:val="000000"/>
          <w:szCs w:val="28"/>
        </w:rPr>
        <w:t>方法預測</w:t>
      </w:r>
      <w:r w:rsidR="00E42FF8">
        <w:rPr>
          <w:rFonts w:cs="Times New Roman" w:hint="eastAsia"/>
          <w:noProof/>
          <w:szCs w:val="28"/>
        </w:rPr>
        <w:t>39</w:t>
      </w:r>
      <w:r w:rsidR="00E42FF8">
        <w:rPr>
          <w:rFonts w:cs="Times New Roman" w:hint="eastAsia"/>
          <w:noProof/>
          <w:szCs w:val="28"/>
        </w:rPr>
        <w:t>種鈍氣分子與</w:t>
      </w:r>
      <w:r w:rsidR="00E42FF8">
        <w:rPr>
          <w:rFonts w:cs="Times New Roman" w:hint="eastAsia"/>
          <w:noProof/>
          <w:szCs w:val="28"/>
        </w:rPr>
        <w:t>109</w:t>
      </w:r>
      <w:r w:rsidR="00E42FF8" w:rsidRPr="008C2528">
        <w:rPr>
          <w:rFonts w:cs="Times New Roman" w:hint="eastAsia"/>
          <w:noProof/>
          <w:szCs w:val="28"/>
        </w:rPr>
        <w:t>種</w:t>
      </w:r>
      <w:r w:rsidR="00E42FF8">
        <w:rPr>
          <w:rFonts w:cs="Times New Roman" w:hint="eastAsia"/>
          <w:noProof/>
          <w:szCs w:val="28"/>
        </w:rPr>
        <w:t>主族分子的</w:t>
      </w:r>
      <w:r w:rsidR="00260BD8">
        <w:rPr>
          <w:rFonts w:cs="Times New Roman" w:hint="eastAsia"/>
          <w:color w:val="000000"/>
          <w:szCs w:val="28"/>
        </w:rPr>
        <w:t>整體</w:t>
      </w:r>
      <w:r w:rsidR="00E42FF8">
        <w:rPr>
          <w:rFonts w:cs="Times New Roman" w:hint="eastAsia"/>
          <w:color w:val="000000"/>
          <w:szCs w:val="28"/>
        </w:rPr>
        <w:t>之</w:t>
      </w:r>
      <w:r w:rsidR="00E42FF8">
        <w:rPr>
          <w:rFonts w:cs="Times New Roman" w:hint="eastAsia"/>
          <w:color w:val="000000"/>
          <w:szCs w:val="28"/>
        </w:rPr>
        <w:t>MUE</w:t>
      </w:r>
      <w:r w:rsidR="00C5184B">
        <w:rPr>
          <w:rFonts w:cs="Times New Roman" w:hint="eastAsia"/>
          <w:color w:val="000000"/>
          <w:szCs w:val="28"/>
        </w:rPr>
        <w:t>。</w:t>
      </w:r>
      <w:r w:rsidR="004B5F51" w:rsidRPr="008C2528">
        <w:rPr>
          <w:rFonts w:cs="Times New Roman"/>
          <w:noProof/>
          <w:szCs w:val="28"/>
        </w:rPr>
        <w:t>表</w:t>
      </w:r>
      <w:r w:rsidR="004B5F51" w:rsidRPr="008C2528">
        <w:rPr>
          <w:rFonts w:cs="Times New Roman"/>
          <w:noProof/>
          <w:szCs w:val="28"/>
        </w:rPr>
        <w:t>3.</w:t>
      </w:r>
      <w:r w:rsidR="00335A7C">
        <w:rPr>
          <w:rFonts w:cs="Times New Roman"/>
          <w:noProof/>
          <w:szCs w:val="28"/>
        </w:rPr>
        <w:t>7</w:t>
      </w:r>
      <w:r w:rsidR="004B5F51">
        <w:rPr>
          <w:rFonts w:cs="Times New Roman" w:hint="eastAsia"/>
          <w:noProof/>
          <w:szCs w:val="28"/>
        </w:rPr>
        <w:t>為</w:t>
      </w:r>
      <w:r w:rsidR="004B5F51">
        <w:rPr>
          <w:rFonts w:cs="Times New Roman" w:hint="eastAsia"/>
          <w:iCs/>
          <w:noProof/>
          <w:szCs w:val="28"/>
        </w:rPr>
        <w:t>不同</w:t>
      </w:r>
      <w:r w:rsidR="00853468">
        <w:rPr>
          <w:rFonts w:cs="Times New Roman" w:hint="eastAsia"/>
          <w:iCs/>
          <w:noProof/>
          <w:szCs w:val="28"/>
        </w:rPr>
        <w:t>理論</w:t>
      </w:r>
      <w:r w:rsidR="004B5F51" w:rsidRPr="001233C4">
        <w:rPr>
          <w:rFonts w:cs="Times New Roman" w:hint="eastAsia"/>
          <w:iCs/>
          <w:noProof/>
          <w:szCs w:val="28"/>
        </w:rPr>
        <w:t>方法</w:t>
      </w:r>
      <w:r w:rsidR="004B5F51">
        <w:rPr>
          <w:rFonts w:cs="Times New Roman" w:hint="eastAsia"/>
          <w:iCs/>
          <w:noProof/>
          <w:szCs w:val="28"/>
        </w:rPr>
        <w:t>使用</w:t>
      </w:r>
      <w:r w:rsidR="00E27380">
        <w:rPr>
          <w:rFonts w:cs="Times New Roman" w:hint="eastAsia"/>
          <w:iCs/>
          <w:noProof/>
          <w:szCs w:val="28"/>
        </w:rPr>
        <w:t>方法</w:t>
      </w:r>
      <w:r w:rsidR="004B5F51">
        <w:rPr>
          <w:rFonts w:cs="Times New Roman" w:hint="eastAsia"/>
          <w:iCs/>
          <w:noProof/>
          <w:szCs w:val="28"/>
        </w:rPr>
        <w:t>組合</w:t>
      </w:r>
      <w:r w:rsidR="004B5F51">
        <w:rPr>
          <w:rFonts w:cs="Times New Roman" w:hint="eastAsia"/>
          <w:noProof/>
          <w:szCs w:val="28"/>
        </w:rPr>
        <w:t>預測</w:t>
      </w:r>
      <w:r w:rsidR="004B5F51">
        <w:rPr>
          <w:rFonts w:cs="Times New Roman" w:hint="eastAsia"/>
          <w:noProof/>
          <w:szCs w:val="28"/>
        </w:rPr>
        <w:t>109</w:t>
      </w:r>
      <w:r w:rsidR="004B5F51" w:rsidRPr="008C2528">
        <w:rPr>
          <w:rFonts w:cs="Times New Roman" w:hint="eastAsia"/>
          <w:noProof/>
          <w:szCs w:val="28"/>
        </w:rPr>
        <w:t>種</w:t>
      </w:r>
      <w:r w:rsidR="004B5F51">
        <w:rPr>
          <w:rFonts w:cs="Times New Roman" w:hint="eastAsia"/>
          <w:noProof/>
          <w:szCs w:val="28"/>
        </w:rPr>
        <w:t>主族分子與</w:t>
      </w:r>
      <w:r w:rsidR="00853468">
        <w:rPr>
          <w:rFonts w:cs="Times New Roman" w:hint="eastAsia"/>
          <w:noProof/>
          <w:szCs w:val="28"/>
        </w:rPr>
        <w:t>39</w:t>
      </w:r>
      <w:r w:rsidR="00853468">
        <w:rPr>
          <w:rFonts w:cs="Times New Roman" w:hint="eastAsia"/>
          <w:noProof/>
          <w:szCs w:val="28"/>
        </w:rPr>
        <w:t>種</w:t>
      </w:r>
      <w:r w:rsidR="004B5F51">
        <w:rPr>
          <w:rFonts w:cs="Times New Roman" w:hint="eastAsia"/>
          <w:noProof/>
          <w:szCs w:val="28"/>
        </w:rPr>
        <w:t>鈍氣分子的整體</w:t>
      </w:r>
      <w:r w:rsidR="004B5F51">
        <w:rPr>
          <w:rFonts w:cs="Times New Roman" w:hint="eastAsia"/>
          <w:color w:val="000000"/>
          <w:szCs w:val="28"/>
        </w:rPr>
        <w:t>之</w:t>
      </w:r>
      <w:r w:rsidR="004B5F51">
        <w:rPr>
          <w:rFonts w:cs="Times New Roman" w:hint="eastAsia"/>
          <w:color w:val="000000"/>
          <w:szCs w:val="28"/>
        </w:rPr>
        <w:t>MUE</w:t>
      </w:r>
      <w:r w:rsidR="004B5F51">
        <w:rPr>
          <w:rFonts w:cs="Times New Roman"/>
          <w:color w:val="000000"/>
          <w:szCs w:val="28"/>
        </w:rPr>
        <w:t>。</w:t>
      </w:r>
    </w:p>
    <w:p w14:paraId="5072A016" w14:textId="4BAAF210" w:rsidR="007D3FE4" w:rsidRDefault="00E42FF8" w:rsidP="008D1A02">
      <w:pPr>
        <w:rPr>
          <w:rFonts w:cs="Times New Roman"/>
          <w:color w:val="000000"/>
          <w:szCs w:val="28"/>
        </w:rPr>
      </w:pPr>
      <w:r>
        <w:rPr>
          <w:rFonts w:cs="Times New Roman" w:hint="eastAsia"/>
          <w:color w:val="000000"/>
          <w:szCs w:val="28"/>
        </w:rPr>
        <w:t xml:space="preserve">    </w:t>
      </w:r>
      <w:r w:rsidR="00D50A56" w:rsidRPr="00D50A56">
        <w:rPr>
          <w:rFonts w:cs="Times New Roman" w:hint="eastAsia"/>
          <w:color w:val="000000"/>
          <w:szCs w:val="28"/>
        </w:rPr>
        <w:t>表</w:t>
      </w:r>
      <w:r w:rsidR="00D50A56" w:rsidRPr="00D50A56">
        <w:rPr>
          <w:rFonts w:cs="Times New Roman"/>
          <w:color w:val="000000"/>
          <w:szCs w:val="28"/>
        </w:rPr>
        <w:t>3.</w:t>
      </w:r>
      <w:r w:rsidR="00335A7C">
        <w:rPr>
          <w:rFonts w:cs="Times New Roman"/>
          <w:color w:val="000000"/>
          <w:szCs w:val="28"/>
        </w:rPr>
        <w:t>7</w:t>
      </w:r>
      <w:r w:rsidR="00D50A56" w:rsidRPr="00D50A56">
        <w:rPr>
          <w:rFonts w:cs="Times New Roman"/>
          <w:color w:val="000000"/>
          <w:szCs w:val="28"/>
        </w:rPr>
        <w:t>的結果中我們知道，</w:t>
      </w:r>
      <w:r w:rsidR="004D092F">
        <w:rPr>
          <w:rFonts w:cs="Times New Roman" w:hint="eastAsia"/>
          <w:color w:val="000000"/>
          <w:szCs w:val="28"/>
        </w:rPr>
        <w:t>理</w:t>
      </w:r>
      <w:r w:rsidR="00853468">
        <w:rPr>
          <w:rFonts w:cs="Times New Roman" w:hint="eastAsia"/>
          <w:color w:val="000000"/>
          <w:szCs w:val="28"/>
        </w:rPr>
        <w:t>論</w:t>
      </w:r>
      <w:r w:rsidR="004D092F">
        <w:rPr>
          <w:rFonts w:cs="Times New Roman" w:hint="eastAsia"/>
          <w:color w:val="000000"/>
          <w:szCs w:val="28"/>
        </w:rPr>
        <w:t>方法搭配單一基底函數</w:t>
      </w:r>
      <w:r w:rsidR="007D3FE4">
        <w:rPr>
          <w:rFonts w:cs="Times New Roman" w:hint="eastAsia"/>
          <w:color w:val="000000"/>
          <w:szCs w:val="28"/>
        </w:rPr>
        <w:t>預測整體</w:t>
      </w:r>
      <w:r w:rsidR="004D092F">
        <w:rPr>
          <w:rFonts w:cs="Times New Roman" w:hint="eastAsia"/>
          <w:color w:val="000000"/>
          <w:szCs w:val="28"/>
        </w:rPr>
        <w:t>的結果中，</w:t>
      </w:r>
      <w:r>
        <w:rPr>
          <w:rFonts w:cs="Times New Roman" w:hint="eastAsia"/>
          <w:color w:val="000000"/>
          <w:szCs w:val="28"/>
        </w:rPr>
        <w:t>最好的方法為</w:t>
      </w:r>
      <w:r w:rsidR="00D50A56" w:rsidRPr="00D50A56">
        <w:rPr>
          <w:rFonts w:cs="Times New Roman"/>
          <w:color w:val="000000"/>
          <w:szCs w:val="28"/>
        </w:rPr>
        <w:t>MPW1B95</w:t>
      </w:r>
      <w:proofErr w:type="gramStart"/>
      <w:r w:rsidR="00564B63">
        <w:rPr>
          <w:rFonts w:cs="Times New Roman" w:hint="eastAsia"/>
          <w:szCs w:val="28"/>
        </w:rPr>
        <w:t>泛函</w:t>
      </w:r>
      <w:r w:rsidR="00D50A56" w:rsidRPr="00D50A56">
        <w:rPr>
          <w:rFonts w:cs="Times New Roman"/>
          <w:color w:val="000000"/>
          <w:szCs w:val="28"/>
        </w:rPr>
        <w:t>搭配</w:t>
      </w:r>
      <w:proofErr w:type="gramEnd"/>
      <w:r w:rsidR="00D50A56" w:rsidRPr="00D50A56">
        <w:rPr>
          <w:rFonts w:cs="Times New Roman"/>
          <w:color w:val="000000"/>
          <w:szCs w:val="28"/>
        </w:rPr>
        <w:t>aptz</w:t>
      </w:r>
      <w:r>
        <w:rPr>
          <w:rFonts w:cs="Times New Roman" w:hint="eastAsia"/>
          <w:color w:val="000000"/>
          <w:szCs w:val="28"/>
        </w:rPr>
        <w:t>，</w:t>
      </w:r>
      <w:r w:rsidR="004D092F">
        <w:rPr>
          <w:rFonts w:cs="Times New Roman" w:hint="eastAsia"/>
          <w:color w:val="000000"/>
          <w:szCs w:val="28"/>
        </w:rPr>
        <w:t>MUE</w:t>
      </w:r>
      <w:r w:rsidR="00D50A56" w:rsidRPr="00D50A56">
        <w:rPr>
          <w:rFonts w:cs="Times New Roman"/>
          <w:color w:val="000000"/>
          <w:szCs w:val="28"/>
        </w:rPr>
        <w:t>為</w:t>
      </w:r>
      <w:r w:rsidR="00E018BE">
        <w:rPr>
          <w:rFonts w:cs="Times New Roman"/>
          <w:color w:val="000000"/>
          <w:szCs w:val="28"/>
        </w:rPr>
        <w:t xml:space="preserve">2.7 </w:t>
      </w:r>
      <w:r w:rsidR="00D50A56" w:rsidRPr="00D50A56">
        <w:rPr>
          <w:rFonts w:cs="Times New Roman"/>
          <w:color w:val="000000"/>
          <w:szCs w:val="28"/>
        </w:rPr>
        <w:t>kcal/mol</w:t>
      </w:r>
      <w:r w:rsidR="00D50A56" w:rsidRPr="00D50A56">
        <w:rPr>
          <w:rFonts w:cs="Times New Roman"/>
          <w:color w:val="000000"/>
          <w:szCs w:val="28"/>
        </w:rPr>
        <w:t>，而</w:t>
      </w:r>
      <w:r w:rsidR="006F10D4">
        <w:rPr>
          <w:rFonts w:cs="Times New Roman" w:hint="eastAsia"/>
          <w:color w:val="000000"/>
          <w:szCs w:val="28"/>
        </w:rPr>
        <w:t>預測</w:t>
      </w:r>
      <w:proofErr w:type="gramStart"/>
      <w:r>
        <w:rPr>
          <w:rFonts w:cs="Times New Roman" w:hint="eastAsia"/>
          <w:color w:val="000000"/>
          <w:szCs w:val="28"/>
        </w:rPr>
        <w:t>109</w:t>
      </w:r>
      <w:r>
        <w:rPr>
          <w:rFonts w:cs="Times New Roman" w:hint="eastAsia"/>
          <w:color w:val="000000"/>
          <w:szCs w:val="28"/>
        </w:rPr>
        <w:t>種</w:t>
      </w:r>
      <w:r w:rsidR="00D50A56" w:rsidRPr="00D50A56">
        <w:rPr>
          <w:rFonts w:cs="Times New Roman"/>
          <w:color w:val="000000"/>
          <w:szCs w:val="28"/>
        </w:rPr>
        <w:t>主族分</w:t>
      </w:r>
      <w:proofErr w:type="gramEnd"/>
      <w:r w:rsidR="00D50A56" w:rsidRPr="00D50A56">
        <w:rPr>
          <w:rFonts w:cs="Times New Roman"/>
          <w:color w:val="000000"/>
          <w:szCs w:val="28"/>
        </w:rPr>
        <w:t>子</w:t>
      </w:r>
      <w:r w:rsidR="006F10D4">
        <w:rPr>
          <w:rFonts w:cs="Times New Roman" w:hint="eastAsia"/>
          <w:color w:val="000000"/>
          <w:szCs w:val="28"/>
        </w:rPr>
        <w:t>的</w:t>
      </w:r>
      <w:proofErr w:type="gramStart"/>
      <w:r w:rsidR="00D50A56" w:rsidRPr="00D50A56">
        <w:rPr>
          <w:rFonts w:cs="Times New Roman"/>
          <w:color w:val="000000"/>
          <w:szCs w:val="28"/>
        </w:rPr>
        <w:t>總鍵</w:t>
      </w:r>
      <w:proofErr w:type="gramEnd"/>
      <w:r w:rsidR="00D50A56" w:rsidRPr="00D50A56">
        <w:rPr>
          <w:rFonts w:cs="Times New Roman"/>
          <w:color w:val="000000"/>
          <w:szCs w:val="28"/>
        </w:rPr>
        <w:t>能、</w:t>
      </w:r>
      <w:r>
        <w:rPr>
          <w:rFonts w:cs="Times New Roman" w:hint="eastAsia"/>
          <w:color w:val="000000"/>
          <w:szCs w:val="28"/>
        </w:rPr>
        <w:t>39</w:t>
      </w:r>
      <w:r>
        <w:rPr>
          <w:rFonts w:cs="Times New Roman" w:hint="eastAsia"/>
          <w:color w:val="000000"/>
          <w:szCs w:val="28"/>
        </w:rPr>
        <w:t>種</w:t>
      </w:r>
      <w:r w:rsidR="00D50A56" w:rsidRPr="00D50A56">
        <w:rPr>
          <w:rFonts w:cs="Times New Roman"/>
          <w:color w:val="000000"/>
          <w:szCs w:val="28"/>
        </w:rPr>
        <w:t>鈍氣分子</w:t>
      </w:r>
      <w:r w:rsidR="006F10D4">
        <w:rPr>
          <w:rFonts w:cs="Times New Roman" w:hint="eastAsia"/>
          <w:color w:val="000000"/>
          <w:szCs w:val="28"/>
        </w:rPr>
        <w:t>的</w:t>
      </w:r>
      <w:r w:rsidR="00D50A56" w:rsidRPr="00D50A56">
        <w:rPr>
          <w:rFonts w:cs="Times New Roman"/>
          <w:color w:val="000000"/>
          <w:szCs w:val="28"/>
        </w:rPr>
        <w:t>線性分解能量</w:t>
      </w:r>
      <w:r w:rsidR="006F10D4">
        <w:rPr>
          <w:rFonts w:cs="Times New Roman" w:hint="eastAsia"/>
          <w:color w:val="000000"/>
          <w:szCs w:val="28"/>
        </w:rPr>
        <w:t>之</w:t>
      </w:r>
      <w:r w:rsidR="004D092F">
        <w:rPr>
          <w:rFonts w:cs="Times New Roman" w:hint="eastAsia"/>
          <w:color w:val="000000"/>
          <w:szCs w:val="28"/>
        </w:rPr>
        <w:t>MUE</w:t>
      </w:r>
      <w:r w:rsidR="00D50A56" w:rsidRPr="00D50A56">
        <w:rPr>
          <w:rFonts w:cs="Times New Roman"/>
          <w:color w:val="000000"/>
          <w:szCs w:val="28"/>
        </w:rPr>
        <w:t>分別為</w:t>
      </w:r>
      <w:r w:rsidR="00D50A56" w:rsidRPr="00D50A56">
        <w:rPr>
          <w:rFonts w:cs="Times New Roman"/>
          <w:color w:val="000000"/>
          <w:szCs w:val="28"/>
        </w:rPr>
        <w:t>3.0</w:t>
      </w:r>
      <w:r w:rsidR="00D50A56" w:rsidRPr="00D50A56">
        <w:rPr>
          <w:rFonts w:cs="Times New Roman"/>
          <w:color w:val="000000"/>
          <w:szCs w:val="28"/>
        </w:rPr>
        <w:t>、</w:t>
      </w:r>
      <w:r w:rsidR="00E018BE">
        <w:rPr>
          <w:rFonts w:cs="Times New Roman"/>
          <w:color w:val="000000"/>
          <w:szCs w:val="28"/>
        </w:rPr>
        <w:t>1.8</w:t>
      </w:r>
      <w:r w:rsidR="00D50A56" w:rsidRPr="00D50A56">
        <w:rPr>
          <w:rFonts w:cs="Times New Roman"/>
          <w:color w:val="000000"/>
          <w:szCs w:val="28"/>
        </w:rPr>
        <w:t xml:space="preserve"> kcal/mol</w:t>
      </w:r>
      <w:r w:rsidR="006F10D4">
        <w:rPr>
          <w:rFonts w:cs="Times New Roman" w:hint="eastAsia"/>
          <w:color w:val="000000"/>
          <w:szCs w:val="28"/>
        </w:rPr>
        <w:t>。</w:t>
      </w:r>
      <w:r w:rsidR="007D3FE4">
        <w:rPr>
          <w:rFonts w:cs="Times New Roman" w:hint="eastAsia"/>
          <w:color w:val="000000"/>
          <w:szCs w:val="28"/>
        </w:rPr>
        <w:t>其他理論方法搭配單一基底函數預測整體的</w:t>
      </w:r>
      <w:r w:rsidR="007D3FE4">
        <w:rPr>
          <w:rFonts w:cs="Times New Roman" w:hint="eastAsia"/>
          <w:color w:val="000000"/>
          <w:szCs w:val="28"/>
        </w:rPr>
        <w:t>MUE</w:t>
      </w:r>
      <w:r w:rsidR="007D3FE4">
        <w:rPr>
          <w:rFonts w:cs="Times New Roman" w:hint="eastAsia"/>
          <w:color w:val="000000"/>
          <w:szCs w:val="28"/>
        </w:rPr>
        <w:t>比</w:t>
      </w:r>
      <w:r w:rsidR="007D3FE4" w:rsidRPr="00D50A56">
        <w:rPr>
          <w:rFonts w:cs="Times New Roman"/>
          <w:color w:val="000000"/>
          <w:szCs w:val="28"/>
        </w:rPr>
        <w:t>MPW1B95</w:t>
      </w:r>
      <w:proofErr w:type="gramStart"/>
      <w:r w:rsidR="00564B63">
        <w:rPr>
          <w:rFonts w:cs="Times New Roman" w:hint="eastAsia"/>
          <w:szCs w:val="28"/>
        </w:rPr>
        <w:t>泛函</w:t>
      </w:r>
      <w:r w:rsidR="007D3FE4" w:rsidRPr="00D50A56">
        <w:rPr>
          <w:rFonts w:cs="Times New Roman"/>
          <w:color w:val="000000"/>
          <w:szCs w:val="28"/>
        </w:rPr>
        <w:t>搭配</w:t>
      </w:r>
      <w:proofErr w:type="gramEnd"/>
      <w:r w:rsidR="007D3FE4" w:rsidRPr="00D50A56">
        <w:rPr>
          <w:rFonts w:cs="Times New Roman"/>
          <w:color w:val="000000"/>
          <w:szCs w:val="28"/>
        </w:rPr>
        <w:t>aptz</w:t>
      </w:r>
      <w:r w:rsidR="007D3FE4">
        <w:rPr>
          <w:rFonts w:cs="Times New Roman" w:hint="eastAsia"/>
          <w:color w:val="000000"/>
          <w:szCs w:val="28"/>
        </w:rPr>
        <w:t>的提高</w:t>
      </w:r>
      <w:r w:rsidR="007D3FE4">
        <w:rPr>
          <w:rFonts w:cs="Times New Roman" w:hint="eastAsia"/>
          <w:color w:val="000000"/>
          <w:szCs w:val="28"/>
        </w:rPr>
        <w:t>0</w:t>
      </w:r>
      <w:r w:rsidR="00E018BE">
        <w:rPr>
          <w:rFonts w:cs="Times New Roman" w:hint="eastAsia"/>
          <w:color w:val="000000"/>
          <w:szCs w:val="28"/>
        </w:rPr>
        <w:t>.4</w:t>
      </w:r>
      <w:r w:rsidR="007D3FE4">
        <w:rPr>
          <w:rFonts w:cs="Times New Roman" w:hint="eastAsia"/>
          <w:color w:val="000000"/>
          <w:szCs w:val="28"/>
        </w:rPr>
        <w:t xml:space="preserve"> k</w:t>
      </w:r>
      <w:r w:rsidR="007D3FE4">
        <w:rPr>
          <w:rFonts w:cs="Times New Roman"/>
          <w:color w:val="000000"/>
          <w:szCs w:val="28"/>
        </w:rPr>
        <w:t>cal/mol</w:t>
      </w:r>
      <w:r w:rsidR="007D3FE4">
        <w:rPr>
          <w:rFonts w:cs="Times New Roman" w:hint="eastAsia"/>
          <w:color w:val="000000"/>
          <w:szCs w:val="28"/>
        </w:rPr>
        <w:t>以上，而</w:t>
      </w:r>
      <w:r w:rsidR="00E018BE">
        <w:rPr>
          <w:rFonts w:cs="Times New Roman" w:hint="eastAsia"/>
          <w:color w:val="000000"/>
          <w:szCs w:val="28"/>
        </w:rPr>
        <w:t>許多</w:t>
      </w:r>
      <w:r w:rsidR="007D3FE4">
        <w:rPr>
          <w:rFonts w:cs="Times New Roman" w:hint="eastAsia"/>
          <w:color w:val="000000"/>
          <w:szCs w:val="28"/>
        </w:rPr>
        <w:t>預測</w:t>
      </w:r>
      <w:proofErr w:type="gramStart"/>
      <w:r w:rsidR="007D3FE4">
        <w:rPr>
          <w:rFonts w:cs="Times New Roman" w:hint="eastAsia"/>
          <w:color w:val="000000"/>
          <w:szCs w:val="28"/>
        </w:rPr>
        <w:t>109</w:t>
      </w:r>
      <w:r w:rsidR="007D3FE4">
        <w:rPr>
          <w:rFonts w:cs="Times New Roman" w:hint="eastAsia"/>
          <w:color w:val="000000"/>
          <w:szCs w:val="28"/>
        </w:rPr>
        <w:t>種</w:t>
      </w:r>
      <w:r w:rsidR="007D3FE4" w:rsidRPr="00D50A56">
        <w:rPr>
          <w:rFonts w:cs="Times New Roman"/>
          <w:color w:val="000000"/>
          <w:szCs w:val="28"/>
        </w:rPr>
        <w:t>主族分</w:t>
      </w:r>
      <w:proofErr w:type="gramEnd"/>
      <w:r w:rsidR="007D3FE4" w:rsidRPr="00D50A56">
        <w:rPr>
          <w:rFonts w:cs="Times New Roman"/>
          <w:color w:val="000000"/>
          <w:szCs w:val="28"/>
        </w:rPr>
        <w:t>子、</w:t>
      </w:r>
      <w:r w:rsidR="007D3FE4">
        <w:rPr>
          <w:rFonts w:cs="Times New Roman" w:hint="eastAsia"/>
          <w:color w:val="000000"/>
          <w:szCs w:val="28"/>
        </w:rPr>
        <w:t>39</w:t>
      </w:r>
      <w:r w:rsidR="007D3FE4">
        <w:rPr>
          <w:rFonts w:cs="Times New Roman" w:hint="eastAsia"/>
          <w:color w:val="000000"/>
          <w:szCs w:val="28"/>
        </w:rPr>
        <w:t>種</w:t>
      </w:r>
      <w:r w:rsidR="007D3FE4" w:rsidRPr="00D50A56">
        <w:rPr>
          <w:rFonts w:cs="Times New Roman"/>
          <w:color w:val="000000"/>
          <w:szCs w:val="28"/>
        </w:rPr>
        <w:t>鈍氣分子</w:t>
      </w:r>
      <w:r w:rsidR="00A94058">
        <w:rPr>
          <w:rFonts w:cs="Times New Roman" w:hint="eastAsia"/>
          <w:color w:val="000000"/>
          <w:szCs w:val="28"/>
        </w:rPr>
        <w:t>的</w:t>
      </w:r>
      <w:r w:rsidR="007D3FE4">
        <w:rPr>
          <w:rFonts w:cs="Times New Roman" w:hint="eastAsia"/>
          <w:color w:val="000000"/>
          <w:szCs w:val="28"/>
        </w:rPr>
        <w:t>MUE</w:t>
      </w:r>
      <w:r w:rsidR="007D3FE4" w:rsidRPr="00D50A56">
        <w:rPr>
          <w:rFonts w:cs="Times New Roman"/>
          <w:color w:val="000000"/>
          <w:szCs w:val="28"/>
        </w:rPr>
        <w:t>分別為</w:t>
      </w:r>
      <w:r w:rsidR="007D3FE4">
        <w:rPr>
          <w:rFonts w:cs="Times New Roman" w:hint="eastAsia"/>
          <w:color w:val="000000"/>
          <w:szCs w:val="28"/>
        </w:rPr>
        <w:t>提高</w:t>
      </w:r>
      <w:r w:rsidR="00DA0FAD">
        <w:rPr>
          <w:rFonts w:cs="Times New Roman" w:hint="eastAsia"/>
          <w:color w:val="000000"/>
          <w:szCs w:val="28"/>
        </w:rPr>
        <w:t>0.2</w:t>
      </w:r>
      <w:r w:rsidR="007D3FE4" w:rsidRPr="00D50A56">
        <w:rPr>
          <w:rFonts w:cs="Times New Roman"/>
          <w:color w:val="000000"/>
          <w:szCs w:val="28"/>
        </w:rPr>
        <w:t>、</w:t>
      </w:r>
      <w:r w:rsidR="00E018BE">
        <w:rPr>
          <w:rFonts w:cs="Times New Roman" w:hint="eastAsia"/>
          <w:color w:val="000000"/>
          <w:szCs w:val="28"/>
        </w:rPr>
        <w:t>0.8</w:t>
      </w:r>
      <w:r w:rsidR="007D3FE4" w:rsidRPr="00D50A56">
        <w:rPr>
          <w:rFonts w:cs="Times New Roman"/>
          <w:color w:val="000000"/>
          <w:szCs w:val="28"/>
        </w:rPr>
        <w:t xml:space="preserve"> kcal/mol</w:t>
      </w:r>
      <w:r w:rsidR="007D3FE4">
        <w:rPr>
          <w:rFonts w:cs="Times New Roman" w:hint="eastAsia"/>
          <w:color w:val="000000"/>
          <w:szCs w:val="28"/>
        </w:rPr>
        <w:t>以上。</w:t>
      </w:r>
    </w:p>
    <w:p w14:paraId="54E7C7BC" w14:textId="781533FD" w:rsidR="009A2DBE" w:rsidRDefault="00437416" w:rsidP="008D1A02">
      <w:pPr>
        <w:rPr>
          <w:rFonts w:cs="Times New Roman"/>
          <w:color w:val="000000"/>
          <w:szCs w:val="28"/>
        </w:rPr>
      </w:pPr>
      <w:r>
        <w:rPr>
          <w:rFonts w:cs="Times New Roman" w:hint="eastAsia"/>
          <w:color w:val="000000"/>
          <w:szCs w:val="28"/>
        </w:rPr>
        <w:t xml:space="preserve">    </w:t>
      </w:r>
      <w:r w:rsidR="00832369">
        <w:rPr>
          <w:rFonts w:cs="Times New Roman" w:hint="eastAsia"/>
          <w:iCs/>
          <w:noProof/>
          <w:szCs w:val="28"/>
        </w:rPr>
        <w:t>預測</w:t>
      </w:r>
      <w:r w:rsidR="00832369" w:rsidRPr="0000674F">
        <w:rPr>
          <w:rFonts w:cs="Times New Roman" w:hint="eastAsia"/>
          <w:iCs/>
          <w:noProof/>
          <w:szCs w:val="28"/>
        </w:rPr>
        <w:t>整體</w:t>
      </w:r>
      <w:r w:rsidR="00832369">
        <w:rPr>
          <w:rFonts w:cs="Times New Roman" w:hint="eastAsia"/>
          <w:iCs/>
          <w:noProof/>
          <w:szCs w:val="28"/>
        </w:rPr>
        <w:t>MUE</w:t>
      </w:r>
      <w:r w:rsidR="00832369">
        <w:rPr>
          <w:rFonts w:cs="Times New Roman" w:hint="eastAsia"/>
          <w:iCs/>
          <w:noProof/>
          <w:szCs w:val="28"/>
        </w:rPr>
        <w:t>最好的</w:t>
      </w:r>
      <w:r w:rsidR="00787850">
        <w:rPr>
          <w:rFonts w:cs="Times New Roman" w:hint="eastAsia"/>
          <w:color w:val="000000"/>
          <w:szCs w:val="28"/>
        </w:rPr>
        <w:t>方法組合</w:t>
      </w:r>
      <w:r w:rsidR="007D3FE4">
        <w:rPr>
          <w:rFonts w:cs="Times New Roman" w:hint="eastAsia"/>
          <w:iCs/>
          <w:noProof/>
          <w:szCs w:val="28"/>
        </w:rPr>
        <w:t>為</w:t>
      </w:r>
      <w:r w:rsidR="007D3FE4">
        <w:rPr>
          <w:rFonts w:cs="Times New Roman" w:hint="eastAsia"/>
          <w:iCs/>
          <w:noProof/>
          <w:szCs w:val="28"/>
        </w:rPr>
        <w:t>(</w:t>
      </w:r>
      <w:r w:rsidR="007D3FE4" w:rsidRPr="00A14F0F">
        <w:rPr>
          <w:rFonts w:cs="Times New Roman"/>
          <w:color w:val="000000"/>
          <w:szCs w:val="28"/>
        </w:rPr>
        <w:t>MPW1B95/aptz +</w:t>
      </w:r>
      <w:r w:rsidR="007D3FE4" w:rsidRPr="00A14F0F">
        <w:rPr>
          <w:rFonts w:cs="Times New Roman"/>
          <w:color w:val="000000" w:themeColor="dark1"/>
          <w:kern w:val="24"/>
          <w:szCs w:val="28"/>
        </w:rPr>
        <w:t xml:space="preserve"> </w:t>
      </w:r>
      <w:r w:rsidR="007D3FE4" w:rsidRPr="00A14F0F">
        <w:rPr>
          <w:rFonts w:cs="Times New Roman"/>
          <w:color w:val="000000" w:themeColor="dark1"/>
          <w:kern w:val="24"/>
          <w:szCs w:val="28"/>
        </w:rPr>
        <w:lastRenderedPageBreak/>
        <w:t>MC-</w:t>
      </w:r>
      <w:r w:rsidR="007D3FE4" w:rsidRPr="00A14F0F">
        <w:rPr>
          <w:rFonts w:cs="Times New Roman"/>
          <w:color w:val="000000"/>
          <w:szCs w:val="28"/>
        </w:rPr>
        <w:t>MP2-rc/</w:t>
      </w:r>
      <w:r w:rsidR="00E018BE">
        <w:rPr>
          <w:rFonts w:cs="Times New Roman"/>
          <w:color w:val="000000"/>
          <w:szCs w:val="28"/>
        </w:rPr>
        <w:t>a</w:t>
      </w:r>
      <w:r w:rsidR="007D3FE4">
        <w:rPr>
          <w:rFonts w:cs="Times New Roman"/>
          <w:color w:val="000000"/>
          <w:szCs w:val="28"/>
        </w:rPr>
        <w:t>pd</w:t>
      </w:r>
      <w:r w:rsidR="007D3FE4" w:rsidRPr="00A14F0F">
        <w:rPr>
          <w:rFonts w:cs="Times New Roman"/>
          <w:color w:val="000000"/>
          <w:szCs w:val="28"/>
        </w:rPr>
        <w:t>z/</w:t>
      </w:r>
      <w:r w:rsidR="00E018BE">
        <w:rPr>
          <w:rFonts w:cs="Times New Roman"/>
          <w:color w:val="000000"/>
          <w:szCs w:val="28"/>
        </w:rPr>
        <w:t>a</w:t>
      </w:r>
      <w:r w:rsidR="00DA0FAD">
        <w:rPr>
          <w:rFonts w:cs="Times New Roman"/>
          <w:color w:val="000000"/>
          <w:szCs w:val="28"/>
        </w:rPr>
        <w:t>pdz/</w:t>
      </w:r>
      <w:r w:rsidR="00E018BE">
        <w:rPr>
          <w:rFonts w:cs="Times New Roman"/>
          <w:color w:val="000000"/>
          <w:szCs w:val="28"/>
        </w:rPr>
        <w:t>a</w:t>
      </w:r>
      <w:r w:rsidR="007D3FE4">
        <w:rPr>
          <w:rFonts w:cs="Times New Roman"/>
          <w:color w:val="000000"/>
          <w:szCs w:val="28"/>
        </w:rPr>
        <w:t>pt</w:t>
      </w:r>
      <w:r w:rsidR="007D3FE4" w:rsidRPr="00A14F0F">
        <w:rPr>
          <w:rFonts w:cs="Times New Roman"/>
          <w:color w:val="000000"/>
          <w:szCs w:val="28"/>
        </w:rPr>
        <w:t>z</w:t>
      </w:r>
      <w:r w:rsidR="007D3FE4">
        <w:rPr>
          <w:rFonts w:cs="Times New Roman" w:hint="eastAsia"/>
          <w:iCs/>
          <w:noProof/>
          <w:szCs w:val="28"/>
        </w:rPr>
        <w:t>)</w:t>
      </w:r>
      <w:r w:rsidR="007D3FE4">
        <w:rPr>
          <w:rFonts w:cs="Times New Roman" w:hint="eastAsia"/>
          <w:iCs/>
          <w:noProof/>
          <w:szCs w:val="28"/>
        </w:rPr>
        <w:t>，</w:t>
      </w:r>
      <w:r w:rsidR="007D3FE4">
        <w:rPr>
          <w:rFonts w:cs="Times New Roman" w:hint="eastAsia"/>
          <w:iCs/>
          <w:noProof/>
          <w:szCs w:val="28"/>
        </w:rPr>
        <w:t>MUE</w:t>
      </w:r>
      <w:r w:rsidR="007D3FE4">
        <w:rPr>
          <w:rFonts w:cs="Times New Roman" w:hint="eastAsia"/>
          <w:iCs/>
          <w:noProof/>
          <w:szCs w:val="28"/>
        </w:rPr>
        <w:t>為</w:t>
      </w:r>
      <w:r w:rsidR="007D3FE4">
        <w:rPr>
          <w:rFonts w:cs="Times New Roman" w:hint="eastAsia"/>
          <w:iCs/>
          <w:noProof/>
          <w:szCs w:val="28"/>
        </w:rPr>
        <w:t>2</w:t>
      </w:r>
      <w:r w:rsidR="00E018BE">
        <w:rPr>
          <w:rFonts w:cs="Times New Roman" w:hint="eastAsia"/>
          <w:iCs/>
          <w:noProof/>
          <w:szCs w:val="28"/>
        </w:rPr>
        <w:t>.4</w:t>
      </w:r>
      <w:r w:rsidR="007D3FE4">
        <w:rPr>
          <w:rFonts w:cs="Times New Roman" w:hint="eastAsia"/>
          <w:iCs/>
          <w:noProof/>
          <w:szCs w:val="28"/>
        </w:rPr>
        <w:t xml:space="preserve"> k</w:t>
      </w:r>
      <w:r w:rsidR="007D3FE4">
        <w:rPr>
          <w:rFonts w:cs="Times New Roman"/>
          <w:iCs/>
          <w:noProof/>
          <w:szCs w:val="28"/>
        </w:rPr>
        <w:t>cal/mol</w:t>
      </w:r>
      <w:r w:rsidR="007D3FE4">
        <w:rPr>
          <w:rFonts w:cs="Times New Roman" w:hint="eastAsia"/>
          <w:iCs/>
          <w:noProof/>
          <w:szCs w:val="28"/>
        </w:rPr>
        <w:t>，此</w:t>
      </w:r>
      <w:r w:rsidR="007D3FE4">
        <w:rPr>
          <w:rFonts w:cs="Times New Roman" w:hint="eastAsia"/>
          <w:iCs/>
          <w:noProof/>
          <w:szCs w:val="28"/>
        </w:rPr>
        <w:t>MUE</w:t>
      </w:r>
      <w:r w:rsidR="007D3FE4">
        <w:rPr>
          <w:rFonts w:cs="Times New Roman" w:hint="eastAsia"/>
          <w:iCs/>
          <w:noProof/>
          <w:szCs w:val="28"/>
        </w:rPr>
        <w:t>比</w:t>
      </w:r>
      <w:r w:rsidR="007D3FE4" w:rsidRPr="00D50A56">
        <w:rPr>
          <w:rFonts w:cs="Times New Roman"/>
          <w:color w:val="000000"/>
          <w:szCs w:val="28"/>
        </w:rPr>
        <w:t>MPW1B95</w:t>
      </w:r>
      <w:r w:rsidR="007D3FE4" w:rsidRPr="00D50A56">
        <w:rPr>
          <w:rFonts w:cs="Times New Roman"/>
          <w:color w:val="000000"/>
          <w:szCs w:val="28"/>
        </w:rPr>
        <w:t>方法搭配</w:t>
      </w:r>
      <w:r w:rsidR="007D3FE4" w:rsidRPr="00D50A56">
        <w:rPr>
          <w:rFonts w:cs="Times New Roman"/>
          <w:color w:val="000000"/>
          <w:szCs w:val="28"/>
        </w:rPr>
        <w:t>aptz</w:t>
      </w:r>
      <w:r w:rsidR="007D3FE4">
        <w:rPr>
          <w:rFonts w:cs="Times New Roman" w:hint="eastAsia"/>
          <w:color w:val="000000"/>
          <w:szCs w:val="28"/>
        </w:rPr>
        <w:t>的降低</w:t>
      </w:r>
      <w:r w:rsidR="007D3FE4">
        <w:rPr>
          <w:rFonts w:cs="Times New Roman" w:hint="eastAsia"/>
          <w:color w:val="000000"/>
          <w:szCs w:val="28"/>
        </w:rPr>
        <w:t>0.</w:t>
      </w:r>
      <w:r w:rsidR="00E018BE">
        <w:rPr>
          <w:rFonts w:cs="Times New Roman" w:hint="eastAsia"/>
          <w:color w:val="000000"/>
          <w:szCs w:val="28"/>
        </w:rPr>
        <w:t>3</w:t>
      </w:r>
      <w:r w:rsidR="007D3FE4">
        <w:rPr>
          <w:rFonts w:cs="Times New Roman" w:hint="eastAsia"/>
          <w:color w:val="000000"/>
          <w:szCs w:val="28"/>
        </w:rPr>
        <w:t xml:space="preserve"> </w:t>
      </w:r>
      <w:r w:rsidR="007D3FE4">
        <w:rPr>
          <w:rFonts w:cs="Times New Roman"/>
          <w:color w:val="000000"/>
          <w:szCs w:val="28"/>
        </w:rPr>
        <w:t>kcal/mol</w:t>
      </w:r>
      <w:r w:rsidR="007D3FE4">
        <w:rPr>
          <w:rFonts w:cs="Times New Roman" w:hint="eastAsia"/>
          <w:color w:val="000000"/>
          <w:szCs w:val="28"/>
        </w:rPr>
        <w:t>，而預測</w:t>
      </w:r>
      <w:r w:rsidR="007D3FE4">
        <w:rPr>
          <w:rFonts w:cs="Times New Roman" w:hint="eastAsia"/>
          <w:color w:val="000000"/>
          <w:szCs w:val="28"/>
        </w:rPr>
        <w:t>109</w:t>
      </w:r>
      <w:r w:rsidR="007D3FE4">
        <w:rPr>
          <w:rFonts w:cs="Times New Roman" w:hint="eastAsia"/>
          <w:color w:val="000000"/>
          <w:szCs w:val="28"/>
        </w:rPr>
        <w:t>種</w:t>
      </w:r>
      <w:r w:rsidR="007D3FE4" w:rsidRPr="00D50A56">
        <w:rPr>
          <w:rFonts w:cs="Times New Roman"/>
          <w:color w:val="000000"/>
          <w:szCs w:val="28"/>
        </w:rPr>
        <w:t>主族分子、</w:t>
      </w:r>
      <w:r w:rsidR="007D3FE4">
        <w:rPr>
          <w:rFonts w:cs="Times New Roman" w:hint="eastAsia"/>
          <w:color w:val="000000"/>
          <w:szCs w:val="28"/>
        </w:rPr>
        <w:t>39</w:t>
      </w:r>
      <w:r w:rsidR="007D3FE4">
        <w:rPr>
          <w:rFonts w:cs="Times New Roman" w:hint="eastAsia"/>
          <w:color w:val="000000"/>
          <w:szCs w:val="28"/>
        </w:rPr>
        <w:t>種</w:t>
      </w:r>
      <w:r w:rsidR="007D3FE4" w:rsidRPr="00D50A56">
        <w:rPr>
          <w:rFonts w:cs="Times New Roman"/>
          <w:color w:val="000000"/>
          <w:szCs w:val="28"/>
        </w:rPr>
        <w:t>鈍氣分子</w:t>
      </w:r>
      <w:r w:rsidR="007D3FE4">
        <w:rPr>
          <w:rFonts w:cs="Times New Roman" w:hint="eastAsia"/>
          <w:color w:val="000000"/>
          <w:szCs w:val="28"/>
        </w:rPr>
        <w:t>的</w:t>
      </w:r>
      <w:r w:rsidR="007D3FE4">
        <w:rPr>
          <w:rFonts w:cs="Times New Roman" w:hint="eastAsia"/>
          <w:color w:val="000000"/>
          <w:szCs w:val="28"/>
        </w:rPr>
        <w:t>MUE</w:t>
      </w:r>
      <w:r w:rsidR="007D3FE4" w:rsidRPr="00D50A56">
        <w:rPr>
          <w:rFonts w:cs="Times New Roman"/>
          <w:color w:val="000000"/>
          <w:szCs w:val="28"/>
        </w:rPr>
        <w:t>分別</w:t>
      </w:r>
      <w:r w:rsidR="007D3FE4">
        <w:rPr>
          <w:rFonts w:cs="Times New Roman" w:hint="eastAsia"/>
          <w:color w:val="000000"/>
          <w:szCs w:val="28"/>
        </w:rPr>
        <w:t>為降低</w:t>
      </w:r>
      <w:r w:rsidR="00E018BE">
        <w:rPr>
          <w:rFonts w:cs="Times New Roman" w:hint="eastAsia"/>
          <w:color w:val="000000"/>
          <w:szCs w:val="28"/>
        </w:rPr>
        <w:t>0.3</w:t>
      </w:r>
      <w:r w:rsidR="00DA0FAD">
        <w:rPr>
          <w:rFonts w:cs="Times New Roman" w:hint="eastAsia"/>
          <w:color w:val="000000"/>
          <w:szCs w:val="28"/>
        </w:rPr>
        <w:t>、</w:t>
      </w:r>
      <w:r w:rsidR="00E018BE">
        <w:rPr>
          <w:rFonts w:cs="Times New Roman" w:hint="eastAsia"/>
          <w:color w:val="000000"/>
          <w:szCs w:val="28"/>
        </w:rPr>
        <w:t>0.2</w:t>
      </w:r>
      <w:r w:rsidR="007D3FE4" w:rsidRPr="00D50A56">
        <w:rPr>
          <w:rFonts w:cs="Times New Roman"/>
          <w:color w:val="000000"/>
          <w:szCs w:val="28"/>
        </w:rPr>
        <w:t xml:space="preserve"> kcal/mol</w:t>
      </w:r>
      <w:r w:rsidR="007D3FE4">
        <w:rPr>
          <w:rFonts w:cs="Times New Roman" w:hint="eastAsia"/>
          <w:color w:val="000000"/>
          <w:szCs w:val="28"/>
        </w:rPr>
        <w:t>。</w:t>
      </w:r>
      <w:r w:rsidR="009A2DBE">
        <w:rPr>
          <w:rFonts w:cs="Times New Roman" w:hint="eastAsia"/>
          <w:color w:val="000000"/>
          <w:szCs w:val="28"/>
        </w:rPr>
        <w:t>其他</w:t>
      </w:r>
      <w:r w:rsidR="009A2DBE">
        <w:rPr>
          <w:rFonts w:cs="Times New Roman" w:hint="eastAsia"/>
          <w:iCs/>
          <w:noProof/>
          <w:szCs w:val="28"/>
        </w:rPr>
        <w:t>較少時間成本的</w:t>
      </w:r>
      <w:r w:rsidR="009A2DBE">
        <w:rPr>
          <w:rFonts w:cs="Times New Roman" w:hint="eastAsia"/>
          <w:color w:val="000000"/>
          <w:szCs w:val="28"/>
        </w:rPr>
        <w:t>方法組合預測</w:t>
      </w:r>
      <w:r w:rsidR="009A2DBE" w:rsidRPr="0000674F">
        <w:rPr>
          <w:rFonts w:cs="Times New Roman" w:hint="eastAsia"/>
          <w:iCs/>
          <w:noProof/>
          <w:szCs w:val="28"/>
        </w:rPr>
        <w:t>整體</w:t>
      </w:r>
      <w:r w:rsidR="009A2DBE">
        <w:rPr>
          <w:rFonts w:cs="Times New Roman" w:hint="eastAsia"/>
          <w:iCs/>
          <w:noProof/>
          <w:szCs w:val="28"/>
        </w:rPr>
        <w:t>、</w:t>
      </w:r>
      <w:proofErr w:type="gramStart"/>
      <w:r w:rsidR="009A2DBE">
        <w:rPr>
          <w:rFonts w:cs="Times New Roman" w:hint="eastAsia"/>
          <w:color w:val="000000"/>
          <w:szCs w:val="28"/>
        </w:rPr>
        <w:t>109</w:t>
      </w:r>
      <w:r w:rsidR="009A2DBE">
        <w:rPr>
          <w:rFonts w:cs="Times New Roman" w:hint="eastAsia"/>
          <w:color w:val="000000"/>
          <w:szCs w:val="28"/>
        </w:rPr>
        <w:t>種</w:t>
      </w:r>
      <w:r w:rsidR="009A2DBE" w:rsidRPr="00D50A56">
        <w:rPr>
          <w:rFonts w:cs="Times New Roman"/>
          <w:color w:val="000000"/>
          <w:szCs w:val="28"/>
        </w:rPr>
        <w:t>主族分子</w:t>
      </w:r>
      <w:proofErr w:type="gramEnd"/>
      <w:r w:rsidR="009A2DBE" w:rsidRPr="00D50A56">
        <w:rPr>
          <w:rFonts w:cs="Times New Roman"/>
          <w:color w:val="000000"/>
          <w:szCs w:val="28"/>
        </w:rPr>
        <w:t>、</w:t>
      </w:r>
      <w:r w:rsidR="009A2DBE">
        <w:rPr>
          <w:rFonts w:cs="Times New Roman" w:hint="eastAsia"/>
          <w:color w:val="000000"/>
          <w:szCs w:val="28"/>
        </w:rPr>
        <w:t>39</w:t>
      </w:r>
      <w:r w:rsidR="009A2DBE">
        <w:rPr>
          <w:rFonts w:cs="Times New Roman" w:hint="eastAsia"/>
          <w:color w:val="000000"/>
          <w:szCs w:val="28"/>
        </w:rPr>
        <w:t>種</w:t>
      </w:r>
      <w:r w:rsidR="009A2DBE" w:rsidRPr="00D50A56">
        <w:rPr>
          <w:rFonts w:cs="Times New Roman"/>
          <w:color w:val="000000"/>
          <w:szCs w:val="28"/>
        </w:rPr>
        <w:t>鈍氣分子</w:t>
      </w:r>
      <w:r w:rsidR="009A2DBE">
        <w:rPr>
          <w:rFonts w:cs="Times New Roman" w:hint="eastAsia"/>
          <w:color w:val="000000"/>
          <w:szCs w:val="28"/>
        </w:rPr>
        <w:t>的</w:t>
      </w:r>
      <w:r w:rsidR="009A2DBE">
        <w:rPr>
          <w:rFonts w:cs="Times New Roman" w:hint="eastAsia"/>
          <w:color w:val="000000"/>
          <w:szCs w:val="28"/>
        </w:rPr>
        <w:t>MUE</w:t>
      </w:r>
      <w:r w:rsidR="009A2DBE">
        <w:rPr>
          <w:rFonts w:cs="Times New Roman" w:hint="eastAsia"/>
          <w:color w:val="000000"/>
          <w:szCs w:val="28"/>
        </w:rPr>
        <w:t>與</w:t>
      </w:r>
      <w:r w:rsidR="009A2DBE" w:rsidRPr="00A14F0F">
        <w:rPr>
          <w:rFonts w:cs="Times New Roman"/>
          <w:color w:val="000000"/>
          <w:szCs w:val="28"/>
        </w:rPr>
        <w:t>MPW1B95</w:t>
      </w:r>
      <w:proofErr w:type="gramStart"/>
      <w:r w:rsidR="00564B63">
        <w:rPr>
          <w:rFonts w:cs="Times New Roman" w:hint="eastAsia"/>
          <w:szCs w:val="28"/>
        </w:rPr>
        <w:t>泛函</w:t>
      </w:r>
      <w:r w:rsidR="009A2DBE" w:rsidRPr="00D50A56">
        <w:rPr>
          <w:rFonts w:cs="Times New Roman"/>
          <w:color w:val="000000"/>
          <w:szCs w:val="28"/>
        </w:rPr>
        <w:t>搭</w:t>
      </w:r>
      <w:proofErr w:type="gramEnd"/>
      <w:r w:rsidR="009A2DBE" w:rsidRPr="00D50A56">
        <w:rPr>
          <w:rFonts w:cs="Times New Roman"/>
          <w:color w:val="000000"/>
          <w:szCs w:val="28"/>
        </w:rPr>
        <w:t>配</w:t>
      </w:r>
      <w:r w:rsidR="009A2DBE" w:rsidRPr="00D50A56">
        <w:rPr>
          <w:rFonts w:cs="Times New Roman"/>
          <w:color w:val="000000"/>
          <w:szCs w:val="28"/>
        </w:rPr>
        <w:t>aptz</w:t>
      </w:r>
      <w:r w:rsidR="009A2DBE">
        <w:rPr>
          <w:rFonts w:cs="Times New Roman" w:hint="eastAsia"/>
          <w:color w:val="000000"/>
          <w:szCs w:val="28"/>
        </w:rPr>
        <w:t>的差異不大。</w:t>
      </w:r>
    </w:p>
    <w:p w14:paraId="33AA8F39" w14:textId="7953DADC" w:rsidR="00514DF1" w:rsidRPr="00146BCD" w:rsidRDefault="0017577D" w:rsidP="008D1A02">
      <w:pPr>
        <w:rPr>
          <w:rFonts w:cs="Times New Roman"/>
          <w:iCs/>
          <w:noProof/>
          <w:szCs w:val="28"/>
        </w:rPr>
      </w:pPr>
      <w:r>
        <w:rPr>
          <w:rFonts w:cs="Times New Roman" w:hint="eastAsia"/>
          <w:color w:val="000000"/>
          <w:szCs w:val="28"/>
        </w:rPr>
        <w:t xml:space="preserve">    </w:t>
      </w:r>
      <w:r w:rsidR="00307D32">
        <w:rPr>
          <w:rFonts w:cs="Times New Roman" w:hint="eastAsia"/>
          <w:color w:val="000000"/>
          <w:szCs w:val="28"/>
        </w:rPr>
        <w:t>我們</w:t>
      </w:r>
      <w:r>
        <w:rPr>
          <w:rFonts w:cs="Times New Roman" w:hint="eastAsia"/>
          <w:color w:val="000000"/>
          <w:szCs w:val="28"/>
        </w:rPr>
        <w:t>嘗試</w:t>
      </w:r>
      <w:r w:rsidR="00307D32">
        <w:rPr>
          <w:rFonts w:cs="Times New Roman" w:hint="eastAsia"/>
          <w:color w:val="000000"/>
          <w:szCs w:val="28"/>
        </w:rPr>
        <w:t>對</w:t>
      </w:r>
      <w:r w:rsidR="0016745D">
        <w:rPr>
          <w:rFonts w:cs="Times New Roman" w:hint="eastAsia"/>
          <w:color w:val="000000"/>
          <w:szCs w:val="28"/>
        </w:rPr>
        <w:t>39</w:t>
      </w:r>
      <w:r w:rsidR="0016745D">
        <w:rPr>
          <w:rFonts w:cs="Times New Roman" w:hint="eastAsia"/>
          <w:color w:val="000000"/>
          <w:szCs w:val="28"/>
        </w:rPr>
        <w:t>種</w:t>
      </w:r>
      <w:r w:rsidR="00307D32">
        <w:rPr>
          <w:rFonts w:cs="Times New Roman" w:hint="eastAsia"/>
          <w:color w:val="000000"/>
          <w:szCs w:val="28"/>
        </w:rPr>
        <w:t>鈍氣分子線性分解能量</w:t>
      </w:r>
      <w:r w:rsidR="006D4AA4">
        <w:rPr>
          <w:rFonts w:cs="Times New Roman" w:hint="eastAsia"/>
          <w:color w:val="000000"/>
          <w:szCs w:val="28"/>
        </w:rPr>
        <w:t>或</w:t>
      </w:r>
      <w:r w:rsidR="006D4AA4">
        <w:rPr>
          <w:rFonts w:cs="Times New Roman" w:hint="eastAsia"/>
          <w:noProof/>
          <w:szCs w:val="28"/>
        </w:rPr>
        <w:t>109</w:t>
      </w:r>
      <w:r w:rsidR="006D4AA4" w:rsidRPr="008C2528">
        <w:rPr>
          <w:rFonts w:cs="Times New Roman" w:hint="eastAsia"/>
          <w:noProof/>
          <w:szCs w:val="28"/>
        </w:rPr>
        <w:t>種</w:t>
      </w:r>
      <w:r w:rsidR="006D4AA4">
        <w:rPr>
          <w:rFonts w:cs="Times New Roman" w:hint="eastAsia"/>
          <w:noProof/>
          <w:szCs w:val="28"/>
        </w:rPr>
        <w:t>主族分子總鍵能</w:t>
      </w:r>
      <w:r w:rsidR="00307D32">
        <w:rPr>
          <w:rFonts w:cs="Times New Roman" w:hint="eastAsia"/>
          <w:color w:val="000000"/>
          <w:szCs w:val="28"/>
        </w:rPr>
        <w:t>的</w:t>
      </w:r>
      <w:r w:rsidR="006D4AA4">
        <w:rPr>
          <w:rFonts w:cs="Times New Roman" w:hint="eastAsia"/>
          <w:color w:val="000000"/>
          <w:szCs w:val="28"/>
        </w:rPr>
        <w:t>MUE</w:t>
      </w:r>
      <w:r w:rsidR="0016745D">
        <w:rPr>
          <w:rFonts w:cs="Times New Roman" w:hint="eastAsia"/>
          <w:color w:val="000000"/>
          <w:szCs w:val="28"/>
        </w:rPr>
        <w:t>乘上大於</w:t>
      </w:r>
      <w:r w:rsidR="0016745D">
        <w:rPr>
          <w:rFonts w:cs="Times New Roman" w:hint="eastAsia"/>
          <w:color w:val="000000"/>
          <w:szCs w:val="28"/>
        </w:rPr>
        <w:t>1</w:t>
      </w:r>
      <w:r w:rsidR="0016745D">
        <w:rPr>
          <w:rFonts w:cs="Times New Roman" w:hint="eastAsia"/>
          <w:color w:val="000000"/>
          <w:szCs w:val="28"/>
        </w:rPr>
        <w:t>的</w:t>
      </w:r>
      <w:r w:rsidR="00146BCD">
        <w:rPr>
          <w:rFonts w:cs="Times New Roman" w:hint="eastAsia"/>
          <w:color w:val="000000"/>
          <w:szCs w:val="28"/>
        </w:rPr>
        <w:t>係</w:t>
      </w:r>
      <w:r w:rsidR="0016745D">
        <w:rPr>
          <w:rFonts w:cs="Times New Roman" w:hint="eastAsia"/>
          <w:color w:val="000000"/>
          <w:szCs w:val="28"/>
        </w:rPr>
        <w:t>數</w:t>
      </w:r>
      <w:r w:rsidR="004458BF">
        <w:rPr>
          <w:rFonts w:cs="Times New Roman" w:hint="eastAsia"/>
          <w:color w:val="000000"/>
          <w:szCs w:val="28"/>
        </w:rPr>
        <w:t>之整體加權</w:t>
      </w:r>
      <w:r w:rsidR="004458BF">
        <w:rPr>
          <w:rFonts w:cs="Times New Roman" w:hint="eastAsia"/>
          <w:color w:val="000000"/>
          <w:szCs w:val="28"/>
        </w:rPr>
        <w:t>MUE</w:t>
      </w:r>
      <w:r w:rsidR="0016745D">
        <w:rPr>
          <w:rFonts w:cs="Times New Roman" w:hint="eastAsia"/>
          <w:color w:val="000000"/>
          <w:szCs w:val="28"/>
        </w:rPr>
        <w:t>，</w:t>
      </w:r>
      <w:r w:rsidR="00EB2780">
        <w:rPr>
          <w:rFonts w:cs="Times New Roman" w:hint="eastAsia"/>
          <w:color w:val="000000"/>
          <w:szCs w:val="28"/>
        </w:rPr>
        <w:t>希望預測整體的</w:t>
      </w:r>
      <w:r>
        <w:rPr>
          <w:rFonts w:cs="Times New Roman" w:hint="eastAsia"/>
          <w:color w:val="000000"/>
          <w:szCs w:val="28"/>
        </w:rPr>
        <w:t>MUE</w:t>
      </w:r>
      <w:r w:rsidR="00EB2780">
        <w:rPr>
          <w:rFonts w:cs="Times New Roman" w:hint="eastAsia"/>
          <w:color w:val="000000"/>
          <w:szCs w:val="28"/>
        </w:rPr>
        <w:t>偏向降低鈍氣分子的</w:t>
      </w:r>
      <w:r w:rsidRPr="00D50A56">
        <w:rPr>
          <w:rFonts w:cs="Times New Roman"/>
          <w:color w:val="000000"/>
          <w:szCs w:val="28"/>
        </w:rPr>
        <w:t>線性分解能量</w:t>
      </w:r>
      <w:r w:rsidR="00EB2780">
        <w:rPr>
          <w:rFonts w:cs="Times New Roman" w:hint="eastAsia"/>
          <w:color w:val="000000"/>
          <w:szCs w:val="28"/>
        </w:rPr>
        <w:t>誤差</w:t>
      </w:r>
      <w:r w:rsidR="0016745D">
        <w:rPr>
          <w:rFonts w:cs="Times New Roman" w:hint="eastAsia"/>
          <w:color w:val="000000"/>
          <w:szCs w:val="28"/>
        </w:rPr>
        <w:t>。</w:t>
      </w:r>
      <w:r w:rsidR="004B5F51" w:rsidRPr="008C2528">
        <w:rPr>
          <w:rFonts w:cs="Times New Roman"/>
          <w:noProof/>
          <w:szCs w:val="28"/>
        </w:rPr>
        <w:t>表</w:t>
      </w:r>
      <w:r w:rsidR="004B5F51" w:rsidRPr="008C2528">
        <w:rPr>
          <w:rFonts w:cs="Times New Roman"/>
          <w:noProof/>
          <w:szCs w:val="28"/>
        </w:rPr>
        <w:t>3.</w:t>
      </w:r>
      <w:r w:rsidR="00335A7C">
        <w:rPr>
          <w:rFonts w:cs="Times New Roman"/>
          <w:noProof/>
          <w:szCs w:val="28"/>
        </w:rPr>
        <w:t>8</w:t>
      </w:r>
      <w:r w:rsidR="006D4AA4">
        <w:rPr>
          <w:rFonts w:cs="Times New Roman" w:hint="eastAsia"/>
          <w:noProof/>
          <w:szCs w:val="28"/>
        </w:rPr>
        <w:t>、</w:t>
      </w:r>
      <w:r w:rsidR="006D4AA4" w:rsidRPr="008C2528">
        <w:rPr>
          <w:rFonts w:cs="Times New Roman"/>
          <w:noProof/>
          <w:szCs w:val="28"/>
        </w:rPr>
        <w:t>表</w:t>
      </w:r>
      <w:r w:rsidR="006D4AA4" w:rsidRPr="008C2528">
        <w:rPr>
          <w:rFonts w:cs="Times New Roman"/>
          <w:noProof/>
          <w:szCs w:val="28"/>
        </w:rPr>
        <w:t>3.</w:t>
      </w:r>
      <w:r w:rsidR="006D4AA4">
        <w:rPr>
          <w:rFonts w:cs="Times New Roman" w:hint="eastAsia"/>
          <w:noProof/>
          <w:szCs w:val="28"/>
        </w:rPr>
        <w:t>9</w:t>
      </w:r>
      <w:r w:rsidR="006D4AA4">
        <w:rPr>
          <w:rFonts w:cs="Times New Roman" w:hint="eastAsia"/>
          <w:noProof/>
          <w:szCs w:val="28"/>
        </w:rPr>
        <w:t>分別</w:t>
      </w:r>
      <w:r w:rsidR="004B5F51">
        <w:rPr>
          <w:rFonts w:cs="Times New Roman" w:hint="eastAsia"/>
          <w:noProof/>
          <w:szCs w:val="28"/>
        </w:rPr>
        <w:t>為</w:t>
      </w:r>
      <w:r w:rsidR="006D4AA4">
        <w:rPr>
          <w:rFonts w:cs="Times New Roman" w:hint="eastAsia"/>
          <w:color w:val="000000"/>
          <w:szCs w:val="28"/>
        </w:rPr>
        <w:t>39</w:t>
      </w:r>
      <w:r w:rsidR="006D4AA4">
        <w:rPr>
          <w:rFonts w:cs="Times New Roman" w:hint="eastAsia"/>
          <w:color w:val="000000"/>
          <w:szCs w:val="28"/>
        </w:rPr>
        <w:t>種鈍氣分子、</w:t>
      </w:r>
      <w:r w:rsidR="006D4AA4">
        <w:rPr>
          <w:rFonts w:cs="Times New Roman" w:hint="eastAsia"/>
          <w:noProof/>
          <w:szCs w:val="28"/>
        </w:rPr>
        <w:t>109</w:t>
      </w:r>
      <w:r w:rsidR="006D4AA4" w:rsidRPr="008C2528">
        <w:rPr>
          <w:rFonts w:cs="Times New Roman" w:hint="eastAsia"/>
          <w:noProof/>
          <w:szCs w:val="28"/>
        </w:rPr>
        <w:t>種</w:t>
      </w:r>
      <w:r w:rsidR="006D4AA4">
        <w:rPr>
          <w:rFonts w:cs="Times New Roman" w:hint="eastAsia"/>
          <w:noProof/>
          <w:szCs w:val="28"/>
        </w:rPr>
        <w:t>主族分子</w:t>
      </w:r>
      <w:r w:rsidR="006D4AA4">
        <w:rPr>
          <w:rFonts w:cs="Times New Roman" w:hint="eastAsia"/>
          <w:color w:val="000000"/>
          <w:szCs w:val="28"/>
        </w:rPr>
        <w:t>的</w:t>
      </w:r>
      <w:r w:rsidR="009573DA">
        <w:rPr>
          <w:rFonts w:cs="Times New Roman" w:hint="eastAsia"/>
          <w:color w:val="000000"/>
          <w:szCs w:val="28"/>
        </w:rPr>
        <w:t>鍵能</w:t>
      </w:r>
      <w:r w:rsidR="006D4AA4">
        <w:rPr>
          <w:rFonts w:cs="Times New Roman" w:hint="eastAsia"/>
          <w:color w:val="000000"/>
          <w:szCs w:val="28"/>
        </w:rPr>
        <w:t>MUE</w:t>
      </w:r>
      <w:r w:rsidR="006D4AA4">
        <w:rPr>
          <w:rFonts w:cs="Times New Roman" w:hint="eastAsia"/>
          <w:color w:val="000000"/>
          <w:szCs w:val="28"/>
        </w:rPr>
        <w:t>乘上係數</w:t>
      </w:r>
      <w:r w:rsidR="005776E1">
        <w:rPr>
          <w:rFonts w:cs="Times New Roman" w:hint="eastAsia"/>
          <w:color w:val="000000"/>
          <w:szCs w:val="28"/>
        </w:rPr>
        <w:t>使用</w:t>
      </w:r>
      <w:r>
        <w:rPr>
          <w:rFonts w:cs="Times New Roman" w:hint="eastAsia"/>
          <w:iCs/>
          <w:noProof/>
          <w:szCs w:val="28"/>
        </w:rPr>
        <w:t>方法</w:t>
      </w:r>
      <w:r w:rsidR="004B5F51">
        <w:rPr>
          <w:rFonts w:cs="Times New Roman" w:hint="eastAsia"/>
          <w:iCs/>
          <w:noProof/>
          <w:szCs w:val="28"/>
        </w:rPr>
        <w:t>組合</w:t>
      </w:r>
      <w:r w:rsidR="004B5F51">
        <w:rPr>
          <w:rFonts w:cs="Times New Roman" w:hint="eastAsia"/>
          <w:noProof/>
          <w:szCs w:val="28"/>
        </w:rPr>
        <w:t>預測</w:t>
      </w:r>
      <w:r w:rsidR="00853468">
        <w:rPr>
          <w:rFonts w:cs="Times New Roman" w:hint="eastAsia"/>
          <w:noProof/>
          <w:szCs w:val="28"/>
        </w:rPr>
        <w:t>109</w:t>
      </w:r>
      <w:r w:rsidR="00853468" w:rsidRPr="008C2528">
        <w:rPr>
          <w:rFonts w:cs="Times New Roman" w:hint="eastAsia"/>
          <w:noProof/>
          <w:szCs w:val="28"/>
        </w:rPr>
        <w:t>種</w:t>
      </w:r>
      <w:r w:rsidR="00853468">
        <w:rPr>
          <w:rFonts w:cs="Times New Roman" w:hint="eastAsia"/>
          <w:noProof/>
          <w:szCs w:val="28"/>
        </w:rPr>
        <w:t>主族分子與</w:t>
      </w:r>
      <w:r w:rsidR="00853468">
        <w:rPr>
          <w:rFonts w:cs="Times New Roman" w:hint="eastAsia"/>
          <w:noProof/>
          <w:szCs w:val="28"/>
        </w:rPr>
        <w:t>39</w:t>
      </w:r>
      <w:r w:rsidR="00853468">
        <w:rPr>
          <w:rFonts w:cs="Times New Roman" w:hint="eastAsia"/>
          <w:noProof/>
          <w:szCs w:val="28"/>
        </w:rPr>
        <w:t>種鈍氣分子</w:t>
      </w:r>
      <w:r w:rsidR="004B5F51">
        <w:rPr>
          <w:rFonts w:cs="Times New Roman" w:hint="eastAsia"/>
          <w:noProof/>
          <w:szCs w:val="28"/>
        </w:rPr>
        <w:t>的整體</w:t>
      </w:r>
      <w:r w:rsidR="004B5F51">
        <w:rPr>
          <w:rFonts w:cs="Times New Roman" w:hint="eastAsia"/>
          <w:color w:val="000000"/>
          <w:szCs w:val="28"/>
        </w:rPr>
        <w:t>加權</w:t>
      </w:r>
      <w:r w:rsidR="004B5F51">
        <w:rPr>
          <w:rFonts w:cs="Times New Roman" w:hint="eastAsia"/>
          <w:color w:val="000000"/>
          <w:szCs w:val="28"/>
        </w:rPr>
        <w:t>MUE</w:t>
      </w:r>
      <w:r w:rsidR="004B5F51">
        <w:rPr>
          <w:rFonts w:cs="Times New Roman"/>
          <w:color w:val="000000"/>
          <w:szCs w:val="28"/>
        </w:rPr>
        <w:t>。</w:t>
      </w:r>
      <w:r w:rsidR="00C73665" w:rsidRPr="00C73665">
        <w:rPr>
          <w:rFonts w:cs="Times New Roman" w:hint="eastAsia"/>
          <w:color w:val="000000"/>
          <w:szCs w:val="28"/>
        </w:rPr>
        <w:t>圖</w:t>
      </w:r>
      <w:r w:rsidR="00C73665" w:rsidRPr="00C73665">
        <w:rPr>
          <w:rFonts w:cs="Times New Roman" w:hint="eastAsia"/>
          <w:color w:val="000000"/>
          <w:szCs w:val="28"/>
        </w:rPr>
        <w:t>3.1</w:t>
      </w:r>
      <w:r w:rsidR="005776E1">
        <w:rPr>
          <w:rFonts w:cs="Times New Roman" w:hint="eastAsia"/>
          <w:color w:val="000000"/>
          <w:szCs w:val="28"/>
        </w:rPr>
        <w:t>、</w:t>
      </w:r>
      <w:r w:rsidR="005776E1" w:rsidRPr="00C73665">
        <w:rPr>
          <w:rFonts w:cs="Times New Roman" w:hint="eastAsia"/>
          <w:color w:val="000000"/>
          <w:szCs w:val="28"/>
        </w:rPr>
        <w:t>圖</w:t>
      </w:r>
      <w:r w:rsidR="005776E1" w:rsidRPr="00C73665">
        <w:rPr>
          <w:rFonts w:cs="Times New Roman" w:hint="eastAsia"/>
          <w:color w:val="000000"/>
          <w:szCs w:val="28"/>
        </w:rPr>
        <w:t>3.</w:t>
      </w:r>
      <w:r w:rsidR="005776E1">
        <w:rPr>
          <w:rFonts w:cs="Times New Roman" w:hint="eastAsia"/>
          <w:color w:val="000000"/>
          <w:szCs w:val="28"/>
        </w:rPr>
        <w:t>2</w:t>
      </w:r>
      <w:r w:rsidR="005776E1">
        <w:rPr>
          <w:rFonts w:cs="Times New Roman" w:hint="eastAsia"/>
          <w:color w:val="000000"/>
          <w:szCs w:val="28"/>
        </w:rPr>
        <w:t>分別</w:t>
      </w:r>
      <w:r w:rsidR="00514DF1">
        <w:rPr>
          <w:rFonts w:cs="Times New Roman" w:hint="eastAsia"/>
          <w:color w:val="000000"/>
          <w:szCs w:val="28"/>
        </w:rPr>
        <w:t>為</w:t>
      </w:r>
      <w:r w:rsidR="00514DF1">
        <w:rPr>
          <w:rFonts w:cs="Times New Roman" w:hint="eastAsia"/>
          <w:noProof/>
          <w:szCs w:val="28"/>
        </w:rPr>
        <w:t>方法</w:t>
      </w:r>
      <w:r w:rsidR="00514DF1">
        <w:rPr>
          <w:rFonts w:cs="Times New Roman" w:hint="eastAsia"/>
          <w:iCs/>
          <w:noProof/>
          <w:szCs w:val="28"/>
        </w:rPr>
        <w:t>組合預</w:t>
      </w:r>
      <w:r w:rsidR="00514DF1">
        <w:rPr>
          <w:rFonts w:cs="Times New Roman" w:hint="eastAsia"/>
          <w:noProof/>
          <w:szCs w:val="28"/>
        </w:rPr>
        <w:t>測</w:t>
      </w:r>
      <w:r w:rsidR="00514DF1">
        <w:rPr>
          <w:rFonts w:cs="Times New Roman" w:hint="eastAsia"/>
          <w:iCs/>
          <w:noProof/>
          <w:szCs w:val="28"/>
        </w:rPr>
        <w:t>39</w:t>
      </w:r>
      <w:r w:rsidR="00514DF1">
        <w:rPr>
          <w:rFonts w:cs="Times New Roman" w:hint="eastAsia"/>
          <w:iCs/>
          <w:noProof/>
          <w:szCs w:val="28"/>
        </w:rPr>
        <w:t>種</w:t>
      </w:r>
      <w:r w:rsidR="00514DF1" w:rsidRPr="001905BE">
        <w:rPr>
          <w:rFonts w:cs="Times New Roman" w:hint="eastAsia"/>
          <w:iCs/>
          <w:noProof/>
          <w:szCs w:val="28"/>
        </w:rPr>
        <w:t>鈍氣分子</w:t>
      </w:r>
      <w:r w:rsidR="005776E1">
        <w:rPr>
          <w:rFonts w:cs="Times New Roman" w:hint="eastAsia"/>
          <w:iCs/>
          <w:noProof/>
          <w:szCs w:val="28"/>
        </w:rPr>
        <w:t>、</w:t>
      </w:r>
      <w:r w:rsidR="005776E1">
        <w:rPr>
          <w:rFonts w:cs="Times New Roman" w:hint="eastAsia"/>
          <w:noProof/>
          <w:szCs w:val="28"/>
        </w:rPr>
        <w:t>109</w:t>
      </w:r>
      <w:r w:rsidR="005776E1" w:rsidRPr="008C2528">
        <w:rPr>
          <w:rFonts w:cs="Times New Roman" w:hint="eastAsia"/>
          <w:noProof/>
          <w:szCs w:val="28"/>
        </w:rPr>
        <w:t>種</w:t>
      </w:r>
      <w:r w:rsidR="005776E1">
        <w:rPr>
          <w:rFonts w:cs="Times New Roman" w:hint="eastAsia"/>
          <w:noProof/>
          <w:szCs w:val="28"/>
        </w:rPr>
        <w:t>主族分子</w:t>
      </w:r>
      <w:r w:rsidR="005776E1">
        <w:rPr>
          <w:rFonts w:cs="Times New Roman" w:hint="eastAsia"/>
          <w:iCs/>
          <w:noProof/>
          <w:szCs w:val="28"/>
        </w:rPr>
        <w:t>的</w:t>
      </w:r>
      <w:r w:rsidR="009573DA">
        <w:rPr>
          <w:rFonts w:cs="Times New Roman" w:hint="eastAsia"/>
          <w:color w:val="000000"/>
          <w:szCs w:val="28"/>
        </w:rPr>
        <w:t>鍵能</w:t>
      </w:r>
      <w:r w:rsidR="005776E1">
        <w:rPr>
          <w:rFonts w:cs="Times New Roman" w:hint="eastAsia"/>
          <w:iCs/>
          <w:noProof/>
          <w:szCs w:val="28"/>
        </w:rPr>
        <w:t>MUE</w:t>
      </w:r>
      <w:r w:rsidR="00514DF1">
        <w:rPr>
          <w:rFonts w:cs="Times New Roman" w:hint="eastAsia"/>
          <w:iCs/>
          <w:noProof/>
          <w:szCs w:val="28"/>
        </w:rPr>
        <w:t>乘上</w:t>
      </w:r>
      <w:r w:rsidR="00146BCD">
        <w:rPr>
          <w:rFonts w:cs="Times New Roman" w:hint="eastAsia"/>
          <w:iCs/>
          <w:noProof/>
          <w:szCs w:val="28"/>
        </w:rPr>
        <w:t>係</w:t>
      </w:r>
      <w:r w:rsidR="00514DF1" w:rsidRPr="001905BE">
        <w:rPr>
          <w:rFonts w:cs="Times New Roman" w:hint="eastAsia"/>
          <w:iCs/>
          <w:noProof/>
          <w:szCs w:val="28"/>
        </w:rPr>
        <w:t>數</w:t>
      </w:r>
      <w:r w:rsidR="00514DF1">
        <w:rPr>
          <w:rFonts w:cs="Times New Roman" w:hint="eastAsia"/>
          <w:iCs/>
          <w:noProof/>
          <w:szCs w:val="28"/>
        </w:rPr>
        <w:t>的</w:t>
      </w:r>
      <w:r w:rsidR="00514DF1">
        <w:rPr>
          <w:rFonts w:cs="Times New Roman" w:hint="eastAsia"/>
          <w:noProof/>
          <w:szCs w:val="28"/>
        </w:rPr>
        <w:t>整體</w:t>
      </w:r>
      <w:r w:rsidR="00514DF1">
        <w:rPr>
          <w:rFonts w:cs="Times New Roman" w:hint="eastAsia"/>
          <w:color w:val="000000"/>
          <w:szCs w:val="28"/>
        </w:rPr>
        <w:t>之加權</w:t>
      </w:r>
      <w:r w:rsidR="00514DF1" w:rsidRPr="00582AC8">
        <w:rPr>
          <w:rFonts w:cs="Times New Roman"/>
          <w:color w:val="000000"/>
          <w:szCs w:val="28"/>
        </w:rPr>
        <w:t>平均絕對誤差</w:t>
      </w:r>
      <w:r w:rsidR="00514DF1">
        <w:rPr>
          <w:rFonts w:cs="Times New Roman" w:hint="eastAsia"/>
          <w:color w:val="000000"/>
          <w:szCs w:val="28"/>
        </w:rPr>
        <w:t>(</w:t>
      </w:r>
      <w:r w:rsidR="00514DF1">
        <w:rPr>
          <w:rFonts w:cs="Times New Roman"/>
          <w:color w:val="000000"/>
          <w:szCs w:val="28"/>
        </w:rPr>
        <w:t>MUE</w:t>
      </w:r>
      <w:r w:rsidR="00514DF1">
        <w:rPr>
          <w:rFonts w:cs="Times New Roman" w:hint="eastAsia"/>
          <w:color w:val="000000"/>
          <w:szCs w:val="28"/>
        </w:rPr>
        <w:t>)</w:t>
      </w:r>
      <w:r w:rsidR="00514DF1">
        <w:rPr>
          <w:rFonts w:cs="Times New Roman" w:hint="eastAsia"/>
          <w:color w:val="000000"/>
          <w:szCs w:val="28"/>
        </w:rPr>
        <w:t>對</w:t>
      </w:r>
      <w:r w:rsidR="00514DF1" w:rsidRPr="001F0D68">
        <w:rPr>
          <w:rFonts w:cs="Arial"/>
          <w:bCs/>
          <w:szCs w:val="28"/>
        </w:rPr>
        <w:t>主族分子</w:t>
      </w:r>
      <w:r w:rsidR="00D50750">
        <w:rPr>
          <w:rFonts w:cs="Arial" w:hint="eastAsia"/>
          <w:bCs/>
          <w:szCs w:val="28"/>
        </w:rPr>
        <w:t>的</w:t>
      </w:r>
      <w:r w:rsidR="00514DF1" w:rsidRPr="001F0D68">
        <w:rPr>
          <w:rFonts w:cs="Arial"/>
          <w:bCs/>
          <w:szCs w:val="28"/>
        </w:rPr>
        <w:t>總鍵能</w:t>
      </w:r>
      <w:r w:rsidR="00514DF1">
        <w:rPr>
          <w:rFonts w:cs="Calibri" w:hint="eastAsia"/>
          <w:bCs/>
          <w:szCs w:val="28"/>
        </w:rPr>
        <w:t>、</w:t>
      </w:r>
      <w:r w:rsidR="00514DF1" w:rsidRPr="001F0D68">
        <w:rPr>
          <w:rFonts w:cs="Arial"/>
          <w:bCs/>
          <w:szCs w:val="28"/>
        </w:rPr>
        <w:t>鈍氣分子</w:t>
      </w:r>
      <w:r w:rsidR="00D50750">
        <w:rPr>
          <w:rFonts w:cs="Arial" w:hint="eastAsia"/>
          <w:bCs/>
          <w:szCs w:val="28"/>
        </w:rPr>
        <w:t>的</w:t>
      </w:r>
      <w:r w:rsidR="00514DF1" w:rsidRPr="001F0D68">
        <w:rPr>
          <w:rFonts w:cs="Arial"/>
          <w:bCs/>
          <w:szCs w:val="28"/>
        </w:rPr>
        <w:t>線性分解能量</w:t>
      </w:r>
      <w:r w:rsidR="00D50750">
        <w:rPr>
          <w:rFonts w:cs="Arial" w:hint="eastAsia"/>
          <w:bCs/>
          <w:szCs w:val="28"/>
        </w:rPr>
        <w:t>之</w:t>
      </w:r>
      <w:r w:rsidR="00514DF1" w:rsidRPr="001F0D68">
        <w:rPr>
          <w:rFonts w:cs="Calibri"/>
          <w:bCs/>
          <w:szCs w:val="28"/>
        </w:rPr>
        <w:t>MUE</w:t>
      </w:r>
      <w:r w:rsidR="00514DF1">
        <w:rPr>
          <w:rFonts w:cs="Calibri" w:hint="eastAsia"/>
          <w:bCs/>
          <w:szCs w:val="28"/>
        </w:rPr>
        <w:t>的影響</w:t>
      </w:r>
      <w:r w:rsidR="00C73665">
        <w:rPr>
          <w:rFonts w:cs="Times New Roman" w:hint="eastAsia"/>
          <w:color w:val="000000"/>
          <w:szCs w:val="28"/>
        </w:rPr>
        <w:t>。</w:t>
      </w:r>
    </w:p>
    <w:p w14:paraId="7582632D" w14:textId="60786B7E" w:rsidR="008B7F49" w:rsidRPr="00924EB4" w:rsidRDefault="00514DF1" w:rsidP="008D1A02">
      <w:pPr>
        <w:rPr>
          <w:rFonts w:cs="Times New Roman"/>
          <w:color w:val="000000"/>
          <w:szCs w:val="28"/>
        </w:rPr>
      </w:pPr>
      <w:r>
        <w:rPr>
          <w:rFonts w:cs="Times New Roman" w:hint="eastAsia"/>
          <w:noProof/>
          <w:szCs w:val="28"/>
        </w:rPr>
        <w:t xml:space="preserve">    </w:t>
      </w:r>
      <w:r w:rsidR="004B5F51" w:rsidRPr="008C2528">
        <w:rPr>
          <w:rFonts w:cs="Times New Roman"/>
          <w:noProof/>
          <w:szCs w:val="28"/>
        </w:rPr>
        <w:t>表</w:t>
      </w:r>
      <w:r w:rsidR="004B5F51" w:rsidRPr="008C2528">
        <w:rPr>
          <w:rFonts w:cs="Times New Roman"/>
          <w:noProof/>
          <w:szCs w:val="28"/>
        </w:rPr>
        <w:t>3.</w:t>
      </w:r>
      <w:r w:rsidR="00335A7C">
        <w:rPr>
          <w:rFonts w:cs="Times New Roman"/>
          <w:noProof/>
          <w:szCs w:val="28"/>
        </w:rPr>
        <w:t>8</w:t>
      </w:r>
      <w:r w:rsidR="004458BF">
        <w:rPr>
          <w:rFonts w:cs="Times New Roman" w:hint="eastAsia"/>
          <w:color w:val="000000"/>
          <w:szCs w:val="28"/>
        </w:rPr>
        <w:t>的結果中我們知道，最好的方法組合為</w:t>
      </w:r>
      <w:r w:rsidR="004458BF">
        <w:rPr>
          <w:rFonts w:cs="Times New Roman" w:hint="eastAsia"/>
          <w:color w:val="000000"/>
          <w:szCs w:val="28"/>
        </w:rPr>
        <w:t>(</w:t>
      </w:r>
      <w:r w:rsidR="004458BF" w:rsidRPr="001F0D68">
        <w:rPr>
          <w:rFonts w:cs="Calibri"/>
          <w:color w:val="000000"/>
          <w:szCs w:val="28"/>
        </w:rPr>
        <w:t>MPW1B95/aptz +</w:t>
      </w:r>
      <w:r w:rsidR="004458BF" w:rsidRPr="001F0D68">
        <w:rPr>
          <w:rFonts w:cs="Calibri"/>
          <w:color w:val="000000"/>
          <w:kern w:val="24"/>
          <w:szCs w:val="28"/>
        </w:rPr>
        <w:t xml:space="preserve"> MC-</w:t>
      </w:r>
      <w:r w:rsidR="004458BF">
        <w:rPr>
          <w:rFonts w:cs="Calibri"/>
          <w:color w:val="000000"/>
          <w:szCs w:val="28"/>
        </w:rPr>
        <w:t>MP2/pdz/pdz/</w:t>
      </w:r>
      <w:r w:rsidR="004458BF" w:rsidRPr="001F0D68">
        <w:rPr>
          <w:rFonts w:cs="Calibri"/>
          <w:color w:val="000000"/>
          <w:szCs w:val="28"/>
        </w:rPr>
        <w:t>ptz</w:t>
      </w:r>
      <w:r w:rsidR="004458BF">
        <w:rPr>
          <w:rFonts w:cs="Times New Roman" w:hint="eastAsia"/>
          <w:color w:val="000000"/>
          <w:szCs w:val="28"/>
        </w:rPr>
        <w:t>)</w:t>
      </w:r>
      <w:r w:rsidR="004B71FD">
        <w:rPr>
          <w:rFonts w:cs="Times New Roman" w:hint="eastAsia"/>
          <w:color w:val="000000"/>
          <w:szCs w:val="28"/>
        </w:rPr>
        <w:t>，</w:t>
      </w:r>
      <w:r w:rsidR="0045536B">
        <w:rPr>
          <w:rFonts w:cs="Times New Roman" w:hint="eastAsia"/>
          <w:color w:val="000000"/>
          <w:szCs w:val="28"/>
        </w:rPr>
        <w:t>整體</w:t>
      </w:r>
      <w:r w:rsidR="0045536B">
        <w:rPr>
          <w:rFonts w:cs="Times New Roman" w:hint="eastAsia"/>
          <w:color w:val="000000"/>
          <w:szCs w:val="28"/>
        </w:rPr>
        <w:t>MUE</w:t>
      </w:r>
      <w:r w:rsidR="0045536B">
        <w:rPr>
          <w:rFonts w:cs="Times New Roman" w:hint="eastAsia"/>
          <w:color w:val="000000"/>
          <w:szCs w:val="28"/>
        </w:rPr>
        <w:t>為</w:t>
      </w:r>
      <w:r w:rsidR="00E018BE">
        <w:rPr>
          <w:rFonts w:cs="Times New Roman"/>
          <w:color w:val="000000"/>
          <w:szCs w:val="28"/>
        </w:rPr>
        <w:t>2.</w:t>
      </w:r>
      <w:r w:rsidR="0090712E">
        <w:rPr>
          <w:rFonts w:cs="Times New Roman" w:hint="eastAsia"/>
          <w:color w:val="000000"/>
          <w:szCs w:val="28"/>
        </w:rPr>
        <w:t>5</w:t>
      </w:r>
      <w:r w:rsidR="0045536B">
        <w:rPr>
          <w:rFonts w:cs="Times New Roman" w:hint="eastAsia"/>
          <w:color w:val="000000"/>
          <w:szCs w:val="28"/>
        </w:rPr>
        <w:t xml:space="preserve"> </w:t>
      </w:r>
      <w:r w:rsidR="0045536B">
        <w:rPr>
          <w:rFonts w:cs="Times New Roman"/>
          <w:color w:val="000000"/>
          <w:szCs w:val="28"/>
        </w:rPr>
        <w:t>kcal/mol</w:t>
      </w:r>
      <w:r w:rsidR="0045536B">
        <w:rPr>
          <w:rFonts w:cs="Times New Roman" w:hint="eastAsia"/>
          <w:color w:val="000000"/>
          <w:szCs w:val="28"/>
        </w:rPr>
        <w:t>，</w:t>
      </w:r>
      <w:r w:rsidR="0045536B">
        <w:rPr>
          <w:rFonts w:cs="Arial" w:hint="eastAsia"/>
          <w:bCs/>
          <w:szCs w:val="28"/>
        </w:rPr>
        <w:t>比</w:t>
      </w:r>
      <w:r w:rsidR="0045536B">
        <w:rPr>
          <w:rFonts w:cs="Calibri"/>
          <w:color w:val="000000"/>
          <w:szCs w:val="28"/>
        </w:rPr>
        <w:t>MPW1B95</w:t>
      </w:r>
      <w:r w:rsidR="0045536B">
        <w:rPr>
          <w:rFonts w:cs="Calibri" w:hint="eastAsia"/>
          <w:color w:val="000000"/>
          <w:szCs w:val="28"/>
        </w:rPr>
        <w:t>搭配</w:t>
      </w:r>
      <w:r w:rsidR="0045536B" w:rsidRPr="001F0D68">
        <w:rPr>
          <w:rFonts w:cs="Calibri"/>
          <w:color w:val="000000"/>
          <w:szCs w:val="28"/>
        </w:rPr>
        <w:t>aptz</w:t>
      </w:r>
      <w:r w:rsidR="0045536B">
        <w:rPr>
          <w:rFonts w:cs="Calibri" w:hint="eastAsia"/>
          <w:color w:val="000000"/>
          <w:szCs w:val="28"/>
        </w:rPr>
        <w:t>的降低</w:t>
      </w:r>
      <w:r w:rsidR="0045536B">
        <w:rPr>
          <w:rFonts w:cs="Calibri" w:hint="eastAsia"/>
          <w:color w:val="000000"/>
          <w:szCs w:val="28"/>
        </w:rPr>
        <w:t>0.</w:t>
      </w:r>
      <w:r w:rsidR="0090712E">
        <w:rPr>
          <w:rFonts w:cs="Calibri" w:hint="eastAsia"/>
          <w:color w:val="000000"/>
          <w:szCs w:val="28"/>
        </w:rPr>
        <w:t>2</w:t>
      </w:r>
      <w:r w:rsidR="0045536B">
        <w:rPr>
          <w:rFonts w:cs="Calibri" w:hint="eastAsia"/>
          <w:color w:val="000000"/>
          <w:szCs w:val="28"/>
        </w:rPr>
        <w:t xml:space="preserve"> </w:t>
      </w:r>
      <w:r w:rsidR="0045536B">
        <w:rPr>
          <w:rFonts w:cs="Calibri"/>
          <w:color w:val="000000"/>
          <w:szCs w:val="28"/>
        </w:rPr>
        <w:t>kcal/mol</w:t>
      </w:r>
      <w:r w:rsidR="0045536B">
        <w:rPr>
          <w:rFonts w:cs="Times New Roman" w:hint="eastAsia"/>
          <w:color w:val="000000"/>
          <w:szCs w:val="28"/>
        </w:rPr>
        <w:t>，而</w:t>
      </w:r>
      <w:r w:rsidR="00F81434">
        <w:rPr>
          <w:rFonts w:cs="Times New Roman" w:hint="eastAsia"/>
          <w:color w:val="000000"/>
          <w:szCs w:val="28"/>
        </w:rPr>
        <w:t>此方法組合預測</w:t>
      </w:r>
      <w:proofErr w:type="gramStart"/>
      <w:r w:rsidR="0045536B">
        <w:rPr>
          <w:rFonts w:cs="Times New Roman" w:hint="eastAsia"/>
          <w:color w:val="000000"/>
          <w:szCs w:val="28"/>
        </w:rPr>
        <w:t>109</w:t>
      </w:r>
      <w:r w:rsidR="0045536B">
        <w:rPr>
          <w:rFonts w:cs="Times New Roman" w:hint="eastAsia"/>
          <w:color w:val="000000"/>
          <w:szCs w:val="28"/>
        </w:rPr>
        <w:t>種</w:t>
      </w:r>
      <w:r w:rsidR="004458BF" w:rsidRPr="001F0D68">
        <w:rPr>
          <w:rFonts w:cs="Arial"/>
          <w:bCs/>
          <w:szCs w:val="28"/>
        </w:rPr>
        <w:t>主族分子</w:t>
      </w:r>
      <w:proofErr w:type="gramEnd"/>
      <w:r w:rsidR="004458BF">
        <w:rPr>
          <w:rFonts w:cs="Arial" w:hint="eastAsia"/>
          <w:bCs/>
          <w:szCs w:val="28"/>
        </w:rPr>
        <w:t>、</w:t>
      </w:r>
      <w:r w:rsidR="0045536B">
        <w:rPr>
          <w:rFonts w:cs="Arial" w:hint="eastAsia"/>
          <w:bCs/>
          <w:szCs w:val="28"/>
        </w:rPr>
        <w:t>39</w:t>
      </w:r>
      <w:r w:rsidR="0045536B">
        <w:rPr>
          <w:rFonts w:cs="Arial" w:hint="eastAsia"/>
          <w:bCs/>
          <w:szCs w:val="28"/>
        </w:rPr>
        <w:t>種</w:t>
      </w:r>
      <w:r w:rsidR="004458BF">
        <w:rPr>
          <w:rFonts w:cs="Arial" w:hint="eastAsia"/>
          <w:bCs/>
          <w:szCs w:val="28"/>
        </w:rPr>
        <w:t>鈍氣分子的</w:t>
      </w:r>
      <w:r w:rsidR="007B344B">
        <w:rPr>
          <w:rFonts w:cs="Arial" w:hint="eastAsia"/>
          <w:bCs/>
          <w:szCs w:val="28"/>
        </w:rPr>
        <w:t>MUE</w:t>
      </w:r>
      <w:r w:rsidR="007B344B">
        <w:rPr>
          <w:rFonts w:cs="Arial" w:hint="eastAsia"/>
          <w:bCs/>
          <w:szCs w:val="28"/>
        </w:rPr>
        <w:t>比</w:t>
      </w:r>
      <w:r w:rsidR="007B344B">
        <w:rPr>
          <w:rFonts w:cs="Calibri"/>
          <w:color w:val="000000"/>
          <w:szCs w:val="28"/>
        </w:rPr>
        <w:t>MPW1B95</w:t>
      </w:r>
      <w:proofErr w:type="gramStart"/>
      <w:r w:rsidR="00564B63">
        <w:rPr>
          <w:rFonts w:cs="Times New Roman" w:hint="eastAsia"/>
          <w:szCs w:val="28"/>
        </w:rPr>
        <w:t>泛函</w:t>
      </w:r>
      <w:r w:rsidR="007B344B">
        <w:rPr>
          <w:rFonts w:cs="Calibri" w:hint="eastAsia"/>
          <w:color w:val="000000"/>
          <w:szCs w:val="28"/>
        </w:rPr>
        <w:t>搭</w:t>
      </w:r>
      <w:proofErr w:type="gramEnd"/>
      <w:r w:rsidR="007B344B">
        <w:rPr>
          <w:rFonts w:cs="Calibri" w:hint="eastAsia"/>
          <w:color w:val="000000"/>
          <w:szCs w:val="28"/>
        </w:rPr>
        <w:t>配</w:t>
      </w:r>
      <w:r w:rsidR="007B344B" w:rsidRPr="001F0D68">
        <w:rPr>
          <w:rFonts w:cs="Calibri"/>
          <w:color w:val="000000"/>
          <w:szCs w:val="28"/>
        </w:rPr>
        <w:t>aptz</w:t>
      </w:r>
      <w:r w:rsidR="007B344B">
        <w:rPr>
          <w:rFonts w:cs="Calibri" w:hint="eastAsia"/>
          <w:color w:val="000000"/>
          <w:szCs w:val="28"/>
        </w:rPr>
        <w:t>的降低</w:t>
      </w:r>
      <w:r w:rsidR="007B344B">
        <w:rPr>
          <w:rFonts w:cs="Calibri" w:hint="eastAsia"/>
          <w:color w:val="000000"/>
          <w:szCs w:val="28"/>
        </w:rPr>
        <w:t>0.</w:t>
      </w:r>
      <w:r w:rsidR="0090712E">
        <w:rPr>
          <w:rFonts w:cs="Calibri" w:hint="eastAsia"/>
          <w:color w:val="000000"/>
          <w:szCs w:val="28"/>
        </w:rPr>
        <w:t>2</w:t>
      </w:r>
      <w:r w:rsidR="007B344B">
        <w:rPr>
          <w:rFonts w:cs="Calibri" w:hint="eastAsia"/>
          <w:color w:val="000000"/>
          <w:szCs w:val="28"/>
        </w:rPr>
        <w:t>、</w:t>
      </w:r>
      <w:r w:rsidR="00E018BE">
        <w:rPr>
          <w:rFonts w:cs="Calibri" w:hint="eastAsia"/>
          <w:color w:val="000000"/>
          <w:szCs w:val="28"/>
        </w:rPr>
        <w:t>0.</w:t>
      </w:r>
      <w:r w:rsidR="0090712E">
        <w:rPr>
          <w:rFonts w:cs="Calibri" w:hint="eastAsia"/>
          <w:color w:val="000000"/>
          <w:szCs w:val="28"/>
        </w:rPr>
        <w:t>2</w:t>
      </w:r>
      <w:r w:rsidR="007B344B">
        <w:rPr>
          <w:rFonts w:cs="Calibri" w:hint="eastAsia"/>
          <w:color w:val="000000"/>
          <w:szCs w:val="28"/>
        </w:rPr>
        <w:t xml:space="preserve"> </w:t>
      </w:r>
      <w:r w:rsidR="007B344B">
        <w:rPr>
          <w:rFonts w:cs="Calibri"/>
          <w:color w:val="000000"/>
          <w:szCs w:val="28"/>
        </w:rPr>
        <w:t>kcal/mol</w:t>
      </w:r>
      <w:r w:rsidR="007B344B">
        <w:rPr>
          <w:rFonts w:cs="Calibri" w:hint="eastAsia"/>
          <w:color w:val="000000"/>
          <w:szCs w:val="28"/>
        </w:rPr>
        <w:t>。</w:t>
      </w:r>
    </w:p>
    <w:p w14:paraId="5419B5B5" w14:textId="06C0A0E9" w:rsidR="00BF77A0" w:rsidRDefault="008B7F49" w:rsidP="003F6C0C">
      <w:pPr>
        <w:rPr>
          <w:rFonts w:cs="Calibri"/>
          <w:color w:val="000000"/>
          <w:szCs w:val="28"/>
        </w:rPr>
      </w:pPr>
      <w:r>
        <w:rPr>
          <w:rFonts w:cs="Calibri"/>
          <w:color w:val="000000"/>
          <w:szCs w:val="28"/>
        </w:rPr>
        <w:t xml:space="preserve">    </w:t>
      </w:r>
      <w:r w:rsidR="00BF77A0" w:rsidRPr="008C2528">
        <w:rPr>
          <w:rFonts w:cs="Times New Roman"/>
          <w:noProof/>
          <w:szCs w:val="28"/>
        </w:rPr>
        <w:t>表</w:t>
      </w:r>
      <w:r w:rsidR="00BF77A0" w:rsidRPr="008C2528">
        <w:rPr>
          <w:rFonts w:cs="Times New Roman"/>
          <w:noProof/>
          <w:szCs w:val="28"/>
        </w:rPr>
        <w:t>3.</w:t>
      </w:r>
      <w:r w:rsidR="00BF77A0">
        <w:rPr>
          <w:rFonts w:cs="Times New Roman" w:hint="eastAsia"/>
          <w:noProof/>
          <w:szCs w:val="28"/>
        </w:rPr>
        <w:t>9</w:t>
      </w:r>
      <w:r w:rsidR="00BF77A0">
        <w:rPr>
          <w:rFonts w:cs="Times New Roman" w:hint="eastAsia"/>
          <w:color w:val="000000"/>
          <w:szCs w:val="28"/>
        </w:rPr>
        <w:t>的結果中我們知道，最好的方法組合為</w:t>
      </w:r>
      <w:r w:rsidR="00BF77A0">
        <w:rPr>
          <w:rFonts w:cs="Times New Roman" w:hint="eastAsia"/>
          <w:color w:val="000000"/>
          <w:szCs w:val="28"/>
        </w:rPr>
        <w:t>(</w:t>
      </w:r>
      <w:r w:rsidR="00BF77A0" w:rsidRPr="001F0D68">
        <w:rPr>
          <w:rFonts w:cs="Calibri"/>
          <w:color w:val="000000"/>
          <w:szCs w:val="28"/>
        </w:rPr>
        <w:t>MPW1B95/aptz +</w:t>
      </w:r>
      <w:r w:rsidR="00BF77A0" w:rsidRPr="001F0D68">
        <w:rPr>
          <w:rFonts w:cs="Calibri"/>
          <w:color w:val="000000"/>
          <w:kern w:val="24"/>
          <w:szCs w:val="28"/>
        </w:rPr>
        <w:t xml:space="preserve"> </w:t>
      </w:r>
      <w:r w:rsidR="00BF77A0" w:rsidRPr="001F0D68">
        <w:rPr>
          <w:rFonts w:cs="Calibri"/>
          <w:color w:val="000000"/>
          <w:kern w:val="24"/>
          <w:szCs w:val="28"/>
        </w:rPr>
        <w:lastRenderedPageBreak/>
        <w:t>MC-</w:t>
      </w:r>
      <w:r w:rsidR="00BF77A0">
        <w:rPr>
          <w:rFonts w:cs="Calibri"/>
          <w:color w:val="000000"/>
          <w:szCs w:val="28"/>
        </w:rPr>
        <w:t>MP2</w:t>
      </w:r>
      <w:r w:rsidR="00BF77A0">
        <w:rPr>
          <w:rFonts w:cs="Calibri" w:hint="eastAsia"/>
          <w:color w:val="000000"/>
          <w:szCs w:val="28"/>
        </w:rPr>
        <w:t>-r</w:t>
      </w:r>
      <w:r w:rsidR="00BF77A0">
        <w:rPr>
          <w:rFonts w:cs="Calibri"/>
          <w:color w:val="000000"/>
          <w:szCs w:val="28"/>
        </w:rPr>
        <w:t>c/pdz/pdz/</w:t>
      </w:r>
      <w:r w:rsidR="00BF77A0" w:rsidRPr="001F0D68">
        <w:rPr>
          <w:rFonts w:cs="Calibri"/>
          <w:color w:val="000000"/>
          <w:szCs w:val="28"/>
        </w:rPr>
        <w:t>ptz</w:t>
      </w:r>
      <w:r w:rsidR="00BF77A0">
        <w:rPr>
          <w:rFonts w:cs="Times New Roman" w:hint="eastAsia"/>
          <w:color w:val="000000"/>
          <w:szCs w:val="28"/>
        </w:rPr>
        <w:t>)</w:t>
      </w:r>
      <w:r w:rsidR="00BF77A0">
        <w:rPr>
          <w:rFonts w:cs="Times New Roman" w:hint="eastAsia"/>
          <w:color w:val="000000"/>
          <w:szCs w:val="28"/>
        </w:rPr>
        <w:t>，整體</w:t>
      </w:r>
      <w:r w:rsidR="00BF77A0">
        <w:rPr>
          <w:rFonts w:cs="Times New Roman" w:hint="eastAsia"/>
          <w:color w:val="000000"/>
          <w:szCs w:val="28"/>
        </w:rPr>
        <w:t>MUE</w:t>
      </w:r>
      <w:r w:rsidR="00BF77A0">
        <w:rPr>
          <w:rFonts w:cs="Times New Roman" w:hint="eastAsia"/>
          <w:color w:val="000000"/>
          <w:szCs w:val="28"/>
        </w:rPr>
        <w:t>為</w:t>
      </w:r>
      <w:r w:rsidR="00BF77A0">
        <w:rPr>
          <w:rFonts w:cs="Times New Roman"/>
          <w:color w:val="000000"/>
          <w:szCs w:val="28"/>
        </w:rPr>
        <w:t>2.4</w:t>
      </w:r>
      <w:r w:rsidR="00BF77A0">
        <w:rPr>
          <w:rFonts w:cs="Times New Roman" w:hint="eastAsia"/>
          <w:color w:val="000000"/>
          <w:szCs w:val="28"/>
        </w:rPr>
        <w:t xml:space="preserve"> </w:t>
      </w:r>
      <w:r w:rsidR="00BF77A0">
        <w:rPr>
          <w:rFonts w:cs="Times New Roman"/>
          <w:color w:val="000000"/>
          <w:szCs w:val="28"/>
        </w:rPr>
        <w:t>kcal/mol</w:t>
      </w:r>
      <w:r w:rsidR="00BF77A0">
        <w:rPr>
          <w:rFonts w:cs="Times New Roman" w:hint="eastAsia"/>
          <w:color w:val="000000"/>
          <w:szCs w:val="28"/>
        </w:rPr>
        <w:t>，</w:t>
      </w:r>
      <w:r w:rsidR="00BF77A0">
        <w:rPr>
          <w:rFonts w:cs="Arial" w:hint="eastAsia"/>
          <w:bCs/>
          <w:szCs w:val="28"/>
        </w:rPr>
        <w:t>比</w:t>
      </w:r>
      <w:r w:rsidR="00BF77A0">
        <w:rPr>
          <w:rFonts w:cs="Calibri"/>
          <w:color w:val="000000"/>
          <w:szCs w:val="28"/>
        </w:rPr>
        <w:t>MPW1B95</w:t>
      </w:r>
      <w:proofErr w:type="gramStart"/>
      <w:r w:rsidR="00564B63">
        <w:rPr>
          <w:rFonts w:cs="Times New Roman" w:hint="eastAsia"/>
          <w:szCs w:val="28"/>
        </w:rPr>
        <w:t>泛函</w:t>
      </w:r>
      <w:r w:rsidR="00BF77A0">
        <w:rPr>
          <w:rFonts w:cs="Calibri" w:hint="eastAsia"/>
          <w:color w:val="000000"/>
          <w:szCs w:val="28"/>
        </w:rPr>
        <w:t>搭配</w:t>
      </w:r>
      <w:proofErr w:type="gramEnd"/>
      <w:r w:rsidR="00BF77A0" w:rsidRPr="001F0D68">
        <w:rPr>
          <w:rFonts w:cs="Calibri"/>
          <w:color w:val="000000"/>
          <w:szCs w:val="28"/>
        </w:rPr>
        <w:t>aptz</w:t>
      </w:r>
      <w:r w:rsidR="00BF77A0">
        <w:rPr>
          <w:rFonts w:cs="Calibri" w:hint="eastAsia"/>
          <w:color w:val="000000"/>
          <w:szCs w:val="28"/>
        </w:rPr>
        <w:t>的降低</w:t>
      </w:r>
      <w:r w:rsidR="00BF77A0">
        <w:rPr>
          <w:rFonts w:cs="Calibri" w:hint="eastAsia"/>
          <w:color w:val="000000"/>
          <w:szCs w:val="28"/>
        </w:rPr>
        <w:t>0.</w:t>
      </w:r>
      <w:r w:rsidR="00BF77A0">
        <w:rPr>
          <w:rFonts w:cs="Calibri"/>
          <w:color w:val="000000"/>
          <w:szCs w:val="28"/>
        </w:rPr>
        <w:t>3</w:t>
      </w:r>
      <w:r w:rsidR="00BF77A0">
        <w:rPr>
          <w:rFonts w:cs="Calibri" w:hint="eastAsia"/>
          <w:color w:val="000000"/>
          <w:szCs w:val="28"/>
        </w:rPr>
        <w:t xml:space="preserve"> </w:t>
      </w:r>
      <w:r w:rsidR="00BF77A0">
        <w:rPr>
          <w:rFonts w:cs="Calibri"/>
          <w:color w:val="000000"/>
          <w:szCs w:val="28"/>
        </w:rPr>
        <w:t>kcal/mol</w:t>
      </w:r>
      <w:r w:rsidR="00BF77A0">
        <w:rPr>
          <w:rFonts w:cs="Times New Roman" w:hint="eastAsia"/>
          <w:color w:val="000000"/>
          <w:szCs w:val="28"/>
        </w:rPr>
        <w:t>，而此方法組合預測</w:t>
      </w:r>
      <w:proofErr w:type="gramStart"/>
      <w:r w:rsidR="00BF77A0">
        <w:rPr>
          <w:rFonts w:cs="Times New Roman" w:hint="eastAsia"/>
          <w:color w:val="000000"/>
          <w:szCs w:val="28"/>
        </w:rPr>
        <w:t>109</w:t>
      </w:r>
      <w:r w:rsidR="00BF77A0">
        <w:rPr>
          <w:rFonts w:cs="Times New Roman" w:hint="eastAsia"/>
          <w:color w:val="000000"/>
          <w:szCs w:val="28"/>
        </w:rPr>
        <w:t>種</w:t>
      </w:r>
      <w:r w:rsidR="00BF77A0" w:rsidRPr="001F0D68">
        <w:rPr>
          <w:rFonts w:cs="Arial"/>
          <w:bCs/>
          <w:szCs w:val="28"/>
        </w:rPr>
        <w:t>主族分</w:t>
      </w:r>
      <w:proofErr w:type="gramEnd"/>
      <w:r w:rsidR="00BF77A0" w:rsidRPr="001F0D68">
        <w:rPr>
          <w:rFonts w:cs="Arial"/>
          <w:bCs/>
          <w:szCs w:val="28"/>
        </w:rPr>
        <w:t>子</w:t>
      </w:r>
      <w:r w:rsidR="00BF77A0">
        <w:rPr>
          <w:rFonts w:cs="Arial" w:hint="eastAsia"/>
          <w:bCs/>
          <w:szCs w:val="28"/>
        </w:rPr>
        <w:t>、</w:t>
      </w:r>
      <w:r w:rsidR="00BF77A0">
        <w:rPr>
          <w:rFonts w:cs="Arial" w:hint="eastAsia"/>
          <w:bCs/>
          <w:szCs w:val="28"/>
        </w:rPr>
        <w:t>39</w:t>
      </w:r>
      <w:r w:rsidR="00BF77A0">
        <w:rPr>
          <w:rFonts w:cs="Arial" w:hint="eastAsia"/>
          <w:bCs/>
          <w:szCs w:val="28"/>
        </w:rPr>
        <w:t>種鈍氣分子的</w:t>
      </w:r>
      <w:r w:rsidR="00BF77A0">
        <w:rPr>
          <w:rFonts w:cs="Arial" w:hint="eastAsia"/>
          <w:bCs/>
          <w:szCs w:val="28"/>
        </w:rPr>
        <w:t>MUE</w:t>
      </w:r>
      <w:r w:rsidR="00BF77A0">
        <w:rPr>
          <w:rFonts w:cs="Arial" w:hint="eastAsia"/>
          <w:bCs/>
          <w:szCs w:val="28"/>
        </w:rPr>
        <w:t>分別為</w:t>
      </w:r>
      <w:r w:rsidR="00BF77A0">
        <w:rPr>
          <w:rFonts w:cs="Calibri" w:hint="eastAsia"/>
          <w:color w:val="000000"/>
          <w:szCs w:val="28"/>
        </w:rPr>
        <w:t>2.</w:t>
      </w:r>
      <w:r w:rsidR="00BF77A0">
        <w:rPr>
          <w:rFonts w:cs="Calibri"/>
          <w:color w:val="000000"/>
          <w:szCs w:val="28"/>
        </w:rPr>
        <w:t>5</w:t>
      </w:r>
      <w:r w:rsidR="00BF77A0">
        <w:rPr>
          <w:rFonts w:cs="Calibri" w:hint="eastAsia"/>
          <w:color w:val="000000"/>
          <w:szCs w:val="28"/>
        </w:rPr>
        <w:t>、</w:t>
      </w:r>
      <w:r w:rsidR="00BF77A0">
        <w:rPr>
          <w:rFonts w:cs="Calibri" w:hint="eastAsia"/>
          <w:color w:val="000000"/>
          <w:szCs w:val="28"/>
        </w:rPr>
        <w:t xml:space="preserve">2.3 </w:t>
      </w:r>
      <w:r w:rsidR="00BF77A0">
        <w:rPr>
          <w:rFonts w:cs="Calibri"/>
          <w:color w:val="000000"/>
          <w:szCs w:val="28"/>
        </w:rPr>
        <w:t>kcal/mol</w:t>
      </w:r>
      <w:r w:rsidR="00BF77A0">
        <w:rPr>
          <w:rFonts w:cs="Calibri" w:hint="eastAsia"/>
          <w:color w:val="000000"/>
          <w:szCs w:val="28"/>
        </w:rPr>
        <w:t>。</w:t>
      </w:r>
    </w:p>
    <w:p w14:paraId="60EC17A2" w14:textId="7ACD166E" w:rsidR="00F12F87" w:rsidRDefault="00BF77A0" w:rsidP="003F6C0C">
      <w:pPr>
        <w:rPr>
          <w:rFonts w:cs="Times New Roman"/>
          <w:color w:val="000000"/>
          <w:szCs w:val="28"/>
        </w:rPr>
      </w:pPr>
      <w:r>
        <w:rPr>
          <w:rFonts w:cs="Times New Roman" w:hint="eastAsia"/>
          <w:color w:val="000000"/>
          <w:szCs w:val="28"/>
        </w:rPr>
        <w:t xml:space="preserve">    </w:t>
      </w:r>
      <w:r w:rsidR="00924EB4">
        <w:rPr>
          <w:rFonts w:cs="Times New Roman" w:hint="eastAsia"/>
          <w:color w:val="000000"/>
          <w:szCs w:val="28"/>
        </w:rPr>
        <w:t>我們測試過</w:t>
      </w:r>
      <w:r w:rsidR="007B2E4F">
        <w:rPr>
          <w:rFonts w:cs="Times New Roman" w:hint="eastAsia"/>
          <w:color w:val="000000"/>
          <w:szCs w:val="28"/>
        </w:rPr>
        <w:t>方法組合預測</w:t>
      </w:r>
      <w:r w:rsidR="00E00939">
        <w:rPr>
          <w:rFonts w:cs="Times New Roman" w:hint="eastAsia"/>
          <w:color w:val="000000"/>
          <w:szCs w:val="28"/>
        </w:rPr>
        <w:t>109</w:t>
      </w:r>
      <w:r w:rsidR="00E00939">
        <w:rPr>
          <w:rFonts w:cs="Times New Roman" w:hint="eastAsia"/>
          <w:color w:val="000000"/>
          <w:szCs w:val="28"/>
        </w:rPr>
        <w:t>種</w:t>
      </w:r>
      <w:r w:rsidR="007B2E4F">
        <w:rPr>
          <w:rFonts w:cs="Times New Roman" w:hint="eastAsia"/>
          <w:color w:val="000000"/>
          <w:szCs w:val="28"/>
        </w:rPr>
        <w:t>主族分子</w:t>
      </w:r>
      <w:r w:rsidR="00AA66F7">
        <w:rPr>
          <w:rFonts w:cs="Times New Roman" w:hint="eastAsia"/>
          <w:color w:val="000000"/>
          <w:szCs w:val="28"/>
        </w:rPr>
        <w:t>的</w:t>
      </w:r>
      <w:r w:rsidR="00AA66F7">
        <w:rPr>
          <w:rFonts w:cs="Times New Roman" w:hint="eastAsia"/>
          <w:noProof/>
          <w:szCs w:val="28"/>
        </w:rPr>
        <w:t>總鍵能</w:t>
      </w:r>
      <w:r w:rsidR="007B2E4F">
        <w:rPr>
          <w:rFonts w:cs="Times New Roman" w:hint="eastAsia"/>
          <w:color w:val="000000"/>
          <w:szCs w:val="28"/>
        </w:rPr>
        <w:t>、</w:t>
      </w:r>
      <w:r w:rsidR="00E00939">
        <w:rPr>
          <w:rFonts w:cs="Times New Roman" w:hint="eastAsia"/>
          <w:color w:val="000000"/>
          <w:szCs w:val="28"/>
        </w:rPr>
        <w:t>39</w:t>
      </w:r>
      <w:r w:rsidR="00E00939">
        <w:rPr>
          <w:rFonts w:cs="Times New Roman" w:hint="eastAsia"/>
          <w:color w:val="000000"/>
          <w:szCs w:val="28"/>
        </w:rPr>
        <w:t>種</w:t>
      </w:r>
      <w:r w:rsidR="007B2E4F">
        <w:rPr>
          <w:rFonts w:cs="Times New Roman" w:hint="eastAsia"/>
          <w:color w:val="000000"/>
          <w:szCs w:val="28"/>
        </w:rPr>
        <w:t>鈍氣分子</w:t>
      </w:r>
      <w:r w:rsidR="00E00939">
        <w:rPr>
          <w:rFonts w:cs="Times New Roman" w:hint="eastAsia"/>
          <w:color w:val="000000"/>
          <w:szCs w:val="28"/>
        </w:rPr>
        <w:t>的</w:t>
      </w:r>
      <w:r w:rsidR="00E00939" w:rsidRPr="001432FE">
        <w:rPr>
          <w:rFonts w:cs="Times New Roman" w:hint="eastAsia"/>
          <w:color w:val="000000"/>
          <w:szCs w:val="28"/>
        </w:rPr>
        <w:t>線性分解</w:t>
      </w:r>
      <w:r w:rsidR="00E00939">
        <w:rPr>
          <w:rFonts w:cs="Times New Roman" w:hint="eastAsia"/>
          <w:color w:val="000000"/>
          <w:szCs w:val="28"/>
        </w:rPr>
        <w:t>能量之</w:t>
      </w:r>
      <w:r w:rsidR="007B2E4F">
        <w:rPr>
          <w:rFonts w:cs="Times New Roman" w:hint="eastAsia"/>
          <w:color w:val="000000"/>
          <w:szCs w:val="28"/>
        </w:rPr>
        <w:t>MUE</w:t>
      </w:r>
      <w:r w:rsidR="007B2E4F">
        <w:rPr>
          <w:rFonts w:cs="Times New Roman" w:hint="eastAsia"/>
          <w:color w:val="000000"/>
          <w:szCs w:val="28"/>
        </w:rPr>
        <w:t>較準確的公式</w:t>
      </w:r>
      <w:r w:rsidR="00D91DB3">
        <w:rPr>
          <w:rFonts w:cs="Times New Roman" w:hint="eastAsia"/>
          <w:color w:val="000000"/>
          <w:szCs w:val="28"/>
        </w:rPr>
        <w:t>用於</w:t>
      </w:r>
      <w:r w:rsidR="007B2E4F">
        <w:rPr>
          <w:rFonts w:cs="Times New Roman" w:hint="eastAsia"/>
          <w:color w:val="000000"/>
          <w:szCs w:val="28"/>
        </w:rPr>
        <w:t>預測整體、</w:t>
      </w:r>
      <w:r w:rsidR="00E00939">
        <w:rPr>
          <w:rFonts w:cs="Times New Roman" w:hint="eastAsia"/>
          <w:color w:val="000000"/>
          <w:szCs w:val="28"/>
        </w:rPr>
        <w:t>109</w:t>
      </w:r>
      <w:r w:rsidR="00E00939">
        <w:rPr>
          <w:rFonts w:cs="Times New Roman" w:hint="eastAsia"/>
          <w:color w:val="000000"/>
          <w:szCs w:val="28"/>
        </w:rPr>
        <w:t>種</w:t>
      </w:r>
      <w:r w:rsidR="007B2E4F">
        <w:rPr>
          <w:rFonts w:cs="Times New Roman" w:hint="eastAsia"/>
          <w:color w:val="000000"/>
          <w:szCs w:val="28"/>
        </w:rPr>
        <w:t>主族分子或</w:t>
      </w:r>
      <w:r w:rsidR="00E00939">
        <w:rPr>
          <w:rFonts w:cs="Times New Roman" w:hint="eastAsia"/>
          <w:color w:val="000000"/>
          <w:szCs w:val="28"/>
        </w:rPr>
        <w:t>39</w:t>
      </w:r>
      <w:r w:rsidR="00E00939">
        <w:rPr>
          <w:rFonts w:cs="Times New Roman" w:hint="eastAsia"/>
          <w:color w:val="000000"/>
          <w:szCs w:val="28"/>
        </w:rPr>
        <w:t>種</w:t>
      </w:r>
      <w:r w:rsidR="007B2E4F">
        <w:rPr>
          <w:rFonts w:cs="Times New Roman" w:hint="eastAsia"/>
          <w:color w:val="000000"/>
          <w:szCs w:val="28"/>
        </w:rPr>
        <w:t>鈍氣分子的</w:t>
      </w:r>
      <w:r w:rsidR="007B2E4F">
        <w:rPr>
          <w:rFonts w:cs="Times New Roman" w:hint="eastAsia"/>
          <w:color w:val="000000"/>
          <w:szCs w:val="28"/>
        </w:rPr>
        <w:t>MUE</w:t>
      </w:r>
      <w:r w:rsidR="00D91DB3">
        <w:rPr>
          <w:rFonts w:cs="Times New Roman" w:hint="eastAsia"/>
          <w:color w:val="000000"/>
          <w:szCs w:val="28"/>
        </w:rPr>
        <w:t>。</w:t>
      </w:r>
    </w:p>
    <w:p w14:paraId="1EF0F893" w14:textId="26E9BFD8" w:rsidR="00496F9F" w:rsidRPr="00F12F87" w:rsidRDefault="00F12F87" w:rsidP="003F6C0C">
      <w:pPr>
        <w:rPr>
          <w:rFonts w:cs="Times New Roman"/>
          <w:color w:val="000000"/>
          <w:szCs w:val="28"/>
        </w:rPr>
      </w:pPr>
      <w:r>
        <w:rPr>
          <w:rFonts w:cs="Times New Roman" w:hint="eastAsia"/>
          <w:color w:val="000000"/>
          <w:szCs w:val="28"/>
        </w:rPr>
        <w:t xml:space="preserve">    </w:t>
      </w:r>
      <w:r w:rsidR="00496F9F" w:rsidRPr="00496F9F">
        <w:rPr>
          <w:rFonts w:cs="Times New Roman" w:hint="eastAsia"/>
          <w:color w:val="000000"/>
          <w:szCs w:val="28"/>
        </w:rPr>
        <w:t>表</w:t>
      </w:r>
      <w:r w:rsidR="00496F9F" w:rsidRPr="00496F9F">
        <w:rPr>
          <w:rFonts w:cs="Times New Roman" w:hint="eastAsia"/>
          <w:color w:val="000000"/>
          <w:szCs w:val="28"/>
        </w:rPr>
        <w:t>3.</w:t>
      </w:r>
      <w:r w:rsidR="00EB3DA8">
        <w:rPr>
          <w:rFonts w:cs="Times New Roman" w:hint="eastAsia"/>
          <w:color w:val="000000"/>
          <w:szCs w:val="28"/>
        </w:rPr>
        <w:t>10</w:t>
      </w:r>
      <w:r w:rsidR="00AA66F7">
        <w:rPr>
          <w:rFonts w:cs="Times New Roman" w:hint="eastAsia"/>
          <w:color w:val="000000"/>
          <w:szCs w:val="28"/>
        </w:rPr>
        <w:t>為</w:t>
      </w:r>
      <w:r w:rsidR="00496F9F" w:rsidRPr="00496F9F">
        <w:rPr>
          <w:rFonts w:cs="Times New Roman" w:hint="eastAsia"/>
          <w:color w:val="000000"/>
          <w:szCs w:val="28"/>
        </w:rPr>
        <w:t>方法</w:t>
      </w:r>
      <w:r w:rsidR="00AA66F7">
        <w:rPr>
          <w:rFonts w:cs="Times New Roman" w:hint="eastAsia"/>
          <w:color w:val="000000"/>
          <w:szCs w:val="28"/>
        </w:rPr>
        <w:t>組合</w:t>
      </w:r>
      <w:r w:rsidR="00496F9F" w:rsidRPr="00496F9F">
        <w:rPr>
          <w:rFonts w:cs="Times New Roman" w:hint="eastAsia"/>
          <w:color w:val="000000"/>
          <w:szCs w:val="28"/>
        </w:rPr>
        <w:t>使用預測</w:t>
      </w:r>
      <w:r w:rsidR="00AA66F7">
        <w:rPr>
          <w:rFonts w:cs="Times New Roman" w:hint="eastAsia"/>
          <w:color w:val="000000"/>
          <w:szCs w:val="28"/>
        </w:rPr>
        <w:t>39</w:t>
      </w:r>
      <w:r w:rsidR="00AA66F7">
        <w:rPr>
          <w:rFonts w:cs="Times New Roman" w:hint="eastAsia"/>
          <w:color w:val="000000"/>
          <w:szCs w:val="28"/>
        </w:rPr>
        <w:t>種</w:t>
      </w:r>
      <w:r w:rsidR="00496F9F" w:rsidRPr="00496F9F">
        <w:rPr>
          <w:rFonts w:cs="Times New Roman" w:hint="eastAsia"/>
          <w:color w:val="000000"/>
          <w:szCs w:val="28"/>
        </w:rPr>
        <w:t>鈍氣分子</w:t>
      </w:r>
      <w:r w:rsidR="00AA66F7">
        <w:rPr>
          <w:rFonts w:cs="Times New Roman" w:hint="eastAsia"/>
          <w:color w:val="000000"/>
          <w:szCs w:val="28"/>
        </w:rPr>
        <w:t>的</w:t>
      </w:r>
      <w:r w:rsidR="00496F9F" w:rsidRPr="00496F9F">
        <w:rPr>
          <w:rFonts w:cs="Times New Roman" w:hint="eastAsia"/>
          <w:color w:val="000000"/>
          <w:szCs w:val="28"/>
        </w:rPr>
        <w:t>線性分解能量</w:t>
      </w:r>
      <w:r w:rsidR="00AA66F7">
        <w:rPr>
          <w:rFonts w:cs="Times New Roman" w:hint="eastAsia"/>
          <w:color w:val="000000"/>
          <w:szCs w:val="28"/>
        </w:rPr>
        <w:t>MUE</w:t>
      </w:r>
      <w:r w:rsidR="00496F9F" w:rsidRPr="00496F9F">
        <w:rPr>
          <w:rFonts w:cs="Times New Roman" w:hint="eastAsia"/>
          <w:color w:val="000000"/>
          <w:szCs w:val="28"/>
        </w:rPr>
        <w:t>的公式預測</w:t>
      </w:r>
      <w:r w:rsidR="00496F9F" w:rsidRPr="00496F9F">
        <w:rPr>
          <w:rFonts w:cs="Times New Roman" w:hint="eastAsia"/>
          <w:color w:val="000000"/>
          <w:szCs w:val="28"/>
        </w:rPr>
        <w:t>109</w:t>
      </w:r>
      <w:r w:rsidR="00496F9F" w:rsidRPr="00496F9F">
        <w:rPr>
          <w:rFonts w:cs="Times New Roman" w:hint="eastAsia"/>
          <w:color w:val="000000"/>
          <w:szCs w:val="28"/>
        </w:rPr>
        <w:t>種主族</w:t>
      </w:r>
      <w:r w:rsidR="00AA66F7">
        <w:rPr>
          <w:rFonts w:cs="Times New Roman" w:hint="eastAsia"/>
          <w:color w:val="000000"/>
          <w:szCs w:val="28"/>
        </w:rPr>
        <w:t>分子的</w:t>
      </w:r>
      <w:r w:rsidR="00496F9F" w:rsidRPr="00496F9F">
        <w:rPr>
          <w:rFonts w:cs="Times New Roman" w:hint="eastAsia"/>
          <w:color w:val="000000"/>
          <w:szCs w:val="28"/>
        </w:rPr>
        <w:t>總鍵能</w:t>
      </w:r>
      <w:r w:rsidR="00496F9F">
        <w:rPr>
          <w:rFonts w:cs="Times New Roman" w:hint="eastAsia"/>
          <w:color w:val="000000"/>
          <w:szCs w:val="28"/>
        </w:rPr>
        <w:t>、</w:t>
      </w:r>
      <w:r w:rsidR="00496F9F" w:rsidRPr="00496F9F">
        <w:rPr>
          <w:rFonts w:cs="Times New Roman" w:hint="eastAsia"/>
          <w:color w:val="000000"/>
          <w:szCs w:val="28"/>
        </w:rPr>
        <w:t>整體之</w:t>
      </w:r>
      <w:r w:rsidR="00496F9F">
        <w:rPr>
          <w:rFonts w:cs="Times New Roman" w:hint="eastAsia"/>
          <w:color w:val="000000"/>
          <w:szCs w:val="28"/>
        </w:rPr>
        <w:t>MUE</w:t>
      </w:r>
      <w:r w:rsidR="00496F9F">
        <w:rPr>
          <w:rFonts w:cs="Times New Roman" w:hint="eastAsia"/>
          <w:color w:val="000000"/>
          <w:szCs w:val="28"/>
        </w:rPr>
        <w:t>。從</w:t>
      </w:r>
      <w:r w:rsidR="00496F9F" w:rsidRPr="008C2528">
        <w:rPr>
          <w:rFonts w:cs="Times New Roman"/>
          <w:noProof/>
          <w:szCs w:val="28"/>
        </w:rPr>
        <w:t>表</w:t>
      </w:r>
      <w:r w:rsidR="00496F9F" w:rsidRPr="008C2528">
        <w:rPr>
          <w:rFonts w:cs="Times New Roman"/>
          <w:noProof/>
          <w:szCs w:val="28"/>
        </w:rPr>
        <w:t>3.</w:t>
      </w:r>
      <w:r w:rsidR="00EB3DA8">
        <w:rPr>
          <w:rFonts w:cs="Times New Roman" w:hint="eastAsia"/>
          <w:noProof/>
          <w:szCs w:val="28"/>
        </w:rPr>
        <w:t>10</w:t>
      </w:r>
      <w:r w:rsidR="00496F9F">
        <w:rPr>
          <w:rFonts w:cs="Times New Roman" w:hint="eastAsia"/>
          <w:color w:val="000000"/>
          <w:szCs w:val="28"/>
        </w:rPr>
        <w:t>的結果中我們知道，</w:t>
      </w:r>
      <w:r w:rsidR="00D91DB3">
        <w:rPr>
          <w:rFonts w:cs="Times New Roman" w:hint="eastAsia"/>
          <w:color w:val="000000"/>
          <w:szCs w:val="28"/>
        </w:rPr>
        <w:t>最好的方法組合為</w:t>
      </w:r>
      <w:r w:rsidR="00D91DB3">
        <w:rPr>
          <w:rFonts w:cs="Times New Roman" w:hint="eastAsia"/>
          <w:color w:val="000000"/>
          <w:szCs w:val="28"/>
        </w:rPr>
        <w:t>(</w:t>
      </w:r>
      <w:r w:rsidR="00D54572" w:rsidRPr="00D54572">
        <w:rPr>
          <w:rFonts w:cs="Times New Roman"/>
          <w:color w:val="000000"/>
          <w:szCs w:val="28"/>
        </w:rPr>
        <w:t>MPW1B95/aptz + MC-MP2/ptz</w:t>
      </w:r>
      <w:r w:rsidR="00D91DB3">
        <w:rPr>
          <w:rFonts w:cs="Times New Roman"/>
          <w:color w:val="000000"/>
          <w:szCs w:val="28"/>
        </w:rPr>
        <w:t>)</w:t>
      </w:r>
      <w:r w:rsidR="00D91DB3">
        <w:rPr>
          <w:rFonts w:cs="Times New Roman" w:hint="eastAsia"/>
          <w:color w:val="000000"/>
          <w:szCs w:val="28"/>
        </w:rPr>
        <w:t>，</w:t>
      </w:r>
      <w:r w:rsidR="00D91DB3" w:rsidRPr="00D91DB3">
        <w:rPr>
          <w:rFonts w:cs="Times New Roman" w:hint="eastAsia"/>
          <w:color w:val="000000"/>
          <w:szCs w:val="28"/>
        </w:rPr>
        <w:t>預測鈍氣分子</w:t>
      </w:r>
      <w:r w:rsidR="00ED4CAA">
        <w:rPr>
          <w:rFonts w:cs="Times New Roman" w:hint="eastAsia"/>
          <w:color w:val="000000"/>
          <w:szCs w:val="28"/>
        </w:rPr>
        <w:t>的</w:t>
      </w:r>
      <w:r w:rsidR="00D91DB3" w:rsidRPr="00D91DB3">
        <w:rPr>
          <w:rFonts w:cs="Times New Roman" w:hint="eastAsia"/>
          <w:color w:val="000000"/>
          <w:szCs w:val="28"/>
        </w:rPr>
        <w:t>線性分解能量</w:t>
      </w:r>
      <w:r w:rsidR="00D91DB3" w:rsidRPr="00D91DB3">
        <w:rPr>
          <w:rFonts w:cs="Times New Roman" w:hint="eastAsia"/>
          <w:color w:val="000000"/>
          <w:szCs w:val="28"/>
        </w:rPr>
        <w:t>MUE</w:t>
      </w:r>
      <w:r w:rsidR="00D91DB3">
        <w:rPr>
          <w:rFonts w:cs="Times New Roman" w:hint="eastAsia"/>
          <w:color w:val="000000"/>
          <w:szCs w:val="28"/>
        </w:rPr>
        <w:t>為</w:t>
      </w:r>
      <w:r w:rsidR="001A76ED">
        <w:rPr>
          <w:rFonts w:cs="Times New Roman"/>
          <w:color w:val="000000"/>
          <w:szCs w:val="28"/>
        </w:rPr>
        <w:t>1</w:t>
      </w:r>
      <w:r w:rsidR="00D54572">
        <w:rPr>
          <w:rFonts w:cs="Times New Roman"/>
          <w:color w:val="000000"/>
          <w:szCs w:val="28"/>
        </w:rPr>
        <w:t>.</w:t>
      </w:r>
      <w:r w:rsidR="009554FC">
        <w:rPr>
          <w:rFonts w:cs="Times New Roman" w:hint="eastAsia"/>
          <w:color w:val="000000"/>
          <w:szCs w:val="28"/>
        </w:rPr>
        <w:t>6</w:t>
      </w:r>
      <w:r w:rsidR="00ED4CAA">
        <w:rPr>
          <w:rFonts w:cs="Times New Roman" w:hint="eastAsia"/>
          <w:color w:val="000000"/>
          <w:szCs w:val="28"/>
        </w:rPr>
        <w:t xml:space="preserve"> </w:t>
      </w:r>
      <w:r w:rsidR="00A33994">
        <w:rPr>
          <w:rFonts w:cs="Times New Roman"/>
          <w:color w:val="000000"/>
          <w:szCs w:val="28"/>
        </w:rPr>
        <w:t>kcal/mol</w:t>
      </w:r>
      <w:bookmarkStart w:id="1479" w:name="_Hlk534545201"/>
      <w:r w:rsidR="00D91DB3">
        <w:rPr>
          <w:rFonts w:cs="Times New Roman" w:hint="eastAsia"/>
          <w:color w:val="000000"/>
          <w:szCs w:val="28"/>
        </w:rPr>
        <w:t>，</w:t>
      </w:r>
      <w:r w:rsidR="009554FC">
        <w:rPr>
          <w:rFonts w:cs="Arial" w:hint="eastAsia"/>
          <w:bCs/>
          <w:szCs w:val="28"/>
        </w:rPr>
        <w:t>比</w:t>
      </w:r>
      <w:r w:rsidR="009554FC">
        <w:rPr>
          <w:rFonts w:cs="Calibri"/>
          <w:color w:val="000000"/>
          <w:szCs w:val="28"/>
        </w:rPr>
        <w:t>MPW1B95</w:t>
      </w:r>
      <w:r w:rsidR="009554FC">
        <w:rPr>
          <w:rFonts w:cs="Calibri" w:hint="eastAsia"/>
          <w:color w:val="000000"/>
          <w:szCs w:val="28"/>
        </w:rPr>
        <w:t>搭配</w:t>
      </w:r>
      <w:r w:rsidR="009554FC" w:rsidRPr="001F0D68">
        <w:rPr>
          <w:rFonts w:cs="Calibri"/>
          <w:color w:val="000000"/>
          <w:szCs w:val="28"/>
        </w:rPr>
        <w:t>aptz</w:t>
      </w:r>
      <w:r w:rsidR="009554FC">
        <w:rPr>
          <w:rFonts w:cs="Calibri" w:hint="eastAsia"/>
          <w:color w:val="000000"/>
          <w:szCs w:val="28"/>
        </w:rPr>
        <w:t>的降低</w:t>
      </w:r>
      <w:r w:rsidR="009554FC">
        <w:rPr>
          <w:rFonts w:cs="Calibri" w:hint="eastAsia"/>
          <w:color w:val="000000"/>
          <w:szCs w:val="28"/>
        </w:rPr>
        <w:t xml:space="preserve">0.2 </w:t>
      </w:r>
      <w:r w:rsidR="009554FC">
        <w:rPr>
          <w:rFonts w:cs="Calibri"/>
          <w:color w:val="000000"/>
          <w:szCs w:val="28"/>
        </w:rPr>
        <w:t>kcal/mol</w:t>
      </w:r>
      <w:r w:rsidR="009554FC">
        <w:rPr>
          <w:rFonts w:cs="Times New Roman" w:hint="eastAsia"/>
          <w:color w:val="000000"/>
          <w:szCs w:val="28"/>
        </w:rPr>
        <w:t>。</w:t>
      </w:r>
      <w:bookmarkEnd w:id="1479"/>
      <w:r w:rsidR="00D91DB3">
        <w:rPr>
          <w:rFonts w:cs="Times New Roman" w:hint="eastAsia"/>
          <w:color w:val="000000"/>
          <w:szCs w:val="28"/>
        </w:rPr>
        <w:t>此</w:t>
      </w:r>
      <w:r w:rsidR="00ED4CAA">
        <w:rPr>
          <w:rFonts w:cs="Times New Roman" w:hint="eastAsia"/>
          <w:color w:val="000000"/>
          <w:szCs w:val="28"/>
        </w:rPr>
        <w:t>方法組合的</w:t>
      </w:r>
      <w:r w:rsidR="00D91DB3">
        <w:rPr>
          <w:rFonts w:cs="Times New Roman" w:hint="eastAsia"/>
          <w:color w:val="000000"/>
          <w:szCs w:val="28"/>
        </w:rPr>
        <w:t>公式預測</w:t>
      </w:r>
      <w:proofErr w:type="gramStart"/>
      <w:r w:rsidR="00ED4CAA">
        <w:rPr>
          <w:rFonts w:cs="Times New Roman" w:hint="eastAsia"/>
          <w:color w:val="000000"/>
          <w:szCs w:val="28"/>
        </w:rPr>
        <w:t>109</w:t>
      </w:r>
      <w:r w:rsidR="00ED4CAA">
        <w:rPr>
          <w:rFonts w:cs="Times New Roman" w:hint="eastAsia"/>
          <w:color w:val="000000"/>
          <w:szCs w:val="28"/>
        </w:rPr>
        <w:t>種</w:t>
      </w:r>
      <w:r w:rsidR="00D91DB3" w:rsidRPr="00D91DB3">
        <w:rPr>
          <w:rFonts w:cs="Times New Roman" w:hint="eastAsia"/>
          <w:color w:val="000000"/>
          <w:szCs w:val="28"/>
        </w:rPr>
        <w:t>主族分子</w:t>
      </w:r>
      <w:proofErr w:type="gramEnd"/>
      <w:r w:rsidR="00ED4CAA">
        <w:rPr>
          <w:rFonts w:cs="Times New Roman" w:hint="eastAsia"/>
          <w:color w:val="000000"/>
          <w:szCs w:val="28"/>
        </w:rPr>
        <w:t>的</w:t>
      </w:r>
      <w:proofErr w:type="gramStart"/>
      <w:r w:rsidR="00D91DB3" w:rsidRPr="00D91DB3">
        <w:rPr>
          <w:rFonts w:cs="Times New Roman" w:hint="eastAsia"/>
          <w:color w:val="000000"/>
          <w:szCs w:val="28"/>
        </w:rPr>
        <w:t>總鍵</w:t>
      </w:r>
      <w:proofErr w:type="gramEnd"/>
      <w:r w:rsidR="00D91DB3" w:rsidRPr="00D91DB3">
        <w:rPr>
          <w:rFonts w:cs="Times New Roman" w:hint="eastAsia"/>
          <w:color w:val="000000"/>
          <w:szCs w:val="28"/>
        </w:rPr>
        <w:t>能</w:t>
      </w:r>
      <w:r w:rsidR="00D91DB3">
        <w:rPr>
          <w:rFonts w:cs="Times New Roman" w:hint="eastAsia"/>
          <w:color w:val="000000"/>
          <w:szCs w:val="28"/>
        </w:rPr>
        <w:t>、整體</w:t>
      </w:r>
      <w:r w:rsidR="00ED4CAA">
        <w:rPr>
          <w:rFonts w:cs="Times New Roman" w:hint="eastAsia"/>
          <w:color w:val="000000"/>
          <w:szCs w:val="28"/>
        </w:rPr>
        <w:t>之</w:t>
      </w:r>
      <w:r w:rsidR="00D91DB3" w:rsidRPr="00C5184B">
        <w:rPr>
          <w:rFonts w:cs="Times New Roman"/>
          <w:color w:val="000000"/>
          <w:szCs w:val="28"/>
        </w:rPr>
        <w:t>MUE</w:t>
      </w:r>
      <w:r w:rsidR="00156353" w:rsidRPr="003655F6">
        <w:rPr>
          <w:rFonts w:cs="Times New Roman" w:hint="eastAsia"/>
          <w:color w:val="000000"/>
          <w:szCs w:val="28"/>
        </w:rPr>
        <w:t>分別為</w:t>
      </w:r>
      <w:r w:rsidR="00156353">
        <w:rPr>
          <w:rFonts w:cs="Times New Roman" w:hint="eastAsia"/>
          <w:color w:val="000000"/>
          <w:szCs w:val="28"/>
        </w:rPr>
        <w:t>3.0</w:t>
      </w:r>
      <w:r w:rsidR="00156353" w:rsidRPr="003655F6">
        <w:rPr>
          <w:rFonts w:cs="Times New Roman" w:hint="eastAsia"/>
          <w:color w:val="000000"/>
          <w:szCs w:val="28"/>
        </w:rPr>
        <w:t>、</w:t>
      </w:r>
      <w:r w:rsidR="00156353">
        <w:rPr>
          <w:rFonts w:cs="Times New Roman" w:hint="eastAsia"/>
          <w:color w:val="000000"/>
          <w:szCs w:val="28"/>
        </w:rPr>
        <w:t>2.7</w:t>
      </w:r>
      <w:r w:rsidR="00156353" w:rsidRPr="003655F6">
        <w:rPr>
          <w:rFonts w:cs="Times New Roman" w:hint="eastAsia"/>
          <w:color w:val="000000"/>
          <w:szCs w:val="28"/>
        </w:rPr>
        <w:t xml:space="preserve"> kcal/mol</w:t>
      </w:r>
      <w:r w:rsidR="00156353">
        <w:rPr>
          <w:rFonts w:cs="Times New Roman" w:hint="eastAsia"/>
          <w:color w:val="000000"/>
          <w:szCs w:val="28"/>
        </w:rPr>
        <w:t>，</w:t>
      </w:r>
      <w:r w:rsidR="009554FC">
        <w:rPr>
          <w:rFonts w:cs="Times New Roman" w:hint="eastAsia"/>
          <w:color w:val="000000"/>
          <w:szCs w:val="28"/>
        </w:rPr>
        <w:t>與</w:t>
      </w:r>
      <w:r w:rsidR="009554FC">
        <w:rPr>
          <w:rFonts w:cs="Calibri"/>
          <w:color w:val="000000"/>
          <w:szCs w:val="28"/>
        </w:rPr>
        <w:t>MPW1B95</w:t>
      </w:r>
      <w:proofErr w:type="gramStart"/>
      <w:r w:rsidR="00564B63">
        <w:rPr>
          <w:rFonts w:cs="Times New Roman" w:hint="eastAsia"/>
          <w:szCs w:val="28"/>
        </w:rPr>
        <w:t>泛函</w:t>
      </w:r>
      <w:r w:rsidR="009554FC">
        <w:rPr>
          <w:rFonts w:cs="Calibri" w:hint="eastAsia"/>
          <w:color w:val="000000"/>
          <w:szCs w:val="28"/>
        </w:rPr>
        <w:t>搭</w:t>
      </w:r>
      <w:proofErr w:type="gramEnd"/>
      <w:r w:rsidR="009554FC">
        <w:rPr>
          <w:rFonts w:cs="Calibri" w:hint="eastAsia"/>
          <w:color w:val="000000"/>
          <w:szCs w:val="28"/>
        </w:rPr>
        <w:t>配</w:t>
      </w:r>
      <w:r w:rsidR="009554FC" w:rsidRPr="001F0D68">
        <w:rPr>
          <w:rFonts w:cs="Calibri"/>
          <w:color w:val="000000"/>
          <w:szCs w:val="28"/>
        </w:rPr>
        <w:t>aptz</w:t>
      </w:r>
      <w:r w:rsidR="009554FC">
        <w:rPr>
          <w:rFonts w:cs="Calibri" w:hint="eastAsia"/>
          <w:color w:val="000000"/>
          <w:szCs w:val="28"/>
        </w:rPr>
        <w:t>的沒差異</w:t>
      </w:r>
      <w:r w:rsidR="00D91DB3">
        <w:rPr>
          <w:rFonts w:cs="Times New Roman" w:hint="eastAsia"/>
          <w:color w:val="000000"/>
          <w:szCs w:val="28"/>
        </w:rPr>
        <w:t>。</w:t>
      </w:r>
      <w:r>
        <w:rPr>
          <w:rFonts w:cs="Times New Roman" w:hint="eastAsia"/>
          <w:color w:val="000000"/>
          <w:szCs w:val="28"/>
        </w:rPr>
        <w:t>通常</w:t>
      </w:r>
      <w:r w:rsidR="00ED4CAA">
        <w:rPr>
          <w:rFonts w:cs="Times New Roman" w:hint="eastAsia"/>
          <w:color w:val="000000"/>
          <w:szCs w:val="28"/>
        </w:rPr>
        <w:t>方法組合預測</w:t>
      </w:r>
      <w:r w:rsidR="00ED4CAA" w:rsidRPr="001432FE">
        <w:rPr>
          <w:rFonts w:cs="Times New Roman" w:hint="eastAsia"/>
          <w:color w:val="000000"/>
          <w:szCs w:val="28"/>
        </w:rPr>
        <w:t>鈍氣分子</w:t>
      </w:r>
      <w:r w:rsidR="00ED4CAA">
        <w:rPr>
          <w:rFonts w:cs="Times New Roman" w:hint="eastAsia"/>
          <w:color w:val="000000"/>
          <w:szCs w:val="28"/>
        </w:rPr>
        <w:t>的</w:t>
      </w:r>
      <w:r w:rsidR="00ED4CAA" w:rsidRPr="001432FE">
        <w:rPr>
          <w:rFonts w:cs="Times New Roman" w:hint="eastAsia"/>
          <w:color w:val="000000"/>
          <w:szCs w:val="28"/>
        </w:rPr>
        <w:t>線性分解</w:t>
      </w:r>
      <w:r w:rsidR="00ED4CAA">
        <w:rPr>
          <w:rFonts w:cs="Times New Roman" w:hint="eastAsia"/>
          <w:color w:val="000000"/>
          <w:szCs w:val="28"/>
        </w:rPr>
        <w:t>能量</w:t>
      </w:r>
      <w:r w:rsidR="00ED4CAA" w:rsidRPr="00C5184B">
        <w:rPr>
          <w:rFonts w:cs="Times New Roman"/>
          <w:color w:val="000000"/>
          <w:szCs w:val="28"/>
        </w:rPr>
        <w:t>MUE</w:t>
      </w:r>
      <w:r>
        <w:rPr>
          <w:rFonts w:cs="Times New Roman" w:hint="eastAsia"/>
          <w:color w:val="000000"/>
          <w:szCs w:val="28"/>
        </w:rPr>
        <w:t>較好之</w:t>
      </w:r>
      <w:r w:rsidR="00ED4CAA">
        <w:rPr>
          <w:rFonts w:cs="Times New Roman" w:hint="eastAsia"/>
          <w:color w:val="000000"/>
          <w:szCs w:val="28"/>
        </w:rPr>
        <w:t>公式用於預測</w:t>
      </w:r>
      <w:r w:rsidR="00ED4CAA">
        <w:rPr>
          <w:rFonts w:cs="Times New Roman" w:hint="eastAsia"/>
          <w:color w:val="000000"/>
          <w:szCs w:val="28"/>
        </w:rPr>
        <w:t>109</w:t>
      </w:r>
      <w:r w:rsidR="00ED4CAA">
        <w:rPr>
          <w:rFonts w:cs="Times New Roman" w:hint="eastAsia"/>
          <w:color w:val="000000"/>
          <w:szCs w:val="28"/>
        </w:rPr>
        <w:t>種</w:t>
      </w:r>
      <w:r w:rsidR="00ED4CAA" w:rsidRPr="00D91DB3">
        <w:rPr>
          <w:rFonts w:cs="Times New Roman" w:hint="eastAsia"/>
          <w:color w:val="000000"/>
          <w:szCs w:val="28"/>
        </w:rPr>
        <w:t>主族分子</w:t>
      </w:r>
      <w:r w:rsidR="00ED4CAA">
        <w:rPr>
          <w:rFonts w:cs="Times New Roman" w:hint="eastAsia"/>
          <w:color w:val="000000"/>
          <w:szCs w:val="28"/>
        </w:rPr>
        <w:t>的</w:t>
      </w:r>
      <w:r w:rsidR="00ED4CAA" w:rsidRPr="00D91DB3">
        <w:rPr>
          <w:rFonts w:cs="Times New Roman" w:hint="eastAsia"/>
          <w:color w:val="000000"/>
          <w:szCs w:val="28"/>
        </w:rPr>
        <w:t>總鍵能</w:t>
      </w:r>
      <w:r w:rsidR="00ED4CAA">
        <w:rPr>
          <w:rFonts w:cs="Times New Roman" w:hint="eastAsia"/>
          <w:color w:val="000000"/>
          <w:szCs w:val="28"/>
        </w:rPr>
        <w:t>、整體之</w:t>
      </w:r>
      <w:r w:rsidR="00ED4CAA" w:rsidRPr="00C5184B">
        <w:rPr>
          <w:rFonts w:cs="Times New Roman"/>
          <w:color w:val="000000"/>
          <w:szCs w:val="28"/>
        </w:rPr>
        <w:t>MUE</w:t>
      </w:r>
      <w:r>
        <w:rPr>
          <w:rFonts w:cs="Times New Roman" w:hint="eastAsia"/>
          <w:color w:val="000000"/>
          <w:szCs w:val="28"/>
        </w:rPr>
        <w:t>都</w:t>
      </w:r>
      <w:r w:rsidR="00AF08C7">
        <w:rPr>
          <w:rFonts w:cs="Times New Roman" w:hint="eastAsia"/>
          <w:color w:val="000000"/>
          <w:szCs w:val="28"/>
        </w:rPr>
        <w:t>較</w:t>
      </w:r>
      <w:r>
        <w:rPr>
          <w:rFonts w:cs="Times New Roman" w:hint="eastAsia"/>
          <w:color w:val="000000"/>
          <w:szCs w:val="28"/>
        </w:rPr>
        <w:t>大。</w:t>
      </w:r>
    </w:p>
    <w:p w14:paraId="20A732F5" w14:textId="707199F5" w:rsidR="002B25EE" w:rsidRPr="00842B1C" w:rsidRDefault="00496F9F" w:rsidP="003F6C0C">
      <w:pPr>
        <w:rPr>
          <w:rFonts w:cs="Times New Roman"/>
          <w:color w:val="000000"/>
          <w:szCs w:val="28"/>
        </w:rPr>
      </w:pPr>
      <w:r>
        <w:rPr>
          <w:rFonts w:cs="Times New Roman" w:hint="eastAsia"/>
          <w:color w:val="000000"/>
          <w:szCs w:val="28"/>
        </w:rPr>
        <w:t xml:space="preserve">    </w:t>
      </w:r>
      <w:r w:rsidRPr="00496F9F">
        <w:rPr>
          <w:rFonts w:cs="Times New Roman" w:hint="eastAsia"/>
          <w:color w:val="000000"/>
          <w:szCs w:val="28"/>
        </w:rPr>
        <w:t>表</w:t>
      </w:r>
      <w:r w:rsidRPr="00496F9F">
        <w:rPr>
          <w:rFonts w:cs="Times New Roman" w:hint="eastAsia"/>
          <w:color w:val="000000"/>
          <w:szCs w:val="28"/>
        </w:rPr>
        <w:t>3.</w:t>
      </w:r>
      <w:r w:rsidR="00AA66F7">
        <w:rPr>
          <w:rFonts w:cs="Times New Roman" w:hint="eastAsia"/>
          <w:color w:val="000000"/>
          <w:szCs w:val="28"/>
        </w:rPr>
        <w:t>1</w:t>
      </w:r>
      <w:r w:rsidR="00EB3DA8">
        <w:rPr>
          <w:rFonts w:cs="Times New Roman" w:hint="eastAsia"/>
          <w:color w:val="000000"/>
          <w:szCs w:val="28"/>
        </w:rPr>
        <w:t>1</w:t>
      </w:r>
      <w:r>
        <w:rPr>
          <w:rFonts w:cs="Times New Roman" w:hint="eastAsia"/>
          <w:color w:val="000000"/>
          <w:szCs w:val="28"/>
        </w:rPr>
        <w:t>為</w:t>
      </w:r>
      <w:r w:rsidRPr="00496F9F">
        <w:rPr>
          <w:rFonts w:cs="Times New Roman" w:hint="eastAsia"/>
          <w:color w:val="000000"/>
          <w:szCs w:val="28"/>
        </w:rPr>
        <w:t>方法</w:t>
      </w:r>
      <w:r w:rsidR="00F12F87">
        <w:rPr>
          <w:rFonts w:cs="Times New Roman" w:hint="eastAsia"/>
          <w:color w:val="000000"/>
          <w:szCs w:val="28"/>
        </w:rPr>
        <w:t>組合</w:t>
      </w:r>
      <w:r w:rsidRPr="00496F9F">
        <w:rPr>
          <w:rFonts w:cs="Times New Roman" w:hint="eastAsia"/>
          <w:color w:val="000000"/>
          <w:szCs w:val="28"/>
        </w:rPr>
        <w:t>使用預測</w:t>
      </w:r>
      <w:r w:rsidR="00F12F87">
        <w:rPr>
          <w:rFonts w:cs="Times New Roman" w:hint="eastAsia"/>
          <w:color w:val="000000"/>
          <w:szCs w:val="28"/>
        </w:rPr>
        <w:t>109</w:t>
      </w:r>
      <w:r w:rsidR="00F12F87">
        <w:rPr>
          <w:rFonts w:cs="Times New Roman" w:hint="eastAsia"/>
          <w:color w:val="000000"/>
          <w:szCs w:val="28"/>
        </w:rPr>
        <w:t>種</w:t>
      </w:r>
      <w:r w:rsidRPr="00496F9F">
        <w:rPr>
          <w:rFonts w:cs="Times New Roman" w:hint="eastAsia"/>
          <w:color w:val="000000"/>
          <w:szCs w:val="28"/>
        </w:rPr>
        <w:t>主族分子</w:t>
      </w:r>
      <w:r w:rsidR="00F12F87">
        <w:rPr>
          <w:rFonts w:cs="Times New Roman" w:hint="eastAsia"/>
          <w:color w:val="000000"/>
          <w:szCs w:val="28"/>
        </w:rPr>
        <w:t>的</w:t>
      </w:r>
      <w:r w:rsidRPr="00496F9F">
        <w:rPr>
          <w:rFonts w:cs="Times New Roman" w:hint="eastAsia"/>
          <w:color w:val="000000"/>
          <w:szCs w:val="28"/>
        </w:rPr>
        <w:t>總鍵能</w:t>
      </w:r>
      <w:r w:rsidR="00F12F87">
        <w:rPr>
          <w:rFonts w:cs="Times New Roman" w:hint="eastAsia"/>
          <w:color w:val="000000"/>
          <w:szCs w:val="28"/>
        </w:rPr>
        <w:t>MUE</w:t>
      </w:r>
      <w:r w:rsidR="00F12F87">
        <w:rPr>
          <w:rFonts w:cs="Times New Roman" w:hint="eastAsia"/>
          <w:color w:val="000000"/>
          <w:szCs w:val="28"/>
        </w:rPr>
        <w:t>之</w:t>
      </w:r>
      <w:r w:rsidRPr="00496F9F">
        <w:rPr>
          <w:rFonts w:cs="Times New Roman" w:hint="eastAsia"/>
          <w:color w:val="000000"/>
          <w:szCs w:val="28"/>
        </w:rPr>
        <w:t>公式預測</w:t>
      </w:r>
      <w:r w:rsidRPr="00496F9F">
        <w:rPr>
          <w:rFonts w:cs="Times New Roman" w:hint="eastAsia"/>
          <w:color w:val="000000"/>
          <w:szCs w:val="28"/>
        </w:rPr>
        <w:t>39</w:t>
      </w:r>
      <w:r w:rsidRPr="00496F9F">
        <w:rPr>
          <w:rFonts w:cs="Times New Roman" w:hint="eastAsia"/>
          <w:color w:val="000000"/>
          <w:szCs w:val="28"/>
        </w:rPr>
        <w:t>種鈍氣分子</w:t>
      </w:r>
      <w:r w:rsidR="00F12F87">
        <w:rPr>
          <w:rFonts w:cs="Times New Roman" w:hint="eastAsia"/>
          <w:color w:val="000000"/>
          <w:szCs w:val="28"/>
        </w:rPr>
        <w:t>的</w:t>
      </w:r>
      <w:r w:rsidRPr="00496F9F">
        <w:rPr>
          <w:rFonts w:cs="Times New Roman" w:hint="eastAsia"/>
          <w:color w:val="000000"/>
          <w:szCs w:val="28"/>
        </w:rPr>
        <w:t>線性分解能量</w:t>
      </w:r>
      <w:r>
        <w:rPr>
          <w:rFonts w:cs="Times New Roman" w:hint="eastAsia"/>
          <w:color w:val="000000"/>
          <w:szCs w:val="28"/>
        </w:rPr>
        <w:t>、</w:t>
      </w:r>
      <w:r w:rsidRPr="00496F9F">
        <w:rPr>
          <w:rFonts w:cs="Times New Roman" w:hint="eastAsia"/>
          <w:color w:val="000000"/>
          <w:szCs w:val="28"/>
        </w:rPr>
        <w:t>整體之</w:t>
      </w:r>
      <w:r w:rsidRPr="00496F9F">
        <w:rPr>
          <w:rFonts w:cs="Times New Roman" w:hint="eastAsia"/>
          <w:color w:val="000000"/>
          <w:szCs w:val="28"/>
        </w:rPr>
        <w:t>MUE</w:t>
      </w:r>
      <w:r>
        <w:rPr>
          <w:rFonts w:cs="Times New Roman" w:hint="eastAsia"/>
          <w:color w:val="000000"/>
          <w:szCs w:val="28"/>
        </w:rPr>
        <w:t>。從</w:t>
      </w:r>
      <w:r w:rsidRPr="008C2528">
        <w:rPr>
          <w:rFonts w:cs="Times New Roman"/>
          <w:noProof/>
          <w:szCs w:val="28"/>
        </w:rPr>
        <w:t>表</w:t>
      </w:r>
      <w:r w:rsidRPr="008C2528">
        <w:rPr>
          <w:rFonts w:cs="Times New Roman"/>
          <w:noProof/>
          <w:szCs w:val="28"/>
        </w:rPr>
        <w:t>3.</w:t>
      </w:r>
      <w:r>
        <w:rPr>
          <w:rFonts w:cs="Times New Roman" w:hint="eastAsia"/>
          <w:noProof/>
          <w:szCs w:val="28"/>
        </w:rPr>
        <w:t>1</w:t>
      </w:r>
      <w:r w:rsidR="00EB3DA8">
        <w:rPr>
          <w:rFonts w:cs="Times New Roman" w:hint="eastAsia"/>
          <w:noProof/>
          <w:szCs w:val="28"/>
        </w:rPr>
        <w:t>1</w:t>
      </w:r>
      <w:r>
        <w:rPr>
          <w:rFonts w:cs="Times New Roman" w:hint="eastAsia"/>
          <w:color w:val="000000"/>
          <w:szCs w:val="28"/>
        </w:rPr>
        <w:t>結果中我們知道</w:t>
      </w:r>
      <w:r w:rsidR="003655F6">
        <w:rPr>
          <w:rFonts w:cs="Times New Roman" w:hint="eastAsia"/>
          <w:color w:val="000000"/>
          <w:szCs w:val="28"/>
        </w:rPr>
        <w:t>，</w:t>
      </w:r>
      <w:r w:rsidR="003655F6" w:rsidRPr="003655F6">
        <w:rPr>
          <w:rFonts w:cs="Times New Roman" w:hint="eastAsia"/>
          <w:color w:val="000000"/>
          <w:szCs w:val="28"/>
        </w:rPr>
        <w:t>最好的方法組合為</w:t>
      </w:r>
      <w:r w:rsidR="003655F6" w:rsidRPr="003655F6">
        <w:rPr>
          <w:rFonts w:cs="Times New Roman" w:hint="eastAsia"/>
          <w:color w:val="000000"/>
          <w:szCs w:val="28"/>
        </w:rPr>
        <w:t>(</w:t>
      </w:r>
      <w:r w:rsidR="00842B1C" w:rsidRPr="00C5184B">
        <w:rPr>
          <w:rFonts w:cs="Times New Roman"/>
          <w:color w:val="000000"/>
          <w:szCs w:val="28"/>
        </w:rPr>
        <w:t>MPW1B95</w:t>
      </w:r>
      <w:r w:rsidR="00842B1C">
        <w:rPr>
          <w:rFonts w:cs="Times New Roman"/>
          <w:color w:val="000000"/>
          <w:szCs w:val="28"/>
        </w:rPr>
        <w:t xml:space="preserve">/aptz </w:t>
      </w:r>
      <w:r w:rsidR="00AF08C7" w:rsidRPr="00EC772C">
        <w:rPr>
          <w:rFonts w:cs="Times New Roman"/>
          <w:color w:val="000000"/>
          <w:szCs w:val="28"/>
        </w:rPr>
        <w:t>+</w:t>
      </w:r>
      <w:r w:rsidR="00AF08C7" w:rsidRPr="00EC772C">
        <w:rPr>
          <w:rFonts w:cs="Times New Roman"/>
          <w:color w:val="000000" w:themeColor="dark1"/>
          <w:kern w:val="24"/>
          <w:szCs w:val="28"/>
        </w:rPr>
        <w:t xml:space="preserve"> MC-</w:t>
      </w:r>
      <w:r w:rsidR="00AF08C7">
        <w:rPr>
          <w:rFonts w:cs="Times New Roman"/>
          <w:color w:val="000000"/>
          <w:szCs w:val="28"/>
        </w:rPr>
        <w:t>MP2/</w:t>
      </w:r>
      <w:r w:rsidR="00AF08C7" w:rsidRPr="0074240F">
        <w:rPr>
          <w:rFonts w:cs="Times New Roman"/>
          <w:color w:val="000000"/>
          <w:szCs w:val="28"/>
        </w:rPr>
        <w:t>p</w:t>
      </w:r>
      <w:r w:rsidR="00AF08C7">
        <w:rPr>
          <w:rFonts w:cs="Times New Roman"/>
          <w:color w:val="000000"/>
          <w:szCs w:val="28"/>
        </w:rPr>
        <w:t>d</w:t>
      </w:r>
      <w:r w:rsidR="00AF08C7" w:rsidRPr="0074240F">
        <w:rPr>
          <w:rFonts w:cs="Times New Roman"/>
          <w:color w:val="000000"/>
          <w:szCs w:val="28"/>
        </w:rPr>
        <w:t>z/p</w:t>
      </w:r>
      <w:r w:rsidR="00AF08C7">
        <w:rPr>
          <w:rFonts w:cs="Times New Roman"/>
          <w:color w:val="000000"/>
          <w:szCs w:val="28"/>
        </w:rPr>
        <w:t>dz/</w:t>
      </w:r>
      <w:r w:rsidR="00AF08C7" w:rsidRPr="0074240F">
        <w:rPr>
          <w:rFonts w:cs="Times New Roman"/>
          <w:color w:val="000000"/>
          <w:szCs w:val="28"/>
        </w:rPr>
        <w:t>p</w:t>
      </w:r>
      <w:r w:rsidR="00AF08C7">
        <w:rPr>
          <w:rFonts w:cs="Times New Roman"/>
          <w:color w:val="000000"/>
          <w:szCs w:val="28"/>
        </w:rPr>
        <w:t>t</w:t>
      </w:r>
      <w:r w:rsidR="00AF08C7" w:rsidRPr="0074240F">
        <w:rPr>
          <w:rFonts w:cs="Times New Roman"/>
          <w:color w:val="000000"/>
          <w:szCs w:val="28"/>
        </w:rPr>
        <w:t>z</w:t>
      </w:r>
      <w:r w:rsidR="003655F6" w:rsidRPr="003655F6">
        <w:rPr>
          <w:rFonts w:cs="Times New Roman" w:hint="eastAsia"/>
          <w:color w:val="000000"/>
          <w:szCs w:val="28"/>
        </w:rPr>
        <w:t>)</w:t>
      </w:r>
      <w:r w:rsidR="003655F6" w:rsidRPr="003655F6">
        <w:rPr>
          <w:rFonts w:cs="Times New Roman" w:hint="eastAsia"/>
          <w:color w:val="000000"/>
          <w:szCs w:val="28"/>
        </w:rPr>
        <w:t>，預測</w:t>
      </w:r>
      <w:proofErr w:type="gramStart"/>
      <w:r w:rsidR="00842B1C">
        <w:rPr>
          <w:rFonts w:cs="Times New Roman" w:hint="eastAsia"/>
          <w:color w:val="000000"/>
          <w:szCs w:val="28"/>
        </w:rPr>
        <w:t>109</w:t>
      </w:r>
      <w:r w:rsidR="00842B1C">
        <w:rPr>
          <w:rFonts w:cs="Times New Roman" w:hint="eastAsia"/>
          <w:color w:val="000000"/>
          <w:szCs w:val="28"/>
        </w:rPr>
        <w:t>種</w:t>
      </w:r>
      <w:r w:rsidR="003655F6">
        <w:rPr>
          <w:rFonts w:cs="Times New Roman" w:hint="eastAsia"/>
          <w:color w:val="000000"/>
          <w:szCs w:val="28"/>
        </w:rPr>
        <w:t>主族分子</w:t>
      </w:r>
      <w:proofErr w:type="gramEnd"/>
      <w:r w:rsidR="00842B1C">
        <w:rPr>
          <w:rFonts w:cs="Times New Roman" w:hint="eastAsia"/>
          <w:color w:val="000000"/>
          <w:szCs w:val="28"/>
        </w:rPr>
        <w:t>的</w:t>
      </w:r>
      <w:proofErr w:type="gramStart"/>
      <w:r w:rsidR="003655F6" w:rsidRPr="003655F6">
        <w:rPr>
          <w:rFonts w:cs="Times New Roman" w:hint="eastAsia"/>
          <w:color w:val="000000"/>
          <w:szCs w:val="28"/>
        </w:rPr>
        <w:t>總鍵</w:t>
      </w:r>
      <w:proofErr w:type="gramEnd"/>
      <w:r w:rsidR="003655F6" w:rsidRPr="003655F6">
        <w:rPr>
          <w:rFonts w:cs="Times New Roman" w:hint="eastAsia"/>
          <w:color w:val="000000"/>
          <w:szCs w:val="28"/>
        </w:rPr>
        <w:t>能</w:t>
      </w:r>
      <w:r w:rsidR="003655F6" w:rsidRPr="003655F6">
        <w:rPr>
          <w:rFonts w:cs="Times New Roman" w:hint="eastAsia"/>
          <w:color w:val="000000"/>
          <w:szCs w:val="28"/>
        </w:rPr>
        <w:t>MUE</w:t>
      </w:r>
      <w:r w:rsidR="003655F6" w:rsidRPr="003655F6">
        <w:rPr>
          <w:rFonts w:cs="Times New Roman" w:hint="eastAsia"/>
          <w:color w:val="000000"/>
          <w:szCs w:val="28"/>
        </w:rPr>
        <w:t>為</w:t>
      </w:r>
      <w:r w:rsidR="003655F6" w:rsidRPr="003655F6">
        <w:rPr>
          <w:rFonts w:cs="Times New Roman" w:hint="eastAsia"/>
          <w:color w:val="000000"/>
          <w:szCs w:val="28"/>
        </w:rPr>
        <w:t>2</w:t>
      </w:r>
      <w:r w:rsidR="003655F6">
        <w:rPr>
          <w:rFonts w:cs="Times New Roman" w:hint="eastAsia"/>
          <w:color w:val="000000"/>
          <w:szCs w:val="28"/>
        </w:rPr>
        <w:t>.4</w:t>
      </w:r>
      <w:r w:rsidR="003655F6" w:rsidRPr="003655F6">
        <w:rPr>
          <w:rFonts w:cs="Times New Roman" w:hint="eastAsia"/>
          <w:color w:val="000000"/>
          <w:szCs w:val="28"/>
        </w:rPr>
        <w:t xml:space="preserve"> </w:t>
      </w:r>
      <w:r w:rsidR="003655F6" w:rsidRPr="003655F6">
        <w:rPr>
          <w:rFonts w:cs="Times New Roman" w:hint="eastAsia"/>
          <w:color w:val="000000"/>
          <w:szCs w:val="28"/>
        </w:rPr>
        <w:lastRenderedPageBreak/>
        <w:t>kcal/mol</w:t>
      </w:r>
      <w:r w:rsidR="003655F6" w:rsidRPr="003655F6">
        <w:rPr>
          <w:rFonts w:cs="Times New Roman" w:hint="eastAsia"/>
          <w:color w:val="000000"/>
          <w:szCs w:val="28"/>
        </w:rPr>
        <w:t>，</w:t>
      </w:r>
      <w:r w:rsidR="00392EFD" w:rsidRPr="00392EFD">
        <w:rPr>
          <w:rFonts w:cs="Times New Roman" w:hint="eastAsia"/>
          <w:color w:val="000000"/>
          <w:szCs w:val="28"/>
        </w:rPr>
        <w:t>比</w:t>
      </w:r>
      <w:r w:rsidR="00392EFD" w:rsidRPr="00392EFD">
        <w:rPr>
          <w:rFonts w:cs="Times New Roman" w:hint="eastAsia"/>
          <w:color w:val="000000"/>
          <w:szCs w:val="28"/>
        </w:rPr>
        <w:t>MPW1B95</w:t>
      </w:r>
      <w:proofErr w:type="gramStart"/>
      <w:r w:rsidR="00564B63">
        <w:rPr>
          <w:rFonts w:cs="Times New Roman" w:hint="eastAsia"/>
          <w:szCs w:val="28"/>
        </w:rPr>
        <w:t>泛函</w:t>
      </w:r>
      <w:r w:rsidR="00392EFD" w:rsidRPr="00392EFD">
        <w:rPr>
          <w:rFonts w:cs="Times New Roman" w:hint="eastAsia"/>
          <w:color w:val="000000"/>
          <w:szCs w:val="28"/>
        </w:rPr>
        <w:t>搭</w:t>
      </w:r>
      <w:proofErr w:type="gramEnd"/>
      <w:r w:rsidR="00392EFD" w:rsidRPr="00392EFD">
        <w:rPr>
          <w:rFonts w:cs="Times New Roman" w:hint="eastAsia"/>
          <w:color w:val="000000"/>
          <w:szCs w:val="28"/>
        </w:rPr>
        <w:t>配</w:t>
      </w:r>
      <w:r w:rsidR="00392EFD" w:rsidRPr="00392EFD">
        <w:rPr>
          <w:rFonts w:cs="Times New Roman" w:hint="eastAsia"/>
          <w:color w:val="000000"/>
          <w:szCs w:val="28"/>
        </w:rPr>
        <w:t>aptz</w:t>
      </w:r>
      <w:r w:rsidR="00392EFD" w:rsidRPr="00392EFD">
        <w:rPr>
          <w:rFonts w:cs="Times New Roman" w:hint="eastAsia"/>
          <w:color w:val="000000"/>
          <w:szCs w:val="28"/>
        </w:rPr>
        <w:t>的降低</w:t>
      </w:r>
      <w:r w:rsidR="00392EFD" w:rsidRPr="00392EFD">
        <w:rPr>
          <w:rFonts w:cs="Times New Roman" w:hint="eastAsia"/>
          <w:color w:val="000000"/>
          <w:szCs w:val="28"/>
        </w:rPr>
        <w:t>0.</w:t>
      </w:r>
      <w:r w:rsidR="00392EFD">
        <w:rPr>
          <w:rFonts w:cs="Times New Roman" w:hint="eastAsia"/>
          <w:color w:val="000000"/>
          <w:szCs w:val="28"/>
        </w:rPr>
        <w:t>6</w:t>
      </w:r>
      <w:r w:rsidR="00392EFD" w:rsidRPr="00392EFD">
        <w:rPr>
          <w:rFonts w:cs="Times New Roman" w:hint="eastAsia"/>
          <w:color w:val="000000"/>
          <w:szCs w:val="28"/>
        </w:rPr>
        <w:t xml:space="preserve"> kcal/mol</w:t>
      </w:r>
      <w:r w:rsidR="00392EFD">
        <w:rPr>
          <w:rFonts w:cs="Times New Roman" w:hint="eastAsia"/>
          <w:color w:val="000000"/>
          <w:szCs w:val="28"/>
        </w:rPr>
        <w:t>。</w:t>
      </w:r>
      <w:r w:rsidR="003655F6" w:rsidRPr="003655F6">
        <w:rPr>
          <w:rFonts w:cs="Times New Roman" w:hint="eastAsia"/>
          <w:color w:val="000000"/>
          <w:szCs w:val="28"/>
        </w:rPr>
        <w:t>此</w:t>
      </w:r>
      <w:r w:rsidR="00842B1C">
        <w:rPr>
          <w:rFonts w:cs="Times New Roman" w:hint="eastAsia"/>
          <w:color w:val="000000"/>
          <w:szCs w:val="28"/>
        </w:rPr>
        <w:t>方法組合的</w:t>
      </w:r>
      <w:r w:rsidR="003655F6" w:rsidRPr="003655F6">
        <w:rPr>
          <w:rFonts w:cs="Times New Roman" w:hint="eastAsia"/>
          <w:color w:val="000000"/>
          <w:szCs w:val="28"/>
        </w:rPr>
        <w:t>公式預測</w:t>
      </w:r>
      <w:r w:rsidR="00842B1C">
        <w:rPr>
          <w:rFonts w:cs="Times New Roman" w:hint="eastAsia"/>
          <w:color w:val="000000"/>
          <w:szCs w:val="28"/>
        </w:rPr>
        <w:t>39</w:t>
      </w:r>
      <w:r w:rsidR="00842B1C">
        <w:rPr>
          <w:rFonts w:cs="Times New Roman" w:hint="eastAsia"/>
          <w:color w:val="000000"/>
          <w:szCs w:val="28"/>
        </w:rPr>
        <w:t>種</w:t>
      </w:r>
      <w:r w:rsidR="003655F6" w:rsidRPr="001432FE">
        <w:rPr>
          <w:rFonts w:cs="Times New Roman" w:hint="eastAsia"/>
          <w:color w:val="000000"/>
          <w:szCs w:val="28"/>
        </w:rPr>
        <w:t>鈍氣分子</w:t>
      </w:r>
      <w:r w:rsidR="00842B1C">
        <w:rPr>
          <w:rFonts w:cs="Times New Roman" w:hint="eastAsia"/>
          <w:color w:val="000000"/>
          <w:szCs w:val="28"/>
        </w:rPr>
        <w:t>的</w:t>
      </w:r>
      <w:r w:rsidR="003655F6" w:rsidRPr="001432FE">
        <w:rPr>
          <w:rFonts w:cs="Times New Roman" w:hint="eastAsia"/>
          <w:color w:val="000000"/>
          <w:szCs w:val="28"/>
        </w:rPr>
        <w:t>線性分解</w:t>
      </w:r>
      <w:r w:rsidR="003655F6">
        <w:rPr>
          <w:rFonts w:cs="Times New Roman" w:hint="eastAsia"/>
          <w:color w:val="000000"/>
          <w:szCs w:val="28"/>
        </w:rPr>
        <w:t>能量</w:t>
      </w:r>
      <w:r w:rsidR="003655F6" w:rsidRPr="003655F6">
        <w:rPr>
          <w:rFonts w:cs="Times New Roman" w:hint="eastAsia"/>
          <w:color w:val="000000"/>
          <w:szCs w:val="28"/>
        </w:rPr>
        <w:t>、整體</w:t>
      </w:r>
      <w:r w:rsidR="00842B1C">
        <w:rPr>
          <w:rFonts w:cs="Times New Roman" w:hint="eastAsia"/>
          <w:color w:val="000000"/>
          <w:szCs w:val="28"/>
        </w:rPr>
        <w:t>之</w:t>
      </w:r>
      <w:r w:rsidR="003655F6" w:rsidRPr="003655F6">
        <w:rPr>
          <w:rFonts w:cs="Times New Roman" w:hint="eastAsia"/>
          <w:color w:val="000000"/>
          <w:szCs w:val="28"/>
        </w:rPr>
        <w:t>MUE</w:t>
      </w:r>
      <w:r w:rsidR="003655F6" w:rsidRPr="003655F6">
        <w:rPr>
          <w:rFonts w:cs="Times New Roman" w:hint="eastAsia"/>
          <w:color w:val="000000"/>
          <w:szCs w:val="28"/>
        </w:rPr>
        <w:t>分別為</w:t>
      </w:r>
      <w:r w:rsidR="001A76ED">
        <w:rPr>
          <w:rFonts w:cs="Times New Roman" w:hint="eastAsia"/>
          <w:color w:val="000000"/>
          <w:szCs w:val="28"/>
        </w:rPr>
        <w:t>3.3</w:t>
      </w:r>
      <w:r w:rsidR="003655F6" w:rsidRPr="003655F6">
        <w:rPr>
          <w:rFonts w:cs="Times New Roman" w:hint="eastAsia"/>
          <w:color w:val="000000"/>
          <w:szCs w:val="28"/>
        </w:rPr>
        <w:t>、</w:t>
      </w:r>
      <w:r w:rsidR="001A76ED">
        <w:rPr>
          <w:rFonts w:cs="Times New Roman" w:hint="eastAsia"/>
          <w:color w:val="000000"/>
          <w:szCs w:val="28"/>
        </w:rPr>
        <w:t>2.6</w:t>
      </w:r>
      <w:r w:rsidR="003655F6" w:rsidRPr="003655F6">
        <w:rPr>
          <w:rFonts w:cs="Times New Roman" w:hint="eastAsia"/>
          <w:color w:val="000000"/>
          <w:szCs w:val="28"/>
        </w:rPr>
        <w:t xml:space="preserve"> kcal/mol</w:t>
      </w:r>
      <w:r w:rsidR="003655F6">
        <w:rPr>
          <w:rFonts w:cs="Times New Roman" w:hint="eastAsia"/>
          <w:color w:val="000000"/>
          <w:szCs w:val="28"/>
        </w:rPr>
        <w:t>。</w:t>
      </w:r>
      <w:bookmarkStart w:id="1480" w:name="_Toc519197596"/>
      <w:bookmarkStart w:id="1481" w:name="_Toc519198779"/>
      <w:bookmarkStart w:id="1482" w:name="_Toc519198854"/>
      <w:bookmarkStart w:id="1483" w:name="_Toc519199333"/>
      <w:bookmarkStart w:id="1484" w:name="_Toc519199594"/>
      <w:bookmarkStart w:id="1485" w:name="_Toc519424523"/>
      <w:bookmarkStart w:id="1486" w:name="_Toc519440763"/>
      <w:bookmarkStart w:id="1487" w:name="_Toc519454962"/>
      <w:bookmarkStart w:id="1488" w:name="_Toc519519877"/>
      <w:bookmarkStart w:id="1489" w:name="_Toc519860747"/>
      <w:bookmarkStart w:id="1490" w:name="_Toc521797126"/>
      <w:bookmarkStart w:id="1491" w:name="_Toc521800823"/>
      <w:bookmarkStart w:id="1492" w:name="_Toc521929202"/>
      <w:bookmarkEnd w:id="1480"/>
      <w:bookmarkEnd w:id="1481"/>
      <w:bookmarkEnd w:id="1482"/>
      <w:bookmarkEnd w:id="1483"/>
      <w:bookmarkEnd w:id="1484"/>
      <w:bookmarkEnd w:id="1485"/>
      <w:bookmarkEnd w:id="1486"/>
      <w:bookmarkEnd w:id="1487"/>
      <w:bookmarkEnd w:id="1488"/>
      <w:bookmarkEnd w:id="1489"/>
      <w:bookmarkEnd w:id="1490"/>
      <w:bookmarkEnd w:id="1491"/>
      <w:bookmarkEnd w:id="1492"/>
      <w:r w:rsidR="00320D1E">
        <w:rPr>
          <w:rFonts w:cs="Times New Roman" w:hint="eastAsia"/>
          <w:color w:val="000000"/>
          <w:szCs w:val="28"/>
        </w:rPr>
        <w:t>方</w:t>
      </w:r>
      <w:r w:rsidR="00842B1C">
        <w:rPr>
          <w:rFonts w:cs="Times New Roman" w:hint="eastAsia"/>
          <w:color w:val="000000"/>
          <w:szCs w:val="28"/>
        </w:rPr>
        <w:t>法組合預測</w:t>
      </w:r>
      <w:r w:rsidR="00B87146">
        <w:rPr>
          <w:rFonts w:cs="Times New Roman" w:hint="eastAsia"/>
          <w:color w:val="000000"/>
          <w:szCs w:val="28"/>
        </w:rPr>
        <w:t>109</w:t>
      </w:r>
      <w:r w:rsidR="00B87146">
        <w:rPr>
          <w:rFonts w:cs="Times New Roman" w:hint="eastAsia"/>
          <w:color w:val="000000"/>
          <w:szCs w:val="28"/>
        </w:rPr>
        <w:t>種</w:t>
      </w:r>
      <w:r w:rsidR="00B87146" w:rsidRPr="00D91DB3">
        <w:rPr>
          <w:rFonts w:cs="Times New Roman" w:hint="eastAsia"/>
          <w:color w:val="000000"/>
          <w:szCs w:val="28"/>
        </w:rPr>
        <w:t>主族分子</w:t>
      </w:r>
      <w:r w:rsidR="00B87146">
        <w:rPr>
          <w:rFonts w:cs="Times New Roman" w:hint="eastAsia"/>
          <w:color w:val="000000"/>
          <w:szCs w:val="28"/>
        </w:rPr>
        <w:t>的</w:t>
      </w:r>
      <w:r w:rsidR="00B87146" w:rsidRPr="00D91DB3">
        <w:rPr>
          <w:rFonts w:cs="Times New Roman" w:hint="eastAsia"/>
          <w:color w:val="000000"/>
          <w:szCs w:val="28"/>
        </w:rPr>
        <w:t>總鍵能</w:t>
      </w:r>
      <w:r w:rsidR="00B87146">
        <w:rPr>
          <w:rFonts w:cs="Times New Roman" w:hint="eastAsia"/>
          <w:color w:val="000000"/>
          <w:szCs w:val="28"/>
        </w:rPr>
        <w:t>MUE</w:t>
      </w:r>
      <w:r w:rsidR="00B87146">
        <w:rPr>
          <w:rFonts w:cs="Times New Roman" w:hint="eastAsia"/>
          <w:color w:val="000000"/>
          <w:szCs w:val="28"/>
        </w:rPr>
        <w:t>較不錯之公式</w:t>
      </w:r>
      <w:r w:rsidR="00842B1C">
        <w:rPr>
          <w:rFonts w:cs="Times New Roman" w:hint="eastAsia"/>
          <w:color w:val="000000"/>
          <w:szCs w:val="28"/>
        </w:rPr>
        <w:t>用於預測</w:t>
      </w:r>
      <w:r w:rsidR="00842B1C">
        <w:rPr>
          <w:rFonts w:cs="Times New Roman" w:hint="eastAsia"/>
          <w:color w:val="000000"/>
          <w:szCs w:val="28"/>
        </w:rPr>
        <w:t>1</w:t>
      </w:r>
      <w:r w:rsidR="00B87146">
        <w:rPr>
          <w:rFonts w:cs="Times New Roman" w:hint="eastAsia"/>
          <w:color w:val="000000"/>
          <w:szCs w:val="28"/>
        </w:rPr>
        <w:t>39</w:t>
      </w:r>
      <w:r w:rsidR="00B87146">
        <w:rPr>
          <w:rFonts w:cs="Times New Roman" w:hint="eastAsia"/>
          <w:color w:val="000000"/>
          <w:szCs w:val="28"/>
        </w:rPr>
        <w:t>種</w:t>
      </w:r>
      <w:r w:rsidR="00B87146" w:rsidRPr="001432FE">
        <w:rPr>
          <w:rFonts w:cs="Times New Roman" w:hint="eastAsia"/>
          <w:color w:val="000000"/>
          <w:szCs w:val="28"/>
        </w:rPr>
        <w:t>鈍氣分子</w:t>
      </w:r>
      <w:r w:rsidR="00B87146">
        <w:rPr>
          <w:rFonts w:cs="Times New Roman" w:hint="eastAsia"/>
          <w:color w:val="000000"/>
          <w:szCs w:val="28"/>
        </w:rPr>
        <w:t>的</w:t>
      </w:r>
      <w:r w:rsidR="00B87146" w:rsidRPr="001432FE">
        <w:rPr>
          <w:rFonts w:cs="Times New Roman" w:hint="eastAsia"/>
          <w:color w:val="000000"/>
          <w:szCs w:val="28"/>
        </w:rPr>
        <w:t>線性分解</w:t>
      </w:r>
      <w:r w:rsidR="00B87146">
        <w:rPr>
          <w:rFonts w:cs="Times New Roman" w:hint="eastAsia"/>
          <w:color w:val="000000"/>
          <w:szCs w:val="28"/>
        </w:rPr>
        <w:t>能量</w:t>
      </w:r>
      <w:r w:rsidR="00842B1C">
        <w:rPr>
          <w:rFonts w:cs="Times New Roman" w:hint="eastAsia"/>
          <w:color w:val="000000"/>
          <w:szCs w:val="28"/>
        </w:rPr>
        <w:t>都</w:t>
      </w:r>
      <w:r w:rsidR="00B119E4">
        <w:rPr>
          <w:rFonts w:cs="Times New Roman" w:hint="eastAsia"/>
          <w:color w:val="000000"/>
          <w:szCs w:val="28"/>
        </w:rPr>
        <w:t>較不理想。</w:t>
      </w:r>
      <w:r w:rsidR="00B87146">
        <w:rPr>
          <w:rFonts w:cs="Times New Roman" w:hint="eastAsia"/>
          <w:color w:val="000000"/>
          <w:szCs w:val="28"/>
        </w:rPr>
        <w:t>由於整體中</w:t>
      </w:r>
      <w:r w:rsidR="00B87146">
        <w:rPr>
          <w:rFonts w:cs="Times New Roman" w:hint="eastAsia"/>
          <w:iCs/>
          <w:noProof/>
          <w:szCs w:val="28"/>
        </w:rPr>
        <w:t>109</w:t>
      </w:r>
      <w:r w:rsidR="00B87146">
        <w:rPr>
          <w:rFonts w:cs="Times New Roman" w:hint="eastAsia"/>
          <w:iCs/>
          <w:noProof/>
          <w:szCs w:val="28"/>
        </w:rPr>
        <w:t>種主族</w:t>
      </w:r>
      <w:r w:rsidR="00B87146" w:rsidRPr="001432FE">
        <w:rPr>
          <w:rFonts w:cs="Times New Roman" w:hint="eastAsia"/>
          <w:color w:val="000000"/>
          <w:szCs w:val="28"/>
        </w:rPr>
        <w:t>分子</w:t>
      </w:r>
      <w:r w:rsidR="00B87146">
        <w:rPr>
          <w:rFonts w:cs="Times New Roman" w:hint="eastAsia"/>
          <w:color w:val="000000"/>
          <w:szCs w:val="28"/>
        </w:rPr>
        <w:t>的</w:t>
      </w:r>
      <w:r w:rsidR="00B87146">
        <w:rPr>
          <w:rFonts w:cs="Times New Roman" w:hint="eastAsia"/>
          <w:noProof/>
          <w:szCs w:val="28"/>
        </w:rPr>
        <w:t>總鍵能</w:t>
      </w:r>
      <w:r w:rsidR="00B87146">
        <w:rPr>
          <w:rFonts w:cs="Times New Roman" w:hint="eastAsia"/>
          <w:noProof/>
          <w:szCs w:val="28"/>
        </w:rPr>
        <w:t>MUE</w:t>
      </w:r>
      <w:r w:rsidR="00B87146">
        <w:rPr>
          <w:rFonts w:cs="Times New Roman" w:hint="eastAsia"/>
          <w:noProof/>
          <w:szCs w:val="28"/>
        </w:rPr>
        <w:t>佔大多數，使得</w:t>
      </w:r>
      <w:r w:rsidR="00B87146">
        <w:rPr>
          <w:rFonts w:cs="Times New Roman" w:hint="eastAsia"/>
          <w:color w:val="000000"/>
          <w:szCs w:val="28"/>
        </w:rPr>
        <w:t>整體</w:t>
      </w:r>
      <w:r w:rsidR="00B87146" w:rsidRPr="00C5184B">
        <w:rPr>
          <w:rFonts w:cs="Times New Roman"/>
          <w:color w:val="000000"/>
          <w:szCs w:val="28"/>
        </w:rPr>
        <w:t>MUE</w:t>
      </w:r>
      <w:r w:rsidR="00B87146">
        <w:rPr>
          <w:rFonts w:cs="Times New Roman" w:hint="eastAsia"/>
          <w:color w:val="000000"/>
          <w:szCs w:val="28"/>
        </w:rPr>
        <w:t>的結果</w:t>
      </w:r>
      <w:r w:rsidR="001A76ED">
        <w:rPr>
          <w:rFonts w:cs="Times New Roman" w:hint="eastAsia"/>
          <w:color w:val="000000"/>
          <w:szCs w:val="28"/>
        </w:rPr>
        <w:t>傾向預測</w:t>
      </w:r>
      <w:r w:rsidR="001A76ED">
        <w:rPr>
          <w:rFonts w:cs="Times New Roman" w:hint="eastAsia"/>
          <w:iCs/>
          <w:noProof/>
          <w:szCs w:val="28"/>
        </w:rPr>
        <w:t>109</w:t>
      </w:r>
      <w:r w:rsidR="001A76ED">
        <w:rPr>
          <w:rFonts w:cs="Times New Roman" w:hint="eastAsia"/>
          <w:iCs/>
          <w:noProof/>
          <w:szCs w:val="28"/>
        </w:rPr>
        <w:t>種主族</w:t>
      </w:r>
      <w:r w:rsidR="001A76ED" w:rsidRPr="001432FE">
        <w:rPr>
          <w:rFonts w:cs="Times New Roman" w:hint="eastAsia"/>
          <w:color w:val="000000"/>
          <w:szCs w:val="28"/>
        </w:rPr>
        <w:t>分子</w:t>
      </w:r>
      <w:r w:rsidR="001A76ED">
        <w:rPr>
          <w:rFonts w:cs="Times New Roman" w:hint="eastAsia"/>
          <w:color w:val="000000"/>
          <w:szCs w:val="28"/>
        </w:rPr>
        <w:t>的結果</w:t>
      </w:r>
      <w:r w:rsidR="00842B1C">
        <w:rPr>
          <w:rFonts w:cs="Times New Roman" w:hint="eastAsia"/>
          <w:color w:val="000000"/>
          <w:szCs w:val="28"/>
        </w:rPr>
        <w:t>。</w:t>
      </w:r>
    </w:p>
    <w:p w14:paraId="18A653E2" w14:textId="512C39B3" w:rsidR="00403FBF" w:rsidRPr="002E35BF" w:rsidRDefault="00472E93" w:rsidP="003F6C0C">
      <w:pPr>
        <w:rPr>
          <w:rFonts w:cs="Times New Roman"/>
          <w:color w:val="000000"/>
          <w:szCs w:val="28"/>
        </w:rPr>
      </w:pPr>
      <w:r>
        <w:rPr>
          <w:rFonts w:cs="Times New Roman" w:hint="eastAsia"/>
          <w:color w:val="000000"/>
          <w:szCs w:val="28"/>
        </w:rPr>
        <w:t xml:space="preserve">    </w:t>
      </w:r>
      <w:r w:rsidR="008B1371">
        <w:rPr>
          <w:rFonts w:cs="Times New Roman" w:hint="eastAsia"/>
          <w:color w:val="000000"/>
          <w:szCs w:val="28"/>
        </w:rPr>
        <w:t>由於</w:t>
      </w:r>
      <w:r>
        <w:rPr>
          <w:rFonts w:cs="Times New Roman" w:hint="eastAsia"/>
          <w:color w:val="000000"/>
          <w:szCs w:val="28"/>
        </w:rPr>
        <w:t>鈍氣分子的彎曲分解反應</w:t>
      </w:r>
      <w:r w:rsidR="002E35BF" w:rsidRPr="002E35BF">
        <w:rPr>
          <w:rFonts w:cs="Times New Roman" w:hint="eastAsia"/>
          <w:color w:val="000000"/>
          <w:szCs w:val="28"/>
        </w:rPr>
        <w:t>同時含</w:t>
      </w:r>
      <w:r w:rsidR="002E35BF">
        <w:rPr>
          <w:rFonts w:cs="Times New Roman" w:hint="eastAsia"/>
          <w:color w:val="000000"/>
          <w:szCs w:val="28"/>
        </w:rPr>
        <w:t>有</w:t>
      </w:r>
      <w:r w:rsidR="002E35BF" w:rsidRPr="002E35BF">
        <w:rPr>
          <w:rFonts w:cs="Times New Roman" w:hint="eastAsia"/>
          <w:color w:val="000000"/>
          <w:szCs w:val="28"/>
        </w:rPr>
        <w:t>主</w:t>
      </w:r>
      <w:r w:rsidR="002E35BF">
        <w:rPr>
          <w:rFonts w:cs="Times New Roman" w:hint="eastAsia"/>
          <w:color w:val="000000"/>
          <w:szCs w:val="28"/>
        </w:rPr>
        <w:t>族</w:t>
      </w:r>
      <w:r w:rsidR="002E35BF" w:rsidRPr="002E35BF">
        <w:rPr>
          <w:rFonts w:cs="Times New Roman" w:hint="eastAsia"/>
          <w:color w:val="000000"/>
          <w:szCs w:val="28"/>
        </w:rPr>
        <w:t>分子</w:t>
      </w:r>
      <w:r w:rsidR="002E35BF">
        <w:rPr>
          <w:rFonts w:cs="Times New Roman" w:hint="eastAsia"/>
          <w:color w:val="000000"/>
          <w:szCs w:val="28"/>
        </w:rPr>
        <w:t>和</w:t>
      </w:r>
      <w:r w:rsidR="002E35BF" w:rsidRPr="002E35BF">
        <w:rPr>
          <w:rFonts w:cs="Times New Roman" w:hint="eastAsia"/>
          <w:color w:val="000000"/>
          <w:szCs w:val="28"/>
        </w:rPr>
        <w:t>鈍氣分子</w:t>
      </w:r>
      <w:r w:rsidR="002E35BF">
        <w:rPr>
          <w:rFonts w:cs="Times New Roman" w:hint="eastAsia"/>
          <w:color w:val="000000"/>
          <w:szCs w:val="28"/>
        </w:rPr>
        <w:t>的</w:t>
      </w:r>
      <w:r w:rsidR="002E35BF" w:rsidRPr="002E35BF">
        <w:rPr>
          <w:rFonts w:cs="Times New Roman" w:hint="eastAsia"/>
          <w:color w:val="000000"/>
          <w:szCs w:val="28"/>
        </w:rPr>
        <w:t>鍵能</w:t>
      </w:r>
      <w:r w:rsidR="008B1371">
        <w:rPr>
          <w:rFonts w:cs="Times New Roman" w:hint="eastAsia"/>
          <w:color w:val="000000"/>
          <w:szCs w:val="28"/>
        </w:rPr>
        <w:t>反應，我們認為預測整體的</w:t>
      </w:r>
      <w:r w:rsidR="008B1371">
        <w:rPr>
          <w:rFonts w:cs="Times New Roman" w:hint="eastAsia"/>
          <w:color w:val="000000"/>
          <w:szCs w:val="28"/>
        </w:rPr>
        <w:t>MUE</w:t>
      </w:r>
      <w:r w:rsidR="008B1371">
        <w:rPr>
          <w:rFonts w:cs="Times New Roman" w:hint="eastAsia"/>
          <w:color w:val="000000"/>
          <w:szCs w:val="28"/>
        </w:rPr>
        <w:t>較不錯之方法組合應用於預測鈍氣分子的彎曲分解能量之結果</w:t>
      </w:r>
      <w:r w:rsidR="002B5102">
        <w:rPr>
          <w:rFonts w:cs="Times New Roman" w:hint="eastAsia"/>
          <w:color w:val="000000"/>
          <w:szCs w:val="28"/>
        </w:rPr>
        <w:t>也一</w:t>
      </w:r>
      <w:r w:rsidR="008B1371">
        <w:rPr>
          <w:rFonts w:cs="Times New Roman" w:hint="eastAsia"/>
          <w:color w:val="000000"/>
          <w:szCs w:val="28"/>
        </w:rPr>
        <w:t>樣不錯。</w:t>
      </w:r>
      <w:r w:rsidR="0068796D">
        <w:rPr>
          <w:rFonts w:cs="Times New Roman" w:hint="eastAsia"/>
          <w:color w:val="000000"/>
          <w:szCs w:val="28"/>
        </w:rPr>
        <w:t>為求得整體誤差的平衡</w:t>
      </w:r>
      <w:r w:rsidR="008B1371">
        <w:rPr>
          <w:rFonts w:cs="Times New Roman" w:hint="eastAsia"/>
          <w:color w:val="000000"/>
          <w:szCs w:val="28"/>
        </w:rPr>
        <w:t>，我們建議為</w:t>
      </w:r>
      <w:r w:rsidR="008B1371" w:rsidRPr="003655F6">
        <w:rPr>
          <w:rFonts w:cs="Times New Roman" w:hint="eastAsia"/>
          <w:color w:val="000000"/>
          <w:szCs w:val="28"/>
        </w:rPr>
        <w:t>(</w:t>
      </w:r>
      <w:r w:rsidR="008B1371" w:rsidRPr="00C5184B">
        <w:rPr>
          <w:rFonts w:cs="Times New Roman"/>
          <w:color w:val="000000"/>
          <w:szCs w:val="28"/>
        </w:rPr>
        <w:t>MPW1B95</w:t>
      </w:r>
      <w:r w:rsidR="008B1371">
        <w:rPr>
          <w:rFonts w:cs="Times New Roman"/>
          <w:color w:val="000000"/>
          <w:szCs w:val="28"/>
        </w:rPr>
        <w:t xml:space="preserve">/aptz </w:t>
      </w:r>
      <w:r w:rsidR="008B1371" w:rsidRPr="00EC772C">
        <w:rPr>
          <w:rFonts w:cs="Times New Roman"/>
          <w:color w:val="000000"/>
          <w:szCs w:val="28"/>
        </w:rPr>
        <w:t>+</w:t>
      </w:r>
      <w:r w:rsidR="008B1371" w:rsidRPr="00EC772C">
        <w:rPr>
          <w:rFonts w:cs="Times New Roman"/>
          <w:color w:val="000000" w:themeColor="dark1"/>
          <w:kern w:val="24"/>
          <w:szCs w:val="28"/>
        </w:rPr>
        <w:t xml:space="preserve"> MC-</w:t>
      </w:r>
      <w:r w:rsidR="008B1371">
        <w:rPr>
          <w:rFonts w:cs="Times New Roman"/>
          <w:color w:val="000000"/>
          <w:szCs w:val="28"/>
        </w:rPr>
        <w:t>MP2</w:t>
      </w:r>
      <w:r w:rsidR="00C72E8C" w:rsidRPr="00A14F0F">
        <w:rPr>
          <w:rFonts w:cs="Times New Roman"/>
          <w:color w:val="000000"/>
          <w:szCs w:val="28"/>
        </w:rPr>
        <w:t>-rc/</w:t>
      </w:r>
      <w:r w:rsidR="00C72E8C">
        <w:rPr>
          <w:rFonts w:cs="Times New Roman"/>
          <w:color w:val="000000"/>
          <w:szCs w:val="28"/>
        </w:rPr>
        <w:t>pd</w:t>
      </w:r>
      <w:r w:rsidR="00C72E8C" w:rsidRPr="00A14F0F">
        <w:rPr>
          <w:rFonts w:cs="Times New Roman"/>
          <w:color w:val="000000"/>
          <w:szCs w:val="28"/>
        </w:rPr>
        <w:t>z/</w:t>
      </w:r>
      <w:r w:rsidR="00C72E8C">
        <w:rPr>
          <w:rFonts w:cs="Times New Roman"/>
          <w:color w:val="000000"/>
          <w:szCs w:val="28"/>
        </w:rPr>
        <w:t>pdz/pt</w:t>
      </w:r>
      <w:r w:rsidR="00C72E8C" w:rsidRPr="00A14F0F">
        <w:rPr>
          <w:rFonts w:cs="Times New Roman"/>
          <w:color w:val="000000"/>
          <w:szCs w:val="28"/>
        </w:rPr>
        <w:t>z</w:t>
      </w:r>
      <w:r w:rsidR="008B1371" w:rsidRPr="003655F6">
        <w:rPr>
          <w:rFonts w:cs="Times New Roman" w:hint="eastAsia"/>
          <w:color w:val="000000"/>
          <w:szCs w:val="28"/>
        </w:rPr>
        <w:t>)</w:t>
      </w:r>
      <w:r w:rsidR="008B1371">
        <w:rPr>
          <w:rFonts w:cs="Times New Roman" w:hint="eastAsia"/>
          <w:color w:val="000000"/>
          <w:szCs w:val="28"/>
        </w:rPr>
        <w:t>，</w:t>
      </w:r>
      <w:r w:rsidR="0096471D">
        <w:rPr>
          <w:rFonts w:cs="Times New Roman" w:hint="eastAsia"/>
          <w:color w:val="000000"/>
          <w:szCs w:val="28"/>
        </w:rPr>
        <w:t>而考慮時間成本為</w:t>
      </w:r>
      <w:r w:rsidR="0096471D">
        <w:rPr>
          <w:rFonts w:cs="Times New Roman" w:hint="eastAsia"/>
          <w:color w:val="000000"/>
          <w:szCs w:val="28"/>
        </w:rPr>
        <w:t>(</w:t>
      </w:r>
      <w:r w:rsidR="0096471D">
        <w:rPr>
          <w:rFonts w:cs="Times New Roman"/>
          <w:color w:val="000000"/>
          <w:szCs w:val="28"/>
        </w:rPr>
        <w:t>MPW1B95/pt</w:t>
      </w:r>
      <w:r w:rsidR="0096471D" w:rsidRPr="00A14F0F">
        <w:rPr>
          <w:rFonts w:cs="Times New Roman"/>
          <w:color w:val="000000"/>
          <w:szCs w:val="28"/>
        </w:rPr>
        <w:t>z/aptz</w:t>
      </w:r>
      <w:r w:rsidR="0096471D">
        <w:rPr>
          <w:rFonts w:cs="Times New Roman" w:hint="eastAsia"/>
          <w:color w:val="000000"/>
          <w:szCs w:val="28"/>
        </w:rPr>
        <w:t>)</w:t>
      </w:r>
      <w:r w:rsidR="0096471D">
        <w:rPr>
          <w:rFonts w:cs="Times New Roman" w:hint="eastAsia"/>
          <w:color w:val="000000"/>
          <w:szCs w:val="28"/>
        </w:rPr>
        <w:t>或</w:t>
      </w:r>
      <w:r w:rsidR="0096471D" w:rsidRPr="003655F6">
        <w:rPr>
          <w:rFonts w:cs="Times New Roman" w:hint="eastAsia"/>
          <w:color w:val="000000"/>
          <w:szCs w:val="28"/>
        </w:rPr>
        <w:t>(</w:t>
      </w:r>
      <w:r w:rsidR="0096471D" w:rsidRPr="00C5184B">
        <w:rPr>
          <w:rFonts w:cs="Times New Roman"/>
          <w:color w:val="000000"/>
          <w:szCs w:val="28"/>
        </w:rPr>
        <w:t>MPW1B95</w:t>
      </w:r>
      <w:r w:rsidR="0096471D">
        <w:rPr>
          <w:rFonts w:cs="Times New Roman"/>
          <w:color w:val="000000"/>
          <w:szCs w:val="28"/>
        </w:rPr>
        <w:t xml:space="preserve">/aptz </w:t>
      </w:r>
      <w:r w:rsidR="0096471D" w:rsidRPr="00EC772C">
        <w:rPr>
          <w:rFonts w:cs="Times New Roman"/>
          <w:color w:val="000000"/>
          <w:szCs w:val="28"/>
        </w:rPr>
        <w:t>+</w:t>
      </w:r>
      <w:r w:rsidR="0096471D">
        <w:rPr>
          <w:rFonts w:cs="Times New Roman"/>
          <w:color w:val="000000" w:themeColor="dark1"/>
          <w:kern w:val="24"/>
          <w:szCs w:val="28"/>
        </w:rPr>
        <w:t xml:space="preserve"> </w:t>
      </w:r>
      <w:r w:rsidR="0096471D">
        <w:rPr>
          <w:rFonts w:cs="Times New Roman"/>
          <w:color w:val="000000"/>
          <w:szCs w:val="28"/>
        </w:rPr>
        <w:t>MP2/</w:t>
      </w:r>
      <w:r w:rsidR="0096471D" w:rsidRPr="0074240F">
        <w:rPr>
          <w:rFonts w:cs="Times New Roman"/>
          <w:color w:val="000000"/>
          <w:szCs w:val="28"/>
        </w:rPr>
        <w:t>p</w:t>
      </w:r>
      <w:r w:rsidR="00C72E8C">
        <w:rPr>
          <w:rFonts w:cs="Times New Roman"/>
          <w:color w:val="000000"/>
          <w:szCs w:val="28"/>
        </w:rPr>
        <w:t>d</w:t>
      </w:r>
      <w:r w:rsidR="0096471D" w:rsidRPr="0074240F">
        <w:rPr>
          <w:rFonts w:cs="Times New Roman"/>
          <w:color w:val="000000"/>
          <w:szCs w:val="28"/>
        </w:rPr>
        <w:t>z</w:t>
      </w:r>
      <w:r w:rsidR="0096471D" w:rsidRPr="003655F6">
        <w:rPr>
          <w:rFonts w:cs="Times New Roman" w:hint="eastAsia"/>
          <w:color w:val="000000"/>
          <w:szCs w:val="28"/>
        </w:rPr>
        <w:t>)</w:t>
      </w:r>
      <w:r w:rsidR="0096471D">
        <w:rPr>
          <w:rFonts w:cs="Times New Roman" w:hint="eastAsia"/>
          <w:color w:val="000000"/>
          <w:szCs w:val="28"/>
        </w:rPr>
        <w:t>。</w:t>
      </w:r>
      <w:proofErr w:type="gramStart"/>
      <w:r w:rsidR="0096471D">
        <w:rPr>
          <w:rFonts w:cs="Times New Roman" w:hint="eastAsia"/>
          <w:color w:val="000000"/>
          <w:szCs w:val="28"/>
        </w:rPr>
        <w:t>預測主族分子的鍵</w:t>
      </w:r>
      <w:proofErr w:type="gramEnd"/>
      <w:r w:rsidR="0096471D">
        <w:rPr>
          <w:rFonts w:cs="Times New Roman" w:hint="eastAsia"/>
          <w:color w:val="000000"/>
          <w:szCs w:val="28"/>
        </w:rPr>
        <w:t>能，我們建議為</w:t>
      </w:r>
      <w:r w:rsidR="002E35BF" w:rsidRPr="00AE44D4">
        <w:rPr>
          <w:rFonts w:hint="eastAsia"/>
        </w:rPr>
        <w:t>M06-2X</w:t>
      </w:r>
      <w:proofErr w:type="gramStart"/>
      <w:r w:rsidR="00564B63">
        <w:rPr>
          <w:rFonts w:cs="Times New Roman" w:hint="eastAsia"/>
          <w:szCs w:val="28"/>
        </w:rPr>
        <w:t>泛函</w:t>
      </w:r>
      <w:r w:rsidR="002E35BF">
        <w:rPr>
          <w:rFonts w:hint="eastAsia"/>
        </w:rPr>
        <w:t>搭</w:t>
      </w:r>
      <w:proofErr w:type="gramEnd"/>
      <w:r w:rsidR="002E35BF">
        <w:rPr>
          <w:rFonts w:hint="eastAsia"/>
        </w:rPr>
        <w:t>配</w:t>
      </w:r>
      <w:r w:rsidR="002E35BF" w:rsidRPr="00A14F0F">
        <w:rPr>
          <w:rFonts w:cs="Times New Roman"/>
          <w:color w:val="000000"/>
          <w:szCs w:val="28"/>
        </w:rPr>
        <w:t>aptz</w:t>
      </w:r>
      <w:r w:rsidR="0096471D">
        <w:rPr>
          <w:rFonts w:cs="Times New Roman" w:hint="eastAsia"/>
          <w:color w:val="000000"/>
          <w:szCs w:val="28"/>
        </w:rPr>
        <w:t>。</w:t>
      </w:r>
    </w:p>
    <w:p w14:paraId="2BAD1146" w14:textId="77777777" w:rsidR="0096471D" w:rsidRPr="00564B63" w:rsidRDefault="0096471D" w:rsidP="003F6C0C">
      <w:pPr>
        <w:rPr>
          <w:rFonts w:cs="Times New Roman"/>
          <w:color w:val="000000"/>
          <w:szCs w:val="28"/>
        </w:rPr>
      </w:pPr>
    </w:p>
    <w:p w14:paraId="5739CF09" w14:textId="77777777" w:rsidR="008D1A02" w:rsidRPr="008C2528" w:rsidRDefault="008D1A02" w:rsidP="008D1A02">
      <w:pPr>
        <w:pStyle w:val="a7"/>
        <w:numPr>
          <w:ilvl w:val="1"/>
          <w:numId w:val="27"/>
        </w:numPr>
        <w:ind w:leftChars="0"/>
        <w:outlineLvl w:val="0"/>
        <w:rPr>
          <w:rFonts w:cs="Times New Roman"/>
          <w:b/>
          <w:noProof/>
          <w:vanish/>
          <w:sz w:val="32"/>
          <w:szCs w:val="32"/>
        </w:rPr>
      </w:pPr>
      <w:bookmarkStart w:id="1493" w:name="_Toc519197597"/>
      <w:bookmarkStart w:id="1494" w:name="_Toc519198780"/>
      <w:bookmarkStart w:id="1495" w:name="_Toc519198855"/>
      <w:bookmarkStart w:id="1496" w:name="_Toc519199334"/>
      <w:bookmarkStart w:id="1497" w:name="_Toc519199595"/>
      <w:bookmarkStart w:id="1498" w:name="_Toc519424524"/>
      <w:bookmarkStart w:id="1499" w:name="_Toc519440764"/>
      <w:bookmarkStart w:id="1500" w:name="_Toc519454963"/>
      <w:bookmarkStart w:id="1501" w:name="_Toc519519878"/>
      <w:bookmarkStart w:id="1502" w:name="_Toc519860748"/>
      <w:bookmarkStart w:id="1503" w:name="_Toc521797127"/>
      <w:bookmarkStart w:id="1504" w:name="_Toc521800824"/>
      <w:bookmarkStart w:id="1505" w:name="_Toc521929203"/>
      <w:bookmarkStart w:id="1506" w:name="_Toc527364961"/>
      <w:bookmarkStart w:id="1507" w:name="_Toc527416300"/>
      <w:bookmarkStart w:id="1508" w:name="_Toc527451298"/>
      <w:bookmarkStart w:id="1509" w:name="_Toc527453202"/>
      <w:bookmarkStart w:id="1510" w:name="_Toc527555640"/>
      <w:bookmarkStart w:id="1511" w:name="_Toc527638981"/>
      <w:bookmarkStart w:id="1512" w:name="_Toc527978982"/>
      <w:bookmarkStart w:id="1513" w:name="_Toc527979154"/>
      <w:bookmarkStart w:id="1514" w:name="_Toc527986539"/>
      <w:bookmarkStart w:id="1515" w:name="_Toc528143456"/>
      <w:bookmarkStart w:id="1516" w:name="_Toc528144001"/>
      <w:bookmarkStart w:id="1517" w:name="_Toc528658604"/>
      <w:bookmarkStart w:id="1518" w:name="_Toc528658657"/>
      <w:bookmarkStart w:id="1519" w:name="_Toc528661192"/>
      <w:bookmarkStart w:id="1520" w:name="_Toc528918628"/>
      <w:bookmarkStart w:id="1521" w:name="_Toc530440859"/>
      <w:bookmarkStart w:id="1522" w:name="_Toc530478324"/>
      <w:bookmarkStart w:id="1523" w:name="_Toc530487965"/>
      <w:bookmarkStart w:id="1524" w:name="_Toc531087876"/>
      <w:bookmarkStart w:id="1525" w:name="_Toc531132124"/>
      <w:bookmarkStart w:id="1526" w:name="_Toc531173316"/>
      <w:bookmarkStart w:id="1527" w:name="_Toc531179983"/>
      <w:bookmarkStart w:id="1528" w:name="_Toc531615151"/>
      <w:bookmarkStart w:id="1529" w:name="_Toc532305132"/>
      <w:bookmarkStart w:id="1530" w:name="_Toc534630436"/>
      <w:bookmarkStart w:id="1531" w:name="_Toc534704389"/>
      <w:bookmarkStart w:id="1532" w:name="_Toc534712010"/>
      <w:bookmarkStart w:id="1533" w:name="_Toc534712063"/>
      <w:bookmarkStart w:id="1534" w:name="_Toc534795416"/>
      <w:bookmarkStart w:id="1535" w:name="_Toc534795739"/>
      <w:bookmarkStart w:id="1536" w:name="_Toc534796057"/>
      <w:bookmarkStart w:id="1537" w:name="_Toc535260177"/>
      <w:bookmarkStart w:id="1538" w:name="_Toc535260233"/>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p>
    <w:p w14:paraId="5FC85DCA" w14:textId="77777777" w:rsidR="008D1A02" w:rsidRPr="008C2528" w:rsidRDefault="008D1A02" w:rsidP="008D1A02">
      <w:pPr>
        <w:pStyle w:val="a7"/>
        <w:numPr>
          <w:ilvl w:val="1"/>
          <w:numId w:val="27"/>
        </w:numPr>
        <w:ind w:leftChars="0"/>
        <w:outlineLvl w:val="0"/>
        <w:rPr>
          <w:rFonts w:cs="Times New Roman"/>
          <w:b/>
          <w:noProof/>
          <w:vanish/>
          <w:sz w:val="32"/>
          <w:szCs w:val="32"/>
        </w:rPr>
      </w:pPr>
      <w:bookmarkStart w:id="1539" w:name="_Toc519197598"/>
      <w:bookmarkStart w:id="1540" w:name="_Toc519198781"/>
      <w:bookmarkStart w:id="1541" w:name="_Toc519198856"/>
      <w:bookmarkStart w:id="1542" w:name="_Toc519199335"/>
      <w:bookmarkStart w:id="1543" w:name="_Toc519199596"/>
      <w:bookmarkStart w:id="1544" w:name="_Toc519424525"/>
      <w:bookmarkStart w:id="1545" w:name="_Toc519440765"/>
      <w:bookmarkStart w:id="1546" w:name="_Toc519454964"/>
      <w:bookmarkStart w:id="1547" w:name="_Toc519519879"/>
      <w:bookmarkStart w:id="1548" w:name="_Toc519860749"/>
      <w:bookmarkStart w:id="1549" w:name="_Toc521797128"/>
      <w:bookmarkStart w:id="1550" w:name="_Toc521800825"/>
      <w:bookmarkStart w:id="1551" w:name="_Toc521929204"/>
      <w:bookmarkStart w:id="1552" w:name="_Toc527364962"/>
      <w:bookmarkStart w:id="1553" w:name="_Toc527416301"/>
      <w:bookmarkStart w:id="1554" w:name="_Toc527451299"/>
      <w:bookmarkStart w:id="1555" w:name="_Toc527453203"/>
      <w:bookmarkStart w:id="1556" w:name="_Toc527555641"/>
      <w:bookmarkStart w:id="1557" w:name="_Toc527638982"/>
      <w:bookmarkStart w:id="1558" w:name="_Toc527978983"/>
      <w:bookmarkStart w:id="1559" w:name="_Toc527979155"/>
      <w:bookmarkStart w:id="1560" w:name="_Toc527986540"/>
      <w:bookmarkStart w:id="1561" w:name="_Toc528143457"/>
      <w:bookmarkStart w:id="1562" w:name="_Toc528144002"/>
      <w:bookmarkStart w:id="1563" w:name="_Toc528658605"/>
      <w:bookmarkStart w:id="1564" w:name="_Toc528658658"/>
      <w:bookmarkStart w:id="1565" w:name="_Toc528661193"/>
      <w:bookmarkStart w:id="1566" w:name="_Toc528918629"/>
      <w:bookmarkStart w:id="1567" w:name="_Toc530440860"/>
      <w:bookmarkStart w:id="1568" w:name="_Toc530478325"/>
      <w:bookmarkStart w:id="1569" w:name="_Toc530487966"/>
      <w:bookmarkStart w:id="1570" w:name="_Toc531087877"/>
      <w:bookmarkStart w:id="1571" w:name="_Toc531132125"/>
      <w:bookmarkStart w:id="1572" w:name="_Toc531173317"/>
      <w:bookmarkStart w:id="1573" w:name="_Toc531179984"/>
      <w:bookmarkStart w:id="1574" w:name="_Toc531615152"/>
      <w:bookmarkStart w:id="1575" w:name="_Toc532305133"/>
      <w:bookmarkStart w:id="1576" w:name="_Toc534630437"/>
      <w:bookmarkStart w:id="1577" w:name="_Toc534704390"/>
      <w:bookmarkStart w:id="1578" w:name="_Toc534712011"/>
      <w:bookmarkStart w:id="1579" w:name="_Toc534712064"/>
      <w:bookmarkStart w:id="1580" w:name="_Toc534795417"/>
      <w:bookmarkStart w:id="1581" w:name="_Toc534795740"/>
      <w:bookmarkStart w:id="1582" w:name="_Toc534796058"/>
      <w:bookmarkStart w:id="1583" w:name="_Toc535260178"/>
      <w:bookmarkStart w:id="1584" w:name="_Toc535260234"/>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p>
    <w:p w14:paraId="24C30033" w14:textId="77777777" w:rsidR="008D1A02" w:rsidRPr="008C2528" w:rsidRDefault="008D1A02" w:rsidP="008D1A02">
      <w:pPr>
        <w:pStyle w:val="a7"/>
        <w:numPr>
          <w:ilvl w:val="1"/>
          <w:numId w:val="27"/>
        </w:numPr>
        <w:ind w:leftChars="0"/>
        <w:outlineLvl w:val="0"/>
        <w:rPr>
          <w:rFonts w:cs="Times New Roman"/>
          <w:b/>
          <w:noProof/>
          <w:vanish/>
          <w:sz w:val="32"/>
          <w:szCs w:val="32"/>
        </w:rPr>
      </w:pPr>
      <w:bookmarkStart w:id="1585" w:name="_Toc519197599"/>
      <w:bookmarkStart w:id="1586" w:name="_Toc519198782"/>
      <w:bookmarkStart w:id="1587" w:name="_Toc519198857"/>
      <w:bookmarkStart w:id="1588" w:name="_Toc519199336"/>
      <w:bookmarkStart w:id="1589" w:name="_Toc519199597"/>
      <w:bookmarkStart w:id="1590" w:name="_Toc519424526"/>
      <w:bookmarkStart w:id="1591" w:name="_Toc519440766"/>
      <w:bookmarkStart w:id="1592" w:name="_Toc519454965"/>
      <w:bookmarkStart w:id="1593" w:name="_Toc519519880"/>
      <w:bookmarkStart w:id="1594" w:name="_Toc519860750"/>
      <w:bookmarkStart w:id="1595" w:name="_Toc521797129"/>
      <w:bookmarkStart w:id="1596" w:name="_Toc521800826"/>
      <w:bookmarkStart w:id="1597" w:name="_Toc521929205"/>
      <w:bookmarkStart w:id="1598" w:name="_Toc527364963"/>
      <w:bookmarkStart w:id="1599" w:name="_Toc527416302"/>
      <w:bookmarkStart w:id="1600" w:name="_Toc527451300"/>
      <w:bookmarkStart w:id="1601" w:name="_Toc527453204"/>
      <w:bookmarkStart w:id="1602" w:name="_Toc527555642"/>
      <w:bookmarkStart w:id="1603" w:name="_Toc527638983"/>
      <w:bookmarkStart w:id="1604" w:name="_Toc527978984"/>
      <w:bookmarkStart w:id="1605" w:name="_Toc527979156"/>
      <w:bookmarkStart w:id="1606" w:name="_Toc527986541"/>
      <w:bookmarkStart w:id="1607" w:name="_Toc528143458"/>
      <w:bookmarkStart w:id="1608" w:name="_Toc528144003"/>
      <w:bookmarkStart w:id="1609" w:name="_Toc528658606"/>
      <w:bookmarkStart w:id="1610" w:name="_Toc528658659"/>
      <w:bookmarkStart w:id="1611" w:name="_Toc528661194"/>
      <w:bookmarkStart w:id="1612" w:name="_Toc528918630"/>
      <w:bookmarkStart w:id="1613" w:name="_Toc530440861"/>
      <w:bookmarkStart w:id="1614" w:name="_Toc530478326"/>
      <w:bookmarkStart w:id="1615" w:name="_Toc530487967"/>
      <w:bookmarkStart w:id="1616" w:name="_Toc531087878"/>
      <w:bookmarkStart w:id="1617" w:name="_Toc531132126"/>
      <w:bookmarkStart w:id="1618" w:name="_Toc531173318"/>
      <w:bookmarkStart w:id="1619" w:name="_Toc531179985"/>
      <w:bookmarkStart w:id="1620" w:name="_Toc531615153"/>
      <w:bookmarkStart w:id="1621" w:name="_Toc532305134"/>
      <w:bookmarkStart w:id="1622" w:name="_Toc534630438"/>
      <w:bookmarkStart w:id="1623" w:name="_Toc534704391"/>
      <w:bookmarkStart w:id="1624" w:name="_Toc534712012"/>
      <w:bookmarkStart w:id="1625" w:name="_Toc534712065"/>
      <w:bookmarkStart w:id="1626" w:name="_Toc534795418"/>
      <w:bookmarkStart w:id="1627" w:name="_Toc534795741"/>
      <w:bookmarkStart w:id="1628" w:name="_Toc534796059"/>
      <w:bookmarkStart w:id="1629" w:name="_Toc535260179"/>
      <w:bookmarkStart w:id="1630" w:name="_Toc535260235"/>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p>
    <w:p w14:paraId="67EB7AFE" w14:textId="77777777" w:rsidR="008D1A02" w:rsidRPr="008C2528" w:rsidRDefault="008D1A02" w:rsidP="008D1A02">
      <w:pPr>
        <w:pStyle w:val="a7"/>
        <w:numPr>
          <w:ilvl w:val="1"/>
          <w:numId w:val="27"/>
        </w:numPr>
        <w:ind w:leftChars="0"/>
        <w:outlineLvl w:val="0"/>
        <w:rPr>
          <w:rFonts w:cs="Times New Roman"/>
          <w:b/>
          <w:noProof/>
          <w:vanish/>
          <w:sz w:val="32"/>
          <w:szCs w:val="32"/>
        </w:rPr>
      </w:pPr>
      <w:bookmarkStart w:id="1631" w:name="_Toc519197600"/>
      <w:bookmarkStart w:id="1632" w:name="_Toc519198783"/>
      <w:bookmarkStart w:id="1633" w:name="_Toc519198858"/>
      <w:bookmarkStart w:id="1634" w:name="_Toc519199337"/>
      <w:bookmarkStart w:id="1635" w:name="_Toc519199598"/>
      <w:bookmarkStart w:id="1636" w:name="_Toc519424527"/>
      <w:bookmarkStart w:id="1637" w:name="_Toc519440767"/>
      <w:bookmarkStart w:id="1638" w:name="_Toc519454966"/>
      <w:bookmarkStart w:id="1639" w:name="_Toc519519881"/>
      <w:bookmarkStart w:id="1640" w:name="_Toc519860751"/>
      <w:bookmarkStart w:id="1641" w:name="_Toc521797130"/>
      <w:bookmarkStart w:id="1642" w:name="_Toc521800827"/>
      <w:bookmarkStart w:id="1643" w:name="_Toc521929206"/>
      <w:bookmarkStart w:id="1644" w:name="_Toc527364964"/>
      <w:bookmarkStart w:id="1645" w:name="_Toc527416303"/>
      <w:bookmarkStart w:id="1646" w:name="_Toc527451301"/>
      <w:bookmarkStart w:id="1647" w:name="_Toc527453205"/>
      <w:bookmarkStart w:id="1648" w:name="_Toc527555643"/>
      <w:bookmarkStart w:id="1649" w:name="_Toc527638984"/>
      <w:bookmarkStart w:id="1650" w:name="_Toc527978985"/>
      <w:bookmarkStart w:id="1651" w:name="_Toc527979157"/>
      <w:bookmarkStart w:id="1652" w:name="_Toc527986542"/>
      <w:bookmarkStart w:id="1653" w:name="_Toc528143459"/>
      <w:bookmarkStart w:id="1654" w:name="_Toc528144004"/>
      <w:bookmarkStart w:id="1655" w:name="_Toc528658607"/>
      <w:bookmarkStart w:id="1656" w:name="_Toc528658660"/>
      <w:bookmarkStart w:id="1657" w:name="_Toc528661195"/>
      <w:bookmarkStart w:id="1658" w:name="_Toc528918631"/>
      <w:bookmarkStart w:id="1659" w:name="_Toc530440862"/>
      <w:bookmarkStart w:id="1660" w:name="_Toc530478327"/>
      <w:bookmarkStart w:id="1661" w:name="_Toc530487968"/>
      <w:bookmarkStart w:id="1662" w:name="_Toc531087879"/>
      <w:bookmarkStart w:id="1663" w:name="_Toc531132127"/>
      <w:bookmarkStart w:id="1664" w:name="_Toc531173319"/>
      <w:bookmarkStart w:id="1665" w:name="_Toc531179986"/>
      <w:bookmarkStart w:id="1666" w:name="_Toc531615154"/>
      <w:bookmarkStart w:id="1667" w:name="_Toc532305135"/>
      <w:bookmarkStart w:id="1668" w:name="_Toc534630439"/>
      <w:bookmarkStart w:id="1669" w:name="_Toc534704392"/>
      <w:bookmarkStart w:id="1670" w:name="_Toc534712013"/>
      <w:bookmarkStart w:id="1671" w:name="_Toc534712066"/>
      <w:bookmarkStart w:id="1672" w:name="_Toc534795419"/>
      <w:bookmarkStart w:id="1673" w:name="_Toc534795742"/>
      <w:bookmarkStart w:id="1674" w:name="_Toc534796060"/>
      <w:bookmarkStart w:id="1675" w:name="_Toc535260180"/>
      <w:bookmarkStart w:id="1676" w:name="_Toc535260236"/>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p>
    <w:p w14:paraId="4FDA53A4" w14:textId="77777777" w:rsidR="008D1A02" w:rsidRPr="008C2528" w:rsidRDefault="008D1A02" w:rsidP="003F6C0C">
      <w:pPr>
        <w:pStyle w:val="a2"/>
        <w:outlineLvl w:val="1"/>
      </w:pPr>
      <w:bookmarkStart w:id="1677" w:name="_Toc519197601"/>
      <w:bookmarkStart w:id="1678" w:name="_Toc519198784"/>
      <w:bookmarkStart w:id="1679" w:name="_Toc519198859"/>
      <w:bookmarkStart w:id="1680" w:name="_Toc535260237"/>
      <w:r w:rsidRPr="008C2528">
        <w:rPr>
          <w:rFonts w:hint="eastAsia"/>
        </w:rPr>
        <w:t>結論</w:t>
      </w:r>
      <w:bookmarkEnd w:id="1677"/>
      <w:bookmarkEnd w:id="1678"/>
      <w:bookmarkEnd w:id="1679"/>
      <w:bookmarkEnd w:id="1680"/>
    </w:p>
    <w:p w14:paraId="43F33E3F" w14:textId="447A587E" w:rsidR="00366957" w:rsidRPr="00366957" w:rsidRDefault="00366957" w:rsidP="008D1A02">
      <w:pPr>
        <w:rPr>
          <w:rFonts w:cs="Times New Roman"/>
          <w:noProof/>
          <w:szCs w:val="28"/>
        </w:rPr>
      </w:pPr>
      <w:bookmarkStart w:id="1681" w:name="_Toc519197603"/>
      <w:r>
        <w:rPr>
          <w:rFonts w:cs="Times New Roman" w:hint="eastAsia"/>
          <w:noProof/>
          <w:szCs w:val="28"/>
        </w:rPr>
        <w:t xml:space="preserve">    </w:t>
      </w:r>
      <w:r w:rsidRPr="00366957">
        <w:rPr>
          <w:rFonts w:cs="Times New Roman"/>
          <w:noProof/>
          <w:szCs w:val="28"/>
        </w:rPr>
        <w:t>我們使用過去測試</w:t>
      </w:r>
      <w:r w:rsidR="00C249F4">
        <w:rPr>
          <w:rFonts w:cs="Times New Roman" w:hint="eastAsia"/>
          <w:noProof/>
          <w:szCs w:val="28"/>
        </w:rPr>
        <w:t>25</w:t>
      </w:r>
      <w:r w:rsidR="00C249F4">
        <w:rPr>
          <w:rFonts w:cs="Times New Roman" w:hint="eastAsia"/>
          <w:noProof/>
          <w:szCs w:val="28"/>
        </w:rPr>
        <w:t>種</w:t>
      </w:r>
      <w:r w:rsidRPr="00366957">
        <w:rPr>
          <w:rFonts w:cs="Times New Roman"/>
          <w:noProof/>
          <w:szCs w:val="28"/>
        </w:rPr>
        <w:t>鈍氣分子的</w:t>
      </w:r>
      <w:r w:rsidR="007B3326">
        <w:rPr>
          <w:rFonts w:cs="Times New Roman" w:hint="eastAsia"/>
          <w:noProof/>
          <w:szCs w:val="28"/>
        </w:rPr>
        <w:t>鍵能之</w:t>
      </w:r>
      <w:r w:rsidRPr="00366957">
        <w:rPr>
          <w:rFonts w:cs="Times New Roman"/>
          <w:noProof/>
          <w:szCs w:val="28"/>
        </w:rPr>
        <w:t>理論方法搭配</w:t>
      </w:r>
      <w:r w:rsidRPr="00366957">
        <w:rPr>
          <w:rFonts w:cs="Times New Roman"/>
          <w:noProof/>
          <w:szCs w:val="28"/>
        </w:rPr>
        <w:t>aptz</w:t>
      </w:r>
      <w:r w:rsidRPr="00366957">
        <w:rPr>
          <w:rFonts w:cs="Times New Roman"/>
          <w:noProof/>
          <w:szCs w:val="28"/>
        </w:rPr>
        <w:t>、</w:t>
      </w:r>
      <w:r w:rsidRPr="00366957">
        <w:rPr>
          <w:rFonts w:cs="Times New Roman"/>
          <w:noProof/>
          <w:szCs w:val="28"/>
        </w:rPr>
        <w:t>apdz</w:t>
      </w:r>
      <w:r w:rsidRPr="00366957">
        <w:rPr>
          <w:rFonts w:cs="Times New Roman"/>
          <w:noProof/>
          <w:szCs w:val="28"/>
        </w:rPr>
        <w:t>單點計算</w:t>
      </w:r>
      <w:r w:rsidRPr="00366957">
        <w:rPr>
          <w:rFonts w:cs="Times New Roman"/>
          <w:noProof/>
          <w:szCs w:val="28"/>
        </w:rPr>
        <w:t>39</w:t>
      </w:r>
      <w:r w:rsidR="00C249F4">
        <w:rPr>
          <w:rFonts w:cs="Times New Roman"/>
          <w:noProof/>
          <w:szCs w:val="28"/>
        </w:rPr>
        <w:t>種</w:t>
      </w:r>
      <w:r w:rsidRPr="00366957">
        <w:rPr>
          <w:rFonts w:cs="Times New Roman"/>
          <w:noProof/>
          <w:szCs w:val="28"/>
        </w:rPr>
        <w:t>鈍氣分子</w:t>
      </w:r>
      <w:r w:rsidR="00C249F4">
        <w:rPr>
          <w:rFonts w:cs="Times New Roman" w:hint="eastAsia"/>
          <w:noProof/>
          <w:szCs w:val="28"/>
        </w:rPr>
        <w:t>的</w:t>
      </w:r>
      <w:r w:rsidR="00C249F4">
        <w:rPr>
          <w:rFonts w:cs="Times New Roman"/>
          <w:noProof/>
          <w:szCs w:val="28"/>
        </w:rPr>
        <w:t>線性分解反應物和產物</w:t>
      </w:r>
      <w:r w:rsidR="00C249F4">
        <w:rPr>
          <w:rFonts w:cs="Times New Roman" w:hint="eastAsia"/>
          <w:noProof/>
          <w:szCs w:val="28"/>
        </w:rPr>
        <w:t>之</w:t>
      </w:r>
      <w:r w:rsidRPr="00366957">
        <w:rPr>
          <w:rFonts w:cs="Times New Roman"/>
          <w:noProof/>
          <w:szCs w:val="28"/>
        </w:rPr>
        <w:t>標準結構，得到理論方</w:t>
      </w:r>
      <w:r w:rsidR="00C249F4">
        <w:rPr>
          <w:rFonts w:cs="Times New Roman"/>
          <w:noProof/>
          <w:szCs w:val="28"/>
        </w:rPr>
        <w:t>法預測</w:t>
      </w:r>
      <w:r w:rsidR="00C249F4">
        <w:rPr>
          <w:rFonts w:cs="Times New Roman" w:hint="eastAsia"/>
          <w:noProof/>
          <w:szCs w:val="28"/>
        </w:rPr>
        <w:t>39</w:t>
      </w:r>
      <w:r w:rsidR="00C249F4">
        <w:rPr>
          <w:rFonts w:cs="Times New Roman" w:hint="eastAsia"/>
          <w:noProof/>
          <w:szCs w:val="28"/>
        </w:rPr>
        <w:t>種</w:t>
      </w:r>
      <w:r w:rsidRPr="00366957">
        <w:rPr>
          <w:rFonts w:cs="Times New Roman"/>
          <w:noProof/>
          <w:szCs w:val="28"/>
        </w:rPr>
        <w:t>鈍氣</w:t>
      </w:r>
      <w:r w:rsidR="00C249F4">
        <w:rPr>
          <w:rFonts w:cs="Times New Roman" w:hint="eastAsia"/>
          <w:noProof/>
          <w:szCs w:val="28"/>
        </w:rPr>
        <w:t>分子</w:t>
      </w:r>
      <w:r w:rsidRPr="00366957">
        <w:rPr>
          <w:rFonts w:cs="Times New Roman"/>
          <w:noProof/>
          <w:szCs w:val="28"/>
        </w:rPr>
        <w:t>的線性分解能量。此能量與</w:t>
      </w:r>
      <w:r w:rsidR="00C249F4" w:rsidRPr="00366957">
        <w:rPr>
          <w:rFonts w:cs="Times New Roman"/>
          <w:noProof/>
          <w:szCs w:val="28"/>
        </w:rPr>
        <w:t>39</w:t>
      </w:r>
      <w:r w:rsidR="00C249F4">
        <w:rPr>
          <w:rFonts w:cs="Times New Roman"/>
          <w:noProof/>
          <w:szCs w:val="28"/>
        </w:rPr>
        <w:t>種</w:t>
      </w:r>
      <w:r w:rsidRPr="00366957">
        <w:rPr>
          <w:rFonts w:cs="Times New Roman"/>
          <w:noProof/>
          <w:szCs w:val="28"/>
        </w:rPr>
        <w:t>鈍氣分子的標準能量比較得</w:t>
      </w:r>
      <w:r w:rsidR="007B3326">
        <w:rPr>
          <w:rFonts w:cs="Times New Roman" w:hint="eastAsia"/>
          <w:noProof/>
          <w:szCs w:val="28"/>
        </w:rPr>
        <w:t>到不同</w:t>
      </w:r>
      <w:r w:rsidR="002F2566" w:rsidRPr="00366957">
        <w:rPr>
          <w:rFonts w:cs="Times New Roman"/>
          <w:noProof/>
          <w:szCs w:val="28"/>
        </w:rPr>
        <w:t>理論方法</w:t>
      </w:r>
      <w:r w:rsidR="002F2566">
        <w:rPr>
          <w:rFonts w:cs="Times New Roman" w:hint="eastAsia"/>
          <w:noProof/>
          <w:szCs w:val="28"/>
        </w:rPr>
        <w:t>的</w:t>
      </w:r>
      <w:r w:rsidRPr="00366957">
        <w:rPr>
          <w:rFonts w:cs="Times New Roman"/>
          <w:noProof/>
          <w:szCs w:val="28"/>
        </w:rPr>
        <w:t>準確度。我們從測試的理論方法中挑選出</w:t>
      </w:r>
      <w:r w:rsidRPr="00366957">
        <w:rPr>
          <w:rFonts w:cs="Times New Roman"/>
          <w:noProof/>
          <w:szCs w:val="28"/>
        </w:rPr>
        <w:t>MPW1B95</w:t>
      </w:r>
      <w:r w:rsidRPr="00366957">
        <w:rPr>
          <w:rFonts w:cs="Times New Roman"/>
          <w:noProof/>
          <w:szCs w:val="28"/>
        </w:rPr>
        <w:t>、</w:t>
      </w:r>
      <w:r w:rsidRPr="00366957">
        <w:rPr>
          <w:rFonts w:cs="Times New Roman"/>
          <w:noProof/>
          <w:szCs w:val="28"/>
        </w:rPr>
        <w:t>MPW1PW91</w:t>
      </w:r>
      <w:r w:rsidRPr="00366957">
        <w:rPr>
          <w:rFonts w:cs="Times New Roman"/>
          <w:noProof/>
          <w:szCs w:val="28"/>
        </w:rPr>
        <w:t>、</w:t>
      </w:r>
      <w:r w:rsidRPr="00366957">
        <w:rPr>
          <w:rFonts w:cs="Times New Roman"/>
          <w:noProof/>
          <w:szCs w:val="28"/>
        </w:rPr>
        <w:t>B98</w:t>
      </w:r>
      <w:r w:rsidRPr="00366957">
        <w:rPr>
          <w:rFonts w:cs="Times New Roman"/>
          <w:noProof/>
          <w:szCs w:val="28"/>
        </w:rPr>
        <w:t>和</w:t>
      </w:r>
      <w:r w:rsidRPr="00366957">
        <w:rPr>
          <w:rFonts w:cs="Times New Roman"/>
          <w:noProof/>
          <w:szCs w:val="28"/>
        </w:rPr>
        <w:t>B3LYP</w:t>
      </w:r>
      <w:proofErr w:type="gramStart"/>
      <w:r w:rsidR="00564B63">
        <w:rPr>
          <w:rFonts w:cs="Times New Roman" w:hint="eastAsia"/>
          <w:szCs w:val="28"/>
        </w:rPr>
        <w:t>泛函</w:t>
      </w:r>
      <w:r w:rsidR="00C249F4">
        <w:rPr>
          <w:rFonts w:cs="Times New Roman" w:hint="eastAsia"/>
          <w:noProof/>
          <w:szCs w:val="28"/>
        </w:rPr>
        <w:t>進行</w:t>
      </w:r>
      <w:proofErr w:type="gramEnd"/>
      <w:r w:rsidR="00C249F4">
        <w:rPr>
          <w:rFonts w:cs="Times New Roman" w:hint="eastAsia"/>
          <w:noProof/>
          <w:szCs w:val="28"/>
        </w:rPr>
        <w:t>方法組合的測試</w:t>
      </w:r>
      <w:r w:rsidRPr="00366957">
        <w:rPr>
          <w:rFonts w:cs="Times New Roman"/>
          <w:noProof/>
          <w:szCs w:val="28"/>
        </w:rPr>
        <w:t>。</w:t>
      </w:r>
    </w:p>
    <w:p w14:paraId="1F65EA5C" w14:textId="71B0E02D" w:rsidR="00492F89" w:rsidRDefault="00366957" w:rsidP="00CD4A03">
      <w:pPr>
        <w:rPr>
          <w:rFonts w:cs="Times New Roman"/>
          <w:noProof/>
          <w:szCs w:val="28"/>
        </w:rPr>
      </w:pPr>
      <w:r>
        <w:rPr>
          <w:rFonts w:cs="Times New Roman" w:hint="eastAsia"/>
          <w:noProof/>
          <w:szCs w:val="28"/>
        </w:rPr>
        <w:lastRenderedPageBreak/>
        <w:t xml:space="preserve">    </w:t>
      </w:r>
      <w:r>
        <w:rPr>
          <w:rFonts w:cs="Times New Roman" w:hint="eastAsia"/>
          <w:noProof/>
          <w:szCs w:val="28"/>
        </w:rPr>
        <w:t>四</w:t>
      </w:r>
      <w:r w:rsidR="008D1A02" w:rsidRPr="008C2528">
        <w:rPr>
          <w:rFonts w:cs="Times New Roman" w:hint="eastAsia"/>
          <w:noProof/>
          <w:szCs w:val="28"/>
        </w:rPr>
        <w:t>種</w:t>
      </w:r>
      <w:r w:rsidR="002F2566">
        <w:rPr>
          <w:rFonts w:cs="Times New Roman" w:hint="eastAsia"/>
          <w:noProof/>
          <w:szCs w:val="28"/>
        </w:rPr>
        <w:t>DFT</w:t>
      </w:r>
      <w:r w:rsidR="008D1A02" w:rsidRPr="008C2528">
        <w:rPr>
          <w:rFonts w:cs="Times New Roman" w:hint="eastAsia"/>
          <w:noProof/>
          <w:szCs w:val="28"/>
        </w:rPr>
        <w:t>方法</w:t>
      </w:r>
      <w:r w:rsidR="00EE5FE3">
        <w:rPr>
          <w:rFonts w:cs="Times New Roman" w:hint="eastAsia"/>
          <w:noProof/>
          <w:szCs w:val="28"/>
        </w:rPr>
        <w:t>搭配單一基底</w:t>
      </w:r>
      <w:r>
        <w:rPr>
          <w:rFonts w:cs="Times New Roman" w:hint="eastAsia"/>
          <w:noProof/>
          <w:szCs w:val="28"/>
        </w:rPr>
        <w:t>函數</w:t>
      </w:r>
      <w:r w:rsidR="0081157C">
        <w:rPr>
          <w:rFonts w:cs="Times New Roman" w:hint="eastAsia"/>
          <w:noProof/>
          <w:szCs w:val="28"/>
        </w:rPr>
        <w:t>預測</w:t>
      </w:r>
      <w:r w:rsidR="0081157C">
        <w:rPr>
          <w:rFonts w:cs="Times New Roman"/>
          <w:noProof/>
          <w:szCs w:val="28"/>
        </w:rPr>
        <w:t>39</w:t>
      </w:r>
      <w:r w:rsidR="0081157C" w:rsidRPr="008C2528">
        <w:rPr>
          <w:rFonts w:cs="Times New Roman" w:hint="eastAsia"/>
          <w:noProof/>
          <w:szCs w:val="28"/>
        </w:rPr>
        <w:t>種鈍氣</w:t>
      </w:r>
      <w:r w:rsidR="00515001">
        <w:rPr>
          <w:rFonts w:cs="Times New Roman" w:hint="eastAsia"/>
          <w:noProof/>
          <w:szCs w:val="28"/>
        </w:rPr>
        <w:t>分子</w:t>
      </w:r>
      <w:r w:rsidR="0081157C">
        <w:rPr>
          <w:rFonts w:cs="Times New Roman" w:hint="eastAsia"/>
          <w:iCs/>
          <w:noProof/>
          <w:szCs w:val="28"/>
        </w:rPr>
        <w:t>的</w:t>
      </w:r>
      <w:r w:rsidR="0081157C" w:rsidRPr="00582AC8">
        <w:rPr>
          <w:rFonts w:cs="Times New Roman" w:hint="eastAsia"/>
          <w:color w:val="000000"/>
          <w:szCs w:val="28"/>
        </w:rPr>
        <w:t>線性分解</w:t>
      </w:r>
      <w:r w:rsidR="0081157C">
        <w:rPr>
          <w:rFonts w:cs="Times New Roman" w:hint="eastAsia"/>
          <w:color w:val="000000"/>
          <w:szCs w:val="28"/>
        </w:rPr>
        <w:t>能量</w:t>
      </w:r>
      <w:r w:rsidR="0081157C">
        <w:rPr>
          <w:rFonts w:cs="Times New Roman" w:hint="eastAsia"/>
          <w:noProof/>
          <w:szCs w:val="28"/>
        </w:rPr>
        <w:t>之</w:t>
      </w:r>
      <w:r w:rsidR="00C249F4">
        <w:rPr>
          <w:rFonts w:cs="Times New Roman" w:hint="eastAsia"/>
          <w:noProof/>
          <w:szCs w:val="28"/>
        </w:rPr>
        <w:t>結果</w:t>
      </w:r>
      <w:r w:rsidR="008D1A02" w:rsidRPr="008C2528">
        <w:rPr>
          <w:rFonts w:cs="Times New Roman" w:hint="eastAsia"/>
          <w:noProof/>
          <w:szCs w:val="28"/>
        </w:rPr>
        <w:t>中，</w:t>
      </w:r>
      <w:r w:rsidR="00C249F4">
        <w:rPr>
          <w:rFonts w:cs="Times New Roman" w:hint="eastAsia"/>
          <w:noProof/>
          <w:szCs w:val="28"/>
        </w:rPr>
        <w:t>最好的方法為</w:t>
      </w:r>
      <w:r w:rsidR="008D1A02" w:rsidRPr="008C2528">
        <w:rPr>
          <w:rFonts w:cs="Times New Roman"/>
          <w:noProof/>
          <w:szCs w:val="28"/>
        </w:rPr>
        <w:t>MPW1B95</w:t>
      </w:r>
      <w:proofErr w:type="gramStart"/>
      <w:r w:rsidR="00564B63">
        <w:rPr>
          <w:rFonts w:cs="Times New Roman" w:hint="eastAsia"/>
          <w:szCs w:val="28"/>
        </w:rPr>
        <w:t>泛函</w:t>
      </w:r>
      <w:r w:rsidR="00080573">
        <w:rPr>
          <w:rFonts w:cs="Times New Roman" w:hint="eastAsia"/>
          <w:noProof/>
          <w:szCs w:val="28"/>
        </w:rPr>
        <w:t>搭配</w:t>
      </w:r>
      <w:proofErr w:type="gramEnd"/>
      <w:r w:rsidR="008D1A02" w:rsidRPr="008C2528">
        <w:rPr>
          <w:rFonts w:cs="Times New Roman"/>
          <w:noProof/>
          <w:szCs w:val="28"/>
        </w:rPr>
        <w:t>a</w:t>
      </w:r>
      <w:r>
        <w:rPr>
          <w:rFonts w:cs="Times New Roman" w:hint="eastAsia"/>
          <w:noProof/>
          <w:szCs w:val="28"/>
        </w:rPr>
        <w:t>p</w:t>
      </w:r>
      <w:r>
        <w:rPr>
          <w:rFonts w:cs="Times New Roman"/>
          <w:noProof/>
          <w:szCs w:val="28"/>
        </w:rPr>
        <w:t>tz</w:t>
      </w:r>
      <w:r w:rsidR="00C249F4">
        <w:rPr>
          <w:rFonts w:cs="Times New Roman" w:hint="eastAsia"/>
          <w:noProof/>
          <w:szCs w:val="28"/>
        </w:rPr>
        <w:t>，</w:t>
      </w:r>
      <w:r w:rsidR="00C249F4">
        <w:rPr>
          <w:rFonts w:cs="Times New Roman" w:hint="eastAsia"/>
          <w:color w:val="000000"/>
          <w:szCs w:val="28"/>
        </w:rPr>
        <w:t>MUE</w:t>
      </w:r>
      <w:r w:rsidR="008D1A02" w:rsidRPr="008C2528">
        <w:rPr>
          <w:rFonts w:cs="Times New Roman" w:hint="eastAsia"/>
          <w:noProof/>
          <w:szCs w:val="28"/>
        </w:rPr>
        <w:t>為</w:t>
      </w:r>
      <w:r w:rsidR="00BD148C">
        <w:rPr>
          <w:rFonts w:cs="Times New Roman"/>
          <w:noProof/>
          <w:szCs w:val="28"/>
        </w:rPr>
        <w:t>1.8</w:t>
      </w:r>
      <w:r w:rsidR="008D1A02" w:rsidRPr="008C2528">
        <w:rPr>
          <w:rFonts w:cs="Times New Roman" w:hint="eastAsia"/>
          <w:noProof/>
          <w:szCs w:val="28"/>
        </w:rPr>
        <w:t xml:space="preserve"> </w:t>
      </w:r>
      <w:r w:rsidR="008D1A02" w:rsidRPr="008C2528">
        <w:rPr>
          <w:rFonts w:cs="Times New Roman"/>
          <w:noProof/>
          <w:szCs w:val="28"/>
        </w:rPr>
        <w:t>kca/mol</w:t>
      </w:r>
      <w:r w:rsidR="008D1A02" w:rsidRPr="008C2528">
        <w:rPr>
          <w:rFonts w:cs="Times New Roman" w:hint="eastAsia"/>
          <w:noProof/>
          <w:szCs w:val="28"/>
        </w:rPr>
        <w:t>。</w:t>
      </w:r>
      <w:bookmarkEnd w:id="1681"/>
      <w:r w:rsidR="00C249F4">
        <w:rPr>
          <w:rFonts w:cs="Times New Roman" w:hint="eastAsia"/>
          <w:noProof/>
          <w:szCs w:val="28"/>
        </w:rPr>
        <w:t>其他</w:t>
      </w:r>
      <w:r w:rsidR="00C249F4">
        <w:rPr>
          <w:rFonts w:cs="Times New Roman" w:hint="eastAsia"/>
          <w:noProof/>
          <w:szCs w:val="28"/>
        </w:rPr>
        <w:t>DFT</w:t>
      </w:r>
      <w:r w:rsidR="00C249F4">
        <w:rPr>
          <w:rFonts w:cs="Times New Roman" w:hint="eastAsia"/>
          <w:noProof/>
          <w:szCs w:val="28"/>
        </w:rPr>
        <w:t>方法搭配基底函數的</w:t>
      </w:r>
      <w:r w:rsidR="00C249F4">
        <w:rPr>
          <w:rFonts w:cs="Times New Roman" w:hint="eastAsia"/>
          <w:noProof/>
          <w:szCs w:val="28"/>
        </w:rPr>
        <w:t>MUE</w:t>
      </w:r>
      <w:r w:rsidR="00C249F4">
        <w:rPr>
          <w:rFonts w:cs="Times New Roman" w:hint="eastAsia"/>
          <w:noProof/>
          <w:szCs w:val="28"/>
        </w:rPr>
        <w:t>為</w:t>
      </w:r>
      <w:r w:rsidR="00BD148C">
        <w:rPr>
          <w:rFonts w:cs="Times New Roman" w:hint="eastAsia"/>
          <w:noProof/>
          <w:szCs w:val="28"/>
        </w:rPr>
        <w:t>2.6</w:t>
      </w:r>
      <w:r w:rsidR="00C249F4">
        <w:rPr>
          <w:rFonts w:cs="Times New Roman" w:hint="eastAsia"/>
          <w:noProof/>
          <w:szCs w:val="28"/>
        </w:rPr>
        <w:t xml:space="preserve"> </w:t>
      </w:r>
      <w:r w:rsidR="00C249F4">
        <w:rPr>
          <w:rFonts w:cs="Times New Roman"/>
          <w:noProof/>
          <w:szCs w:val="28"/>
        </w:rPr>
        <w:t>kcal/mol</w:t>
      </w:r>
      <w:r w:rsidR="00C249F4">
        <w:rPr>
          <w:rFonts w:cs="Times New Roman" w:hint="eastAsia"/>
          <w:noProof/>
          <w:szCs w:val="28"/>
        </w:rPr>
        <w:t>以上。</w:t>
      </w:r>
      <w:r w:rsidR="003B22A9">
        <w:rPr>
          <w:rFonts w:cs="Times New Roman" w:hint="eastAsia"/>
          <w:noProof/>
          <w:szCs w:val="28"/>
        </w:rPr>
        <w:t>使用</w:t>
      </w:r>
      <w:r w:rsidR="003B22A9">
        <w:rPr>
          <w:rFonts w:cs="Times New Roman" w:hint="eastAsia"/>
          <w:noProof/>
          <w:szCs w:val="28"/>
        </w:rPr>
        <w:t>MC-</w:t>
      </w:r>
      <w:r w:rsidR="003B22A9">
        <w:rPr>
          <w:rFonts w:cs="Times New Roman"/>
          <w:noProof/>
          <w:szCs w:val="28"/>
        </w:rPr>
        <w:t>DFT</w:t>
      </w:r>
      <w:r w:rsidR="003B22A9">
        <w:rPr>
          <w:rFonts w:cs="Times New Roman" w:hint="eastAsia"/>
          <w:noProof/>
          <w:szCs w:val="28"/>
        </w:rPr>
        <w:t>方法搭配</w:t>
      </w:r>
      <w:r w:rsidR="00C249F4">
        <w:rPr>
          <w:rFonts w:cs="Times New Roman" w:hint="eastAsia"/>
          <w:noProof/>
          <w:szCs w:val="28"/>
        </w:rPr>
        <w:t>不同</w:t>
      </w:r>
      <w:r w:rsidR="003B22A9">
        <w:rPr>
          <w:rFonts w:cs="Times New Roman" w:hint="eastAsia"/>
          <w:noProof/>
          <w:szCs w:val="28"/>
        </w:rPr>
        <w:t>基底函數組合</w:t>
      </w:r>
      <w:r w:rsidR="00C249F4">
        <w:rPr>
          <w:rFonts w:cs="Times New Roman" w:hint="eastAsia"/>
          <w:noProof/>
          <w:szCs w:val="28"/>
        </w:rPr>
        <w:t>的結果</w:t>
      </w:r>
      <w:r w:rsidR="003B22A9">
        <w:rPr>
          <w:rFonts w:cs="Times New Roman" w:hint="eastAsia"/>
          <w:noProof/>
          <w:szCs w:val="28"/>
        </w:rPr>
        <w:t>中，</w:t>
      </w:r>
      <w:r w:rsidR="00C249F4">
        <w:rPr>
          <w:rFonts w:cs="Times New Roman" w:hint="eastAsia"/>
          <w:noProof/>
          <w:szCs w:val="28"/>
        </w:rPr>
        <w:t>最好的方法組合</w:t>
      </w:r>
      <w:r w:rsidR="003B22A9">
        <w:rPr>
          <w:rFonts w:cs="Times New Roman" w:hint="eastAsia"/>
          <w:noProof/>
          <w:szCs w:val="28"/>
        </w:rPr>
        <w:t>為</w:t>
      </w:r>
      <w:r w:rsidR="003B22A9" w:rsidRPr="008C2528">
        <w:rPr>
          <w:rFonts w:cs="Times New Roman"/>
          <w:noProof/>
          <w:szCs w:val="28"/>
        </w:rPr>
        <w:t>MPW1B95</w:t>
      </w:r>
      <w:proofErr w:type="gramStart"/>
      <w:r w:rsidR="00564B63">
        <w:rPr>
          <w:rFonts w:cs="Times New Roman" w:hint="eastAsia"/>
          <w:szCs w:val="28"/>
        </w:rPr>
        <w:t>泛函</w:t>
      </w:r>
      <w:r w:rsidR="002F2566">
        <w:rPr>
          <w:rFonts w:cs="Times New Roman" w:hint="eastAsia"/>
          <w:noProof/>
          <w:szCs w:val="28"/>
        </w:rPr>
        <w:t>搭配</w:t>
      </w:r>
      <w:proofErr w:type="gramEnd"/>
      <w:r w:rsidR="00BD148C" w:rsidRPr="00140346">
        <w:rPr>
          <w:rFonts w:cs="Times New Roman"/>
          <w:color w:val="000000" w:themeColor="text1"/>
          <w:kern w:val="24"/>
          <w:szCs w:val="24"/>
        </w:rPr>
        <w:t>pdz/apdz/aptz</w:t>
      </w:r>
      <w:r w:rsidR="00C249F4">
        <w:rPr>
          <w:rFonts w:cs="Times New Roman" w:hint="eastAsia"/>
          <w:noProof/>
          <w:szCs w:val="28"/>
        </w:rPr>
        <w:t>，</w:t>
      </w:r>
      <w:r w:rsidR="00C249F4">
        <w:rPr>
          <w:rFonts w:cs="Times New Roman" w:hint="eastAsia"/>
          <w:noProof/>
          <w:szCs w:val="28"/>
        </w:rPr>
        <w:t>MUE</w:t>
      </w:r>
      <w:r w:rsidR="003B22A9">
        <w:rPr>
          <w:rFonts w:cs="Times New Roman" w:hint="eastAsia"/>
          <w:noProof/>
          <w:szCs w:val="28"/>
        </w:rPr>
        <w:t>為</w:t>
      </w:r>
      <w:r w:rsidR="00BD148C">
        <w:rPr>
          <w:rFonts w:cs="Times New Roman"/>
          <w:noProof/>
          <w:szCs w:val="28"/>
        </w:rPr>
        <w:t>1.2</w:t>
      </w:r>
      <w:r w:rsidR="003B22A9">
        <w:rPr>
          <w:rFonts w:cs="Times New Roman" w:hint="eastAsia"/>
          <w:noProof/>
          <w:szCs w:val="28"/>
        </w:rPr>
        <w:t xml:space="preserve"> k</w:t>
      </w:r>
      <w:r w:rsidR="003B22A9">
        <w:rPr>
          <w:rFonts w:cs="Times New Roman"/>
          <w:noProof/>
          <w:szCs w:val="28"/>
        </w:rPr>
        <w:t>cal/mol</w:t>
      </w:r>
      <w:r w:rsidR="003B22A9">
        <w:rPr>
          <w:rFonts w:cs="Times New Roman" w:hint="eastAsia"/>
          <w:noProof/>
          <w:szCs w:val="28"/>
        </w:rPr>
        <w:t>。其他</w:t>
      </w:r>
      <w:r w:rsidR="002F2566">
        <w:rPr>
          <w:rFonts w:cs="Times New Roman" w:hint="eastAsia"/>
          <w:noProof/>
          <w:szCs w:val="28"/>
        </w:rPr>
        <w:t>DFT</w:t>
      </w:r>
      <w:r w:rsidR="003B22A9">
        <w:rPr>
          <w:rFonts w:cs="Times New Roman" w:hint="eastAsia"/>
          <w:noProof/>
          <w:szCs w:val="28"/>
        </w:rPr>
        <w:t>方法搭配基底函數組合的</w:t>
      </w:r>
      <w:r w:rsidR="0081157C">
        <w:rPr>
          <w:rFonts w:cs="Times New Roman" w:hint="eastAsia"/>
          <w:noProof/>
          <w:szCs w:val="28"/>
        </w:rPr>
        <w:t>MUE</w:t>
      </w:r>
      <w:r w:rsidR="003B22A9">
        <w:rPr>
          <w:rFonts w:cs="Times New Roman" w:hint="eastAsia"/>
          <w:noProof/>
          <w:szCs w:val="28"/>
        </w:rPr>
        <w:t>大概為</w:t>
      </w:r>
      <w:r w:rsidR="00BD148C">
        <w:rPr>
          <w:rFonts w:cs="Times New Roman"/>
          <w:noProof/>
          <w:szCs w:val="28"/>
        </w:rPr>
        <w:t>1.3</w:t>
      </w:r>
      <w:r w:rsidR="003B22A9">
        <w:rPr>
          <w:rFonts w:cs="Times New Roman" w:hint="eastAsia"/>
          <w:noProof/>
          <w:szCs w:val="28"/>
        </w:rPr>
        <w:t xml:space="preserve"> </w:t>
      </w:r>
      <w:r w:rsidR="003B22A9">
        <w:rPr>
          <w:rFonts w:cs="Times New Roman"/>
          <w:noProof/>
          <w:szCs w:val="28"/>
        </w:rPr>
        <w:t>kcal/mol</w:t>
      </w:r>
      <w:r w:rsidR="003B22A9">
        <w:rPr>
          <w:rFonts w:cs="Times New Roman" w:hint="eastAsia"/>
          <w:noProof/>
          <w:szCs w:val="28"/>
        </w:rPr>
        <w:t>以上。</w:t>
      </w:r>
    </w:p>
    <w:p w14:paraId="3C56E7D8" w14:textId="5979D0B1" w:rsidR="00853736" w:rsidRPr="0081157C" w:rsidRDefault="00492F89" w:rsidP="00CD4A03">
      <w:pPr>
        <w:rPr>
          <w:rFonts w:cs="Times New Roman"/>
          <w:noProof/>
          <w:szCs w:val="28"/>
        </w:rPr>
      </w:pPr>
      <w:r>
        <w:rPr>
          <w:rFonts w:cs="Times New Roman" w:hint="eastAsia"/>
          <w:noProof/>
          <w:szCs w:val="28"/>
        </w:rPr>
        <w:t xml:space="preserve">    </w:t>
      </w:r>
      <w:r w:rsidR="002F2566">
        <w:rPr>
          <w:rFonts w:cs="Times New Roman" w:hint="eastAsia"/>
          <w:noProof/>
          <w:szCs w:val="28"/>
        </w:rPr>
        <w:t>DFT</w:t>
      </w:r>
      <w:r w:rsidR="003B22A9">
        <w:rPr>
          <w:rFonts w:cs="Times New Roman" w:hint="eastAsia"/>
          <w:noProof/>
          <w:szCs w:val="28"/>
        </w:rPr>
        <w:t>方法</w:t>
      </w:r>
      <w:r w:rsidR="003B22A9" w:rsidRPr="002236B6">
        <w:rPr>
          <w:rFonts w:cs="Times New Roman" w:hint="eastAsia"/>
          <w:noProof/>
          <w:szCs w:val="28"/>
        </w:rPr>
        <w:t>添加</w:t>
      </w:r>
      <w:r w:rsidR="003B22A9" w:rsidRPr="00582AC8">
        <w:rPr>
          <w:rFonts w:cs="Times New Roman"/>
          <w:color w:val="000000"/>
          <w:szCs w:val="28"/>
        </w:rPr>
        <w:t>MP2</w:t>
      </w:r>
      <w:r w:rsidR="003B22A9" w:rsidRPr="00582AC8">
        <w:rPr>
          <w:rFonts w:cs="Times New Roman" w:hint="eastAsia"/>
          <w:color w:val="000000"/>
          <w:szCs w:val="28"/>
        </w:rPr>
        <w:t>方法能量校正項</w:t>
      </w:r>
      <w:r w:rsidR="00BB6E86">
        <w:rPr>
          <w:rFonts w:cs="Times New Roman" w:hint="eastAsia"/>
          <w:noProof/>
          <w:szCs w:val="28"/>
        </w:rPr>
        <w:t>預測</w:t>
      </w:r>
      <w:r w:rsidR="00BB6E86">
        <w:rPr>
          <w:rFonts w:cs="Times New Roman"/>
          <w:noProof/>
          <w:szCs w:val="28"/>
        </w:rPr>
        <w:t>39</w:t>
      </w:r>
      <w:r w:rsidR="00BB6E86" w:rsidRPr="008C2528">
        <w:rPr>
          <w:rFonts w:cs="Times New Roman" w:hint="eastAsia"/>
          <w:noProof/>
          <w:szCs w:val="28"/>
        </w:rPr>
        <w:t>種鈍氣</w:t>
      </w:r>
      <w:r w:rsidR="00515001">
        <w:rPr>
          <w:rFonts w:cs="Times New Roman" w:hint="eastAsia"/>
          <w:noProof/>
          <w:szCs w:val="28"/>
        </w:rPr>
        <w:t>分子</w:t>
      </w:r>
      <w:r w:rsidR="00BB6E86">
        <w:rPr>
          <w:rFonts w:cs="Times New Roman" w:hint="eastAsia"/>
          <w:iCs/>
          <w:noProof/>
          <w:szCs w:val="28"/>
        </w:rPr>
        <w:t>的</w:t>
      </w:r>
      <w:r w:rsidR="00BB6E86" w:rsidRPr="00582AC8">
        <w:rPr>
          <w:rFonts w:cs="Times New Roman" w:hint="eastAsia"/>
          <w:color w:val="000000"/>
          <w:szCs w:val="28"/>
        </w:rPr>
        <w:t>線性分解</w:t>
      </w:r>
      <w:r w:rsidR="00BB6E86">
        <w:rPr>
          <w:rFonts w:cs="Times New Roman" w:hint="eastAsia"/>
          <w:color w:val="000000"/>
          <w:szCs w:val="28"/>
        </w:rPr>
        <w:t>能量</w:t>
      </w:r>
      <w:r w:rsidR="00BB6E86">
        <w:rPr>
          <w:rFonts w:cs="Times New Roman" w:hint="eastAsia"/>
          <w:noProof/>
          <w:szCs w:val="28"/>
        </w:rPr>
        <w:t>之</w:t>
      </w:r>
      <w:r w:rsidR="0081157C">
        <w:rPr>
          <w:rFonts w:cs="Times New Roman" w:hint="eastAsia"/>
          <w:color w:val="000000"/>
          <w:szCs w:val="28"/>
        </w:rPr>
        <w:t>結果中</w:t>
      </w:r>
      <w:r w:rsidR="00080573">
        <w:rPr>
          <w:rFonts w:cs="Times New Roman" w:hint="eastAsia"/>
          <w:color w:val="000000"/>
          <w:szCs w:val="28"/>
        </w:rPr>
        <w:t>，</w:t>
      </w:r>
      <w:r w:rsidR="0081157C">
        <w:rPr>
          <w:rFonts w:cs="Times New Roman" w:hint="eastAsia"/>
          <w:noProof/>
          <w:szCs w:val="28"/>
        </w:rPr>
        <w:t>最好的方法組合為</w:t>
      </w:r>
      <w:r w:rsidR="00080573" w:rsidRPr="008C2528">
        <w:rPr>
          <w:rFonts w:cs="Times New Roman"/>
          <w:noProof/>
          <w:szCs w:val="28"/>
        </w:rPr>
        <w:t>MPW1B95</w:t>
      </w:r>
      <w:proofErr w:type="gramStart"/>
      <w:r w:rsidR="00564B63">
        <w:rPr>
          <w:rFonts w:cs="Times New Roman" w:hint="eastAsia"/>
          <w:szCs w:val="28"/>
        </w:rPr>
        <w:t>泛函</w:t>
      </w:r>
      <w:r w:rsidR="00080573">
        <w:rPr>
          <w:rFonts w:cs="Times New Roman" w:hint="eastAsia"/>
          <w:noProof/>
          <w:szCs w:val="28"/>
        </w:rPr>
        <w:t>添加</w:t>
      </w:r>
      <w:proofErr w:type="gramEnd"/>
      <w:r w:rsidR="00080573" w:rsidRPr="00582AC8">
        <w:rPr>
          <w:rFonts w:cs="Times New Roman"/>
          <w:color w:val="000000"/>
          <w:szCs w:val="28"/>
        </w:rPr>
        <w:t>MP2</w:t>
      </w:r>
      <w:r w:rsidR="00080573" w:rsidRPr="00582AC8">
        <w:rPr>
          <w:rFonts w:cs="Times New Roman" w:hint="eastAsia"/>
          <w:color w:val="000000"/>
          <w:szCs w:val="28"/>
        </w:rPr>
        <w:t>方法</w:t>
      </w:r>
      <w:r w:rsidR="00080573">
        <w:rPr>
          <w:rFonts w:cs="Times New Roman" w:hint="eastAsia"/>
          <w:color w:val="000000"/>
          <w:szCs w:val="28"/>
        </w:rPr>
        <w:t>搭配</w:t>
      </w:r>
      <w:r w:rsidR="0081157C">
        <w:rPr>
          <w:rFonts w:cs="Times New Roman" w:hint="eastAsia"/>
          <w:color w:val="000000"/>
          <w:szCs w:val="28"/>
        </w:rPr>
        <w:t>ptz</w:t>
      </w:r>
      <w:r w:rsidR="0081157C">
        <w:rPr>
          <w:rFonts w:cs="Times New Roman" w:hint="eastAsia"/>
          <w:color w:val="000000"/>
          <w:szCs w:val="28"/>
        </w:rPr>
        <w:t>，</w:t>
      </w:r>
      <w:r w:rsidR="0081157C">
        <w:rPr>
          <w:rFonts w:cs="Times New Roman" w:hint="eastAsia"/>
          <w:color w:val="000000"/>
          <w:szCs w:val="28"/>
        </w:rPr>
        <w:t>MUE</w:t>
      </w:r>
      <w:r w:rsidR="00080573">
        <w:rPr>
          <w:rFonts w:cs="Times New Roman" w:hint="eastAsia"/>
          <w:color w:val="000000"/>
          <w:szCs w:val="28"/>
        </w:rPr>
        <w:t>為</w:t>
      </w:r>
      <w:r w:rsidR="00BD148C">
        <w:rPr>
          <w:rFonts w:cs="Times New Roman"/>
          <w:color w:val="000000"/>
          <w:szCs w:val="28"/>
        </w:rPr>
        <w:t>1.6</w:t>
      </w:r>
      <w:r w:rsidR="00080573">
        <w:rPr>
          <w:rFonts w:cs="Times New Roman" w:hint="eastAsia"/>
          <w:color w:val="000000"/>
          <w:szCs w:val="28"/>
        </w:rPr>
        <w:t xml:space="preserve"> k</w:t>
      </w:r>
      <w:r w:rsidR="00080573">
        <w:rPr>
          <w:rFonts w:cs="Times New Roman"/>
          <w:color w:val="000000"/>
          <w:szCs w:val="28"/>
        </w:rPr>
        <w:t>cal/mol</w:t>
      </w:r>
      <w:r w:rsidR="0081157C">
        <w:rPr>
          <w:rFonts w:cs="Times New Roman" w:hint="eastAsia"/>
          <w:color w:val="000000"/>
          <w:szCs w:val="28"/>
        </w:rPr>
        <w:t>。</w:t>
      </w:r>
      <w:r w:rsidR="0081157C">
        <w:rPr>
          <w:rFonts w:cs="Times New Roman" w:hint="eastAsia"/>
          <w:noProof/>
          <w:szCs w:val="28"/>
        </w:rPr>
        <w:t>其他</w:t>
      </w:r>
      <w:r w:rsidR="0081157C">
        <w:rPr>
          <w:rFonts w:cs="Times New Roman" w:hint="eastAsia"/>
          <w:noProof/>
          <w:szCs w:val="28"/>
        </w:rPr>
        <w:t>DFT</w:t>
      </w:r>
      <w:r w:rsidR="0081157C">
        <w:rPr>
          <w:rFonts w:cs="Times New Roman" w:hint="eastAsia"/>
          <w:noProof/>
          <w:szCs w:val="28"/>
        </w:rPr>
        <w:t>方法添加</w:t>
      </w:r>
      <w:r w:rsidR="0081157C" w:rsidRPr="00582AC8">
        <w:rPr>
          <w:rFonts w:cs="Times New Roman"/>
          <w:color w:val="000000"/>
          <w:szCs w:val="28"/>
        </w:rPr>
        <w:t>MP2</w:t>
      </w:r>
      <w:r w:rsidR="0081157C" w:rsidRPr="00582AC8">
        <w:rPr>
          <w:rFonts w:cs="Times New Roman" w:hint="eastAsia"/>
          <w:color w:val="000000"/>
          <w:szCs w:val="28"/>
        </w:rPr>
        <w:t>方法</w:t>
      </w:r>
      <w:r w:rsidR="0081157C">
        <w:rPr>
          <w:rFonts w:cs="Times New Roman" w:hint="eastAsia"/>
          <w:noProof/>
          <w:szCs w:val="28"/>
        </w:rPr>
        <w:t>的方法組合之</w:t>
      </w:r>
      <w:r w:rsidR="0081157C">
        <w:rPr>
          <w:rFonts w:cs="Times New Roman" w:hint="eastAsia"/>
          <w:noProof/>
          <w:szCs w:val="28"/>
        </w:rPr>
        <w:t>MUE</w:t>
      </w:r>
      <w:r w:rsidR="0081157C">
        <w:rPr>
          <w:rFonts w:cs="Times New Roman" w:hint="eastAsia"/>
          <w:noProof/>
          <w:szCs w:val="28"/>
        </w:rPr>
        <w:t>為</w:t>
      </w:r>
      <w:r w:rsidR="00897391">
        <w:rPr>
          <w:rFonts w:cs="Times New Roman"/>
          <w:noProof/>
          <w:szCs w:val="28"/>
        </w:rPr>
        <w:t>1.7</w:t>
      </w:r>
      <w:r w:rsidR="0081157C">
        <w:rPr>
          <w:rFonts w:cs="Times New Roman" w:hint="eastAsia"/>
          <w:noProof/>
          <w:szCs w:val="28"/>
        </w:rPr>
        <w:t xml:space="preserve"> </w:t>
      </w:r>
      <w:r w:rsidR="0081157C">
        <w:rPr>
          <w:rFonts w:cs="Times New Roman"/>
          <w:noProof/>
          <w:szCs w:val="28"/>
        </w:rPr>
        <w:t>kcal/mol</w:t>
      </w:r>
      <w:r w:rsidR="0081157C">
        <w:rPr>
          <w:rFonts w:cs="Times New Roman" w:hint="eastAsia"/>
          <w:noProof/>
          <w:szCs w:val="28"/>
        </w:rPr>
        <w:t>以上。</w:t>
      </w:r>
    </w:p>
    <w:p w14:paraId="42C1FF7A" w14:textId="31867339" w:rsidR="000053F3" w:rsidRDefault="0081157C" w:rsidP="00BB6E86">
      <w:pPr>
        <w:ind w:firstLineChars="200" w:firstLine="560"/>
        <w:rPr>
          <w:rFonts w:cs="Times New Roman"/>
          <w:color w:val="000000"/>
          <w:szCs w:val="28"/>
        </w:rPr>
      </w:pPr>
      <w:r>
        <w:rPr>
          <w:rFonts w:cs="Times New Roman" w:hint="eastAsia"/>
          <w:noProof/>
          <w:szCs w:val="28"/>
        </w:rPr>
        <w:t>DFT</w:t>
      </w:r>
      <w:r>
        <w:rPr>
          <w:rFonts w:cs="Times New Roman" w:hint="eastAsia"/>
          <w:noProof/>
          <w:szCs w:val="28"/>
        </w:rPr>
        <w:t>方法添加</w:t>
      </w:r>
      <w:r w:rsidR="001466AC">
        <w:rPr>
          <w:rFonts w:cs="Times New Roman" w:hint="eastAsia"/>
          <w:color w:val="000000"/>
          <w:szCs w:val="28"/>
        </w:rPr>
        <w:t>MC-</w:t>
      </w:r>
      <w:r w:rsidR="001466AC" w:rsidRPr="00582AC8">
        <w:rPr>
          <w:rFonts w:cs="Times New Roman"/>
          <w:color w:val="000000"/>
          <w:szCs w:val="28"/>
        </w:rPr>
        <w:t>MP2</w:t>
      </w:r>
      <w:r>
        <w:rPr>
          <w:rFonts w:cs="Times New Roman" w:hint="eastAsia"/>
          <w:color w:val="000000"/>
          <w:szCs w:val="28"/>
        </w:rPr>
        <w:t>、</w:t>
      </w:r>
      <w:r>
        <w:rPr>
          <w:rFonts w:cs="Times New Roman" w:hint="eastAsia"/>
          <w:color w:val="000000"/>
          <w:szCs w:val="28"/>
        </w:rPr>
        <w:t>MC-</w:t>
      </w:r>
      <w:r w:rsidRPr="00582AC8">
        <w:rPr>
          <w:rFonts w:cs="Times New Roman"/>
          <w:color w:val="000000"/>
          <w:szCs w:val="28"/>
        </w:rPr>
        <w:t>MP2</w:t>
      </w:r>
      <w:r>
        <w:rPr>
          <w:rFonts w:cs="Times New Roman" w:hint="eastAsia"/>
          <w:color w:val="000000"/>
          <w:szCs w:val="28"/>
        </w:rPr>
        <w:t>-</w:t>
      </w:r>
      <w:r>
        <w:rPr>
          <w:rFonts w:cs="Times New Roman"/>
          <w:color w:val="000000"/>
          <w:szCs w:val="28"/>
        </w:rPr>
        <w:t>rc</w:t>
      </w:r>
      <w:r w:rsidR="001466AC" w:rsidRPr="00582AC8">
        <w:rPr>
          <w:rFonts w:cs="Times New Roman" w:hint="eastAsia"/>
          <w:color w:val="000000"/>
          <w:szCs w:val="28"/>
        </w:rPr>
        <w:t>方法能量校正項</w:t>
      </w:r>
      <w:r w:rsidR="00BB6E86">
        <w:rPr>
          <w:rFonts w:cs="Times New Roman" w:hint="eastAsia"/>
          <w:noProof/>
          <w:szCs w:val="28"/>
        </w:rPr>
        <w:t>預測</w:t>
      </w:r>
      <w:r w:rsidR="00BB6E86">
        <w:rPr>
          <w:rFonts w:cs="Times New Roman"/>
          <w:noProof/>
          <w:szCs w:val="28"/>
        </w:rPr>
        <w:t>39</w:t>
      </w:r>
      <w:r w:rsidR="00BB6E86" w:rsidRPr="008C2528">
        <w:rPr>
          <w:rFonts w:cs="Times New Roman" w:hint="eastAsia"/>
          <w:noProof/>
          <w:szCs w:val="28"/>
        </w:rPr>
        <w:t>種鈍氣</w:t>
      </w:r>
      <w:r w:rsidR="00515001">
        <w:rPr>
          <w:rFonts w:cs="Times New Roman" w:hint="eastAsia"/>
          <w:noProof/>
          <w:szCs w:val="28"/>
        </w:rPr>
        <w:t>分子</w:t>
      </w:r>
      <w:r w:rsidR="00BB6E86">
        <w:rPr>
          <w:rFonts w:cs="Times New Roman" w:hint="eastAsia"/>
          <w:iCs/>
          <w:noProof/>
          <w:szCs w:val="28"/>
        </w:rPr>
        <w:t>的</w:t>
      </w:r>
      <w:r w:rsidR="00BB6E86" w:rsidRPr="00582AC8">
        <w:rPr>
          <w:rFonts w:cs="Times New Roman" w:hint="eastAsia"/>
          <w:color w:val="000000"/>
          <w:szCs w:val="28"/>
        </w:rPr>
        <w:t>線性分解</w:t>
      </w:r>
      <w:r w:rsidR="00BB6E86">
        <w:rPr>
          <w:rFonts w:cs="Times New Roman" w:hint="eastAsia"/>
          <w:color w:val="000000"/>
          <w:szCs w:val="28"/>
        </w:rPr>
        <w:t>能量</w:t>
      </w:r>
      <w:r w:rsidR="00BB6E86">
        <w:rPr>
          <w:rFonts w:cs="Times New Roman" w:hint="eastAsia"/>
          <w:noProof/>
          <w:szCs w:val="28"/>
        </w:rPr>
        <w:t>之結果</w:t>
      </w:r>
      <w:r>
        <w:rPr>
          <w:rFonts w:cs="Times New Roman" w:hint="eastAsia"/>
          <w:color w:val="000000"/>
          <w:szCs w:val="28"/>
        </w:rPr>
        <w:t>中，</w:t>
      </w:r>
      <w:r>
        <w:rPr>
          <w:rFonts w:cs="Times New Roman" w:hint="eastAsia"/>
          <w:noProof/>
          <w:szCs w:val="28"/>
        </w:rPr>
        <w:t>最好的方法組合為</w:t>
      </w:r>
      <w:r w:rsidR="006D39AA" w:rsidRPr="00FA7AAB">
        <w:rPr>
          <w:rFonts w:cs="Times New Roman"/>
          <w:color w:val="000000"/>
          <w:szCs w:val="28"/>
        </w:rPr>
        <w:t>MPW1</w:t>
      </w:r>
      <w:r w:rsidR="00F35DBE">
        <w:rPr>
          <w:rFonts w:cs="Times New Roman" w:hint="eastAsia"/>
          <w:color w:val="000000"/>
          <w:szCs w:val="28"/>
        </w:rPr>
        <w:t>B</w:t>
      </w:r>
      <w:r w:rsidR="00F35DBE">
        <w:rPr>
          <w:rFonts w:cs="Times New Roman"/>
          <w:color w:val="000000"/>
          <w:szCs w:val="28"/>
        </w:rPr>
        <w:t>9</w:t>
      </w:r>
      <w:r w:rsidR="00F35DBE">
        <w:rPr>
          <w:rFonts w:cs="Times New Roman" w:hint="eastAsia"/>
          <w:color w:val="000000"/>
          <w:szCs w:val="28"/>
        </w:rPr>
        <w:t>5</w:t>
      </w:r>
      <w:proofErr w:type="gramStart"/>
      <w:r w:rsidR="00564B63">
        <w:rPr>
          <w:rFonts w:cs="Times New Roman" w:hint="eastAsia"/>
          <w:szCs w:val="28"/>
        </w:rPr>
        <w:t>泛函</w:t>
      </w:r>
      <w:r w:rsidR="006D39AA" w:rsidRPr="002236B6">
        <w:rPr>
          <w:rFonts w:cs="Times New Roman" w:hint="eastAsia"/>
          <w:noProof/>
          <w:szCs w:val="28"/>
        </w:rPr>
        <w:t>添加</w:t>
      </w:r>
      <w:proofErr w:type="gramEnd"/>
      <w:r w:rsidR="00DC6B88">
        <w:rPr>
          <w:rFonts w:cs="Times New Roman" w:hint="eastAsia"/>
          <w:noProof/>
          <w:szCs w:val="28"/>
        </w:rPr>
        <w:t>M</w:t>
      </w:r>
      <w:r w:rsidR="00DC6B88">
        <w:rPr>
          <w:rFonts w:cs="Times New Roman"/>
          <w:noProof/>
          <w:szCs w:val="28"/>
        </w:rPr>
        <w:t>C-</w:t>
      </w:r>
      <w:r w:rsidR="006D39AA" w:rsidRPr="00582AC8">
        <w:rPr>
          <w:rFonts w:cs="Times New Roman"/>
          <w:color w:val="000000"/>
          <w:szCs w:val="28"/>
        </w:rPr>
        <w:t>MP2</w:t>
      </w:r>
      <w:r w:rsidR="006D39AA" w:rsidRPr="00582AC8">
        <w:rPr>
          <w:rFonts w:cs="Times New Roman" w:hint="eastAsia"/>
          <w:color w:val="000000"/>
          <w:szCs w:val="28"/>
        </w:rPr>
        <w:t>方法</w:t>
      </w:r>
      <w:r w:rsidR="006D39AA">
        <w:rPr>
          <w:rFonts w:cs="Times New Roman" w:hint="eastAsia"/>
          <w:color w:val="000000"/>
          <w:szCs w:val="28"/>
        </w:rPr>
        <w:t>搭配</w:t>
      </w:r>
      <w:r w:rsidR="00F35DBE">
        <w:rPr>
          <w:rFonts w:cs="Times New Roman" w:hint="eastAsia"/>
          <w:color w:val="000000"/>
          <w:szCs w:val="28"/>
        </w:rPr>
        <w:t>a</w:t>
      </w:r>
      <w:r w:rsidR="00F35DBE">
        <w:rPr>
          <w:rFonts w:cs="Times New Roman"/>
          <w:color w:val="000000"/>
          <w:szCs w:val="28"/>
        </w:rPr>
        <w:t>pd</w:t>
      </w:r>
      <w:r w:rsidR="006D39AA">
        <w:rPr>
          <w:rFonts w:cs="Times New Roman"/>
          <w:color w:val="000000"/>
          <w:szCs w:val="28"/>
        </w:rPr>
        <w:t>z/</w:t>
      </w:r>
      <w:r w:rsidR="00D94F5E">
        <w:rPr>
          <w:rFonts w:cs="Times New Roman"/>
          <w:color w:val="000000"/>
          <w:szCs w:val="28"/>
        </w:rPr>
        <w:t>a</w:t>
      </w:r>
      <w:r w:rsidR="006D39AA">
        <w:rPr>
          <w:rFonts w:cs="Times New Roman"/>
          <w:color w:val="000000"/>
          <w:szCs w:val="28"/>
        </w:rPr>
        <w:t>p</w:t>
      </w:r>
      <w:r w:rsidR="00D94F5E">
        <w:rPr>
          <w:rFonts w:cs="Times New Roman"/>
          <w:color w:val="000000"/>
          <w:szCs w:val="28"/>
        </w:rPr>
        <w:t>d</w:t>
      </w:r>
      <w:r w:rsidR="006D39AA">
        <w:rPr>
          <w:rFonts w:cs="Times New Roman"/>
          <w:color w:val="000000"/>
          <w:szCs w:val="28"/>
        </w:rPr>
        <w:t>z/aptz</w:t>
      </w:r>
      <w:r w:rsidR="00D94F5E">
        <w:rPr>
          <w:rFonts w:cs="Times New Roman" w:hint="eastAsia"/>
          <w:color w:val="000000"/>
          <w:szCs w:val="28"/>
        </w:rPr>
        <w:t>的</w:t>
      </w:r>
      <w:r>
        <w:rPr>
          <w:rFonts w:cs="Times New Roman" w:hint="eastAsia"/>
          <w:color w:val="000000"/>
          <w:szCs w:val="28"/>
        </w:rPr>
        <w:t>MUE</w:t>
      </w:r>
      <w:r w:rsidR="00F35DBE">
        <w:rPr>
          <w:rFonts w:cs="Times New Roman" w:hint="eastAsia"/>
          <w:color w:val="000000"/>
          <w:szCs w:val="28"/>
        </w:rPr>
        <w:t>都</w:t>
      </w:r>
      <w:r w:rsidR="006D39AA">
        <w:rPr>
          <w:rFonts w:cs="Times New Roman" w:hint="eastAsia"/>
          <w:color w:val="000000"/>
          <w:szCs w:val="28"/>
        </w:rPr>
        <w:t>為</w:t>
      </w:r>
      <w:r w:rsidR="00897391">
        <w:rPr>
          <w:rFonts w:cs="Times New Roman" w:hint="eastAsia"/>
          <w:color w:val="000000"/>
          <w:szCs w:val="28"/>
        </w:rPr>
        <w:t>1.3</w:t>
      </w:r>
      <w:r w:rsidR="006D39AA">
        <w:rPr>
          <w:rFonts w:cs="Times New Roman" w:hint="eastAsia"/>
          <w:color w:val="000000"/>
          <w:szCs w:val="28"/>
        </w:rPr>
        <w:t xml:space="preserve"> k</w:t>
      </w:r>
      <w:r w:rsidR="006D39AA">
        <w:rPr>
          <w:rFonts w:cs="Times New Roman"/>
          <w:color w:val="000000"/>
          <w:szCs w:val="28"/>
        </w:rPr>
        <w:t>cal/mol</w:t>
      </w:r>
      <w:r>
        <w:rPr>
          <w:rFonts w:cs="Times New Roman" w:hint="eastAsia"/>
          <w:color w:val="000000"/>
          <w:szCs w:val="28"/>
        </w:rPr>
        <w:t>。</w:t>
      </w:r>
      <w:r>
        <w:rPr>
          <w:rFonts w:cs="Times New Roman" w:hint="eastAsia"/>
          <w:noProof/>
          <w:szCs w:val="28"/>
        </w:rPr>
        <w:t>其他</w:t>
      </w:r>
      <w:r>
        <w:rPr>
          <w:rFonts w:cs="Times New Roman" w:hint="eastAsia"/>
          <w:noProof/>
          <w:szCs w:val="28"/>
        </w:rPr>
        <w:t>DFT</w:t>
      </w:r>
      <w:r>
        <w:rPr>
          <w:rFonts w:cs="Times New Roman" w:hint="eastAsia"/>
          <w:noProof/>
          <w:szCs w:val="28"/>
        </w:rPr>
        <w:t>方法添加</w:t>
      </w:r>
      <w:r>
        <w:rPr>
          <w:rFonts w:cs="Times New Roman" w:hint="eastAsia"/>
          <w:noProof/>
          <w:szCs w:val="28"/>
        </w:rPr>
        <w:t>MC</w:t>
      </w:r>
      <w:r>
        <w:rPr>
          <w:rFonts w:cs="Times New Roman"/>
          <w:noProof/>
          <w:szCs w:val="28"/>
        </w:rPr>
        <w:t>-</w:t>
      </w:r>
      <w:r w:rsidRPr="00582AC8">
        <w:rPr>
          <w:rFonts w:cs="Times New Roman"/>
          <w:color w:val="000000"/>
          <w:szCs w:val="28"/>
        </w:rPr>
        <w:t>MP2</w:t>
      </w:r>
      <w:r w:rsidRPr="00582AC8">
        <w:rPr>
          <w:rFonts w:cs="Times New Roman" w:hint="eastAsia"/>
          <w:color w:val="000000"/>
          <w:szCs w:val="28"/>
        </w:rPr>
        <w:t>方法</w:t>
      </w:r>
      <w:r>
        <w:rPr>
          <w:rFonts w:cs="Times New Roman" w:hint="eastAsia"/>
          <w:noProof/>
          <w:szCs w:val="28"/>
        </w:rPr>
        <w:t>的方法組合之</w:t>
      </w:r>
      <w:r>
        <w:rPr>
          <w:rFonts w:cs="Times New Roman" w:hint="eastAsia"/>
          <w:noProof/>
          <w:szCs w:val="28"/>
        </w:rPr>
        <w:t>MUE</w:t>
      </w:r>
      <w:r>
        <w:rPr>
          <w:rFonts w:cs="Times New Roman" w:hint="eastAsia"/>
          <w:noProof/>
          <w:szCs w:val="28"/>
        </w:rPr>
        <w:t>為</w:t>
      </w:r>
      <w:r w:rsidR="00897391">
        <w:rPr>
          <w:rFonts w:cs="Times New Roman"/>
          <w:noProof/>
          <w:szCs w:val="28"/>
        </w:rPr>
        <w:t>1.4</w:t>
      </w:r>
      <w:r>
        <w:rPr>
          <w:rFonts w:cs="Times New Roman" w:hint="eastAsia"/>
          <w:noProof/>
          <w:szCs w:val="28"/>
        </w:rPr>
        <w:t xml:space="preserve"> </w:t>
      </w:r>
      <w:r>
        <w:rPr>
          <w:rFonts w:cs="Times New Roman"/>
          <w:noProof/>
          <w:szCs w:val="28"/>
        </w:rPr>
        <w:t>kcal/mol</w:t>
      </w:r>
      <w:r>
        <w:rPr>
          <w:rFonts w:cs="Times New Roman" w:hint="eastAsia"/>
          <w:noProof/>
          <w:szCs w:val="28"/>
        </w:rPr>
        <w:t>以上。</w:t>
      </w:r>
      <w:r w:rsidR="00384018">
        <w:rPr>
          <w:rFonts w:cs="Times New Roman" w:hint="eastAsia"/>
          <w:noProof/>
          <w:szCs w:val="28"/>
        </w:rPr>
        <w:t>許多</w:t>
      </w:r>
      <w:r w:rsidR="00BB6E86">
        <w:rPr>
          <w:rFonts w:cs="Times New Roman" w:hint="eastAsia"/>
          <w:noProof/>
          <w:szCs w:val="28"/>
        </w:rPr>
        <w:t>DFT</w:t>
      </w:r>
      <w:r w:rsidR="00BB6E86">
        <w:rPr>
          <w:rFonts w:cs="Times New Roman" w:hint="eastAsia"/>
          <w:noProof/>
          <w:szCs w:val="28"/>
        </w:rPr>
        <w:t>方法添加</w:t>
      </w:r>
      <w:r w:rsidR="002E20D7">
        <w:rPr>
          <w:rFonts w:cs="Times New Roman" w:hint="eastAsia"/>
          <w:noProof/>
          <w:szCs w:val="28"/>
        </w:rPr>
        <w:t>M</w:t>
      </w:r>
      <w:r w:rsidR="002E20D7">
        <w:rPr>
          <w:rFonts w:cs="Times New Roman"/>
          <w:noProof/>
          <w:szCs w:val="28"/>
        </w:rPr>
        <w:t>C-</w:t>
      </w:r>
      <w:r w:rsidR="002E20D7" w:rsidRPr="00582AC8">
        <w:rPr>
          <w:rFonts w:cs="Times New Roman"/>
          <w:color w:val="000000"/>
          <w:szCs w:val="28"/>
        </w:rPr>
        <w:t>MP2</w:t>
      </w:r>
      <w:r w:rsidR="002E20D7">
        <w:rPr>
          <w:rFonts w:cs="Times New Roman"/>
          <w:color w:val="000000"/>
          <w:szCs w:val="28"/>
        </w:rPr>
        <w:t>-r</w:t>
      </w:r>
      <w:r w:rsidR="00BB6E86">
        <w:rPr>
          <w:rFonts w:cs="Times New Roman"/>
          <w:color w:val="000000"/>
          <w:szCs w:val="28"/>
        </w:rPr>
        <w:t>c</w:t>
      </w:r>
      <w:r w:rsidR="000F06A8">
        <w:rPr>
          <w:rFonts w:cs="Times New Roman" w:hint="eastAsia"/>
          <w:color w:val="000000"/>
          <w:szCs w:val="28"/>
        </w:rPr>
        <w:t>或</w:t>
      </w:r>
      <w:r w:rsidR="00BB6E86">
        <w:rPr>
          <w:rFonts w:cs="Times New Roman" w:hint="eastAsia"/>
          <w:noProof/>
          <w:szCs w:val="28"/>
        </w:rPr>
        <w:t>M</w:t>
      </w:r>
      <w:r w:rsidR="00BB6E86">
        <w:rPr>
          <w:rFonts w:cs="Times New Roman"/>
          <w:noProof/>
          <w:szCs w:val="28"/>
        </w:rPr>
        <w:t>C-</w:t>
      </w:r>
      <w:r w:rsidR="00BB6E86" w:rsidRPr="00582AC8">
        <w:rPr>
          <w:rFonts w:cs="Times New Roman"/>
          <w:color w:val="000000"/>
          <w:szCs w:val="28"/>
        </w:rPr>
        <w:t>MP2</w:t>
      </w:r>
      <w:r w:rsidR="00BB6E86" w:rsidRPr="00582AC8">
        <w:rPr>
          <w:rFonts w:cs="Times New Roman" w:hint="eastAsia"/>
          <w:color w:val="000000"/>
          <w:szCs w:val="28"/>
        </w:rPr>
        <w:t>方法</w:t>
      </w:r>
      <w:r w:rsidR="000F06A8">
        <w:rPr>
          <w:rFonts w:cs="Times New Roman" w:hint="eastAsia"/>
          <w:color w:val="000000"/>
          <w:szCs w:val="28"/>
        </w:rPr>
        <w:t>搭配相同基底函數</w:t>
      </w:r>
      <w:r w:rsidR="000F06A8">
        <w:rPr>
          <w:rFonts w:cs="Times New Roman" w:hint="eastAsia"/>
          <w:noProof/>
          <w:szCs w:val="28"/>
        </w:rPr>
        <w:t>組合</w:t>
      </w:r>
      <w:r w:rsidR="00FA3187">
        <w:rPr>
          <w:rFonts w:cs="Times New Roman" w:hint="eastAsia"/>
          <w:color w:val="000000"/>
          <w:szCs w:val="28"/>
        </w:rPr>
        <w:t>的</w:t>
      </w:r>
      <w:r w:rsidR="000F06A8">
        <w:rPr>
          <w:rFonts w:cs="Times New Roman" w:hint="eastAsia"/>
          <w:color w:val="000000"/>
          <w:szCs w:val="28"/>
        </w:rPr>
        <w:t>MUE</w:t>
      </w:r>
      <w:r w:rsidR="00617090">
        <w:rPr>
          <w:rFonts w:cs="Times New Roman" w:hint="eastAsia"/>
          <w:color w:val="000000"/>
          <w:szCs w:val="28"/>
        </w:rPr>
        <w:t>差異不大</w:t>
      </w:r>
      <w:r w:rsidR="002E20D7">
        <w:rPr>
          <w:rFonts w:cs="Times New Roman" w:hint="eastAsia"/>
          <w:color w:val="000000"/>
          <w:szCs w:val="28"/>
        </w:rPr>
        <w:t>。</w:t>
      </w:r>
    </w:p>
    <w:p w14:paraId="1FA855AA" w14:textId="54348CFB" w:rsidR="006D038B" w:rsidRDefault="001466AC" w:rsidP="008D1A02">
      <w:pPr>
        <w:rPr>
          <w:rFonts w:cs="Times New Roman"/>
          <w:color w:val="000000"/>
          <w:szCs w:val="28"/>
        </w:rPr>
      </w:pPr>
      <w:r>
        <w:rPr>
          <w:rFonts w:cs="Times New Roman" w:hint="eastAsia"/>
          <w:color w:val="000000"/>
          <w:szCs w:val="28"/>
        </w:rPr>
        <w:t xml:space="preserve">    </w:t>
      </w:r>
      <w:r w:rsidR="00BB6E86">
        <w:rPr>
          <w:rFonts w:cs="Times New Roman" w:hint="eastAsia"/>
          <w:color w:val="000000"/>
          <w:szCs w:val="28"/>
        </w:rPr>
        <w:t>方法</w:t>
      </w:r>
      <w:r w:rsidR="00DE56F9">
        <w:rPr>
          <w:rFonts w:cs="Times New Roman" w:hint="eastAsia"/>
          <w:color w:val="000000"/>
          <w:szCs w:val="28"/>
        </w:rPr>
        <w:t>組合</w:t>
      </w:r>
      <w:r w:rsidR="002B345C">
        <w:rPr>
          <w:rFonts w:cs="Times New Roman" w:hint="eastAsia"/>
          <w:color w:val="000000"/>
          <w:szCs w:val="28"/>
        </w:rPr>
        <w:t>預測</w:t>
      </w:r>
      <w:proofErr w:type="gramStart"/>
      <w:r w:rsidR="005C5A32">
        <w:rPr>
          <w:rFonts w:cs="Times New Roman" w:hint="eastAsia"/>
          <w:color w:val="000000"/>
          <w:szCs w:val="28"/>
        </w:rPr>
        <w:t>109</w:t>
      </w:r>
      <w:r w:rsidR="005C5A32">
        <w:rPr>
          <w:rFonts w:cs="Times New Roman" w:hint="eastAsia"/>
          <w:color w:val="000000"/>
          <w:szCs w:val="28"/>
        </w:rPr>
        <w:t>種</w:t>
      </w:r>
      <w:r w:rsidR="00226AF4" w:rsidRPr="00226AF4">
        <w:rPr>
          <w:rFonts w:cs="Times New Roman" w:hint="eastAsia"/>
          <w:color w:val="000000"/>
          <w:szCs w:val="28"/>
        </w:rPr>
        <w:t>主族分子</w:t>
      </w:r>
      <w:proofErr w:type="gramEnd"/>
      <w:r w:rsidR="00515001">
        <w:rPr>
          <w:rFonts w:cs="Times New Roman" w:hint="eastAsia"/>
          <w:color w:val="000000"/>
          <w:szCs w:val="28"/>
        </w:rPr>
        <w:t>的</w:t>
      </w:r>
      <w:proofErr w:type="gramStart"/>
      <w:r w:rsidR="00226AF4" w:rsidRPr="00226AF4">
        <w:rPr>
          <w:rFonts w:cs="Times New Roman" w:hint="eastAsia"/>
          <w:color w:val="000000"/>
          <w:szCs w:val="28"/>
        </w:rPr>
        <w:t>總鍵</w:t>
      </w:r>
      <w:proofErr w:type="gramEnd"/>
      <w:r w:rsidR="00226AF4" w:rsidRPr="00226AF4">
        <w:rPr>
          <w:rFonts w:cs="Times New Roman" w:hint="eastAsia"/>
          <w:color w:val="000000"/>
          <w:szCs w:val="28"/>
        </w:rPr>
        <w:t>能</w:t>
      </w:r>
      <w:r w:rsidR="00BB6E86">
        <w:rPr>
          <w:rFonts w:cs="Times New Roman" w:hint="eastAsia"/>
          <w:color w:val="000000"/>
          <w:szCs w:val="28"/>
        </w:rPr>
        <w:t>和</w:t>
      </w:r>
      <w:r w:rsidR="00BB6E86">
        <w:rPr>
          <w:rFonts w:cs="Times New Roman"/>
          <w:noProof/>
          <w:szCs w:val="28"/>
        </w:rPr>
        <w:t>39</w:t>
      </w:r>
      <w:r w:rsidR="00BB6E86" w:rsidRPr="008C2528">
        <w:rPr>
          <w:rFonts w:cs="Times New Roman" w:hint="eastAsia"/>
          <w:noProof/>
          <w:szCs w:val="28"/>
        </w:rPr>
        <w:t>種鈍氣</w:t>
      </w:r>
      <w:r w:rsidR="00515001">
        <w:rPr>
          <w:rFonts w:cs="Times New Roman" w:hint="eastAsia"/>
          <w:noProof/>
          <w:szCs w:val="28"/>
        </w:rPr>
        <w:t>分子</w:t>
      </w:r>
      <w:r w:rsidR="00BB6E86">
        <w:rPr>
          <w:rFonts w:cs="Times New Roman" w:hint="eastAsia"/>
          <w:iCs/>
          <w:noProof/>
          <w:szCs w:val="28"/>
        </w:rPr>
        <w:t>的</w:t>
      </w:r>
      <w:r w:rsidR="00BB6E86" w:rsidRPr="00582AC8">
        <w:rPr>
          <w:rFonts w:cs="Times New Roman" w:hint="eastAsia"/>
          <w:color w:val="000000"/>
          <w:szCs w:val="28"/>
        </w:rPr>
        <w:t>線性分解</w:t>
      </w:r>
      <w:r w:rsidR="00BB6E86">
        <w:rPr>
          <w:rFonts w:cs="Times New Roman" w:hint="eastAsia"/>
          <w:color w:val="000000"/>
          <w:szCs w:val="28"/>
        </w:rPr>
        <w:t>能量之</w:t>
      </w:r>
      <w:r w:rsidR="00226AF4">
        <w:rPr>
          <w:rFonts w:cs="Times New Roman" w:hint="eastAsia"/>
          <w:color w:val="000000"/>
          <w:szCs w:val="28"/>
        </w:rPr>
        <w:t>整體</w:t>
      </w:r>
      <w:r w:rsidR="00BB6E86">
        <w:rPr>
          <w:rFonts w:cs="Times New Roman" w:hint="eastAsia"/>
          <w:color w:val="000000"/>
          <w:szCs w:val="28"/>
        </w:rPr>
        <w:t>MUE</w:t>
      </w:r>
      <w:r w:rsidR="00BB6E86">
        <w:rPr>
          <w:rFonts w:cs="Times New Roman" w:hint="eastAsia"/>
          <w:color w:val="000000"/>
          <w:szCs w:val="28"/>
        </w:rPr>
        <w:t>的結果中</w:t>
      </w:r>
      <w:r w:rsidR="000053F3">
        <w:rPr>
          <w:rFonts w:cs="Times New Roman" w:hint="eastAsia"/>
          <w:color w:val="000000"/>
          <w:szCs w:val="28"/>
        </w:rPr>
        <w:t>，</w:t>
      </w:r>
      <w:r w:rsidR="00BB6E86">
        <w:rPr>
          <w:rFonts w:cs="Times New Roman" w:hint="eastAsia"/>
          <w:noProof/>
          <w:szCs w:val="28"/>
        </w:rPr>
        <w:t>最好的方法組合為</w:t>
      </w:r>
      <w:r w:rsidR="00BB6E86">
        <w:rPr>
          <w:rFonts w:cs="Times New Roman" w:hint="eastAsia"/>
          <w:noProof/>
          <w:szCs w:val="28"/>
        </w:rPr>
        <w:t>(</w:t>
      </w:r>
      <w:r w:rsidR="00BB6E86" w:rsidRPr="00A14F0F">
        <w:rPr>
          <w:rFonts w:cs="Times New Roman"/>
          <w:color w:val="000000"/>
          <w:szCs w:val="28"/>
        </w:rPr>
        <w:t>MPW1B95/aptz +</w:t>
      </w:r>
      <w:r w:rsidR="00BB6E86" w:rsidRPr="00A14F0F">
        <w:rPr>
          <w:rFonts w:cs="Times New Roman"/>
          <w:color w:val="000000" w:themeColor="dark1"/>
          <w:kern w:val="24"/>
          <w:szCs w:val="28"/>
        </w:rPr>
        <w:t xml:space="preserve"> MC-</w:t>
      </w:r>
      <w:r w:rsidR="00BB6E86" w:rsidRPr="00A14F0F">
        <w:rPr>
          <w:rFonts w:cs="Times New Roman"/>
          <w:color w:val="000000"/>
          <w:szCs w:val="28"/>
        </w:rPr>
        <w:t>MP2</w:t>
      </w:r>
      <w:r w:rsidR="00897391">
        <w:rPr>
          <w:rFonts w:cs="Times New Roman"/>
          <w:color w:val="000000"/>
          <w:szCs w:val="28"/>
        </w:rPr>
        <w:t>-rc</w:t>
      </w:r>
      <w:r w:rsidR="00BB6E86" w:rsidRPr="00A14F0F">
        <w:rPr>
          <w:rFonts w:cs="Times New Roman"/>
          <w:color w:val="000000"/>
          <w:szCs w:val="28"/>
        </w:rPr>
        <w:t>/</w:t>
      </w:r>
      <w:r w:rsidR="00897391">
        <w:rPr>
          <w:rFonts w:cs="Times New Roman"/>
          <w:color w:val="000000"/>
          <w:szCs w:val="28"/>
        </w:rPr>
        <w:t>a</w:t>
      </w:r>
      <w:r w:rsidR="00BB6E86">
        <w:rPr>
          <w:rFonts w:cs="Times New Roman"/>
          <w:color w:val="000000"/>
          <w:szCs w:val="28"/>
        </w:rPr>
        <w:t>pd</w:t>
      </w:r>
      <w:r w:rsidR="00BB6E86" w:rsidRPr="00A14F0F">
        <w:rPr>
          <w:rFonts w:cs="Times New Roman"/>
          <w:color w:val="000000"/>
          <w:szCs w:val="28"/>
        </w:rPr>
        <w:t>z/</w:t>
      </w:r>
      <w:r w:rsidR="00897391">
        <w:rPr>
          <w:rFonts w:cs="Times New Roman"/>
          <w:color w:val="000000"/>
          <w:szCs w:val="28"/>
        </w:rPr>
        <w:t>a</w:t>
      </w:r>
      <w:r w:rsidR="00BB6E86">
        <w:rPr>
          <w:rFonts w:cs="Times New Roman"/>
          <w:color w:val="000000"/>
          <w:szCs w:val="28"/>
        </w:rPr>
        <w:t>pdz/</w:t>
      </w:r>
      <w:r w:rsidR="00897391">
        <w:rPr>
          <w:rFonts w:cs="Times New Roman"/>
          <w:color w:val="000000"/>
          <w:szCs w:val="28"/>
        </w:rPr>
        <w:t>a</w:t>
      </w:r>
      <w:r w:rsidR="00BB6E86">
        <w:rPr>
          <w:rFonts w:cs="Times New Roman"/>
          <w:color w:val="000000"/>
          <w:szCs w:val="28"/>
        </w:rPr>
        <w:t>pt</w:t>
      </w:r>
      <w:r w:rsidR="00BB6E86" w:rsidRPr="00A14F0F">
        <w:rPr>
          <w:rFonts w:cs="Times New Roman"/>
          <w:color w:val="000000"/>
          <w:szCs w:val="28"/>
        </w:rPr>
        <w:t>z</w:t>
      </w:r>
      <w:r w:rsidR="00BB6E86">
        <w:rPr>
          <w:rFonts w:cs="Times New Roman" w:hint="eastAsia"/>
          <w:color w:val="000000"/>
          <w:szCs w:val="28"/>
        </w:rPr>
        <w:t>)</w:t>
      </w:r>
      <w:r w:rsidR="006D038B">
        <w:rPr>
          <w:rFonts w:cs="Times New Roman" w:hint="eastAsia"/>
          <w:color w:val="000000"/>
          <w:szCs w:val="28"/>
        </w:rPr>
        <w:t>。</w:t>
      </w:r>
      <w:r w:rsidR="00BB7CA2">
        <w:rPr>
          <w:rFonts w:cs="Times New Roman" w:hint="eastAsia"/>
          <w:color w:val="000000"/>
          <w:szCs w:val="28"/>
        </w:rPr>
        <w:t>考慮付出的時間成本，較好的</w:t>
      </w:r>
      <w:r w:rsidR="00BB7CA2">
        <w:rPr>
          <w:rFonts w:cs="Times New Roman" w:hint="eastAsia"/>
          <w:noProof/>
          <w:szCs w:val="28"/>
        </w:rPr>
        <w:t>方法組合</w:t>
      </w:r>
      <w:r w:rsidR="00BB7CA2">
        <w:rPr>
          <w:rFonts w:cs="Times New Roman" w:hint="eastAsia"/>
          <w:noProof/>
          <w:szCs w:val="28"/>
        </w:rPr>
        <w:lastRenderedPageBreak/>
        <w:t>為</w:t>
      </w:r>
      <w:r w:rsidR="00BB7CA2">
        <w:rPr>
          <w:rFonts w:cs="Times New Roman" w:hint="eastAsia"/>
          <w:noProof/>
          <w:szCs w:val="28"/>
        </w:rPr>
        <w:t>(</w:t>
      </w:r>
      <w:r w:rsidR="00210B8E" w:rsidRPr="00A14F0F">
        <w:rPr>
          <w:rFonts w:cs="Times New Roman"/>
          <w:color w:val="000000"/>
          <w:szCs w:val="28"/>
        </w:rPr>
        <w:t>MPW1B95/p</w:t>
      </w:r>
      <w:r w:rsidR="00210B8E">
        <w:rPr>
          <w:rFonts w:cs="Times New Roman"/>
          <w:color w:val="000000"/>
          <w:szCs w:val="28"/>
        </w:rPr>
        <w:t>t</w:t>
      </w:r>
      <w:r w:rsidR="00210B8E" w:rsidRPr="00A14F0F">
        <w:rPr>
          <w:rFonts w:cs="Times New Roman"/>
          <w:color w:val="000000"/>
          <w:szCs w:val="28"/>
        </w:rPr>
        <w:t>z/aptz</w:t>
      </w:r>
      <w:r w:rsidR="00BB7CA2">
        <w:rPr>
          <w:rFonts w:cs="Times New Roman" w:hint="eastAsia"/>
          <w:color w:val="000000"/>
          <w:szCs w:val="28"/>
        </w:rPr>
        <w:t>)</w:t>
      </w:r>
      <w:r w:rsidR="00BB7CA2">
        <w:rPr>
          <w:rFonts w:cs="Times New Roman" w:hint="eastAsia"/>
          <w:color w:val="000000"/>
          <w:szCs w:val="28"/>
        </w:rPr>
        <w:t>。</w:t>
      </w:r>
    </w:p>
    <w:p w14:paraId="14AFC261" w14:textId="7F1159EA" w:rsidR="00DB25EE" w:rsidRDefault="00990F6F" w:rsidP="00DB25EE">
      <w:pPr>
        <w:rPr>
          <w:rFonts w:cs="Times New Roman"/>
          <w:color w:val="000000"/>
          <w:szCs w:val="28"/>
        </w:rPr>
      </w:pPr>
      <w:r>
        <w:rPr>
          <w:rFonts w:cs="Times New Roman" w:hint="eastAsia"/>
          <w:color w:val="000000"/>
          <w:szCs w:val="28"/>
        </w:rPr>
        <w:t xml:space="preserve">    </w:t>
      </w:r>
      <w:r w:rsidR="00DB25EE">
        <w:rPr>
          <w:rFonts w:cs="Times New Roman" w:hint="eastAsia"/>
          <w:color w:val="000000"/>
          <w:szCs w:val="28"/>
        </w:rPr>
        <w:t>方法組合預測整體加權</w:t>
      </w:r>
      <w:r w:rsidR="00DB25EE">
        <w:rPr>
          <w:rFonts w:cs="Times New Roman" w:hint="eastAsia"/>
          <w:color w:val="000000"/>
          <w:szCs w:val="28"/>
        </w:rPr>
        <w:t>MUE</w:t>
      </w:r>
      <w:r w:rsidR="00DB25EE">
        <w:rPr>
          <w:rFonts w:cs="Times New Roman" w:hint="eastAsia"/>
          <w:color w:val="000000"/>
          <w:szCs w:val="28"/>
        </w:rPr>
        <w:t>的結果中，</w:t>
      </w:r>
      <w:r w:rsidR="005E60E6">
        <w:rPr>
          <w:rFonts w:cs="Times New Roman" w:hint="eastAsia"/>
          <w:color w:val="000000"/>
          <w:szCs w:val="28"/>
        </w:rPr>
        <w:t>最好的方法組合為</w:t>
      </w:r>
      <w:r w:rsidR="005E60E6">
        <w:rPr>
          <w:rFonts w:cs="Times New Roman" w:hint="eastAsia"/>
          <w:color w:val="000000"/>
          <w:szCs w:val="28"/>
        </w:rPr>
        <w:t>(</w:t>
      </w:r>
      <w:r w:rsidR="00DB25EE" w:rsidRPr="001F0D68">
        <w:rPr>
          <w:rFonts w:cs="Calibri"/>
          <w:color w:val="000000"/>
          <w:szCs w:val="28"/>
        </w:rPr>
        <w:t>MPW1B95/aptz +</w:t>
      </w:r>
      <w:r w:rsidR="00DB25EE" w:rsidRPr="001F0D68">
        <w:rPr>
          <w:rFonts w:cs="Calibri"/>
          <w:color w:val="000000"/>
          <w:kern w:val="24"/>
          <w:szCs w:val="28"/>
        </w:rPr>
        <w:t xml:space="preserve"> MC-</w:t>
      </w:r>
      <w:r w:rsidR="00DB25EE">
        <w:rPr>
          <w:rFonts w:cs="Calibri"/>
          <w:color w:val="000000"/>
          <w:szCs w:val="28"/>
        </w:rPr>
        <w:t>MP2/pdz/pdz/</w:t>
      </w:r>
      <w:r w:rsidR="00DB25EE" w:rsidRPr="001F0D68">
        <w:rPr>
          <w:rFonts w:cs="Calibri"/>
          <w:color w:val="000000"/>
          <w:szCs w:val="28"/>
        </w:rPr>
        <w:t>ptz</w:t>
      </w:r>
      <w:r w:rsidR="005E60E6">
        <w:rPr>
          <w:rFonts w:cs="Times New Roman"/>
          <w:color w:val="000000"/>
          <w:szCs w:val="28"/>
        </w:rPr>
        <w:t>)</w:t>
      </w:r>
      <w:r w:rsidR="00DB25EE">
        <w:rPr>
          <w:rFonts w:cs="Times New Roman" w:hint="eastAsia"/>
          <w:color w:val="000000"/>
          <w:szCs w:val="28"/>
        </w:rPr>
        <w:t>。</w:t>
      </w:r>
    </w:p>
    <w:p w14:paraId="50120F3F" w14:textId="0DFF22A2" w:rsidR="009E60E1" w:rsidRPr="004577AE" w:rsidRDefault="00515001" w:rsidP="00DB25EE">
      <w:pPr>
        <w:rPr>
          <w:rFonts w:cs="Times New Roman"/>
          <w:color w:val="000000"/>
          <w:szCs w:val="28"/>
        </w:rPr>
      </w:pPr>
      <w:r>
        <w:rPr>
          <w:rFonts w:cs="Times New Roman" w:hint="eastAsia"/>
          <w:color w:val="000000"/>
          <w:szCs w:val="28"/>
        </w:rPr>
        <w:t xml:space="preserve">    </w:t>
      </w:r>
      <w:r w:rsidRPr="001233C4">
        <w:rPr>
          <w:rFonts w:cs="Times New Roman" w:hint="eastAsia"/>
          <w:iCs/>
          <w:noProof/>
          <w:szCs w:val="28"/>
        </w:rPr>
        <w:t>方法</w:t>
      </w:r>
      <w:r>
        <w:rPr>
          <w:rFonts w:cs="Times New Roman" w:hint="eastAsia"/>
          <w:iCs/>
          <w:noProof/>
          <w:szCs w:val="28"/>
        </w:rPr>
        <w:t>組合使用預測</w:t>
      </w:r>
      <w:proofErr w:type="gramStart"/>
      <w:r>
        <w:rPr>
          <w:rFonts w:cs="Times New Roman" w:hint="eastAsia"/>
          <w:iCs/>
          <w:noProof/>
          <w:szCs w:val="28"/>
        </w:rPr>
        <w:t>109</w:t>
      </w:r>
      <w:r>
        <w:rPr>
          <w:rFonts w:cs="Times New Roman" w:hint="eastAsia"/>
          <w:iCs/>
          <w:noProof/>
          <w:szCs w:val="28"/>
        </w:rPr>
        <w:t>種主族</w:t>
      </w:r>
      <w:r w:rsidRPr="001432FE">
        <w:rPr>
          <w:rFonts w:cs="Times New Roman" w:hint="eastAsia"/>
          <w:color w:val="000000"/>
          <w:szCs w:val="28"/>
        </w:rPr>
        <w:t>分子</w:t>
      </w:r>
      <w:proofErr w:type="gramEnd"/>
      <w:r>
        <w:rPr>
          <w:rFonts w:cs="Times New Roman" w:hint="eastAsia"/>
          <w:color w:val="000000"/>
          <w:szCs w:val="28"/>
        </w:rPr>
        <w:t>的</w:t>
      </w:r>
      <w:r>
        <w:rPr>
          <w:rFonts w:cs="Times New Roman" w:hint="eastAsia"/>
          <w:noProof/>
          <w:szCs w:val="28"/>
        </w:rPr>
        <w:t>總鍵能、</w:t>
      </w:r>
      <w:r>
        <w:rPr>
          <w:rFonts w:cs="Times New Roman"/>
          <w:noProof/>
          <w:szCs w:val="28"/>
        </w:rPr>
        <w:t>39</w:t>
      </w:r>
      <w:r w:rsidRPr="008C2528">
        <w:rPr>
          <w:rFonts w:cs="Times New Roman" w:hint="eastAsia"/>
          <w:noProof/>
          <w:szCs w:val="28"/>
        </w:rPr>
        <w:t>種鈍氣</w:t>
      </w:r>
      <w:r>
        <w:rPr>
          <w:rFonts w:cs="Times New Roman" w:hint="eastAsia"/>
          <w:noProof/>
          <w:szCs w:val="28"/>
        </w:rPr>
        <w:t>分子</w:t>
      </w:r>
      <w:r>
        <w:rPr>
          <w:rFonts w:cs="Times New Roman" w:hint="eastAsia"/>
          <w:iCs/>
          <w:noProof/>
          <w:szCs w:val="28"/>
        </w:rPr>
        <w:t>的</w:t>
      </w:r>
      <w:r w:rsidRPr="00582AC8">
        <w:rPr>
          <w:rFonts w:cs="Times New Roman" w:hint="eastAsia"/>
          <w:color w:val="000000"/>
          <w:szCs w:val="28"/>
        </w:rPr>
        <w:t>線性分解</w:t>
      </w:r>
      <w:r>
        <w:rPr>
          <w:rFonts w:cs="Times New Roman" w:hint="eastAsia"/>
          <w:color w:val="000000"/>
          <w:szCs w:val="28"/>
        </w:rPr>
        <w:t>能量之</w:t>
      </w:r>
      <w:r>
        <w:rPr>
          <w:rFonts w:cs="Times New Roman" w:hint="eastAsia"/>
          <w:color w:val="000000"/>
          <w:szCs w:val="28"/>
        </w:rPr>
        <w:t>MUE</w:t>
      </w:r>
      <w:r>
        <w:rPr>
          <w:rFonts w:cs="Times New Roman" w:hint="eastAsia"/>
          <w:color w:val="000000"/>
          <w:szCs w:val="28"/>
        </w:rPr>
        <w:t>的公式</w:t>
      </w:r>
      <w:r>
        <w:rPr>
          <w:rFonts w:cs="Times New Roman" w:hint="eastAsia"/>
          <w:noProof/>
          <w:szCs w:val="28"/>
        </w:rPr>
        <w:t>預測整體、</w:t>
      </w:r>
      <w:r w:rsidR="005B508A">
        <w:rPr>
          <w:rFonts w:cs="Times New Roman"/>
          <w:noProof/>
          <w:szCs w:val="28"/>
        </w:rPr>
        <w:t>39</w:t>
      </w:r>
      <w:r w:rsidR="005B508A" w:rsidRPr="008C2528">
        <w:rPr>
          <w:rFonts w:cs="Times New Roman" w:hint="eastAsia"/>
          <w:noProof/>
          <w:szCs w:val="28"/>
        </w:rPr>
        <w:t>種鈍氣</w:t>
      </w:r>
      <w:r w:rsidR="005B508A">
        <w:rPr>
          <w:rFonts w:cs="Times New Roman" w:hint="eastAsia"/>
          <w:noProof/>
          <w:szCs w:val="28"/>
        </w:rPr>
        <w:t>分子</w:t>
      </w:r>
      <w:r w:rsidR="005B508A">
        <w:rPr>
          <w:rFonts w:cs="Times New Roman" w:hint="eastAsia"/>
          <w:iCs/>
          <w:noProof/>
          <w:szCs w:val="28"/>
        </w:rPr>
        <w:t>的</w:t>
      </w:r>
      <w:r w:rsidR="005B508A" w:rsidRPr="00582AC8">
        <w:rPr>
          <w:rFonts w:cs="Times New Roman" w:hint="eastAsia"/>
          <w:color w:val="000000"/>
          <w:szCs w:val="28"/>
        </w:rPr>
        <w:t>線性分解</w:t>
      </w:r>
      <w:r w:rsidR="005B508A">
        <w:rPr>
          <w:rFonts w:cs="Times New Roman" w:hint="eastAsia"/>
          <w:color w:val="000000"/>
          <w:szCs w:val="28"/>
        </w:rPr>
        <w:t>能量</w:t>
      </w:r>
      <w:r w:rsidR="005B508A">
        <w:rPr>
          <w:rFonts w:cs="Times New Roman" w:hint="eastAsia"/>
          <w:noProof/>
          <w:szCs w:val="28"/>
        </w:rPr>
        <w:t>或</w:t>
      </w:r>
      <w:proofErr w:type="gramStart"/>
      <w:r w:rsidR="005B508A">
        <w:rPr>
          <w:rFonts w:cs="Times New Roman" w:hint="eastAsia"/>
          <w:iCs/>
          <w:noProof/>
          <w:szCs w:val="28"/>
        </w:rPr>
        <w:t>109</w:t>
      </w:r>
      <w:r w:rsidR="005B508A">
        <w:rPr>
          <w:rFonts w:cs="Times New Roman" w:hint="eastAsia"/>
          <w:iCs/>
          <w:noProof/>
          <w:szCs w:val="28"/>
        </w:rPr>
        <w:t>種主族</w:t>
      </w:r>
      <w:r w:rsidR="005B508A" w:rsidRPr="001432FE">
        <w:rPr>
          <w:rFonts w:cs="Times New Roman" w:hint="eastAsia"/>
          <w:color w:val="000000"/>
          <w:szCs w:val="28"/>
        </w:rPr>
        <w:t>分</w:t>
      </w:r>
      <w:proofErr w:type="gramEnd"/>
      <w:r w:rsidR="005B508A" w:rsidRPr="001432FE">
        <w:rPr>
          <w:rFonts w:cs="Times New Roman" w:hint="eastAsia"/>
          <w:color w:val="000000"/>
          <w:szCs w:val="28"/>
        </w:rPr>
        <w:t>子</w:t>
      </w:r>
      <w:r w:rsidR="005B508A">
        <w:rPr>
          <w:rFonts w:cs="Times New Roman" w:hint="eastAsia"/>
          <w:color w:val="000000"/>
          <w:szCs w:val="28"/>
        </w:rPr>
        <w:t>的</w:t>
      </w:r>
      <w:r w:rsidR="005B508A">
        <w:rPr>
          <w:rFonts w:cs="Times New Roman" w:hint="eastAsia"/>
          <w:noProof/>
          <w:szCs w:val="28"/>
        </w:rPr>
        <w:t>總鍵能</w:t>
      </w:r>
      <w:r w:rsidR="009E60E1">
        <w:rPr>
          <w:rFonts w:cs="Times New Roman" w:hint="eastAsia"/>
          <w:color w:val="000000"/>
          <w:szCs w:val="28"/>
        </w:rPr>
        <w:t>之</w:t>
      </w:r>
      <w:r w:rsidR="009E60E1">
        <w:rPr>
          <w:rFonts w:cs="Times New Roman" w:hint="eastAsia"/>
          <w:color w:val="000000"/>
          <w:szCs w:val="28"/>
        </w:rPr>
        <w:t>MUE</w:t>
      </w:r>
      <w:r w:rsidR="009E60E1">
        <w:rPr>
          <w:rFonts w:cs="Times New Roman" w:hint="eastAsia"/>
          <w:color w:val="000000"/>
          <w:szCs w:val="28"/>
        </w:rPr>
        <w:t>的結果中，</w:t>
      </w:r>
      <w:r w:rsidR="00097966">
        <w:rPr>
          <w:rFonts w:cs="Times New Roman" w:hint="eastAsia"/>
          <w:color w:val="000000"/>
          <w:szCs w:val="28"/>
        </w:rPr>
        <w:t>沒有</w:t>
      </w:r>
      <w:r w:rsidR="00097966" w:rsidRPr="001233C4">
        <w:rPr>
          <w:rFonts w:cs="Times New Roman" w:hint="eastAsia"/>
          <w:iCs/>
          <w:noProof/>
          <w:szCs w:val="28"/>
        </w:rPr>
        <w:t>方法</w:t>
      </w:r>
      <w:r w:rsidR="00097966">
        <w:rPr>
          <w:rFonts w:cs="Times New Roman" w:hint="eastAsia"/>
          <w:iCs/>
          <w:noProof/>
          <w:szCs w:val="28"/>
        </w:rPr>
        <w:t>組合</w:t>
      </w:r>
      <w:r w:rsidR="00097966">
        <w:rPr>
          <w:rFonts w:cs="Times New Roman" w:hint="eastAsia"/>
          <w:color w:val="000000"/>
          <w:szCs w:val="28"/>
        </w:rPr>
        <w:t>比</w:t>
      </w:r>
      <w:r w:rsidR="00097966">
        <w:rPr>
          <w:rFonts w:hint="eastAsia"/>
        </w:rPr>
        <w:t>MPW1B95</w:t>
      </w:r>
      <w:proofErr w:type="gramStart"/>
      <w:r w:rsidR="00564B63">
        <w:rPr>
          <w:rFonts w:cs="Times New Roman" w:hint="eastAsia"/>
          <w:szCs w:val="28"/>
        </w:rPr>
        <w:t>泛函</w:t>
      </w:r>
      <w:r w:rsidR="00097966">
        <w:rPr>
          <w:rFonts w:hint="eastAsia"/>
        </w:rPr>
        <w:t>搭</w:t>
      </w:r>
      <w:proofErr w:type="gramEnd"/>
      <w:r w:rsidR="00097966">
        <w:rPr>
          <w:rFonts w:hint="eastAsia"/>
        </w:rPr>
        <w:t>配</w:t>
      </w:r>
      <w:r w:rsidR="00097966">
        <w:rPr>
          <w:rFonts w:hint="eastAsia"/>
        </w:rPr>
        <w:t>aptz</w:t>
      </w:r>
      <w:r w:rsidR="00097966">
        <w:rPr>
          <w:rFonts w:hint="eastAsia"/>
        </w:rPr>
        <w:t>的更好</w:t>
      </w:r>
      <w:r w:rsidR="00424811">
        <w:rPr>
          <w:rFonts w:cs="Times New Roman" w:hint="eastAsia"/>
          <w:color w:val="000000"/>
          <w:szCs w:val="28"/>
        </w:rPr>
        <w:t>。</w:t>
      </w:r>
      <w:r w:rsidR="004577AE" w:rsidRPr="001233C4">
        <w:rPr>
          <w:rFonts w:cs="Times New Roman" w:hint="eastAsia"/>
          <w:iCs/>
          <w:noProof/>
          <w:szCs w:val="28"/>
        </w:rPr>
        <w:t>方法</w:t>
      </w:r>
      <w:r w:rsidR="004577AE">
        <w:rPr>
          <w:rFonts w:cs="Times New Roman" w:hint="eastAsia"/>
          <w:iCs/>
          <w:noProof/>
          <w:szCs w:val="28"/>
        </w:rPr>
        <w:t>組合</w:t>
      </w:r>
      <w:r w:rsidR="004577AE">
        <w:rPr>
          <w:rFonts w:cs="Times New Roman" w:hint="eastAsia"/>
          <w:noProof/>
          <w:szCs w:val="28"/>
        </w:rPr>
        <w:t>預測</w:t>
      </w:r>
      <w:r w:rsidR="004577AE">
        <w:rPr>
          <w:rFonts w:cs="Times New Roman" w:hint="eastAsia"/>
          <w:iCs/>
          <w:noProof/>
          <w:szCs w:val="28"/>
        </w:rPr>
        <w:t>109</w:t>
      </w:r>
      <w:r w:rsidR="004577AE">
        <w:rPr>
          <w:rFonts w:cs="Times New Roman" w:hint="eastAsia"/>
          <w:iCs/>
          <w:noProof/>
          <w:szCs w:val="28"/>
        </w:rPr>
        <w:t>種主族</w:t>
      </w:r>
      <w:r w:rsidR="004577AE" w:rsidRPr="001432FE">
        <w:rPr>
          <w:rFonts w:cs="Times New Roman" w:hint="eastAsia"/>
          <w:color w:val="000000"/>
          <w:szCs w:val="28"/>
        </w:rPr>
        <w:t>分子</w:t>
      </w:r>
      <w:r w:rsidR="004577AE">
        <w:rPr>
          <w:rFonts w:cs="Times New Roman" w:hint="eastAsia"/>
          <w:color w:val="000000"/>
          <w:szCs w:val="28"/>
        </w:rPr>
        <w:t>的</w:t>
      </w:r>
      <w:r w:rsidR="004577AE">
        <w:rPr>
          <w:rFonts w:cs="Times New Roman" w:hint="eastAsia"/>
          <w:noProof/>
          <w:szCs w:val="28"/>
        </w:rPr>
        <w:t>總鍵能較好之公式預測</w:t>
      </w:r>
      <w:r w:rsidR="004577AE">
        <w:rPr>
          <w:rFonts w:cs="Times New Roman"/>
          <w:noProof/>
          <w:szCs w:val="28"/>
        </w:rPr>
        <w:t>39</w:t>
      </w:r>
      <w:r w:rsidR="004577AE" w:rsidRPr="008C2528">
        <w:rPr>
          <w:rFonts w:cs="Times New Roman" w:hint="eastAsia"/>
          <w:noProof/>
          <w:szCs w:val="28"/>
        </w:rPr>
        <w:t>種鈍氣</w:t>
      </w:r>
      <w:r w:rsidR="004577AE">
        <w:rPr>
          <w:rFonts w:cs="Times New Roman" w:hint="eastAsia"/>
          <w:noProof/>
          <w:szCs w:val="28"/>
        </w:rPr>
        <w:t>分子</w:t>
      </w:r>
      <w:r w:rsidR="004577AE">
        <w:rPr>
          <w:rFonts w:cs="Times New Roman" w:hint="eastAsia"/>
          <w:iCs/>
          <w:noProof/>
          <w:szCs w:val="28"/>
        </w:rPr>
        <w:t>的</w:t>
      </w:r>
      <w:r w:rsidR="004577AE" w:rsidRPr="00582AC8">
        <w:rPr>
          <w:rFonts w:cs="Times New Roman" w:hint="eastAsia"/>
          <w:color w:val="000000"/>
          <w:szCs w:val="28"/>
        </w:rPr>
        <w:t>線性分解</w:t>
      </w:r>
      <w:r w:rsidR="004577AE">
        <w:rPr>
          <w:rFonts w:cs="Times New Roman" w:hint="eastAsia"/>
          <w:color w:val="000000"/>
          <w:szCs w:val="28"/>
        </w:rPr>
        <w:t>能量都較不好，而</w:t>
      </w:r>
      <w:r w:rsidR="004577AE" w:rsidRPr="001233C4">
        <w:rPr>
          <w:rFonts w:cs="Times New Roman" w:hint="eastAsia"/>
          <w:iCs/>
          <w:noProof/>
          <w:szCs w:val="28"/>
        </w:rPr>
        <w:t>方法</w:t>
      </w:r>
      <w:r w:rsidR="004577AE">
        <w:rPr>
          <w:rFonts w:cs="Times New Roman" w:hint="eastAsia"/>
          <w:iCs/>
          <w:noProof/>
          <w:szCs w:val="28"/>
        </w:rPr>
        <w:t>組合</w:t>
      </w:r>
      <w:r w:rsidR="004577AE">
        <w:rPr>
          <w:rFonts w:cs="Times New Roman" w:hint="eastAsia"/>
          <w:noProof/>
          <w:szCs w:val="28"/>
        </w:rPr>
        <w:t>預測</w:t>
      </w:r>
      <w:r w:rsidR="004577AE">
        <w:rPr>
          <w:rFonts w:cs="Times New Roman"/>
          <w:noProof/>
          <w:szCs w:val="28"/>
        </w:rPr>
        <w:t>39</w:t>
      </w:r>
      <w:r w:rsidR="004577AE" w:rsidRPr="008C2528">
        <w:rPr>
          <w:rFonts w:cs="Times New Roman" w:hint="eastAsia"/>
          <w:noProof/>
          <w:szCs w:val="28"/>
        </w:rPr>
        <w:t>種鈍氣</w:t>
      </w:r>
      <w:r w:rsidR="004577AE">
        <w:rPr>
          <w:rFonts w:cs="Times New Roman" w:hint="eastAsia"/>
          <w:noProof/>
          <w:szCs w:val="28"/>
        </w:rPr>
        <w:t>分子</w:t>
      </w:r>
      <w:r w:rsidR="004577AE">
        <w:rPr>
          <w:rFonts w:cs="Times New Roman" w:hint="eastAsia"/>
          <w:iCs/>
          <w:noProof/>
          <w:szCs w:val="28"/>
        </w:rPr>
        <w:t>的</w:t>
      </w:r>
      <w:r w:rsidR="004577AE" w:rsidRPr="00582AC8">
        <w:rPr>
          <w:rFonts w:cs="Times New Roman" w:hint="eastAsia"/>
          <w:color w:val="000000"/>
          <w:szCs w:val="28"/>
        </w:rPr>
        <w:t>線性分解</w:t>
      </w:r>
      <w:r w:rsidR="004577AE">
        <w:rPr>
          <w:rFonts w:cs="Times New Roman" w:hint="eastAsia"/>
          <w:color w:val="000000"/>
          <w:szCs w:val="28"/>
        </w:rPr>
        <w:t>能量較</w:t>
      </w:r>
      <w:r w:rsidR="004577AE">
        <w:rPr>
          <w:rFonts w:cs="Times New Roman" w:hint="eastAsia"/>
          <w:noProof/>
          <w:szCs w:val="28"/>
        </w:rPr>
        <w:t>不錯之公式</w:t>
      </w:r>
      <w:r w:rsidR="004577AE">
        <w:rPr>
          <w:rFonts w:cs="Times New Roman" w:hint="eastAsia"/>
          <w:color w:val="000000"/>
          <w:szCs w:val="28"/>
        </w:rPr>
        <w:t>也有相同的現象。</w:t>
      </w:r>
    </w:p>
    <w:p w14:paraId="4EF2F15D" w14:textId="50866B5E" w:rsidR="008147DF" w:rsidRDefault="000053F3" w:rsidP="008D1A02">
      <w:pPr>
        <w:rPr>
          <w:rFonts w:cs="Times New Roman"/>
          <w:color w:val="000000"/>
          <w:szCs w:val="28"/>
        </w:rPr>
      </w:pPr>
      <w:r>
        <w:rPr>
          <w:rFonts w:cs="Times New Roman" w:hint="eastAsia"/>
          <w:color w:val="000000"/>
          <w:szCs w:val="28"/>
        </w:rPr>
        <w:t xml:space="preserve">    </w:t>
      </w:r>
      <w:r w:rsidR="002B345C">
        <w:rPr>
          <w:rFonts w:cs="Times New Roman" w:hint="eastAsia"/>
          <w:color w:val="000000"/>
          <w:szCs w:val="28"/>
        </w:rPr>
        <w:t>根據</w:t>
      </w:r>
      <w:r w:rsidR="00101AEB">
        <w:rPr>
          <w:rFonts w:cs="Times New Roman" w:hint="eastAsia"/>
          <w:color w:val="000000"/>
          <w:szCs w:val="28"/>
        </w:rPr>
        <w:t>測試</w:t>
      </w:r>
      <w:r w:rsidR="002B345C">
        <w:rPr>
          <w:rFonts w:cs="Times New Roman" w:hint="eastAsia"/>
          <w:color w:val="000000"/>
          <w:szCs w:val="28"/>
        </w:rPr>
        <w:t>結果，</w:t>
      </w:r>
      <w:r w:rsidR="002D3F1D">
        <w:rPr>
          <w:rFonts w:cs="Times New Roman" w:hint="eastAsia"/>
          <w:color w:val="000000"/>
          <w:szCs w:val="28"/>
        </w:rPr>
        <w:t>我們認為</w:t>
      </w:r>
      <w:bookmarkStart w:id="1682" w:name="_Hlk534547097"/>
      <w:r w:rsidR="00020CAA">
        <w:rPr>
          <w:rFonts w:cs="Times New Roman" w:hint="eastAsia"/>
          <w:color w:val="000000"/>
          <w:szCs w:val="28"/>
        </w:rPr>
        <w:t>預測鈍氣分子的線性分解能量</w:t>
      </w:r>
      <w:r w:rsidR="003B61F9">
        <w:rPr>
          <w:rFonts w:cs="Times New Roman" w:hint="eastAsia"/>
          <w:color w:val="000000"/>
          <w:szCs w:val="28"/>
        </w:rPr>
        <w:t>、彎曲分解能量</w:t>
      </w:r>
      <w:bookmarkEnd w:id="1682"/>
      <w:r w:rsidR="001B597D">
        <w:rPr>
          <w:rFonts w:cs="Times New Roman" w:hint="eastAsia"/>
          <w:color w:val="000000"/>
          <w:szCs w:val="28"/>
        </w:rPr>
        <w:t>的</w:t>
      </w:r>
      <w:r w:rsidR="00020CAA">
        <w:rPr>
          <w:rFonts w:cs="Times New Roman" w:hint="eastAsia"/>
          <w:color w:val="000000"/>
          <w:szCs w:val="28"/>
        </w:rPr>
        <w:t>方法組合</w:t>
      </w:r>
      <w:r w:rsidR="001B597D">
        <w:rPr>
          <w:rFonts w:cs="Times New Roman" w:hint="eastAsia"/>
          <w:color w:val="000000"/>
          <w:szCs w:val="28"/>
        </w:rPr>
        <w:t>選擇中，</w:t>
      </w:r>
      <w:r w:rsidR="00097966">
        <w:rPr>
          <w:rFonts w:cs="Times New Roman" w:hint="eastAsia"/>
          <w:color w:val="000000"/>
          <w:szCs w:val="28"/>
        </w:rPr>
        <w:t>分別為</w:t>
      </w:r>
      <w:r w:rsidR="001B597D">
        <w:rPr>
          <w:rFonts w:cs="Times New Roman" w:hint="eastAsia"/>
          <w:color w:val="000000"/>
          <w:szCs w:val="28"/>
        </w:rPr>
        <w:t>使用</w:t>
      </w:r>
      <w:r w:rsidR="00020CAA">
        <w:rPr>
          <w:rFonts w:cs="Times New Roman" w:hint="eastAsia"/>
          <w:color w:val="000000"/>
          <w:szCs w:val="28"/>
        </w:rPr>
        <w:t>(</w:t>
      </w:r>
      <w:r w:rsidR="00020CAA" w:rsidRPr="00020CAA">
        <w:rPr>
          <w:rFonts w:cs="Times New Roman"/>
          <w:color w:val="000000"/>
          <w:szCs w:val="28"/>
        </w:rPr>
        <w:t>MPW1</w:t>
      </w:r>
      <w:r w:rsidR="00F35DBE">
        <w:rPr>
          <w:rFonts w:cs="Times New Roman"/>
          <w:color w:val="000000"/>
          <w:szCs w:val="28"/>
        </w:rPr>
        <w:t>B95</w:t>
      </w:r>
      <w:r w:rsidR="00020CAA" w:rsidRPr="00020CAA">
        <w:rPr>
          <w:rFonts w:cs="Times New Roman"/>
          <w:color w:val="000000"/>
          <w:szCs w:val="28"/>
        </w:rPr>
        <w:t>/</w:t>
      </w:r>
      <w:r w:rsidR="00897391" w:rsidRPr="00140346">
        <w:rPr>
          <w:rFonts w:cs="Times New Roman"/>
          <w:color w:val="000000" w:themeColor="text1"/>
          <w:kern w:val="24"/>
          <w:szCs w:val="24"/>
        </w:rPr>
        <w:t>pdz/apdz/aptz</w:t>
      </w:r>
      <w:r w:rsidR="00020CAA">
        <w:rPr>
          <w:rFonts w:cs="Times New Roman" w:hint="eastAsia"/>
          <w:color w:val="000000"/>
          <w:szCs w:val="28"/>
        </w:rPr>
        <w:t>)</w:t>
      </w:r>
      <w:r w:rsidR="00020CAA">
        <w:rPr>
          <w:rFonts w:cs="Times New Roman" w:hint="eastAsia"/>
          <w:color w:val="000000"/>
          <w:szCs w:val="28"/>
        </w:rPr>
        <w:t>、</w:t>
      </w:r>
      <w:r w:rsidR="003B61F9">
        <w:rPr>
          <w:rFonts w:cs="Times New Roman" w:hint="eastAsia"/>
          <w:color w:val="000000"/>
          <w:szCs w:val="28"/>
        </w:rPr>
        <w:t>(</w:t>
      </w:r>
      <w:r w:rsidR="003B61F9" w:rsidRPr="001F0D68">
        <w:rPr>
          <w:rFonts w:cs="Calibri"/>
          <w:color w:val="000000"/>
          <w:szCs w:val="28"/>
        </w:rPr>
        <w:t>MPW1B95/aptz +</w:t>
      </w:r>
      <w:r w:rsidR="00897391">
        <w:rPr>
          <w:rFonts w:cs="Calibri" w:hint="eastAsia"/>
          <w:color w:val="000000"/>
          <w:kern w:val="24"/>
          <w:szCs w:val="28"/>
        </w:rPr>
        <w:t xml:space="preserve"> </w:t>
      </w:r>
      <w:r w:rsidR="00897391" w:rsidRPr="00897391">
        <w:rPr>
          <w:rFonts w:cs="Calibri"/>
          <w:color w:val="000000"/>
          <w:kern w:val="24"/>
          <w:szCs w:val="28"/>
        </w:rPr>
        <w:t>MC-MP2-rc/pdz/pdz/ptz</w:t>
      </w:r>
      <w:r w:rsidR="003B61F9">
        <w:rPr>
          <w:rFonts w:cs="Times New Roman" w:hint="eastAsia"/>
          <w:color w:val="000000"/>
          <w:szCs w:val="28"/>
        </w:rPr>
        <w:t>)</w:t>
      </w:r>
      <w:r w:rsidR="004577AE">
        <w:rPr>
          <w:rFonts w:cs="Times New Roman" w:hint="eastAsia"/>
          <w:color w:val="000000"/>
          <w:szCs w:val="28"/>
        </w:rPr>
        <w:t>，</w:t>
      </w:r>
      <w:r w:rsidR="001B597D">
        <w:rPr>
          <w:rFonts w:cs="Times New Roman" w:hint="eastAsia"/>
          <w:color w:val="000000"/>
          <w:szCs w:val="28"/>
        </w:rPr>
        <w:t>而</w:t>
      </w:r>
      <w:r w:rsidR="00097966" w:rsidRPr="00097966">
        <w:rPr>
          <w:rFonts w:cs="Times New Roman" w:hint="eastAsia"/>
          <w:color w:val="000000"/>
          <w:szCs w:val="28"/>
        </w:rPr>
        <w:t>預測鈍氣分子的彎曲分解能量</w:t>
      </w:r>
      <w:r w:rsidR="001B597D">
        <w:rPr>
          <w:rFonts w:cs="Times New Roman" w:hint="eastAsia"/>
          <w:color w:val="000000"/>
          <w:szCs w:val="28"/>
        </w:rPr>
        <w:t>考慮時間成本</w:t>
      </w:r>
      <w:r w:rsidR="00331F56">
        <w:rPr>
          <w:rFonts w:cs="Times New Roman" w:hint="eastAsia"/>
          <w:color w:val="000000"/>
          <w:szCs w:val="28"/>
        </w:rPr>
        <w:t>，我們建議</w:t>
      </w:r>
      <w:r w:rsidR="001B597D">
        <w:rPr>
          <w:rFonts w:cs="Times New Roman" w:hint="eastAsia"/>
          <w:color w:val="000000"/>
          <w:szCs w:val="28"/>
        </w:rPr>
        <w:t>使用</w:t>
      </w:r>
      <w:r w:rsidR="00A11C97">
        <w:rPr>
          <w:rFonts w:cs="Times New Roman" w:hint="eastAsia"/>
          <w:color w:val="000000"/>
          <w:szCs w:val="28"/>
        </w:rPr>
        <w:t>(</w:t>
      </w:r>
      <w:r w:rsidR="00A11C97" w:rsidRPr="00C5184B">
        <w:rPr>
          <w:rFonts w:cs="Times New Roman"/>
          <w:color w:val="000000"/>
          <w:szCs w:val="28"/>
        </w:rPr>
        <w:t>MPW1B95</w:t>
      </w:r>
      <w:r w:rsidR="00A11C97">
        <w:rPr>
          <w:rFonts w:cs="Times New Roman" w:hint="eastAsia"/>
          <w:color w:val="000000"/>
          <w:szCs w:val="28"/>
        </w:rPr>
        <w:t>/</w:t>
      </w:r>
      <w:r w:rsidR="00A11C97">
        <w:rPr>
          <w:rFonts w:cs="Times New Roman"/>
          <w:color w:val="000000"/>
          <w:szCs w:val="28"/>
        </w:rPr>
        <w:t>ptz/apt</w:t>
      </w:r>
      <w:r w:rsidR="00A11C97" w:rsidRPr="00C5184B">
        <w:rPr>
          <w:rFonts w:cs="Times New Roman"/>
          <w:color w:val="000000"/>
          <w:szCs w:val="28"/>
        </w:rPr>
        <w:t>z</w:t>
      </w:r>
      <w:r w:rsidR="00A11C97">
        <w:rPr>
          <w:rFonts w:cs="Times New Roman"/>
          <w:color w:val="000000"/>
          <w:szCs w:val="28"/>
        </w:rPr>
        <w:t>)</w:t>
      </w:r>
      <w:r w:rsidR="00331F56">
        <w:rPr>
          <w:rFonts w:cs="Times New Roman" w:hint="eastAsia"/>
          <w:color w:val="000000"/>
          <w:szCs w:val="28"/>
        </w:rPr>
        <w:t>或</w:t>
      </w:r>
      <w:r w:rsidR="00331F56" w:rsidRPr="003655F6">
        <w:rPr>
          <w:rFonts w:cs="Times New Roman" w:hint="eastAsia"/>
          <w:color w:val="000000"/>
          <w:szCs w:val="28"/>
        </w:rPr>
        <w:t>(</w:t>
      </w:r>
      <w:r w:rsidR="00331F56" w:rsidRPr="00C5184B">
        <w:rPr>
          <w:rFonts w:cs="Times New Roman"/>
          <w:color w:val="000000"/>
          <w:szCs w:val="28"/>
        </w:rPr>
        <w:t>MPW1B95</w:t>
      </w:r>
      <w:r w:rsidR="00331F56">
        <w:rPr>
          <w:rFonts w:cs="Times New Roman"/>
          <w:color w:val="000000"/>
          <w:szCs w:val="28"/>
        </w:rPr>
        <w:t xml:space="preserve">/aptz </w:t>
      </w:r>
      <w:r w:rsidR="00331F56" w:rsidRPr="00EC772C">
        <w:rPr>
          <w:rFonts w:cs="Times New Roman"/>
          <w:color w:val="000000"/>
          <w:szCs w:val="28"/>
        </w:rPr>
        <w:t>+</w:t>
      </w:r>
      <w:r w:rsidR="00331F56">
        <w:rPr>
          <w:rFonts w:cs="Times New Roman"/>
          <w:color w:val="000000" w:themeColor="dark1"/>
          <w:kern w:val="24"/>
          <w:szCs w:val="28"/>
        </w:rPr>
        <w:t xml:space="preserve"> </w:t>
      </w:r>
      <w:r w:rsidR="00331F56">
        <w:rPr>
          <w:rFonts w:cs="Times New Roman"/>
          <w:color w:val="000000"/>
          <w:szCs w:val="28"/>
        </w:rPr>
        <w:t>MP2/</w:t>
      </w:r>
      <w:r w:rsidR="00331F56" w:rsidRPr="0074240F">
        <w:rPr>
          <w:rFonts w:cs="Times New Roman"/>
          <w:color w:val="000000"/>
          <w:szCs w:val="28"/>
        </w:rPr>
        <w:t>p</w:t>
      </w:r>
      <w:r w:rsidR="00331F56">
        <w:rPr>
          <w:rFonts w:cs="Times New Roman"/>
          <w:color w:val="000000"/>
          <w:szCs w:val="28"/>
        </w:rPr>
        <w:t>d</w:t>
      </w:r>
      <w:r w:rsidR="00331F56" w:rsidRPr="0074240F">
        <w:rPr>
          <w:rFonts w:cs="Times New Roman"/>
          <w:color w:val="000000"/>
          <w:szCs w:val="28"/>
        </w:rPr>
        <w:t>z</w:t>
      </w:r>
      <w:r w:rsidR="00331F56" w:rsidRPr="003655F6">
        <w:rPr>
          <w:rFonts w:cs="Times New Roman" w:hint="eastAsia"/>
          <w:color w:val="000000"/>
          <w:szCs w:val="28"/>
        </w:rPr>
        <w:t>)</w:t>
      </w:r>
      <w:r w:rsidR="003B61F9">
        <w:rPr>
          <w:rFonts w:cs="Times New Roman" w:hint="eastAsia"/>
          <w:color w:val="000000"/>
          <w:szCs w:val="28"/>
        </w:rPr>
        <w:t>。</w:t>
      </w:r>
      <w:r w:rsidR="001A563B">
        <w:rPr>
          <w:rFonts w:cs="Times New Roman" w:hint="eastAsia"/>
          <w:color w:val="000000"/>
          <w:szCs w:val="28"/>
        </w:rPr>
        <w:t>這些方法均可略為提升</w:t>
      </w:r>
      <w:r w:rsidR="0074314B" w:rsidRPr="00C5184B">
        <w:rPr>
          <w:rFonts w:cs="Times New Roman"/>
          <w:color w:val="000000"/>
          <w:szCs w:val="28"/>
        </w:rPr>
        <w:t>MPW1B95</w:t>
      </w:r>
      <w:r w:rsidR="0074314B">
        <w:rPr>
          <w:rFonts w:cs="Times New Roman"/>
          <w:color w:val="000000"/>
          <w:szCs w:val="28"/>
        </w:rPr>
        <w:t>/aptz</w:t>
      </w:r>
      <w:r w:rsidR="0074314B">
        <w:rPr>
          <w:rFonts w:cs="Times New Roman" w:hint="eastAsia"/>
          <w:color w:val="000000"/>
          <w:szCs w:val="28"/>
        </w:rPr>
        <w:t xml:space="preserve"> </w:t>
      </w:r>
      <w:r w:rsidR="0074314B">
        <w:rPr>
          <w:rFonts w:cs="Times New Roman" w:hint="eastAsia"/>
          <w:color w:val="000000"/>
          <w:szCs w:val="28"/>
        </w:rPr>
        <w:t>的準確度。</w:t>
      </w:r>
    </w:p>
    <w:p w14:paraId="73FF8F69" w14:textId="2E2DA4B5" w:rsidR="00020CAA" w:rsidRPr="008147DF" w:rsidRDefault="00FB1232" w:rsidP="008D1A02">
      <w:pPr>
        <w:rPr>
          <w:rFonts w:cs="Times New Roman"/>
          <w:color w:val="000000"/>
          <w:szCs w:val="28"/>
        </w:rPr>
      </w:pPr>
      <w:r>
        <w:rPr>
          <w:rFonts w:cs="Times New Roman"/>
          <w:color w:val="000000"/>
          <w:szCs w:val="28"/>
        </w:rPr>
        <w:br w:type="page"/>
      </w:r>
    </w:p>
    <w:p w14:paraId="0B17373E" w14:textId="77777777" w:rsidR="008D1A02" w:rsidRPr="008C2528" w:rsidRDefault="008D1A02" w:rsidP="008D1A02">
      <w:pPr>
        <w:numPr>
          <w:ilvl w:val="1"/>
          <w:numId w:val="25"/>
        </w:numPr>
        <w:rPr>
          <w:rFonts w:cs="Times New Roman"/>
          <w:b/>
          <w:vanish/>
          <w:sz w:val="32"/>
          <w:szCs w:val="32"/>
        </w:rPr>
      </w:pPr>
    </w:p>
    <w:p w14:paraId="14AEF87A" w14:textId="77777777" w:rsidR="008D1A02" w:rsidRPr="008C2528" w:rsidRDefault="008D1A02" w:rsidP="008D1A02">
      <w:pPr>
        <w:numPr>
          <w:ilvl w:val="1"/>
          <w:numId w:val="25"/>
        </w:numPr>
        <w:rPr>
          <w:rFonts w:cs="Times New Roman"/>
          <w:b/>
          <w:vanish/>
          <w:sz w:val="32"/>
          <w:szCs w:val="32"/>
        </w:rPr>
      </w:pPr>
    </w:p>
    <w:p w14:paraId="177F2794" w14:textId="77777777" w:rsidR="008D1A02" w:rsidRPr="008C2528" w:rsidRDefault="008D1A02" w:rsidP="00CC410D">
      <w:pPr>
        <w:pStyle w:val="a2"/>
        <w:ind w:left="482" w:hanging="482"/>
        <w:outlineLvl w:val="1"/>
      </w:pPr>
      <w:bookmarkStart w:id="1683" w:name="_Toc519197604"/>
      <w:bookmarkStart w:id="1684" w:name="_Toc519198785"/>
      <w:bookmarkStart w:id="1685" w:name="_Toc519198860"/>
      <w:bookmarkStart w:id="1686" w:name="_Toc535260238"/>
      <w:r w:rsidRPr="008C2528">
        <w:rPr>
          <w:rFonts w:hint="eastAsia"/>
        </w:rPr>
        <w:t>參考文獻</w:t>
      </w:r>
      <w:bookmarkEnd w:id="1683"/>
      <w:bookmarkEnd w:id="1684"/>
      <w:bookmarkEnd w:id="1685"/>
      <w:bookmarkEnd w:id="1686"/>
    </w:p>
    <w:p w14:paraId="1FCD6E08" w14:textId="01D1BA40" w:rsidR="005B309C" w:rsidRPr="005B309C" w:rsidRDefault="005B309C" w:rsidP="00CF7251">
      <w:pPr>
        <w:pStyle w:val="a7"/>
        <w:numPr>
          <w:ilvl w:val="0"/>
          <w:numId w:val="43"/>
        </w:numPr>
        <w:spacing w:line="360" w:lineRule="auto"/>
        <w:ind w:leftChars="0"/>
        <w:rPr>
          <w:lang w:val="fr-FR"/>
        </w:rPr>
      </w:pPr>
      <w:r w:rsidRPr="005B309C">
        <w:rPr>
          <w:rFonts w:cs="Helvetica" w:hint="eastAsia"/>
          <w:color w:val="000000"/>
          <w:szCs w:val="18"/>
          <w:shd w:val="clear" w:color="auto" w:fill="FFFFFF"/>
        </w:rPr>
        <w:t>G</w:t>
      </w:r>
      <w:r>
        <w:rPr>
          <w:rFonts w:cs="Helvetica"/>
          <w:color w:val="000000"/>
          <w:szCs w:val="18"/>
          <w:shd w:val="clear" w:color="auto" w:fill="FFFFFF"/>
        </w:rPr>
        <w:t>.</w:t>
      </w:r>
      <w:r w:rsidRPr="005B309C">
        <w:rPr>
          <w:rFonts w:cs="Helvetica" w:hint="eastAsia"/>
          <w:color w:val="000000"/>
          <w:szCs w:val="18"/>
          <w:shd w:val="clear" w:color="auto" w:fill="FFFFFF"/>
        </w:rPr>
        <w:t xml:space="preserve"> Jana</w:t>
      </w:r>
      <w:r>
        <w:rPr>
          <w:rFonts w:cs="Helvetica" w:hint="eastAsia"/>
          <w:color w:val="000000"/>
          <w:szCs w:val="18"/>
          <w:shd w:val="clear" w:color="auto" w:fill="FFFFFF"/>
        </w:rPr>
        <w:t>; S.</w:t>
      </w:r>
      <w:r w:rsidRPr="005B309C">
        <w:rPr>
          <w:rFonts w:cs="Helvetica" w:hint="eastAsia"/>
          <w:color w:val="000000"/>
          <w:szCs w:val="18"/>
          <w:shd w:val="clear" w:color="auto" w:fill="FFFFFF"/>
        </w:rPr>
        <w:t xml:space="preserve"> Pan</w:t>
      </w:r>
      <w:r>
        <w:rPr>
          <w:rFonts w:cs="Helvetica" w:hint="eastAsia"/>
          <w:color w:val="000000"/>
          <w:szCs w:val="18"/>
          <w:shd w:val="clear" w:color="auto" w:fill="FFFFFF"/>
        </w:rPr>
        <w:t>; G.</w:t>
      </w:r>
      <w:r w:rsidRPr="005B309C">
        <w:rPr>
          <w:rFonts w:cs="Helvetica" w:hint="eastAsia"/>
          <w:color w:val="000000"/>
          <w:szCs w:val="18"/>
          <w:shd w:val="clear" w:color="auto" w:fill="FFFFFF"/>
        </w:rPr>
        <w:t xml:space="preserve"> Merino</w:t>
      </w:r>
      <w:r>
        <w:rPr>
          <w:rFonts w:cs="Helvetica" w:hint="eastAsia"/>
          <w:color w:val="000000"/>
          <w:szCs w:val="18"/>
          <w:shd w:val="clear" w:color="auto" w:fill="FFFFFF"/>
        </w:rPr>
        <w:t>; P.</w:t>
      </w:r>
      <w:r w:rsidRPr="005B309C">
        <w:rPr>
          <w:rFonts w:cs="Helvetica" w:hint="eastAsia"/>
          <w:color w:val="000000"/>
          <w:szCs w:val="18"/>
          <w:shd w:val="clear" w:color="auto" w:fill="FFFFFF"/>
        </w:rPr>
        <w:t xml:space="preserve"> K. Chattaraj</w:t>
      </w:r>
      <w:r>
        <w:rPr>
          <w:rFonts w:cs="Helvetica"/>
          <w:color w:val="000000"/>
          <w:szCs w:val="18"/>
          <w:shd w:val="clear" w:color="auto" w:fill="FFFFFF"/>
        </w:rPr>
        <w:t>.</w:t>
      </w:r>
      <w:r w:rsidRPr="005B309C">
        <w:rPr>
          <w:rFonts w:cs="Helvetica" w:hint="eastAsia"/>
          <w:color w:val="000000"/>
          <w:szCs w:val="18"/>
          <w:shd w:val="clear" w:color="auto" w:fill="FFFFFF"/>
        </w:rPr>
        <w:t xml:space="preserve"> </w:t>
      </w:r>
      <w:r w:rsidRPr="005B309C">
        <w:rPr>
          <w:rStyle w:val="HTML"/>
          <w:rFonts w:cs="Helvetica"/>
          <w:color w:val="000000"/>
          <w:szCs w:val="18"/>
          <w:shd w:val="clear" w:color="auto" w:fill="FFFFFF"/>
        </w:rPr>
        <w:t>J. Phys. Chem. A</w:t>
      </w:r>
      <w:r w:rsidRPr="005B309C">
        <w:rPr>
          <w:rFonts w:cs="Helvetica"/>
          <w:color w:val="000000"/>
          <w:szCs w:val="18"/>
          <w:shd w:val="clear" w:color="auto" w:fill="FFFFFF"/>
        </w:rPr>
        <w:t> </w:t>
      </w:r>
      <w:r w:rsidRPr="005B309C">
        <w:rPr>
          <w:rStyle w:val="citationyear"/>
          <w:rFonts w:cs="Helvetica"/>
          <w:b/>
          <w:bCs/>
          <w:color w:val="000000"/>
          <w:szCs w:val="18"/>
          <w:shd w:val="clear" w:color="auto" w:fill="FFFFFF"/>
        </w:rPr>
        <w:t>2018</w:t>
      </w:r>
      <w:r w:rsidRPr="005B309C">
        <w:rPr>
          <w:rFonts w:cs="Helvetica"/>
          <w:color w:val="000000"/>
          <w:szCs w:val="18"/>
          <w:shd w:val="clear" w:color="auto" w:fill="FFFFFF"/>
        </w:rPr>
        <w:t>, </w:t>
      </w:r>
      <w:r w:rsidRPr="005B309C">
        <w:rPr>
          <w:rStyle w:val="citationvolume"/>
          <w:rFonts w:cs="Helvetica"/>
          <w:i/>
          <w:iCs/>
          <w:color w:val="000000"/>
          <w:szCs w:val="18"/>
          <w:shd w:val="clear" w:color="auto" w:fill="FFFFFF"/>
        </w:rPr>
        <w:t>122</w:t>
      </w:r>
      <w:r>
        <w:rPr>
          <w:rFonts w:cs="Helvetica"/>
          <w:color w:val="000000"/>
          <w:szCs w:val="18"/>
          <w:shd w:val="clear" w:color="auto" w:fill="FFFFFF"/>
        </w:rPr>
        <w:t xml:space="preserve"> (37), </w:t>
      </w:r>
      <w:r w:rsidRPr="005B309C">
        <w:rPr>
          <w:rFonts w:cs="Helvetica"/>
          <w:color w:val="000000"/>
          <w:szCs w:val="18"/>
          <w:shd w:val="clear" w:color="auto" w:fill="FFFFFF"/>
        </w:rPr>
        <w:t>7391–7401</w:t>
      </w:r>
      <w:r>
        <w:rPr>
          <w:rFonts w:cs="Helvetica"/>
          <w:color w:val="000000"/>
          <w:szCs w:val="18"/>
          <w:shd w:val="clear" w:color="auto" w:fill="FFFFFF"/>
        </w:rPr>
        <w:t>.</w:t>
      </w:r>
    </w:p>
    <w:p w14:paraId="432F7DB5" w14:textId="3B919AD2" w:rsidR="001E18CC" w:rsidRDefault="001E18CC" w:rsidP="00FC6A80">
      <w:pPr>
        <w:pStyle w:val="a7"/>
        <w:numPr>
          <w:ilvl w:val="0"/>
          <w:numId w:val="43"/>
        </w:numPr>
        <w:spacing w:line="360" w:lineRule="auto"/>
        <w:ind w:leftChars="0"/>
        <w:rPr>
          <w:lang w:val="fr-FR"/>
        </w:rPr>
      </w:pPr>
      <w:r w:rsidRPr="001E18CC">
        <w:rPr>
          <w:lang w:val="fr-FR"/>
        </w:rPr>
        <w:t>A. Cohen</w:t>
      </w:r>
      <w:r>
        <w:rPr>
          <w:lang w:val="fr-FR"/>
        </w:rPr>
        <w:t>;</w:t>
      </w:r>
      <w:r w:rsidRPr="001E18CC">
        <w:rPr>
          <w:lang w:val="fr-FR"/>
        </w:rPr>
        <w:t xml:space="preserve"> J. Lundell</w:t>
      </w:r>
      <w:r>
        <w:rPr>
          <w:lang w:val="fr-FR"/>
        </w:rPr>
        <w:t>;</w:t>
      </w:r>
      <w:r w:rsidRPr="001E18CC">
        <w:rPr>
          <w:lang w:val="fr-FR"/>
        </w:rPr>
        <w:t xml:space="preserve"> R. B. Gerber</w:t>
      </w:r>
      <w:r>
        <w:rPr>
          <w:lang w:val="fr-FR"/>
        </w:rPr>
        <w:t>.</w:t>
      </w:r>
      <w:r w:rsidRPr="001E18CC">
        <w:rPr>
          <w:lang w:val="fr-FR"/>
        </w:rPr>
        <w:t xml:space="preserve"> </w:t>
      </w:r>
      <w:r w:rsidRPr="001E18CC">
        <w:rPr>
          <w:i/>
          <w:lang w:val="fr-FR"/>
        </w:rPr>
        <w:t>J. Chem. Phys.</w:t>
      </w:r>
      <w:r w:rsidRPr="001E18CC">
        <w:rPr>
          <w:lang w:val="fr-FR"/>
        </w:rPr>
        <w:t xml:space="preserve"> </w:t>
      </w:r>
      <w:r w:rsidRPr="001E18CC">
        <w:rPr>
          <w:b/>
          <w:lang w:val="fr-FR"/>
        </w:rPr>
        <w:t>2003</w:t>
      </w:r>
      <w:r>
        <w:rPr>
          <w:lang w:val="fr-FR"/>
        </w:rPr>
        <w:t xml:space="preserve">, </w:t>
      </w:r>
      <w:r w:rsidRPr="001E18CC">
        <w:rPr>
          <w:i/>
          <w:lang w:val="fr-FR"/>
        </w:rPr>
        <w:t>119</w:t>
      </w:r>
      <w:r w:rsidRPr="001E18CC">
        <w:rPr>
          <w:lang w:val="fr-FR"/>
        </w:rPr>
        <w:t>, 6415.</w:t>
      </w:r>
    </w:p>
    <w:p w14:paraId="72A3EF3E" w14:textId="5E432FE5" w:rsidR="001E18CC" w:rsidRDefault="001E18CC" w:rsidP="001E18CC">
      <w:pPr>
        <w:pStyle w:val="a7"/>
        <w:numPr>
          <w:ilvl w:val="0"/>
          <w:numId w:val="43"/>
        </w:numPr>
        <w:spacing w:line="360" w:lineRule="auto"/>
        <w:ind w:leftChars="0"/>
        <w:rPr>
          <w:lang w:val="fr-FR"/>
        </w:rPr>
      </w:pPr>
      <w:r w:rsidRPr="001E18CC">
        <w:rPr>
          <w:lang w:val="fr-FR"/>
        </w:rPr>
        <w:t>N. Runeberg</w:t>
      </w:r>
      <w:r>
        <w:rPr>
          <w:lang w:val="fr-FR"/>
        </w:rPr>
        <w:t>;</w:t>
      </w:r>
      <w:r w:rsidRPr="001E18CC">
        <w:rPr>
          <w:lang w:val="fr-FR"/>
        </w:rPr>
        <w:t xml:space="preserve"> M. Pettersson</w:t>
      </w:r>
      <w:r>
        <w:rPr>
          <w:lang w:val="fr-FR"/>
        </w:rPr>
        <w:t>;</w:t>
      </w:r>
      <w:r w:rsidRPr="001E18CC">
        <w:rPr>
          <w:lang w:val="fr-FR"/>
        </w:rPr>
        <w:t xml:space="preserve"> L. Khriachtchev</w:t>
      </w:r>
      <w:r>
        <w:rPr>
          <w:lang w:val="fr-FR"/>
        </w:rPr>
        <w:t>;</w:t>
      </w:r>
      <w:r w:rsidRPr="001E18CC">
        <w:rPr>
          <w:lang w:val="fr-FR"/>
        </w:rPr>
        <w:t xml:space="preserve"> J. Lundell</w:t>
      </w:r>
      <w:r>
        <w:rPr>
          <w:lang w:val="fr-FR"/>
        </w:rPr>
        <w:t>;</w:t>
      </w:r>
      <w:r w:rsidRPr="001E18CC">
        <w:rPr>
          <w:lang w:val="fr-FR"/>
        </w:rPr>
        <w:t xml:space="preserve"> M. Räsänen</w:t>
      </w:r>
      <w:r>
        <w:rPr>
          <w:lang w:val="fr-FR"/>
        </w:rPr>
        <w:t xml:space="preserve">. </w:t>
      </w:r>
      <w:r w:rsidRPr="001E18CC">
        <w:rPr>
          <w:i/>
          <w:lang w:val="fr-FR"/>
        </w:rPr>
        <w:t>J. Chem. Phys.</w:t>
      </w:r>
      <w:r w:rsidRPr="001E18CC">
        <w:rPr>
          <w:lang w:val="fr-FR"/>
        </w:rPr>
        <w:t xml:space="preserve"> </w:t>
      </w:r>
      <w:r w:rsidRPr="001E18CC">
        <w:rPr>
          <w:b/>
          <w:lang w:val="fr-FR"/>
        </w:rPr>
        <w:t>2001</w:t>
      </w:r>
      <w:r>
        <w:rPr>
          <w:lang w:val="fr-FR"/>
        </w:rPr>
        <w:t xml:space="preserve">, </w:t>
      </w:r>
      <w:r w:rsidRPr="001E18CC">
        <w:rPr>
          <w:i/>
          <w:lang w:val="fr-FR"/>
        </w:rPr>
        <w:t>114</w:t>
      </w:r>
      <w:r w:rsidRPr="001E18CC">
        <w:rPr>
          <w:lang w:val="fr-FR"/>
        </w:rPr>
        <w:t>, 836.</w:t>
      </w:r>
    </w:p>
    <w:p w14:paraId="52914FDD" w14:textId="6BEDF96B" w:rsidR="00856E47" w:rsidRPr="001E18CC" w:rsidRDefault="00856E47" w:rsidP="001E18CC">
      <w:pPr>
        <w:pStyle w:val="a7"/>
        <w:numPr>
          <w:ilvl w:val="0"/>
          <w:numId w:val="43"/>
        </w:numPr>
        <w:spacing w:line="360" w:lineRule="auto"/>
        <w:ind w:leftChars="0"/>
        <w:rPr>
          <w:lang w:val="fr-FR"/>
        </w:rPr>
      </w:pPr>
      <w:r w:rsidRPr="00856E47">
        <w:rPr>
          <w:lang w:val="fr-FR"/>
        </w:rPr>
        <w:t>T</w:t>
      </w:r>
      <w:r>
        <w:rPr>
          <w:lang w:val="fr-FR"/>
        </w:rPr>
        <w:t>.</w:t>
      </w:r>
      <w:r w:rsidRPr="00856E47">
        <w:rPr>
          <w:lang w:val="fr-FR"/>
        </w:rPr>
        <w:t>-H</w:t>
      </w:r>
      <w:r>
        <w:rPr>
          <w:lang w:val="fr-FR"/>
        </w:rPr>
        <w:t>.</w:t>
      </w:r>
      <w:r w:rsidRPr="00856E47">
        <w:rPr>
          <w:lang w:val="fr-FR"/>
        </w:rPr>
        <w:t xml:space="preserve"> Li</w:t>
      </w:r>
      <w:r>
        <w:rPr>
          <w:lang w:val="fr-FR"/>
        </w:rPr>
        <w:t>;</w:t>
      </w:r>
      <w:r w:rsidRPr="00856E47">
        <w:rPr>
          <w:lang w:val="fr-FR"/>
        </w:rPr>
        <w:t xml:space="preserve"> C</w:t>
      </w:r>
      <w:r>
        <w:rPr>
          <w:lang w:val="fr-FR"/>
        </w:rPr>
        <w:t>.</w:t>
      </w:r>
      <w:r w:rsidRPr="00856E47">
        <w:rPr>
          <w:lang w:val="fr-FR"/>
        </w:rPr>
        <w:t>-H</w:t>
      </w:r>
      <w:r>
        <w:rPr>
          <w:lang w:val="fr-FR"/>
        </w:rPr>
        <w:t>.</w:t>
      </w:r>
      <w:r w:rsidRPr="00856E47">
        <w:rPr>
          <w:lang w:val="fr-FR"/>
        </w:rPr>
        <w:t xml:space="preserve"> Mou</w:t>
      </w:r>
      <w:r>
        <w:rPr>
          <w:lang w:val="fr-FR"/>
        </w:rPr>
        <w:t>;</w:t>
      </w:r>
      <w:r w:rsidRPr="00856E47">
        <w:rPr>
          <w:lang w:val="fr-FR"/>
        </w:rPr>
        <w:t xml:space="preserve"> H</w:t>
      </w:r>
      <w:r>
        <w:rPr>
          <w:lang w:val="fr-FR"/>
        </w:rPr>
        <w:t>.</w:t>
      </w:r>
      <w:r w:rsidRPr="00856E47">
        <w:rPr>
          <w:lang w:val="fr-FR"/>
        </w:rPr>
        <w:t>-R</w:t>
      </w:r>
      <w:r>
        <w:rPr>
          <w:lang w:val="fr-FR"/>
        </w:rPr>
        <w:t>.</w:t>
      </w:r>
      <w:r w:rsidRPr="00856E47">
        <w:rPr>
          <w:lang w:val="fr-FR"/>
        </w:rPr>
        <w:t xml:space="preserve"> Chen</w:t>
      </w:r>
      <w:r>
        <w:rPr>
          <w:lang w:val="fr-FR"/>
        </w:rPr>
        <w:t>;</w:t>
      </w:r>
      <w:r w:rsidRPr="00856E47">
        <w:rPr>
          <w:lang w:val="fr-FR"/>
        </w:rPr>
        <w:t xml:space="preserve"> W</w:t>
      </w:r>
      <w:r>
        <w:rPr>
          <w:lang w:val="fr-FR"/>
        </w:rPr>
        <w:t>.</w:t>
      </w:r>
      <w:r w:rsidRPr="00856E47">
        <w:rPr>
          <w:lang w:val="fr-FR"/>
        </w:rPr>
        <w:t>-P</w:t>
      </w:r>
      <w:r>
        <w:rPr>
          <w:lang w:val="fr-FR"/>
        </w:rPr>
        <w:t>.</w:t>
      </w:r>
      <w:r w:rsidRPr="00856E47">
        <w:rPr>
          <w:lang w:val="fr-FR"/>
        </w:rPr>
        <w:t xml:space="preserve"> Hu</w:t>
      </w:r>
      <w:r>
        <w:rPr>
          <w:lang w:val="fr-FR"/>
        </w:rPr>
        <w:t>.</w:t>
      </w:r>
      <w:r w:rsidRPr="00856E47">
        <w:rPr>
          <w:lang w:val="fr-FR"/>
        </w:rPr>
        <w:t xml:space="preserve"> </w:t>
      </w:r>
      <w:r w:rsidRPr="00856E47">
        <w:rPr>
          <w:i/>
          <w:lang w:val="fr-FR"/>
        </w:rPr>
        <w:t xml:space="preserve">J. Chem. Soc. </w:t>
      </w:r>
      <w:r w:rsidRPr="00856E47">
        <w:rPr>
          <w:b/>
          <w:lang w:val="fr-FR"/>
        </w:rPr>
        <w:t>2005</w:t>
      </w:r>
      <w:r w:rsidRPr="00856E47">
        <w:rPr>
          <w:lang w:val="fr-FR"/>
        </w:rPr>
        <w:t>,</w:t>
      </w:r>
      <w:r>
        <w:rPr>
          <w:b/>
          <w:lang w:val="fr-FR"/>
        </w:rPr>
        <w:t xml:space="preserve"> </w:t>
      </w:r>
      <w:r w:rsidRPr="00856E47">
        <w:rPr>
          <w:lang w:val="fr-FR"/>
        </w:rPr>
        <w:t>127, 9241-9245.</w:t>
      </w:r>
    </w:p>
    <w:p w14:paraId="096895A2" w14:textId="4E5D87CF" w:rsidR="004A7B79" w:rsidRPr="004A7B79" w:rsidRDefault="004A7B79" w:rsidP="004A7B79">
      <w:pPr>
        <w:pStyle w:val="a7"/>
        <w:numPr>
          <w:ilvl w:val="0"/>
          <w:numId w:val="43"/>
        </w:numPr>
        <w:spacing w:line="360" w:lineRule="auto"/>
        <w:ind w:leftChars="0"/>
        <w:rPr>
          <w:lang w:val="fr-FR"/>
        </w:rPr>
      </w:pPr>
      <w:r w:rsidRPr="00CF7251">
        <w:rPr>
          <w:lang w:val="fr-FR"/>
        </w:rPr>
        <w:t>P. Antoniotti</w:t>
      </w:r>
      <w:r>
        <w:rPr>
          <w:rFonts w:hint="eastAsia"/>
          <w:lang w:val="fr-FR"/>
        </w:rPr>
        <w:t>;</w:t>
      </w:r>
      <w:r w:rsidRPr="00CF7251">
        <w:rPr>
          <w:lang w:val="fr-FR"/>
        </w:rPr>
        <w:t xml:space="preserve"> S. Borocci</w:t>
      </w:r>
      <w:r>
        <w:rPr>
          <w:lang w:val="fr-FR"/>
        </w:rPr>
        <w:t>;</w:t>
      </w:r>
      <w:r w:rsidRPr="00CF7251">
        <w:rPr>
          <w:lang w:val="fr-FR"/>
        </w:rPr>
        <w:t xml:space="preserve"> N. Bronzolino</w:t>
      </w:r>
      <w:r>
        <w:rPr>
          <w:lang w:val="fr-FR"/>
        </w:rPr>
        <w:t>;</w:t>
      </w:r>
      <w:r w:rsidRPr="00CF7251">
        <w:rPr>
          <w:lang w:val="fr-FR"/>
        </w:rPr>
        <w:t xml:space="preserve"> P. Cecchi</w:t>
      </w:r>
      <w:r>
        <w:rPr>
          <w:lang w:val="fr-FR"/>
        </w:rPr>
        <w:t>;</w:t>
      </w:r>
      <w:r w:rsidRPr="00CF7251">
        <w:rPr>
          <w:lang w:val="fr-FR"/>
        </w:rPr>
        <w:t xml:space="preserve"> F. Grandinetti</w:t>
      </w:r>
      <w:r>
        <w:rPr>
          <w:lang w:val="fr-FR"/>
        </w:rPr>
        <w:t>.</w:t>
      </w:r>
      <w:r>
        <w:rPr>
          <w:rFonts w:hint="eastAsia"/>
          <w:lang w:val="fr-FR"/>
        </w:rPr>
        <w:t xml:space="preserve"> </w:t>
      </w:r>
      <w:r w:rsidRPr="00CF7251">
        <w:rPr>
          <w:i/>
          <w:lang w:val="fr-FR"/>
        </w:rPr>
        <w:t>J. Phys. Chem. A</w:t>
      </w:r>
      <w:r w:rsidRPr="00CF7251">
        <w:rPr>
          <w:lang w:val="fr-FR"/>
        </w:rPr>
        <w:t xml:space="preserve"> </w:t>
      </w:r>
      <w:r w:rsidRPr="00646B84">
        <w:rPr>
          <w:b/>
          <w:lang w:val="fr-FR"/>
        </w:rPr>
        <w:t>2007</w:t>
      </w:r>
      <w:r>
        <w:rPr>
          <w:lang w:val="fr-FR"/>
        </w:rPr>
        <w:t xml:space="preserve">, </w:t>
      </w:r>
      <w:r w:rsidRPr="00646B84">
        <w:rPr>
          <w:i/>
          <w:lang w:val="fr-FR"/>
        </w:rPr>
        <w:t>111</w:t>
      </w:r>
      <w:r w:rsidRPr="00CF7251">
        <w:rPr>
          <w:lang w:val="fr-FR"/>
        </w:rPr>
        <w:t>, 10144.</w:t>
      </w:r>
    </w:p>
    <w:p w14:paraId="59AE7A3E" w14:textId="4ECCF008" w:rsidR="00CF7251" w:rsidRDefault="00CF7251" w:rsidP="00CF7251">
      <w:pPr>
        <w:pStyle w:val="a7"/>
        <w:numPr>
          <w:ilvl w:val="0"/>
          <w:numId w:val="43"/>
        </w:numPr>
        <w:spacing w:line="360" w:lineRule="auto"/>
        <w:ind w:leftChars="0"/>
        <w:rPr>
          <w:lang w:val="fr-FR"/>
        </w:rPr>
      </w:pPr>
      <w:r w:rsidRPr="00CF7251">
        <w:rPr>
          <w:lang w:val="fr-FR"/>
        </w:rPr>
        <w:t>S. Borocci</w:t>
      </w:r>
      <w:r w:rsidR="00646B84">
        <w:rPr>
          <w:lang w:val="fr-FR"/>
        </w:rPr>
        <w:t>;</w:t>
      </w:r>
      <w:r w:rsidRPr="00CF7251">
        <w:rPr>
          <w:lang w:val="fr-FR"/>
        </w:rPr>
        <w:t xml:space="preserve"> N. Bronzolino</w:t>
      </w:r>
      <w:r w:rsidR="00646B84">
        <w:rPr>
          <w:lang w:val="fr-FR"/>
        </w:rPr>
        <w:t>;</w:t>
      </w:r>
      <w:r w:rsidRPr="00CF7251">
        <w:rPr>
          <w:lang w:val="fr-FR"/>
        </w:rPr>
        <w:t xml:space="preserve"> F. Grandinetti</w:t>
      </w:r>
      <w:r w:rsidR="00646B84">
        <w:rPr>
          <w:lang w:val="fr-FR"/>
        </w:rPr>
        <w:t>.</w:t>
      </w:r>
      <w:r w:rsidRPr="00CF7251">
        <w:rPr>
          <w:lang w:val="fr-FR"/>
        </w:rPr>
        <w:t xml:space="preserve"> </w:t>
      </w:r>
      <w:r w:rsidRPr="00646B84">
        <w:rPr>
          <w:i/>
          <w:lang w:val="fr-FR"/>
        </w:rPr>
        <w:t>Chem. Eur. J.</w:t>
      </w:r>
      <w:r w:rsidRPr="00CF7251">
        <w:rPr>
          <w:lang w:val="fr-FR"/>
        </w:rPr>
        <w:t xml:space="preserve"> </w:t>
      </w:r>
      <w:r w:rsidR="00646B84" w:rsidRPr="00646B84">
        <w:rPr>
          <w:b/>
          <w:lang w:val="fr-FR"/>
        </w:rPr>
        <w:t>2006</w:t>
      </w:r>
      <w:r w:rsidR="00646B84" w:rsidRPr="00646B84">
        <w:rPr>
          <w:lang w:val="fr-FR"/>
        </w:rPr>
        <w:t>,</w:t>
      </w:r>
      <w:r w:rsidR="00646B84">
        <w:rPr>
          <w:b/>
          <w:lang w:val="fr-FR"/>
        </w:rPr>
        <w:t xml:space="preserve"> </w:t>
      </w:r>
      <w:r w:rsidRPr="00646B84">
        <w:rPr>
          <w:i/>
          <w:lang w:val="fr-FR"/>
        </w:rPr>
        <w:t>12</w:t>
      </w:r>
      <w:r w:rsidRPr="00CF7251">
        <w:rPr>
          <w:lang w:val="fr-FR"/>
        </w:rPr>
        <w:t>, 5033.</w:t>
      </w:r>
    </w:p>
    <w:p w14:paraId="3EBC88DF" w14:textId="1A0FF792" w:rsidR="00CF7251" w:rsidRPr="00CF7251" w:rsidRDefault="00CF7251" w:rsidP="00CF7251">
      <w:pPr>
        <w:pStyle w:val="a7"/>
        <w:numPr>
          <w:ilvl w:val="0"/>
          <w:numId w:val="43"/>
        </w:numPr>
        <w:spacing w:line="360" w:lineRule="auto"/>
        <w:ind w:leftChars="0"/>
        <w:rPr>
          <w:lang w:val="fr-FR"/>
        </w:rPr>
      </w:pPr>
      <w:r w:rsidRPr="00CF7251">
        <w:rPr>
          <w:lang w:val="fr-FR"/>
        </w:rPr>
        <w:t>C. C. Lovallo</w:t>
      </w:r>
      <w:r w:rsidR="00646B84">
        <w:rPr>
          <w:lang w:val="fr-FR"/>
        </w:rPr>
        <w:t>;</w:t>
      </w:r>
      <w:r w:rsidRPr="00CF7251">
        <w:rPr>
          <w:lang w:val="fr-FR"/>
        </w:rPr>
        <w:t xml:space="preserve"> M. Klobukowski</w:t>
      </w:r>
      <w:r w:rsidR="00646B84">
        <w:rPr>
          <w:lang w:val="fr-FR"/>
        </w:rPr>
        <w:t>.</w:t>
      </w:r>
      <w:r w:rsidRPr="00CF7251">
        <w:rPr>
          <w:lang w:val="fr-FR"/>
        </w:rPr>
        <w:t xml:space="preserve"> </w:t>
      </w:r>
      <w:r w:rsidRPr="00646B84">
        <w:rPr>
          <w:i/>
          <w:lang w:val="fr-FR"/>
        </w:rPr>
        <w:t>Chem. Phys. Lett.</w:t>
      </w:r>
      <w:r w:rsidRPr="00CF7251">
        <w:rPr>
          <w:lang w:val="fr-FR"/>
        </w:rPr>
        <w:t xml:space="preserve"> </w:t>
      </w:r>
      <w:r w:rsidR="00646B84" w:rsidRPr="00646B84">
        <w:rPr>
          <w:b/>
          <w:lang w:val="fr-FR"/>
        </w:rPr>
        <w:t>2003</w:t>
      </w:r>
      <w:r w:rsidR="00646B84">
        <w:rPr>
          <w:lang w:val="fr-FR"/>
        </w:rPr>
        <w:t xml:space="preserve">, </w:t>
      </w:r>
      <w:r w:rsidRPr="00646B84">
        <w:rPr>
          <w:i/>
          <w:lang w:val="fr-FR"/>
        </w:rPr>
        <w:t>368</w:t>
      </w:r>
      <w:r w:rsidRPr="00CF7251">
        <w:rPr>
          <w:lang w:val="fr-FR"/>
        </w:rPr>
        <w:t>, 589.</w:t>
      </w:r>
    </w:p>
    <w:p w14:paraId="415831D4" w14:textId="30D0BF09" w:rsidR="00CF7251" w:rsidRPr="00CF7251" w:rsidRDefault="00CF7251" w:rsidP="00CF7251">
      <w:pPr>
        <w:pStyle w:val="a7"/>
        <w:numPr>
          <w:ilvl w:val="0"/>
          <w:numId w:val="43"/>
        </w:numPr>
        <w:spacing w:line="360" w:lineRule="auto"/>
        <w:ind w:leftChars="0"/>
        <w:rPr>
          <w:lang w:val="fr-FR"/>
        </w:rPr>
      </w:pPr>
      <w:r w:rsidRPr="00CF7251">
        <w:rPr>
          <w:lang w:val="fr-FR"/>
        </w:rPr>
        <w:t>L. Belpassi</w:t>
      </w:r>
      <w:r w:rsidR="00646B84">
        <w:rPr>
          <w:lang w:val="fr-FR"/>
        </w:rPr>
        <w:t>;</w:t>
      </w:r>
      <w:r w:rsidRPr="00CF7251">
        <w:rPr>
          <w:lang w:val="fr-FR"/>
        </w:rPr>
        <w:t xml:space="preserve"> I. Infante</w:t>
      </w:r>
      <w:r w:rsidR="00646B84">
        <w:rPr>
          <w:lang w:val="fr-FR"/>
        </w:rPr>
        <w:t>;</w:t>
      </w:r>
      <w:r w:rsidRPr="00CF7251">
        <w:rPr>
          <w:lang w:val="fr-FR"/>
        </w:rPr>
        <w:t xml:space="preserve"> F. Tarantelli</w:t>
      </w:r>
      <w:r w:rsidR="00646B84">
        <w:rPr>
          <w:lang w:val="fr-FR"/>
        </w:rPr>
        <w:t>;</w:t>
      </w:r>
      <w:r w:rsidRPr="00CF7251">
        <w:rPr>
          <w:lang w:val="fr-FR"/>
        </w:rPr>
        <w:t xml:space="preserve"> L. Visscher</w:t>
      </w:r>
      <w:r w:rsidR="00646B84">
        <w:rPr>
          <w:lang w:val="fr-FR"/>
        </w:rPr>
        <w:t>.</w:t>
      </w:r>
      <w:r w:rsidRPr="00CF7251">
        <w:rPr>
          <w:lang w:val="fr-FR"/>
        </w:rPr>
        <w:t xml:space="preserve"> </w:t>
      </w:r>
      <w:r w:rsidRPr="00646B84">
        <w:rPr>
          <w:i/>
          <w:lang w:val="fr-FR"/>
        </w:rPr>
        <w:t>J. Am. Chem. Soc.</w:t>
      </w:r>
      <w:r>
        <w:rPr>
          <w:rFonts w:hint="eastAsia"/>
          <w:lang w:val="fr-FR"/>
        </w:rPr>
        <w:t xml:space="preserve"> </w:t>
      </w:r>
      <w:r w:rsidR="00646B84" w:rsidRPr="00646B84">
        <w:rPr>
          <w:b/>
          <w:lang w:val="fr-FR"/>
        </w:rPr>
        <w:t>2008</w:t>
      </w:r>
      <w:r w:rsidR="00646B84">
        <w:rPr>
          <w:lang w:val="fr-FR"/>
        </w:rPr>
        <w:t xml:space="preserve">, </w:t>
      </w:r>
      <w:r w:rsidRPr="00646B84">
        <w:rPr>
          <w:i/>
          <w:lang w:val="fr-FR"/>
        </w:rPr>
        <w:t>130</w:t>
      </w:r>
      <w:r w:rsidRPr="00CF7251">
        <w:rPr>
          <w:lang w:val="fr-FR"/>
        </w:rPr>
        <w:t>, 1048.</w:t>
      </w:r>
    </w:p>
    <w:p w14:paraId="6F7C6123" w14:textId="790591CC" w:rsidR="00CF7251" w:rsidRPr="00CF7251" w:rsidRDefault="00CF7251" w:rsidP="00CF7251">
      <w:pPr>
        <w:pStyle w:val="a7"/>
        <w:numPr>
          <w:ilvl w:val="0"/>
          <w:numId w:val="43"/>
        </w:numPr>
        <w:spacing w:line="360" w:lineRule="auto"/>
        <w:ind w:leftChars="0"/>
        <w:rPr>
          <w:lang w:val="fr-FR"/>
        </w:rPr>
      </w:pPr>
      <w:r w:rsidRPr="00CF7251">
        <w:rPr>
          <w:lang w:val="fr-FR"/>
        </w:rPr>
        <w:t>C.-H. Mou</w:t>
      </w:r>
      <w:r w:rsidR="00646B84">
        <w:rPr>
          <w:lang w:val="fr-FR"/>
        </w:rPr>
        <w:t>;</w:t>
      </w:r>
      <w:r w:rsidRPr="00CF7251">
        <w:rPr>
          <w:lang w:val="fr-FR"/>
        </w:rPr>
        <w:t xml:space="preserve"> H. A. Witek</w:t>
      </w:r>
      <w:r w:rsidR="00646B84">
        <w:rPr>
          <w:lang w:val="fr-FR"/>
        </w:rPr>
        <w:t>.</w:t>
      </w:r>
      <w:r w:rsidRPr="00CF7251">
        <w:rPr>
          <w:lang w:val="fr-FR"/>
        </w:rPr>
        <w:t xml:space="preserve"> </w:t>
      </w:r>
      <w:r w:rsidRPr="00646B84">
        <w:rPr>
          <w:i/>
          <w:lang w:val="fr-FR"/>
        </w:rPr>
        <w:t>J. Chem. Phys.</w:t>
      </w:r>
      <w:r w:rsidRPr="00CF7251">
        <w:rPr>
          <w:lang w:val="fr-FR"/>
        </w:rPr>
        <w:t xml:space="preserve"> </w:t>
      </w:r>
      <w:r w:rsidR="00646B84" w:rsidRPr="00646B84">
        <w:rPr>
          <w:b/>
          <w:lang w:val="fr-FR"/>
        </w:rPr>
        <w:t>2008</w:t>
      </w:r>
      <w:r w:rsidR="00646B84">
        <w:rPr>
          <w:lang w:val="fr-FR"/>
        </w:rPr>
        <w:t xml:space="preserve">, </w:t>
      </w:r>
      <w:r w:rsidRPr="00646B84">
        <w:rPr>
          <w:i/>
          <w:lang w:val="fr-FR"/>
        </w:rPr>
        <w:t>129</w:t>
      </w:r>
      <w:r w:rsidRPr="00CF7251">
        <w:rPr>
          <w:lang w:val="fr-FR"/>
        </w:rPr>
        <w:t>, 244310.</w:t>
      </w:r>
    </w:p>
    <w:p w14:paraId="11A774BA" w14:textId="4386164C" w:rsidR="00CF7251" w:rsidRPr="00CF7251" w:rsidRDefault="00CF7251" w:rsidP="00CF7251">
      <w:pPr>
        <w:pStyle w:val="a7"/>
        <w:numPr>
          <w:ilvl w:val="0"/>
          <w:numId w:val="43"/>
        </w:numPr>
        <w:spacing w:line="360" w:lineRule="auto"/>
        <w:ind w:leftChars="0"/>
        <w:rPr>
          <w:lang w:val="fr-FR"/>
        </w:rPr>
      </w:pPr>
      <w:r w:rsidRPr="00CF7251">
        <w:rPr>
          <w:lang w:val="fr-FR"/>
        </w:rPr>
        <w:t>W. L. Zou</w:t>
      </w:r>
      <w:r w:rsidR="00646B84">
        <w:rPr>
          <w:lang w:val="fr-FR"/>
        </w:rPr>
        <w:t>;</w:t>
      </w:r>
      <w:r w:rsidRPr="00CF7251">
        <w:rPr>
          <w:lang w:val="fr-FR"/>
        </w:rPr>
        <w:t xml:space="preserve"> Y. Liu</w:t>
      </w:r>
      <w:r w:rsidR="00646B84">
        <w:rPr>
          <w:lang w:val="fr-FR"/>
        </w:rPr>
        <w:t>;</w:t>
      </w:r>
      <w:r w:rsidRPr="00CF7251">
        <w:rPr>
          <w:lang w:val="fr-FR"/>
        </w:rPr>
        <w:t xml:space="preserve"> J. E. Boggs</w:t>
      </w:r>
      <w:r w:rsidR="00646B84">
        <w:rPr>
          <w:lang w:val="fr-FR"/>
        </w:rPr>
        <w:t>.</w:t>
      </w:r>
      <w:r w:rsidRPr="00CF7251">
        <w:rPr>
          <w:lang w:val="fr-FR"/>
        </w:rPr>
        <w:t xml:space="preserve"> Chem. Phys. Lett. </w:t>
      </w:r>
      <w:r w:rsidR="00646B84" w:rsidRPr="00646B84">
        <w:rPr>
          <w:b/>
          <w:lang w:val="fr-FR"/>
        </w:rPr>
        <w:t>2009</w:t>
      </w:r>
      <w:r w:rsidR="00646B84">
        <w:rPr>
          <w:lang w:val="fr-FR"/>
        </w:rPr>
        <w:t xml:space="preserve">, </w:t>
      </w:r>
      <w:r w:rsidRPr="00646B84">
        <w:rPr>
          <w:i/>
          <w:lang w:val="fr-FR"/>
        </w:rPr>
        <w:t>482</w:t>
      </w:r>
      <w:r w:rsidRPr="00CF7251">
        <w:rPr>
          <w:lang w:val="fr-FR"/>
        </w:rPr>
        <w:t>, 207.</w:t>
      </w:r>
    </w:p>
    <w:p w14:paraId="041E28A5" w14:textId="1BB4BBC9" w:rsidR="008D1A02" w:rsidRDefault="008D1A02" w:rsidP="000F7A6F">
      <w:pPr>
        <w:pStyle w:val="a7"/>
        <w:numPr>
          <w:ilvl w:val="0"/>
          <w:numId w:val="43"/>
        </w:numPr>
        <w:spacing w:line="360" w:lineRule="auto"/>
        <w:ind w:leftChars="0"/>
        <w:rPr>
          <w:lang w:val="fr-FR"/>
        </w:rPr>
      </w:pPr>
      <w:r w:rsidRPr="00C16BBE">
        <w:rPr>
          <w:lang w:val="fr-FR"/>
        </w:rPr>
        <w:t xml:space="preserve">Møller, C.; Plesset, M. S. </w:t>
      </w:r>
      <w:r w:rsidRPr="00C16BBE">
        <w:rPr>
          <w:i/>
          <w:iCs/>
          <w:lang w:val="fr-FR"/>
        </w:rPr>
        <w:t xml:space="preserve">Phys. Rev. </w:t>
      </w:r>
      <w:r w:rsidRPr="00C16BBE">
        <w:rPr>
          <w:b/>
          <w:bCs/>
          <w:lang w:val="fr-FR"/>
        </w:rPr>
        <w:t>1934</w:t>
      </w:r>
      <w:r w:rsidRPr="00C16BBE">
        <w:rPr>
          <w:lang w:val="fr-FR"/>
        </w:rPr>
        <w:t xml:space="preserve">, </w:t>
      </w:r>
      <w:r w:rsidRPr="00C16BBE">
        <w:rPr>
          <w:i/>
          <w:iCs/>
          <w:lang w:val="fr-FR"/>
        </w:rPr>
        <w:t>46</w:t>
      </w:r>
      <w:r w:rsidRPr="00C16BBE">
        <w:rPr>
          <w:lang w:val="fr-FR"/>
        </w:rPr>
        <w:t>, 618.</w:t>
      </w:r>
    </w:p>
    <w:p w14:paraId="7F94C217" w14:textId="54246768" w:rsidR="002658B3" w:rsidRPr="00C16BBE" w:rsidRDefault="002658B3" w:rsidP="000F7A6F">
      <w:pPr>
        <w:pStyle w:val="a7"/>
        <w:numPr>
          <w:ilvl w:val="0"/>
          <w:numId w:val="43"/>
        </w:numPr>
        <w:spacing w:line="360" w:lineRule="auto"/>
        <w:ind w:leftChars="0"/>
        <w:rPr>
          <w:lang w:val="fr-FR"/>
        </w:rPr>
      </w:pPr>
      <w:r>
        <w:t>J. A. Pople</w:t>
      </w:r>
      <w:r>
        <w:rPr>
          <w:rFonts w:hint="eastAsia"/>
        </w:rPr>
        <w:t>;</w:t>
      </w:r>
      <w:r>
        <w:t xml:space="preserve"> M. Head-Gordon; K. Raghavachari. </w:t>
      </w:r>
      <w:r w:rsidRPr="002658B3">
        <w:rPr>
          <w:i/>
        </w:rPr>
        <w:t>J. Chem. Phys.</w:t>
      </w:r>
      <w:r>
        <w:t xml:space="preserve"> </w:t>
      </w:r>
      <w:r w:rsidRPr="002658B3">
        <w:rPr>
          <w:b/>
        </w:rPr>
        <w:t>1987</w:t>
      </w:r>
      <w:r>
        <w:t xml:space="preserve">, </w:t>
      </w:r>
      <w:r w:rsidRPr="002658B3">
        <w:rPr>
          <w:i/>
        </w:rPr>
        <w:t>87</w:t>
      </w:r>
      <w:r>
        <w:t>, 5968.</w:t>
      </w:r>
    </w:p>
    <w:p w14:paraId="1409E72F" w14:textId="77777777" w:rsidR="008D1A02" w:rsidRPr="00C16BBE" w:rsidRDefault="008D1A02" w:rsidP="000F7A6F">
      <w:pPr>
        <w:pStyle w:val="a7"/>
        <w:numPr>
          <w:ilvl w:val="0"/>
          <w:numId w:val="43"/>
        </w:numPr>
        <w:spacing w:line="360" w:lineRule="auto"/>
        <w:ind w:leftChars="0"/>
        <w:rPr>
          <w:lang w:val="fr-FR"/>
        </w:rPr>
      </w:pPr>
      <w:r w:rsidRPr="00C16BBE">
        <w:rPr>
          <w:lang w:val="fr-FR"/>
        </w:rPr>
        <w:t xml:space="preserve">Scuseria, G. E.; Schaefer, H. F. </w:t>
      </w:r>
      <w:r w:rsidRPr="00C16BBE">
        <w:rPr>
          <w:i/>
          <w:iCs/>
          <w:lang w:val="fr-FR"/>
        </w:rPr>
        <w:t xml:space="preserve">J. Chem. Phys. </w:t>
      </w:r>
      <w:r w:rsidRPr="00C16BBE">
        <w:rPr>
          <w:b/>
          <w:lang w:val="fr-FR"/>
        </w:rPr>
        <w:t>1989</w:t>
      </w:r>
      <w:r w:rsidRPr="00C16BBE">
        <w:rPr>
          <w:lang w:val="fr-FR"/>
        </w:rPr>
        <w:t>,</w:t>
      </w:r>
      <w:r w:rsidRPr="00C16BBE">
        <w:rPr>
          <w:i/>
          <w:lang w:val="fr-FR"/>
        </w:rPr>
        <w:t xml:space="preserve"> 90</w:t>
      </w:r>
      <w:r w:rsidRPr="00C16BBE">
        <w:rPr>
          <w:lang w:val="fr-FR"/>
        </w:rPr>
        <w:t>, 3700.</w:t>
      </w:r>
    </w:p>
    <w:p w14:paraId="5AF6B41D" w14:textId="77777777" w:rsidR="008D1A02" w:rsidRPr="0047103E" w:rsidRDefault="008D1A02" w:rsidP="000F7A6F">
      <w:pPr>
        <w:pStyle w:val="a7"/>
        <w:numPr>
          <w:ilvl w:val="0"/>
          <w:numId w:val="43"/>
        </w:numPr>
        <w:spacing w:line="360" w:lineRule="auto"/>
        <w:ind w:leftChars="0"/>
        <w:rPr>
          <w:rFonts w:cs="新細明體"/>
          <w:lang w:val="fr-FR"/>
        </w:rPr>
      </w:pPr>
      <w:r w:rsidRPr="00C16BBE">
        <w:rPr>
          <w:lang w:val="fr-FR"/>
        </w:rPr>
        <w:t>Li, T.-H.</w:t>
      </w:r>
      <w:r w:rsidRPr="00C16BBE">
        <w:rPr>
          <w:rFonts w:hint="eastAsia"/>
          <w:lang w:val="fr-FR"/>
        </w:rPr>
        <w:t>;</w:t>
      </w:r>
      <w:r w:rsidRPr="00C16BBE">
        <w:rPr>
          <w:lang w:val="fr-FR"/>
        </w:rPr>
        <w:t xml:space="preserve"> Liu, Y.-L.</w:t>
      </w:r>
      <w:r w:rsidRPr="00C16BBE">
        <w:rPr>
          <w:rFonts w:hint="eastAsia"/>
          <w:lang w:val="fr-FR"/>
        </w:rPr>
        <w:t>;</w:t>
      </w:r>
      <w:r w:rsidRPr="00C16BBE">
        <w:rPr>
          <w:lang w:val="fr-FR"/>
        </w:rPr>
        <w:t xml:space="preserve"> Lin, R.-J.</w:t>
      </w:r>
      <w:r w:rsidRPr="00C16BBE">
        <w:rPr>
          <w:rFonts w:hint="eastAsia"/>
          <w:lang w:val="fr-FR"/>
        </w:rPr>
        <w:t>;</w:t>
      </w:r>
      <w:r w:rsidRPr="00C16BBE">
        <w:rPr>
          <w:lang w:val="fr-FR"/>
        </w:rPr>
        <w:t xml:space="preserve"> Yeh, T.-Y.</w:t>
      </w:r>
      <w:r w:rsidRPr="00C16BBE">
        <w:rPr>
          <w:rFonts w:hint="eastAsia"/>
          <w:lang w:val="fr-FR"/>
        </w:rPr>
        <w:t>;</w:t>
      </w:r>
      <w:r w:rsidRPr="00C16BBE">
        <w:rPr>
          <w:lang w:val="fr-FR"/>
        </w:rPr>
        <w:t xml:space="preserve"> Hu</w:t>
      </w:r>
      <w:r w:rsidRPr="00C16BBE">
        <w:rPr>
          <w:rFonts w:hint="eastAsia"/>
          <w:lang w:val="fr-FR"/>
        </w:rPr>
        <w:t>,</w:t>
      </w:r>
      <w:r w:rsidRPr="00C16BBE">
        <w:rPr>
          <w:lang w:val="fr-FR"/>
        </w:rPr>
        <w:t xml:space="preserve"> W.-P. </w:t>
      </w:r>
      <w:r w:rsidRPr="00C16BBE">
        <w:rPr>
          <w:i/>
          <w:iCs/>
          <w:lang w:val="fr-FR"/>
        </w:rPr>
        <w:t>Chemical</w:t>
      </w:r>
      <w:r w:rsidRPr="00C16BBE">
        <w:rPr>
          <w:rFonts w:hint="eastAsia"/>
          <w:i/>
          <w:iCs/>
          <w:lang w:val="fr-FR"/>
        </w:rPr>
        <w:t xml:space="preserve"> </w:t>
      </w:r>
      <w:r w:rsidRPr="00C16BBE">
        <w:rPr>
          <w:i/>
          <w:iCs/>
          <w:lang w:val="fr-FR"/>
        </w:rPr>
        <w:t xml:space="preserve">Physics Letter, </w:t>
      </w:r>
      <w:r w:rsidRPr="00C16BBE">
        <w:rPr>
          <w:b/>
          <w:bCs/>
          <w:lang w:val="fr-FR"/>
        </w:rPr>
        <w:t>2007</w:t>
      </w:r>
      <w:r w:rsidRPr="00C16BBE">
        <w:rPr>
          <w:bCs/>
          <w:lang w:val="fr-FR"/>
        </w:rPr>
        <w:t>,</w:t>
      </w:r>
      <w:r w:rsidRPr="00C16BBE">
        <w:rPr>
          <w:b/>
          <w:bCs/>
          <w:lang w:val="fr-FR"/>
        </w:rPr>
        <w:t xml:space="preserve"> </w:t>
      </w:r>
      <w:r w:rsidRPr="00C16BBE">
        <w:rPr>
          <w:i/>
          <w:iCs/>
          <w:lang w:val="fr-FR"/>
        </w:rPr>
        <w:t xml:space="preserve">434, </w:t>
      </w:r>
      <w:r w:rsidRPr="00C16BBE">
        <w:rPr>
          <w:lang w:val="fr-FR"/>
        </w:rPr>
        <w:t>38</w:t>
      </w:r>
    </w:p>
    <w:p w14:paraId="4167EF16" w14:textId="33C1E0E4" w:rsidR="0047103E" w:rsidRPr="0047103E" w:rsidRDefault="0047103E" w:rsidP="000F7A6F">
      <w:pPr>
        <w:pStyle w:val="a7"/>
        <w:numPr>
          <w:ilvl w:val="0"/>
          <w:numId w:val="43"/>
        </w:numPr>
        <w:spacing w:line="360" w:lineRule="auto"/>
        <w:ind w:leftChars="0"/>
        <w:rPr>
          <w:rFonts w:cs="新細明體"/>
          <w:lang w:val="fr-FR"/>
        </w:rPr>
      </w:pPr>
      <w:r>
        <w:rPr>
          <w:rFonts w:hAnsi="標楷體"/>
          <w:szCs w:val="28"/>
          <w:lang w:val="de-DE"/>
        </w:rPr>
        <w:t xml:space="preserve">Hohenberg, P.; Kohn, W. </w:t>
      </w:r>
      <w:r>
        <w:rPr>
          <w:rFonts w:hAnsi="標楷體"/>
          <w:i/>
          <w:szCs w:val="28"/>
          <w:lang w:val="de-DE"/>
        </w:rPr>
        <w:t>Phys. Rev.</w:t>
      </w:r>
      <w:r>
        <w:rPr>
          <w:rFonts w:hAnsi="標楷體"/>
          <w:szCs w:val="28"/>
          <w:lang w:val="de-DE"/>
        </w:rPr>
        <w:t xml:space="preserve"> </w:t>
      </w:r>
      <w:r>
        <w:rPr>
          <w:rFonts w:hAnsi="標楷體"/>
          <w:b/>
          <w:szCs w:val="28"/>
          <w:lang w:val="de-DE"/>
        </w:rPr>
        <w:t>1964</w:t>
      </w:r>
      <w:r>
        <w:rPr>
          <w:rFonts w:hAnsi="標楷體"/>
          <w:szCs w:val="28"/>
          <w:lang w:val="de-DE"/>
        </w:rPr>
        <w:t xml:space="preserve">, </w:t>
      </w:r>
      <w:r>
        <w:rPr>
          <w:rFonts w:hAnsi="標楷體"/>
          <w:i/>
          <w:szCs w:val="28"/>
          <w:lang w:val="de-DE"/>
        </w:rPr>
        <w:t>136</w:t>
      </w:r>
      <w:r>
        <w:rPr>
          <w:rFonts w:hAnsi="標楷體"/>
          <w:szCs w:val="28"/>
          <w:lang w:val="de-DE"/>
        </w:rPr>
        <w:t>, B864-B871.</w:t>
      </w:r>
    </w:p>
    <w:p w14:paraId="31BFAFA6" w14:textId="77777777" w:rsidR="0047103E" w:rsidRDefault="0047103E" w:rsidP="0047103E">
      <w:pPr>
        <w:numPr>
          <w:ilvl w:val="0"/>
          <w:numId w:val="43"/>
        </w:numPr>
        <w:spacing w:line="360" w:lineRule="auto"/>
        <w:rPr>
          <w:rFonts w:hAnsi="標楷體"/>
          <w:szCs w:val="28"/>
        </w:rPr>
      </w:pPr>
      <w:r>
        <w:rPr>
          <w:rFonts w:hAnsi="標楷體"/>
          <w:szCs w:val="28"/>
        </w:rPr>
        <w:t>Kohn, W.; Sham, L. J.</w:t>
      </w:r>
      <w:r>
        <w:rPr>
          <w:rFonts w:hAnsi="標楷體"/>
          <w:i/>
          <w:szCs w:val="28"/>
        </w:rPr>
        <w:t xml:space="preserve"> Phys. Rev.</w:t>
      </w:r>
      <w:r>
        <w:rPr>
          <w:rFonts w:hAnsi="標楷體"/>
          <w:szCs w:val="28"/>
        </w:rPr>
        <w:t xml:space="preserve"> </w:t>
      </w:r>
      <w:r>
        <w:rPr>
          <w:rFonts w:hAnsi="標楷體"/>
          <w:b/>
          <w:szCs w:val="28"/>
        </w:rPr>
        <w:t>1965</w:t>
      </w:r>
      <w:r>
        <w:rPr>
          <w:rFonts w:hAnsi="標楷體"/>
          <w:szCs w:val="28"/>
        </w:rPr>
        <w:t xml:space="preserve">, </w:t>
      </w:r>
      <w:r>
        <w:rPr>
          <w:rFonts w:hAnsi="標楷體"/>
          <w:i/>
          <w:szCs w:val="28"/>
        </w:rPr>
        <w:t>140</w:t>
      </w:r>
      <w:r>
        <w:rPr>
          <w:rFonts w:hAnsi="標楷體"/>
          <w:szCs w:val="28"/>
        </w:rPr>
        <w:t>, A1133-A1138.</w:t>
      </w:r>
    </w:p>
    <w:p w14:paraId="640EC3C0" w14:textId="662E82AA" w:rsidR="00980114" w:rsidRPr="00980114" w:rsidRDefault="00980114" w:rsidP="00980114">
      <w:pPr>
        <w:numPr>
          <w:ilvl w:val="0"/>
          <w:numId w:val="43"/>
        </w:numPr>
        <w:spacing w:line="360" w:lineRule="auto"/>
        <w:rPr>
          <w:rFonts w:hAnsi="標楷體"/>
          <w:szCs w:val="28"/>
        </w:rPr>
      </w:pPr>
      <w:r>
        <w:rPr>
          <w:rFonts w:hAnsi="標楷體"/>
          <w:szCs w:val="28"/>
        </w:rPr>
        <w:lastRenderedPageBreak/>
        <w:t xml:space="preserve">Laird, B. B.; Ross, R. B.; Ziegler, T. </w:t>
      </w:r>
      <w:r>
        <w:rPr>
          <w:rFonts w:hAnsi="標楷體"/>
          <w:i/>
          <w:szCs w:val="28"/>
        </w:rPr>
        <w:t>in chemical Application of Density-Functional Theory</w:t>
      </w:r>
      <w:r>
        <w:rPr>
          <w:rFonts w:hAnsi="標楷體"/>
          <w:szCs w:val="28"/>
        </w:rPr>
        <w:t xml:space="preserve">; Laird, B. B.; Ross, R. B.; Ziegler, T., Eds.; ACS Symposium Series 629, American Chemical Society, Washington, DC, </w:t>
      </w:r>
      <w:r w:rsidRPr="00980114">
        <w:rPr>
          <w:rFonts w:hAnsi="標楷體"/>
          <w:b/>
          <w:szCs w:val="28"/>
        </w:rPr>
        <w:t>1996</w:t>
      </w:r>
      <w:r>
        <w:rPr>
          <w:rFonts w:hAnsi="標楷體"/>
          <w:szCs w:val="28"/>
        </w:rPr>
        <w:t>; pp. 1-11.</w:t>
      </w:r>
    </w:p>
    <w:p w14:paraId="2FDD5742" w14:textId="77777777" w:rsidR="0047103E" w:rsidRPr="00C16BBE" w:rsidRDefault="0047103E" w:rsidP="000F7A6F">
      <w:pPr>
        <w:pStyle w:val="a7"/>
        <w:numPr>
          <w:ilvl w:val="0"/>
          <w:numId w:val="43"/>
        </w:numPr>
        <w:spacing w:line="360" w:lineRule="auto"/>
        <w:ind w:leftChars="0"/>
        <w:rPr>
          <w:rFonts w:cs="新細明體"/>
          <w:lang w:val="fr-FR"/>
        </w:rPr>
      </w:pPr>
      <w:r>
        <w:rPr>
          <w:rFonts w:hAnsi="標楷體"/>
          <w:szCs w:val="28"/>
        </w:rPr>
        <w:t>Scuseria, G. E.; Staroverov, V. N. i</w:t>
      </w:r>
      <w:r>
        <w:rPr>
          <w:rFonts w:hAnsi="標楷體"/>
          <w:i/>
          <w:szCs w:val="28"/>
        </w:rPr>
        <w:t>n Theory and Applications of Computational Chemistry: The First Forty Years</w:t>
      </w:r>
      <w:r>
        <w:rPr>
          <w:rFonts w:hAnsi="標楷體"/>
          <w:szCs w:val="28"/>
        </w:rPr>
        <w:t xml:space="preserve">; Dykstra, C. E., Frenking, G.; Kim, K. S.; Scuseria, G. E., Eds.; Elservier, B. V., </w:t>
      </w:r>
      <w:r w:rsidRPr="0047103E">
        <w:rPr>
          <w:rFonts w:hAnsi="標楷體"/>
          <w:b/>
          <w:szCs w:val="28"/>
        </w:rPr>
        <w:t>2005</w:t>
      </w:r>
      <w:r>
        <w:rPr>
          <w:rFonts w:hAnsi="標楷體"/>
          <w:szCs w:val="28"/>
        </w:rPr>
        <w:t>; pp. 669-724.</w:t>
      </w:r>
    </w:p>
    <w:p w14:paraId="4568A5A9" w14:textId="77777777" w:rsidR="008D1A02" w:rsidRDefault="008D1A02" w:rsidP="000F7A6F">
      <w:pPr>
        <w:pStyle w:val="a7"/>
        <w:numPr>
          <w:ilvl w:val="0"/>
          <w:numId w:val="43"/>
        </w:numPr>
        <w:spacing w:line="360" w:lineRule="auto"/>
        <w:ind w:leftChars="0"/>
        <w:rPr>
          <w:b/>
          <w:bCs/>
          <w:lang w:val="fr-FR"/>
        </w:rPr>
      </w:pPr>
      <w:r w:rsidRPr="00C16BBE">
        <w:rPr>
          <w:lang w:val="fr-FR"/>
        </w:rPr>
        <w:t xml:space="preserve">Becke, A. </w:t>
      </w:r>
      <w:r w:rsidRPr="00C16BBE">
        <w:rPr>
          <w:i/>
          <w:iCs/>
          <w:lang w:val="fr-FR"/>
        </w:rPr>
        <w:t xml:space="preserve">J. Chem. Phys. </w:t>
      </w:r>
      <w:r w:rsidRPr="00C16BBE">
        <w:rPr>
          <w:b/>
          <w:bCs/>
          <w:lang w:val="fr-FR"/>
        </w:rPr>
        <w:t>1993</w:t>
      </w:r>
      <w:r w:rsidRPr="00C16BBE">
        <w:rPr>
          <w:bCs/>
          <w:lang w:val="fr-FR"/>
        </w:rPr>
        <w:t>,</w:t>
      </w:r>
      <w:r w:rsidRPr="00C16BBE">
        <w:rPr>
          <w:b/>
          <w:bCs/>
          <w:lang w:val="fr-FR"/>
        </w:rPr>
        <w:t xml:space="preserve"> </w:t>
      </w:r>
      <w:r w:rsidRPr="00C16BBE">
        <w:rPr>
          <w:i/>
          <w:iCs/>
          <w:lang w:val="fr-FR"/>
        </w:rPr>
        <w:t>98</w:t>
      </w:r>
      <w:r w:rsidRPr="00C16BBE">
        <w:rPr>
          <w:lang w:val="fr-FR"/>
        </w:rPr>
        <w:t>, 5648</w:t>
      </w:r>
      <w:r w:rsidRPr="00C16BBE">
        <w:rPr>
          <w:b/>
          <w:bCs/>
          <w:lang w:val="fr-FR"/>
        </w:rPr>
        <w:t>.</w:t>
      </w:r>
    </w:p>
    <w:p w14:paraId="58A2B43F" w14:textId="7B1D06AB" w:rsidR="003D2327" w:rsidRPr="003D2327" w:rsidRDefault="003D2327" w:rsidP="000F7A6F">
      <w:pPr>
        <w:pStyle w:val="a7"/>
        <w:numPr>
          <w:ilvl w:val="0"/>
          <w:numId w:val="43"/>
        </w:numPr>
        <w:spacing w:line="360" w:lineRule="auto"/>
        <w:ind w:leftChars="0"/>
        <w:rPr>
          <w:b/>
          <w:bCs/>
          <w:szCs w:val="28"/>
          <w:lang w:val="fr-FR"/>
        </w:rPr>
      </w:pPr>
      <w:r>
        <w:rPr>
          <w:rFonts w:cs="Times New Roman"/>
          <w:color w:val="000000"/>
          <w:szCs w:val="28"/>
        </w:rPr>
        <w:t>A. Halkier; T. Helgaker; P. Jørgensen; W. Klopper; H. Koch; J. Olsen; A. K. Wilson.</w:t>
      </w:r>
      <w:r w:rsidRPr="003D2327">
        <w:rPr>
          <w:rFonts w:cs="Times New Roman"/>
          <w:color w:val="000000"/>
          <w:szCs w:val="28"/>
        </w:rPr>
        <w:t xml:space="preserve"> </w:t>
      </w:r>
      <w:r w:rsidRPr="003D2327">
        <w:rPr>
          <w:rFonts w:cs="Times New Roman"/>
          <w:i/>
          <w:color w:val="000000"/>
          <w:szCs w:val="28"/>
        </w:rPr>
        <w:t>Chem. Phys. Lett.</w:t>
      </w:r>
      <w:r w:rsidRPr="003D2327">
        <w:rPr>
          <w:rFonts w:cs="Times New Roman"/>
          <w:color w:val="000000"/>
          <w:szCs w:val="28"/>
        </w:rPr>
        <w:t> </w:t>
      </w:r>
      <w:r w:rsidRPr="003D2327">
        <w:rPr>
          <w:rFonts w:cs="Times New Roman"/>
          <w:b/>
          <w:color w:val="000000"/>
          <w:szCs w:val="28"/>
        </w:rPr>
        <w:t>1998</w:t>
      </w:r>
      <w:r>
        <w:rPr>
          <w:rFonts w:cs="Times New Roman"/>
          <w:color w:val="000000"/>
          <w:szCs w:val="28"/>
        </w:rPr>
        <w:t xml:space="preserve">, </w:t>
      </w:r>
      <w:r w:rsidRPr="003D2327">
        <w:rPr>
          <w:rFonts w:cs="Times New Roman"/>
          <w:bCs/>
          <w:i/>
          <w:color w:val="000000"/>
          <w:szCs w:val="28"/>
        </w:rPr>
        <w:t>286</w:t>
      </w:r>
      <w:r>
        <w:rPr>
          <w:rFonts w:cs="Times New Roman"/>
          <w:color w:val="000000"/>
          <w:szCs w:val="28"/>
        </w:rPr>
        <w:t>, 243</w:t>
      </w:r>
      <w:r w:rsidRPr="003D2327">
        <w:rPr>
          <w:rFonts w:cs="Times New Roman"/>
          <w:color w:val="000000"/>
          <w:szCs w:val="28"/>
        </w:rPr>
        <w:t>.</w:t>
      </w:r>
    </w:p>
    <w:p w14:paraId="5AA8182A" w14:textId="0C6AF373" w:rsidR="008D1A02" w:rsidRPr="00662A67" w:rsidRDefault="008D1A02" w:rsidP="000F7A6F">
      <w:pPr>
        <w:pStyle w:val="a7"/>
        <w:numPr>
          <w:ilvl w:val="0"/>
          <w:numId w:val="43"/>
        </w:numPr>
        <w:spacing w:line="360" w:lineRule="auto"/>
        <w:ind w:leftChars="0"/>
      </w:pPr>
      <w:r w:rsidRPr="00C16BBE">
        <w:rPr>
          <w:lang w:val="fr-FR"/>
        </w:rPr>
        <w:t xml:space="preserve">Stephens, P. J.; Devlin, F. J.; Chabalowski, C. F.; Frisch, M. J. </w:t>
      </w:r>
      <w:r w:rsidRPr="00C16BBE">
        <w:rPr>
          <w:i/>
          <w:iCs/>
          <w:lang w:val="fr-FR"/>
        </w:rPr>
        <w:t>J. Phys. Chem.</w:t>
      </w:r>
      <w:r w:rsidR="000F7A6F">
        <w:rPr>
          <w:iCs/>
          <w:lang w:val="fr-FR"/>
        </w:rPr>
        <w:t xml:space="preserve"> </w:t>
      </w:r>
      <w:r w:rsidRPr="00C16BBE">
        <w:rPr>
          <w:b/>
          <w:bCs/>
        </w:rPr>
        <w:t>1994</w:t>
      </w:r>
      <w:r w:rsidRPr="00662A67">
        <w:t xml:space="preserve">, </w:t>
      </w:r>
      <w:r w:rsidRPr="00C16BBE">
        <w:rPr>
          <w:i/>
          <w:iCs/>
        </w:rPr>
        <w:t>98</w:t>
      </w:r>
      <w:r w:rsidRPr="00662A67">
        <w:t>, 11623.</w:t>
      </w:r>
    </w:p>
    <w:p w14:paraId="0877909E" w14:textId="0A1FEA95" w:rsidR="003C6636" w:rsidRDefault="008D1A02" w:rsidP="000F7A6F">
      <w:pPr>
        <w:pStyle w:val="a7"/>
        <w:numPr>
          <w:ilvl w:val="0"/>
          <w:numId w:val="43"/>
        </w:numPr>
        <w:spacing w:line="360" w:lineRule="auto"/>
        <w:ind w:leftChars="0"/>
      </w:pPr>
      <w:r w:rsidRPr="00662A67">
        <w:t>Lee,</w:t>
      </w:r>
      <w:r w:rsidRPr="00662A67">
        <w:rPr>
          <w:rFonts w:hint="eastAsia"/>
        </w:rPr>
        <w:t xml:space="preserve"> </w:t>
      </w:r>
      <w:r w:rsidRPr="00662A67">
        <w:t>C.</w:t>
      </w:r>
      <w:r w:rsidRPr="00662A67">
        <w:rPr>
          <w:rFonts w:hint="eastAsia"/>
        </w:rPr>
        <w:t>;</w:t>
      </w:r>
      <w:r w:rsidRPr="00662A67">
        <w:t xml:space="preserve"> Yang,</w:t>
      </w:r>
      <w:r w:rsidRPr="00662A67">
        <w:rPr>
          <w:rFonts w:hint="eastAsia"/>
        </w:rPr>
        <w:t xml:space="preserve"> </w:t>
      </w:r>
      <w:r w:rsidRPr="00662A67">
        <w:t>W.</w:t>
      </w:r>
      <w:r w:rsidRPr="00662A67">
        <w:rPr>
          <w:rFonts w:hint="eastAsia"/>
        </w:rPr>
        <w:t>;</w:t>
      </w:r>
      <w:r w:rsidRPr="00662A67">
        <w:t xml:space="preserve"> Parr, R. G. </w:t>
      </w:r>
      <w:r w:rsidRPr="00C16BBE">
        <w:rPr>
          <w:i/>
          <w:iCs/>
        </w:rPr>
        <w:t>Phys. Rev. B</w:t>
      </w:r>
      <w:r w:rsidRPr="00C16BBE">
        <w:rPr>
          <w:rFonts w:hint="eastAsia"/>
          <w:i/>
          <w:iCs/>
        </w:rPr>
        <w:t>.</w:t>
      </w:r>
      <w:r w:rsidRPr="00C16BBE">
        <w:rPr>
          <w:i/>
          <w:iCs/>
        </w:rPr>
        <w:t xml:space="preserve"> </w:t>
      </w:r>
      <w:r w:rsidRPr="00C16BBE">
        <w:rPr>
          <w:b/>
          <w:bCs/>
        </w:rPr>
        <w:t>1988</w:t>
      </w:r>
      <w:r w:rsidRPr="00662A67">
        <w:t xml:space="preserve">, </w:t>
      </w:r>
      <w:r w:rsidRPr="00C16BBE">
        <w:rPr>
          <w:i/>
          <w:iCs/>
        </w:rPr>
        <w:t>37</w:t>
      </w:r>
      <w:r w:rsidRPr="00662A67">
        <w:t>, 785</w:t>
      </w:r>
      <w:r w:rsidRPr="00662A67">
        <w:rPr>
          <w:rFonts w:hint="eastAsia"/>
        </w:rPr>
        <w:t>.</w:t>
      </w:r>
    </w:p>
    <w:p w14:paraId="2A082C2D" w14:textId="77777777" w:rsidR="00DC1953" w:rsidRDefault="00DC1953" w:rsidP="000F7A6F">
      <w:pPr>
        <w:pStyle w:val="a7"/>
        <w:numPr>
          <w:ilvl w:val="0"/>
          <w:numId w:val="43"/>
        </w:numPr>
        <w:spacing w:line="360" w:lineRule="auto"/>
        <w:ind w:leftChars="0"/>
        <w:rPr>
          <w:color w:val="000000" w:themeColor="text1"/>
        </w:rPr>
      </w:pPr>
      <w:r w:rsidRPr="00C16BBE">
        <w:rPr>
          <w:color w:val="000000" w:themeColor="text1"/>
        </w:rPr>
        <w:t>Adamo, C.; Barone, V.</w:t>
      </w:r>
      <w:r w:rsidRPr="00C16BBE">
        <w:rPr>
          <w:rFonts w:hint="eastAsia"/>
          <w:color w:val="000000" w:themeColor="text1"/>
        </w:rPr>
        <w:t xml:space="preserve"> </w:t>
      </w:r>
      <w:r w:rsidRPr="00C16BBE">
        <w:rPr>
          <w:i/>
          <w:color w:val="000000" w:themeColor="text1"/>
        </w:rPr>
        <w:t>J. Chem</w:t>
      </w:r>
      <w:r w:rsidRPr="00C16BBE">
        <w:rPr>
          <w:rFonts w:hint="eastAsia"/>
          <w:i/>
          <w:color w:val="000000" w:themeColor="text1"/>
        </w:rPr>
        <w:t xml:space="preserve">. </w:t>
      </w:r>
      <w:r w:rsidRPr="00C16BBE">
        <w:rPr>
          <w:i/>
          <w:color w:val="000000" w:themeColor="text1"/>
        </w:rPr>
        <w:t>Phys</w:t>
      </w:r>
      <w:r w:rsidRPr="00C16BBE">
        <w:rPr>
          <w:rFonts w:hint="eastAsia"/>
          <w:i/>
          <w:color w:val="000000" w:themeColor="text1"/>
        </w:rPr>
        <w:t xml:space="preserve">. </w:t>
      </w:r>
      <w:r w:rsidRPr="00C16BBE">
        <w:rPr>
          <w:b/>
          <w:color w:val="000000" w:themeColor="text1"/>
        </w:rPr>
        <w:t>1998</w:t>
      </w:r>
      <w:r w:rsidRPr="00C16BBE">
        <w:rPr>
          <w:color w:val="000000" w:themeColor="text1"/>
        </w:rPr>
        <w:t xml:space="preserve">, </w:t>
      </w:r>
      <w:r w:rsidRPr="00C16BBE">
        <w:rPr>
          <w:i/>
          <w:color w:val="000000" w:themeColor="text1"/>
        </w:rPr>
        <w:t>108</w:t>
      </w:r>
      <w:r w:rsidRPr="00C16BBE">
        <w:rPr>
          <w:color w:val="000000" w:themeColor="text1"/>
        </w:rPr>
        <w:t>, 664.</w:t>
      </w:r>
    </w:p>
    <w:p w14:paraId="177A14BF" w14:textId="417AB116" w:rsidR="00B066C3" w:rsidRPr="00C16BBE" w:rsidRDefault="00B066C3" w:rsidP="000F7A6F">
      <w:pPr>
        <w:pStyle w:val="a7"/>
        <w:numPr>
          <w:ilvl w:val="0"/>
          <w:numId w:val="43"/>
        </w:numPr>
        <w:spacing w:line="360" w:lineRule="auto"/>
        <w:ind w:leftChars="0"/>
        <w:rPr>
          <w:color w:val="000000" w:themeColor="text1"/>
        </w:rPr>
      </w:pPr>
      <w:r w:rsidRPr="00662A67">
        <w:t xml:space="preserve">Becke, A. D. </w:t>
      </w:r>
      <w:r w:rsidRPr="00C16BBE">
        <w:rPr>
          <w:i/>
          <w:iCs/>
        </w:rPr>
        <w:t xml:space="preserve">J. Chem. Phys. </w:t>
      </w:r>
      <w:r w:rsidRPr="00C16BBE">
        <w:rPr>
          <w:b/>
          <w:bCs/>
        </w:rPr>
        <w:t>1996</w:t>
      </w:r>
      <w:r w:rsidRPr="00662A67">
        <w:t xml:space="preserve">, </w:t>
      </w:r>
      <w:r w:rsidRPr="00C16BBE">
        <w:rPr>
          <w:i/>
        </w:rPr>
        <w:t>104</w:t>
      </w:r>
      <w:r w:rsidRPr="00662A67">
        <w:t>, 1040.</w:t>
      </w:r>
    </w:p>
    <w:p w14:paraId="3D7DF921" w14:textId="409208EA" w:rsidR="00DC1953" w:rsidRDefault="00DC1953" w:rsidP="000F7A6F">
      <w:pPr>
        <w:pStyle w:val="a7"/>
        <w:numPr>
          <w:ilvl w:val="0"/>
          <w:numId w:val="43"/>
        </w:numPr>
        <w:spacing w:line="360" w:lineRule="auto"/>
        <w:ind w:leftChars="0"/>
      </w:pPr>
      <w:r w:rsidRPr="00D6532E">
        <w:t>Hehre,</w:t>
      </w:r>
      <w:r>
        <w:rPr>
          <w:rFonts w:hint="eastAsia"/>
        </w:rPr>
        <w:t xml:space="preserve"> </w:t>
      </w:r>
      <w:r w:rsidRPr="00D6532E">
        <w:t>W.</w:t>
      </w:r>
      <w:r>
        <w:rPr>
          <w:rFonts w:hint="eastAsia"/>
        </w:rPr>
        <w:t xml:space="preserve"> </w:t>
      </w:r>
      <w:r w:rsidRPr="00D6532E">
        <w:t>J.</w:t>
      </w:r>
      <w:r>
        <w:rPr>
          <w:rFonts w:hint="eastAsia"/>
        </w:rPr>
        <w:t>;</w:t>
      </w:r>
      <w:r w:rsidRPr="00D6532E">
        <w:t xml:space="preserve"> Radom,</w:t>
      </w:r>
      <w:r>
        <w:rPr>
          <w:rFonts w:hint="eastAsia"/>
        </w:rPr>
        <w:t xml:space="preserve"> </w:t>
      </w:r>
      <w:r w:rsidRPr="00D6532E">
        <w:t>L.</w:t>
      </w:r>
      <w:r>
        <w:rPr>
          <w:rFonts w:hint="eastAsia"/>
        </w:rPr>
        <w:t>;</w:t>
      </w:r>
      <w:r w:rsidRPr="00D6532E">
        <w:t xml:space="preserve"> Schleyer,</w:t>
      </w:r>
      <w:r>
        <w:rPr>
          <w:rFonts w:hint="eastAsia"/>
        </w:rPr>
        <w:t xml:space="preserve"> </w:t>
      </w:r>
      <w:r w:rsidRPr="00D6532E">
        <w:t>P.</w:t>
      </w:r>
      <w:r>
        <w:rPr>
          <w:rFonts w:hint="eastAsia"/>
        </w:rPr>
        <w:t xml:space="preserve"> </w:t>
      </w:r>
      <w:r w:rsidRPr="00D6532E">
        <w:t>v.</w:t>
      </w:r>
      <w:r>
        <w:rPr>
          <w:rFonts w:hint="eastAsia"/>
        </w:rPr>
        <w:t xml:space="preserve"> </w:t>
      </w:r>
      <w:r w:rsidRPr="00D6532E">
        <w:t>R.</w:t>
      </w:r>
      <w:r>
        <w:rPr>
          <w:rFonts w:hint="eastAsia"/>
        </w:rPr>
        <w:t>;</w:t>
      </w:r>
      <w:r w:rsidRPr="00D6532E">
        <w:t xml:space="preserve"> Pople,</w:t>
      </w:r>
      <w:r>
        <w:rPr>
          <w:rFonts w:hint="eastAsia"/>
        </w:rPr>
        <w:t xml:space="preserve"> </w:t>
      </w:r>
      <w:r w:rsidRPr="00D6532E">
        <w:t>J.</w:t>
      </w:r>
      <w:r>
        <w:rPr>
          <w:rFonts w:hint="eastAsia"/>
        </w:rPr>
        <w:t xml:space="preserve"> </w:t>
      </w:r>
      <w:r w:rsidRPr="00D6532E">
        <w:t xml:space="preserve">A. </w:t>
      </w:r>
      <w:r w:rsidRPr="00C16BBE">
        <w:rPr>
          <w:i/>
        </w:rPr>
        <w:t>Ab Initio</w:t>
      </w:r>
      <w:r w:rsidRPr="00C16BBE">
        <w:rPr>
          <w:rFonts w:hint="eastAsia"/>
          <w:i/>
        </w:rPr>
        <w:t xml:space="preserve"> </w:t>
      </w:r>
      <w:r w:rsidRPr="00C16BBE">
        <w:rPr>
          <w:i/>
        </w:rPr>
        <w:t>Molecular Orbital Theory</w:t>
      </w:r>
      <w:r w:rsidRPr="00D6532E">
        <w:t>, Wiley</w:t>
      </w:r>
      <w:r w:rsidRPr="00D6532E">
        <w:rPr>
          <w:rFonts w:hint="eastAsia"/>
        </w:rPr>
        <w:t>-VCH</w:t>
      </w:r>
      <w:r w:rsidRPr="00D6532E">
        <w:t>, New York,</w:t>
      </w:r>
      <w:r w:rsidRPr="009B12FA">
        <w:t xml:space="preserve"> 1986.</w:t>
      </w:r>
    </w:p>
    <w:p w14:paraId="753B55E2" w14:textId="77777777" w:rsidR="003C6636" w:rsidRPr="00C16BBE" w:rsidRDefault="003C6636" w:rsidP="000F7A6F">
      <w:pPr>
        <w:pStyle w:val="a7"/>
        <w:numPr>
          <w:ilvl w:val="0"/>
          <w:numId w:val="43"/>
        </w:numPr>
        <w:spacing w:line="360" w:lineRule="auto"/>
        <w:ind w:leftChars="0"/>
        <w:rPr>
          <w:color w:val="000000" w:themeColor="text1"/>
        </w:rPr>
      </w:pPr>
      <w:r w:rsidRPr="00C16BBE">
        <w:rPr>
          <w:color w:val="000000" w:themeColor="text1"/>
        </w:rPr>
        <w:t>Chen,</w:t>
      </w:r>
      <w:r w:rsidRPr="00C16BBE">
        <w:rPr>
          <w:rFonts w:hint="eastAsia"/>
          <w:color w:val="000000" w:themeColor="text1"/>
        </w:rPr>
        <w:t xml:space="preserve"> </w:t>
      </w:r>
      <w:r w:rsidRPr="00C16BBE">
        <w:rPr>
          <w:color w:val="000000" w:themeColor="text1"/>
        </w:rPr>
        <w:t>J.</w:t>
      </w:r>
      <w:r w:rsidRPr="00C16BBE">
        <w:rPr>
          <w:rFonts w:hint="eastAsia"/>
          <w:color w:val="000000" w:themeColor="text1"/>
        </w:rPr>
        <w:t>-</w:t>
      </w:r>
      <w:r w:rsidRPr="00C16BBE">
        <w:rPr>
          <w:color w:val="000000" w:themeColor="text1"/>
        </w:rPr>
        <w:t>L.</w:t>
      </w:r>
      <w:r w:rsidRPr="00C16BBE">
        <w:rPr>
          <w:rFonts w:hint="eastAsia"/>
          <w:color w:val="000000" w:themeColor="text1"/>
        </w:rPr>
        <w:t>;</w:t>
      </w:r>
      <w:r w:rsidRPr="00C16BBE">
        <w:rPr>
          <w:color w:val="000000" w:themeColor="text1"/>
        </w:rPr>
        <w:t xml:space="preserve"> Sun,</w:t>
      </w:r>
      <w:r w:rsidRPr="00C16BBE">
        <w:rPr>
          <w:rFonts w:hint="eastAsia"/>
          <w:color w:val="000000" w:themeColor="text1"/>
        </w:rPr>
        <w:t xml:space="preserve"> </w:t>
      </w:r>
      <w:r w:rsidRPr="00C16BBE">
        <w:rPr>
          <w:color w:val="000000" w:themeColor="text1"/>
        </w:rPr>
        <w:t>Y.</w:t>
      </w:r>
      <w:r w:rsidRPr="00C16BBE">
        <w:rPr>
          <w:rFonts w:hint="eastAsia"/>
          <w:color w:val="000000" w:themeColor="text1"/>
        </w:rPr>
        <w:t>-</w:t>
      </w:r>
      <w:r w:rsidRPr="00C16BBE">
        <w:rPr>
          <w:color w:val="000000" w:themeColor="text1"/>
        </w:rPr>
        <w:t>L.</w:t>
      </w:r>
      <w:r w:rsidRPr="00C16BBE">
        <w:rPr>
          <w:rFonts w:hint="eastAsia"/>
          <w:color w:val="000000" w:themeColor="text1"/>
        </w:rPr>
        <w:t>;</w:t>
      </w:r>
      <w:r w:rsidRPr="00C16BBE">
        <w:rPr>
          <w:color w:val="000000" w:themeColor="text1"/>
        </w:rPr>
        <w:t xml:space="preserve"> Wu,</w:t>
      </w:r>
      <w:r w:rsidRPr="00C16BBE">
        <w:rPr>
          <w:rFonts w:hint="eastAsia"/>
          <w:color w:val="000000" w:themeColor="text1"/>
        </w:rPr>
        <w:t xml:space="preserve"> </w:t>
      </w:r>
      <w:r w:rsidRPr="00C16BBE">
        <w:rPr>
          <w:color w:val="000000" w:themeColor="text1"/>
        </w:rPr>
        <w:t>K.</w:t>
      </w:r>
      <w:r w:rsidRPr="00C16BBE">
        <w:rPr>
          <w:rFonts w:hint="eastAsia"/>
          <w:color w:val="000000" w:themeColor="text1"/>
        </w:rPr>
        <w:t>-</w:t>
      </w:r>
      <w:r w:rsidRPr="00C16BBE">
        <w:rPr>
          <w:color w:val="000000" w:themeColor="text1"/>
        </w:rPr>
        <w:t>J.</w:t>
      </w:r>
      <w:r w:rsidRPr="00C16BBE">
        <w:rPr>
          <w:rFonts w:hint="eastAsia"/>
          <w:color w:val="000000" w:themeColor="text1"/>
        </w:rPr>
        <w:t>;</w:t>
      </w:r>
      <w:r w:rsidRPr="00C16BBE">
        <w:rPr>
          <w:color w:val="000000" w:themeColor="text1"/>
        </w:rPr>
        <w:t xml:space="preserve"> Hu,</w:t>
      </w:r>
      <w:r w:rsidRPr="00C16BBE">
        <w:rPr>
          <w:rFonts w:hint="eastAsia"/>
          <w:color w:val="000000" w:themeColor="text1"/>
        </w:rPr>
        <w:t xml:space="preserve"> </w:t>
      </w:r>
      <w:r w:rsidRPr="00C16BBE">
        <w:rPr>
          <w:color w:val="000000" w:themeColor="text1"/>
        </w:rPr>
        <w:t>W.</w:t>
      </w:r>
      <w:r w:rsidRPr="00C16BBE">
        <w:rPr>
          <w:rFonts w:hint="eastAsia"/>
          <w:color w:val="000000" w:themeColor="text1"/>
        </w:rPr>
        <w:t>-</w:t>
      </w:r>
      <w:r w:rsidRPr="00C16BBE">
        <w:rPr>
          <w:color w:val="000000" w:themeColor="text1"/>
        </w:rPr>
        <w:t xml:space="preserve">P. </w:t>
      </w:r>
      <w:r w:rsidRPr="00C16BBE">
        <w:rPr>
          <w:i/>
          <w:color w:val="000000" w:themeColor="text1"/>
        </w:rPr>
        <w:t>J. Phys. Chem. A</w:t>
      </w:r>
      <w:r w:rsidRPr="00C16BBE">
        <w:rPr>
          <w:rFonts w:hint="eastAsia"/>
          <w:color w:val="000000" w:themeColor="text1"/>
        </w:rPr>
        <w:t xml:space="preserve"> </w:t>
      </w:r>
      <w:r w:rsidRPr="00C16BBE">
        <w:rPr>
          <w:rFonts w:hint="eastAsia"/>
          <w:b/>
          <w:color w:val="000000" w:themeColor="text1"/>
        </w:rPr>
        <w:t>2008</w:t>
      </w:r>
      <w:r w:rsidRPr="00C16BBE">
        <w:rPr>
          <w:rFonts w:hint="eastAsia"/>
          <w:color w:val="000000" w:themeColor="text1"/>
        </w:rPr>
        <w:t xml:space="preserve">, </w:t>
      </w:r>
      <w:r w:rsidRPr="00C16BBE">
        <w:rPr>
          <w:rFonts w:hint="eastAsia"/>
          <w:i/>
          <w:color w:val="000000" w:themeColor="text1"/>
        </w:rPr>
        <w:t>112</w:t>
      </w:r>
      <w:r w:rsidRPr="00C16BBE">
        <w:rPr>
          <w:rFonts w:hint="eastAsia"/>
          <w:color w:val="000000" w:themeColor="text1"/>
        </w:rPr>
        <w:t>, 1064.</w:t>
      </w:r>
    </w:p>
    <w:p w14:paraId="754C5962" w14:textId="169CC68F" w:rsidR="00801199" w:rsidRPr="00B066C3" w:rsidRDefault="003C6636" w:rsidP="00B066C3">
      <w:pPr>
        <w:pStyle w:val="a7"/>
        <w:numPr>
          <w:ilvl w:val="0"/>
          <w:numId w:val="43"/>
        </w:numPr>
        <w:spacing w:line="360" w:lineRule="auto"/>
        <w:ind w:leftChars="0"/>
      </w:pPr>
      <w:r w:rsidRPr="00C16BBE">
        <w:rPr>
          <w:color w:val="000000" w:themeColor="text1"/>
        </w:rPr>
        <w:t>Chen,</w:t>
      </w:r>
      <w:r w:rsidRPr="00C16BBE">
        <w:rPr>
          <w:rFonts w:hint="eastAsia"/>
          <w:color w:val="000000" w:themeColor="text1"/>
        </w:rPr>
        <w:t xml:space="preserve"> </w:t>
      </w:r>
      <w:r w:rsidRPr="00C16BBE">
        <w:rPr>
          <w:color w:val="000000" w:themeColor="text1"/>
        </w:rPr>
        <w:t>J.</w:t>
      </w:r>
      <w:r w:rsidRPr="00C16BBE">
        <w:rPr>
          <w:rFonts w:hint="eastAsia"/>
          <w:color w:val="000000" w:themeColor="text1"/>
        </w:rPr>
        <w:t>-</w:t>
      </w:r>
      <w:r w:rsidRPr="00C16BBE">
        <w:rPr>
          <w:color w:val="000000" w:themeColor="text1"/>
        </w:rPr>
        <w:t>L.</w:t>
      </w:r>
      <w:r w:rsidRPr="00C16BBE">
        <w:rPr>
          <w:rFonts w:hint="eastAsia"/>
          <w:color w:val="000000" w:themeColor="text1"/>
        </w:rPr>
        <w:t>;</w:t>
      </w:r>
      <w:r w:rsidRPr="00C16BBE">
        <w:rPr>
          <w:color w:val="000000" w:themeColor="text1"/>
        </w:rPr>
        <w:t xml:space="preserve"> Hong,</w:t>
      </w:r>
      <w:r w:rsidRPr="00C16BBE">
        <w:rPr>
          <w:rFonts w:hint="eastAsia"/>
          <w:color w:val="000000" w:themeColor="text1"/>
        </w:rPr>
        <w:t xml:space="preserve"> </w:t>
      </w:r>
      <w:r w:rsidRPr="00C16BBE">
        <w:rPr>
          <w:color w:val="000000" w:themeColor="text1"/>
        </w:rPr>
        <w:t>J.</w:t>
      </w:r>
      <w:r w:rsidRPr="00C16BBE">
        <w:rPr>
          <w:rFonts w:hint="eastAsia"/>
          <w:color w:val="000000" w:themeColor="text1"/>
        </w:rPr>
        <w:t>-</w:t>
      </w:r>
      <w:r w:rsidRPr="00C16BBE">
        <w:rPr>
          <w:color w:val="000000" w:themeColor="text1"/>
        </w:rPr>
        <w:t>T.</w:t>
      </w:r>
      <w:r w:rsidRPr="00C16BBE">
        <w:rPr>
          <w:rFonts w:hint="eastAsia"/>
          <w:color w:val="000000" w:themeColor="text1"/>
        </w:rPr>
        <w:t>;</w:t>
      </w:r>
      <w:r w:rsidRPr="00C16BBE">
        <w:rPr>
          <w:color w:val="000000" w:themeColor="text1"/>
        </w:rPr>
        <w:t xml:space="preserve"> Wu,</w:t>
      </w:r>
      <w:r w:rsidRPr="00C16BBE">
        <w:rPr>
          <w:rFonts w:hint="eastAsia"/>
          <w:color w:val="000000" w:themeColor="text1"/>
        </w:rPr>
        <w:t xml:space="preserve"> </w:t>
      </w:r>
      <w:r w:rsidRPr="00C16BBE">
        <w:rPr>
          <w:color w:val="000000" w:themeColor="text1"/>
        </w:rPr>
        <w:t>K.</w:t>
      </w:r>
      <w:r w:rsidRPr="00C16BBE">
        <w:rPr>
          <w:rFonts w:hint="eastAsia"/>
          <w:color w:val="000000" w:themeColor="text1"/>
        </w:rPr>
        <w:t>-</w:t>
      </w:r>
      <w:r w:rsidRPr="00C16BBE">
        <w:rPr>
          <w:color w:val="000000" w:themeColor="text1"/>
        </w:rPr>
        <w:t>J.</w:t>
      </w:r>
      <w:r w:rsidRPr="00C16BBE">
        <w:rPr>
          <w:rFonts w:hint="eastAsia"/>
          <w:color w:val="000000" w:themeColor="text1"/>
        </w:rPr>
        <w:t>;</w:t>
      </w:r>
      <w:r w:rsidRPr="00C16BBE">
        <w:rPr>
          <w:color w:val="000000" w:themeColor="text1"/>
        </w:rPr>
        <w:t xml:space="preserve"> Hu,</w:t>
      </w:r>
      <w:r w:rsidRPr="00C16BBE">
        <w:rPr>
          <w:rFonts w:hint="eastAsia"/>
          <w:color w:val="000000" w:themeColor="text1"/>
        </w:rPr>
        <w:t xml:space="preserve"> </w:t>
      </w:r>
      <w:r w:rsidRPr="00C16BBE">
        <w:rPr>
          <w:color w:val="000000" w:themeColor="text1"/>
        </w:rPr>
        <w:t>W.</w:t>
      </w:r>
      <w:r w:rsidRPr="00C16BBE">
        <w:rPr>
          <w:rFonts w:hint="eastAsia"/>
          <w:color w:val="000000" w:themeColor="text1"/>
        </w:rPr>
        <w:t>-</w:t>
      </w:r>
      <w:r w:rsidRPr="00C16BBE">
        <w:rPr>
          <w:color w:val="000000" w:themeColor="text1"/>
        </w:rPr>
        <w:t xml:space="preserve">P. </w:t>
      </w:r>
      <w:r w:rsidRPr="00C16BBE">
        <w:rPr>
          <w:i/>
          <w:color w:val="000000" w:themeColor="text1"/>
        </w:rPr>
        <w:t>Chem. Phys. Lett.</w:t>
      </w:r>
      <w:r w:rsidRPr="00C16BBE">
        <w:rPr>
          <w:rFonts w:hint="eastAsia"/>
          <w:color w:val="000000" w:themeColor="text1"/>
        </w:rPr>
        <w:t xml:space="preserve"> </w:t>
      </w:r>
      <w:r w:rsidRPr="00C16BBE">
        <w:rPr>
          <w:rFonts w:hint="eastAsia"/>
          <w:b/>
          <w:color w:val="000000" w:themeColor="text1"/>
        </w:rPr>
        <w:t>2009</w:t>
      </w:r>
      <w:r w:rsidRPr="00C16BBE">
        <w:rPr>
          <w:rFonts w:hint="eastAsia"/>
          <w:color w:val="000000" w:themeColor="text1"/>
        </w:rPr>
        <w:t xml:space="preserve">, </w:t>
      </w:r>
      <w:r w:rsidRPr="00C16BBE">
        <w:rPr>
          <w:rFonts w:hint="eastAsia"/>
          <w:i/>
          <w:color w:val="000000" w:themeColor="text1"/>
        </w:rPr>
        <w:t>468</w:t>
      </w:r>
      <w:r w:rsidRPr="00C16BBE">
        <w:rPr>
          <w:rFonts w:hint="eastAsia"/>
          <w:color w:val="000000" w:themeColor="text1"/>
        </w:rPr>
        <w:t>, 307.</w:t>
      </w:r>
    </w:p>
    <w:p w14:paraId="3B6F8ED0" w14:textId="507EAAC8" w:rsidR="00572908" w:rsidRDefault="00572908" w:rsidP="000F7A6F">
      <w:pPr>
        <w:pStyle w:val="a7"/>
        <w:numPr>
          <w:ilvl w:val="0"/>
          <w:numId w:val="43"/>
        </w:numPr>
        <w:spacing w:line="360" w:lineRule="auto"/>
        <w:ind w:leftChars="0"/>
      </w:pPr>
      <w:r w:rsidRPr="00C16BBE">
        <w:rPr>
          <w:lang w:val="de-DE"/>
        </w:rPr>
        <w:t xml:space="preserve">Schmider, H. L.; Becke, A. D. </w:t>
      </w:r>
      <w:r w:rsidRPr="00C16BBE">
        <w:rPr>
          <w:i/>
          <w:iCs/>
          <w:lang w:val="de-DE"/>
        </w:rPr>
        <w:t xml:space="preserve">J. Chem. </w:t>
      </w:r>
      <w:r w:rsidRPr="00C16BBE">
        <w:rPr>
          <w:i/>
          <w:iCs/>
        </w:rPr>
        <w:t xml:space="preserve">Phys. </w:t>
      </w:r>
      <w:r w:rsidRPr="00C16BBE">
        <w:rPr>
          <w:b/>
          <w:bCs/>
        </w:rPr>
        <w:t>1998</w:t>
      </w:r>
      <w:r w:rsidRPr="00662A67">
        <w:t xml:space="preserve">, </w:t>
      </w:r>
      <w:r w:rsidRPr="00C16BBE">
        <w:rPr>
          <w:i/>
          <w:iCs/>
        </w:rPr>
        <w:t>108</w:t>
      </w:r>
      <w:r w:rsidRPr="00662A67">
        <w:t>, 9624.</w:t>
      </w:r>
    </w:p>
    <w:p w14:paraId="0B534D29" w14:textId="624455D6" w:rsidR="007613C6" w:rsidRDefault="007613C6" w:rsidP="000F7A6F">
      <w:pPr>
        <w:pStyle w:val="a7"/>
        <w:numPr>
          <w:ilvl w:val="0"/>
          <w:numId w:val="43"/>
        </w:numPr>
        <w:spacing w:line="360" w:lineRule="auto"/>
        <w:ind w:leftChars="0"/>
        <w:rPr>
          <w:lang w:val="de-DE"/>
        </w:rPr>
      </w:pPr>
      <w:r w:rsidRPr="00CD5369">
        <w:t>Boese, A. D.; Martin</w:t>
      </w:r>
      <w:r w:rsidRPr="00CD5369">
        <w:rPr>
          <w:rFonts w:hint="eastAsia"/>
        </w:rPr>
        <w:t>,</w:t>
      </w:r>
      <w:r w:rsidRPr="00CD5369">
        <w:t xml:space="preserve"> M. L. </w:t>
      </w:r>
      <w:r w:rsidRPr="00C16BBE">
        <w:rPr>
          <w:i/>
          <w:iCs/>
        </w:rPr>
        <w:t xml:space="preserve">J. Chem. </w:t>
      </w:r>
      <w:r w:rsidRPr="00C16BBE">
        <w:rPr>
          <w:i/>
          <w:iCs/>
          <w:lang w:val="de-DE"/>
        </w:rPr>
        <w:t xml:space="preserve">Phys. </w:t>
      </w:r>
      <w:r w:rsidRPr="00C16BBE">
        <w:rPr>
          <w:b/>
          <w:bCs/>
          <w:lang w:val="de-DE"/>
        </w:rPr>
        <w:t>2004</w:t>
      </w:r>
      <w:r w:rsidRPr="00C16BBE">
        <w:rPr>
          <w:lang w:val="de-DE"/>
        </w:rPr>
        <w:t xml:space="preserve">, </w:t>
      </w:r>
      <w:r w:rsidRPr="00C16BBE">
        <w:rPr>
          <w:i/>
          <w:iCs/>
          <w:lang w:val="de-DE"/>
        </w:rPr>
        <w:t>121</w:t>
      </w:r>
      <w:r w:rsidRPr="00C16BBE">
        <w:rPr>
          <w:lang w:val="de-DE"/>
        </w:rPr>
        <w:t>, 3405.</w:t>
      </w:r>
    </w:p>
    <w:p w14:paraId="1100F366" w14:textId="4C3C7CB2" w:rsidR="000B5C3A" w:rsidRPr="006402F1" w:rsidRDefault="006402F1" w:rsidP="006402F1">
      <w:pPr>
        <w:pStyle w:val="a7"/>
        <w:numPr>
          <w:ilvl w:val="0"/>
          <w:numId w:val="43"/>
        </w:numPr>
        <w:spacing w:line="360" w:lineRule="auto"/>
        <w:ind w:leftChars="0"/>
        <w:rPr>
          <w:lang w:val="de-DE"/>
        </w:rPr>
      </w:pPr>
      <w:r>
        <w:t xml:space="preserve">A. </w:t>
      </w:r>
      <w:r w:rsidR="005E380B">
        <w:t>D. Becke.;</w:t>
      </w:r>
      <w:r w:rsidR="005E380B" w:rsidRPr="00281113">
        <w:t xml:space="preserve"> </w:t>
      </w:r>
      <w:r w:rsidR="005E380B" w:rsidRPr="006402F1">
        <w:rPr>
          <w:i/>
        </w:rPr>
        <w:t>J. Chem. Phys.</w:t>
      </w:r>
      <w:r w:rsidR="005E380B" w:rsidRPr="00281113">
        <w:t xml:space="preserve"> </w:t>
      </w:r>
      <w:r w:rsidR="005E380B" w:rsidRPr="006402F1">
        <w:rPr>
          <w:b/>
        </w:rPr>
        <w:t>1993</w:t>
      </w:r>
      <w:r w:rsidR="005E380B">
        <w:t xml:space="preserve">, </w:t>
      </w:r>
      <w:r w:rsidR="005E380B" w:rsidRPr="006402F1">
        <w:rPr>
          <w:i/>
        </w:rPr>
        <w:t>98</w:t>
      </w:r>
      <w:r w:rsidR="005E380B">
        <w:t>, 5648</w:t>
      </w:r>
      <w:r w:rsidR="005E380B" w:rsidRPr="00281113">
        <w:t>.</w:t>
      </w:r>
    </w:p>
    <w:p w14:paraId="45494AA9" w14:textId="7A4DAD5E" w:rsidR="005E380B" w:rsidRPr="00C16BBE" w:rsidRDefault="005E380B" w:rsidP="000F7A6F">
      <w:pPr>
        <w:pStyle w:val="a7"/>
        <w:numPr>
          <w:ilvl w:val="0"/>
          <w:numId w:val="43"/>
        </w:numPr>
        <w:spacing w:line="360" w:lineRule="auto"/>
        <w:ind w:leftChars="0"/>
        <w:rPr>
          <w:lang w:val="de-DE"/>
        </w:rPr>
      </w:pPr>
      <w:r w:rsidRPr="00C16BBE">
        <w:rPr>
          <w:lang w:val="de-DE"/>
        </w:rPr>
        <w:t xml:space="preserve">J. P. Perdew. </w:t>
      </w:r>
      <w:r w:rsidRPr="00C16BBE">
        <w:rPr>
          <w:i/>
          <w:lang w:val="de-DE"/>
        </w:rPr>
        <w:t>Phys. Rev. B</w:t>
      </w:r>
      <w:r w:rsidRPr="00C16BBE">
        <w:rPr>
          <w:lang w:val="de-DE"/>
        </w:rPr>
        <w:t xml:space="preserve"> </w:t>
      </w:r>
      <w:r w:rsidRPr="00C16BBE">
        <w:rPr>
          <w:b/>
          <w:lang w:val="de-DE"/>
        </w:rPr>
        <w:t>1986</w:t>
      </w:r>
      <w:r w:rsidRPr="00C16BBE">
        <w:rPr>
          <w:lang w:val="de-DE"/>
        </w:rPr>
        <w:t xml:space="preserve">, </w:t>
      </w:r>
      <w:r w:rsidRPr="00C16BBE">
        <w:rPr>
          <w:i/>
          <w:lang w:val="de-DE"/>
        </w:rPr>
        <w:t>33</w:t>
      </w:r>
      <w:r w:rsidRPr="00C16BBE">
        <w:rPr>
          <w:lang w:val="de-DE"/>
        </w:rPr>
        <w:t>, 8822.</w:t>
      </w:r>
    </w:p>
    <w:p w14:paraId="0F75B32A" w14:textId="266E49B0" w:rsidR="005E380B" w:rsidRPr="00C16BBE" w:rsidRDefault="005E380B" w:rsidP="000F7A6F">
      <w:pPr>
        <w:pStyle w:val="a7"/>
        <w:numPr>
          <w:ilvl w:val="0"/>
          <w:numId w:val="43"/>
        </w:numPr>
        <w:spacing w:line="360" w:lineRule="auto"/>
        <w:ind w:leftChars="0"/>
        <w:rPr>
          <w:lang w:val="de-DE"/>
        </w:rPr>
      </w:pPr>
      <w:r w:rsidRPr="00C16BBE">
        <w:rPr>
          <w:lang w:val="de-DE"/>
        </w:rPr>
        <w:lastRenderedPageBreak/>
        <w:t xml:space="preserve">Zhao, Y.; Schultz, N. E.; Truhlar, D. G. </w:t>
      </w:r>
      <w:r w:rsidRPr="00C16BBE">
        <w:rPr>
          <w:i/>
          <w:iCs/>
          <w:lang w:val="de-DE"/>
        </w:rPr>
        <w:t xml:space="preserve">J. Chem. </w:t>
      </w:r>
      <w:r w:rsidRPr="00C16BBE">
        <w:rPr>
          <w:i/>
          <w:iCs/>
        </w:rPr>
        <w:t>Theory Comput.</w:t>
      </w:r>
      <w:r w:rsidRPr="00EB4BD4">
        <w:t xml:space="preserve"> </w:t>
      </w:r>
      <w:r w:rsidRPr="00C16BBE">
        <w:rPr>
          <w:b/>
          <w:bCs/>
        </w:rPr>
        <w:t>2006</w:t>
      </w:r>
      <w:r w:rsidRPr="00EB4BD4">
        <w:t xml:space="preserve">, </w:t>
      </w:r>
      <w:r w:rsidRPr="00C16BBE">
        <w:rPr>
          <w:i/>
          <w:iCs/>
        </w:rPr>
        <w:t>2</w:t>
      </w:r>
      <w:r w:rsidRPr="00EB4BD4">
        <w:t>, 364.</w:t>
      </w:r>
    </w:p>
    <w:p w14:paraId="42082FB3" w14:textId="4788A22A" w:rsidR="005E380B" w:rsidRPr="006402F1" w:rsidRDefault="005E380B" w:rsidP="000F7A6F">
      <w:pPr>
        <w:pStyle w:val="a7"/>
        <w:numPr>
          <w:ilvl w:val="0"/>
          <w:numId w:val="43"/>
        </w:numPr>
        <w:spacing w:line="360" w:lineRule="auto"/>
        <w:ind w:leftChars="0"/>
        <w:rPr>
          <w:lang w:val="de-DE"/>
        </w:rPr>
      </w:pPr>
      <w:r w:rsidRPr="009C2A61">
        <w:t xml:space="preserve">Zhao, Y.; Truhlar, D. G. Theor Chem Account </w:t>
      </w:r>
      <w:r w:rsidRPr="00C16BBE">
        <w:rPr>
          <w:b/>
        </w:rPr>
        <w:t>2008</w:t>
      </w:r>
      <w:r w:rsidRPr="009C2A61">
        <w:t xml:space="preserve">, </w:t>
      </w:r>
      <w:r w:rsidRPr="00C16BBE">
        <w:rPr>
          <w:i/>
        </w:rPr>
        <w:t>120</w:t>
      </w:r>
      <w:r w:rsidRPr="009C2A61">
        <w:t>, 215-241.</w:t>
      </w:r>
    </w:p>
    <w:p w14:paraId="379D4EB1" w14:textId="77777777" w:rsidR="006402F1" w:rsidRPr="006402F1" w:rsidRDefault="005E380B" w:rsidP="006402F1">
      <w:pPr>
        <w:pStyle w:val="a7"/>
        <w:numPr>
          <w:ilvl w:val="0"/>
          <w:numId w:val="43"/>
        </w:numPr>
        <w:spacing w:line="360" w:lineRule="auto"/>
        <w:ind w:leftChars="0"/>
        <w:rPr>
          <w:lang w:val="de-DE"/>
        </w:rPr>
      </w:pPr>
      <w:r>
        <w:t>D. Becke.</w:t>
      </w:r>
      <w:r w:rsidRPr="00281113">
        <w:t xml:space="preserve"> </w:t>
      </w:r>
      <w:r w:rsidRPr="006402F1">
        <w:rPr>
          <w:i/>
        </w:rPr>
        <w:t>Phys. Rev. A</w:t>
      </w:r>
      <w:r w:rsidRPr="00281113">
        <w:t xml:space="preserve"> </w:t>
      </w:r>
      <w:r w:rsidRPr="006402F1">
        <w:rPr>
          <w:b/>
        </w:rPr>
        <w:t>1988</w:t>
      </w:r>
      <w:r>
        <w:t xml:space="preserve">, </w:t>
      </w:r>
      <w:r w:rsidRPr="006402F1">
        <w:rPr>
          <w:i/>
        </w:rPr>
        <w:t>38</w:t>
      </w:r>
      <w:r w:rsidRPr="00281113">
        <w:t>, 3098.</w:t>
      </w:r>
    </w:p>
    <w:p w14:paraId="3504DA67" w14:textId="4C378939" w:rsidR="005E380B" w:rsidRPr="006402F1" w:rsidRDefault="001B0307" w:rsidP="006402F1">
      <w:pPr>
        <w:pStyle w:val="a7"/>
        <w:numPr>
          <w:ilvl w:val="0"/>
          <w:numId w:val="43"/>
        </w:numPr>
        <w:spacing w:line="360" w:lineRule="auto"/>
        <w:ind w:leftChars="0"/>
        <w:rPr>
          <w:lang w:val="de-DE"/>
        </w:rPr>
      </w:pPr>
      <w:r>
        <w:t>C</w:t>
      </w:r>
      <w:r w:rsidR="00392FBE">
        <w:t>. Lee.; W. T. Yang.; R. G. Parr.</w:t>
      </w:r>
      <w:r w:rsidR="00392FBE" w:rsidRPr="00281113">
        <w:t xml:space="preserve"> </w:t>
      </w:r>
      <w:r w:rsidR="00392FBE" w:rsidRPr="006402F1">
        <w:rPr>
          <w:i/>
        </w:rPr>
        <w:t>Phys. Rev. B.</w:t>
      </w:r>
      <w:r w:rsidR="00392FBE" w:rsidRPr="00281113">
        <w:t xml:space="preserve"> </w:t>
      </w:r>
      <w:r w:rsidR="00392FBE" w:rsidRPr="006402F1">
        <w:rPr>
          <w:b/>
        </w:rPr>
        <w:t>1988</w:t>
      </w:r>
      <w:r w:rsidR="00392FBE">
        <w:t xml:space="preserve">, </w:t>
      </w:r>
      <w:r w:rsidR="00392FBE" w:rsidRPr="006402F1">
        <w:rPr>
          <w:i/>
        </w:rPr>
        <w:t>37</w:t>
      </w:r>
      <w:r w:rsidR="00392FBE">
        <w:t>, 785</w:t>
      </w:r>
      <w:r w:rsidR="00392FBE" w:rsidRPr="00281113">
        <w:t>.</w:t>
      </w:r>
    </w:p>
    <w:p w14:paraId="345AFCDF" w14:textId="77777777" w:rsidR="008D1A02" w:rsidRPr="00392FBE" w:rsidRDefault="008D1A02" w:rsidP="000F7A6F">
      <w:pPr>
        <w:pStyle w:val="a7"/>
        <w:numPr>
          <w:ilvl w:val="0"/>
          <w:numId w:val="43"/>
        </w:numPr>
        <w:spacing w:line="360" w:lineRule="auto"/>
        <w:ind w:leftChars="0"/>
      </w:pPr>
      <w:r w:rsidRPr="00392FBE">
        <w:t xml:space="preserve">Perdew, J. P. In </w:t>
      </w:r>
      <w:r w:rsidRPr="00C16BBE">
        <w:rPr>
          <w:i/>
          <w:iCs/>
        </w:rPr>
        <w:t>Electronic Strusture of Solids’91</w:t>
      </w:r>
      <w:r w:rsidRPr="00392FBE">
        <w:t>; Ziesche, P.</w:t>
      </w:r>
      <w:r w:rsidRPr="00392FBE">
        <w:rPr>
          <w:rFonts w:hint="eastAsia"/>
        </w:rPr>
        <w:t xml:space="preserve">; </w:t>
      </w:r>
      <w:r w:rsidRPr="00392FBE">
        <w:t>Esching, H.</w:t>
      </w:r>
      <w:r w:rsidRPr="00392FBE">
        <w:rPr>
          <w:rFonts w:hint="eastAsia"/>
        </w:rPr>
        <w:t>;</w:t>
      </w:r>
      <w:r w:rsidRPr="00392FBE">
        <w:t xml:space="preserve"> Eds.; Akademie Verlag: Berlin, </w:t>
      </w:r>
      <w:r w:rsidRPr="00C16BBE">
        <w:rPr>
          <w:b/>
        </w:rPr>
        <w:t>1991</w:t>
      </w:r>
      <w:r w:rsidRPr="00392FBE">
        <w:t>; p 11.</w:t>
      </w:r>
    </w:p>
    <w:p w14:paraId="20B0597D" w14:textId="1DC878D1" w:rsidR="008D1A02" w:rsidRPr="00C16BBE" w:rsidRDefault="008D1A02" w:rsidP="000F7A6F">
      <w:pPr>
        <w:pStyle w:val="a7"/>
        <w:numPr>
          <w:ilvl w:val="0"/>
          <w:numId w:val="43"/>
        </w:numPr>
        <w:spacing w:line="360" w:lineRule="auto"/>
        <w:ind w:leftChars="0"/>
        <w:rPr>
          <w:rFonts w:cs="新細明體"/>
        </w:rPr>
      </w:pPr>
      <w:r w:rsidRPr="00662A67">
        <w:t>Stephens, P. J.; Devlin, F. J.; Ashvar, C. S.; Bak, K. L.; Taylor, P. R.;</w:t>
      </w:r>
      <w:r w:rsidRPr="00662A67">
        <w:rPr>
          <w:rFonts w:hint="eastAsia"/>
        </w:rPr>
        <w:t xml:space="preserve"> </w:t>
      </w:r>
      <w:r w:rsidRPr="00662A67">
        <w:t xml:space="preserve">Frisch, M. J. ACS </w:t>
      </w:r>
      <w:r w:rsidRPr="00C16BBE">
        <w:rPr>
          <w:i/>
          <w:iCs/>
        </w:rPr>
        <w:t xml:space="preserve">Symp. Ser. </w:t>
      </w:r>
      <w:r w:rsidRPr="00C16BBE">
        <w:rPr>
          <w:b/>
          <w:bCs/>
        </w:rPr>
        <w:t>1996</w:t>
      </w:r>
      <w:r w:rsidRPr="00662A67">
        <w:t xml:space="preserve">, </w:t>
      </w:r>
      <w:r w:rsidRPr="00C16BBE">
        <w:rPr>
          <w:i/>
          <w:iCs/>
        </w:rPr>
        <w:t xml:space="preserve">629, </w:t>
      </w:r>
      <w:r w:rsidRPr="00662A67">
        <w:t>105.</w:t>
      </w:r>
    </w:p>
    <w:p w14:paraId="5EEE23DE" w14:textId="77777777" w:rsidR="00392FBE" w:rsidRPr="00392FBE" w:rsidRDefault="00392FBE" w:rsidP="000F7A6F">
      <w:pPr>
        <w:pStyle w:val="a7"/>
        <w:numPr>
          <w:ilvl w:val="0"/>
          <w:numId w:val="43"/>
        </w:numPr>
        <w:spacing w:line="360" w:lineRule="auto"/>
        <w:ind w:leftChars="0"/>
      </w:pPr>
      <w:r w:rsidRPr="00C16BBE">
        <w:rPr>
          <w:color w:val="000000"/>
        </w:rPr>
        <w:t>Karton, A</w:t>
      </w:r>
      <w:r w:rsidRPr="00C16BBE">
        <w:rPr>
          <w:rFonts w:hint="eastAsia"/>
          <w:color w:val="000000"/>
        </w:rPr>
        <w:t>.;</w:t>
      </w:r>
      <w:r w:rsidRPr="00C16BBE">
        <w:rPr>
          <w:color w:val="000000"/>
        </w:rPr>
        <w:t xml:space="preserve"> Tarnopolsky, </w:t>
      </w:r>
      <w:r w:rsidRPr="00C16BBE">
        <w:rPr>
          <w:rFonts w:hint="eastAsia"/>
          <w:color w:val="000000"/>
        </w:rPr>
        <w:t xml:space="preserve">A.; </w:t>
      </w:r>
      <w:r w:rsidRPr="00C16BBE">
        <w:rPr>
          <w:color w:val="000000"/>
        </w:rPr>
        <w:t>Lam</w:t>
      </w:r>
      <w:r w:rsidRPr="00C16BBE">
        <w:rPr>
          <w:rFonts w:hint="eastAsia"/>
          <w:color w:val="000000"/>
        </w:rPr>
        <w:t>e</w:t>
      </w:r>
      <w:r w:rsidRPr="00C16BBE">
        <w:rPr>
          <w:color w:val="000000"/>
        </w:rPr>
        <w:t xml:space="preserve">re, </w:t>
      </w:r>
      <w:r w:rsidRPr="00C16BBE">
        <w:rPr>
          <w:rFonts w:hint="eastAsia"/>
          <w:color w:val="000000"/>
        </w:rPr>
        <w:t xml:space="preserve">J.-F.; </w:t>
      </w:r>
      <w:r w:rsidRPr="00C16BBE">
        <w:rPr>
          <w:color w:val="000000"/>
        </w:rPr>
        <w:t>Schatz</w:t>
      </w:r>
      <w:r w:rsidRPr="00C16BBE">
        <w:rPr>
          <w:rFonts w:hint="eastAsia"/>
          <w:color w:val="000000"/>
        </w:rPr>
        <w:t xml:space="preserve">, G. C.; </w:t>
      </w:r>
      <w:r w:rsidRPr="00C16BBE">
        <w:rPr>
          <w:color w:val="000000"/>
        </w:rPr>
        <w:t>Martin</w:t>
      </w:r>
      <w:r w:rsidRPr="00C16BBE">
        <w:rPr>
          <w:rFonts w:hint="eastAsia"/>
          <w:color w:val="000000"/>
        </w:rPr>
        <w:t>,</w:t>
      </w:r>
      <w:r w:rsidRPr="00392FBE">
        <w:t xml:space="preserve"> </w:t>
      </w:r>
      <w:r w:rsidRPr="00392FBE">
        <w:rPr>
          <w:rFonts w:hint="eastAsia"/>
        </w:rPr>
        <w:t xml:space="preserve">J. M. L. </w:t>
      </w:r>
      <w:r w:rsidRPr="00C16BBE">
        <w:rPr>
          <w:rFonts w:hint="eastAsia"/>
          <w:i/>
        </w:rPr>
        <w:t xml:space="preserve">J. Phys. Chem. A </w:t>
      </w:r>
      <w:r w:rsidRPr="00C16BBE">
        <w:rPr>
          <w:rFonts w:hint="eastAsia"/>
          <w:b/>
        </w:rPr>
        <w:t>2008</w:t>
      </w:r>
      <w:r w:rsidRPr="00392FBE">
        <w:rPr>
          <w:rFonts w:hint="eastAsia"/>
        </w:rPr>
        <w:t xml:space="preserve">, </w:t>
      </w:r>
      <w:r w:rsidRPr="00C16BBE">
        <w:rPr>
          <w:rFonts w:hint="eastAsia"/>
          <w:i/>
        </w:rPr>
        <w:t>112</w:t>
      </w:r>
      <w:r w:rsidRPr="00392FBE">
        <w:rPr>
          <w:rFonts w:hint="eastAsia"/>
        </w:rPr>
        <w:t>, 12868.</w:t>
      </w:r>
    </w:p>
    <w:p w14:paraId="3789ED38" w14:textId="77777777" w:rsidR="00392FBE" w:rsidRPr="00C16BBE" w:rsidRDefault="00392FBE" w:rsidP="000F7A6F">
      <w:pPr>
        <w:pStyle w:val="a7"/>
        <w:numPr>
          <w:ilvl w:val="0"/>
          <w:numId w:val="43"/>
        </w:numPr>
        <w:spacing w:line="360" w:lineRule="auto"/>
        <w:ind w:leftChars="0"/>
        <w:rPr>
          <w:color w:val="000000" w:themeColor="text1"/>
        </w:rPr>
      </w:pPr>
      <w:r w:rsidRPr="00C16BBE">
        <w:rPr>
          <w:color w:val="000000" w:themeColor="text1"/>
        </w:rPr>
        <w:t xml:space="preserve">Kozuch, S.; Gruzman, D.; Martin, J. M. L. </w:t>
      </w:r>
      <w:r w:rsidRPr="00C16BBE">
        <w:rPr>
          <w:i/>
          <w:color w:val="000000" w:themeColor="text1"/>
        </w:rPr>
        <w:t>J. Phys. Chem.</w:t>
      </w:r>
      <w:r w:rsidRPr="00C16BBE">
        <w:rPr>
          <w:rFonts w:hint="eastAsia"/>
          <w:i/>
          <w:color w:val="000000" w:themeColor="text1"/>
        </w:rPr>
        <w:t xml:space="preserve"> </w:t>
      </w:r>
      <w:r w:rsidRPr="00C16BBE">
        <w:rPr>
          <w:i/>
          <w:color w:val="000000" w:themeColor="text1"/>
        </w:rPr>
        <w:t>C</w:t>
      </w:r>
      <w:r w:rsidRPr="00C16BBE">
        <w:rPr>
          <w:color w:val="000000" w:themeColor="text1"/>
        </w:rPr>
        <w:t xml:space="preserve"> </w:t>
      </w:r>
      <w:r w:rsidRPr="00C16BBE">
        <w:rPr>
          <w:b/>
          <w:color w:val="000000" w:themeColor="text1"/>
        </w:rPr>
        <w:t>2010</w:t>
      </w:r>
      <w:r w:rsidRPr="00C16BBE">
        <w:rPr>
          <w:color w:val="000000" w:themeColor="text1"/>
        </w:rPr>
        <w:t xml:space="preserve">, </w:t>
      </w:r>
      <w:r w:rsidRPr="00C16BBE">
        <w:rPr>
          <w:i/>
          <w:color w:val="000000" w:themeColor="text1"/>
        </w:rPr>
        <w:t>114</w:t>
      </w:r>
      <w:r w:rsidRPr="00C16BBE">
        <w:rPr>
          <w:color w:val="000000" w:themeColor="text1"/>
        </w:rPr>
        <w:t>, 20801.</w:t>
      </w:r>
    </w:p>
    <w:p w14:paraId="2865C5C3" w14:textId="77777777" w:rsidR="008D1A02" w:rsidRPr="00C16BBE" w:rsidRDefault="008D1A02" w:rsidP="000F7A6F">
      <w:pPr>
        <w:pStyle w:val="a7"/>
        <w:numPr>
          <w:ilvl w:val="0"/>
          <w:numId w:val="43"/>
        </w:numPr>
        <w:spacing w:line="360" w:lineRule="auto"/>
        <w:ind w:leftChars="0"/>
        <w:rPr>
          <w:rFonts w:cs="新細明體"/>
        </w:rPr>
      </w:pPr>
      <w:r w:rsidRPr="009E40CF">
        <w:t>Dunning J.</w:t>
      </w:r>
      <w:r w:rsidRPr="009E40CF">
        <w:rPr>
          <w:rFonts w:hint="eastAsia"/>
        </w:rPr>
        <w:t>;</w:t>
      </w:r>
      <w:r w:rsidRPr="009E40CF">
        <w:t xml:space="preserve"> T</w:t>
      </w:r>
      <w:r w:rsidRPr="009E40CF">
        <w:rPr>
          <w:rFonts w:hint="eastAsia"/>
        </w:rPr>
        <w:t>hom,</w:t>
      </w:r>
      <w:r w:rsidRPr="009E40CF">
        <w:t xml:space="preserve"> H. </w:t>
      </w:r>
      <w:r w:rsidRPr="00C16BBE">
        <w:rPr>
          <w:i/>
          <w:iCs/>
        </w:rPr>
        <w:t xml:space="preserve">J. Chem. Phys. </w:t>
      </w:r>
      <w:r w:rsidRPr="00C16BBE">
        <w:rPr>
          <w:b/>
          <w:bCs/>
        </w:rPr>
        <w:t>1989</w:t>
      </w:r>
      <w:r w:rsidRPr="009E40CF">
        <w:t xml:space="preserve">, </w:t>
      </w:r>
      <w:r w:rsidRPr="00C16BBE">
        <w:rPr>
          <w:i/>
          <w:iCs/>
        </w:rPr>
        <w:t>90</w:t>
      </w:r>
      <w:r w:rsidRPr="009E40CF">
        <w:t>, 1007.</w:t>
      </w:r>
    </w:p>
    <w:p w14:paraId="636089E7" w14:textId="77777777" w:rsidR="008D1A02" w:rsidRPr="00C16BBE" w:rsidRDefault="008D1A02" w:rsidP="000F7A6F">
      <w:pPr>
        <w:pStyle w:val="a7"/>
        <w:numPr>
          <w:ilvl w:val="0"/>
          <w:numId w:val="43"/>
        </w:numPr>
        <w:spacing w:line="360" w:lineRule="auto"/>
        <w:ind w:leftChars="0"/>
        <w:rPr>
          <w:rFonts w:cs="新細明體"/>
        </w:rPr>
      </w:pPr>
      <w:r w:rsidRPr="00662A67">
        <w:t>Kendall, R. A.; Dunning</w:t>
      </w:r>
      <w:r w:rsidRPr="00662A67">
        <w:rPr>
          <w:rFonts w:hint="eastAsia"/>
        </w:rPr>
        <w:t>,</w:t>
      </w:r>
      <w:r w:rsidRPr="00662A67">
        <w:t xml:space="preserve"> J.</w:t>
      </w:r>
      <w:r w:rsidRPr="00662A67">
        <w:rPr>
          <w:rFonts w:hint="eastAsia"/>
        </w:rPr>
        <w:t>;</w:t>
      </w:r>
      <w:r w:rsidRPr="00662A67">
        <w:t xml:space="preserve"> T</w:t>
      </w:r>
      <w:r w:rsidRPr="00662A67">
        <w:rPr>
          <w:rFonts w:hint="eastAsia"/>
        </w:rPr>
        <w:t>hom,</w:t>
      </w:r>
      <w:r w:rsidRPr="00662A67">
        <w:t xml:space="preserve"> H. </w:t>
      </w:r>
      <w:r w:rsidRPr="00C16BBE">
        <w:rPr>
          <w:i/>
          <w:iCs/>
        </w:rPr>
        <w:t xml:space="preserve">J. Chem. Phys. </w:t>
      </w:r>
      <w:r w:rsidRPr="00C16BBE">
        <w:rPr>
          <w:b/>
          <w:bCs/>
        </w:rPr>
        <w:t>1992</w:t>
      </w:r>
      <w:r w:rsidRPr="00662A67">
        <w:t xml:space="preserve">, </w:t>
      </w:r>
      <w:r w:rsidRPr="00C16BBE">
        <w:rPr>
          <w:i/>
          <w:iCs/>
        </w:rPr>
        <w:t>96</w:t>
      </w:r>
      <w:r w:rsidRPr="00662A67">
        <w:t>, 6796.</w:t>
      </w:r>
    </w:p>
    <w:p w14:paraId="09974860" w14:textId="77777777" w:rsidR="008D1A02" w:rsidRPr="00C16BBE" w:rsidRDefault="008D1A02" w:rsidP="000F7A6F">
      <w:pPr>
        <w:pStyle w:val="a7"/>
        <w:numPr>
          <w:ilvl w:val="0"/>
          <w:numId w:val="43"/>
        </w:numPr>
        <w:spacing w:line="360" w:lineRule="auto"/>
        <w:ind w:leftChars="0"/>
        <w:rPr>
          <w:rFonts w:cs="新細明體"/>
        </w:rPr>
      </w:pPr>
      <w:r w:rsidRPr="00662A67">
        <w:t>Woon, D. E.; Dunning</w:t>
      </w:r>
      <w:r w:rsidRPr="00662A67">
        <w:rPr>
          <w:rFonts w:hint="eastAsia"/>
        </w:rPr>
        <w:t>,</w:t>
      </w:r>
      <w:r w:rsidRPr="00662A67">
        <w:t xml:space="preserve"> J.</w:t>
      </w:r>
      <w:r w:rsidRPr="00662A67">
        <w:rPr>
          <w:rFonts w:hint="eastAsia"/>
        </w:rPr>
        <w:t>;</w:t>
      </w:r>
      <w:r w:rsidRPr="00662A67">
        <w:t xml:space="preserve"> T</w:t>
      </w:r>
      <w:r w:rsidRPr="00662A67">
        <w:rPr>
          <w:rFonts w:hint="eastAsia"/>
        </w:rPr>
        <w:t>hom,</w:t>
      </w:r>
      <w:r w:rsidRPr="00662A67">
        <w:t xml:space="preserve"> H. </w:t>
      </w:r>
      <w:r w:rsidRPr="00C16BBE">
        <w:rPr>
          <w:i/>
          <w:iCs/>
        </w:rPr>
        <w:t xml:space="preserve">J. Chem. Phys. </w:t>
      </w:r>
      <w:r w:rsidRPr="00C16BBE">
        <w:rPr>
          <w:b/>
          <w:bCs/>
        </w:rPr>
        <w:t>1993</w:t>
      </w:r>
      <w:r w:rsidRPr="00662A67">
        <w:t xml:space="preserve">, </w:t>
      </w:r>
      <w:r w:rsidRPr="00C16BBE">
        <w:rPr>
          <w:i/>
          <w:iCs/>
        </w:rPr>
        <w:t>98</w:t>
      </w:r>
      <w:r w:rsidRPr="00662A67">
        <w:t>, 1358.</w:t>
      </w:r>
    </w:p>
    <w:p w14:paraId="0BC03C1B" w14:textId="77777777" w:rsidR="008D1A02" w:rsidRPr="00C16BBE" w:rsidRDefault="008D1A02" w:rsidP="000F7A6F">
      <w:pPr>
        <w:pStyle w:val="a7"/>
        <w:numPr>
          <w:ilvl w:val="0"/>
          <w:numId w:val="43"/>
        </w:numPr>
        <w:spacing w:line="360" w:lineRule="auto"/>
        <w:ind w:leftChars="0"/>
        <w:rPr>
          <w:rFonts w:cs="新細明體"/>
        </w:rPr>
      </w:pPr>
      <w:r w:rsidRPr="00662A67">
        <w:t>Wilson, A. K.; Woon, D. E.; Peterson, K. A.; Dunning J.</w:t>
      </w:r>
      <w:r w:rsidRPr="00662A67">
        <w:rPr>
          <w:rFonts w:hint="eastAsia"/>
        </w:rPr>
        <w:t>;</w:t>
      </w:r>
      <w:r w:rsidRPr="00662A67">
        <w:t xml:space="preserve"> T</w:t>
      </w:r>
      <w:r w:rsidRPr="00662A67">
        <w:rPr>
          <w:rFonts w:hint="eastAsia"/>
        </w:rPr>
        <w:t>hom,</w:t>
      </w:r>
      <w:r w:rsidRPr="00662A67">
        <w:t xml:space="preserve"> H. </w:t>
      </w:r>
      <w:r w:rsidRPr="00C16BBE">
        <w:rPr>
          <w:i/>
          <w:iCs/>
        </w:rPr>
        <w:t>J.</w:t>
      </w:r>
      <w:r w:rsidRPr="00C16BBE">
        <w:rPr>
          <w:rFonts w:hint="eastAsia"/>
          <w:i/>
          <w:iCs/>
        </w:rPr>
        <w:t xml:space="preserve"> </w:t>
      </w:r>
      <w:r w:rsidRPr="00C16BBE">
        <w:rPr>
          <w:i/>
          <w:iCs/>
        </w:rPr>
        <w:t xml:space="preserve">Chem. Phys. </w:t>
      </w:r>
      <w:r w:rsidRPr="00C16BBE">
        <w:rPr>
          <w:b/>
          <w:bCs/>
        </w:rPr>
        <w:t>1999</w:t>
      </w:r>
      <w:r w:rsidRPr="00662A67">
        <w:t xml:space="preserve">, </w:t>
      </w:r>
      <w:r w:rsidRPr="00C16BBE">
        <w:rPr>
          <w:i/>
          <w:iCs/>
        </w:rPr>
        <w:t>110</w:t>
      </w:r>
      <w:r w:rsidRPr="00662A67">
        <w:t>, 7667.</w:t>
      </w:r>
    </w:p>
    <w:p w14:paraId="68CE983F" w14:textId="0FE08BD3" w:rsidR="008D1A02" w:rsidRPr="00517F93" w:rsidRDefault="008D1A02" w:rsidP="000F7A6F">
      <w:pPr>
        <w:pStyle w:val="a7"/>
        <w:numPr>
          <w:ilvl w:val="0"/>
          <w:numId w:val="43"/>
        </w:numPr>
        <w:spacing w:line="360" w:lineRule="auto"/>
        <w:ind w:leftChars="0"/>
        <w:rPr>
          <w:rFonts w:cs="新細明體"/>
        </w:rPr>
      </w:pPr>
      <w:r w:rsidRPr="001274FB">
        <w:t xml:space="preserve">Frisch, M. J.; Trucks, G. W.; Schlegel, H. B.; Scuseria, G. E.; Robb, M. A.; Cheeseman, J. R.; Scalmani, G.; Barone, V.; Mennucci, B.; Petersson, G. A.; Nakatsuji, H.; Caricato, M.; Li, X.; Hratchian, H. P.; Izmaylov, A. F.; Bloino, J.; Zheng, G.; Sonnenberg, J. L.; Hada, M.; Ehara, M.; Toyota, K.; Fukuda, R.; Hasegawa, J.; Ishida, M.; Nakajima, T.; Honda, Y.; Kitao, O.; Nakai, H.; Vreven, T.; Montgomery, J. A., Jr.; Peralta, J. E.; Ogliaro, F.; Bearpark, M.; Heyd, </w:t>
      </w:r>
      <w:r w:rsidRPr="001274FB">
        <w:lastRenderedPageBreak/>
        <w:t xml:space="preserve">J. J.; Brothers, E.; Kudin, K. N.; Staroverov, V. N.; Kobayashi, R.; Normand, J.; Raghavachari, K.; Rendell, A.; Burant, J. C.; Iyengar, S. S.; Tomasi, J.; Cossi, M.; Rega, N.; Millam, N. J.; Klene, M.; Knox, J. E.; Cross, J. B.; Bakken, V.; Adamo, C.; Jaramillo, J.; Gomperts, R.; Stratmann, R. E.; Yazyev, O.; Austin, A. J.; Cammi, R.; Pomelli, C.; Ochterski, J. W.; Martin, R. L.; Morokuma, K.; Zakrzewski, V. G.; Voth, G. A.; Salvador, P.; Dannenberg, J. J.; Dapprich, S.; Daniels, A. D.; Farkas, Ö.; Foresman, J. B.; Ortiz, J. V.; Cioslowski, J.; Fox, D. J. Gaussian 09, revision D.01; Gaussian, Inc.: Wallingford, CT, </w:t>
      </w:r>
      <w:r w:rsidRPr="00C16BBE">
        <w:rPr>
          <w:b/>
        </w:rPr>
        <w:t>2013</w:t>
      </w:r>
      <w:r w:rsidR="00E137CA" w:rsidRPr="00E137CA">
        <w:rPr>
          <w:rFonts w:hint="eastAsia"/>
        </w:rPr>
        <w:t>.</w:t>
      </w:r>
    </w:p>
    <w:p w14:paraId="7B3C2850" w14:textId="77777777" w:rsidR="00484E4C" w:rsidRPr="00484E4C" w:rsidRDefault="00484E4C" w:rsidP="00484E4C">
      <w:pPr>
        <w:pStyle w:val="a7"/>
        <w:numPr>
          <w:ilvl w:val="0"/>
          <w:numId w:val="43"/>
        </w:numPr>
        <w:spacing w:line="360" w:lineRule="auto"/>
        <w:ind w:leftChars="0"/>
        <w:rPr>
          <w:rFonts w:cs="Times New Roman"/>
          <w:szCs w:val="28"/>
          <w:lang w:val="de-DE"/>
        </w:rPr>
      </w:pPr>
      <w:r w:rsidRPr="00484E4C">
        <w:rPr>
          <w:rFonts w:cs="新細明體"/>
        </w:rPr>
        <w:t xml:space="preserve">Lai, </w:t>
      </w:r>
      <w:r w:rsidR="00517F93" w:rsidRPr="00484E4C">
        <w:rPr>
          <w:rFonts w:cs="新細明體"/>
        </w:rPr>
        <w:t>T</w:t>
      </w:r>
      <w:r w:rsidRPr="00484E4C">
        <w:rPr>
          <w:rFonts w:cs="新細明體"/>
        </w:rPr>
        <w:t>.</w:t>
      </w:r>
      <w:r w:rsidR="00517F93" w:rsidRPr="00484E4C">
        <w:rPr>
          <w:rFonts w:cs="新細明體"/>
        </w:rPr>
        <w:t>-Y.</w:t>
      </w:r>
      <w:r w:rsidRPr="00484E4C">
        <w:rPr>
          <w:rFonts w:cs="新細明體"/>
        </w:rPr>
        <w:t>; Yang,</w:t>
      </w:r>
      <w:r w:rsidR="00517F93" w:rsidRPr="00484E4C">
        <w:rPr>
          <w:rFonts w:cs="新細明體"/>
        </w:rPr>
        <w:t xml:space="preserve"> C</w:t>
      </w:r>
      <w:r w:rsidRPr="00484E4C">
        <w:rPr>
          <w:rFonts w:cs="新細明體"/>
        </w:rPr>
        <w:t>.</w:t>
      </w:r>
      <w:r w:rsidR="00517F93" w:rsidRPr="00484E4C">
        <w:rPr>
          <w:rFonts w:cs="新細明體"/>
        </w:rPr>
        <w:t>-Y.</w:t>
      </w:r>
      <w:r w:rsidRPr="00484E4C">
        <w:rPr>
          <w:rFonts w:cs="新細明體"/>
        </w:rPr>
        <w:t>;</w:t>
      </w:r>
      <w:r w:rsidR="00517F93" w:rsidRPr="00484E4C">
        <w:rPr>
          <w:rFonts w:cs="新細明體"/>
        </w:rPr>
        <w:t xml:space="preserve"> </w:t>
      </w:r>
      <w:r w:rsidRPr="00484E4C">
        <w:rPr>
          <w:rFonts w:cs="新細明體"/>
        </w:rPr>
        <w:t xml:space="preserve">Lin, </w:t>
      </w:r>
      <w:r w:rsidR="00517F93" w:rsidRPr="00484E4C">
        <w:rPr>
          <w:rFonts w:cs="新細明體"/>
        </w:rPr>
        <w:t>H</w:t>
      </w:r>
      <w:r w:rsidRPr="00484E4C">
        <w:rPr>
          <w:rFonts w:cs="新細明體"/>
        </w:rPr>
        <w:t>.</w:t>
      </w:r>
      <w:r w:rsidR="00517F93" w:rsidRPr="00484E4C">
        <w:rPr>
          <w:rFonts w:cs="新細明體"/>
        </w:rPr>
        <w:t>-J.</w:t>
      </w:r>
      <w:r w:rsidRPr="00484E4C">
        <w:rPr>
          <w:rFonts w:cs="新細明體"/>
        </w:rPr>
        <w:t>;</w:t>
      </w:r>
      <w:r w:rsidR="00517F93" w:rsidRPr="00484E4C">
        <w:rPr>
          <w:rFonts w:cs="新細明體"/>
        </w:rPr>
        <w:t xml:space="preserve"> </w:t>
      </w:r>
      <w:r w:rsidRPr="00484E4C">
        <w:rPr>
          <w:rFonts w:cs="新細明體"/>
        </w:rPr>
        <w:t xml:space="preserve">Yang, </w:t>
      </w:r>
      <w:r w:rsidR="00517F93" w:rsidRPr="00484E4C">
        <w:rPr>
          <w:rFonts w:cs="新細明體"/>
        </w:rPr>
        <w:t>C</w:t>
      </w:r>
      <w:r w:rsidRPr="00484E4C">
        <w:rPr>
          <w:rFonts w:cs="新細明體"/>
        </w:rPr>
        <w:t>.</w:t>
      </w:r>
      <w:r w:rsidR="00517F93" w:rsidRPr="00484E4C">
        <w:rPr>
          <w:rFonts w:cs="新細明體"/>
        </w:rPr>
        <w:t>-Y.</w:t>
      </w:r>
      <w:r w:rsidRPr="00484E4C">
        <w:rPr>
          <w:rFonts w:cs="新細明體"/>
        </w:rPr>
        <w:t>,</w:t>
      </w:r>
      <w:r w:rsidR="00517F93" w:rsidRPr="00484E4C">
        <w:rPr>
          <w:rFonts w:cs="新細明體"/>
        </w:rPr>
        <w:t xml:space="preserve"> </w:t>
      </w:r>
      <w:r w:rsidRPr="00484E4C">
        <w:rPr>
          <w:rFonts w:cs="新細明體"/>
        </w:rPr>
        <w:t xml:space="preserve">Hu, </w:t>
      </w:r>
      <w:r w:rsidR="00517F93" w:rsidRPr="00484E4C">
        <w:rPr>
          <w:rFonts w:cs="新細明體"/>
        </w:rPr>
        <w:t>W</w:t>
      </w:r>
      <w:r w:rsidRPr="00484E4C">
        <w:rPr>
          <w:rFonts w:cs="新細明體"/>
        </w:rPr>
        <w:t>.</w:t>
      </w:r>
      <w:r w:rsidR="00517F93" w:rsidRPr="00484E4C">
        <w:rPr>
          <w:rFonts w:cs="新細明體"/>
        </w:rPr>
        <w:t xml:space="preserve">-P. </w:t>
      </w:r>
      <w:r w:rsidRPr="00C16BBE">
        <w:rPr>
          <w:i/>
          <w:iCs/>
        </w:rPr>
        <w:t>J. Chem. Phys.</w:t>
      </w:r>
      <w:r w:rsidRPr="00484E4C">
        <w:rPr>
          <w:rFonts w:cs="新細明體"/>
        </w:rPr>
        <w:t xml:space="preserve"> </w:t>
      </w:r>
      <w:r w:rsidRPr="00484E4C">
        <w:rPr>
          <w:rFonts w:cs="新細明體"/>
          <w:b/>
        </w:rPr>
        <w:t>2011</w:t>
      </w:r>
      <w:r>
        <w:rPr>
          <w:rFonts w:cs="新細明體"/>
        </w:rPr>
        <w:t xml:space="preserve">, </w:t>
      </w:r>
      <w:r w:rsidRPr="00484E4C">
        <w:rPr>
          <w:rFonts w:cs="新細明體"/>
          <w:i/>
        </w:rPr>
        <w:t>134(24)</w:t>
      </w:r>
      <w:r w:rsidRPr="00484E4C">
        <w:rPr>
          <w:rFonts w:cs="新細明體"/>
        </w:rPr>
        <w:t>, 244110</w:t>
      </w:r>
      <w:r>
        <w:rPr>
          <w:rFonts w:cs="新細明體"/>
        </w:rPr>
        <w:t>.</w:t>
      </w:r>
    </w:p>
    <w:p w14:paraId="17D87EE1" w14:textId="33A366B5" w:rsidR="00EC65FD" w:rsidRPr="00DE68D4" w:rsidRDefault="00484E4C" w:rsidP="00B87E5F">
      <w:pPr>
        <w:pStyle w:val="a7"/>
        <w:spacing w:line="360" w:lineRule="auto"/>
        <w:ind w:leftChars="0"/>
        <w:rPr>
          <w:rFonts w:cs="Times New Roman"/>
          <w:szCs w:val="28"/>
          <w:lang w:val="de-DE"/>
        </w:rPr>
      </w:pPr>
      <w:r w:rsidRPr="00484E4C">
        <w:rPr>
          <w:rFonts w:cs="新細明體"/>
        </w:rPr>
        <w:t xml:space="preserve"> </w:t>
      </w:r>
      <w:r w:rsidR="00403B09" w:rsidRPr="00484E4C">
        <w:rPr>
          <w:rFonts w:cs="Times New Roman"/>
          <w:szCs w:val="28"/>
          <w:lang w:val="de-DE"/>
        </w:rPr>
        <w:br w:type="page"/>
      </w:r>
    </w:p>
    <w:p w14:paraId="32C42F1B" w14:textId="6CBE8734" w:rsidR="008D1A02" w:rsidRPr="00584470" w:rsidRDefault="008D1A02" w:rsidP="008D1A02">
      <w:pPr>
        <w:rPr>
          <w:rFonts w:cs="Times New Roman"/>
          <w:noProof/>
          <w:szCs w:val="28"/>
          <w:lang w:val="de-DE"/>
        </w:rPr>
        <w:sectPr w:rsidR="008D1A02" w:rsidRPr="00584470">
          <w:pgSz w:w="11906" w:h="16838"/>
          <w:pgMar w:top="1440" w:right="1800" w:bottom="1440" w:left="1800" w:header="851" w:footer="992" w:gutter="0"/>
          <w:cols w:space="425"/>
          <w:docGrid w:type="lines" w:linePitch="360"/>
        </w:sectPr>
      </w:pPr>
    </w:p>
    <w:tbl>
      <w:tblPr>
        <w:tblpPr w:leftFromText="180" w:rightFromText="180" w:vertAnchor="text" w:horzAnchor="margin" w:tblpXSpec="center" w:tblpY="735"/>
        <w:tblW w:w="1305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20" w:firstRow="1" w:lastRow="0" w:firstColumn="0" w:lastColumn="0" w:noHBand="0" w:noVBand="1"/>
      </w:tblPr>
      <w:tblGrid>
        <w:gridCol w:w="2292"/>
        <w:gridCol w:w="4522"/>
        <w:gridCol w:w="4820"/>
        <w:gridCol w:w="1417"/>
      </w:tblGrid>
      <w:tr w:rsidR="00083851" w:rsidRPr="007C6B8C" w14:paraId="2C709491" w14:textId="77777777" w:rsidTr="00031F08">
        <w:trPr>
          <w:trHeight w:val="20"/>
        </w:trPr>
        <w:tc>
          <w:tcPr>
            <w:tcW w:w="2292" w:type="dxa"/>
            <w:shd w:val="clear" w:color="auto" w:fill="BDD6EE"/>
            <w:vAlign w:val="center"/>
          </w:tcPr>
          <w:p w14:paraId="423B58B7" w14:textId="52852194" w:rsidR="00083851" w:rsidRPr="007C6B8C" w:rsidRDefault="00083851" w:rsidP="00083851">
            <w:pPr>
              <w:widowControl/>
              <w:spacing w:line="300" w:lineRule="exact"/>
              <w:jc w:val="center"/>
              <w:rPr>
                <w:rFonts w:cs="Times New Roman"/>
                <w:color w:val="000000"/>
                <w:kern w:val="24"/>
                <w:szCs w:val="28"/>
              </w:rPr>
            </w:pPr>
            <w:bookmarkStart w:id="1687" w:name="_Toc519197605"/>
            <w:r>
              <w:rPr>
                <w:rFonts w:cs="Times New Roman" w:hint="eastAsia"/>
                <w:color w:val="000000"/>
                <w:kern w:val="24"/>
                <w:szCs w:val="28"/>
              </w:rPr>
              <w:lastRenderedPageBreak/>
              <w:t>公式名稱</w:t>
            </w:r>
          </w:p>
        </w:tc>
        <w:tc>
          <w:tcPr>
            <w:tcW w:w="4522" w:type="dxa"/>
            <w:shd w:val="clear" w:color="auto" w:fill="BDD6EE"/>
            <w:tcMar>
              <w:top w:w="72" w:type="dxa"/>
              <w:left w:w="144" w:type="dxa"/>
              <w:bottom w:w="72" w:type="dxa"/>
              <w:right w:w="144" w:type="dxa"/>
            </w:tcMar>
            <w:vAlign w:val="center"/>
            <w:hideMark/>
          </w:tcPr>
          <w:p w14:paraId="79C73ED7" w14:textId="77777777" w:rsidR="00083851" w:rsidRPr="007C6B8C" w:rsidRDefault="00083851" w:rsidP="00F26807">
            <w:pPr>
              <w:widowControl/>
              <w:spacing w:line="300" w:lineRule="exact"/>
              <w:jc w:val="center"/>
              <w:rPr>
                <w:rFonts w:eastAsia="新細明體" w:cs="Arial"/>
                <w:kern w:val="0"/>
                <w:sz w:val="36"/>
                <w:szCs w:val="36"/>
              </w:rPr>
            </w:pPr>
            <w:r w:rsidRPr="007C6B8C">
              <w:rPr>
                <w:rFonts w:cs="Times New Roman" w:hint="eastAsia"/>
                <w:color w:val="000000"/>
                <w:kern w:val="24"/>
                <w:szCs w:val="28"/>
              </w:rPr>
              <w:t>公式說明</w:t>
            </w:r>
          </w:p>
        </w:tc>
        <w:tc>
          <w:tcPr>
            <w:tcW w:w="4820" w:type="dxa"/>
            <w:shd w:val="clear" w:color="auto" w:fill="BDD6EE"/>
            <w:tcMar>
              <w:top w:w="72" w:type="dxa"/>
              <w:left w:w="144" w:type="dxa"/>
              <w:bottom w:w="72" w:type="dxa"/>
              <w:right w:w="144" w:type="dxa"/>
            </w:tcMar>
            <w:vAlign w:val="center"/>
            <w:hideMark/>
          </w:tcPr>
          <w:p w14:paraId="6BC2C08E" w14:textId="77777777" w:rsidR="00083851" w:rsidRPr="007C6B8C" w:rsidRDefault="00083851" w:rsidP="00F26807">
            <w:pPr>
              <w:widowControl/>
              <w:spacing w:line="300" w:lineRule="exact"/>
              <w:jc w:val="center"/>
              <w:rPr>
                <w:rFonts w:eastAsia="新細明體" w:cs="Arial"/>
                <w:kern w:val="0"/>
                <w:sz w:val="36"/>
                <w:szCs w:val="36"/>
              </w:rPr>
            </w:pPr>
            <w:r w:rsidRPr="007C6B8C">
              <w:rPr>
                <w:rFonts w:cs="Times New Roman" w:hint="eastAsia"/>
                <w:color w:val="000000"/>
                <w:szCs w:val="28"/>
              </w:rPr>
              <w:t>公式</w:t>
            </w:r>
          </w:p>
        </w:tc>
        <w:tc>
          <w:tcPr>
            <w:tcW w:w="1417" w:type="dxa"/>
            <w:shd w:val="clear" w:color="auto" w:fill="BDD6EE"/>
            <w:tcMar>
              <w:top w:w="72" w:type="dxa"/>
              <w:left w:w="144" w:type="dxa"/>
              <w:bottom w:w="72" w:type="dxa"/>
              <w:right w:w="144" w:type="dxa"/>
            </w:tcMar>
            <w:vAlign w:val="center"/>
            <w:hideMark/>
          </w:tcPr>
          <w:p w14:paraId="2961EA91" w14:textId="77777777" w:rsidR="00083851" w:rsidRPr="007C6B8C" w:rsidRDefault="00083851" w:rsidP="00F26807">
            <w:pPr>
              <w:widowControl/>
              <w:spacing w:line="300" w:lineRule="exact"/>
              <w:jc w:val="center"/>
              <w:rPr>
                <w:rFonts w:eastAsia="新細明體" w:cs="Arial"/>
                <w:kern w:val="0"/>
                <w:sz w:val="36"/>
                <w:szCs w:val="36"/>
              </w:rPr>
            </w:pPr>
            <w:r w:rsidRPr="007C6B8C">
              <w:rPr>
                <w:rFonts w:cs="Arial" w:hint="eastAsia"/>
                <w:color w:val="000000"/>
                <w:kern w:val="24"/>
                <w:szCs w:val="28"/>
              </w:rPr>
              <w:t>可調係數</w:t>
            </w:r>
          </w:p>
        </w:tc>
      </w:tr>
      <w:tr w:rsidR="00083851" w:rsidRPr="007C6B8C" w14:paraId="15BBDB89" w14:textId="77777777" w:rsidTr="00031F08">
        <w:trPr>
          <w:trHeight w:val="20"/>
        </w:trPr>
        <w:tc>
          <w:tcPr>
            <w:tcW w:w="2292" w:type="dxa"/>
            <w:shd w:val="clear" w:color="auto" w:fill="FBE4D5"/>
            <w:vAlign w:val="center"/>
          </w:tcPr>
          <w:p w14:paraId="76005AFC" w14:textId="0FB5CBFF" w:rsidR="00083851" w:rsidRPr="007C6B8C" w:rsidRDefault="00083851" w:rsidP="00083851">
            <w:pPr>
              <w:widowControl/>
              <w:spacing w:line="300" w:lineRule="exact"/>
              <w:jc w:val="center"/>
              <w:rPr>
                <w:rFonts w:cs="Times New Roman"/>
                <w:color w:val="000000"/>
                <w:kern w:val="24"/>
                <w:szCs w:val="28"/>
              </w:rPr>
            </w:pPr>
            <w:r>
              <w:rPr>
                <w:rFonts w:cs="Times New Roman" w:hint="eastAsia"/>
                <w:color w:val="000000"/>
                <w:kern w:val="24"/>
                <w:szCs w:val="28"/>
              </w:rPr>
              <w:t>MC-DFT</w:t>
            </w:r>
            <w:r w:rsidR="002B22F6">
              <w:rPr>
                <w:rFonts w:cs="Times New Roman" w:hint="eastAsia"/>
                <w:color w:val="000000"/>
                <w:kern w:val="24"/>
                <w:szCs w:val="28"/>
              </w:rPr>
              <w:t>/</w:t>
            </w:r>
            <w:r w:rsidR="00DA60A7">
              <w:rPr>
                <w:rFonts w:cs="Times New Roman" w:hint="eastAsia"/>
                <w:color w:val="000000"/>
                <w:kern w:val="24"/>
                <w:szCs w:val="28"/>
              </w:rPr>
              <w:t>B1/B</w:t>
            </w:r>
            <w:r w:rsidR="005A2F96">
              <w:rPr>
                <w:rFonts w:cs="Times New Roman"/>
                <w:color w:val="000000"/>
                <w:kern w:val="24"/>
                <w:szCs w:val="28"/>
              </w:rPr>
              <w:t>2</w:t>
            </w:r>
          </w:p>
        </w:tc>
        <w:tc>
          <w:tcPr>
            <w:tcW w:w="4522" w:type="dxa"/>
            <w:shd w:val="clear" w:color="auto" w:fill="FBE4D5"/>
            <w:tcMar>
              <w:top w:w="72" w:type="dxa"/>
              <w:left w:w="144" w:type="dxa"/>
              <w:bottom w:w="72" w:type="dxa"/>
              <w:right w:w="144" w:type="dxa"/>
            </w:tcMar>
            <w:vAlign w:val="center"/>
            <w:hideMark/>
          </w:tcPr>
          <w:p w14:paraId="06AF6D5C" w14:textId="77777777" w:rsidR="00083851" w:rsidRPr="007C6B8C" w:rsidRDefault="00083851" w:rsidP="00F26807">
            <w:pPr>
              <w:widowControl/>
              <w:spacing w:line="300" w:lineRule="exact"/>
              <w:jc w:val="center"/>
              <w:rPr>
                <w:rFonts w:eastAsia="新細明體" w:cs="Arial"/>
                <w:kern w:val="0"/>
                <w:sz w:val="36"/>
                <w:szCs w:val="36"/>
              </w:rPr>
            </w:pPr>
            <w:r w:rsidRPr="007C6B8C">
              <w:rPr>
                <w:rFonts w:cs="Times New Roman"/>
                <w:color w:val="000000"/>
                <w:kern w:val="24"/>
                <w:szCs w:val="28"/>
              </w:rPr>
              <w:t>DFT</w:t>
            </w:r>
            <w:r w:rsidRPr="007C6B8C">
              <w:rPr>
                <w:rFonts w:cs="Arial" w:hint="eastAsia"/>
                <w:color w:val="000000"/>
                <w:kern w:val="24"/>
                <w:szCs w:val="28"/>
              </w:rPr>
              <w:t>方法</w:t>
            </w:r>
            <w:r>
              <w:rPr>
                <w:rFonts w:cs="Arial" w:hint="eastAsia"/>
                <w:color w:val="000000"/>
                <w:kern w:val="24"/>
                <w:szCs w:val="28"/>
              </w:rPr>
              <w:t>使用</w:t>
            </w:r>
            <w:r>
              <w:rPr>
                <w:rFonts w:cs="Arial" w:hint="eastAsia"/>
                <w:color w:val="000000"/>
                <w:kern w:val="24"/>
                <w:szCs w:val="28"/>
              </w:rPr>
              <w:t>MC-</w:t>
            </w:r>
            <w:r>
              <w:rPr>
                <w:rFonts w:cs="Arial"/>
                <w:color w:val="000000"/>
                <w:kern w:val="24"/>
                <w:szCs w:val="28"/>
              </w:rPr>
              <w:t>DFT</w:t>
            </w:r>
            <w:r w:rsidRPr="007C6B8C">
              <w:rPr>
                <w:rFonts w:cs="Arial" w:hint="eastAsia"/>
                <w:color w:val="000000"/>
                <w:kern w:val="24"/>
                <w:szCs w:val="28"/>
              </w:rPr>
              <w:t>方法搭配兩種基底</w:t>
            </w:r>
            <w:r>
              <w:rPr>
                <w:rFonts w:cs="Arial" w:hint="eastAsia"/>
                <w:color w:val="000000"/>
                <w:kern w:val="24"/>
                <w:szCs w:val="28"/>
              </w:rPr>
              <w:t>函數</w:t>
            </w:r>
          </w:p>
        </w:tc>
        <w:tc>
          <w:tcPr>
            <w:tcW w:w="4820" w:type="dxa"/>
            <w:shd w:val="clear" w:color="auto" w:fill="E2EFD9"/>
            <w:tcMar>
              <w:top w:w="72" w:type="dxa"/>
              <w:left w:w="144" w:type="dxa"/>
              <w:bottom w:w="72" w:type="dxa"/>
              <w:right w:w="144" w:type="dxa"/>
            </w:tcMar>
            <w:vAlign w:val="center"/>
            <w:hideMark/>
          </w:tcPr>
          <w:p w14:paraId="130326FC" w14:textId="5278C683" w:rsidR="00083851" w:rsidRPr="007C6B8C" w:rsidRDefault="00083851" w:rsidP="00F26807">
            <w:pPr>
              <w:widowControl/>
              <w:spacing w:line="300" w:lineRule="exact"/>
              <w:jc w:val="center"/>
              <w:rPr>
                <w:rFonts w:eastAsia="新細明體" w:cs="Arial"/>
                <w:kern w:val="0"/>
                <w:sz w:val="36"/>
                <w:szCs w:val="36"/>
              </w:rPr>
            </w:pPr>
            <w:r w:rsidRPr="007C6B8C">
              <w:rPr>
                <w:rFonts w:cs="Times New Roman"/>
                <w:i/>
                <w:iCs/>
                <w:color w:val="000000"/>
                <w:kern w:val="24"/>
                <w:szCs w:val="28"/>
              </w:rPr>
              <w:t>E</w:t>
            </w:r>
            <w:r>
              <w:rPr>
                <w:rFonts w:cs="Times New Roman"/>
                <w:color w:val="000000"/>
                <w:kern w:val="24"/>
                <w:szCs w:val="28"/>
              </w:rPr>
              <w:t xml:space="preserve">( </w:t>
            </w:r>
            <w:r w:rsidR="00DA60A7">
              <w:rPr>
                <w:rFonts w:cs="Times New Roman"/>
                <w:color w:val="000000"/>
                <w:kern w:val="24"/>
                <w:szCs w:val="28"/>
              </w:rPr>
              <w:t>MC-</w:t>
            </w:r>
            <w:r>
              <w:rPr>
                <w:rFonts w:cs="Times New Roman"/>
                <w:color w:val="000000"/>
                <w:kern w:val="24"/>
                <w:szCs w:val="28"/>
              </w:rPr>
              <w:t xml:space="preserve">DFT/B1/B2 </w:t>
            </w:r>
            <w:r w:rsidRPr="007C6B8C">
              <w:rPr>
                <w:rFonts w:cs="Times New Roman"/>
                <w:color w:val="000000"/>
                <w:kern w:val="24"/>
                <w:szCs w:val="28"/>
              </w:rPr>
              <w:t>) =</w:t>
            </w:r>
            <w:r w:rsidRPr="007C6B8C">
              <w:rPr>
                <w:rFonts w:cs="Times New Roman"/>
                <w:color w:val="000000"/>
                <w:kern w:val="24"/>
                <w:szCs w:val="28"/>
                <w:vertAlign w:val="subscript"/>
              </w:rPr>
              <w:t xml:space="preserve"> </w:t>
            </w:r>
            <w:r w:rsidRPr="007C6B8C">
              <w:rPr>
                <w:rFonts w:cs="Times New Roman"/>
                <w:i/>
                <w:iCs/>
                <w:color w:val="000000"/>
                <w:kern w:val="24"/>
                <w:szCs w:val="28"/>
              </w:rPr>
              <w:t>E</w:t>
            </w:r>
            <w:r w:rsidRPr="007C6B8C">
              <w:rPr>
                <w:rFonts w:cs="Times New Roman"/>
                <w:color w:val="000000"/>
                <w:kern w:val="24"/>
                <w:szCs w:val="28"/>
              </w:rPr>
              <w:t xml:space="preserve">(DFT/B1) + </w:t>
            </w:r>
            <w:r w:rsidRPr="007C6B8C">
              <w:rPr>
                <w:rFonts w:cs="Times New Roman"/>
                <w:i/>
                <w:iCs/>
                <w:color w:val="000000"/>
                <w:kern w:val="24"/>
                <w:szCs w:val="28"/>
              </w:rPr>
              <w:t>c</w:t>
            </w:r>
            <w:r w:rsidRPr="007C6B8C">
              <w:rPr>
                <w:rFonts w:cs="Times New Roman"/>
                <w:color w:val="000000"/>
                <w:kern w:val="24"/>
                <w:szCs w:val="28"/>
                <w:vertAlign w:val="subscript"/>
              </w:rPr>
              <w:t>1</w:t>
            </w:r>
            <w:r w:rsidRPr="007C6B8C">
              <w:rPr>
                <w:rFonts w:cs="Times New Roman"/>
                <w:i/>
                <w:iCs/>
                <w:color w:val="000000"/>
                <w:kern w:val="24"/>
                <w:szCs w:val="28"/>
              </w:rPr>
              <w:t xml:space="preserve"> </w:t>
            </w:r>
            <w:r w:rsidRPr="007C6B8C">
              <w:rPr>
                <w:rFonts w:cs="Times New Roman"/>
                <w:color w:val="000000"/>
                <w:kern w:val="24"/>
                <w:szCs w:val="28"/>
              </w:rPr>
              <w:t>[</w:t>
            </w:r>
            <w:r w:rsidRPr="007C6B8C">
              <w:rPr>
                <w:rFonts w:cs="Times New Roman"/>
                <w:i/>
                <w:iCs/>
                <w:color w:val="000000"/>
                <w:kern w:val="24"/>
                <w:szCs w:val="28"/>
              </w:rPr>
              <w:t>E</w:t>
            </w:r>
            <w:r w:rsidRPr="007C6B8C">
              <w:rPr>
                <w:rFonts w:cs="Times New Roman"/>
                <w:color w:val="000000"/>
                <w:kern w:val="24"/>
                <w:szCs w:val="28"/>
              </w:rPr>
              <w:t xml:space="preserve">(DFT/B2) - </w:t>
            </w:r>
            <w:r w:rsidRPr="007C6B8C">
              <w:rPr>
                <w:rFonts w:cs="Times New Roman"/>
                <w:i/>
                <w:iCs/>
                <w:color w:val="000000"/>
                <w:kern w:val="24"/>
                <w:szCs w:val="28"/>
              </w:rPr>
              <w:t>E</w:t>
            </w:r>
            <w:r w:rsidRPr="007C6B8C">
              <w:rPr>
                <w:rFonts w:cs="Times New Roman"/>
                <w:color w:val="000000"/>
                <w:kern w:val="24"/>
                <w:szCs w:val="28"/>
              </w:rPr>
              <w:t>(DFT/B1)]</w:t>
            </w:r>
          </w:p>
        </w:tc>
        <w:tc>
          <w:tcPr>
            <w:tcW w:w="1417" w:type="dxa"/>
            <w:shd w:val="clear" w:color="auto" w:fill="auto"/>
            <w:tcMar>
              <w:top w:w="72" w:type="dxa"/>
              <w:left w:w="144" w:type="dxa"/>
              <w:bottom w:w="72" w:type="dxa"/>
              <w:right w:w="144" w:type="dxa"/>
            </w:tcMar>
            <w:vAlign w:val="center"/>
          </w:tcPr>
          <w:p w14:paraId="7AFB4CBD" w14:textId="77777777" w:rsidR="00083851" w:rsidRPr="007C6B8C" w:rsidRDefault="00083851" w:rsidP="00F26807">
            <w:pPr>
              <w:widowControl/>
              <w:spacing w:line="300" w:lineRule="exact"/>
              <w:jc w:val="center"/>
              <w:rPr>
                <w:rFonts w:eastAsia="新細明體" w:cs="Arial"/>
                <w:kern w:val="0"/>
                <w:sz w:val="36"/>
                <w:szCs w:val="36"/>
              </w:rPr>
            </w:pPr>
            <w:r w:rsidRPr="007C6B8C">
              <w:rPr>
                <w:rFonts w:cs="Times New Roman"/>
                <w:i/>
                <w:iCs/>
                <w:color w:val="000000"/>
                <w:szCs w:val="28"/>
              </w:rPr>
              <w:t>c</w:t>
            </w:r>
            <w:r w:rsidRPr="007C6B8C">
              <w:rPr>
                <w:rFonts w:cs="Times New Roman"/>
                <w:color w:val="000000"/>
                <w:szCs w:val="28"/>
                <w:vertAlign w:val="subscript"/>
              </w:rPr>
              <w:t>1</w:t>
            </w:r>
          </w:p>
        </w:tc>
      </w:tr>
      <w:tr w:rsidR="00083851" w:rsidRPr="007C6B8C" w14:paraId="0689CD43" w14:textId="77777777" w:rsidTr="00031F08">
        <w:trPr>
          <w:trHeight w:val="20"/>
        </w:trPr>
        <w:tc>
          <w:tcPr>
            <w:tcW w:w="2292" w:type="dxa"/>
            <w:shd w:val="clear" w:color="auto" w:fill="FBE4D5"/>
            <w:vAlign w:val="center"/>
          </w:tcPr>
          <w:p w14:paraId="62E1C765" w14:textId="7E5B01F4" w:rsidR="00083851" w:rsidRPr="007C6B8C" w:rsidRDefault="002B22F6" w:rsidP="00083851">
            <w:pPr>
              <w:widowControl/>
              <w:spacing w:line="300" w:lineRule="exact"/>
              <w:jc w:val="center"/>
              <w:rPr>
                <w:rFonts w:cs="Times New Roman"/>
                <w:color w:val="000000"/>
                <w:kern w:val="24"/>
                <w:szCs w:val="28"/>
              </w:rPr>
            </w:pPr>
            <w:r>
              <w:rPr>
                <w:rFonts w:cs="Times New Roman" w:hint="eastAsia"/>
                <w:color w:val="000000"/>
                <w:kern w:val="24"/>
                <w:szCs w:val="28"/>
              </w:rPr>
              <w:t>MC-DFT/</w:t>
            </w:r>
            <w:r w:rsidR="00DA60A7">
              <w:rPr>
                <w:rFonts w:cs="Times New Roman"/>
                <w:color w:val="000000"/>
                <w:kern w:val="24"/>
                <w:szCs w:val="28"/>
              </w:rPr>
              <w:t>B1/B2/B3</w:t>
            </w:r>
          </w:p>
        </w:tc>
        <w:tc>
          <w:tcPr>
            <w:tcW w:w="4522" w:type="dxa"/>
            <w:shd w:val="clear" w:color="auto" w:fill="FBE4D5"/>
            <w:tcMar>
              <w:top w:w="72" w:type="dxa"/>
              <w:left w:w="144" w:type="dxa"/>
              <w:bottom w:w="72" w:type="dxa"/>
              <w:right w:w="144" w:type="dxa"/>
            </w:tcMar>
            <w:vAlign w:val="center"/>
            <w:hideMark/>
          </w:tcPr>
          <w:p w14:paraId="0AAB697A" w14:textId="77777777" w:rsidR="00083851" w:rsidRPr="007C6B8C" w:rsidRDefault="00083851" w:rsidP="00F26807">
            <w:pPr>
              <w:widowControl/>
              <w:spacing w:line="300" w:lineRule="exact"/>
              <w:jc w:val="center"/>
              <w:rPr>
                <w:rFonts w:eastAsia="新細明體" w:cs="Arial"/>
                <w:kern w:val="0"/>
                <w:sz w:val="36"/>
                <w:szCs w:val="36"/>
              </w:rPr>
            </w:pPr>
            <w:r w:rsidRPr="007C6B8C">
              <w:rPr>
                <w:rFonts w:cs="Times New Roman"/>
                <w:color w:val="000000"/>
                <w:kern w:val="24"/>
                <w:szCs w:val="28"/>
              </w:rPr>
              <w:t>DFT</w:t>
            </w:r>
            <w:r>
              <w:rPr>
                <w:rFonts w:cs="Arial" w:hint="eastAsia"/>
                <w:color w:val="000000"/>
                <w:kern w:val="24"/>
                <w:szCs w:val="28"/>
              </w:rPr>
              <w:t>方法使用</w:t>
            </w:r>
            <w:r>
              <w:rPr>
                <w:rFonts w:cs="Arial" w:hint="eastAsia"/>
                <w:color w:val="000000"/>
                <w:kern w:val="24"/>
                <w:szCs w:val="28"/>
              </w:rPr>
              <w:t>MC-</w:t>
            </w:r>
            <w:r>
              <w:rPr>
                <w:rFonts w:cs="Arial"/>
                <w:color w:val="000000"/>
                <w:kern w:val="24"/>
                <w:szCs w:val="28"/>
              </w:rPr>
              <w:t>DFT</w:t>
            </w:r>
            <w:r w:rsidRPr="007C6B8C">
              <w:rPr>
                <w:rFonts w:cs="Arial" w:hint="eastAsia"/>
                <w:color w:val="000000"/>
                <w:kern w:val="24"/>
                <w:szCs w:val="28"/>
              </w:rPr>
              <w:t>方法</w:t>
            </w:r>
            <w:r>
              <w:rPr>
                <w:rFonts w:cs="Arial" w:hint="eastAsia"/>
                <w:color w:val="000000"/>
                <w:kern w:val="24"/>
                <w:szCs w:val="28"/>
              </w:rPr>
              <w:t>搭配三</w:t>
            </w:r>
            <w:r w:rsidRPr="007C6B8C">
              <w:rPr>
                <w:rFonts w:cs="Arial" w:hint="eastAsia"/>
                <w:color w:val="000000"/>
                <w:kern w:val="24"/>
                <w:szCs w:val="28"/>
              </w:rPr>
              <w:t>種基底</w:t>
            </w:r>
            <w:r>
              <w:rPr>
                <w:rFonts w:cs="Arial" w:hint="eastAsia"/>
                <w:color w:val="000000"/>
                <w:kern w:val="24"/>
                <w:szCs w:val="28"/>
              </w:rPr>
              <w:t>函數</w:t>
            </w:r>
          </w:p>
        </w:tc>
        <w:tc>
          <w:tcPr>
            <w:tcW w:w="4820" w:type="dxa"/>
            <w:shd w:val="clear" w:color="auto" w:fill="E2EFD9"/>
            <w:tcMar>
              <w:top w:w="72" w:type="dxa"/>
              <w:left w:w="144" w:type="dxa"/>
              <w:bottom w:w="72" w:type="dxa"/>
              <w:right w:w="144" w:type="dxa"/>
            </w:tcMar>
            <w:vAlign w:val="center"/>
            <w:hideMark/>
          </w:tcPr>
          <w:p w14:paraId="6CFA237E" w14:textId="16BCE1CB" w:rsidR="00083851" w:rsidRPr="007C6B8C" w:rsidRDefault="00083851" w:rsidP="00F26807">
            <w:pPr>
              <w:widowControl/>
              <w:spacing w:line="300" w:lineRule="exact"/>
              <w:jc w:val="center"/>
              <w:rPr>
                <w:rFonts w:eastAsia="新細明體" w:cs="Arial"/>
                <w:kern w:val="0"/>
                <w:sz w:val="36"/>
                <w:szCs w:val="36"/>
              </w:rPr>
            </w:pPr>
            <w:r w:rsidRPr="007C6B8C">
              <w:rPr>
                <w:rFonts w:cs="Times New Roman"/>
                <w:i/>
                <w:iCs/>
                <w:color w:val="000000"/>
                <w:kern w:val="24"/>
                <w:szCs w:val="28"/>
              </w:rPr>
              <w:t>E</w:t>
            </w:r>
            <w:r w:rsidRPr="007C6B8C">
              <w:rPr>
                <w:rFonts w:cs="Times New Roman"/>
                <w:color w:val="000000"/>
                <w:kern w:val="24"/>
                <w:szCs w:val="28"/>
              </w:rPr>
              <w:t>(</w:t>
            </w:r>
            <w:r>
              <w:rPr>
                <w:rFonts w:cs="Times New Roman"/>
                <w:color w:val="000000"/>
                <w:kern w:val="24"/>
                <w:szCs w:val="28"/>
              </w:rPr>
              <w:t xml:space="preserve"> </w:t>
            </w:r>
            <w:r w:rsidR="00DA60A7">
              <w:rPr>
                <w:rFonts w:cs="Times New Roman"/>
                <w:color w:val="000000"/>
                <w:kern w:val="24"/>
                <w:szCs w:val="28"/>
              </w:rPr>
              <w:t>MC-</w:t>
            </w:r>
            <w:r w:rsidRPr="007C6B8C">
              <w:rPr>
                <w:rFonts w:cs="Times New Roman"/>
                <w:color w:val="000000"/>
                <w:kern w:val="24"/>
                <w:szCs w:val="28"/>
              </w:rPr>
              <w:t>DFT</w:t>
            </w:r>
            <w:r>
              <w:rPr>
                <w:rFonts w:cs="Times New Roman"/>
                <w:color w:val="000000"/>
                <w:kern w:val="24"/>
                <w:szCs w:val="28"/>
              </w:rPr>
              <w:t>/B1/B2/B3</w:t>
            </w:r>
            <w:r w:rsidRPr="007C6B8C">
              <w:rPr>
                <w:rFonts w:cs="Times New Roman"/>
                <w:color w:val="000000"/>
                <w:kern w:val="24"/>
                <w:szCs w:val="28"/>
              </w:rPr>
              <w:t xml:space="preserve"> ) = </w:t>
            </w:r>
            <w:r w:rsidRPr="007C6B8C">
              <w:rPr>
                <w:rFonts w:cs="Times New Roman"/>
                <w:i/>
                <w:iCs/>
                <w:color w:val="000000"/>
                <w:kern w:val="24"/>
                <w:szCs w:val="28"/>
              </w:rPr>
              <w:t>E</w:t>
            </w:r>
            <w:r w:rsidRPr="007C6B8C">
              <w:rPr>
                <w:rFonts w:cs="Times New Roman"/>
                <w:color w:val="000000"/>
                <w:kern w:val="24"/>
                <w:szCs w:val="28"/>
              </w:rPr>
              <w:t>(DFT/</w:t>
            </w:r>
            <w:r>
              <w:rPr>
                <w:rFonts w:cs="Times New Roman"/>
                <w:color w:val="000000"/>
                <w:kern w:val="24"/>
                <w:szCs w:val="28"/>
              </w:rPr>
              <w:t>B1</w:t>
            </w:r>
            <w:r w:rsidRPr="007C6B8C">
              <w:rPr>
                <w:rFonts w:cs="Times New Roman"/>
                <w:color w:val="000000"/>
                <w:kern w:val="24"/>
                <w:szCs w:val="28"/>
              </w:rPr>
              <w:t xml:space="preserve">) + </w:t>
            </w:r>
            <w:r w:rsidRPr="007C6B8C">
              <w:rPr>
                <w:rFonts w:cs="Times New Roman"/>
                <w:i/>
                <w:iCs/>
                <w:color w:val="000000"/>
                <w:kern w:val="24"/>
                <w:szCs w:val="28"/>
              </w:rPr>
              <w:t>c</w:t>
            </w:r>
            <w:r w:rsidRPr="007C6B8C">
              <w:rPr>
                <w:rFonts w:cs="Times New Roman"/>
                <w:color w:val="000000"/>
                <w:kern w:val="24"/>
                <w:szCs w:val="28"/>
                <w:vertAlign w:val="subscript"/>
              </w:rPr>
              <w:t>1</w:t>
            </w:r>
            <w:r w:rsidRPr="007C6B8C">
              <w:rPr>
                <w:rFonts w:cs="Times New Roman"/>
                <w:color w:val="000000"/>
                <w:kern w:val="24"/>
                <w:szCs w:val="28"/>
              </w:rPr>
              <w:t xml:space="preserve"> [</w:t>
            </w:r>
            <w:r w:rsidRPr="007C6B8C">
              <w:rPr>
                <w:rFonts w:cs="Times New Roman"/>
                <w:i/>
                <w:iCs/>
                <w:color w:val="000000"/>
                <w:kern w:val="24"/>
                <w:szCs w:val="28"/>
              </w:rPr>
              <w:t>E</w:t>
            </w:r>
            <w:r>
              <w:rPr>
                <w:rFonts w:cs="Times New Roman"/>
                <w:color w:val="000000"/>
                <w:kern w:val="24"/>
                <w:szCs w:val="28"/>
              </w:rPr>
              <w:t>(DFT/B2</w:t>
            </w:r>
            <w:r w:rsidRPr="007C6B8C">
              <w:rPr>
                <w:rFonts w:cs="Times New Roman"/>
                <w:color w:val="000000"/>
                <w:kern w:val="24"/>
                <w:szCs w:val="28"/>
              </w:rPr>
              <w:t xml:space="preserve">) - </w:t>
            </w:r>
            <w:r w:rsidRPr="007C6B8C">
              <w:rPr>
                <w:rFonts w:cs="Times New Roman"/>
                <w:i/>
                <w:iCs/>
                <w:color w:val="000000"/>
                <w:kern w:val="24"/>
                <w:szCs w:val="28"/>
              </w:rPr>
              <w:t>E</w:t>
            </w:r>
            <w:r>
              <w:rPr>
                <w:rFonts w:cs="Times New Roman"/>
                <w:color w:val="000000"/>
                <w:kern w:val="24"/>
                <w:szCs w:val="28"/>
              </w:rPr>
              <w:t>(DFT/B1</w:t>
            </w:r>
            <w:r w:rsidRPr="007C6B8C">
              <w:rPr>
                <w:rFonts w:cs="Times New Roman"/>
                <w:color w:val="000000"/>
                <w:kern w:val="24"/>
                <w:szCs w:val="28"/>
              </w:rPr>
              <w:t xml:space="preserve">)] + </w:t>
            </w:r>
            <w:r w:rsidRPr="007C6B8C">
              <w:rPr>
                <w:rFonts w:cs="Times New Roman"/>
                <w:i/>
                <w:iCs/>
                <w:color w:val="000000"/>
                <w:kern w:val="24"/>
                <w:szCs w:val="28"/>
              </w:rPr>
              <w:t>c</w:t>
            </w:r>
            <w:r w:rsidRPr="007C6B8C">
              <w:rPr>
                <w:rFonts w:cs="Times New Roman"/>
                <w:color w:val="000000"/>
                <w:kern w:val="24"/>
                <w:szCs w:val="28"/>
                <w:vertAlign w:val="subscript"/>
              </w:rPr>
              <w:t>2</w:t>
            </w:r>
            <w:r w:rsidRPr="007C6B8C">
              <w:rPr>
                <w:rFonts w:cs="Times New Roman"/>
                <w:color w:val="000000"/>
                <w:kern w:val="24"/>
                <w:szCs w:val="28"/>
              </w:rPr>
              <w:t xml:space="preserve"> [</w:t>
            </w:r>
            <w:r w:rsidRPr="007C6B8C">
              <w:rPr>
                <w:rFonts w:cs="Times New Roman"/>
                <w:i/>
                <w:iCs/>
                <w:color w:val="000000"/>
                <w:kern w:val="24"/>
                <w:szCs w:val="28"/>
              </w:rPr>
              <w:t>E</w:t>
            </w:r>
            <w:r>
              <w:rPr>
                <w:rFonts w:cs="Times New Roman"/>
                <w:color w:val="000000"/>
                <w:kern w:val="24"/>
                <w:szCs w:val="28"/>
              </w:rPr>
              <w:t>(DFT/B3</w:t>
            </w:r>
            <w:r w:rsidRPr="007C6B8C">
              <w:rPr>
                <w:rFonts w:cs="Times New Roman"/>
                <w:color w:val="000000"/>
                <w:kern w:val="24"/>
                <w:szCs w:val="28"/>
              </w:rPr>
              <w:t xml:space="preserve">) - </w:t>
            </w:r>
            <w:r w:rsidRPr="007C6B8C">
              <w:rPr>
                <w:rFonts w:cs="Times New Roman"/>
                <w:i/>
                <w:iCs/>
                <w:color w:val="000000"/>
                <w:kern w:val="24"/>
                <w:szCs w:val="28"/>
              </w:rPr>
              <w:t>E</w:t>
            </w:r>
            <w:r>
              <w:rPr>
                <w:rFonts w:cs="Times New Roman"/>
                <w:color w:val="000000"/>
                <w:kern w:val="24"/>
                <w:szCs w:val="28"/>
              </w:rPr>
              <w:t>(DFT/B2</w:t>
            </w:r>
            <w:r w:rsidRPr="007C6B8C">
              <w:rPr>
                <w:rFonts w:cs="Times New Roman"/>
                <w:color w:val="000000"/>
                <w:kern w:val="24"/>
                <w:szCs w:val="28"/>
              </w:rPr>
              <w:t>)]</w:t>
            </w:r>
          </w:p>
        </w:tc>
        <w:tc>
          <w:tcPr>
            <w:tcW w:w="1417" w:type="dxa"/>
            <w:shd w:val="clear" w:color="auto" w:fill="auto"/>
            <w:tcMar>
              <w:top w:w="72" w:type="dxa"/>
              <w:left w:w="144" w:type="dxa"/>
              <w:bottom w:w="72" w:type="dxa"/>
              <w:right w:w="144" w:type="dxa"/>
            </w:tcMar>
            <w:vAlign w:val="center"/>
            <w:hideMark/>
          </w:tcPr>
          <w:p w14:paraId="53307F20" w14:textId="77777777" w:rsidR="00083851" w:rsidRPr="007C6B8C" w:rsidRDefault="00083851" w:rsidP="00F26807">
            <w:pPr>
              <w:widowControl/>
              <w:spacing w:line="300" w:lineRule="exact"/>
              <w:jc w:val="center"/>
              <w:rPr>
                <w:rFonts w:eastAsia="新細明體" w:cs="Arial"/>
                <w:kern w:val="0"/>
                <w:sz w:val="36"/>
                <w:szCs w:val="36"/>
              </w:rPr>
            </w:pPr>
            <w:r w:rsidRPr="007C6B8C">
              <w:rPr>
                <w:rFonts w:cs="Times New Roman"/>
                <w:i/>
                <w:iCs/>
                <w:color w:val="000000"/>
                <w:szCs w:val="28"/>
              </w:rPr>
              <w:t>c</w:t>
            </w:r>
            <w:r w:rsidRPr="007C6B8C">
              <w:rPr>
                <w:rFonts w:cs="Times New Roman"/>
                <w:color w:val="000000"/>
                <w:szCs w:val="28"/>
                <w:vertAlign w:val="subscript"/>
              </w:rPr>
              <w:t>1</w:t>
            </w:r>
            <w:r w:rsidRPr="007C6B8C">
              <w:rPr>
                <w:rFonts w:cs="Times New Roman" w:hint="eastAsia"/>
                <w:color w:val="000000"/>
                <w:kern w:val="24"/>
                <w:szCs w:val="28"/>
              </w:rPr>
              <w:t>、</w:t>
            </w:r>
            <w:r w:rsidRPr="007C6B8C">
              <w:rPr>
                <w:rFonts w:cs="Times New Roman"/>
                <w:i/>
                <w:iCs/>
                <w:color w:val="000000"/>
                <w:szCs w:val="28"/>
              </w:rPr>
              <w:t>c</w:t>
            </w:r>
            <w:r w:rsidRPr="007C6B8C">
              <w:rPr>
                <w:rFonts w:cs="Times New Roman"/>
                <w:color w:val="000000"/>
                <w:szCs w:val="28"/>
                <w:vertAlign w:val="subscript"/>
              </w:rPr>
              <w:t>2</w:t>
            </w:r>
          </w:p>
        </w:tc>
      </w:tr>
      <w:tr w:rsidR="00083851" w:rsidRPr="007C6B8C" w14:paraId="19DB1314" w14:textId="77777777" w:rsidTr="00031F08">
        <w:trPr>
          <w:trHeight w:val="20"/>
        </w:trPr>
        <w:tc>
          <w:tcPr>
            <w:tcW w:w="2292" w:type="dxa"/>
            <w:shd w:val="clear" w:color="auto" w:fill="FBE4D5" w:themeFill="accent2" w:themeFillTint="33"/>
            <w:vAlign w:val="center"/>
          </w:tcPr>
          <w:p w14:paraId="6F94469F" w14:textId="75C679BB" w:rsidR="00083851" w:rsidRDefault="00C07A69" w:rsidP="00083851">
            <w:pPr>
              <w:widowControl/>
              <w:spacing w:line="300" w:lineRule="exact"/>
              <w:jc w:val="center"/>
              <w:rPr>
                <w:rFonts w:cs="Times New Roman"/>
                <w:color w:val="000000"/>
                <w:szCs w:val="32"/>
              </w:rPr>
            </w:pPr>
            <w:r>
              <w:rPr>
                <w:rFonts w:cs="Times New Roman" w:hint="eastAsia"/>
                <w:color w:val="000000"/>
                <w:szCs w:val="32"/>
              </w:rPr>
              <w:t>D</w:t>
            </w:r>
            <w:r>
              <w:rPr>
                <w:rFonts w:cs="Times New Roman"/>
                <w:color w:val="000000"/>
                <w:szCs w:val="32"/>
              </w:rPr>
              <w:t>FT</w:t>
            </w:r>
            <w:r w:rsidR="00700225">
              <w:rPr>
                <w:rFonts w:cs="Times New Roman" w:hint="eastAsia"/>
                <w:color w:val="000000"/>
                <w:szCs w:val="32"/>
              </w:rPr>
              <w:t xml:space="preserve"> </w:t>
            </w:r>
            <w:r w:rsidR="00DA60A7">
              <w:rPr>
                <w:rFonts w:cs="Times New Roman"/>
                <w:color w:val="000000"/>
                <w:szCs w:val="32"/>
              </w:rPr>
              <w:t>+</w:t>
            </w:r>
            <w:r w:rsidR="00700225">
              <w:rPr>
                <w:rFonts w:cs="Times New Roman" w:hint="eastAsia"/>
                <w:color w:val="000000"/>
                <w:szCs w:val="32"/>
              </w:rPr>
              <w:t xml:space="preserve"> </w:t>
            </w:r>
            <w:r>
              <w:rPr>
                <w:rFonts w:cs="Times New Roman"/>
                <w:color w:val="000000"/>
                <w:szCs w:val="32"/>
              </w:rPr>
              <w:t>MP2</w:t>
            </w:r>
          </w:p>
        </w:tc>
        <w:tc>
          <w:tcPr>
            <w:tcW w:w="4522" w:type="dxa"/>
            <w:shd w:val="clear" w:color="auto" w:fill="FBE4D5" w:themeFill="accent2" w:themeFillTint="33"/>
            <w:tcMar>
              <w:top w:w="72" w:type="dxa"/>
              <w:left w:w="144" w:type="dxa"/>
              <w:bottom w:w="72" w:type="dxa"/>
              <w:right w:w="144" w:type="dxa"/>
            </w:tcMar>
            <w:vAlign w:val="center"/>
          </w:tcPr>
          <w:p w14:paraId="26664650" w14:textId="77777777" w:rsidR="00083851" w:rsidRPr="007C6B8C" w:rsidRDefault="00083851" w:rsidP="00F26807">
            <w:pPr>
              <w:widowControl/>
              <w:spacing w:line="300" w:lineRule="exact"/>
              <w:jc w:val="center"/>
              <w:rPr>
                <w:rFonts w:cs="Times New Roman"/>
                <w:color w:val="000000"/>
                <w:kern w:val="24"/>
                <w:szCs w:val="28"/>
              </w:rPr>
            </w:pPr>
            <w:r>
              <w:rPr>
                <w:rFonts w:cs="Times New Roman"/>
                <w:color w:val="000000"/>
                <w:szCs w:val="32"/>
              </w:rPr>
              <w:t>DFT</w:t>
            </w:r>
            <w:r>
              <w:rPr>
                <w:rFonts w:cs="Times New Roman" w:hint="eastAsia"/>
                <w:color w:val="000000"/>
                <w:szCs w:val="32"/>
              </w:rPr>
              <w:t>方法搭配單一基底</w:t>
            </w:r>
            <w:r>
              <w:rPr>
                <w:rFonts w:cs="Arial" w:hint="eastAsia"/>
                <w:color w:val="000000"/>
                <w:kern w:val="24"/>
                <w:szCs w:val="28"/>
              </w:rPr>
              <w:t>函數</w:t>
            </w:r>
            <w:r w:rsidRPr="00A94EE3">
              <w:rPr>
                <w:rFonts w:cs="Times New Roman" w:hint="eastAsia"/>
                <w:color w:val="000000"/>
                <w:szCs w:val="32"/>
              </w:rPr>
              <w:t>並添加</w:t>
            </w:r>
            <w:r>
              <w:rPr>
                <w:rFonts w:cs="Times New Roman"/>
                <w:color w:val="000000"/>
                <w:szCs w:val="32"/>
              </w:rPr>
              <w:t>MP2</w:t>
            </w:r>
            <w:r w:rsidRPr="00A94EE3">
              <w:rPr>
                <w:rFonts w:cs="Times New Roman" w:hint="eastAsia"/>
                <w:color w:val="000000"/>
                <w:szCs w:val="32"/>
              </w:rPr>
              <w:t>方法能量校正項</w:t>
            </w:r>
          </w:p>
        </w:tc>
        <w:tc>
          <w:tcPr>
            <w:tcW w:w="4820" w:type="dxa"/>
            <w:shd w:val="clear" w:color="auto" w:fill="E2EFD9" w:themeFill="accent6" w:themeFillTint="33"/>
            <w:tcMar>
              <w:top w:w="72" w:type="dxa"/>
              <w:left w:w="144" w:type="dxa"/>
              <w:bottom w:w="72" w:type="dxa"/>
              <w:right w:w="144" w:type="dxa"/>
            </w:tcMar>
            <w:vAlign w:val="center"/>
          </w:tcPr>
          <w:p w14:paraId="3CA42AFA" w14:textId="77777777" w:rsidR="00083851" w:rsidRPr="007C6B8C" w:rsidRDefault="00083851" w:rsidP="00F26807">
            <w:pPr>
              <w:widowControl/>
              <w:spacing w:line="300" w:lineRule="exact"/>
              <w:jc w:val="center"/>
              <w:rPr>
                <w:rFonts w:cs="Times New Roman"/>
                <w:i/>
                <w:iCs/>
                <w:color w:val="000000"/>
                <w:kern w:val="24"/>
                <w:szCs w:val="28"/>
              </w:rPr>
            </w:pPr>
            <w:r w:rsidRPr="00A94EE3">
              <w:rPr>
                <w:rFonts w:cs="Times New Roman"/>
                <w:i/>
                <w:iCs/>
                <w:color w:val="000000"/>
                <w:szCs w:val="32"/>
              </w:rPr>
              <w:t>E</w:t>
            </w:r>
            <w:r w:rsidRPr="00A94EE3">
              <w:rPr>
                <w:rFonts w:cs="Times New Roman"/>
                <w:color w:val="000000"/>
                <w:szCs w:val="32"/>
              </w:rPr>
              <w:t>( DFT</w:t>
            </w:r>
            <w:r>
              <w:rPr>
                <w:rFonts w:cs="Times New Roman"/>
                <w:color w:val="000000"/>
                <w:szCs w:val="32"/>
              </w:rPr>
              <w:t>/B1</w:t>
            </w:r>
            <w:r w:rsidRPr="00A94EE3">
              <w:rPr>
                <w:rFonts w:cs="Times New Roman"/>
                <w:color w:val="000000"/>
                <w:szCs w:val="32"/>
              </w:rPr>
              <w:t xml:space="preserve"> + MP2</w:t>
            </w:r>
            <w:r>
              <w:rPr>
                <w:rFonts w:cs="Times New Roman"/>
                <w:color w:val="000000"/>
                <w:szCs w:val="32"/>
              </w:rPr>
              <w:t>/B2</w:t>
            </w:r>
            <w:r w:rsidRPr="00A94EE3">
              <w:rPr>
                <w:rFonts w:cs="Times New Roman"/>
                <w:color w:val="000000"/>
                <w:szCs w:val="32"/>
              </w:rPr>
              <w:t xml:space="preserve"> ) = </w:t>
            </w:r>
            <w:r w:rsidRPr="00A94EE3">
              <w:rPr>
                <w:rFonts w:cs="Times New Roman"/>
                <w:i/>
                <w:iCs/>
                <w:color w:val="000000"/>
                <w:szCs w:val="32"/>
              </w:rPr>
              <w:t>c</w:t>
            </w:r>
            <w:r w:rsidRPr="006A3B0E">
              <w:rPr>
                <w:rFonts w:cs="Times New Roman"/>
                <w:color w:val="000000"/>
                <w:szCs w:val="32"/>
                <w:vertAlign w:val="subscript"/>
              </w:rPr>
              <w:t>1</w:t>
            </w:r>
            <w:r w:rsidRPr="00A94EE3">
              <w:rPr>
                <w:rFonts w:cs="Times New Roman"/>
                <w:color w:val="000000"/>
                <w:position w:val="-8"/>
                <w:szCs w:val="32"/>
                <w:vertAlign w:val="subscript"/>
              </w:rPr>
              <w:t xml:space="preserve"> </w:t>
            </w:r>
            <w:r w:rsidRPr="00A94EE3">
              <w:rPr>
                <w:rFonts w:cs="Times New Roman"/>
                <w:i/>
                <w:iCs/>
                <w:color w:val="000000"/>
                <w:szCs w:val="32"/>
              </w:rPr>
              <w:t>E</w:t>
            </w:r>
            <w:r w:rsidRPr="00A94EE3">
              <w:rPr>
                <w:rFonts w:cs="Times New Roman"/>
                <w:color w:val="000000"/>
                <w:szCs w:val="32"/>
              </w:rPr>
              <w:t xml:space="preserve">(DFT/B1) + (1 - </w:t>
            </w:r>
            <w:r w:rsidRPr="00A94EE3">
              <w:rPr>
                <w:rFonts w:cs="Times New Roman"/>
                <w:i/>
                <w:iCs/>
                <w:color w:val="000000"/>
                <w:szCs w:val="32"/>
              </w:rPr>
              <w:t>c</w:t>
            </w:r>
            <w:r w:rsidRPr="006A3B0E">
              <w:rPr>
                <w:rFonts w:cs="Times New Roman"/>
                <w:color w:val="000000"/>
                <w:szCs w:val="32"/>
                <w:vertAlign w:val="subscript"/>
              </w:rPr>
              <w:t>1</w:t>
            </w:r>
            <w:r w:rsidRPr="00A94EE3">
              <w:rPr>
                <w:rFonts w:cs="Times New Roman"/>
                <w:color w:val="000000"/>
                <w:szCs w:val="32"/>
              </w:rPr>
              <w:t xml:space="preserve"> )</w:t>
            </w:r>
            <w:r w:rsidRPr="00A94EE3">
              <w:rPr>
                <w:rFonts w:cs="Times New Roman"/>
                <w:i/>
                <w:iCs/>
                <w:color w:val="000000"/>
                <w:szCs w:val="32"/>
              </w:rPr>
              <w:t xml:space="preserve"> E</w:t>
            </w:r>
            <w:r w:rsidRPr="00A94EE3">
              <w:rPr>
                <w:rFonts w:cs="Times New Roman"/>
                <w:color w:val="000000"/>
                <w:szCs w:val="32"/>
              </w:rPr>
              <w:t xml:space="preserve">(HF/B2) + </w:t>
            </w:r>
            <w:r w:rsidRPr="00A94EE3">
              <w:rPr>
                <w:rFonts w:cs="Times New Roman"/>
                <w:i/>
                <w:iCs/>
                <w:color w:val="000000"/>
                <w:szCs w:val="32"/>
              </w:rPr>
              <w:t>c</w:t>
            </w:r>
            <w:r w:rsidRPr="006A3B0E">
              <w:rPr>
                <w:rFonts w:cs="Times New Roman"/>
                <w:color w:val="000000"/>
                <w:szCs w:val="32"/>
                <w:vertAlign w:val="subscript"/>
              </w:rPr>
              <w:t>2</w:t>
            </w:r>
            <w:r w:rsidRPr="00A94EE3">
              <w:rPr>
                <w:rFonts w:cs="Times New Roman"/>
                <w:color w:val="000000"/>
                <w:szCs w:val="32"/>
              </w:rPr>
              <w:t xml:space="preserve"> (E2/B2)</w:t>
            </w:r>
          </w:p>
        </w:tc>
        <w:tc>
          <w:tcPr>
            <w:tcW w:w="1417" w:type="dxa"/>
            <w:shd w:val="clear" w:color="auto" w:fill="auto"/>
            <w:tcMar>
              <w:top w:w="72" w:type="dxa"/>
              <w:left w:w="144" w:type="dxa"/>
              <w:bottom w:w="72" w:type="dxa"/>
              <w:right w:w="144" w:type="dxa"/>
            </w:tcMar>
            <w:vAlign w:val="center"/>
          </w:tcPr>
          <w:p w14:paraId="01119057" w14:textId="77777777" w:rsidR="00083851" w:rsidRPr="007C6B8C" w:rsidRDefault="00083851" w:rsidP="00F26807">
            <w:pPr>
              <w:widowControl/>
              <w:spacing w:line="300" w:lineRule="exact"/>
              <w:jc w:val="center"/>
              <w:rPr>
                <w:rFonts w:cs="Times New Roman"/>
                <w:i/>
                <w:iCs/>
                <w:color w:val="000000"/>
                <w:szCs w:val="28"/>
              </w:rPr>
            </w:pPr>
            <w:r w:rsidRPr="007C6B8C">
              <w:rPr>
                <w:rFonts w:cs="Times New Roman"/>
                <w:i/>
                <w:iCs/>
                <w:color w:val="000000"/>
                <w:szCs w:val="28"/>
              </w:rPr>
              <w:t>c</w:t>
            </w:r>
            <w:r w:rsidRPr="007C6B8C">
              <w:rPr>
                <w:rFonts w:cs="Times New Roman"/>
                <w:color w:val="000000"/>
                <w:szCs w:val="28"/>
                <w:vertAlign w:val="subscript"/>
              </w:rPr>
              <w:t>1</w:t>
            </w:r>
            <w:r w:rsidRPr="007C6B8C">
              <w:rPr>
                <w:rFonts w:cs="Times New Roman" w:hint="eastAsia"/>
                <w:color w:val="000000"/>
                <w:kern w:val="24"/>
                <w:szCs w:val="28"/>
              </w:rPr>
              <w:t>、</w:t>
            </w:r>
            <w:r w:rsidRPr="007C6B8C">
              <w:rPr>
                <w:rFonts w:cs="Times New Roman"/>
                <w:i/>
                <w:iCs/>
                <w:color w:val="000000"/>
                <w:szCs w:val="28"/>
              </w:rPr>
              <w:t>c</w:t>
            </w:r>
            <w:r w:rsidRPr="007C6B8C">
              <w:rPr>
                <w:rFonts w:cs="Times New Roman"/>
                <w:color w:val="000000"/>
                <w:szCs w:val="28"/>
                <w:vertAlign w:val="subscript"/>
              </w:rPr>
              <w:t>2</w:t>
            </w:r>
          </w:p>
        </w:tc>
      </w:tr>
      <w:tr w:rsidR="00083851" w:rsidRPr="007C6B8C" w14:paraId="3E40ED06" w14:textId="77777777" w:rsidTr="00031F08">
        <w:trPr>
          <w:trHeight w:val="20"/>
        </w:trPr>
        <w:tc>
          <w:tcPr>
            <w:tcW w:w="2292" w:type="dxa"/>
            <w:shd w:val="clear" w:color="auto" w:fill="FBE4D5"/>
            <w:vAlign w:val="center"/>
          </w:tcPr>
          <w:p w14:paraId="0477A5F6" w14:textId="535E299F" w:rsidR="00083851" w:rsidRDefault="00C07A69" w:rsidP="00083851">
            <w:pPr>
              <w:widowControl/>
              <w:spacing w:line="300" w:lineRule="exact"/>
              <w:jc w:val="center"/>
              <w:rPr>
                <w:rFonts w:cs="Times New Roman"/>
                <w:color w:val="000000"/>
                <w:szCs w:val="32"/>
              </w:rPr>
            </w:pPr>
            <w:r>
              <w:rPr>
                <w:rFonts w:cs="Times New Roman" w:hint="eastAsia"/>
                <w:color w:val="000000"/>
                <w:szCs w:val="32"/>
              </w:rPr>
              <w:t>D</w:t>
            </w:r>
            <w:r>
              <w:rPr>
                <w:rFonts w:cs="Times New Roman"/>
                <w:color w:val="000000"/>
                <w:szCs w:val="32"/>
              </w:rPr>
              <w:t>FT</w:t>
            </w:r>
            <w:r w:rsidR="00700225">
              <w:rPr>
                <w:rFonts w:cs="Times New Roman" w:hint="eastAsia"/>
                <w:color w:val="000000"/>
                <w:szCs w:val="32"/>
              </w:rPr>
              <w:t xml:space="preserve"> </w:t>
            </w:r>
            <w:r w:rsidR="00DA60A7">
              <w:rPr>
                <w:rFonts w:cs="Times New Roman"/>
                <w:color w:val="000000"/>
                <w:szCs w:val="32"/>
              </w:rPr>
              <w:t>+</w:t>
            </w:r>
            <w:r w:rsidR="00700225">
              <w:rPr>
                <w:rFonts w:cs="Times New Roman" w:hint="eastAsia"/>
                <w:color w:val="000000"/>
                <w:szCs w:val="32"/>
              </w:rPr>
              <w:t xml:space="preserve"> </w:t>
            </w:r>
            <w:r>
              <w:rPr>
                <w:rFonts w:cs="Times New Roman"/>
                <w:color w:val="000000"/>
                <w:szCs w:val="32"/>
              </w:rPr>
              <w:t>MC-MP2</w:t>
            </w:r>
          </w:p>
        </w:tc>
        <w:tc>
          <w:tcPr>
            <w:tcW w:w="4522" w:type="dxa"/>
            <w:shd w:val="clear" w:color="auto" w:fill="FBE4D5"/>
            <w:tcMar>
              <w:top w:w="72" w:type="dxa"/>
              <w:left w:w="144" w:type="dxa"/>
              <w:bottom w:w="72" w:type="dxa"/>
              <w:right w:w="144" w:type="dxa"/>
            </w:tcMar>
            <w:vAlign w:val="center"/>
          </w:tcPr>
          <w:p w14:paraId="7D26761D" w14:textId="4571A266" w:rsidR="00083851" w:rsidRPr="00341C63" w:rsidRDefault="00083851" w:rsidP="00F26807">
            <w:pPr>
              <w:widowControl/>
              <w:spacing w:line="300" w:lineRule="exact"/>
              <w:jc w:val="center"/>
              <w:rPr>
                <w:rFonts w:cs="Times New Roman"/>
                <w:color w:val="000000"/>
                <w:szCs w:val="32"/>
              </w:rPr>
            </w:pPr>
            <w:r>
              <w:rPr>
                <w:rFonts w:cs="Times New Roman"/>
                <w:color w:val="000000"/>
                <w:szCs w:val="32"/>
              </w:rPr>
              <w:t>DFT</w:t>
            </w:r>
            <w:r w:rsidRPr="009E263D">
              <w:rPr>
                <w:rFonts w:cs="Times New Roman" w:hint="eastAsia"/>
                <w:color w:val="000000"/>
                <w:szCs w:val="32"/>
              </w:rPr>
              <w:t>方法</w:t>
            </w:r>
            <w:r>
              <w:rPr>
                <w:rFonts w:cs="Times New Roman" w:hint="eastAsia"/>
                <w:color w:val="000000"/>
                <w:szCs w:val="32"/>
              </w:rPr>
              <w:t>搭配單一基底</w:t>
            </w:r>
            <w:r>
              <w:rPr>
                <w:rFonts w:cs="Arial" w:hint="eastAsia"/>
                <w:color w:val="000000"/>
                <w:kern w:val="24"/>
                <w:szCs w:val="28"/>
              </w:rPr>
              <w:t>函數</w:t>
            </w:r>
            <w:r w:rsidRPr="00A94EE3">
              <w:rPr>
                <w:rFonts w:cs="Times New Roman" w:hint="eastAsia"/>
                <w:color w:val="000000"/>
                <w:szCs w:val="32"/>
              </w:rPr>
              <w:t>並添加</w:t>
            </w:r>
            <w:r>
              <w:rPr>
                <w:rFonts w:cs="Times New Roman"/>
                <w:color w:val="000000"/>
                <w:szCs w:val="32"/>
              </w:rPr>
              <w:t>MP2</w:t>
            </w:r>
            <w:r w:rsidRPr="00A94EE3">
              <w:rPr>
                <w:rFonts w:cs="Times New Roman" w:hint="eastAsia"/>
                <w:color w:val="000000"/>
                <w:szCs w:val="32"/>
              </w:rPr>
              <w:t>方法能量校正項</w:t>
            </w:r>
            <w:r w:rsidR="00F46D06">
              <w:rPr>
                <w:rFonts w:cs="Times New Roman" w:hint="eastAsia"/>
                <w:color w:val="000000"/>
                <w:szCs w:val="32"/>
              </w:rPr>
              <w:t>，</w:t>
            </w:r>
            <w:r w:rsidR="00F46D06">
              <w:rPr>
                <w:rFonts w:cs="Times New Roman"/>
                <w:color w:val="000000"/>
                <w:szCs w:val="32"/>
              </w:rPr>
              <w:t>MP2</w:t>
            </w:r>
            <w:r w:rsidR="00F46D06" w:rsidRPr="00A94EE3">
              <w:rPr>
                <w:rFonts w:cs="Times New Roman" w:hint="eastAsia"/>
                <w:color w:val="000000"/>
                <w:szCs w:val="32"/>
              </w:rPr>
              <w:t>方法能量校正項</w:t>
            </w:r>
            <w:r>
              <w:rPr>
                <w:rFonts w:cs="Times New Roman" w:hint="eastAsia"/>
                <w:color w:val="000000"/>
                <w:szCs w:val="32"/>
              </w:rPr>
              <w:t>應用</w:t>
            </w:r>
            <w:r>
              <w:rPr>
                <w:rFonts w:cs="Arial" w:hint="eastAsia"/>
                <w:color w:val="000000"/>
                <w:kern w:val="24"/>
                <w:szCs w:val="28"/>
              </w:rPr>
              <w:t>MC-</w:t>
            </w:r>
            <w:r>
              <w:rPr>
                <w:rFonts w:cs="Arial"/>
                <w:color w:val="000000"/>
                <w:kern w:val="24"/>
                <w:szCs w:val="28"/>
              </w:rPr>
              <w:t>DFT</w:t>
            </w:r>
            <w:r w:rsidRPr="007C6B8C">
              <w:rPr>
                <w:rFonts w:cs="Arial" w:hint="eastAsia"/>
                <w:color w:val="000000"/>
                <w:kern w:val="24"/>
                <w:szCs w:val="28"/>
              </w:rPr>
              <w:t>方法</w:t>
            </w:r>
            <w:r>
              <w:rPr>
                <w:rFonts w:cs="Arial" w:hint="eastAsia"/>
                <w:color w:val="000000"/>
                <w:kern w:val="24"/>
                <w:szCs w:val="28"/>
              </w:rPr>
              <w:t>搭配多種</w:t>
            </w:r>
            <w:r w:rsidRPr="00883158">
              <w:rPr>
                <w:rFonts w:cs="Arial" w:hint="eastAsia"/>
                <w:color w:val="000000"/>
                <w:kern w:val="24"/>
                <w:szCs w:val="28"/>
              </w:rPr>
              <w:t>基底函數</w:t>
            </w:r>
          </w:p>
        </w:tc>
        <w:tc>
          <w:tcPr>
            <w:tcW w:w="4820" w:type="dxa"/>
            <w:shd w:val="clear" w:color="auto" w:fill="E2EFD9"/>
            <w:tcMar>
              <w:top w:w="72" w:type="dxa"/>
              <w:left w:w="144" w:type="dxa"/>
              <w:bottom w:w="72" w:type="dxa"/>
              <w:right w:w="144" w:type="dxa"/>
            </w:tcMar>
            <w:vAlign w:val="center"/>
          </w:tcPr>
          <w:p w14:paraId="478E3161" w14:textId="6E94C253" w:rsidR="00083851" w:rsidRPr="00CB26F7" w:rsidRDefault="00083851" w:rsidP="00C23D47">
            <w:pPr>
              <w:widowControl/>
              <w:spacing w:line="300" w:lineRule="exact"/>
              <w:jc w:val="center"/>
              <w:rPr>
                <w:rFonts w:cs="Times New Roman"/>
                <w:color w:val="000000"/>
                <w:kern w:val="24"/>
                <w:szCs w:val="32"/>
              </w:rPr>
            </w:pPr>
            <w:r w:rsidRPr="009E263D">
              <w:rPr>
                <w:rFonts w:cs="Times New Roman"/>
                <w:i/>
                <w:iCs/>
                <w:color w:val="000000"/>
                <w:kern w:val="24"/>
                <w:szCs w:val="32"/>
              </w:rPr>
              <w:t>E</w:t>
            </w:r>
            <w:r>
              <w:rPr>
                <w:rFonts w:cs="Times New Roman"/>
                <w:color w:val="000000"/>
                <w:kern w:val="24"/>
                <w:szCs w:val="32"/>
              </w:rPr>
              <w:t>( DFT/</w:t>
            </w:r>
            <w:r>
              <w:rPr>
                <w:rFonts w:cs="Times New Roman" w:hint="eastAsia"/>
                <w:color w:val="000000"/>
                <w:kern w:val="24"/>
                <w:szCs w:val="32"/>
              </w:rPr>
              <w:t>B</w:t>
            </w:r>
            <w:r>
              <w:rPr>
                <w:rFonts w:cs="Times New Roman"/>
                <w:color w:val="000000"/>
                <w:kern w:val="24"/>
                <w:szCs w:val="32"/>
              </w:rPr>
              <w:t xml:space="preserve">1 + </w:t>
            </w:r>
            <w:r w:rsidR="00C23D47">
              <w:rPr>
                <w:rFonts w:cs="Times New Roman"/>
                <w:color w:val="000000"/>
                <w:kern w:val="24"/>
                <w:szCs w:val="32"/>
              </w:rPr>
              <w:t>MC-</w:t>
            </w:r>
            <w:r>
              <w:rPr>
                <w:rFonts w:cs="Times New Roman"/>
                <w:color w:val="000000"/>
                <w:kern w:val="24"/>
                <w:szCs w:val="32"/>
              </w:rPr>
              <w:t>MP2/B2/B3/B4</w:t>
            </w:r>
            <w:r w:rsidR="00C23D47">
              <w:rPr>
                <w:rFonts w:cs="Times New Roman"/>
                <w:color w:val="000000"/>
                <w:kern w:val="24"/>
                <w:szCs w:val="32"/>
              </w:rPr>
              <w:t xml:space="preserve"> </w:t>
            </w:r>
            <w:r w:rsidRPr="009E263D">
              <w:rPr>
                <w:rFonts w:cs="Times New Roman"/>
                <w:color w:val="000000"/>
                <w:kern w:val="24"/>
                <w:szCs w:val="32"/>
              </w:rPr>
              <w:t>)</w:t>
            </w:r>
            <w:r>
              <w:rPr>
                <w:rFonts w:cs="Times New Roman"/>
                <w:color w:val="000000"/>
                <w:kern w:val="24"/>
                <w:szCs w:val="32"/>
              </w:rPr>
              <w:t xml:space="preserve"> </w:t>
            </w:r>
            <w:r>
              <w:rPr>
                <w:rFonts w:cs="Times New Roman" w:hint="eastAsia"/>
                <w:color w:val="000000"/>
                <w:kern w:val="24"/>
                <w:szCs w:val="32"/>
              </w:rPr>
              <w:t>=</w:t>
            </w:r>
            <w:r w:rsidRPr="009E263D">
              <w:rPr>
                <w:rFonts w:cs="Times New Roman"/>
                <w:color w:val="000000"/>
                <w:kern w:val="24"/>
                <w:szCs w:val="32"/>
              </w:rPr>
              <w:t xml:space="preserve"> </w:t>
            </w:r>
            <w:r w:rsidRPr="009E263D">
              <w:rPr>
                <w:rFonts w:cs="Times New Roman"/>
                <w:i/>
                <w:iCs/>
                <w:color w:val="000000"/>
                <w:kern w:val="24"/>
                <w:szCs w:val="32"/>
              </w:rPr>
              <w:t>c</w:t>
            </w:r>
            <w:r w:rsidRPr="001A2E17">
              <w:rPr>
                <w:rFonts w:cs="Times New Roman"/>
                <w:color w:val="000000"/>
                <w:kern w:val="24"/>
                <w:szCs w:val="32"/>
                <w:vertAlign w:val="subscript"/>
              </w:rPr>
              <w:t>1</w:t>
            </w:r>
            <w:r w:rsidRPr="009E263D">
              <w:rPr>
                <w:rFonts w:cs="Times New Roman"/>
                <w:color w:val="000000"/>
                <w:kern w:val="24"/>
                <w:position w:val="-8"/>
                <w:szCs w:val="32"/>
                <w:vertAlign w:val="subscript"/>
              </w:rPr>
              <w:t xml:space="preserve"> </w:t>
            </w:r>
            <w:r w:rsidRPr="009E263D">
              <w:rPr>
                <w:rFonts w:cs="Times New Roman"/>
                <w:i/>
                <w:iCs/>
                <w:color w:val="000000"/>
                <w:kern w:val="24"/>
                <w:szCs w:val="32"/>
              </w:rPr>
              <w:t>E</w:t>
            </w:r>
            <w:r>
              <w:rPr>
                <w:rFonts w:cs="Times New Roman"/>
                <w:color w:val="000000"/>
                <w:kern w:val="24"/>
                <w:szCs w:val="32"/>
              </w:rPr>
              <w:t>(DFT/B1</w:t>
            </w:r>
            <w:r w:rsidRPr="009E263D">
              <w:rPr>
                <w:rFonts w:cs="Times New Roman"/>
                <w:color w:val="000000"/>
                <w:kern w:val="24"/>
                <w:szCs w:val="32"/>
              </w:rPr>
              <w:t xml:space="preserve">) + (1 - </w:t>
            </w:r>
            <w:r w:rsidRPr="009E263D">
              <w:rPr>
                <w:rFonts w:cs="Times New Roman"/>
                <w:i/>
                <w:iCs/>
                <w:color w:val="000000"/>
                <w:kern w:val="24"/>
                <w:szCs w:val="32"/>
              </w:rPr>
              <w:t>c</w:t>
            </w:r>
            <w:r w:rsidRPr="001A2E17">
              <w:rPr>
                <w:rFonts w:cs="Times New Roman"/>
                <w:color w:val="000000"/>
                <w:kern w:val="24"/>
                <w:szCs w:val="32"/>
                <w:vertAlign w:val="subscript"/>
              </w:rPr>
              <w:t>1</w:t>
            </w:r>
            <w:r w:rsidRPr="009E263D">
              <w:rPr>
                <w:rFonts w:cs="Times New Roman"/>
                <w:color w:val="000000"/>
                <w:kern w:val="24"/>
                <w:szCs w:val="32"/>
              </w:rPr>
              <w:t xml:space="preserve"> )</w:t>
            </w:r>
            <w:r w:rsidRPr="009E263D">
              <w:rPr>
                <w:rFonts w:cs="Times New Roman"/>
                <w:i/>
                <w:iCs/>
                <w:color w:val="000000"/>
                <w:kern w:val="24"/>
                <w:szCs w:val="32"/>
              </w:rPr>
              <w:t xml:space="preserve"> E</w:t>
            </w:r>
            <w:r>
              <w:rPr>
                <w:rFonts w:cs="Times New Roman"/>
                <w:color w:val="000000"/>
                <w:kern w:val="24"/>
                <w:szCs w:val="32"/>
              </w:rPr>
              <w:t>(HF/B</w:t>
            </w:r>
            <w:r>
              <w:rPr>
                <w:rFonts w:cs="Times New Roman" w:hint="eastAsia"/>
                <w:color w:val="000000"/>
                <w:kern w:val="24"/>
                <w:szCs w:val="32"/>
              </w:rPr>
              <w:t>2</w:t>
            </w:r>
            <w:r w:rsidRPr="009E263D">
              <w:rPr>
                <w:rFonts w:cs="Times New Roman"/>
                <w:color w:val="000000"/>
                <w:kern w:val="24"/>
                <w:szCs w:val="32"/>
              </w:rPr>
              <w:t xml:space="preserve">) + </w:t>
            </w:r>
            <w:r w:rsidRPr="009E263D">
              <w:rPr>
                <w:rFonts w:cs="Times New Roman"/>
                <w:i/>
                <w:iCs/>
                <w:color w:val="000000"/>
                <w:kern w:val="24"/>
                <w:szCs w:val="32"/>
              </w:rPr>
              <w:t>c</w:t>
            </w:r>
            <w:r w:rsidRPr="001A2E17">
              <w:rPr>
                <w:rFonts w:cs="Times New Roman"/>
                <w:color w:val="000000"/>
                <w:kern w:val="24"/>
                <w:szCs w:val="32"/>
                <w:vertAlign w:val="subscript"/>
              </w:rPr>
              <w:t>2</w:t>
            </w:r>
            <w:r w:rsidRPr="009E263D">
              <w:rPr>
                <w:rFonts w:cs="Times New Roman"/>
                <w:i/>
                <w:iCs/>
                <w:color w:val="000000"/>
                <w:kern w:val="24"/>
                <w:szCs w:val="32"/>
              </w:rPr>
              <w:t xml:space="preserve"> E</w:t>
            </w:r>
            <w:r>
              <w:rPr>
                <w:rFonts w:cs="Times New Roman"/>
                <w:color w:val="000000"/>
                <w:kern w:val="24"/>
                <w:szCs w:val="32"/>
              </w:rPr>
              <w:t>(HF/B</w:t>
            </w:r>
            <w:r>
              <w:rPr>
                <w:rFonts w:cs="Times New Roman" w:hint="eastAsia"/>
                <w:color w:val="000000"/>
                <w:kern w:val="24"/>
                <w:szCs w:val="32"/>
              </w:rPr>
              <w:t>4</w:t>
            </w:r>
            <w:r>
              <w:rPr>
                <w:rFonts w:cs="Times New Roman"/>
                <w:color w:val="000000"/>
                <w:kern w:val="24"/>
                <w:szCs w:val="32"/>
              </w:rPr>
              <w:t xml:space="preserve"> - HF/B</w:t>
            </w:r>
            <w:r>
              <w:rPr>
                <w:rFonts w:cs="Times New Roman" w:hint="eastAsia"/>
                <w:color w:val="000000"/>
                <w:kern w:val="24"/>
                <w:szCs w:val="32"/>
              </w:rPr>
              <w:t>2</w:t>
            </w:r>
            <w:r w:rsidRPr="009E263D">
              <w:rPr>
                <w:rFonts w:cs="Times New Roman"/>
                <w:color w:val="000000"/>
                <w:kern w:val="24"/>
                <w:szCs w:val="32"/>
              </w:rPr>
              <w:t xml:space="preserve">) </w:t>
            </w:r>
            <w:r>
              <w:rPr>
                <w:rFonts w:cs="Times New Roman" w:hint="eastAsia"/>
                <w:color w:val="000000"/>
                <w:kern w:val="24"/>
                <w:szCs w:val="32"/>
              </w:rPr>
              <w:t>+</w:t>
            </w:r>
            <w:r w:rsidRPr="009E263D">
              <w:rPr>
                <w:rFonts w:cs="Times New Roman"/>
                <w:color w:val="000000"/>
                <w:kern w:val="24"/>
                <w:szCs w:val="32"/>
              </w:rPr>
              <w:t xml:space="preserve"> </w:t>
            </w:r>
            <w:r w:rsidRPr="009E263D">
              <w:rPr>
                <w:rFonts w:cs="Times New Roman"/>
                <w:i/>
                <w:iCs/>
                <w:color w:val="000000"/>
                <w:kern w:val="24"/>
                <w:szCs w:val="32"/>
              </w:rPr>
              <w:t>c</w:t>
            </w:r>
            <w:r w:rsidRPr="001A2E17">
              <w:rPr>
                <w:rFonts w:cs="Times New Roman"/>
                <w:color w:val="000000"/>
                <w:kern w:val="24"/>
                <w:szCs w:val="32"/>
                <w:vertAlign w:val="subscript"/>
              </w:rPr>
              <w:t>3</w:t>
            </w:r>
            <w:r>
              <w:rPr>
                <w:rFonts w:cs="Times New Roman"/>
                <w:color w:val="000000"/>
                <w:kern w:val="24"/>
                <w:szCs w:val="32"/>
              </w:rPr>
              <w:t xml:space="preserve"> (E2/B</w:t>
            </w:r>
            <w:r>
              <w:rPr>
                <w:rFonts w:cs="Times New Roman" w:hint="eastAsia"/>
                <w:color w:val="000000"/>
                <w:kern w:val="24"/>
                <w:szCs w:val="32"/>
              </w:rPr>
              <w:t>3</w:t>
            </w:r>
            <w:r w:rsidRPr="009E263D">
              <w:rPr>
                <w:rFonts w:cs="Times New Roman"/>
                <w:color w:val="000000"/>
                <w:kern w:val="24"/>
                <w:szCs w:val="32"/>
              </w:rPr>
              <w:t xml:space="preserve">) </w:t>
            </w:r>
            <w:r>
              <w:rPr>
                <w:rFonts w:cs="Times New Roman"/>
                <w:color w:val="000000"/>
                <w:kern w:val="24"/>
                <w:szCs w:val="32"/>
              </w:rPr>
              <w:t>+</w:t>
            </w:r>
            <w:r w:rsidRPr="009E263D">
              <w:rPr>
                <w:rFonts w:cs="Times New Roman"/>
                <w:color w:val="000000"/>
                <w:kern w:val="24"/>
                <w:szCs w:val="32"/>
              </w:rPr>
              <w:t xml:space="preserve"> </w:t>
            </w:r>
            <w:r w:rsidRPr="009E263D">
              <w:rPr>
                <w:rFonts w:cs="Times New Roman"/>
                <w:i/>
                <w:iCs/>
                <w:color w:val="000000"/>
                <w:kern w:val="24"/>
                <w:szCs w:val="32"/>
              </w:rPr>
              <w:t>c</w:t>
            </w:r>
            <w:r w:rsidRPr="001A2E17">
              <w:rPr>
                <w:rFonts w:cs="Times New Roman"/>
                <w:color w:val="000000"/>
                <w:kern w:val="24"/>
                <w:szCs w:val="32"/>
                <w:vertAlign w:val="subscript"/>
              </w:rPr>
              <w:t>4</w:t>
            </w:r>
            <w:r w:rsidRPr="009E263D">
              <w:rPr>
                <w:rFonts w:cs="Times New Roman"/>
                <w:color w:val="000000"/>
                <w:kern w:val="24"/>
                <w:szCs w:val="32"/>
              </w:rPr>
              <w:t xml:space="preserve"> [(</w:t>
            </w:r>
            <w:r>
              <w:rPr>
                <w:rFonts w:cs="Times New Roman"/>
                <w:color w:val="000000"/>
                <w:kern w:val="24"/>
                <w:szCs w:val="32"/>
              </w:rPr>
              <w:t>E2/</w:t>
            </w:r>
            <w:r>
              <w:rPr>
                <w:rFonts w:cs="Times New Roman" w:hint="eastAsia"/>
                <w:color w:val="000000"/>
                <w:kern w:val="24"/>
                <w:szCs w:val="32"/>
              </w:rPr>
              <w:t>B4</w:t>
            </w:r>
            <w:r w:rsidRPr="009E263D">
              <w:rPr>
                <w:rFonts w:cs="Times New Roman"/>
                <w:color w:val="000000"/>
                <w:kern w:val="24"/>
                <w:szCs w:val="32"/>
              </w:rPr>
              <w:t>) - (</w:t>
            </w:r>
            <w:r>
              <w:rPr>
                <w:rFonts w:cs="Times New Roman" w:hint="eastAsia"/>
                <w:color w:val="000000"/>
                <w:kern w:val="24"/>
                <w:szCs w:val="32"/>
              </w:rPr>
              <w:t>E</w:t>
            </w:r>
            <w:r>
              <w:rPr>
                <w:rFonts w:cs="Times New Roman"/>
                <w:color w:val="000000"/>
                <w:kern w:val="24"/>
                <w:szCs w:val="32"/>
              </w:rPr>
              <w:t>2/B</w:t>
            </w:r>
            <w:r>
              <w:rPr>
                <w:rFonts w:cs="Times New Roman" w:hint="eastAsia"/>
                <w:color w:val="000000"/>
                <w:kern w:val="24"/>
                <w:szCs w:val="32"/>
              </w:rPr>
              <w:t>3</w:t>
            </w:r>
            <w:r w:rsidRPr="009E263D">
              <w:rPr>
                <w:rFonts w:cs="Times New Roman"/>
                <w:color w:val="000000"/>
                <w:kern w:val="24"/>
                <w:szCs w:val="32"/>
              </w:rPr>
              <w:t>)]</w:t>
            </w:r>
          </w:p>
        </w:tc>
        <w:tc>
          <w:tcPr>
            <w:tcW w:w="1417" w:type="dxa"/>
            <w:shd w:val="clear" w:color="auto" w:fill="auto"/>
            <w:tcMar>
              <w:top w:w="72" w:type="dxa"/>
              <w:left w:w="144" w:type="dxa"/>
              <w:bottom w:w="72" w:type="dxa"/>
              <w:right w:w="144" w:type="dxa"/>
            </w:tcMar>
            <w:vAlign w:val="center"/>
          </w:tcPr>
          <w:p w14:paraId="35093B9E" w14:textId="77777777" w:rsidR="00083851" w:rsidRPr="007C6B8C" w:rsidRDefault="00083851" w:rsidP="00F26807">
            <w:pPr>
              <w:widowControl/>
              <w:spacing w:line="300" w:lineRule="exact"/>
              <w:jc w:val="center"/>
              <w:rPr>
                <w:rFonts w:cs="Times New Roman"/>
                <w:i/>
                <w:iCs/>
                <w:color w:val="000000"/>
                <w:szCs w:val="28"/>
              </w:rPr>
            </w:pPr>
            <w:r w:rsidRPr="009E263D">
              <w:rPr>
                <w:rFonts w:cs="Times New Roman"/>
                <w:i/>
                <w:iCs/>
                <w:color w:val="000000"/>
                <w:szCs w:val="32"/>
              </w:rPr>
              <w:t>c</w:t>
            </w:r>
            <w:r w:rsidRPr="001A2E17">
              <w:rPr>
                <w:rFonts w:cs="Times New Roman"/>
                <w:color w:val="000000"/>
                <w:szCs w:val="32"/>
                <w:vertAlign w:val="subscript"/>
              </w:rPr>
              <w:t>1</w:t>
            </w:r>
            <w:r w:rsidRPr="009E263D">
              <w:rPr>
                <w:rFonts w:cs="Times New Roman" w:hint="eastAsia"/>
                <w:color w:val="000000"/>
                <w:kern w:val="24"/>
                <w:szCs w:val="32"/>
              </w:rPr>
              <w:t>、</w:t>
            </w:r>
            <w:r w:rsidRPr="009E263D">
              <w:rPr>
                <w:rFonts w:cs="Times New Roman"/>
                <w:i/>
                <w:iCs/>
                <w:color w:val="000000"/>
                <w:szCs w:val="32"/>
              </w:rPr>
              <w:t>c</w:t>
            </w:r>
            <w:r w:rsidRPr="001A2E17">
              <w:rPr>
                <w:rFonts w:cs="Times New Roman"/>
                <w:color w:val="000000"/>
                <w:szCs w:val="32"/>
                <w:vertAlign w:val="subscript"/>
              </w:rPr>
              <w:t>2</w:t>
            </w:r>
            <w:r w:rsidRPr="009E263D">
              <w:rPr>
                <w:rFonts w:cs="Times New Roman" w:hint="eastAsia"/>
                <w:color w:val="000000"/>
                <w:kern w:val="24"/>
                <w:szCs w:val="32"/>
              </w:rPr>
              <w:t>、</w:t>
            </w:r>
            <w:r w:rsidRPr="009E263D">
              <w:rPr>
                <w:rFonts w:cs="Times New Roman"/>
                <w:i/>
                <w:iCs/>
                <w:color w:val="000000"/>
                <w:szCs w:val="32"/>
              </w:rPr>
              <w:t>c</w:t>
            </w:r>
            <w:r w:rsidRPr="001A2E17">
              <w:rPr>
                <w:rFonts w:cs="Times New Roman"/>
                <w:color w:val="000000"/>
                <w:szCs w:val="32"/>
                <w:vertAlign w:val="subscript"/>
              </w:rPr>
              <w:t>3</w:t>
            </w:r>
            <w:r w:rsidRPr="009E263D">
              <w:rPr>
                <w:rFonts w:cs="Times New Roman" w:hint="eastAsia"/>
                <w:color w:val="000000"/>
                <w:kern w:val="24"/>
                <w:szCs w:val="32"/>
              </w:rPr>
              <w:t>、</w:t>
            </w:r>
            <w:r w:rsidRPr="009E263D">
              <w:rPr>
                <w:rFonts w:cs="Times New Roman"/>
                <w:i/>
                <w:iCs/>
                <w:color w:val="000000"/>
                <w:szCs w:val="32"/>
              </w:rPr>
              <w:t>c</w:t>
            </w:r>
            <w:r w:rsidRPr="001A2E17">
              <w:rPr>
                <w:rFonts w:cs="Times New Roman"/>
                <w:color w:val="000000"/>
                <w:szCs w:val="32"/>
                <w:vertAlign w:val="subscript"/>
              </w:rPr>
              <w:t>4</w:t>
            </w:r>
          </w:p>
        </w:tc>
      </w:tr>
      <w:tr w:rsidR="00083851" w:rsidRPr="007C6B8C" w14:paraId="45A891FC" w14:textId="77777777" w:rsidTr="00031F08">
        <w:trPr>
          <w:trHeight w:val="20"/>
        </w:trPr>
        <w:tc>
          <w:tcPr>
            <w:tcW w:w="2292" w:type="dxa"/>
            <w:shd w:val="clear" w:color="auto" w:fill="FBE4D5"/>
            <w:vAlign w:val="center"/>
          </w:tcPr>
          <w:p w14:paraId="5BD1C3BD" w14:textId="7A6EC312" w:rsidR="00083851" w:rsidRDefault="00C07A69" w:rsidP="00596C45">
            <w:pPr>
              <w:widowControl/>
              <w:spacing w:line="300" w:lineRule="exact"/>
              <w:jc w:val="center"/>
              <w:rPr>
                <w:rFonts w:cs="Times New Roman"/>
                <w:color w:val="000000"/>
                <w:szCs w:val="32"/>
              </w:rPr>
            </w:pPr>
            <w:r>
              <w:rPr>
                <w:rFonts w:cs="Times New Roman" w:hint="eastAsia"/>
                <w:color w:val="000000"/>
                <w:szCs w:val="32"/>
              </w:rPr>
              <w:t>D</w:t>
            </w:r>
            <w:r>
              <w:rPr>
                <w:rFonts w:cs="Times New Roman"/>
                <w:color w:val="000000"/>
                <w:szCs w:val="32"/>
              </w:rPr>
              <w:t>FT</w:t>
            </w:r>
            <w:r w:rsidR="00700225">
              <w:rPr>
                <w:rFonts w:cs="Times New Roman" w:hint="eastAsia"/>
                <w:color w:val="000000"/>
                <w:szCs w:val="32"/>
              </w:rPr>
              <w:t xml:space="preserve"> </w:t>
            </w:r>
            <w:r w:rsidR="00DA60A7">
              <w:rPr>
                <w:rFonts w:cs="Times New Roman"/>
                <w:color w:val="000000"/>
                <w:szCs w:val="32"/>
              </w:rPr>
              <w:t>+</w:t>
            </w:r>
            <w:r w:rsidR="00700225">
              <w:rPr>
                <w:rFonts w:cs="Times New Roman" w:hint="eastAsia"/>
                <w:color w:val="000000"/>
                <w:szCs w:val="32"/>
              </w:rPr>
              <w:t xml:space="preserve"> </w:t>
            </w:r>
            <w:r>
              <w:rPr>
                <w:rFonts w:cs="Times New Roman"/>
                <w:color w:val="000000"/>
                <w:szCs w:val="32"/>
              </w:rPr>
              <w:t>MC-MP2-</w:t>
            </w:r>
            <w:r w:rsidR="00596C45">
              <w:rPr>
                <w:rFonts w:cs="Times New Roman"/>
                <w:color w:val="000000"/>
                <w:szCs w:val="32"/>
              </w:rPr>
              <w:t>rc</w:t>
            </w:r>
          </w:p>
        </w:tc>
        <w:tc>
          <w:tcPr>
            <w:tcW w:w="4522" w:type="dxa"/>
            <w:shd w:val="clear" w:color="auto" w:fill="FBE4D5"/>
            <w:tcMar>
              <w:top w:w="72" w:type="dxa"/>
              <w:left w:w="144" w:type="dxa"/>
              <w:bottom w:w="72" w:type="dxa"/>
              <w:right w:w="144" w:type="dxa"/>
            </w:tcMar>
            <w:vAlign w:val="center"/>
          </w:tcPr>
          <w:p w14:paraId="194F0B38" w14:textId="1A6D5DB5" w:rsidR="00083851" w:rsidRDefault="00083851" w:rsidP="00F26807">
            <w:pPr>
              <w:widowControl/>
              <w:spacing w:line="300" w:lineRule="exact"/>
              <w:jc w:val="center"/>
              <w:rPr>
                <w:rFonts w:cs="Times New Roman"/>
                <w:color w:val="000000"/>
                <w:szCs w:val="32"/>
              </w:rPr>
            </w:pPr>
            <w:r>
              <w:rPr>
                <w:rFonts w:cs="Times New Roman"/>
                <w:color w:val="000000"/>
                <w:szCs w:val="32"/>
              </w:rPr>
              <w:t>DFT</w:t>
            </w:r>
            <w:r w:rsidRPr="009E263D">
              <w:rPr>
                <w:rFonts w:cs="Times New Roman" w:hint="eastAsia"/>
                <w:color w:val="000000"/>
                <w:szCs w:val="32"/>
              </w:rPr>
              <w:t>方法</w:t>
            </w:r>
            <w:r>
              <w:rPr>
                <w:rFonts w:cs="Times New Roman" w:hint="eastAsia"/>
                <w:color w:val="000000"/>
                <w:szCs w:val="32"/>
              </w:rPr>
              <w:t>搭配單一基底</w:t>
            </w:r>
            <w:r>
              <w:rPr>
                <w:rFonts w:cs="Arial" w:hint="eastAsia"/>
                <w:color w:val="000000"/>
                <w:kern w:val="24"/>
                <w:szCs w:val="28"/>
              </w:rPr>
              <w:t>函數</w:t>
            </w:r>
            <w:r w:rsidRPr="00A94EE3">
              <w:rPr>
                <w:rFonts w:cs="Times New Roman" w:hint="eastAsia"/>
                <w:color w:val="000000"/>
                <w:szCs w:val="32"/>
              </w:rPr>
              <w:t>並添加</w:t>
            </w:r>
            <w:r>
              <w:rPr>
                <w:rFonts w:cs="Times New Roman"/>
                <w:color w:val="000000"/>
                <w:szCs w:val="32"/>
              </w:rPr>
              <w:t>MP2</w:t>
            </w:r>
            <w:r w:rsidRPr="00A94EE3">
              <w:rPr>
                <w:rFonts w:cs="Times New Roman" w:hint="eastAsia"/>
                <w:color w:val="000000"/>
                <w:szCs w:val="32"/>
              </w:rPr>
              <w:t>方法能量校正項</w:t>
            </w:r>
            <w:r w:rsidR="00F46D06">
              <w:rPr>
                <w:rFonts w:cs="Times New Roman" w:hint="eastAsia"/>
                <w:color w:val="000000"/>
                <w:szCs w:val="32"/>
              </w:rPr>
              <w:t>，</w:t>
            </w:r>
            <w:r w:rsidR="00F46D06">
              <w:rPr>
                <w:rFonts w:cs="Times New Roman"/>
                <w:color w:val="000000"/>
                <w:szCs w:val="32"/>
              </w:rPr>
              <w:t>MP2</w:t>
            </w:r>
            <w:r w:rsidR="00F46D06" w:rsidRPr="00A94EE3">
              <w:rPr>
                <w:rFonts w:cs="Times New Roman" w:hint="eastAsia"/>
                <w:color w:val="000000"/>
                <w:szCs w:val="32"/>
              </w:rPr>
              <w:t>方法能量校正項</w:t>
            </w:r>
            <w:r>
              <w:rPr>
                <w:rFonts w:cs="Times New Roman" w:hint="eastAsia"/>
                <w:color w:val="000000"/>
                <w:szCs w:val="32"/>
              </w:rPr>
              <w:t>應用</w:t>
            </w:r>
            <w:r>
              <w:rPr>
                <w:rFonts w:cs="Arial" w:hint="eastAsia"/>
                <w:color w:val="000000"/>
                <w:kern w:val="24"/>
                <w:szCs w:val="28"/>
              </w:rPr>
              <w:t>MC-</w:t>
            </w:r>
            <w:r>
              <w:rPr>
                <w:rFonts w:cs="Arial"/>
                <w:color w:val="000000"/>
                <w:kern w:val="24"/>
                <w:szCs w:val="28"/>
              </w:rPr>
              <w:t>DFT</w:t>
            </w:r>
            <w:r w:rsidRPr="007C6B8C">
              <w:rPr>
                <w:rFonts w:cs="Arial" w:hint="eastAsia"/>
                <w:color w:val="000000"/>
                <w:kern w:val="24"/>
                <w:szCs w:val="28"/>
              </w:rPr>
              <w:t>方法</w:t>
            </w:r>
            <w:r>
              <w:rPr>
                <w:rFonts w:cs="Arial" w:hint="eastAsia"/>
                <w:color w:val="000000"/>
                <w:kern w:val="24"/>
                <w:szCs w:val="28"/>
              </w:rPr>
              <w:t>搭配</w:t>
            </w:r>
            <w:proofErr w:type="gramStart"/>
            <w:r>
              <w:rPr>
                <w:rFonts w:cs="Arial" w:hint="eastAsia"/>
                <w:color w:val="000000"/>
                <w:kern w:val="24"/>
                <w:szCs w:val="28"/>
              </w:rPr>
              <w:t>多種</w:t>
            </w:r>
            <w:r w:rsidRPr="00883158">
              <w:rPr>
                <w:rFonts w:cs="Arial" w:hint="eastAsia"/>
                <w:color w:val="000000"/>
                <w:kern w:val="24"/>
                <w:szCs w:val="28"/>
              </w:rPr>
              <w:t>基</w:t>
            </w:r>
            <w:proofErr w:type="gramEnd"/>
            <w:r w:rsidRPr="00883158">
              <w:rPr>
                <w:rFonts w:cs="Arial" w:hint="eastAsia"/>
                <w:color w:val="000000"/>
                <w:kern w:val="24"/>
                <w:szCs w:val="28"/>
              </w:rPr>
              <w:t>底函數</w:t>
            </w:r>
            <w:r>
              <w:rPr>
                <w:rFonts w:cs="Arial" w:hint="eastAsia"/>
                <w:color w:val="000000"/>
                <w:kern w:val="24"/>
                <w:szCs w:val="28"/>
              </w:rPr>
              <w:t>和減少</w:t>
            </w:r>
            <w:r>
              <w:rPr>
                <w:rFonts w:cs="Times New Roman" w:hint="eastAsia"/>
                <w:noProof/>
                <w:szCs w:val="28"/>
              </w:rPr>
              <w:t>可調係數</w:t>
            </w:r>
            <w:r w:rsidR="003C0E6B">
              <w:rPr>
                <w:rFonts w:cs="Times New Roman" w:hint="eastAsia"/>
                <w:noProof/>
                <w:szCs w:val="28"/>
              </w:rPr>
              <w:t>項</w:t>
            </w:r>
          </w:p>
        </w:tc>
        <w:tc>
          <w:tcPr>
            <w:tcW w:w="4820" w:type="dxa"/>
            <w:shd w:val="clear" w:color="auto" w:fill="E2EFD9"/>
            <w:tcMar>
              <w:top w:w="72" w:type="dxa"/>
              <w:left w:w="144" w:type="dxa"/>
              <w:bottom w:w="72" w:type="dxa"/>
              <w:right w:w="144" w:type="dxa"/>
            </w:tcMar>
            <w:vAlign w:val="center"/>
          </w:tcPr>
          <w:p w14:paraId="086E29DB" w14:textId="0D3F9DD8" w:rsidR="00083851" w:rsidRPr="00F26807" w:rsidRDefault="00083851" w:rsidP="00C23D47">
            <w:pPr>
              <w:widowControl/>
              <w:spacing w:line="300" w:lineRule="exact"/>
              <w:jc w:val="center"/>
              <w:rPr>
                <w:rFonts w:cs="Times New Roman"/>
                <w:color w:val="000000"/>
                <w:kern w:val="24"/>
                <w:szCs w:val="32"/>
              </w:rPr>
            </w:pPr>
            <w:r w:rsidRPr="009E263D">
              <w:rPr>
                <w:rFonts w:cs="Times New Roman"/>
                <w:i/>
                <w:iCs/>
                <w:color w:val="000000"/>
                <w:kern w:val="24"/>
                <w:szCs w:val="32"/>
              </w:rPr>
              <w:t>E</w:t>
            </w:r>
            <w:r>
              <w:rPr>
                <w:rFonts w:cs="Times New Roman"/>
                <w:color w:val="000000"/>
                <w:kern w:val="24"/>
                <w:szCs w:val="32"/>
              </w:rPr>
              <w:t>( DFT/B1</w:t>
            </w:r>
            <w:r>
              <w:rPr>
                <w:rFonts w:cs="Times New Roman" w:hint="eastAsia"/>
                <w:color w:val="000000"/>
                <w:kern w:val="24"/>
                <w:szCs w:val="32"/>
              </w:rPr>
              <w:t xml:space="preserve"> </w:t>
            </w:r>
            <w:r>
              <w:rPr>
                <w:rFonts w:cs="Times New Roman"/>
                <w:color w:val="000000"/>
                <w:kern w:val="24"/>
                <w:szCs w:val="32"/>
              </w:rPr>
              <w:t xml:space="preserve">+ </w:t>
            </w:r>
            <w:r w:rsidR="00C23D47">
              <w:rPr>
                <w:rFonts w:cs="Times New Roman"/>
                <w:color w:val="000000"/>
                <w:kern w:val="24"/>
                <w:szCs w:val="32"/>
              </w:rPr>
              <w:t>MC-</w:t>
            </w:r>
            <w:r>
              <w:rPr>
                <w:rFonts w:cs="Times New Roman"/>
                <w:color w:val="000000"/>
                <w:kern w:val="24"/>
                <w:szCs w:val="32"/>
              </w:rPr>
              <w:t>MP2</w:t>
            </w:r>
            <w:r w:rsidR="00C23D47">
              <w:rPr>
                <w:rFonts w:cs="Times New Roman"/>
                <w:color w:val="000000"/>
                <w:kern w:val="24"/>
                <w:szCs w:val="32"/>
              </w:rPr>
              <w:t>-</w:t>
            </w:r>
            <w:r w:rsidR="00DA60A7">
              <w:rPr>
                <w:rFonts w:cs="Times New Roman"/>
                <w:color w:val="000000"/>
                <w:kern w:val="24"/>
                <w:szCs w:val="32"/>
              </w:rPr>
              <w:t>rc</w:t>
            </w:r>
            <w:r>
              <w:rPr>
                <w:rFonts w:cs="Times New Roman"/>
                <w:color w:val="000000"/>
                <w:kern w:val="24"/>
                <w:szCs w:val="32"/>
              </w:rPr>
              <w:t>/B2/B3/B4</w:t>
            </w:r>
            <w:r w:rsidR="00C23D47">
              <w:rPr>
                <w:rFonts w:cs="Times New Roman"/>
                <w:color w:val="000000"/>
                <w:kern w:val="24"/>
                <w:szCs w:val="32"/>
              </w:rPr>
              <w:t xml:space="preserve"> </w:t>
            </w:r>
            <w:r w:rsidRPr="009E263D">
              <w:rPr>
                <w:rFonts w:cs="Times New Roman"/>
                <w:color w:val="000000"/>
                <w:kern w:val="24"/>
                <w:szCs w:val="32"/>
              </w:rPr>
              <w:t>)</w:t>
            </w:r>
            <w:r>
              <w:rPr>
                <w:rFonts w:cs="Times New Roman"/>
                <w:color w:val="000000"/>
                <w:kern w:val="24"/>
                <w:szCs w:val="32"/>
              </w:rPr>
              <w:t xml:space="preserve"> </w:t>
            </w:r>
            <w:r>
              <w:rPr>
                <w:rFonts w:cs="Times New Roman" w:hint="eastAsia"/>
                <w:color w:val="000000"/>
                <w:kern w:val="24"/>
                <w:szCs w:val="32"/>
              </w:rPr>
              <w:t>=</w:t>
            </w:r>
            <w:r w:rsidRPr="009E263D">
              <w:rPr>
                <w:rFonts w:cs="Times New Roman"/>
                <w:color w:val="000000"/>
                <w:kern w:val="24"/>
                <w:szCs w:val="32"/>
              </w:rPr>
              <w:t xml:space="preserve"> </w:t>
            </w:r>
            <w:r w:rsidRPr="009E263D">
              <w:rPr>
                <w:rFonts w:cs="Times New Roman"/>
                <w:i/>
                <w:iCs/>
                <w:color w:val="000000"/>
                <w:kern w:val="24"/>
                <w:szCs w:val="32"/>
              </w:rPr>
              <w:t>c</w:t>
            </w:r>
            <w:r w:rsidRPr="001A2E17">
              <w:rPr>
                <w:rFonts w:cs="Times New Roman"/>
                <w:color w:val="000000"/>
                <w:kern w:val="24"/>
                <w:szCs w:val="32"/>
                <w:vertAlign w:val="subscript"/>
              </w:rPr>
              <w:t>1</w:t>
            </w:r>
            <w:r w:rsidRPr="009E263D">
              <w:rPr>
                <w:rFonts w:cs="Times New Roman"/>
                <w:color w:val="000000"/>
                <w:kern w:val="24"/>
                <w:position w:val="-8"/>
                <w:szCs w:val="32"/>
                <w:vertAlign w:val="subscript"/>
              </w:rPr>
              <w:t xml:space="preserve"> </w:t>
            </w:r>
            <w:r w:rsidRPr="009E263D">
              <w:rPr>
                <w:rFonts w:cs="Times New Roman"/>
                <w:i/>
                <w:iCs/>
                <w:color w:val="000000"/>
                <w:kern w:val="24"/>
                <w:szCs w:val="32"/>
              </w:rPr>
              <w:t>E</w:t>
            </w:r>
            <w:r>
              <w:rPr>
                <w:rFonts w:cs="Times New Roman"/>
                <w:color w:val="000000"/>
                <w:kern w:val="24"/>
                <w:szCs w:val="32"/>
              </w:rPr>
              <w:t>(DFT/B1</w:t>
            </w:r>
            <w:r w:rsidRPr="009E263D">
              <w:rPr>
                <w:rFonts w:cs="Times New Roman"/>
                <w:color w:val="000000"/>
                <w:kern w:val="24"/>
                <w:szCs w:val="32"/>
              </w:rPr>
              <w:t xml:space="preserve">) + (1 - </w:t>
            </w:r>
            <w:r w:rsidRPr="009E263D">
              <w:rPr>
                <w:rFonts w:cs="Times New Roman"/>
                <w:i/>
                <w:iCs/>
                <w:color w:val="000000"/>
                <w:kern w:val="24"/>
                <w:szCs w:val="32"/>
              </w:rPr>
              <w:t>c</w:t>
            </w:r>
            <w:r w:rsidRPr="001A2E17">
              <w:rPr>
                <w:rFonts w:cs="Times New Roman"/>
                <w:color w:val="000000"/>
                <w:kern w:val="24"/>
                <w:szCs w:val="32"/>
                <w:vertAlign w:val="subscript"/>
              </w:rPr>
              <w:t>1</w:t>
            </w:r>
            <w:r w:rsidRPr="009E263D">
              <w:rPr>
                <w:rFonts w:cs="Times New Roman"/>
                <w:color w:val="000000"/>
                <w:kern w:val="24"/>
                <w:szCs w:val="32"/>
              </w:rPr>
              <w:t xml:space="preserve"> )</w:t>
            </w:r>
            <w:r w:rsidRPr="009E263D">
              <w:rPr>
                <w:rFonts w:cs="Times New Roman"/>
                <w:i/>
                <w:iCs/>
                <w:color w:val="000000"/>
                <w:kern w:val="24"/>
                <w:szCs w:val="32"/>
              </w:rPr>
              <w:t xml:space="preserve"> E</w:t>
            </w:r>
            <w:r>
              <w:rPr>
                <w:rFonts w:cs="Times New Roman"/>
                <w:color w:val="000000"/>
                <w:kern w:val="24"/>
                <w:szCs w:val="32"/>
              </w:rPr>
              <w:t xml:space="preserve">(HF/B2) </w:t>
            </w:r>
            <w:r>
              <w:rPr>
                <w:rFonts w:cs="Times New Roman" w:hint="eastAsia"/>
                <w:color w:val="000000"/>
                <w:kern w:val="24"/>
                <w:szCs w:val="32"/>
              </w:rPr>
              <w:t>+</w:t>
            </w:r>
            <w:r w:rsidRPr="009E263D">
              <w:rPr>
                <w:rFonts w:cs="Times New Roman"/>
                <w:color w:val="000000"/>
                <w:kern w:val="24"/>
                <w:szCs w:val="32"/>
              </w:rPr>
              <w:t xml:space="preserve"> </w:t>
            </w:r>
            <w:r w:rsidRPr="00E60002">
              <w:rPr>
                <w:rFonts w:cs="Times New Roman"/>
                <w:i/>
                <w:iCs/>
                <w:color w:val="000000" w:themeColor="text1"/>
                <w:kern w:val="24"/>
                <w:szCs w:val="32"/>
              </w:rPr>
              <w:t>c</w:t>
            </w:r>
            <w:r w:rsidRPr="00E60002">
              <w:rPr>
                <w:rFonts w:cs="Times New Roman" w:hint="eastAsia"/>
                <w:color w:val="000000" w:themeColor="text1"/>
                <w:kern w:val="24"/>
                <w:szCs w:val="32"/>
                <w:vertAlign w:val="subscript"/>
              </w:rPr>
              <w:t>2</w:t>
            </w:r>
            <w:r w:rsidRPr="00E60002">
              <w:rPr>
                <w:rFonts w:cs="Times New Roman"/>
                <w:color w:val="000000" w:themeColor="text1"/>
                <w:kern w:val="24"/>
                <w:szCs w:val="32"/>
              </w:rPr>
              <w:t xml:space="preserve"> (E2/B</w:t>
            </w:r>
            <w:r w:rsidR="003F7D1B" w:rsidRPr="00E60002">
              <w:rPr>
                <w:rFonts w:cs="Times New Roman"/>
                <w:color w:val="000000" w:themeColor="text1"/>
                <w:kern w:val="24"/>
                <w:szCs w:val="32"/>
              </w:rPr>
              <w:t>3</w:t>
            </w:r>
            <w:r w:rsidRPr="00E60002">
              <w:rPr>
                <w:rFonts w:cs="Times New Roman"/>
                <w:color w:val="000000" w:themeColor="text1"/>
                <w:kern w:val="24"/>
                <w:szCs w:val="32"/>
              </w:rPr>
              <w:t xml:space="preserve">) + </w:t>
            </w:r>
            <w:r w:rsidRPr="00E60002">
              <w:rPr>
                <w:rFonts w:cs="Times New Roman"/>
                <w:i/>
                <w:iCs/>
                <w:color w:val="000000" w:themeColor="text1"/>
                <w:kern w:val="24"/>
                <w:szCs w:val="32"/>
              </w:rPr>
              <w:t>c</w:t>
            </w:r>
            <w:r w:rsidRPr="00E60002">
              <w:rPr>
                <w:rFonts w:cs="Times New Roman" w:hint="eastAsia"/>
                <w:color w:val="000000" w:themeColor="text1"/>
                <w:kern w:val="24"/>
                <w:szCs w:val="32"/>
                <w:vertAlign w:val="subscript"/>
              </w:rPr>
              <w:t>3</w:t>
            </w:r>
            <w:r w:rsidRPr="00E60002">
              <w:rPr>
                <w:rFonts w:cs="Times New Roman"/>
                <w:color w:val="000000" w:themeColor="text1"/>
                <w:kern w:val="24"/>
                <w:szCs w:val="32"/>
              </w:rPr>
              <w:t xml:space="preserve"> [(</w:t>
            </w:r>
            <w:r w:rsidRPr="00E60002">
              <w:rPr>
                <w:rFonts w:cs="Times New Roman" w:hint="eastAsia"/>
                <w:color w:val="000000" w:themeColor="text1"/>
                <w:kern w:val="24"/>
                <w:szCs w:val="32"/>
              </w:rPr>
              <w:t>MP</w:t>
            </w:r>
            <w:r w:rsidRPr="00E60002">
              <w:rPr>
                <w:rFonts w:cs="Times New Roman"/>
                <w:color w:val="000000" w:themeColor="text1"/>
                <w:kern w:val="24"/>
                <w:szCs w:val="32"/>
              </w:rPr>
              <w:t>2/B4) - (</w:t>
            </w:r>
            <w:r w:rsidRPr="00E60002">
              <w:rPr>
                <w:rFonts w:cs="Times New Roman" w:hint="eastAsia"/>
                <w:color w:val="000000" w:themeColor="text1"/>
                <w:kern w:val="24"/>
                <w:szCs w:val="32"/>
              </w:rPr>
              <w:t>MP</w:t>
            </w:r>
            <w:r w:rsidRPr="00E60002">
              <w:rPr>
                <w:rFonts w:cs="Times New Roman"/>
                <w:color w:val="000000" w:themeColor="text1"/>
                <w:kern w:val="24"/>
                <w:szCs w:val="32"/>
              </w:rPr>
              <w:t>2/B3)]</w:t>
            </w:r>
          </w:p>
        </w:tc>
        <w:tc>
          <w:tcPr>
            <w:tcW w:w="1417" w:type="dxa"/>
            <w:shd w:val="clear" w:color="auto" w:fill="auto"/>
            <w:tcMar>
              <w:top w:w="72" w:type="dxa"/>
              <w:left w:w="144" w:type="dxa"/>
              <w:bottom w:w="72" w:type="dxa"/>
              <w:right w:w="144" w:type="dxa"/>
            </w:tcMar>
            <w:vAlign w:val="center"/>
          </w:tcPr>
          <w:p w14:paraId="0548671E" w14:textId="77777777" w:rsidR="00083851" w:rsidRPr="007C6B8C" w:rsidRDefault="00083851" w:rsidP="00F26807">
            <w:pPr>
              <w:widowControl/>
              <w:spacing w:line="300" w:lineRule="exact"/>
              <w:jc w:val="center"/>
              <w:rPr>
                <w:rFonts w:cs="Times New Roman"/>
                <w:i/>
                <w:iCs/>
                <w:color w:val="000000"/>
                <w:szCs w:val="28"/>
              </w:rPr>
            </w:pPr>
            <w:r w:rsidRPr="009E263D">
              <w:rPr>
                <w:rFonts w:cs="Times New Roman"/>
                <w:i/>
                <w:iCs/>
                <w:color w:val="000000"/>
                <w:szCs w:val="32"/>
              </w:rPr>
              <w:t>c</w:t>
            </w:r>
            <w:r w:rsidRPr="001A2E17">
              <w:rPr>
                <w:rFonts w:cs="Times New Roman"/>
                <w:color w:val="000000"/>
                <w:szCs w:val="32"/>
                <w:vertAlign w:val="subscript"/>
              </w:rPr>
              <w:t>1</w:t>
            </w:r>
            <w:r w:rsidRPr="009E263D">
              <w:rPr>
                <w:rFonts w:cs="Times New Roman" w:hint="eastAsia"/>
                <w:color w:val="000000"/>
                <w:kern w:val="24"/>
                <w:szCs w:val="32"/>
              </w:rPr>
              <w:t>、</w:t>
            </w:r>
            <w:r w:rsidRPr="009E263D">
              <w:rPr>
                <w:rFonts w:cs="Times New Roman"/>
                <w:i/>
                <w:iCs/>
                <w:color w:val="000000"/>
                <w:szCs w:val="32"/>
              </w:rPr>
              <w:t>c</w:t>
            </w:r>
            <w:r w:rsidRPr="001A2E17">
              <w:rPr>
                <w:rFonts w:cs="Times New Roman"/>
                <w:color w:val="000000"/>
                <w:szCs w:val="32"/>
                <w:vertAlign w:val="subscript"/>
              </w:rPr>
              <w:t>2</w:t>
            </w:r>
            <w:r w:rsidRPr="009E263D">
              <w:rPr>
                <w:rFonts w:cs="Times New Roman" w:hint="eastAsia"/>
                <w:color w:val="000000"/>
                <w:kern w:val="24"/>
                <w:szCs w:val="32"/>
              </w:rPr>
              <w:t>、</w:t>
            </w:r>
            <w:r w:rsidRPr="009E263D">
              <w:rPr>
                <w:rFonts w:cs="Times New Roman"/>
                <w:i/>
                <w:iCs/>
                <w:color w:val="000000"/>
                <w:szCs w:val="32"/>
              </w:rPr>
              <w:t>c</w:t>
            </w:r>
            <w:r w:rsidRPr="001A2E17">
              <w:rPr>
                <w:rFonts w:cs="Times New Roman"/>
                <w:color w:val="000000"/>
                <w:szCs w:val="32"/>
                <w:vertAlign w:val="subscript"/>
              </w:rPr>
              <w:t>3</w:t>
            </w:r>
          </w:p>
        </w:tc>
      </w:tr>
    </w:tbl>
    <w:p w14:paraId="6EF55134" w14:textId="1C641D38" w:rsidR="00083851" w:rsidRDefault="00083851" w:rsidP="008D1A02">
      <w:pPr>
        <w:rPr>
          <w:rFonts w:cs="Arial"/>
          <w:color w:val="000000"/>
          <w:kern w:val="24"/>
          <w:szCs w:val="28"/>
        </w:rPr>
      </w:pPr>
      <w:r w:rsidRPr="008C2528">
        <w:rPr>
          <w:rFonts w:hint="eastAsia"/>
          <w:noProof/>
          <w:szCs w:val="28"/>
        </w:rPr>
        <w:t>表</w:t>
      </w:r>
      <w:r w:rsidRPr="00584470">
        <w:rPr>
          <w:noProof/>
          <w:szCs w:val="28"/>
          <w:lang w:val="de-DE"/>
        </w:rPr>
        <w:t>3</w:t>
      </w:r>
      <w:r w:rsidR="00B87E5F">
        <w:rPr>
          <w:noProof/>
          <w:szCs w:val="28"/>
          <w:lang w:val="de-DE"/>
        </w:rPr>
        <w:t>.</w:t>
      </w:r>
      <w:r w:rsidR="00B87E5F">
        <w:rPr>
          <w:rFonts w:hint="eastAsia"/>
          <w:noProof/>
          <w:szCs w:val="28"/>
          <w:lang w:val="de-DE"/>
        </w:rPr>
        <w:t>1</w:t>
      </w:r>
      <w:r w:rsidR="00700225">
        <w:rPr>
          <w:noProof/>
          <w:szCs w:val="28"/>
          <w:lang w:val="de-DE"/>
        </w:rPr>
        <w:t xml:space="preserve"> </w:t>
      </w:r>
      <w:r w:rsidR="00CD1333">
        <w:rPr>
          <w:rFonts w:hint="eastAsia"/>
          <w:noProof/>
          <w:szCs w:val="28"/>
          <w:lang w:val="de-DE"/>
        </w:rPr>
        <w:t>本章</w:t>
      </w:r>
      <w:r w:rsidR="00BA6690">
        <w:rPr>
          <w:rFonts w:cs="Arial" w:hint="eastAsia"/>
          <w:color w:val="000000"/>
          <w:kern w:val="24"/>
          <w:szCs w:val="28"/>
        </w:rPr>
        <w:t>使用方法組合</w:t>
      </w:r>
      <w:r w:rsidR="00CD1333">
        <w:rPr>
          <w:rFonts w:cs="Arial" w:hint="eastAsia"/>
          <w:color w:val="000000"/>
          <w:kern w:val="24"/>
          <w:szCs w:val="28"/>
        </w:rPr>
        <w:t>的</w:t>
      </w:r>
      <w:r>
        <w:rPr>
          <w:rFonts w:cs="Arial" w:hint="eastAsia"/>
          <w:color w:val="000000"/>
          <w:kern w:val="24"/>
          <w:szCs w:val="28"/>
        </w:rPr>
        <w:t>公式</w:t>
      </w:r>
    </w:p>
    <w:p w14:paraId="54391DDE" w14:textId="77777777" w:rsidR="00083851" w:rsidRDefault="00083851" w:rsidP="008D1A02">
      <w:pPr>
        <w:rPr>
          <w:noProof/>
          <w:szCs w:val="28"/>
        </w:rPr>
      </w:pPr>
      <w:r>
        <w:rPr>
          <w:noProof/>
          <w:szCs w:val="28"/>
        </w:rPr>
        <w:br w:type="page"/>
      </w:r>
    </w:p>
    <w:p w14:paraId="2E3BAFBB" w14:textId="77777777" w:rsidR="00083851" w:rsidRPr="00A0705E" w:rsidRDefault="00083851" w:rsidP="008D1A02">
      <w:pPr>
        <w:rPr>
          <w:noProof/>
          <w:szCs w:val="28"/>
        </w:rPr>
        <w:sectPr w:rsidR="00083851" w:rsidRPr="00A0705E" w:rsidSect="00403B09">
          <w:pgSz w:w="16838" w:h="11906" w:orient="landscape"/>
          <w:pgMar w:top="1800" w:right="1440" w:bottom="1800" w:left="1440" w:header="851" w:footer="992" w:gutter="0"/>
          <w:cols w:space="425"/>
          <w:docGrid w:type="lines" w:linePitch="360"/>
        </w:sectPr>
      </w:pPr>
    </w:p>
    <w:p w14:paraId="0A2E972A" w14:textId="3A912DFA" w:rsidR="00B87E5F" w:rsidRPr="00584470" w:rsidRDefault="00B87E5F" w:rsidP="00B87E5F">
      <w:pPr>
        <w:rPr>
          <w:rFonts w:cs="Times New Roman"/>
          <w:noProof/>
          <w:szCs w:val="28"/>
          <w:lang w:val="de-DE"/>
        </w:rPr>
      </w:pPr>
      <w:bookmarkStart w:id="1688" w:name="_Toc519197675"/>
      <w:bookmarkEnd w:id="1687"/>
      <w:r w:rsidRPr="008C2528">
        <w:rPr>
          <w:rFonts w:hint="eastAsia"/>
          <w:noProof/>
          <w:szCs w:val="28"/>
        </w:rPr>
        <w:lastRenderedPageBreak/>
        <w:t>表</w:t>
      </w:r>
      <w:r w:rsidRPr="00584470">
        <w:rPr>
          <w:noProof/>
          <w:szCs w:val="28"/>
          <w:lang w:val="de-DE"/>
        </w:rPr>
        <w:t>3</w:t>
      </w:r>
      <w:r>
        <w:rPr>
          <w:rFonts w:ascii="Symbol" w:hAnsi="Symbol"/>
          <w:noProof/>
          <w:szCs w:val="28"/>
        </w:rPr>
        <w:t></w:t>
      </w:r>
      <w:r>
        <w:rPr>
          <w:rFonts w:ascii="Symbol" w:hAnsi="Symbol"/>
          <w:noProof/>
          <w:szCs w:val="28"/>
        </w:rPr>
        <w:t></w:t>
      </w:r>
      <w:r w:rsidRPr="008C2528">
        <w:rPr>
          <w:rFonts w:ascii="Symbol" w:hAnsi="Symbol"/>
          <w:noProof/>
          <w:szCs w:val="28"/>
        </w:rPr>
        <w:t></w:t>
      </w:r>
      <w:r w:rsidRPr="008C2528">
        <w:rPr>
          <w:rFonts w:cs="Times New Roman"/>
          <w:noProof/>
          <w:szCs w:val="28"/>
        </w:rPr>
        <w:t>測試</w:t>
      </w:r>
      <w:r w:rsidRPr="008C2528">
        <w:rPr>
          <w:rFonts w:cs="Times New Roman" w:hint="eastAsia"/>
          <w:noProof/>
          <w:szCs w:val="28"/>
        </w:rPr>
        <w:t>的</w:t>
      </w:r>
      <w:r w:rsidRPr="00584470">
        <w:rPr>
          <w:rFonts w:cs="Times New Roman" w:hint="eastAsia"/>
          <w:noProof/>
          <w:szCs w:val="28"/>
          <w:lang w:val="de-DE"/>
        </w:rPr>
        <w:t>3</w:t>
      </w:r>
      <w:r>
        <w:rPr>
          <w:rFonts w:cs="Times New Roman"/>
          <w:noProof/>
          <w:szCs w:val="28"/>
          <w:lang w:val="de-DE"/>
        </w:rPr>
        <w:t>9</w:t>
      </w:r>
      <w:r w:rsidRPr="008C2528">
        <w:rPr>
          <w:rFonts w:cs="Times New Roman" w:hint="eastAsia"/>
          <w:noProof/>
          <w:szCs w:val="28"/>
        </w:rPr>
        <w:t>種含</w:t>
      </w:r>
      <w:r w:rsidRPr="008C2528">
        <w:rPr>
          <w:rFonts w:cs="Times New Roman"/>
          <w:noProof/>
          <w:szCs w:val="28"/>
        </w:rPr>
        <w:t>鈍氣</w:t>
      </w:r>
      <w:r w:rsidRPr="00584470">
        <w:rPr>
          <w:rFonts w:cs="Times New Roman" w:hint="eastAsia"/>
          <w:noProof/>
          <w:szCs w:val="28"/>
          <w:lang w:val="de-DE"/>
        </w:rPr>
        <w:t>N</w:t>
      </w:r>
      <w:r w:rsidRPr="00584470">
        <w:rPr>
          <w:rFonts w:cs="Times New Roman"/>
          <w:noProof/>
          <w:szCs w:val="28"/>
          <w:lang w:val="de-DE"/>
        </w:rPr>
        <w:t>g</w:t>
      </w:r>
      <w:r w:rsidRPr="008C2528">
        <w:rPr>
          <w:rFonts w:cs="Times New Roman"/>
          <w:noProof/>
          <w:szCs w:val="28"/>
        </w:rPr>
        <w:t>分子</w:t>
      </w:r>
      <w:r w:rsidRPr="008C2528">
        <w:rPr>
          <w:rFonts w:cs="Times New Roman" w:hint="eastAsia"/>
          <w:noProof/>
          <w:szCs w:val="28"/>
        </w:rPr>
        <w:t>的標準線性分解能量</w:t>
      </w:r>
      <w:r w:rsidRPr="00584470">
        <w:rPr>
          <w:rFonts w:cs="Times New Roman" w:hint="eastAsia"/>
          <w:noProof/>
          <w:szCs w:val="28"/>
          <w:vertAlign w:val="superscript"/>
          <w:lang w:val="de-DE"/>
        </w:rPr>
        <w:t>a</w:t>
      </w:r>
      <w:r w:rsidRPr="00584470">
        <w:rPr>
          <w:rFonts w:cs="Times New Roman" w:hint="eastAsia"/>
          <w:noProof/>
          <w:szCs w:val="28"/>
          <w:lang w:val="de-DE"/>
        </w:rPr>
        <w:t>(</w:t>
      </w:r>
      <w:r w:rsidRPr="00584470">
        <w:rPr>
          <w:rFonts w:cs="Times New Roman"/>
          <w:noProof/>
          <w:szCs w:val="28"/>
          <w:lang w:val="de-DE"/>
        </w:rPr>
        <w:t xml:space="preserve"> in</w:t>
      </w:r>
      <w:r w:rsidRPr="00584470">
        <w:rPr>
          <w:rFonts w:cs="Times New Roman" w:hint="eastAsia"/>
          <w:noProof/>
          <w:szCs w:val="28"/>
          <w:lang w:val="de-DE"/>
        </w:rPr>
        <w:t xml:space="preserve"> </w:t>
      </w:r>
      <w:r w:rsidRPr="00584470">
        <w:rPr>
          <w:rFonts w:cs="Times New Roman"/>
          <w:noProof/>
          <w:szCs w:val="28"/>
          <w:lang w:val="de-DE"/>
        </w:rPr>
        <w:t xml:space="preserve">kcal/mol </w:t>
      </w:r>
      <w:r w:rsidRPr="00584470">
        <w:rPr>
          <w:rFonts w:cs="Times New Roman" w:hint="eastAsia"/>
          <w:noProof/>
          <w:szCs w:val="28"/>
          <w:lang w:val="de-DE"/>
        </w:rPr>
        <w:t>)</w:t>
      </w:r>
    </w:p>
    <w:tbl>
      <w:tblPr>
        <w:tblW w:w="8532"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20" w:firstRow="1" w:lastRow="0" w:firstColumn="0" w:lastColumn="0" w:noHBand="0" w:noVBand="1"/>
      </w:tblPr>
      <w:tblGrid>
        <w:gridCol w:w="4133"/>
        <w:gridCol w:w="879"/>
        <w:gridCol w:w="880"/>
        <w:gridCol w:w="880"/>
        <w:gridCol w:w="880"/>
        <w:gridCol w:w="880"/>
      </w:tblGrid>
      <w:tr w:rsidR="00B87E5F" w:rsidRPr="00584470" w14:paraId="0458671D" w14:textId="77777777" w:rsidTr="00350467">
        <w:trPr>
          <w:trHeight w:val="298"/>
          <w:jc w:val="center"/>
        </w:trPr>
        <w:tc>
          <w:tcPr>
            <w:tcW w:w="4133" w:type="dxa"/>
            <w:shd w:val="clear" w:color="auto" w:fill="9CC2E5" w:themeFill="accent1" w:themeFillTint="99"/>
            <w:tcMar>
              <w:top w:w="72" w:type="dxa"/>
              <w:left w:w="144" w:type="dxa"/>
              <w:bottom w:w="72" w:type="dxa"/>
              <w:right w:w="144" w:type="dxa"/>
            </w:tcMar>
            <w:vAlign w:val="center"/>
            <w:hideMark/>
          </w:tcPr>
          <w:p w14:paraId="3869DD7B" w14:textId="77777777" w:rsidR="00B87E5F" w:rsidRPr="00584470" w:rsidRDefault="00B87E5F" w:rsidP="00350467">
            <w:pPr>
              <w:spacing w:line="300" w:lineRule="exact"/>
              <w:jc w:val="center"/>
              <w:rPr>
                <w:rFonts w:cs="Times New Roman"/>
                <w:noProof/>
                <w:szCs w:val="28"/>
                <w:lang w:val="de-DE"/>
              </w:rPr>
            </w:pPr>
            <w:r>
              <w:rPr>
                <w:rFonts w:cs="Times New Roman"/>
                <w:bCs/>
                <w:noProof/>
                <w:szCs w:val="28"/>
                <w:lang w:val="de-DE"/>
              </w:rPr>
              <w:t>X</w:t>
            </w:r>
            <w:r w:rsidRPr="00584470">
              <w:rPr>
                <w:rFonts w:cs="Times New Roman" w:hint="eastAsia"/>
                <w:bCs/>
                <w:noProof/>
                <w:szCs w:val="28"/>
                <w:lang w:val="de-DE"/>
              </w:rPr>
              <w:t>N</w:t>
            </w:r>
            <w:r w:rsidRPr="00584470">
              <w:rPr>
                <w:rFonts w:cs="Times New Roman"/>
                <w:bCs/>
                <w:noProof/>
                <w:szCs w:val="28"/>
                <w:lang w:val="de-DE"/>
              </w:rPr>
              <w:t>g</w:t>
            </w:r>
            <w:r>
              <w:rPr>
                <w:rFonts w:cs="Times New Roman"/>
                <w:bCs/>
                <w:noProof/>
                <w:szCs w:val="28"/>
                <w:lang w:val="de-DE"/>
              </w:rPr>
              <w:t xml:space="preserve">Y ( X + Ng </w:t>
            </w:r>
            <w:r>
              <w:rPr>
                <w:rFonts w:cs="Times New Roman" w:hint="eastAsia"/>
                <w:bCs/>
                <w:noProof/>
                <w:szCs w:val="28"/>
                <w:lang w:val="de-DE"/>
              </w:rPr>
              <w:t>+</w:t>
            </w:r>
            <w:r>
              <w:rPr>
                <w:rFonts w:cs="Times New Roman"/>
                <w:bCs/>
                <w:noProof/>
                <w:szCs w:val="28"/>
                <w:lang w:val="de-DE"/>
              </w:rPr>
              <w:t xml:space="preserve"> Y )</w:t>
            </w:r>
          </w:p>
        </w:tc>
        <w:tc>
          <w:tcPr>
            <w:tcW w:w="879" w:type="dxa"/>
            <w:shd w:val="clear" w:color="auto" w:fill="9CC2E5" w:themeFill="accent1" w:themeFillTint="99"/>
            <w:tcMar>
              <w:top w:w="72" w:type="dxa"/>
              <w:left w:w="144" w:type="dxa"/>
              <w:bottom w:w="72" w:type="dxa"/>
              <w:right w:w="144" w:type="dxa"/>
            </w:tcMar>
            <w:vAlign w:val="center"/>
            <w:hideMark/>
          </w:tcPr>
          <w:p w14:paraId="50628C80" w14:textId="77777777" w:rsidR="00B87E5F" w:rsidRPr="00584470" w:rsidRDefault="00B87E5F" w:rsidP="00350467">
            <w:pPr>
              <w:spacing w:line="300" w:lineRule="exact"/>
              <w:jc w:val="center"/>
              <w:rPr>
                <w:rFonts w:cs="Times New Roman"/>
                <w:noProof/>
                <w:szCs w:val="28"/>
                <w:lang w:val="de-DE"/>
              </w:rPr>
            </w:pPr>
            <w:r w:rsidRPr="00584470">
              <w:rPr>
                <w:rFonts w:cs="Times New Roman"/>
                <w:bCs/>
                <w:noProof/>
                <w:szCs w:val="28"/>
                <w:lang w:val="de-DE"/>
              </w:rPr>
              <w:t>He</w:t>
            </w:r>
          </w:p>
        </w:tc>
        <w:tc>
          <w:tcPr>
            <w:tcW w:w="880" w:type="dxa"/>
            <w:shd w:val="clear" w:color="auto" w:fill="9CC2E5" w:themeFill="accent1" w:themeFillTint="99"/>
            <w:tcMar>
              <w:top w:w="72" w:type="dxa"/>
              <w:left w:w="144" w:type="dxa"/>
              <w:bottom w:w="72" w:type="dxa"/>
              <w:right w:w="144" w:type="dxa"/>
            </w:tcMar>
            <w:vAlign w:val="center"/>
            <w:hideMark/>
          </w:tcPr>
          <w:p w14:paraId="6FB4FC04" w14:textId="77777777" w:rsidR="00B87E5F" w:rsidRPr="00584470" w:rsidRDefault="00B87E5F" w:rsidP="00350467">
            <w:pPr>
              <w:spacing w:line="300" w:lineRule="exact"/>
              <w:jc w:val="center"/>
              <w:rPr>
                <w:rFonts w:cs="Times New Roman"/>
                <w:noProof/>
                <w:szCs w:val="28"/>
                <w:lang w:val="de-DE"/>
              </w:rPr>
            </w:pPr>
            <w:r w:rsidRPr="00584470">
              <w:rPr>
                <w:rFonts w:cs="Times New Roman"/>
                <w:bCs/>
                <w:noProof/>
                <w:szCs w:val="28"/>
                <w:lang w:val="de-DE"/>
              </w:rPr>
              <w:t>Ne</w:t>
            </w:r>
          </w:p>
        </w:tc>
        <w:tc>
          <w:tcPr>
            <w:tcW w:w="880" w:type="dxa"/>
            <w:shd w:val="clear" w:color="auto" w:fill="9CC2E5" w:themeFill="accent1" w:themeFillTint="99"/>
            <w:tcMar>
              <w:top w:w="72" w:type="dxa"/>
              <w:left w:w="144" w:type="dxa"/>
              <w:bottom w:w="72" w:type="dxa"/>
              <w:right w:w="144" w:type="dxa"/>
            </w:tcMar>
            <w:vAlign w:val="center"/>
            <w:hideMark/>
          </w:tcPr>
          <w:p w14:paraId="0D35066A" w14:textId="77777777" w:rsidR="00B87E5F" w:rsidRPr="00584470" w:rsidRDefault="00B87E5F" w:rsidP="00350467">
            <w:pPr>
              <w:spacing w:line="300" w:lineRule="exact"/>
              <w:jc w:val="center"/>
              <w:rPr>
                <w:rFonts w:cs="Times New Roman"/>
                <w:noProof/>
                <w:szCs w:val="28"/>
                <w:lang w:val="de-DE"/>
              </w:rPr>
            </w:pPr>
            <w:r w:rsidRPr="00584470">
              <w:rPr>
                <w:rFonts w:cs="Times New Roman"/>
                <w:bCs/>
                <w:noProof/>
                <w:szCs w:val="28"/>
                <w:lang w:val="de-DE"/>
              </w:rPr>
              <w:t>Ar</w:t>
            </w:r>
          </w:p>
        </w:tc>
        <w:tc>
          <w:tcPr>
            <w:tcW w:w="880" w:type="dxa"/>
            <w:shd w:val="clear" w:color="auto" w:fill="9CC2E5" w:themeFill="accent1" w:themeFillTint="99"/>
            <w:tcMar>
              <w:top w:w="72" w:type="dxa"/>
              <w:left w:w="144" w:type="dxa"/>
              <w:bottom w:w="72" w:type="dxa"/>
              <w:right w:w="144" w:type="dxa"/>
            </w:tcMar>
            <w:vAlign w:val="center"/>
            <w:hideMark/>
          </w:tcPr>
          <w:p w14:paraId="4643C5C8" w14:textId="77777777" w:rsidR="00B87E5F" w:rsidRPr="00584470" w:rsidRDefault="00B87E5F" w:rsidP="00350467">
            <w:pPr>
              <w:spacing w:line="300" w:lineRule="exact"/>
              <w:jc w:val="center"/>
              <w:rPr>
                <w:rFonts w:cs="Times New Roman"/>
                <w:noProof/>
                <w:szCs w:val="28"/>
                <w:lang w:val="de-DE"/>
              </w:rPr>
            </w:pPr>
            <w:r w:rsidRPr="00584470">
              <w:rPr>
                <w:rFonts w:cs="Times New Roman"/>
                <w:bCs/>
                <w:noProof/>
                <w:szCs w:val="28"/>
                <w:lang w:val="de-DE"/>
              </w:rPr>
              <w:t>Kr</w:t>
            </w:r>
          </w:p>
        </w:tc>
        <w:tc>
          <w:tcPr>
            <w:tcW w:w="880" w:type="dxa"/>
            <w:shd w:val="clear" w:color="auto" w:fill="9CC2E5" w:themeFill="accent1" w:themeFillTint="99"/>
            <w:tcMar>
              <w:top w:w="72" w:type="dxa"/>
              <w:left w:w="144" w:type="dxa"/>
              <w:bottom w:w="72" w:type="dxa"/>
              <w:right w:w="144" w:type="dxa"/>
            </w:tcMar>
            <w:vAlign w:val="center"/>
            <w:hideMark/>
          </w:tcPr>
          <w:p w14:paraId="3107691E" w14:textId="77777777" w:rsidR="00B87E5F" w:rsidRPr="00584470" w:rsidRDefault="00B87E5F" w:rsidP="00350467">
            <w:pPr>
              <w:spacing w:line="300" w:lineRule="exact"/>
              <w:jc w:val="center"/>
              <w:rPr>
                <w:rFonts w:cs="Times New Roman"/>
                <w:noProof/>
                <w:szCs w:val="28"/>
                <w:lang w:val="de-DE"/>
              </w:rPr>
            </w:pPr>
            <w:r w:rsidRPr="00584470">
              <w:rPr>
                <w:rFonts w:cs="Times New Roman"/>
                <w:bCs/>
                <w:noProof/>
                <w:szCs w:val="28"/>
                <w:lang w:val="de-DE"/>
              </w:rPr>
              <w:t>Xe</w:t>
            </w:r>
          </w:p>
        </w:tc>
      </w:tr>
      <w:tr w:rsidR="008F7B1B" w:rsidRPr="00584470" w14:paraId="05A802A1" w14:textId="77777777" w:rsidTr="00350467">
        <w:trPr>
          <w:trHeight w:val="298"/>
          <w:jc w:val="center"/>
        </w:trPr>
        <w:tc>
          <w:tcPr>
            <w:tcW w:w="4133" w:type="dxa"/>
            <w:shd w:val="clear" w:color="auto" w:fill="FBE4D5" w:themeFill="accent2" w:themeFillTint="33"/>
            <w:tcMar>
              <w:top w:w="72" w:type="dxa"/>
              <w:left w:w="144" w:type="dxa"/>
              <w:bottom w:w="72" w:type="dxa"/>
              <w:right w:w="144" w:type="dxa"/>
            </w:tcMar>
            <w:vAlign w:val="center"/>
          </w:tcPr>
          <w:p w14:paraId="53526DA0" w14:textId="70C86F0F" w:rsidR="008F7B1B" w:rsidRPr="00584470" w:rsidRDefault="008F7B1B" w:rsidP="008F7B1B">
            <w:pPr>
              <w:rPr>
                <w:rFonts w:cs="Times New Roman"/>
                <w:noProof/>
                <w:szCs w:val="28"/>
                <w:lang w:val="de-DE"/>
              </w:rPr>
            </w:pPr>
            <w:r w:rsidRPr="008C2528">
              <w:rPr>
                <w:rFonts w:cs="Times New Roman"/>
                <w:noProof/>
                <w:szCs w:val="28"/>
              </w:rPr>
              <w:t>NgBeO</w:t>
            </w:r>
            <w:r>
              <w:rPr>
                <w:rFonts w:cs="Times New Roman"/>
                <w:noProof/>
                <w:szCs w:val="28"/>
              </w:rPr>
              <w:t xml:space="preserve"> </w:t>
            </w:r>
            <w:r>
              <w:rPr>
                <w:rFonts w:cs="Times New Roman"/>
                <w:noProof/>
                <w:szCs w:val="28"/>
                <w:lang w:val="de-DE"/>
              </w:rPr>
              <w:t xml:space="preserve">( Ng + </w:t>
            </w:r>
            <w:r>
              <w:rPr>
                <w:rFonts w:cs="Times New Roman" w:hint="eastAsia"/>
                <w:noProof/>
                <w:szCs w:val="28"/>
                <w:lang w:val="de-DE"/>
              </w:rPr>
              <w:t>B</w:t>
            </w:r>
            <w:r>
              <w:rPr>
                <w:rFonts w:cs="Times New Roman"/>
                <w:noProof/>
                <w:szCs w:val="28"/>
                <w:lang w:val="de-DE"/>
              </w:rPr>
              <w:t>e</w:t>
            </w:r>
            <w:r>
              <w:rPr>
                <w:rFonts w:cs="Times New Roman" w:hint="eastAsia"/>
                <w:noProof/>
                <w:szCs w:val="28"/>
                <w:lang w:val="de-DE"/>
              </w:rPr>
              <w:t>O</w:t>
            </w:r>
            <w:r>
              <w:rPr>
                <w:rFonts w:cs="Times New Roman"/>
                <w:noProof/>
                <w:szCs w:val="28"/>
                <w:lang w:val="de-DE"/>
              </w:rPr>
              <w:t xml:space="preserve"> )</w:t>
            </w:r>
          </w:p>
        </w:tc>
        <w:tc>
          <w:tcPr>
            <w:tcW w:w="879" w:type="dxa"/>
            <w:shd w:val="clear" w:color="auto" w:fill="FFFFFF" w:themeFill="background1"/>
            <w:tcMar>
              <w:top w:w="72" w:type="dxa"/>
              <w:left w:w="144" w:type="dxa"/>
              <w:bottom w:w="72" w:type="dxa"/>
              <w:right w:w="144" w:type="dxa"/>
            </w:tcMar>
            <w:vAlign w:val="center"/>
          </w:tcPr>
          <w:p w14:paraId="1C446699" w14:textId="54597B6D" w:rsidR="008F7B1B" w:rsidRPr="00584470" w:rsidRDefault="008F7B1B" w:rsidP="008F7B1B">
            <w:pPr>
              <w:jc w:val="center"/>
              <w:rPr>
                <w:rFonts w:cs="Times New Roman"/>
                <w:noProof/>
                <w:szCs w:val="28"/>
                <w:lang w:val="de-DE"/>
              </w:rPr>
            </w:pPr>
            <w:r w:rsidRPr="008C2528">
              <w:rPr>
                <w:rFonts w:cs="Times New Roman"/>
                <w:noProof/>
                <w:szCs w:val="28"/>
              </w:rPr>
              <w:t>5.2</w:t>
            </w:r>
          </w:p>
        </w:tc>
        <w:tc>
          <w:tcPr>
            <w:tcW w:w="880" w:type="dxa"/>
            <w:shd w:val="clear" w:color="auto" w:fill="FFFFFF" w:themeFill="background1"/>
            <w:tcMar>
              <w:top w:w="72" w:type="dxa"/>
              <w:left w:w="144" w:type="dxa"/>
              <w:bottom w:w="72" w:type="dxa"/>
              <w:right w:w="144" w:type="dxa"/>
            </w:tcMar>
            <w:vAlign w:val="center"/>
          </w:tcPr>
          <w:p w14:paraId="0720BC66" w14:textId="07E0E170" w:rsidR="008F7B1B" w:rsidRPr="00584470" w:rsidRDefault="008F7B1B" w:rsidP="008F7B1B">
            <w:pPr>
              <w:jc w:val="center"/>
              <w:rPr>
                <w:rFonts w:cs="Times New Roman"/>
                <w:noProof/>
                <w:szCs w:val="28"/>
                <w:lang w:val="de-DE"/>
              </w:rPr>
            </w:pPr>
            <w:r w:rsidRPr="008C2528">
              <w:rPr>
                <w:rFonts w:cs="Times New Roman"/>
                <w:noProof/>
                <w:szCs w:val="28"/>
              </w:rPr>
              <w:t>5.5</w:t>
            </w:r>
          </w:p>
        </w:tc>
        <w:tc>
          <w:tcPr>
            <w:tcW w:w="880" w:type="dxa"/>
            <w:shd w:val="clear" w:color="auto" w:fill="FFFFFF" w:themeFill="background1"/>
            <w:tcMar>
              <w:top w:w="72" w:type="dxa"/>
              <w:left w:w="144" w:type="dxa"/>
              <w:bottom w:w="72" w:type="dxa"/>
              <w:right w:w="144" w:type="dxa"/>
            </w:tcMar>
            <w:vAlign w:val="center"/>
          </w:tcPr>
          <w:p w14:paraId="0DE84D1B" w14:textId="59353B2F" w:rsidR="008F7B1B" w:rsidRDefault="008F7B1B" w:rsidP="008F7B1B">
            <w:pPr>
              <w:rPr>
                <w:rFonts w:cs="Times New Roman"/>
                <w:noProof/>
                <w:szCs w:val="28"/>
                <w:lang w:val="de-DE"/>
              </w:rPr>
            </w:pPr>
            <w:r>
              <w:rPr>
                <w:rFonts w:cs="Times New Roman"/>
                <w:noProof/>
                <w:szCs w:val="28"/>
              </w:rPr>
              <w:t>1</w:t>
            </w:r>
            <w:r>
              <w:rPr>
                <w:rFonts w:cs="Times New Roman" w:hint="eastAsia"/>
                <w:noProof/>
                <w:szCs w:val="28"/>
              </w:rPr>
              <w:t>2.4</w:t>
            </w:r>
          </w:p>
        </w:tc>
        <w:tc>
          <w:tcPr>
            <w:tcW w:w="880" w:type="dxa"/>
            <w:shd w:val="clear" w:color="auto" w:fill="FFFFFF" w:themeFill="background1"/>
            <w:tcMar>
              <w:top w:w="72" w:type="dxa"/>
              <w:left w:w="144" w:type="dxa"/>
              <w:bottom w:w="72" w:type="dxa"/>
              <w:right w:w="144" w:type="dxa"/>
            </w:tcMar>
            <w:vAlign w:val="center"/>
          </w:tcPr>
          <w:p w14:paraId="23E2B331" w14:textId="6A2C6E70" w:rsidR="008F7B1B" w:rsidRDefault="008F7B1B" w:rsidP="008F7B1B">
            <w:pPr>
              <w:jc w:val="center"/>
              <w:rPr>
                <w:rFonts w:cs="Times New Roman"/>
                <w:noProof/>
                <w:szCs w:val="28"/>
                <w:lang w:val="de-DE"/>
              </w:rPr>
            </w:pPr>
            <w:r>
              <w:rPr>
                <w:rFonts w:cs="Times New Roman"/>
                <w:noProof/>
                <w:szCs w:val="28"/>
              </w:rPr>
              <w:t>14.</w:t>
            </w:r>
            <w:r>
              <w:rPr>
                <w:rFonts w:cs="Times New Roman" w:hint="eastAsia"/>
                <w:noProof/>
                <w:szCs w:val="28"/>
              </w:rPr>
              <w:t>5</w:t>
            </w:r>
          </w:p>
        </w:tc>
        <w:tc>
          <w:tcPr>
            <w:tcW w:w="880" w:type="dxa"/>
            <w:shd w:val="clear" w:color="auto" w:fill="FFFFFF" w:themeFill="background1"/>
            <w:tcMar>
              <w:top w:w="72" w:type="dxa"/>
              <w:left w:w="144" w:type="dxa"/>
              <w:bottom w:w="72" w:type="dxa"/>
              <w:right w:w="144" w:type="dxa"/>
            </w:tcMar>
            <w:vAlign w:val="center"/>
          </w:tcPr>
          <w:p w14:paraId="4B0122FC" w14:textId="45959BE6" w:rsidR="008F7B1B" w:rsidRPr="00584470" w:rsidRDefault="008F7B1B" w:rsidP="008F7B1B">
            <w:pPr>
              <w:jc w:val="center"/>
              <w:rPr>
                <w:rFonts w:cs="Times New Roman"/>
                <w:noProof/>
                <w:szCs w:val="28"/>
                <w:lang w:val="de-DE"/>
              </w:rPr>
            </w:pPr>
            <w:r>
              <w:rPr>
                <w:rFonts w:cs="Times New Roman"/>
                <w:noProof/>
                <w:szCs w:val="28"/>
              </w:rPr>
              <w:t>1</w:t>
            </w:r>
            <w:r>
              <w:rPr>
                <w:rFonts w:cs="Times New Roman" w:hint="eastAsia"/>
                <w:noProof/>
                <w:szCs w:val="28"/>
              </w:rPr>
              <w:t>7</w:t>
            </w:r>
            <w:r>
              <w:rPr>
                <w:rFonts w:cs="Times New Roman"/>
                <w:noProof/>
                <w:szCs w:val="28"/>
              </w:rPr>
              <w:t>.</w:t>
            </w:r>
            <w:r>
              <w:rPr>
                <w:rFonts w:cs="Times New Roman" w:hint="eastAsia"/>
                <w:noProof/>
                <w:szCs w:val="28"/>
              </w:rPr>
              <w:t>8</w:t>
            </w:r>
          </w:p>
        </w:tc>
      </w:tr>
      <w:tr w:rsidR="008F7B1B" w:rsidRPr="00584470" w14:paraId="219A728A" w14:textId="77777777" w:rsidTr="00350467">
        <w:trPr>
          <w:trHeight w:val="298"/>
          <w:jc w:val="center"/>
        </w:trPr>
        <w:tc>
          <w:tcPr>
            <w:tcW w:w="4133" w:type="dxa"/>
            <w:shd w:val="clear" w:color="auto" w:fill="FBE4D5" w:themeFill="accent2" w:themeFillTint="33"/>
            <w:tcMar>
              <w:top w:w="72" w:type="dxa"/>
              <w:left w:w="144" w:type="dxa"/>
              <w:bottom w:w="72" w:type="dxa"/>
              <w:right w:w="144" w:type="dxa"/>
            </w:tcMar>
            <w:vAlign w:val="center"/>
            <w:hideMark/>
          </w:tcPr>
          <w:p w14:paraId="4E787463" w14:textId="77777777" w:rsidR="008F7B1B" w:rsidRPr="00584470" w:rsidRDefault="008F7B1B" w:rsidP="008F7B1B">
            <w:pPr>
              <w:rPr>
                <w:rFonts w:cs="Times New Roman"/>
                <w:noProof/>
                <w:szCs w:val="28"/>
                <w:lang w:val="de-DE"/>
              </w:rPr>
            </w:pPr>
            <w:r w:rsidRPr="00584470">
              <w:rPr>
                <w:rFonts w:cs="Times New Roman"/>
                <w:noProof/>
                <w:szCs w:val="28"/>
                <w:lang w:val="de-DE"/>
              </w:rPr>
              <w:t>HNgF</w:t>
            </w:r>
            <w:r>
              <w:rPr>
                <w:rFonts w:cs="Times New Roman"/>
                <w:noProof/>
                <w:szCs w:val="28"/>
                <w:lang w:val="de-DE"/>
              </w:rPr>
              <w:t xml:space="preserve"> ( H + Ng + F )</w:t>
            </w:r>
          </w:p>
        </w:tc>
        <w:tc>
          <w:tcPr>
            <w:tcW w:w="879" w:type="dxa"/>
            <w:shd w:val="clear" w:color="auto" w:fill="FFFFFF" w:themeFill="background1"/>
            <w:tcMar>
              <w:top w:w="72" w:type="dxa"/>
              <w:left w:w="144" w:type="dxa"/>
              <w:bottom w:w="72" w:type="dxa"/>
              <w:right w:w="144" w:type="dxa"/>
            </w:tcMar>
            <w:vAlign w:val="center"/>
          </w:tcPr>
          <w:p w14:paraId="7E15E449" w14:textId="77777777" w:rsidR="008F7B1B" w:rsidRPr="00584470" w:rsidRDefault="008F7B1B" w:rsidP="008F7B1B">
            <w:pPr>
              <w:jc w:val="center"/>
              <w:rPr>
                <w:rFonts w:cs="Times New Roman"/>
                <w:noProof/>
                <w:szCs w:val="28"/>
                <w:lang w:val="de-DE"/>
              </w:rPr>
            </w:pPr>
          </w:p>
        </w:tc>
        <w:tc>
          <w:tcPr>
            <w:tcW w:w="880" w:type="dxa"/>
            <w:shd w:val="clear" w:color="auto" w:fill="FFFFFF" w:themeFill="background1"/>
            <w:tcMar>
              <w:top w:w="72" w:type="dxa"/>
              <w:left w:w="144" w:type="dxa"/>
              <w:bottom w:w="72" w:type="dxa"/>
              <w:right w:w="144" w:type="dxa"/>
            </w:tcMar>
            <w:vAlign w:val="center"/>
            <w:hideMark/>
          </w:tcPr>
          <w:p w14:paraId="28E3BB0F" w14:textId="77777777" w:rsidR="008F7B1B" w:rsidRPr="00584470" w:rsidRDefault="008F7B1B" w:rsidP="008F7B1B">
            <w:pPr>
              <w:jc w:val="center"/>
              <w:rPr>
                <w:rFonts w:cs="Times New Roman"/>
                <w:noProof/>
                <w:szCs w:val="28"/>
                <w:lang w:val="de-DE"/>
              </w:rPr>
            </w:pPr>
          </w:p>
        </w:tc>
        <w:tc>
          <w:tcPr>
            <w:tcW w:w="880" w:type="dxa"/>
            <w:shd w:val="clear" w:color="auto" w:fill="FFFFFF" w:themeFill="background1"/>
            <w:tcMar>
              <w:top w:w="72" w:type="dxa"/>
              <w:left w:w="144" w:type="dxa"/>
              <w:bottom w:w="72" w:type="dxa"/>
              <w:right w:w="144" w:type="dxa"/>
            </w:tcMar>
            <w:vAlign w:val="center"/>
            <w:hideMark/>
          </w:tcPr>
          <w:p w14:paraId="438BEFB6" w14:textId="651B0359" w:rsidR="008F7B1B" w:rsidRPr="00584470" w:rsidRDefault="008F7B1B" w:rsidP="008F7B1B">
            <w:pPr>
              <w:rPr>
                <w:rFonts w:cs="Times New Roman"/>
                <w:noProof/>
                <w:szCs w:val="28"/>
                <w:lang w:val="de-DE"/>
              </w:rPr>
            </w:pPr>
            <w:r>
              <w:rPr>
                <w:rFonts w:cs="Times New Roman" w:hint="eastAsia"/>
                <w:noProof/>
                <w:szCs w:val="28"/>
                <w:lang w:val="de-DE"/>
              </w:rPr>
              <w:t>10.1</w:t>
            </w:r>
          </w:p>
        </w:tc>
        <w:tc>
          <w:tcPr>
            <w:tcW w:w="880" w:type="dxa"/>
            <w:shd w:val="clear" w:color="auto" w:fill="FFFFFF" w:themeFill="background1"/>
            <w:tcMar>
              <w:top w:w="72" w:type="dxa"/>
              <w:left w:w="144" w:type="dxa"/>
              <w:bottom w:w="72" w:type="dxa"/>
              <w:right w:w="144" w:type="dxa"/>
            </w:tcMar>
            <w:vAlign w:val="center"/>
            <w:hideMark/>
          </w:tcPr>
          <w:p w14:paraId="6A77FAF9" w14:textId="72A94A96" w:rsidR="008F7B1B" w:rsidRPr="00584470" w:rsidRDefault="008F7B1B" w:rsidP="008F7B1B">
            <w:pPr>
              <w:jc w:val="center"/>
              <w:rPr>
                <w:rFonts w:cs="Times New Roman"/>
                <w:noProof/>
                <w:szCs w:val="28"/>
                <w:lang w:val="de-DE"/>
              </w:rPr>
            </w:pPr>
            <w:r>
              <w:rPr>
                <w:rFonts w:cs="Times New Roman" w:hint="eastAsia"/>
                <w:noProof/>
                <w:szCs w:val="28"/>
                <w:lang w:val="de-DE"/>
              </w:rPr>
              <w:t>28.5</w:t>
            </w:r>
          </w:p>
        </w:tc>
        <w:tc>
          <w:tcPr>
            <w:tcW w:w="880" w:type="dxa"/>
            <w:shd w:val="clear" w:color="auto" w:fill="FFFFFF" w:themeFill="background1"/>
            <w:tcMar>
              <w:top w:w="72" w:type="dxa"/>
              <w:left w:w="144" w:type="dxa"/>
              <w:bottom w:w="72" w:type="dxa"/>
              <w:right w:w="144" w:type="dxa"/>
            </w:tcMar>
            <w:vAlign w:val="center"/>
            <w:hideMark/>
          </w:tcPr>
          <w:p w14:paraId="17E404D7" w14:textId="54A664EB" w:rsidR="008F7B1B" w:rsidRPr="00584470" w:rsidRDefault="008F7B1B" w:rsidP="008F7B1B">
            <w:pPr>
              <w:jc w:val="center"/>
              <w:rPr>
                <w:rFonts w:cs="Times New Roman"/>
                <w:noProof/>
                <w:szCs w:val="28"/>
                <w:lang w:val="de-DE"/>
              </w:rPr>
            </w:pPr>
            <w:r w:rsidRPr="00584470">
              <w:rPr>
                <w:rFonts w:cs="Times New Roman"/>
                <w:noProof/>
                <w:szCs w:val="28"/>
                <w:lang w:val="de-DE"/>
              </w:rPr>
              <w:t>5</w:t>
            </w:r>
            <w:r>
              <w:rPr>
                <w:rFonts w:cs="Times New Roman" w:hint="eastAsia"/>
                <w:noProof/>
                <w:szCs w:val="28"/>
                <w:lang w:val="de-DE"/>
              </w:rPr>
              <w:t>2</w:t>
            </w:r>
            <w:r w:rsidRPr="00584470">
              <w:rPr>
                <w:rFonts w:cs="Times New Roman"/>
                <w:noProof/>
                <w:szCs w:val="28"/>
                <w:lang w:val="de-DE"/>
              </w:rPr>
              <w:t>.</w:t>
            </w:r>
            <w:r>
              <w:rPr>
                <w:rFonts w:cs="Times New Roman" w:hint="eastAsia"/>
                <w:noProof/>
                <w:szCs w:val="28"/>
                <w:lang w:val="de-DE"/>
              </w:rPr>
              <w:t>3</w:t>
            </w:r>
          </w:p>
        </w:tc>
      </w:tr>
      <w:tr w:rsidR="008F7B1B" w:rsidRPr="00584470" w14:paraId="1519C50C" w14:textId="77777777" w:rsidTr="00350467">
        <w:trPr>
          <w:trHeight w:val="298"/>
          <w:jc w:val="center"/>
        </w:trPr>
        <w:tc>
          <w:tcPr>
            <w:tcW w:w="4133" w:type="dxa"/>
            <w:shd w:val="clear" w:color="auto" w:fill="FBE4D5" w:themeFill="accent2" w:themeFillTint="33"/>
            <w:tcMar>
              <w:top w:w="72" w:type="dxa"/>
              <w:left w:w="144" w:type="dxa"/>
              <w:bottom w:w="72" w:type="dxa"/>
              <w:right w:w="144" w:type="dxa"/>
            </w:tcMar>
            <w:vAlign w:val="center"/>
            <w:hideMark/>
          </w:tcPr>
          <w:p w14:paraId="3D28E815" w14:textId="77777777" w:rsidR="008F7B1B" w:rsidRPr="00584470" w:rsidRDefault="008F7B1B" w:rsidP="008F7B1B">
            <w:pPr>
              <w:rPr>
                <w:rFonts w:cs="Times New Roman"/>
                <w:noProof/>
                <w:szCs w:val="28"/>
                <w:lang w:val="de-DE"/>
              </w:rPr>
            </w:pPr>
            <w:r w:rsidRPr="00584470">
              <w:rPr>
                <w:rFonts w:cs="Times New Roman"/>
                <w:noProof/>
                <w:szCs w:val="28"/>
                <w:lang w:val="de-DE"/>
              </w:rPr>
              <w:t>HNgCCH</w:t>
            </w:r>
            <w:r>
              <w:rPr>
                <w:rFonts w:cs="Times New Roman"/>
                <w:noProof/>
                <w:szCs w:val="28"/>
                <w:lang w:val="de-DE"/>
              </w:rPr>
              <w:t xml:space="preserve"> ( H + Ng + </w:t>
            </w:r>
            <w:r>
              <w:rPr>
                <w:rFonts w:cs="Times New Roman" w:hint="eastAsia"/>
                <w:noProof/>
                <w:szCs w:val="28"/>
                <w:lang w:val="de-DE"/>
              </w:rPr>
              <w:t>CCH</w:t>
            </w:r>
            <w:r>
              <w:rPr>
                <w:rFonts w:cs="Times New Roman"/>
                <w:noProof/>
                <w:szCs w:val="28"/>
                <w:lang w:val="de-DE"/>
              </w:rPr>
              <w:t xml:space="preserve"> )</w:t>
            </w:r>
          </w:p>
        </w:tc>
        <w:tc>
          <w:tcPr>
            <w:tcW w:w="879" w:type="dxa"/>
            <w:shd w:val="clear" w:color="auto" w:fill="FFFFFF" w:themeFill="background1"/>
            <w:tcMar>
              <w:top w:w="72" w:type="dxa"/>
              <w:left w:w="144" w:type="dxa"/>
              <w:bottom w:w="72" w:type="dxa"/>
              <w:right w:w="144" w:type="dxa"/>
            </w:tcMar>
            <w:vAlign w:val="center"/>
            <w:hideMark/>
          </w:tcPr>
          <w:p w14:paraId="655C4033" w14:textId="77777777" w:rsidR="008F7B1B" w:rsidRPr="00584470" w:rsidRDefault="008F7B1B" w:rsidP="008F7B1B">
            <w:pPr>
              <w:jc w:val="center"/>
              <w:rPr>
                <w:rFonts w:cs="Times New Roman"/>
                <w:noProof/>
                <w:szCs w:val="28"/>
                <w:lang w:val="de-DE"/>
              </w:rPr>
            </w:pPr>
          </w:p>
        </w:tc>
        <w:tc>
          <w:tcPr>
            <w:tcW w:w="880" w:type="dxa"/>
            <w:shd w:val="clear" w:color="auto" w:fill="FFFFFF" w:themeFill="background1"/>
            <w:tcMar>
              <w:top w:w="72" w:type="dxa"/>
              <w:left w:w="144" w:type="dxa"/>
              <w:bottom w:w="72" w:type="dxa"/>
              <w:right w:w="144" w:type="dxa"/>
            </w:tcMar>
            <w:vAlign w:val="center"/>
            <w:hideMark/>
          </w:tcPr>
          <w:p w14:paraId="1F17C4D0" w14:textId="77777777" w:rsidR="008F7B1B" w:rsidRPr="00584470" w:rsidRDefault="008F7B1B" w:rsidP="008F7B1B">
            <w:pPr>
              <w:jc w:val="center"/>
              <w:rPr>
                <w:rFonts w:cs="Times New Roman"/>
                <w:noProof/>
                <w:szCs w:val="28"/>
                <w:lang w:val="de-DE"/>
              </w:rPr>
            </w:pPr>
          </w:p>
        </w:tc>
        <w:tc>
          <w:tcPr>
            <w:tcW w:w="880" w:type="dxa"/>
            <w:shd w:val="clear" w:color="auto" w:fill="FFFFFF" w:themeFill="background1"/>
            <w:tcMar>
              <w:top w:w="72" w:type="dxa"/>
              <w:left w:w="144" w:type="dxa"/>
              <w:bottom w:w="72" w:type="dxa"/>
              <w:right w:w="144" w:type="dxa"/>
            </w:tcMar>
            <w:vAlign w:val="center"/>
            <w:hideMark/>
          </w:tcPr>
          <w:p w14:paraId="6DE622B2" w14:textId="77777777" w:rsidR="008F7B1B" w:rsidRPr="00584470" w:rsidRDefault="008F7B1B" w:rsidP="008F7B1B">
            <w:pPr>
              <w:jc w:val="center"/>
              <w:rPr>
                <w:rFonts w:cs="Times New Roman"/>
                <w:noProof/>
                <w:szCs w:val="28"/>
                <w:lang w:val="de-DE"/>
              </w:rPr>
            </w:pPr>
          </w:p>
        </w:tc>
        <w:tc>
          <w:tcPr>
            <w:tcW w:w="880" w:type="dxa"/>
            <w:shd w:val="clear" w:color="auto" w:fill="FFFFFF" w:themeFill="background1"/>
            <w:tcMar>
              <w:top w:w="72" w:type="dxa"/>
              <w:left w:w="144" w:type="dxa"/>
              <w:bottom w:w="72" w:type="dxa"/>
              <w:right w:w="144" w:type="dxa"/>
            </w:tcMar>
            <w:vAlign w:val="center"/>
            <w:hideMark/>
          </w:tcPr>
          <w:p w14:paraId="30CDFD47" w14:textId="1B269EAA" w:rsidR="008F7B1B" w:rsidRPr="00584470" w:rsidRDefault="008F7B1B" w:rsidP="008F7B1B">
            <w:pPr>
              <w:jc w:val="center"/>
              <w:rPr>
                <w:rFonts w:cs="Times New Roman"/>
                <w:noProof/>
                <w:szCs w:val="28"/>
                <w:lang w:val="de-DE"/>
              </w:rPr>
            </w:pPr>
            <w:r w:rsidRPr="00584470">
              <w:rPr>
                <w:rFonts w:cs="Times New Roman"/>
                <w:noProof/>
                <w:szCs w:val="28"/>
                <w:lang w:val="de-DE"/>
              </w:rPr>
              <w:t>9.</w:t>
            </w:r>
            <w:r>
              <w:rPr>
                <w:rFonts w:cs="Times New Roman" w:hint="eastAsia"/>
                <w:noProof/>
                <w:szCs w:val="28"/>
                <w:lang w:val="de-DE"/>
              </w:rPr>
              <w:t>3</w:t>
            </w:r>
          </w:p>
        </w:tc>
        <w:tc>
          <w:tcPr>
            <w:tcW w:w="880" w:type="dxa"/>
            <w:shd w:val="clear" w:color="auto" w:fill="FFFFFF" w:themeFill="background1"/>
            <w:tcMar>
              <w:top w:w="72" w:type="dxa"/>
              <w:left w:w="144" w:type="dxa"/>
              <w:bottom w:w="72" w:type="dxa"/>
              <w:right w:w="144" w:type="dxa"/>
            </w:tcMar>
            <w:vAlign w:val="center"/>
            <w:hideMark/>
          </w:tcPr>
          <w:p w14:paraId="697A54F2" w14:textId="58D693C0" w:rsidR="008F7B1B" w:rsidRPr="00584470" w:rsidRDefault="008F7B1B" w:rsidP="008F7B1B">
            <w:pPr>
              <w:jc w:val="center"/>
              <w:rPr>
                <w:rFonts w:cs="Times New Roman"/>
                <w:noProof/>
                <w:szCs w:val="28"/>
                <w:lang w:val="de-DE"/>
              </w:rPr>
            </w:pPr>
            <w:r w:rsidRPr="00584470">
              <w:rPr>
                <w:rFonts w:cs="Times New Roman"/>
                <w:noProof/>
                <w:szCs w:val="28"/>
                <w:lang w:val="de-DE"/>
              </w:rPr>
              <w:t>3</w:t>
            </w:r>
            <w:r>
              <w:rPr>
                <w:rFonts w:cs="Times New Roman" w:hint="eastAsia"/>
                <w:noProof/>
                <w:szCs w:val="28"/>
                <w:lang w:val="de-DE"/>
              </w:rPr>
              <w:t>1</w:t>
            </w:r>
            <w:r w:rsidRPr="00584470">
              <w:rPr>
                <w:rFonts w:cs="Times New Roman"/>
                <w:noProof/>
                <w:szCs w:val="28"/>
                <w:lang w:val="de-DE"/>
              </w:rPr>
              <w:t>.</w:t>
            </w:r>
            <w:r>
              <w:rPr>
                <w:rFonts w:cs="Times New Roman" w:hint="eastAsia"/>
                <w:noProof/>
                <w:szCs w:val="28"/>
                <w:lang w:val="de-DE"/>
              </w:rPr>
              <w:t>5</w:t>
            </w:r>
          </w:p>
        </w:tc>
      </w:tr>
      <w:tr w:rsidR="008F7B1B" w:rsidRPr="008C2528" w14:paraId="614C2805" w14:textId="77777777" w:rsidTr="00350467">
        <w:trPr>
          <w:trHeight w:val="298"/>
          <w:jc w:val="center"/>
        </w:trPr>
        <w:tc>
          <w:tcPr>
            <w:tcW w:w="4133" w:type="dxa"/>
            <w:shd w:val="clear" w:color="auto" w:fill="FBE4D5" w:themeFill="accent2" w:themeFillTint="33"/>
            <w:tcMar>
              <w:top w:w="72" w:type="dxa"/>
              <w:left w:w="144" w:type="dxa"/>
              <w:bottom w:w="72" w:type="dxa"/>
              <w:right w:w="144" w:type="dxa"/>
            </w:tcMar>
            <w:vAlign w:val="center"/>
            <w:hideMark/>
          </w:tcPr>
          <w:p w14:paraId="18A91DE0" w14:textId="77777777" w:rsidR="008F7B1B" w:rsidRPr="008C2528" w:rsidRDefault="008F7B1B" w:rsidP="008F7B1B">
            <w:pPr>
              <w:rPr>
                <w:rFonts w:cs="Times New Roman"/>
                <w:noProof/>
                <w:szCs w:val="28"/>
              </w:rPr>
            </w:pPr>
            <w:r w:rsidRPr="00584470">
              <w:rPr>
                <w:rFonts w:cs="Times New Roman"/>
                <w:noProof/>
                <w:szCs w:val="28"/>
                <w:lang w:val="de-DE"/>
              </w:rPr>
              <w:t>FNg</w:t>
            </w:r>
            <w:r w:rsidRPr="008C2528">
              <w:rPr>
                <w:rFonts w:cs="Times New Roman"/>
                <w:noProof/>
                <w:szCs w:val="28"/>
              </w:rPr>
              <w:t>CCH</w:t>
            </w:r>
            <w:r>
              <w:rPr>
                <w:rFonts w:cs="Times New Roman"/>
                <w:noProof/>
                <w:szCs w:val="28"/>
              </w:rPr>
              <w:t xml:space="preserve"> </w:t>
            </w:r>
            <w:r>
              <w:rPr>
                <w:rFonts w:cs="Times New Roman"/>
                <w:noProof/>
                <w:szCs w:val="28"/>
                <w:lang w:val="de-DE"/>
              </w:rPr>
              <w:t xml:space="preserve">( </w:t>
            </w:r>
            <w:r>
              <w:rPr>
                <w:rFonts w:cs="Times New Roman" w:hint="eastAsia"/>
                <w:noProof/>
                <w:szCs w:val="28"/>
                <w:lang w:val="de-DE"/>
              </w:rPr>
              <w:t>F</w:t>
            </w:r>
            <w:r>
              <w:rPr>
                <w:rFonts w:cs="Times New Roman"/>
                <w:noProof/>
                <w:szCs w:val="28"/>
                <w:lang w:val="de-DE"/>
              </w:rPr>
              <w:t xml:space="preserve"> + Ng + </w:t>
            </w:r>
            <w:r>
              <w:rPr>
                <w:rFonts w:cs="Times New Roman" w:hint="eastAsia"/>
                <w:noProof/>
                <w:szCs w:val="28"/>
                <w:lang w:val="de-DE"/>
              </w:rPr>
              <w:t>CCH</w:t>
            </w:r>
            <w:r>
              <w:rPr>
                <w:rFonts w:cs="Times New Roman"/>
                <w:noProof/>
                <w:szCs w:val="28"/>
                <w:lang w:val="de-DE"/>
              </w:rPr>
              <w:t xml:space="preserve"> )</w:t>
            </w:r>
          </w:p>
        </w:tc>
        <w:tc>
          <w:tcPr>
            <w:tcW w:w="879" w:type="dxa"/>
            <w:shd w:val="clear" w:color="auto" w:fill="FFFFFF" w:themeFill="background1"/>
            <w:tcMar>
              <w:top w:w="72" w:type="dxa"/>
              <w:left w:w="144" w:type="dxa"/>
              <w:bottom w:w="72" w:type="dxa"/>
              <w:right w:w="144" w:type="dxa"/>
            </w:tcMar>
            <w:vAlign w:val="center"/>
            <w:hideMark/>
          </w:tcPr>
          <w:p w14:paraId="2AEBDCEA" w14:textId="77777777" w:rsidR="008F7B1B" w:rsidRPr="008C2528" w:rsidRDefault="008F7B1B" w:rsidP="008F7B1B">
            <w:pPr>
              <w:jc w:val="center"/>
              <w:rPr>
                <w:rFonts w:cs="Times New Roman"/>
                <w:noProof/>
                <w:szCs w:val="28"/>
              </w:rPr>
            </w:pPr>
          </w:p>
        </w:tc>
        <w:tc>
          <w:tcPr>
            <w:tcW w:w="880" w:type="dxa"/>
            <w:shd w:val="clear" w:color="auto" w:fill="FFFFFF" w:themeFill="background1"/>
            <w:tcMar>
              <w:top w:w="72" w:type="dxa"/>
              <w:left w:w="144" w:type="dxa"/>
              <w:bottom w:w="72" w:type="dxa"/>
              <w:right w:w="144" w:type="dxa"/>
            </w:tcMar>
            <w:vAlign w:val="center"/>
            <w:hideMark/>
          </w:tcPr>
          <w:p w14:paraId="3586BBE0" w14:textId="77777777" w:rsidR="008F7B1B" w:rsidRPr="008C2528" w:rsidRDefault="008F7B1B" w:rsidP="008F7B1B">
            <w:pPr>
              <w:jc w:val="center"/>
              <w:rPr>
                <w:rFonts w:cs="Times New Roman"/>
                <w:noProof/>
                <w:szCs w:val="28"/>
              </w:rPr>
            </w:pPr>
          </w:p>
        </w:tc>
        <w:tc>
          <w:tcPr>
            <w:tcW w:w="880" w:type="dxa"/>
            <w:shd w:val="clear" w:color="auto" w:fill="FFFFFF" w:themeFill="background1"/>
            <w:tcMar>
              <w:top w:w="72" w:type="dxa"/>
              <w:left w:w="144" w:type="dxa"/>
              <w:bottom w:w="72" w:type="dxa"/>
              <w:right w:w="144" w:type="dxa"/>
            </w:tcMar>
            <w:vAlign w:val="center"/>
            <w:hideMark/>
          </w:tcPr>
          <w:p w14:paraId="0CE24311" w14:textId="7CB3F1A3" w:rsidR="008F7B1B" w:rsidRPr="008C2528" w:rsidRDefault="008F7B1B" w:rsidP="008F7B1B">
            <w:pPr>
              <w:jc w:val="center"/>
              <w:rPr>
                <w:rFonts w:cs="Times New Roman"/>
                <w:noProof/>
                <w:szCs w:val="28"/>
              </w:rPr>
            </w:pPr>
            <w:r>
              <w:rPr>
                <w:rFonts w:cs="Times New Roman" w:hint="eastAsia"/>
                <w:noProof/>
                <w:szCs w:val="28"/>
              </w:rPr>
              <w:t>8.3</w:t>
            </w:r>
          </w:p>
        </w:tc>
        <w:tc>
          <w:tcPr>
            <w:tcW w:w="880" w:type="dxa"/>
            <w:shd w:val="clear" w:color="auto" w:fill="FFFFFF" w:themeFill="background1"/>
            <w:tcMar>
              <w:top w:w="72" w:type="dxa"/>
              <w:left w:w="144" w:type="dxa"/>
              <w:bottom w:w="72" w:type="dxa"/>
              <w:right w:w="144" w:type="dxa"/>
            </w:tcMar>
            <w:vAlign w:val="center"/>
            <w:hideMark/>
          </w:tcPr>
          <w:p w14:paraId="5F33899D" w14:textId="7C8497E2" w:rsidR="008F7B1B" w:rsidRPr="008C2528" w:rsidRDefault="008F7B1B" w:rsidP="008F7B1B">
            <w:pPr>
              <w:jc w:val="center"/>
              <w:rPr>
                <w:rFonts w:cs="Times New Roman"/>
                <w:noProof/>
                <w:szCs w:val="28"/>
              </w:rPr>
            </w:pPr>
            <w:r w:rsidRPr="008C2528">
              <w:rPr>
                <w:rFonts w:cs="Times New Roman"/>
                <w:noProof/>
                <w:szCs w:val="28"/>
              </w:rPr>
              <w:t>3</w:t>
            </w:r>
            <w:r>
              <w:rPr>
                <w:rFonts w:cs="Times New Roman" w:hint="eastAsia"/>
                <w:noProof/>
                <w:szCs w:val="28"/>
              </w:rPr>
              <w:t>5</w:t>
            </w:r>
            <w:r w:rsidRPr="008C2528">
              <w:rPr>
                <w:rFonts w:cs="Times New Roman"/>
                <w:noProof/>
                <w:szCs w:val="28"/>
              </w:rPr>
              <w:t>.</w:t>
            </w:r>
            <w:r>
              <w:rPr>
                <w:rFonts w:cs="Times New Roman" w:hint="eastAsia"/>
                <w:noProof/>
                <w:szCs w:val="28"/>
              </w:rPr>
              <w:t>1</w:t>
            </w:r>
          </w:p>
        </w:tc>
        <w:tc>
          <w:tcPr>
            <w:tcW w:w="880" w:type="dxa"/>
            <w:shd w:val="clear" w:color="auto" w:fill="FFFFFF" w:themeFill="background1"/>
            <w:tcMar>
              <w:top w:w="72" w:type="dxa"/>
              <w:left w:w="144" w:type="dxa"/>
              <w:bottom w:w="72" w:type="dxa"/>
              <w:right w:w="144" w:type="dxa"/>
            </w:tcMar>
            <w:vAlign w:val="center"/>
            <w:hideMark/>
          </w:tcPr>
          <w:p w14:paraId="57332CD7" w14:textId="3E0AF54A" w:rsidR="008F7B1B" w:rsidRPr="008C2528" w:rsidRDefault="008F7B1B" w:rsidP="008F7B1B">
            <w:pPr>
              <w:jc w:val="center"/>
              <w:rPr>
                <w:rFonts w:cs="Times New Roman"/>
                <w:noProof/>
                <w:szCs w:val="28"/>
              </w:rPr>
            </w:pPr>
            <w:r>
              <w:rPr>
                <w:rFonts w:cs="Times New Roman" w:hint="eastAsia"/>
                <w:noProof/>
                <w:szCs w:val="28"/>
              </w:rPr>
              <w:t>67</w:t>
            </w:r>
            <w:r w:rsidRPr="008C2528">
              <w:rPr>
                <w:rFonts w:cs="Times New Roman"/>
                <w:noProof/>
                <w:szCs w:val="28"/>
              </w:rPr>
              <w:t>.</w:t>
            </w:r>
            <w:r>
              <w:rPr>
                <w:rFonts w:cs="Times New Roman" w:hint="eastAsia"/>
                <w:noProof/>
                <w:szCs w:val="28"/>
              </w:rPr>
              <w:t>5</w:t>
            </w:r>
          </w:p>
        </w:tc>
      </w:tr>
      <w:tr w:rsidR="008F7B1B" w:rsidRPr="008C2528" w14:paraId="00107B64" w14:textId="77777777" w:rsidTr="00350467">
        <w:trPr>
          <w:trHeight w:val="298"/>
          <w:jc w:val="center"/>
        </w:trPr>
        <w:tc>
          <w:tcPr>
            <w:tcW w:w="4133" w:type="dxa"/>
            <w:shd w:val="clear" w:color="auto" w:fill="FBE4D5" w:themeFill="accent2" w:themeFillTint="33"/>
            <w:tcMar>
              <w:top w:w="72" w:type="dxa"/>
              <w:left w:w="144" w:type="dxa"/>
              <w:bottom w:w="72" w:type="dxa"/>
              <w:right w:w="144" w:type="dxa"/>
            </w:tcMar>
            <w:vAlign w:val="center"/>
            <w:hideMark/>
          </w:tcPr>
          <w:p w14:paraId="41A82195" w14:textId="77777777" w:rsidR="008F7B1B" w:rsidRPr="008C2528" w:rsidRDefault="008F7B1B" w:rsidP="008F7B1B">
            <w:pPr>
              <w:rPr>
                <w:rFonts w:cs="Times New Roman"/>
                <w:noProof/>
                <w:szCs w:val="28"/>
              </w:rPr>
            </w:pPr>
            <w:r w:rsidRPr="008C2528">
              <w:rPr>
                <w:rFonts w:cs="Times New Roman"/>
                <w:noProof/>
                <w:szCs w:val="28"/>
              </w:rPr>
              <w:t>FNgBO</w:t>
            </w:r>
            <w:r>
              <w:rPr>
                <w:rFonts w:cs="Times New Roman"/>
                <w:noProof/>
                <w:szCs w:val="28"/>
              </w:rPr>
              <w:t xml:space="preserve"> </w:t>
            </w:r>
            <w:r>
              <w:rPr>
                <w:rFonts w:cs="Times New Roman"/>
                <w:noProof/>
                <w:szCs w:val="28"/>
                <w:lang w:val="de-DE"/>
              </w:rPr>
              <w:t xml:space="preserve">( H + Ng + </w:t>
            </w:r>
            <w:r>
              <w:rPr>
                <w:rFonts w:cs="Times New Roman" w:hint="eastAsia"/>
                <w:noProof/>
                <w:szCs w:val="28"/>
                <w:lang w:val="de-DE"/>
              </w:rPr>
              <w:t>BO</w:t>
            </w:r>
            <w:r>
              <w:rPr>
                <w:rFonts w:cs="Times New Roman"/>
                <w:noProof/>
                <w:szCs w:val="28"/>
                <w:lang w:val="de-DE"/>
              </w:rPr>
              <w:t xml:space="preserve"> )</w:t>
            </w:r>
          </w:p>
        </w:tc>
        <w:tc>
          <w:tcPr>
            <w:tcW w:w="879" w:type="dxa"/>
            <w:shd w:val="clear" w:color="auto" w:fill="FFFFFF" w:themeFill="background1"/>
            <w:tcMar>
              <w:top w:w="72" w:type="dxa"/>
              <w:left w:w="144" w:type="dxa"/>
              <w:bottom w:w="72" w:type="dxa"/>
              <w:right w:w="144" w:type="dxa"/>
            </w:tcMar>
            <w:vAlign w:val="center"/>
            <w:hideMark/>
          </w:tcPr>
          <w:p w14:paraId="6A1D1BD5" w14:textId="77777777" w:rsidR="008F7B1B" w:rsidRPr="008C2528" w:rsidRDefault="008F7B1B" w:rsidP="008F7B1B">
            <w:pPr>
              <w:jc w:val="center"/>
              <w:rPr>
                <w:rFonts w:cs="Times New Roman"/>
                <w:noProof/>
                <w:szCs w:val="28"/>
              </w:rPr>
            </w:pPr>
          </w:p>
        </w:tc>
        <w:tc>
          <w:tcPr>
            <w:tcW w:w="880" w:type="dxa"/>
            <w:shd w:val="clear" w:color="auto" w:fill="FFFFFF" w:themeFill="background1"/>
            <w:tcMar>
              <w:top w:w="72" w:type="dxa"/>
              <w:left w:w="144" w:type="dxa"/>
              <w:bottom w:w="72" w:type="dxa"/>
              <w:right w:w="144" w:type="dxa"/>
            </w:tcMar>
            <w:vAlign w:val="center"/>
            <w:hideMark/>
          </w:tcPr>
          <w:p w14:paraId="79C197E3" w14:textId="77777777" w:rsidR="008F7B1B" w:rsidRPr="008C2528" w:rsidRDefault="008F7B1B" w:rsidP="008F7B1B">
            <w:pPr>
              <w:jc w:val="center"/>
              <w:rPr>
                <w:rFonts w:cs="Times New Roman"/>
                <w:noProof/>
                <w:szCs w:val="28"/>
              </w:rPr>
            </w:pPr>
          </w:p>
        </w:tc>
        <w:tc>
          <w:tcPr>
            <w:tcW w:w="880" w:type="dxa"/>
            <w:shd w:val="clear" w:color="auto" w:fill="FFFFFF" w:themeFill="background1"/>
            <w:tcMar>
              <w:top w:w="72" w:type="dxa"/>
              <w:left w:w="144" w:type="dxa"/>
              <w:bottom w:w="72" w:type="dxa"/>
              <w:right w:w="144" w:type="dxa"/>
            </w:tcMar>
            <w:vAlign w:val="center"/>
            <w:hideMark/>
          </w:tcPr>
          <w:p w14:paraId="12ECD3AF" w14:textId="3ADCC370" w:rsidR="008F7B1B" w:rsidRPr="008C2528" w:rsidRDefault="008F7B1B" w:rsidP="008F7B1B">
            <w:pPr>
              <w:jc w:val="center"/>
              <w:rPr>
                <w:rFonts w:cs="Times New Roman"/>
                <w:noProof/>
                <w:szCs w:val="28"/>
              </w:rPr>
            </w:pPr>
            <w:r>
              <w:rPr>
                <w:rFonts w:cs="Times New Roman"/>
                <w:noProof/>
                <w:szCs w:val="28"/>
              </w:rPr>
              <w:t>5.</w:t>
            </w:r>
            <w:r>
              <w:rPr>
                <w:rFonts w:cs="Times New Roman" w:hint="eastAsia"/>
                <w:noProof/>
                <w:szCs w:val="28"/>
              </w:rPr>
              <w:t>8</w:t>
            </w:r>
          </w:p>
        </w:tc>
        <w:tc>
          <w:tcPr>
            <w:tcW w:w="880" w:type="dxa"/>
            <w:shd w:val="clear" w:color="auto" w:fill="FFFFFF" w:themeFill="background1"/>
            <w:tcMar>
              <w:top w:w="72" w:type="dxa"/>
              <w:left w:w="144" w:type="dxa"/>
              <w:bottom w:w="72" w:type="dxa"/>
              <w:right w:w="144" w:type="dxa"/>
            </w:tcMar>
            <w:vAlign w:val="center"/>
            <w:hideMark/>
          </w:tcPr>
          <w:p w14:paraId="22818990" w14:textId="74A83F57" w:rsidR="008F7B1B" w:rsidRPr="008C2528" w:rsidRDefault="008F7B1B" w:rsidP="008F7B1B">
            <w:pPr>
              <w:jc w:val="center"/>
              <w:rPr>
                <w:rFonts w:cs="Times New Roman"/>
                <w:noProof/>
                <w:szCs w:val="28"/>
              </w:rPr>
            </w:pPr>
            <w:r>
              <w:rPr>
                <w:rFonts w:cs="Times New Roman"/>
                <w:noProof/>
                <w:szCs w:val="28"/>
              </w:rPr>
              <w:t>26.</w:t>
            </w:r>
            <w:r>
              <w:rPr>
                <w:rFonts w:cs="Times New Roman" w:hint="eastAsia"/>
                <w:noProof/>
                <w:szCs w:val="28"/>
              </w:rPr>
              <w:t>8</w:t>
            </w:r>
          </w:p>
        </w:tc>
        <w:tc>
          <w:tcPr>
            <w:tcW w:w="880" w:type="dxa"/>
            <w:shd w:val="clear" w:color="auto" w:fill="FFFFFF" w:themeFill="background1"/>
            <w:tcMar>
              <w:top w:w="72" w:type="dxa"/>
              <w:left w:w="144" w:type="dxa"/>
              <w:bottom w:w="72" w:type="dxa"/>
              <w:right w:w="144" w:type="dxa"/>
            </w:tcMar>
            <w:vAlign w:val="center"/>
            <w:hideMark/>
          </w:tcPr>
          <w:p w14:paraId="5E871A80" w14:textId="5AE1C0AF" w:rsidR="008F7B1B" w:rsidRPr="008C2528" w:rsidRDefault="008F7B1B" w:rsidP="008F7B1B">
            <w:pPr>
              <w:jc w:val="center"/>
              <w:rPr>
                <w:rFonts w:cs="Times New Roman"/>
                <w:noProof/>
                <w:szCs w:val="28"/>
              </w:rPr>
            </w:pPr>
            <w:r>
              <w:rPr>
                <w:rFonts w:cs="Times New Roman"/>
                <w:noProof/>
                <w:szCs w:val="28"/>
              </w:rPr>
              <w:t>5</w:t>
            </w:r>
            <w:r>
              <w:rPr>
                <w:rFonts w:cs="Times New Roman" w:hint="eastAsia"/>
                <w:noProof/>
                <w:szCs w:val="28"/>
              </w:rPr>
              <w:t>3</w:t>
            </w:r>
            <w:r>
              <w:rPr>
                <w:rFonts w:cs="Times New Roman"/>
                <w:noProof/>
                <w:szCs w:val="28"/>
              </w:rPr>
              <w:t>.</w:t>
            </w:r>
            <w:r>
              <w:rPr>
                <w:rFonts w:cs="Times New Roman" w:hint="eastAsia"/>
                <w:noProof/>
                <w:szCs w:val="28"/>
              </w:rPr>
              <w:t>8</w:t>
            </w:r>
          </w:p>
        </w:tc>
      </w:tr>
      <w:tr w:rsidR="008F7B1B" w:rsidRPr="008C2528" w14:paraId="02D63CFF" w14:textId="77777777" w:rsidTr="00350467">
        <w:trPr>
          <w:trHeight w:val="298"/>
          <w:jc w:val="center"/>
        </w:trPr>
        <w:tc>
          <w:tcPr>
            <w:tcW w:w="4133" w:type="dxa"/>
            <w:shd w:val="clear" w:color="auto" w:fill="FBE4D5" w:themeFill="accent2" w:themeFillTint="33"/>
            <w:tcMar>
              <w:top w:w="72" w:type="dxa"/>
              <w:left w:w="144" w:type="dxa"/>
              <w:bottom w:w="72" w:type="dxa"/>
              <w:right w:w="144" w:type="dxa"/>
            </w:tcMar>
            <w:vAlign w:val="center"/>
            <w:hideMark/>
          </w:tcPr>
          <w:p w14:paraId="135A6B78" w14:textId="77777777" w:rsidR="008F7B1B" w:rsidRPr="008C2528" w:rsidRDefault="008F7B1B" w:rsidP="008F7B1B">
            <w:pPr>
              <w:rPr>
                <w:rFonts w:cs="Times New Roman"/>
                <w:noProof/>
                <w:szCs w:val="28"/>
              </w:rPr>
            </w:pPr>
            <w:r w:rsidRPr="008C2528">
              <w:rPr>
                <w:rFonts w:cs="Times New Roman"/>
                <w:noProof/>
                <w:szCs w:val="28"/>
              </w:rPr>
              <w:t>FNgCN</w:t>
            </w:r>
            <w:r>
              <w:rPr>
                <w:rFonts w:cs="Times New Roman"/>
                <w:noProof/>
                <w:szCs w:val="28"/>
              </w:rPr>
              <w:t xml:space="preserve"> </w:t>
            </w:r>
            <w:r>
              <w:rPr>
                <w:rFonts w:cs="Times New Roman"/>
                <w:noProof/>
                <w:szCs w:val="28"/>
                <w:lang w:val="de-DE"/>
              </w:rPr>
              <w:t xml:space="preserve">( H + Ng + </w:t>
            </w:r>
            <w:r>
              <w:rPr>
                <w:rFonts w:cs="Times New Roman" w:hint="eastAsia"/>
                <w:noProof/>
                <w:szCs w:val="28"/>
                <w:lang w:val="de-DE"/>
              </w:rPr>
              <w:t>CN</w:t>
            </w:r>
            <w:r>
              <w:rPr>
                <w:rFonts w:cs="Times New Roman"/>
                <w:noProof/>
                <w:szCs w:val="28"/>
                <w:lang w:val="de-DE"/>
              </w:rPr>
              <w:t xml:space="preserve"> )</w:t>
            </w:r>
          </w:p>
        </w:tc>
        <w:tc>
          <w:tcPr>
            <w:tcW w:w="879" w:type="dxa"/>
            <w:shd w:val="clear" w:color="auto" w:fill="FFFFFF" w:themeFill="background1"/>
            <w:tcMar>
              <w:top w:w="72" w:type="dxa"/>
              <w:left w:w="144" w:type="dxa"/>
              <w:bottom w:w="72" w:type="dxa"/>
              <w:right w:w="144" w:type="dxa"/>
            </w:tcMar>
            <w:vAlign w:val="center"/>
            <w:hideMark/>
          </w:tcPr>
          <w:p w14:paraId="0ED9A0A8" w14:textId="77777777" w:rsidR="008F7B1B" w:rsidRPr="008C2528" w:rsidRDefault="008F7B1B" w:rsidP="008F7B1B">
            <w:pPr>
              <w:jc w:val="center"/>
              <w:rPr>
                <w:rFonts w:cs="Times New Roman"/>
                <w:noProof/>
                <w:szCs w:val="28"/>
              </w:rPr>
            </w:pPr>
          </w:p>
        </w:tc>
        <w:tc>
          <w:tcPr>
            <w:tcW w:w="880" w:type="dxa"/>
            <w:shd w:val="clear" w:color="auto" w:fill="FFFFFF" w:themeFill="background1"/>
            <w:tcMar>
              <w:top w:w="72" w:type="dxa"/>
              <w:left w:w="144" w:type="dxa"/>
              <w:bottom w:w="72" w:type="dxa"/>
              <w:right w:w="144" w:type="dxa"/>
            </w:tcMar>
            <w:vAlign w:val="center"/>
            <w:hideMark/>
          </w:tcPr>
          <w:p w14:paraId="4DF507CB" w14:textId="77777777" w:rsidR="008F7B1B" w:rsidRPr="008C2528" w:rsidRDefault="008F7B1B" w:rsidP="008F7B1B">
            <w:pPr>
              <w:jc w:val="center"/>
              <w:rPr>
                <w:rFonts w:cs="Times New Roman"/>
                <w:noProof/>
                <w:szCs w:val="28"/>
              </w:rPr>
            </w:pPr>
          </w:p>
        </w:tc>
        <w:tc>
          <w:tcPr>
            <w:tcW w:w="880" w:type="dxa"/>
            <w:shd w:val="clear" w:color="auto" w:fill="FFFFFF" w:themeFill="background1"/>
            <w:tcMar>
              <w:top w:w="72" w:type="dxa"/>
              <w:left w:w="144" w:type="dxa"/>
              <w:bottom w:w="72" w:type="dxa"/>
              <w:right w:w="144" w:type="dxa"/>
            </w:tcMar>
            <w:vAlign w:val="center"/>
            <w:hideMark/>
          </w:tcPr>
          <w:p w14:paraId="4C38D852" w14:textId="6BE92834" w:rsidR="008F7B1B" w:rsidRPr="008C2528" w:rsidRDefault="008F7B1B" w:rsidP="008F7B1B">
            <w:pPr>
              <w:jc w:val="center"/>
              <w:rPr>
                <w:rFonts w:cs="Times New Roman"/>
                <w:noProof/>
                <w:szCs w:val="28"/>
              </w:rPr>
            </w:pPr>
            <w:r w:rsidRPr="008C2528">
              <w:rPr>
                <w:rFonts w:cs="Times New Roman"/>
                <w:noProof/>
                <w:szCs w:val="28"/>
              </w:rPr>
              <w:t>-2.</w:t>
            </w:r>
            <w:r>
              <w:rPr>
                <w:rFonts w:cs="Times New Roman" w:hint="eastAsia"/>
                <w:noProof/>
                <w:szCs w:val="28"/>
              </w:rPr>
              <w:t>2</w:t>
            </w:r>
          </w:p>
        </w:tc>
        <w:tc>
          <w:tcPr>
            <w:tcW w:w="880" w:type="dxa"/>
            <w:shd w:val="clear" w:color="auto" w:fill="FFFFFF" w:themeFill="background1"/>
            <w:tcMar>
              <w:top w:w="72" w:type="dxa"/>
              <w:left w:w="144" w:type="dxa"/>
              <w:bottom w:w="72" w:type="dxa"/>
              <w:right w:w="144" w:type="dxa"/>
            </w:tcMar>
            <w:vAlign w:val="center"/>
            <w:hideMark/>
          </w:tcPr>
          <w:p w14:paraId="3BCFA6CB" w14:textId="1FC1BC77" w:rsidR="008F7B1B" w:rsidRPr="008C2528" w:rsidRDefault="008F7B1B" w:rsidP="008F7B1B">
            <w:pPr>
              <w:jc w:val="center"/>
              <w:rPr>
                <w:rFonts w:cs="Times New Roman"/>
                <w:noProof/>
                <w:szCs w:val="28"/>
              </w:rPr>
            </w:pPr>
            <w:r w:rsidRPr="008C2528">
              <w:rPr>
                <w:rFonts w:cs="Times New Roman"/>
                <w:noProof/>
                <w:szCs w:val="28"/>
              </w:rPr>
              <w:t>2</w:t>
            </w:r>
            <w:r>
              <w:rPr>
                <w:rFonts w:cs="Times New Roman" w:hint="eastAsia"/>
                <w:noProof/>
                <w:szCs w:val="28"/>
              </w:rPr>
              <w:t>5.7</w:t>
            </w:r>
          </w:p>
        </w:tc>
        <w:tc>
          <w:tcPr>
            <w:tcW w:w="880" w:type="dxa"/>
            <w:shd w:val="clear" w:color="auto" w:fill="FFFFFF" w:themeFill="background1"/>
            <w:tcMar>
              <w:top w:w="72" w:type="dxa"/>
              <w:left w:w="144" w:type="dxa"/>
              <w:bottom w:w="72" w:type="dxa"/>
              <w:right w:w="144" w:type="dxa"/>
            </w:tcMar>
            <w:vAlign w:val="center"/>
            <w:hideMark/>
          </w:tcPr>
          <w:p w14:paraId="283E8DE4" w14:textId="601E0978" w:rsidR="008F7B1B" w:rsidRPr="008C2528" w:rsidRDefault="008F7B1B" w:rsidP="008F7B1B">
            <w:pPr>
              <w:jc w:val="center"/>
              <w:rPr>
                <w:rFonts w:cs="Times New Roman"/>
                <w:noProof/>
                <w:szCs w:val="28"/>
              </w:rPr>
            </w:pPr>
            <w:r>
              <w:rPr>
                <w:rFonts w:cs="Times New Roman" w:hint="eastAsia"/>
                <w:noProof/>
                <w:szCs w:val="28"/>
              </w:rPr>
              <w:t>59.4</w:t>
            </w:r>
          </w:p>
        </w:tc>
      </w:tr>
      <w:tr w:rsidR="008F7B1B" w:rsidRPr="008C2528" w14:paraId="1D90BE6E" w14:textId="77777777" w:rsidTr="00350467">
        <w:trPr>
          <w:trHeight w:val="298"/>
          <w:jc w:val="center"/>
        </w:trPr>
        <w:tc>
          <w:tcPr>
            <w:tcW w:w="4133" w:type="dxa"/>
            <w:shd w:val="clear" w:color="auto" w:fill="FBE4D5" w:themeFill="accent2" w:themeFillTint="33"/>
            <w:tcMar>
              <w:top w:w="72" w:type="dxa"/>
              <w:left w:w="144" w:type="dxa"/>
              <w:bottom w:w="72" w:type="dxa"/>
              <w:right w:w="144" w:type="dxa"/>
            </w:tcMar>
            <w:vAlign w:val="center"/>
            <w:hideMark/>
          </w:tcPr>
          <w:p w14:paraId="6FEEBBF4" w14:textId="77777777" w:rsidR="008F7B1B" w:rsidRPr="008C2528" w:rsidRDefault="008F7B1B" w:rsidP="008F7B1B">
            <w:pPr>
              <w:rPr>
                <w:rFonts w:cs="Times New Roman"/>
                <w:noProof/>
                <w:szCs w:val="28"/>
              </w:rPr>
            </w:pPr>
            <w:r w:rsidRPr="008C2528">
              <w:rPr>
                <w:rFonts w:cs="Times New Roman"/>
                <w:noProof/>
                <w:szCs w:val="28"/>
              </w:rPr>
              <w:t>FNgCH</w:t>
            </w:r>
            <w:r w:rsidRPr="008C2528">
              <w:rPr>
                <w:rFonts w:cs="Times New Roman"/>
                <w:noProof/>
                <w:szCs w:val="28"/>
                <w:vertAlign w:val="subscript"/>
              </w:rPr>
              <w:t>3</w:t>
            </w:r>
            <w:r>
              <w:rPr>
                <w:rFonts w:cs="Times New Roman"/>
                <w:noProof/>
                <w:szCs w:val="28"/>
                <w:vertAlign w:val="subscript"/>
              </w:rPr>
              <w:t xml:space="preserve"> </w:t>
            </w:r>
            <w:r>
              <w:rPr>
                <w:rFonts w:cs="Times New Roman"/>
                <w:noProof/>
                <w:szCs w:val="28"/>
                <w:lang w:val="de-DE"/>
              </w:rPr>
              <w:t xml:space="preserve">( H + Ng + </w:t>
            </w:r>
            <w:r>
              <w:rPr>
                <w:rFonts w:cs="Times New Roman" w:hint="eastAsia"/>
                <w:noProof/>
                <w:szCs w:val="28"/>
                <w:lang w:val="de-DE"/>
              </w:rPr>
              <w:t>CH</w:t>
            </w:r>
            <w:r w:rsidRPr="008C2528">
              <w:rPr>
                <w:rFonts w:cs="Times New Roman"/>
                <w:noProof/>
                <w:szCs w:val="28"/>
                <w:vertAlign w:val="subscript"/>
              </w:rPr>
              <w:t>3</w:t>
            </w:r>
            <w:r>
              <w:rPr>
                <w:rFonts w:cs="Times New Roman"/>
                <w:noProof/>
                <w:szCs w:val="28"/>
                <w:lang w:val="de-DE"/>
              </w:rPr>
              <w:t xml:space="preserve"> )</w:t>
            </w:r>
          </w:p>
        </w:tc>
        <w:tc>
          <w:tcPr>
            <w:tcW w:w="879" w:type="dxa"/>
            <w:shd w:val="clear" w:color="auto" w:fill="FFFFFF" w:themeFill="background1"/>
            <w:tcMar>
              <w:top w:w="72" w:type="dxa"/>
              <w:left w:w="144" w:type="dxa"/>
              <w:bottom w:w="72" w:type="dxa"/>
              <w:right w:w="144" w:type="dxa"/>
            </w:tcMar>
            <w:vAlign w:val="center"/>
            <w:hideMark/>
          </w:tcPr>
          <w:p w14:paraId="34AD7E1F" w14:textId="77777777" w:rsidR="008F7B1B" w:rsidRPr="008C2528" w:rsidRDefault="008F7B1B" w:rsidP="008F7B1B">
            <w:pPr>
              <w:jc w:val="center"/>
              <w:rPr>
                <w:rFonts w:cs="Times New Roman"/>
                <w:noProof/>
                <w:szCs w:val="28"/>
              </w:rPr>
            </w:pPr>
          </w:p>
        </w:tc>
        <w:tc>
          <w:tcPr>
            <w:tcW w:w="880" w:type="dxa"/>
            <w:shd w:val="clear" w:color="auto" w:fill="FFFFFF" w:themeFill="background1"/>
            <w:tcMar>
              <w:top w:w="72" w:type="dxa"/>
              <w:left w:w="144" w:type="dxa"/>
              <w:bottom w:w="72" w:type="dxa"/>
              <w:right w:w="144" w:type="dxa"/>
            </w:tcMar>
            <w:vAlign w:val="center"/>
            <w:hideMark/>
          </w:tcPr>
          <w:p w14:paraId="7ECC4D31" w14:textId="77777777" w:rsidR="008F7B1B" w:rsidRPr="008C2528" w:rsidRDefault="008F7B1B" w:rsidP="008F7B1B">
            <w:pPr>
              <w:jc w:val="center"/>
              <w:rPr>
                <w:rFonts w:cs="Times New Roman"/>
                <w:noProof/>
                <w:szCs w:val="28"/>
              </w:rPr>
            </w:pPr>
          </w:p>
        </w:tc>
        <w:tc>
          <w:tcPr>
            <w:tcW w:w="880" w:type="dxa"/>
            <w:shd w:val="clear" w:color="auto" w:fill="FFFFFF" w:themeFill="background1"/>
            <w:tcMar>
              <w:top w:w="72" w:type="dxa"/>
              <w:left w:w="144" w:type="dxa"/>
              <w:bottom w:w="72" w:type="dxa"/>
              <w:right w:w="144" w:type="dxa"/>
            </w:tcMar>
            <w:vAlign w:val="center"/>
            <w:hideMark/>
          </w:tcPr>
          <w:p w14:paraId="7EBA3A25" w14:textId="1B4B93BF" w:rsidR="008F7B1B" w:rsidRPr="008C2528" w:rsidRDefault="008F7B1B" w:rsidP="008F7B1B">
            <w:pPr>
              <w:jc w:val="center"/>
              <w:rPr>
                <w:rFonts w:cs="Times New Roman"/>
                <w:noProof/>
                <w:szCs w:val="28"/>
              </w:rPr>
            </w:pPr>
            <w:r w:rsidRPr="008C2528">
              <w:rPr>
                <w:rFonts w:cs="Times New Roman"/>
                <w:noProof/>
                <w:szCs w:val="28"/>
              </w:rPr>
              <w:t>0.</w:t>
            </w:r>
            <w:r>
              <w:rPr>
                <w:rFonts w:cs="Times New Roman" w:hint="eastAsia"/>
                <w:noProof/>
                <w:szCs w:val="28"/>
              </w:rPr>
              <w:t>7</w:t>
            </w:r>
          </w:p>
        </w:tc>
        <w:tc>
          <w:tcPr>
            <w:tcW w:w="880" w:type="dxa"/>
            <w:shd w:val="clear" w:color="auto" w:fill="FFFFFF" w:themeFill="background1"/>
            <w:tcMar>
              <w:top w:w="72" w:type="dxa"/>
              <w:left w:w="144" w:type="dxa"/>
              <w:bottom w:w="72" w:type="dxa"/>
              <w:right w:w="144" w:type="dxa"/>
            </w:tcMar>
            <w:vAlign w:val="center"/>
            <w:hideMark/>
          </w:tcPr>
          <w:p w14:paraId="4955ACA1" w14:textId="5686652D" w:rsidR="008F7B1B" w:rsidRPr="008C2528" w:rsidRDefault="008F7B1B" w:rsidP="008F7B1B">
            <w:pPr>
              <w:jc w:val="center"/>
              <w:rPr>
                <w:rFonts w:cs="Times New Roman"/>
                <w:noProof/>
                <w:szCs w:val="28"/>
              </w:rPr>
            </w:pPr>
            <w:r w:rsidRPr="008C2528">
              <w:rPr>
                <w:rFonts w:cs="Times New Roman"/>
                <w:noProof/>
                <w:szCs w:val="28"/>
              </w:rPr>
              <w:t>19.</w:t>
            </w:r>
            <w:r>
              <w:rPr>
                <w:rFonts w:cs="Times New Roman" w:hint="eastAsia"/>
                <w:noProof/>
                <w:szCs w:val="28"/>
              </w:rPr>
              <w:t>2</w:t>
            </w:r>
          </w:p>
        </w:tc>
        <w:tc>
          <w:tcPr>
            <w:tcW w:w="880" w:type="dxa"/>
            <w:shd w:val="clear" w:color="auto" w:fill="FFFFFF" w:themeFill="background1"/>
            <w:tcMar>
              <w:top w:w="72" w:type="dxa"/>
              <w:left w:w="144" w:type="dxa"/>
              <w:bottom w:w="72" w:type="dxa"/>
              <w:right w:w="144" w:type="dxa"/>
            </w:tcMar>
            <w:vAlign w:val="center"/>
            <w:hideMark/>
          </w:tcPr>
          <w:p w14:paraId="76CC7AD2" w14:textId="1D3FD445" w:rsidR="008F7B1B" w:rsidRPr="008C2528" w:rsidRDefault="008F7B1B" w:rsidP="008F7B1B">
            <w:pPr>
              <w:jc w:val="center"/>
              <w:rPr>
                <w:rFonts w:cs="Times New Roman"/>
                <w:noProof/>
                <w:szCs w:val="28"/>
              </w:rPr>
            </w:pPr>
            <w:r w:rsidRPr="008C2528">
              <w:rPr>
                <w:rFonts w:cs="Times New Roman"/>
                <w:noProof/>
                <w:szCs w:val="28"/>
              </w:rPr>
              <w:t>4</w:t>
            </w:r>
            <w:r>
              <w:rPr>
                <w:rFonts w:cs="Times New Roman" w:hint="eastAsia"/>
                <w:noProof/>
                <w:szCs w:val="28"/>
              </w:rPr>
              <w:t>3</w:t>
            </w:r>
            <w:r w:rsidRPr="008C2528">
              <w:rPr>
                <w:rFonts w:cs="Times New Roman"/>
                <w:noProof/>
                <w:szCs w:val="28"/>
              </w:rPr>
              <w:t>.</w:t>
            </w:r>
            <w:r>
              <w:rPr>
                <w:rFonts w:cs="Times New Roman" w:hint="eastAsia"/>
                <w:noProof/>
                <w:szCs w:val="28"/>
              </w:rPr>
              <w:t>2</w:t>
            </w:r>
          </w:p>
        </w:tc>
      </w:tr>
      <w:tr w:rsidR="008F7B1B" w:rsidRPr="008C2528" w14:paraId="239B6B6F" w14:textId="77777777" w:rsidTr="00350467">
        <w:trPr>
          <w:trHeight w:val="298"/>
          <w:jc w:val="center"/>
        </w:trPr>
        <w:tc>
          <w:tcPr>
            <w:tcW w:w="4133" w:type="dxa"/>
            <w:shd w:val="clear" w:color="auto" w:fill="FBE4D5" w:themeFill="accent2" w:themeFillTint="33"/>
            <w:tcMar>
              <w:top w:w="72" w:type="dxa"/>
              <w:left w:w="144" w:type="dxa"/>
              <w:bottom w:w="72" w:type="dxa"/>
              <w:right w:w="144" w:type="dxa"/>
            </w:tcMar>
            <w:vAlign w:val="center"/>
            <w:hideMark/>
          </w:tcPr>
          <w:p w14:paraId="54E64A6A" w14:textId="77777777" w:rsidR="008F7B1B" w:rsidRPr="008C2528" w:rsidRDefault="008F7B1B" w:rsidP="008F7B1B">
            <w:pPr>
              <w:rPr>
                <w:rFonts w:cs="Times New Roman"/>
                <w:noProof/>
                <w:szCs w:val="28"/>
              </w:rPr>
            </w:pPr>
            <w:r w:rsidRPr="008C2528">
              <w:rPr>
                <w:rFonts w:cs="Times New Roman"/>
                <w:noProof/>
                <w:szCs w:val="28"/>
              </w:rPr>
              <w:t>FNgBNH</w:t>
            </w:r>
            <w:r>
              <w:rPr>
                <w:rFonts w:cs="Times New Roman"/>
                <w:noProof/>
                <w:szCs w:val="28"/>
              </w:rPr>
              <w:t xml:space="preserve"> </w:t>
            </w:r>
            <w:r>
              <w:rPr>
                <w:rFonts w:cs="Times New Roman"/>
                <w:noProof/>
                <w:szCs w:val="28"/>
                <w:lang w:val="de-DE"/>
              </w:rPr>
              <w:t xml:space="preserve">( </w:t>
            </w:r>
            <w:r>
              <w:rPr>
                <w:rFonts w:cs="Times New Roman" w:hint="eastAsia"/>
                <w:noProof/>
                <w:szCs w:val="28"/>
                <w:lang w:val="de-DE"/>
              </w:rPr>
              <w:t>F</w:t>
            </w:r>
            <w:r>
              <w:rPr>
                <w:rFonts w:cs="Times New Roman"/>
                <w:noProof/>
                <w:szCs w:val="28"/>
                <w:lang w:val="de-DE"/>
              </w:rPr>
              <w:t xml:space="preserve"> + Ng + </w:t>
            </w:r>
            <w:r>
              <w:rPr>
                <w:rFonts w:cs="Times New Roman" w:hint="eastAsia"/>
                <w:noProof/>
                <w:szCs w:val="28"/>
                <w:lang w:val="de-DE"/>
              </w:rPr>
              <w:t>BNH</w:t>
            </w:r>
            <w:r>
              <w:rPr>
                <w:rFonts w:cs="Times New Roman"/>
                <w:noProof/>
                <w:szCs w:val="28"/>
                <w:lang w:val="de-DE"/>
              </w:rPr>
              <w:t xml:space="preserve"> )</w:t>
            </w:r>
          </w:p>
        </w:tc>
        <w:tc>
          <w:tcPr>
            <w:tcW w:w="879" w:type="dxa"/>
            <w:shd w:val="clear" w:color="auto" w:fill="FFFFFF" w:themeFill="background1"/>
            <w:tcMar>
              <w:top w:w="72" w:type="dxa"/>
              <w:left w:w="144" w:type="dxa"/>
              <w:bottom w:w="72" w:type="dxa"/>
              <w:right w:w="144" w:type="dxa"/>
            </w:tcMar>
            <w:vAlign w:val="center"/>
            <w:hideMark/>
          </w:tcPr>
          <w:p w14:paraId="21C1B726" w14:textId="77777777" w:rsidR="008F7B1B" w:rsidRPr="008C2528" w:rsidRDefault="008F7B1B" w:rsidP="008F7B1B">
            <w:pPr>
              <w:jc w:val="center"/>
              <w:rPr>
                <w:rFonts w:cs="Times New Roman"/>
                <w:noProof/>
                <w:szCs w:val="28"/>
              </w:rPr>
            </w:pPr>
          </w:p>
        </w:tc>
        <w:tc>
          <w:tcPr>
            <w:tcW w:w="880" w:type="dxa"/>
            <w:shd w:val="clear" w:color="auto" w:fill="FFFFFF" w:themeFill="background1"/>
            <w:tcMar>
              <w:top w:w="72" w:type="dxa"/>
              <w:left w:w="144" w:type="dxa"/>
              <w:bottom w:w="72" w:type="dxa"/>
              <w:right w:w="144" w:type="dxa"/>
            </w:tcMar>
            <w:vAlign w:val="center"/>
            <w:hideMark/>
          </w:tcPr>
          <w:p w14:paraId="1F9C0333" w14:textId="77777777" w:rsidR="008F7B1B" w:rsidRPr="008C2528" w:rsidRDefault="008F7B1B" w:rsidP="008F7B1B">
            <w:pPr>
              <w:jc w:val="center"/>
              <w:rPr>
                <w:rFonts w:cs="Times New Roman"/>
                <w:noProof/>
                <w:szCs w:val="28"/>
              </w:rPr>
            </w:pPr>
          </w:p>
        </w:tc>
        <w:tc>
          <w:tcPr>
            <w:tcW w:w="880" w:type="dxa"/>
            <w:shd w:val="clear" w:color="auto" w:fill="FFFFFF" w:themeFill="background1"/>
            <w:tcMar>
              <w:top w:w="72" w:type="dxa"/>
              <w:left w:w="144" w:type="dxa"/>
              <w:bottom w:w="72" w:type="dxa"/>
              <w:right w:w="144" w:type="dxa"/>
            </w:tcMar>
            <w:vAlign w:val="center"/>
            <w:hideMark/>
          </w:tcPr>
          <w:p w14:paraId="3F337F90" w14:textId="11E2F36A" w:rsidR="008F7B1B" w:rsidRPr="008C2528" w:rsidRDefault="008F7B1B" w:rsidP="008F7B1B">
            <w:pPr>
              <w:jc w:val="center"/>
              <w:rPr>
                <w:rFonts w:cs="Times New Roman"/>
                <w:noProof/>
                <w:szCs w:val="28"/>
              </w:rPr>
            </w:pPr>
            <w:r>
              <w:rPr>
                <w:rFonts w:cs="Times New Roman"/>
                <w:noProof/>
                <w:szCs w:val="28"/>
              </w:rPr>
              <w:t>1</w:t>
            </w:r>
            <w:r>
              <w:rPr>
                <w:rFonts w:cs="Times New Roman" w:hint="eastAsia"/>
                <w:noProof/>
                <w:szCs w:val="28"/>
              </w:rPr>
              <w:t>3.1</w:t>
            </w:r>
          </w:p>
        </w:tc>
        <w:tc>
          <w:tcPr>
            <w:tcW w:w="880" w:type="dxa"/>
            <w:shd w:val="clear" w:color="auto" w:fill="FFFFFF" w:themeFill="background1"/>
            <w:tcMar>
              <w:top w:w="72" w:type="dxa"/>
              <w:left w:w="144" w:type="dxa"/>
              <w:bottom w:w="72" w:type="dxa"/>
              <w:right w:w="144" w:type="dxa"/>
            </w:tcMar>
            <w:vAlign w:val="center"/>
            <w:hideMark/>
          </w:tcPr>
          <w:p w14:paraId="35B18E74" w14:textId="01018D1E" w:rsidR="008F7B1B" w:rsidRPr="008C2528" w:rsidRDefault="008F7B1B" w:rsidP="008F7B1B">
            <w:pPr>
              <w:jc w:val="center"/>
              <w:rPr>
                <w:rFonts w:cs="Times New Roman"/>
                <w:noProof/>
                <w:szCs w:val="28"/>
              </w:rPr>
            </w:pPr>
            <w:r w:rsidRPr="008C2528">
              <w:rPr>
                <w:rFonts w:cs="Times New Roman"/>
                <w:noProof/>
                <w:szCs w:val="28"/>
              </w:rPr>
              <w:t>3</w:t>
            </w:r>
            <w:r>
              <w:rPr>
                <w:rFonts w:cs="Times New Roman" w:hint="eastAsia"/>
                <w:noProof/>
                <w:szCs w:val="28"/>
              </w:rPr>
              <w:t>2.5</w:t>
            </w:r>
          </w:p>
        </w:tc>
        <w:tc>
          <w:tcPr>
            <w:tcW w:w="880" w:type="dxa"/>
            <w:shd w:val="clear" w:color="auto" w:fill="FFFFFF" w:themeFill="background1"/>
            <w:tcMar>
              <w:top w:w="72" w:type="dxa"/>
              <w:left w:w="144" w:type="dxa"/>
              <w:bottom w:w="72" w:type="dxa"/>
              <w:right w:w="144" w:type="dxa"/>
            </w:tcMar>
            <w:vAlign w:val="center"/>
            <w:hideMark/>
          </w:tcPr>
          <w:p w14:paraId="77B2DB7E" w14:textId="74BA9677" w:rsidR="008F7B1B" w:rsidRPr="008C2528" w:rsidRDefault="008F7B1B" w:rsidP="008F7B1B">
            <w:pPr>
              <w:jc w:val="center"/>
              <w:rPr>
                <w:rFonts w:cs="Times New Roman"/>
                <w:noProof/>
                <w:szCs w:val="28"/>
              </w:rPr>
            </w:pPr>
            <w:r>
              <w:rPr>
                <w:rFonts w:cs="Times New Roman" w:hint="eastAsia"/>
                <w:noProof/>
                <w:szCs w:val="28"/>
              </w:rPr>
              <w:t>57.9</w:t>
            </w:r>
          </w:p>
        </w:tc>
      </w:tr>
      <w:tr w:rsidR="008F7B1B" w:rsidRPr="00BD5725" w14:paraId="0D1A5BC3" w14:textId="77777777" w:rsidTr="00350467">
        <w:trPr>
          <w:trHeight w:val="298"/>
          <w:jc w:val="center"/>
        </w:trPr>
        <w:tc>
          <w:tcPr>
            <w:tcW w:w="4133" w:type="dxa"/>
            <w:shd w:val="clear" w:color="auto" w:fill="FBE4D5" w:themeFill="accent2" w:themeFillTint="33"/>
            <w:tcMar>
              <w:top w:w="72" w:type="dxa"/>
              <w:left w:w="144" w:type="dxa"/>
              <w:bottom w:w="72" w:type="dxa"/>
              <w:right w:w="144" w:type="dxa"/>
            </w:tcMar>
            <w:vAlign w:val="center"/>
          </w:tcPr>
          <w:p w14:paraId="1C754224" w14:textId="77777777" w:rsidR="008F7B1B" w:rsidRPr="00BD5725" w:rsidRDefault="008F7B1B" w:rsidP="008F7B1B">
            <w:pPr>
              <w:rPr>
                <w:rFonts w:cs="Times New Roman"/>
                <w:noProof/>
                <w:szCs w:val="28"/>
              </w:rPr>
            </w:pPr>
            <w:r w:rsidRPr="00BD5725">
              <w:rPr>
                <w:rFonts w:cs="Times New Roman"/>
                <w:noProof/>
                <w:szCs w:val="28"/>
              </w:rPr>
              <w:t>FNgNBH</w:t>
            </w:r>
            <w:r>
              <w:rPr>
                <w:rFonts w:cs="Times New Roman"/>
                <w:noProof/>
                <w:szCs w:val="28"/>
              </w:rPr>
              <w:t xml:space="preserve"> </w:t>
            </w:r>
            <w:r>
              <w:rPr>
                <w:rFonts w:cs="Times New Roman"/>
                <w:noProof/>
                <w:szCs w:val="28"/>
                <w:lang w:val="de-DE"/>
              </w:rPr>
              <w:t xml:space="preserve">( </w:t>
            </w:r>
            <w:r>
              <w:rPr>
                <w:rFonts w:cs="Times New Roman" w:hint="eastAsia"/>
                <w:noProof/>
                <w:szCs w:val="28"/>
                <w:lang w:val="de-DE"/>
              </w:rPr>
              <w:t>F</w:t>
            </w:r>
            <w:r>
              <w:rPr>
                <w:rFonts w:cs="Times New Roman"/>
                <w:noProof/>
                <w:szCs w:val="28"/>
                <w:lang w:val="de-DE"/>
              </w:rPr>
              <w:t xml:space="preserve"> + Ng + </w:t>
            </w:r>
            <w:r>
              <w:rPr>
                <w:rFonts w:cs="Times New Roman" w:hint="eastAsia"/>
                <w:noProof/>
                <w:szCs w:val="28"/>
                <w:lang w:val="de-DE"/>
              </w:rPr>
              <w:t>NBH</w:t>
            </w:r>
            <w:r>
              <w:rPr>
                <w:rFonts w:cs="Times New Roman"/>
                <w:noProof/>
                <w:szCs w:val="28"/>
                <w:lang w:val="de-DE"/>
              </w:rPr>
              <w:t xml:space="preserve"> )</w:t>
            </w:r>
          </w:p>
        </w:tc>
        <w:tc>
          <w:tcPr>
            <w:tcW w:w="879" w:type="dxa"/>
            <w:shd w:val="clear" w:color="auto" w:fill="FFFFFF" w:themeFill="background1"/>
            <w:tcMar>
              <w:top w:w="72" w:type="dxa"/>
              <w:left w:w="144" w:type="dxa"/>
              <w:bottom w:w="72" w:type="dxa"/>
              <w:right w:w="144" w:type="dxa"/>
            </w:tcMar>
            <w:vAlign w:val="center"/>
          </w:tcPr>
          <w:p w14:paraId="59771720" w14:textId="77777777" w:rsidR="008F7B1B" w:rsidRPr="00BD5725" w:rsidRDefault="008F7B1B" w:rsidP="008F7B1B">
            <w:pPr>
              <w:jc w:val="center"/>
              <w:rPr>
                <w:rFonts w:cs="Times New Roman"/>
                <w:noProof/>
                <w:szCs w:val="28"/>
              </w:rPr>
            </w:pPr>
          </w:p>
        </w:tc>
        <w:tc>
          <w:tcPr>
            <w:tcW w:w="880" w:type="dxa"/>
            <w:shd w:val="clear" w:color="auto" w:fill="FFFFFF" w:themeFill="background1"/>
            <w:tcMar>
              <w:top w:w="72" w:type="dxa"/>
              <w:left w:w="144" w:type="dxa"/>
              <w:bottom w:w="72" w:type="dxa"/>
              <w:right w:w="144" w:type="dxa"/>
            </w:tcMar>
            <w:vAlign w:val="center"/>
          </w:tcPr>
          <w:p w14:paraId="48BEFB5E" w14:textId="77777777" w:rsidR="008F7B1B" w:rsidRPr="00BD5725" w:rsidRDefault="008F7B1B" w:rsidP="008F7B1B">
            <w:pPr>
              <w:jc w:val="center"/>
              <w:rPr>
                <w:rFonts w:cs="Times New Roman"/>
                <w:noProof/>
                <w:szCs w:val="28"/>
              </w:rPr>
            </w:pPr>
          </w:p>
        </w:tc>
        <w:tc>
          <w:tcPr>
            <w:tcW w:w="880" w:type="dxa"/>
            <w:shd w:val="clear" w:color="auto" w:fill="FFFFFF" w:themeFill="background1"/>
            <w:tcMar>
              <w:top w:w="72" w:type="dxa"/>
              <w:left w:w="144" w:type="dxa"/>
              <w:bottom w:w="72" w:type="dxa"/>
              <w:right w:w="144" w:type="dxa"/>
            </w:tcMar>
            <w:vAlign w:val="center"/>
          </w:tcPr>
          <w:p w14:paraId="61BE2FB2" w14:textId="77777777" w:rsidR="008F7B1B" w:rsidRPr="00BD5725" w:rsidRDefault="008F7B1B" w:rsidP="008F7B1B">
            <w:pPr>
              <w:jc w:val="center"/>
              <w:rPr>
                <w:rFonts w:cs="Times New Roman"/>
                <w:noProof/>
                <w:szCs w:val="28"/>
              </w:rPr>
            </w:pPr>
          </w:p>
        </w:tc>
        <w:tc>
          <w:tcPr>
            <w:tcW w:w="880" w:type="dxa"/>
            <w:shd w:val="clear" w:color="auto" w:fill="FFFFFF" w:themeFill="background1"/>
            <w:tcMar>
              <w:top w:w="72" w:type="dxa"/>
              <w:left w:w="144" w:type="dxa"/>
              <w:bottom w:w="72" w:type="dxa"/>
              <w:right w:w="144" w:type="dxa"/>
            </w:tcMar>
            <w:vAlign w:val="center"/>
          </w:tcPr>
          <w:p w14:paraId="5838A4BE" w14:textId="7A5C8FDE" w:rsidR="008F7B1B" w:rsidRPr="00BD5725" w:rsidRDefault="008F7B1B" w:rsidP="008F7B1B">
            <w:pPr>
              <w:jc w:val="center"/>
              <w:rPr>
                <w:rFonts w:cs="Times New Roman"/>
                <w:noProof/>
                <w:szCs w:val="28"/>
              </w:rPr>
            </w:pPr>
            <w:r>
              <w:rPr>
                <w:rFonts w:cs="Times New Roman"/>
                <w:noProof/>
                <w:szCs w:val="28"/>
              </w:rPr>
              <w:t>22.</w:t>
            </w:r>
            <w:r>
              <w:rPr>
                <w:rFonts w:cs="Times New Roman" w:hint="eastAsia"/>
                <w:noProof/>
                <w:szCs w:val="28"/>
              </w:rPr>
              <w:t>3</w:t>
            </w:r>
          </w:p>
        </w:tc>
        <w:tc>
          <w:tcPr>
            <w:tcW w:w="880" w:type="dxa"/>
            <w:shd w:val="clear" w:color="auto" w:fill="FFFFFF" w:themeFill="background1"/>
            <w:tcMar>
              <w:top w:w="72" w:type="dxa"/>
              <w:left w:w="144" w:type="dxa"/>
              <w:bottom w:w="72" w:type="dxa"/>
              <w:right w:w="144" w:type="dxa"/>
            </w:tcMar>
            <w:vAlign w:val="center"/>
          </w:tcPr>
          <w:p w14:paraId="1014E824" w14:textId="142F7D90" w:rsidR="008F7B1B" w:rsidRPr="00BD5725" w:rsidRDefault="008F7B1B" w:rsidP="008F7B1B">
            <w:pPr>
              <w:jc w:val="center"/>
              <w:rPr>
                <w:rFonts w:cs="Times New Roman"/>
                <w:noProof/>
                <w:szCs w:val="28"/>
              </w:rPr>
            </w:pPr>
            <w:r>
              <w:rPr>
                <w:rFonts w:cs="Times New Roman"/>
                <w:noProof/>
                <w:szCs w:val="28"/>
              </w:rPr>
              <w:t>5</w:t>
            </w:r>
            <w:r>
              <w:rPr>
                <w:rFonts w:cs="Times New Roman" w:hint="eastAsia"/>
                <w:noProof/>
                <w:szCs w:val="28"/>
              </w:rPr>
              <w:t>9</w:t>
            </w:r>
            <w:r>
              <w:rPr>
                <w:rFonts w:cs="Times New Roman"/>
                <w:noProof/>
                <w:szCs w:val="28"/>
              </w:rPr>
              <w:t>.</w:t>
            </w:r>
            <w:r>
              <w:rPr>
                <w:rFonts w:cs="Times New Roman" w:hint="eastAsia"/>
                <w:noProof/>
                <w:szCs w:val="28"/>
              </w:rPr>
              <w:t>3</w:t>
            </w:r>
          </w:p>
        </w:tc>
      </w:tr>
      <w:tr w:rsidR="008F7B1B" w:rsidRPr="00BD5725" w14:paraId="52006FCB" w14:textId="77777777" w:rsidTr="00350467">
        <w:trPr>
          <w:trHeight w:val="298"/>
          <w:jc w:val="center"/>
        </w:trPr>
        <w:tc>
          <w:tcPr>
            <w:tcW w:w="4133" w:type="dxa"/>
            <w:shd w:val="clear" w:color="auto" w:fill="FBE4D5" w:themeFill="accent2" w:themeFillTint="33"/>
            <w:tcMar>
              <w:top w:w="72" w:type="dxa"/>
              <w:left w:w="144" w:type="dxa"/>
              <w:bottom w:w="72" w:type="dxa"/>
              <w:right w:w="144" w:type="dxa"/>
            </w:tcMar>
            <w:vAlign w:val="center"/>
          </w:tcPr>
          <w:p w14:paraId="473F0189" w14:textId="77777777" w:rsidR="008F7B1B" w:rsidRPr="00BD5725" w:rsidRDefault="008F7B1B" w:rsidP="008F7B1B">
            <w:pPr>
              <w:rPr>
                <w:rFonts w:cs="Times New Roman"/>
                <w:noProof/>
                <w:szCs w:val="28"/>
              </w:rPr>
            </w:pPr>
            <w:r w:rsidRPr="00BD5725">
              <w:rPr>
                <w:rFonts w:cs="Times New Roman"/>
                <w:noProof/>
                <w:szCs w:val="28"/>
              </w:rPr>
              <w:t>HNgNBH</w:t>
            </w:r>
            <w:r>
              <w:rPr>
                <w:rFonts w:cs="Times New Roman"/>
                <w:noProof/>
                <w:szCs w:val="28"/>
              </w:rPr>
              <w:t xml:space="preserve"> </w:t>
            </w:r>
            <w:r>
              <w:rPr>
                <w:rFonts w:cs="Times New Roman"/>
                <w:noProof/>
                <w:szCs w:val="28"/>
                <w:lang w:val="de-DE"/>
              </w:rPr>
              <w:t xml:space="preserve">( H + Ng + </w:t>
            </w:r>
            <w:r>
              <w:rPr>
                <w:rFonts w:cs="Times New Roman" w:hint="eastAsia"/>
                <w:noProof/>
                <w:szCs w:val="28"/>
                <w:lang w:val="de-DE"/>
              </w:rPr>
              <w:t>NBH</w:t>
            </w:r>
            <w:r>
              <w:rPr>
                <w:rFonts w:cs="Times New Roman"/>
                <w:noProof/>
                <w:szCs w:val="28"/>
                <w:lang w:val="de-DE"/>
              </w:rPr>
              <w:t xml:space="preserve"> )</w:t>
            </w:r>
          </w:p>
        </w:tc>
        <w:tc>
          <w:tcPr>
            <w:tcW w:w="879" w:type="dxa"/>
            <w:shd w:val="clear" w:color="auto" w:fill="FFFFFF" w:themeFill="background1"/>
            <w:tcMar>
              <w:top w:w="72" w:type="dxa"/>
              <w:left w:w="144" w:type="dxa"/>
              <w:bottom w:w="72" w:type="dxa"/>
              <w:right w:w="144" w:type="dxa"/>
            </w:tcMar>
            <w:vAlign w:val="center"/>
          </w:tcPr>
          <w:p w14:paraId="572AB95D" w14:textId="77777777" w:rsidR="008F7B1B" w:rsidRPr="00BD5725" w:rsidRDefault="008F7B1B" w:rsidP="008F7B1B">
            <w:pPr>
              <w:jc w:val="center"/>
              <w:rPr>
                <w:rFonts w:cs="Times New Roman"/>
                <w:noProof/>
                <w:szCs w:val="28"/>
              </w:rPr>
            </w:pPr>
          </w:p>
        </w:tc>
        <w:tc>
          <w:tcPr>
            <w:tcW w:w="880" w:type="dxa"/>
            <w:shd w:val="clear" w:color="auto" w:fill="FFFFFF" w:themeFill="background1"/>
            <w:tcMar>
              <w:top w:w="72" w:type="dxa"/>
              <w:left w:w="144" w:type="dxa"/>
              <w:bottom w:w="72" w:type="dxa"/>
              <w:right w:w="144" w:type="dxa"/>
            </w:tcMar>
            <w:vAlign w:val="center"/>
          </w:tcPr>
          <w:p w14:paraId="1D160166" w14:textId="77777777" w:rsidR="008F7B1B" w:rsidRPr="00BD5725" w:rsidRDefault="008F7B1B" w:rsidP="008F7B1B">
            <w:pPr>
              <w:jc w:val="center"/>
              <w:rPr>
                <w:rFonts w:cs="Times New Roman"/>
                <w:noProof/>
                <w:szCs w:val="28"/>
              </w:rPr>
            </w:pPr>
          </w:p>
        </w:tc>
        <w:tc>
          <w:tcPr>
            <w:tcW w:w="880" w:type="dxa"/>
            <w:shd w:val="clear" w:color="auto" w:fill="FFFFFF" w:themeFill="background1"/>
            <w:tcMar>
              <w:top w:w="72" w:type="dxa"/>
              <w:left w:w="144" w:type="dxa"/>
              <w:bottom w:w="72" w:type="dxa"/>
              <w:right w:w="144" w:type="dxa"/>
            </w:tcMar>
            <w:vAlign w:val="center"/>
          </w:tcPr>
          <w:p w14:paraId="70406D02" w14:textId="77777777" w:rsidR="008F7B1B" w:rsidRPr="00BD5725" w:rsidRDefault="008F7B1B" w:rsidP="008F7B1B">
            <w:pPr>
              <w:jc w:val="center"/>
              <w:rPr>
                <w:rFonts w:cs="Times New Roman"/>
                <w:noProof/>
                <w:szCs w:val="28"/>
              </w:rPr>
            </w:pPr>
          </w:p>
        </w:tc>
        <w:tc>
          <w:tcPr>
            <w:tcW w:w="880" w:type="dxa"/>
            <w:shd w:val="clear" w:color="auto" w:fill="FFFFFF" w:themeFill="background1"/>
            <w:tcMar>
              <w:top w:w="72" w:type="dxa"/>
              <w:left w:w="144" w:type="dxa"/>
              <w:bottom w:w="72" w:type="dxa"/>
              <w:right w:w="144" w:type="dxa"/>
            </w:tcMar>
            <w:vAlign w:val="center"/>
          </w:tcPr>
          <w:p w14:paraId="72A2E673" w14:textId="2156350D" w:rsidR="008F7B1B" w:rsidRPr="00BD5725" w:rsidRDefault="008F7B1B" w:rsidP="008F7B1B">
            <w:pPr>
              <w:jc w:val="center"/>
              <w:rPr>
                <w:rFonts w:cs="Times New Roman"/>
                <w:noProof/>
                <w:szCs w:val="28"/>
              </w:rPr>
            </w:pPr>
            <w:r>
              <w:rPr>
                <w:rFonts w:cs="Times New Roman" w:hint="eastAsia"/>
                <w:noProof/>
                <w:szCs w:val="28"/>
              </w:rPr>
              <w:t>8.7</w:t>
            </w:r>
          </w:p>
        </w:tc>
        <w:tc>
          <w:tcPr>
            <w:tcW w:w="880" w:type="dxa"/>
            <w:shd w:val="clear" w:color="auto" w:fill="FFFFFF" w:themeFill="background1"/>
            <w:tcMar>
              <w:top w:w="72" w:type="dxa"/>
              <w:left w:w="144" w:type="dxa"/>
              <w:bottom w:w="72" w:type="dxa"/>
              <w:right w:w="144" w:type="dxa"/>
            </w:tcMar>
            <w:vAlign w:val="center"/>
          </w:tcPr>
          <w:p w14:paraId="6E6FCC60" w14:textId="7FD96A2F" w:rsidR="008F7B1B" w:rsidRPr="00BD5725" w:rsidRDefault="008F7B1B" w:rsidP="008F7B1B">
            <w:pPr>
              <w:jc w:val="center"/>
              <w:rPr>
                <w:rFonts w:cs="Times New Roman"/>
                <w:noProof/>
                <w:szCs w:val="28"/>
              </w:rPr>
            </w:pPr>
            <w:r>
              <w:rPr>
                <w:rFonts w:cs="Times New Roman"/>
                <w:noProof/>
                <w:szCs w:val="28"/>
              </w:rPr>
              <w:t>3</w:t>
            </w:r>
            <w:r>
              <w:rPr>
                <w:rFonts w:cs="Times New Roman" w:hint="eastAsia"/>
                <w:noProof/>
                <w:szCs w:val="28"/>
              </w:rPr>
              <w:t>3.0</w:t>
            </w:r>
          </w:p>
        </w:tc>
      </w:tr>
      <w:tr w:rsidR="008F7B1B" w:rsidRPr="008C2528" w14:paraId="66371B43" w14:textId="77777777" w:rsidTr="00350467">
        <w:trPr>
          <w:trHeight w:val="298"/>
          <w:jc w:val="center"/>
        </w:trPr>
        <w:tc>
          <w:tcPr>
            <w:tcW w:w="4133" w:type="dxa"/>
            <w:shd w:val="clear" w:color="auto" w:fill="FBE4D5" w:themeFill="accent2" w:themeFillTint="33"/>
            <w:tcMar>
              <w:top w:w="72" w:type="dxa"/>
              <w:left w:w="144" w:type="dxa"/>
              <w:bottom w:w="72" w:type="dxa"/>
              <w:right w:w="144" w:type="dxa"/>
            </w:tcMar>
            <w:vAlign w:val="center"/>
            <w:hideMark/>
          </w:tcPr>
          <w:p w14:paraId="775CA3FA" w14:textId="1B8A9037" w:rsidR="008F7B1B" w:rsidRPr="008C2528" w:rsidRDefault="008F7B1B" w:rsidP="00923182">
            <w:pPr>
              <w:spacing w:line="300" w:lineRule="exact"/>
              <w:rPr>
                <w:rFonts w:cs="Times New Roman"/>
                <w:noProof/>
                <w:szCs w:val="28"/>
              </w:rPr>
            </w:pPr>
            <w:r w:rsidRPr="008C2528">
              <w:rPr>
                <w:rFonts w:cs="Times New Roman"/>
                <w:noProof/>
                <w:szCs w:val="28"/>
              </w:rPr>
              <w:t>FNgCC</w:t>
            </w:r>
            <w:r w:rsidRPr="00923182">
              <w:rPr>
                <w:rFonts w:ascii="Symbol" w:hAnsi="Symbol" w:cs="Times New Roman"/>
                <w:noProof/>
                <w:position w:val="6"/>
                <w:sz w:val="24"/>
                <w:szCs w:val="28"/>
              </w:rPr>
              <w:t></w:t>
            </w:r>
            <w:r>
              <w:rPr>
                <w:rFonts w:cs="Times New Roman"/>
                <w:noProof/>
                <w:szCs w:val="28"/>
                <w:vertAlign w:val="superscript"/>
              </w:rPr>
              <w:t xml:space="preserve"> </w:t>
            </w:r>
            <w:r w:rsidRPr="00B1106D">
              <w:rPr>
                <w:rFonts w:cs="Times New Roman" w:hint="eastAsia"/>
                <w:noProof/>
                <w:szCs w:val="28"/>
              </w:rPr>
              <w:t>(</w:t>
            </w:r>
            <w:r>
              <w:rPr>
                <w:rFonts w:cs="Times New Roman" w:hint="eastAsia"/>
                <w:noProof/>
                <w:szCs w:val="28"/>
                <w:vertAlign w:val="superscript"/>
              </w:rPr>
              <w:t xml:space="preserve"> </w:t>
            </w:r>
            <w:r w:rsidRPr="008C2528">
              <w:rPr>
                <w:rFonts w:cs="Times New Roman"/>
                <w:noProof/>
                <w:szCs w:val="28"/>
              </w:rPr>
              <w:t>F</w:t>
            </w:r>
            <w:r>
              <w:rPr>
                <w:rFonts w:cs="Times New Roman"/>
                <w:noProof/>
                <w:szCs w:val="28"/>
                <w:vertAlign w:val="superscript"/>
              </w:rPr>
              <w:t xml:space="preserve"> </w:t>
            </w:r>
            <w:r w:rsidRPr="008C2528">
              <w:rPr>
                <w:rFonts w:cs="Times New Roman"/>
                <w:noProof/>
                <w:szCs w:val="28"/>
              </w:rPr>
              <w:t>+</w:t>
            </w:r>
            <w:r>
              <w:rPr>
                <w:rFonts w:cs="Times New Roman"/>
                <w:noProof/>
                <w:szCs w:val="28"/>
              </w:rPr>
              <w:t xml:space="preserve"> </w:t>
            </w:r>
            <w:r w:rsidRPr="008C2528">
              <w:rPr>
                <w:rFonts w:cs="Times New Roman"/>
                <w:noProof/>
                <w:szCs w:val="28"/>
              </w:rPr>
              <w:t>Ng</w:t>
            </w:r>
            <w:r>
              <w:rPr>
                <w:rFonts w:cs="Times New Roman"/>
                <w:noProof/>
                <w:szCs w:val="28"/>
              </w:rPr>
              <w:t xml:space="preserve"> </w:t>
            </w:r>
            <w:r w:rsidRPr="008C2528">
              <w:rPr>
                <w:rFonts w:cs="Times New Roman"/>
                <w:noProof/>
                <w:szCs w:val="28"/>
              </w:rPr>
              <w:t>+</w:t>
            </w:r>
            <w:r>
              <w:rPr>
                <w:rFonts w:cs="Times New Roman"/>
                <w:noProof/>
                <w:szCs w:val="28"/>
              </w:rPr>
              <w:t xml:space="preserve"> </w:t>
            </w:r>
            <w:r w:rsidRPr="008C2528">
              <w:rPr>
                <w:rFonts w:cs="Times New Roman"/>
                <w:noProof/>
                <w:szCs w:val="28"/>
              </w:rPr>
              <w:t>CC</w:t>
            </w:r>
            <w:r w:rsidRPr="00923182">
              <w:rPr>
                <w:rFonts w:ascii="Symbol" w:hAnsi="Symbol" w:cs="Times New Roman"/>
                <w:noProof/>
                <w:position w:val="6"/>
                <w:sz w:val="24"/>
                <w:szCs w:val="28"/>
              </w:rPr>
              <w:t></w:t>
            </w:r>
            <w:r>
              <w:rPr>
                <w:rFonts w:cs="Times New Roman" w:hint="eastAsia"/>
                <w:noProof/>
                <w:szCs w:val="28"/>
              </w:rPr>
              <w:t xml:space="preserve"> )</w:t>
            </w:r>
          </w:p>
        </w:tc>
        <w:tc>
          <w:tcPr>
            <w:tcW w:w="879" w:type="dxa"/>
            <w:shd w:val="clear" w:color="auto" w:fill="FFFFFF" w:themeFill="background1"/>
            <w:tcMar>
              <w:top w:w="72" w:type="dxa"/>
              <w:left w:w="144" w:type="dxa"/>
              <w:bottom w:w="72" w:type="dxa"/>
              <w:right w:w="144" w:type="dxa"/>
            </w:tcMar>
            <w:vAlign w:val="center"/>
            <w:hideMark/>
          </w:tcPr>
          <w:p w14:paraId="380BB691" w14:textId="12C65A40" w:rsidR="008F7B1B" w:rsidRPr="008C2528" w:rsidRDefault="008F7B1B" w:rsidP="008F7B1B">
            <w:pPr>
              <w:jc w:val="center"/>
              <w:rPr>
                <w:rFonts w:cs="Times New Roman"/>
                <w:noProof/>
                <w:szCs w:val="28"/>
              </w:rPr>
            </w:pPr>
            <w:r>
              <w:rPr>
                <w:rFonts w:cs="Times New Roman"/>
                <w:noProof/>
                <w:szCs w:val="28"/>
              </w:rPr>
              <w:t>2.</w:t>
            </w:r>
            <w:r>
              <w:rPr>
                <w:rFonts w:cs="Times New Roman" w:hint="eastAsia"/>
                <w:noProof/>
                <w:szCs w:val="28"/>
              </w:rPr>
              <w:t>1</w:t>
            </w:r>
          </w:p>
        </w:tc>
        <w:tc>
          <w:tcPr>
            <w:tcW w:w="880" w:type="dxa"/>
            <w:shd w:val="clear" w:color="auto" w:fill="FFFFFF" w:themeFill="background1"/>
            <w:tcMar>
              <w:top w:w="72" w:type="dxa"/>
              <w:left w:w="144" w:type="dxa"/>
              <w:bottom w:w="72" w:type="dxa"/>
              <w:right w:w="144" w:type="dxa"/>
            </w:tcMar>
            <w:vAlign w:val="center"/>
            <w:hideMark/>
          </w:tcPr>
          <w:p w14:paraId="34679F2F" w14:textId="77777777" w:rsidR="008F7B1B" w:rsidRPr="008C2528" w:rsidRDefault="008F7B1B" w:rsidP="008F7B1B">
            <w:pPr>
              <w:jc w:val="center"/>
              <w:rPr>
                <w:rFonts w:cs="Times New Roman"/>
                <w:noProof/>
                <w:szCs w:val="28"/>
              </w:rPr>
            </w:pPr>
          </w:p>
        </w:tc>
        <w:tc>
          <w:tcPr>
            <w:tcW w:w="880" w:type="dxa"/>
            <w:shd w:val="clear" w:color="auto" w:fill="FFFFFF" w:themeFill="background1"/>
            <w:tcMar>
              <w:top w:w="72" w:type="dxa"/>
              <w:left w:w="144" w:type="dxa"/>
              <w:bottom w:w="72" w:type="dxa"/>
              <w:right w:w="144" w:type="dxa"/>
            </w:tcMar>
            <w:vAlign w:val="center"/>
            <w:hideMark/>
          </w:tcPr>
          <w:p w14:paraId="0652A4FF" w14:textId="6CA0ED21" w:rsidR="008F7B1B" w:rsidRPr="008C2528" w:rsidRDefault="008F7B1B" w:rsidP="008F7B1B">
            <w:pPr>
              <w:jc w:val="center"/>
              <w:rPr>
                <w:rFonts w:cs="Times New Roman"/>
                <w:noProof/>
                <w:szCs w:val="28"/>
              </w:rPr>
            </w:pPr>
            <w:r>
              <w:rPr>
                <w:rFonts w:cs="Times New Roman"/>
                <w:noProof/>
                <w:szCs w:val="28"/>
              </w:rPr>
              <w:t>2</w:t>
            </w:r>
            <w:r>
              <w:rPr>
                <w:rFonts w:cs="Times New Roman" w:hint="eastAsia"/>
                <w:noProof/>
                <w:szCs w:val="28"/>
              </w:rPr>
              <w:t>2</w:t>
            </w:r>
            <w:r>
              <w:rPr>
                <w:rFonts w:cs="Times New Roman"/>
                <w:noProof/>
                <w:szCs w:val="28"/>
              </w:rPr>
              <w:t>.</w:t>
            </w:r>
            <w:r>
              <w:rPr>
                <w:rFonts w:cs="Times New Roman" w:hint="eastAsia"/>
                <w:noProof/>
                <w:szCs w:val="28"/>
              </w:rPr>
              <w:t>1</w:t>
            </w:r>
          </w:p>
        </w:tc>
        <w:tc>
          <w:tcPr>
            <w:tcW w:w="880" w:type="dxa"/>
            <w:shd w:val="clear" w:color="auto" w:fill="FFFFFF" w:themeFill="background1"/>
            <w:tcMar>
              <w:top w:w="72" w:type="dxa"/>
              <w:left w:w="144" w:type="dxa"/>
              <w:bottom w:w="72" w:type="dxa"/>
              <w:right w:w="144" w:type="dxa"/>
            </w:tcMar>
            <w:vAlign w:val="center"/>
            <w:hideMark/>
          </w:tcPr>
          <w:p w14:paraId="2B9072BA" w14:textId="050962CD" w:rsidR="008F7B1B" w:rsidRPr="008C2528" w:rsidRDefault="008F7B1B" w:rsidP="008F7B1B">
            <w:pPr>
              <w:jc w:val="center"/>
              <w:rPr>
                <w:rFonts w:cs="Times New Roman"/>
                <w:noProof/>
                <w:szCs w:val="28"/>
              </w:rPr>
            </w:pPr>
            <w:r>
              <w:rPr>
                <w:rFonts w:cs="Times New Roman"/>
                <w:noProof/>
                <w:szCs w:val="28"/>
              </w:rPr>
              <w:t>4</w:t>
            </w:r>
            <w:r>
              <w:rPr>
                <w:rFonts w:cs="Times New Roman" w:hint="eastAsia"/>
                <w:noProof/>
                <w:szCs w:val="28"/>
              </w:rPr>
              <w:t>1</w:t>
            </w:r>
            <w:r>
              <w:rPr>
                <w:rFonts w:cs="Times New Roman"/>
                <w:noProof/>
                <w:szCs w:val="28"/>
              </w:rPr>
              <w:t>.</w:t>
            </w:r>
            <w:r>
              <w:rPr>
                <w:rFonts w:cs="Times New Roman" w:hint="eastAsia"/>
                <w:noProof/>
                <w:szCs w:val="28"/>
              </w:rPr>
              <w:t>6</w:t>
            </w:r>
          </w:p>
        </w:tc>
        <w:tc>
          <w:tcPr>
            <w:tcW w:w="880" w:type="dxa"/>
            <w:shd w:val="clear" w:color="auto" w:fill="FFFFFF" w:themeFill="background1"/>
            <w:tcMar>
              <w:top w:w="72" w:type="dxa"/>
              <w:left w:w="144" w:type="dxa"/>
              <w:bottom w:w="72" w:type="dxa"/>
              <w:right w:w="144" w:type="dxa"/>
            </w:tcMar>
            <w:vAlign w:val="center"/>
            <w:hideMark/>
          </w:tcPr>
          <w:p w14:paraId="5F8E03DD" w14:textId="347E347D" w:rsidR="008F7B1B" w:rsidRPr="008C2528" w:rsidRDefault="008F7B1B" w:rsidP="008F7B1B">
            <w:pPr>
              <w:jc w:val="center"/>
              <w:rPr>
                <w:rFonts w:cs="Times New Roman"/>
                <w:noProof/>
                <w:szCs w:val="28"/>
              </w:rPr>
            </w:pPr>
            <w:r>
              <w:rPr>
                <w:rFonts w:cs="Times New Roman"/>
                <w:noProof/>
                <w:szCs w:val="28"/>
              </w:rPr>
              <w:t>66.</w:t>
            </w:r>
            <w:r>
              <w:rPr>
                <w:rFonts w:cs="Times New Roman" w:hint="eastAsia"/>
                <w:noProof/>
                <w:szCs w:val="28"/>
              </w:rPr>
              <w:t>6</w:t>
            </w:r>
          </w:p>
        </w:tc>
      </w:tr>
      <w:tr w:rsidR="008F7B1B" w:rsidRPr="008C2528" w14:paraId="73F7E024" w14:textId="77777777" w:rsidTr="00350467">
        <w:trPr>
          <w:trHeight w:val="298"/>
          <w:jc w:val="center"/>
        </w:trPr>
        <w:tc>
          <w:tcPr>
            <w:tcW w:w="4133" w:type="dxa"/>
            <w:shd w:val="clear" w:color="auto" w:fill="FBE4D5" w:themeFill="accent2" w:themeFillTint="33"/>
            <w:tcMar>
              <w:top w:w="72" w:type="dxa"/>
              <w:left w:w="144" w:type="dxa"/>
              <w:bottom w:w="72" w:type="dxa"/>
              <w:right w:w="144" w:type="dxa"/>
            </w:tcMar>
            <w:vAlign w:val="center"/>
            <w:hideMark/>
          </w:tcPr>
          <w:p w14:paraId="6B1DBB58" w14:textId="6EFAFAE8" w:rsidR="008F7B1B" w:rsidRPr="008C2528" w:rsidRDefault="008F7B1B" w:rsidP="00923182">
            <w:pPr>
              <w:spacing w:line="300" w:lineRule="exact"/>
              <w:rPr>
                <w:rFonts w:cs="Times New Roman"/>
                <w:noProof/>
                <w:szCs w:val="28"/>
              </w:rPr>
            </w:pPr>
            <w:r w:rsidRPr="008C2528">
              <w:rPr>
                <w:rFonts w:cs="Times New Roman"/>
                <w:noProof/>
                <w:szCs w:val="28"/>
              </w:rPr>
              <w:t>FNgO</w:t>
            </w:r>
            <w:r w:rsidRPr="00923182">
              <w:rPr>
                <w:rFonts w:ascii="Symbol" w:hAnsi="Symbol" w:cs="Times New Roman"/>
                <w:noProof/>
                <w:position w:val="6"/>
                <w:sz w:val="24"/>
                <w:szCs w:val="28"/>
              </w:rPr>
              <w:t></w:t>
            </w:r>
            <w:r w:rsidRPr="00923182">
              <w:rPr>
                <w:rFonts w:ascii="Symbol" w:hAnsi="Symbol" w:cs="Times New Roman"/>
                <w:noProof/>
                <w:position w:val="6"/>
                <w:sz w:val="24"/>
                <w:szCs w:val="28"/>
              </w:rPr>
              <w:t></w:t>
            </w:r>
            <w:r w:rsidRPr="002A1DFC">
              <w:rPr>
                <w:rFonts w:cs="Times New Roman"/>
                <w:noProof/>
                <w:szCs w:val="28"/>
              </w:rPr>
              <w:t xml:space="preserve">( </w:t>
            </w:r>
            <w:r w:rsidRPr="008C2528">
              <w:rPr>
                <w:rFonts w:cs="Times New Roman"/>
                <w:noProof/>
                <w:szCs w:val="28"/>
              </w:rPr>
              <w:t>F</w:t>
            </w:r>
            <w:r>
              <w:rPr>
                <w:rFonts w:cs="Times New Roman"/>
                <w:noProof/>
                <w:szCs w:val="28"/>
              </w:rPr>
              <w:t xml:space="preserve"> </w:t>
            </w:r>
            <w:r w:rsidRPr="008C2528">
              <w:rPr>
                <w:rFonts w:cs="Times New Roman"/>
                <w:noProof/>
                <w:szCs w:val="28"/>
              </w:rPr>
              <w:t>+</w:t>
            </w:r>
            <w:r>
              <w:rPr>
                <w:rFonts w:cs="Times New Roman"/>
                <w:noProof/>
                <w:szCs w:val="28"/>
              </w:rPr>
              <w:t xml:space="preserve"> </w:t>
            </w:r>
            <w:r w:rsidRPr="008C2528">
              <w:rPr>
                <w:rFonts w:cs="Times New Roman"/>
                <w:noProof/>
                <w:szCs w:val="28"/>
              </w:rPr>
              <w:t>Ng</w:t>
            </w:r>
            <w:r>
              <w:rPr>
                <w:rFonts w:cs="Times New Roman"/>
                <w:noProof/>
                <w:szCs w:val="28"/>
              </w:rPr>
              <w:t xml:space="preserve"> </w:t>
            </w:r>
            <w:r w:rsidRPr="008C2528">
              <w:rPr>
                <w:rFonts w:cs="Times New Roman"/>
                <w:noProof/>
                <w:szCs w:val="28"/>
              </w:rPr>
              <w:t>+</w:t>
            </w:r>
            <w:r>
              <w:rPr>
                <w:rFonts w:cs="Times New Roman"/>
                <w:noProof/>
                <w:szCs w:val="28"/>
              </w:rPr>
              <w:t xml:space="preserve"> </w:t>
            </w:r>
            <w:r w:rsidRPr="008C2528">
              <w:rPr>
                <w:rFonts w:cs="Times New Roman"/>
                <w:noProof/>
                <w:szCs w:val="28"/>
              </w:rPr>
              <w:t>O</w:t>
            </w:r>
            <w:r w:rsidRPr="00923182">
              <w:rPr>
                <w:rFonts w:ascii="Symbol" w:hAnsi="Symbol" w:cs="Times New Roman"/>
                <w:noProof/>
                <w:position w:val="6"/>
                <w:sz w:val="24"/>
                <w:szCs w:val="28"/>
              </w:rPr>
              <w:t></w:t>
            </w:r>
            <w:r>
              <w:rPr>
                <w:rFonts w:cs="Times New Roman"/>
                <w:noProof/>
                <w:szCs w:val="28"/>
                <w:vertAlign w:val="superscript"/>
              </w:rPr>
              <w:t xml:space="preserve"> </w:t>
            </w:r>
            <w:r w:rsidRPr="002A1DFC">
              <w:rPr>
                <w:rFonts w:cs="Times New Roman"/>
                <w:noProof/>
                <w:szCs w:val="28"/>
              </w:rPr>
              <w:t>)</w:t>
            </w:r>
          </w:p>
        </w:tc>
        <w:tc>
          <w:tcPr>
            <w:tcW w:w="879" w:type="dxa"/>
            <w:shd w:val="clear" w:color="auto" w:fill="FFFFFF" w:themeFill="background1"/>
            <w:tcMar>
              <w:top w:w="72" w:type="dxa"/>
              <w:left w:w="144" w:type="dxa"/>
              <w:bottom w:w="72" w:type="dxa"/>
              <w:right w:w="144" w:type="dxa"/>
            </w:tcMar>
            <w:vAlign w:val="center"/>
            <w:hideMark/>
          </w:tcPr>
          <w:p w14:paraId="6EA90F49" w14:textId="776ADE70" w:rsidR="008F7B1B" w:rsidRPr="008C2528" w:rsidRDefault="008F7B1B" w:rsidP="008F7B1B">
            <w:pPr>
              <w:jc w:val="center"/>
              <w:rPr>
                <w:rFonts w:cs="Times New Roman"/>
                <w:noProof/>
                <w:szCs w:val="28"/>
              </w:rPr>
            </w:pPr>
            <w:r>
              <w:rPr>
                <w:rFonts w:cs="Times New Roman"/>
                <w:noProof/>
                <w:szCs w:val="28"/>
              </w:rPr>
              <w:t>17.</w:t>
            </w:r>
            <w:r>
              <w:rPr>
                <w:rFonts w:cs="Times New Roman" w:hint="eastAsia"/>
                <w:noProof/>
                <w:szCs w:val="28"/>
              </w:rPr>
              <w:t>1</w:t>
            </w:r>
          </w:p>
        </w:tc>
        <w:tc>
          <w:tcPr>
            <w:tcW w:w="880" w:type="dxa"/>
            <w:shd w:val="clear" w:color="auto" w:fill="FFFFFF" w:themeFill="background1"/>
            <w:tcMar>
              <w:top w:w="72" w:type="dxa"/>
              <w:left w:w="144" w:type="dxa"/>
              <w:bottom w:w="72" w:type="dxa"/>
              <w:right w:w="144" w:type="dxa"/>
            </w:tcMar>
            <w:vAlign w:val="center"/>
            <w:hideMark/>
          </w:tcPr>
          <w:p w14:paraId="66BC4825" w14:textId="77777777" w:rsidR="008F7B1B" w:rsidRPr="008C2528" w:rsidRDefault="008F7B1B" w:rsidP="008F7B1B">
            <w:pPr>
              <w:jc w:val="center"/>
              <w:rPr>
                <w:rFonts w:cs="Times New Roman"/>
                <w:noProof/>
                <w:szCs w:val="28"/>
              </w:rPr>
            </w:pPr>
          </w:p>
        </w:tc>
        <w:tc>
          <w:tcPr>
            <w:tcW w:w="880" w:type="dxa"/>
            <w:shd w:val="clear" w:color="auto" w:fill="FFFFFF" w:themeFill="background1"/>
            <w:tcMar>
              <w:top w:w="72" w:type="dxa"/>
              <w:left w:w="144" w:type="dxa"/>
              <w:bottom w:w="72" w:type="dxa"/>
              <w:right w:w="144" w:type="dxa"/>
            </w:tcMar>
            <w:vAlign w:val="center"/>
            <w:hideMark/>
          </w:tcPr>
          <w:p w14:paraId="6028B18B" w14:textId="73DF673F" w:rsidR="008F7B1B" w:rsidRPr="008C2528" w:rsidRDefault="008F7B1B" w:rsidP="008F7B1B">
            <w:pPr>
              <w:jc w:val="center"/>
              <w:rPr>
                <w:rFonts w:cs="Times New Roman"/>
                <w:noProof/>
                <w:szCs w:val="28"/>
              </w:rPr>
            </w:pPr>
            <w:r>
              <w:rPr>
                <w:rFonts w:cs="Times New Roman"/>
                <w:noProof/>
                <w:szCs w:val="28"/>
              </w:rPr>
              <w:t>35.</w:t>
            </w:r>
            <w:r>
              <w:rPr>
                <w:rFonts w:cs="Times New Roman" w:hint="eastAsia"/>
                <w:noProof/>
                <w:szCs w:val="28"/>
              </w:rPr>
              <w:t>5</w:t>
            </w:r>
          </w:p>
        </w:tc>
        <w:tc>
          <w:tcPr>
            <w:tcW w:w="880" w:type="dxa"/>
            <w:shd w:val="clear" w:color="auto" w:fill="FFFFFF" w:themeFill="background1"/>
            <w:tcMar>
              <w:top w:w="72" w:type="dxa"/>
              <w:left w:w="144" w:type="dxa"/>
              <w:bottom w:w="72" w:type="dxa"/>
              <w:right w:w="144" w:type="dxa"/>
            </w:tcMar>
            <w:vAlign w:val="center"/>
            <w:hideMark/>
          </w:tcPr>
          <w:p w14:paraId="1430163D" w14:textId="175107A6" w:rsidR="008F7B1B" w:rsidRPr="008C2528" w:rsidRDefault="008F7B1B" w:rsidP="008F7B1B">
            <w:pPr>
              <w:jc w:val="center"/>
              <w:rPr>
                <w:rFonts w:cs="Times New Roman"/>
                <w:noProof/>
                <w:szCs w:val="28"/>
              </w:rPr>
            </w:pPr>
            <w:r>
              <w:rPr>
                <w:rFonts w:cs="Times New Roman" w:hint="eastAsia"/>
                <w:noProof/>
                <w:szCs w:val="28"/>
              </w:rPr>
              <w:t>55.9</w:t>
            </w:r>
          </w:p>
        </w:tc>
        <w:tc>
          <w:tcPr>
            <w:tcW w:w="880" w:type="dxa"/>
            <w:shd w:val="clear" w:color="auto" w:fill="FFFFFF" w:themeFill="background1"/>
            <w:tcMar>
              <w:top w:w="72" w:type="dxa"/>
              <w:left w:w="144" w:type="dxa"/>
              <w:bottom w:w="72" w:type="dxa"/>
              <w:right w:w="144" w:type="dxa"/>
            </w:tcMar>
            <w:vAlign w:val="center"/>
            <w:hideMark/>
          </w:tcPr>
          <w:p w14:paraId="13D1D57D" w14:textId="512574F0" w:rsidR="008F7B1B" w:rsidRPr="008C2528" w:rsidRDefault="008F7B1B" w:rsidP="008F7B1B">
            <w:pPr>
              <w:jc w:val="center"/>
              <w:rPr>
                <w:rFonts w:cs="Times New Roman"/>
                <w:noProof/>
                <w:szCs w:val="28"/>
              </w:rPr>
            </w:pPr>
            <w:r>
              <w:rPr>
                <w:rFonts w:cs="Times New Roman"/>
                <w:noProof/>
                <w:szCs w:val="28"/>
              </w:rPr>
              <w:t>8</w:t>
            </w:r>
            <w:r>
              <w:rPr>
                <w:rFonts w:cs="Times New Roman" w:hint="eastAsia"/>
                <w:noProof/>
                <w:szCs w:val="28"/>
              </w:rPr>
              <w:t>3.1</w:t>
            </w:r>
          </w:p>
        </w:tc>
      </w:tr>
      <w:tr w:rsidR="008F7B1B" w:rsidRPr="008C2528" w14:paraId="79E18922" w14:textId="77777777" w:rsidTr="00350467">
        <w:trPr>
          <w:trHeight w:val="298"/>
          <w:jc w:val="center"/>
        </w:trPr>
        <w:tc>
          <w:tcPr>
            <w:tcW w:w="4133" w:type="dxa"/>
            <w:shd w:val="clear" w:color="auto" w:fill="FBE4D5" w:themeFill="accent2" w:themeFillTint="33"/>
            <w:tcMar>
              <w:top w:w="72" w:type="dxa"/>
              <w:left w:w="144" w:type="dxa"/>
              <w:bottom w:w="72" w:type="dxa"/>
              <w:right w:w="144" w:type="dxa"/>
            </w:tcMar>
            <w:vAlign w:val="center"/>
            <w:hideMark/>
          </w:tcPr>
          <w:p w14:paraId="075ECD14" w14:textId="199AF680" w:rsidR="008F7B1B" w:rsidRPr="008C2528" w:rsidRDefault="008F7B1B" w:rsidP="00923182">
            <w:pPr>
              <w:spacing w:line="300" w:lineRule="exact"/>
              <w:rPr>
                <w:rFonts w:cs="Times New Roman"/>
                <w:noProof/>
                <w:szCs w:val="28"/>
              </w:rPr>
            </w:pPr>
            <w:r>
              <w:rPr>
                <w:rFonts w:cs="Times New Roman" w:hint="eastAsia"/>
                <w:noProof/>
                <w:szCs w:val="28"/>
              </w:rPr>
              <w:t>HBN</w:t>
            </w:r>
            <w:r>
              <w:rPr>
                <w:rFonts w:cs="Times New Roman"/>
                <w:noProof/>
                <w:szCs w:val="28"/>
              </w:rPr>
              <w:t>Ng</w:t>
            </w:r>
            <w:r>
              <w:rPr>
                <w:rFonts w:cs="Times New Roman" w:hint="eastAsia"/>
                <w:noProof/>
                <w:szCs w:val="28"/>
              </w:rPr>
              <w:t>O</w:t>
            </w:r>
            <w:r w:rsidRPr="00923182">
              <w:rPr>
                <w:rFonts w:ascii="Symbol" w:hAnsi="Symbol" w:cs="Times New Roman"/>
                <w:noProof/>
                <w:position w:val="6"/>
                <w:sz w:val="24"/>
                <w:szCs w:val="28"/>
              </w:rPr>
              <w:t></w:t>
            </w:r>
            <w:r>
              <w:rPr>
                <w:rFonts w:cs="Times New Roman" w:hint="eastAsia"/>
                <w:noProof/>
                <w:szCs w:val="28"/>
              </w:rPr>
              <w:t xml:space="preserve"> ( </w:t>
            </w:r>
            <w:r w:rsidRPr="00BD5725">
              <w:rPr>
                <w:rFonts w:cs="Times New Roman"/>
                <w:noProof/>
                <w:szCs w:val="28"/>
              </w:rPr>
              <w:t>NBH +</w:t>
            </w:r>
            <w:r>
              <w:rPr>
                <w:rFonts w:cs="Times New Roman"/>
                <w:noProof/>
                <w:szCs w:val="28"/>
              </w:rPr>
              <w:t xml:space="preserve"> </w:t>
            </w:r>
            <w:r w:rsidRPr="00BD5725">
              <w:rPr>
                <w:rFonts w:cs="Times New Roman"/>
                <w:noProof/>
                <w:szCs w:val="28"/>
              </w:rPr>
              <w:t>Ng</w:t>
            </w:r>
            <w:r>
              <w:rPr>
                <w:rFonts w:cs="Times New Roman"/>
                <w:noProof/>
                <w:szCs w:val="28"/>
              </w:rPr>
              <w:t xml:space="preserve"> </w:t>
            </w:r>
            <w:r w:rsidRPr="00BD5725">
              <w:rPr>
                <w:rFonts w:cs="Times New Roman"/>
                <w:noProof/>
                <w:szCs w:val="28"/>
              </w:rPr>
              <w:t>+</w:t>
            </w:r>
            <w:r>
              <w:rPr>
                <w:rFonts w:cs="Times New Roman"/>
                <w:noProof/>
                <w:szCs w:val="28"/>
              </w:rPr>
              <w:t xml:space="preserve"> </w:t>
            </w:r>
            <w:r w:rsidRPr="00BD5725">
              <w:rPr>
                <w:rFonts w:cs="Times New Roman"/>
                <w:noProof/>
                <w:szCs w:val="28"/>
              </w:rPr>
              <w:t>O</w:t>
            </w:r>
            <w:r w:rsidRPr="00923182">
              <w:rPr>
                <w:rFonts w:ascii="Symbol" w:hAnsi="Symbol" w:cs="Times New Roman"/>
                <w:noProof/>
                <w:position w:val="6"/>
                <w:sz w:val="24"/>
                <w:szCs w:val="28"/>
              </w:rPr>
              <w:t></w:t>
            </w:r>
            <w:r>
              <w:rPr>
                <w:rFonts w:cs="Times New Roman" w:hint="eastAsia"/>
                <w:noProof/>
                <w:szCs w:val="28"/>
              </w:rPr>
              <w:t xml:space="preserve"> )</w:t>
            </w:r>
          </w:p>
        </w:tc>
        <w:tc>
          <w:tcPr>
            <w:tcW w:w="879" w:type="dxa"/>
            <w:shd w:val="clear" w:color="auto" w:fill="FFFFFF" w:themeFill="background1"/>
            <w:tcMar>
              <w:top w:w="72" w:type="dxa"/>
              <w:left w:w="144" w:type="dxa"/>
              <w:bottom w:w="72" w:type="dxa"/>
              <w:right w:w="144" w:type="dxa"/>
            </w:tcMar>
            <w:vAlign w:val="center"/>
            <w:hideMark/>
          </w:tcPr>
          <w:p w14:paraId="5AEE1F74" w14:textId="305E642F" w:rsidR="008F7B1B" w:rsidRPr="008C2528" w:rsidRDefault="008F7B1B" w:rsidP="008F7B1B">
            <w:pPr>
              <w:jc w:val="center"/>
              <w:rPr>
                <w:rFonts w:cs="Times New Roman"/>
                <w:noProof/>
                <w:szCs w:val="28"/>
              </w:rPr>
            </w:pPr>
          </w:p>
        </w:tc>
        <w:tc>
          <w:tcPr>
            <w:tcW w:w="880" w:type="dxa"/>
            <w:shd w:val="clear" w:color="auto" w:fill="FFFFFF" w:themeFill="background1"/>
            <w:tcMar>
              <w:top w:w="72" w:type="dxa"/>
              <w:left w:w="144" w:type="dxa"/>
              <w:bottom w:w="72" w:type="dxa"/>
              <w:right w:w="144" w:type="dxa"/>
            </w:tcMar>
            <w:vAlign w:val="center"/>
            <w:hideMark/>
          </w:tcPr>
          <w:p w14:paraId="7C397EE7" w14:textId="77777777" w:rsidR="008F7B1B" w:rsidRPr="008C2528" w:rsidRDefault="008F7B1B" w:rsidP="008F7B1B">
            <w:pPr>
              <w:jc w:val="center"/>
              <w:rPr>
                <w:rFonts w:cs="Times New Roman"/>
                <w:noProof/>
                <w:szCs w:val="28"/>
              </w:rPr>
            </w:pPr>
          </w:p>
        </w:tc>
        <w:tc>
          <w:tcPr>
            <w:tcW w:w="880" w:type="dxa"/>
            <w:shd w:val="clear" w:color="auto" w:fill="FFFFFF" w:themeFill="background1"/>
            <w:tcMar>
              <w:top w:w="72" w:type="dxa"/>
              <w:left w:w="144" w:type="dxa"/>
              <w:bottom w:w="72" w:type="dxa"/>
              <w:right w:w="144" w:type="dxa"/>
            </w:tcMar>
            <w:vAlign w:val="center"/>
            <w:hideMark/>
          </w:tcPr>
          <w:p w14:paraId="44C654FC" w14:textId="3036292E" w:rsidR="008F7B1B" w:rsidRPr="008C2528" w:rsidRDefault="008F7B1B" w:rsidP="008F7B1B">
            <w:pPr>
              <w:jc w:val="center"/>
              <w:rPr>
                <w:rFonts w:cs="Times New Roman"/>
                <w:noProof/>
                <w:szCs w:val="28"/>
              </w:rPr>
            </w:pPr>
          </w:p>
        </w:tc>
        <w:tc>
          <w:tcPr>
            <w:tcW w:w="880" w:type="dxa"/>
            <w:shd w:val="clear" w:color="auto" w:fill="FFFFFF" w:themeFill="background1"/>
            <w:tcMar>
              <w:top w:w="72" w:type="dxa"/>
              <w:left w:w="144" w:type="dxa"/>
              <w:bottom w:w="72" w:type="dxa"/>
              <w:right w:w="144" w:type="dxa"/>
            </w:tcMar>
            <w:vAlign w:val="center"/>
            <w:hideMark/>
          </w:tcPr>
          <w:p w14:paraId="07B72523" w14:textId="6D2C1A74" w:rsidR="008F7B1B" w:rsidRPr="008C2528" w:rsidRDefault="008F7B1B" w:rsidP="008F7B1B">
            <w:pPr>
              <w:rPr>
                <w:rFonts w:cs="Times New Roman"/>
                <w:noProof/>
                <w:szCs w:val="28"/>
              </w:rPr>
            </w:pPr>
            <w:r>
              <w:rPr>
                <w:rFonts w:cs="Times New Roman" w:hint="eastAsia"/>
                <w:noProof/>
                <w:szCs w:val="28"/>
              </w:rPr>
              <w:t>39.4</w:t>
            </w:r>
          </w:p>
        </w:tc>
        <w:tc>
          <w:tcPr>
            <w:tcW w:w="880" w:type="dxa"/>
            <w:shd w:val="clear" w:color="auto" w:fill="FFFFFF" w:themeFill="background1"/>
            <w:tcMar>
              <w:top w:w="72" w:type="dxa"/>
              <w:left w:w="144" w:type="dxa"/>
              <w:bottom w:w="72" w:type="dxa"/>
              <w:right w:w="144" w:type="dxa"/>
            </w:tcMar>
            <w:vAlign w:val="center"/>
            <w:hideMark/>
          </w:tcPr>
          <w:p w14:paraId="18185E2C" w14:textId="074DE170" w:rsidR="008F7B1B" w:rsidRPr="008C2528" w:rsidRDefault="008F7B1B" w:rsidP="008F7B1B">
            <w:pPr>
              <w:jc w:val="center"/>
              <w:rPr>
                <w:rFonts w:cs="Times New Roman"/>
                <w:noProof/>
                <w:szCs w:val="28"/>
              </w:rPr>
            </w:pPr>
            <w:r w:rsidRPr="00BD5725">
              <w:rPr>
                <w:rFonts w:cs="Times New Roman"/>
                <w:noProof/>
                <w:szCs w:val="28"/>
              </w:rPr>
              <w:t>6</w:t>
            </w:r>
            <w:r>
              <w:rPr>
                <w:rFonts w:cs="Times New Roman" w:hint="eastAsia"/>
                <w:noProof/>
                <w:szCs w:val="28"/>
              </w:rPr>
              <w:t>6.0</w:t>
            </w:r>
          </w:p>
        </w:tc>
      </w:tr>
    </w:tbl>
    <w:p w14:paraId="34EBEAC5" w14:textId="0E1745E7" w:rsidR="00B87E5F" w:rsidRPr="00B87E5F" w:rsidRDefault="00B87E5F" w:rsidP="00B87E5F">
      <w:pPr>
        <w:rPr>
          <w:rFonts w:cs="Times New Roman"/>
          <w:noProof/>
          <w:szCs w:val="28"/>
        </w:rPr>
      </w:pPr>
      <w:r w:rsidRPr="008C2528">
        <w:rPr>
          <w:rFonts w:cs="Times New Roman"/>
          <w:noProof/>
          <w:szCs w:val="28"/>
          <w:vertAlign w:val="superscript"/>
        </w:rPr>
        <w:t>a</w:t>
      </w:r>
      <w:r w:rsidRPr="008C2528">
        <w:rPr>
          <w:rFonts w:cs="Times New Roman" w:hint="eastAsia"/>
          <w:noProof/>
          <w:szCs w:val="28"/>
        </w:rPr>
        <w:t>理論方法</w:t>
      </w:r>
      <w:r>
        <w:rPr>
          <w:rFonts w:cs="Times New Roman" w:hint="eastAsia"/>
          <w:noProof/>
          <w:szCs w:val="28"/>
        </w:rPr>
        <w:t>搭配基底函數</w:t>
      </w:r>
      <w:r w:rsidRPr="008C2528">
        <w:rPr>
          <w:rFonts w:cs="Times New Roman" w:hint="eastAsia"/>
          <w:noProof/>
          <w:szCs w:val="28"/>
        </w:rPr>
        <w:t>: CCSD(T)</w:t>
      </w:r>
      <w:r>
        <w:rPr>
          <w:rFonts w:cs="Times New Roman"/>
          <w:noProof/>
          <w:szCs w:val="28"/>
        </w:rPr>
        <w:t>/CBS</w:t>
      </w:r>
    </w:p>
    <w:p w14:paraId="2B1DE521" w14:textId="12A8E3AE" w:rsidR="00B87E5F" w:rsidRDefault="00B87E5F" w:rsidP="00943568">
      <w:pPr>
        <w:widowControl/>
        <w:spacing w:line="300" w:lineRule="exact"/>
        <w:rPr>
          <w:noProof/>
          <w:szCs w:val="28"/>
        </w:rPr>
      </w:pPr>
      <w:r>
        <w:rPr>
          <w:noProof/>
          <w:szCs w:val="28"/>
        </w:rPr>
        <w:br w:type="page"/>
      </w:r>
    </w:p>
    <w:p w14:paraId="42D169DB" w14:textId="50D318B1" w:rsidR="00083851" w:rsidRPr="000B4914" w:rsidRDefault="00083851" w:rsidP="00943568">
      <w:pPr>
        <w:widowControl/>
        <w:spacing w:line="300" w:lineRule="exact"/>
        <w:rPr>
          <w:rFonts w:cs="Times New Roman"/>
          <w:kern w:val="0"/>
          <w:szCs w:val="28"/>
        </w:rPr>
      </w:pPr>
      <w:r w:rsidRPr="008C2528">
        <w:rPr>
          <w:rFonts w:hint="eastAsia"/>
          <w:noProof/>
          <w:szCs w:val="28"/>
        </w:rPr>
        <w:lastRenderedPageBreak/>
        <w:t>表</w:t>
      </w:r>
      <w:r w:rsidRPr="008C2528">
        <w:rPr>
          <w:noProof/>
          <w:szCs w:val="28"/>
        </w:rPr>
        <w:t>3</w:t>
      </w:r>
      <w:r w:rsidRPr="008C2528">
        <w:rPr>
          <w:rFonts w:ascii="Symbol" w:hAnsi="Symbol"/>
          <w:noProof/>
          <w:szCs w:val="28"/>
        </w:rPr>
        <w:t></w:t>
      </w:r>
      <w:r>
        <w:rPr>
          <w:rFonts w:ascii="Symbol" w:hAnsi="Symbol"/>
          <w:noProof/>
          <w:szCs w:val="28"/>
        </w:rPr>
        <w:t></w:t>
      </w:r>
      <w:r>
        <w:rPr>
          <w:rFonts w:ascii="Symbol" w:hAnsi="Symbol"/>
          <w:noProof/>
          <w:szCs w:val="28"/>
        </w:rPr>
        <w:t></w:t>
      </w:r>
      <w:r>
        <w:rPr>
          <w:rFonts w:ascii="Symbol" w:hAnsi="Symbol"/>
          <w:noProof/>
          <w:szCs w:val="28"/>
        </w:rPr>
        <w:t>不同理論方法預測</w:t>
      </w:r>
      <w:r>
        <w:rPr>
          <w:rFonts w:cs="Times New Roman"/>
          <w:color w:val="000000" w:themeColor="text1"/>
          <w:kern w:val="24"/>
          <w:szCs w:val="28"/>
        </w:rPr>
        <w:t>3</w:t>
      </w:r>
      <w:r>
        <w:rPr>
          <w:rFonts w:cs="Times New Roman" w:hint="eastAsia"/>
          <w:color w:val="000000" w:themeColor="text1"/>
          <w:kern w:val="24"/>
          <w:szCs w:val="28"/>
        </w:rPr>
        <w:t>9</w:t>
      </w:r>
      <w:r w:rsidRPr="000B4914">
        <w:rPr>
          <w:rFonts w:cs="Times New Roman"/>
          <w:color w:val="000000" w:themeColor="text1"/>
          <w:kern w:val="24"/>
          <w:szCs w:val="28"/>
        </w:rPr>
        <w:t>種鈍氣分子的線性分解能量之平均絕對誤差</w:t>
      </w:r>
      <w:r w:rsidRPr="000B4914">
        <w:rPr>
          <w:rFonts w:cs="Times New Roman"/>
          <w:color w:val="000000" w:themeColor="text1"/>
          <w:kern w:val="24"/>
          <w:szCs w:val="28"/>
        </w:rPr>
        <w:t>(MUE)</w:t>
      </w:r>
      <w:r w:rsidR="009D58ED" w:rsidRPr="009D58ED">
        <w:rPr>
          <w:rFonts w:cs="Times New Roman"/>
          <w:color w:val="000000" w:themeColor="text1"/>
          <w:kern w:val="24"/>
          <w:szCs w:val="28"/>
          <w:vertAlign w:val="superscript"/>
        </w:rPr>
        <w:t>a</w:t>
      </w:r>
      <w:r w:rsidR="009047EF" w:rsidRPr="000B4914">
        <w:rPr>
          <w:rFonts w:cs="Times New Roman"/>
          <w:color w:val="000000" w:themeColor="text1"/>
          <w:kern w:val="24"/>
          <w:szCs w:val="28"/>
        </w:rPr>
        <w:t xml:space="preserve"> </w:t>
      </w:r>
      <w:r w:rsidRPr="000B4914">
        <w:rPr>
          <w:rFonts w:cs="Times New Roman"/>
          <w:color w:val="000000" w:themeColor="text1"/>
          <w:kern w:val="24"/>
          <w:szCs w:val="28"/>
        </w:rPr>
        <w:t>( in kcal/mol )</w:t>
      </w:r>
    </w:p>
    <w:tbl>
      <w:tblPr>
        <w:tblW w:w="5104"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20" w:firstRow="1" w:lastRow="0" w:firstColumn="0" w:lastColumn="0" w:noHBand="0" w:noVBand="1"/>
      </w:tblPr>
      <w:tblGrid>
        <w:gridCol w:w="1844"/>
        <w:gridCol w:w="840"/>
        <w:gridCol w:w="790"/>
        <w:gridCol w:w="815"/>
        <w:gridCol w:w="815"/>
      </w:tblGrid>
      <w:tr w:rsidR="003F7D1B" w:rsidRPr="000B4914" w14:paraId="037FFBF7" w14:textId="77777777" w:rsidTr="00015383">
        <w:trPr>
          <w:trHeight w:val="20"/>
          <w:jc w:val="center"/>
        </w:trPr>
        <w:tc>
          <w:tcPr>
            <w:tcW w:w="1844" w:type="dxa"/>
            <w:tcBorders>
              <w:right w:val="single" w:sz="8" w:space="0" w:color="auto"/>
            </w:tcBorders>
            <w:shd w:val="clear" w:color="auto" w:fill="BDD6EE" w:themeFill="accent1" w:themeFillTint="66"/>
            <w:tcMar>
              <w:top w:w="72" w:type="dxa"/>
              <w:left w:w="144" w:type="dxa"/>
              <w:bottom w:w="72" w:type="dxa"/>
              <w:right w:w="144" w:type="dxa"/>
            </w:tcMar>
            <w:vAlign w:val="center"/>
          </w:tcPr>
          <w:p w14:paraId="59789F59" w14:textId="4721B181" w:rsidR="003F7D1B" w:rsidRPr="00C71D78" w:rsidRDefault="003F7D1B" w:rsidP="003D7CEF">
            <w:pPr>
              <w:widowControl/>
              <w:spacing w:line="300" w:lineRule="exact"/>
              <w:jc w:val="center"/>
              <w:rPr>
                <w:rFonts w:cs="Arial"/>
                <w:kern w:val="0"/>
                <w:szCs w:val="36"/>
              </w:rPr>
            </w:pPr>
            <w:r w:rsidRPr="00C71D78">
              <w:rPr>
                <w:rFonts w:cs="Times New Roman" w:hint="eastAsia"/>
                <w:bCs/>
                <w:kern w:val="24"/>
                <w:szCs w:val="32"/>
              </w:rPr>
              <w:t>理論方法</w:t>
            </w:r>
          </w:p>
        </w:tc>
        <w:tc>
          <w:tcPr>
            <w:tcW w:w="3260" w:type="dxa"/>
            <w:gridSpan w:val="4"/>
            <w:tcBorders>
              <w:top w:val="single" w:sz="8" w:space="0" w:color="auto"/>
              <w:left w:val="single" w:sz="8" w:space="0" w:color="auto"/>
              <w:right w:val="single" w:sz="8" w:space="0" w:color="auto"/>
            </w:tcBorders>
            <w:shd w:val="clear" w:color="auto" w:fill="BDD6EE" w:themeFill="accent1" w:themeFillTint="66"/>
            <w:tcMar>
              <w:top w:w="72" w:type="dxa"/>
              <w:left w:w="144" w:type="dxa"/>
              <w:bottom w:w="72" w:type="dxa"/>
              <w:right w:w="144" w:type="dxa"/>
            </w:tcMar>
            <w:vAlign w:val="center"/>
          </w:tcPr>
          <w:p w14:paraId="02E8F55F" w14:textId="77777777" w:rsidR="003F7D1B" w:rsidRPr="00C71D78" w:rsidRDefault="003F7D1B" w:rsidP="003D7CEF">
            <w:pPr>
              <w:widowControl/>
              <w:spacing w:line="300" w:lineRule="exact"/>
              <w:jc w:val="center"/>
              <w:rPr>
                <w:rFonts w:cs="Times New Roman"/>
                <w:kern w:val="24"/>
                <w:sz w:val="24"/>
                <w:szCs w:val="24"/>
              </w:rPr>
            </w:pPr>
            <w:r w:rsidRPr="00C71D78">
              <w:rPr>
                <w:rFonts w:cs="Times New Roman" w:hint="eastAsia"/>
                <w:kern w:val="24"/>
                <w:szCs w:val="32"/>
              </w:rPr>
              <w:t>M</w:t>
            </w:r>
            <w:r w:rsidRPr="00C71D78">
              <w:rPr>
                <w:rFonts w:cs="Times New Roman"/>
                <w:kern w:val="24"/>
                <w:szCs w:val="32"/>
              </w:rPr>
              <w:t>UE</w:t>
            </w:r>
          </w:p>
        </w:tc>
      </w:tr>
      <w:tr w:rsidR="003F7D1B" w:rsidRPr="000B4914" w14:paraId="3981FE8A" w14:textId="3FBA8205" w:rsidTr="00015383">
        <w:trPr>
          <w:trHeight w:val="20"/>
          <w:jc w:val="center"/>
        </w:trPr>
        <w:tc>
          <w:tcPr>
            <w:tcW w:w="1844" w:type="dxa"/>
            <w:tcBorders>
              <w:right w:val="single" w:sz="8" w:space="0" w:color="auto"/>
            </w:tcBorders>
            <w:shd w:val="clear" w:color="auto" w:fill="FBE4D5" w:themeFill="accent2" w:themeFillTint="33"/>
            <w:tcMar>
              <w:top w:w="72" w:type="dxa"/>
              <w:left w:w="144" w:type="dxa"/>
              <w:bottom w:w="72" w:type="dxa"/>
              <w:right w:w="144" w:type="dxa"/>
            </w:tcMar>
            <w:vAlign w:val="center"/>
            <w:hideMark/>
          </w:tcPr>
          <w:p w14:paraId="29824F2E" w14:textId="77777777" w:rsidR="003F7D1B" w:rsidRPr="00C71D78" w:rsidRDefault="003F7D1B" w:rsidP="003D7CEF">
            <w:pPr>
              <w:widowControl/>
              <w:jc w:val="center"/>
              <w:rPr>
                <w:rFonts w:cs="Arial"/>
                <w:kern w:val="0"/>
                <w:szCs w:val="36"/>
              </w:rPr>
            </w:pPr>
          </w:p>
        </w:tc>
        <w:tc>
          <w:tcPr>
            <w:tcW w:w="840" w:type="dxa"/>
            <w:tcBorders>
              <w:left w:val="single" w:sz="8" w:space="0" w:color="auto"/>
            </w:tcBorders>
            <w:shd w:val="clear" w:color="auto" w:fill="E2EFD9" w:themeFill="accent6" w:themeFillTint="33"/>
            <w:tcMar>
              <w:top w:w="72" w:type="dxa"/>
              <w:left w:w="144" w:type="dxa"/>
              <w:bottom w:w="72" w:type="dxa"/>
              <w:right w:w="144" w:type="dxa"/>
            </w:tcMar>
            <w:vAlign w:val="center"/>
            <w:hideMark/>
          </w:tcPr>
          <w:p w14:paraId="0724583A" w14:textId="0E23BCF9" w:rsidR="003F7D1B" w:rsidRPr="00C71D78" w:rsidRDefault="003F7D1B" w:rsidP="003D7CEF">
            <w:pPr>
              <w:widowControl/>
              <w:jc w:val="center"/>
              <w:rPr>
                <w:rFonts w:cs="Arial"/>
                <w:kern w:val="0"/>
                <w:sz w:val="24"/>
                <w:szCs w:val="24"/>
              </w:rPr>
            </w:pPr>
            <w:r w:rsidRPr="00C71D78">
              <w:rPr>
                <w:rFonts w:cs="Times New Roman"/>
                <w:kern w:val="24"/>
                <w:sz w:val="24"/>
                <w:szCs w:val="24"/>
              </w:rPr>
              <w:t>apdz</w:t>
            </w:r>
          </w:p>
        </w:tc>
        <w:tc>
          <w:tcPr>
            <w:tcW w:w="790" w:type="dxa"/>
            <w:shd w:val="clear" w:color="auto" w:fill="E2EFD9" w:themeFill="accent6" w:themeFillTint="33"/>
            <w:tcMar>
              <w:top w:w="72" w:type="dxa"/>
              <w:left w:w="144" w:type="dxa"/>
              <w:bottom w:w="72" w:type="dxa"/>
              <w:right w:w="144" w:type="dxa"/>
            </w:tcMar>
            <w:vAlign w:val="center"/>
            <w:hideMark/>
          </w:tcPr>
          <w:p w14:paraId="18596B9C" w14:textId="0C156032" w:rsidR="003F7D1B" w:rsidRPr="00C71D78" w:rsidRDefault="003F7D1B" w:rsidP="003D7CEF">
            <w:pPr>
              <w:widowControl/>
              <w:jc w:val="center"/>
              <w:rPr>
                <w:rFonts w:cs="Arial"/>
                <w:kern w:val="0"/>
                <w:sz w:val="24"/>
                <w:szCs w:val="24"/>
              </w:rPr>
            </w:pPr>
            <w:r w:rsidRPr="00C71D78">
              <w:rPr>
                <w:rFonts w:cs="Times New Roman"/>
                <w:kern w:val="24"/>
                <w:sz w:val="24"/>
                <w:szCs w:val="24"/>
              </w:rPr>
              <w:t>aptz</w:t>
            </w:r>
          </w:p>
        </w:tc>
        <w:tc>
          <w:tcPr>
            <w:tcW w:w="815" w:type="dxa"/>
            <w:shd w:val="clear" w:color="auto" w:fill="E2EFD9" w:themeFill="accent6" w:themeFillTint="33"/>
            <w:vAlign w:val="center"/>
          </w:tcPr>
          <w:p w14:paraId="32BAE2E1" w14:textId="2B1824EF" w:rsidR="003F7D1B" w:rsidRPr="00C71D78" w:rsidRDefault="003F7D1B" w:rsidP="003D7CEF">
            <w:pPr>
              <w:widowControl/>
              <w:jc w:val="center"/>
              <w:rPr>
                <w:rFonts w:cs="Times New Roman"/>
                <w:kern w:val="24"/>
                <w:sz w:val="24"/>
                <w:szCs w:val="24"/>
              </w:rPr>
            </w:pPr>
            <w:r w:rsidRPr="00C71D78">
              <w:rPr>
                <w:rFonts w:cs="Times New Roman"/>
                <w:kern w:val="24"/>
                <w:sz w:val="24"/>
                <w:szCs w:val="24"/>
              </w:rPr>
              <w:t>pdz</w:t>
            </w:r>
          </w:p>
        </w:tc>
        <w:tc>
          <w:tcPr>
            <w:tcW w:w="815" w:type="dxa"/>
            <w:tcBorders>
              <w:right w:val="single" w:sz="8" w:space="0" w:color="auto"/>
            </w:tcBorders>
            <w:shd w:val="clear" w:color="auto" w:fill="E2EFD9" w:themeFill="accent6" w:themeFillTint="33"/>
            <w:vAlign w:val="center"/>
          </w:tcPr>
          <w:p w14:paraId="469EA55C" w14:textId="584DC0F3" w:rsidR="003F7D1B" w:rsidRPr="00C71D78" w:rsidRDefault="003F7D1B" w:rsidP="003D7CEF">
            <w:pPr>
              <w:widowControl/>
              <w:jc w:val="center"/>
              <w:rPr>
                <w:rFonts w:cs="Times New Roman"/>
                <w:kern w:val="24"/>
                <w:sz w:val="24"/>
                <w:szCs w:val="24"/>
              </w:rPr>
            </w:pPr>
            <w:r w:rsidRPr="00C71D78">
              <w:rPr>
                <w:rFonts w:cs="Times New Roman"/>
                <w:kern w:val="24"/>
                <w:sz w:val="24"/>
                <w:szCs w:val="24"/>
              </w:rPr>
              <w:t>ptz</w:t>
            </w:r>
          </w:p>
        </w:tc>
      </w:tr>
      <w:tr w:rsidR="003F7D1B" w:rsidRPr="000B4914" w14:paraId="36594EA2" w14:textId="77777777" w:rsidTr="00015383">
        <w:trPr>
          <w:trHeight w:val="20"/>
          <w:jc w:val="center"/>
        </w:trPr>
        <w:tc>
          <w:tcPr>
            <w:tcW w:w="1844" w:type="dxa"/>
            <w:tcBorders>
              <w:right w:val="single" w:sz="8" w:space="0" w:color="auto"/>
            </w:tcBorders>
            <w:shd w:val="clear" w:color="auto" w:fill="FBE4D5" w:themeFill="accent2" w:themeFillTint="33"/>
            <w:tcMar>
              <w:top w:w="72" w:type="dxa"/>
              <w:left w:w="144" w:type="dxa"/>
              <w:bottom w:w="72" w:type="dxa"/>
              <w:right w:w="144" w:type="dxa"/>
            </w:tcMar>
            <w:vAlign w:val="center"/>
          </w:tcPr>
          <w:p w14:paraId="06D74986" w14:textId="79F52148" w:rsidR="003F7D1B" w:rsidRPr="00C71D78" w:rsidRDefault="003F7D1B" w:rsidP="007B64C9">
            <w:pPr>
              <w:widowControl/>
              <w:jc w:val="both"/>
              <w:rPr>
                <w:rFonts w:cs="Times New Roman"/>
                <w:kern w:val="24"/>
                <w:szCs w:val="32"/>
              </w:rPr>
            </w:pPr>
            <w:r w:rsidRPr="00C71D78">
              <w:rPr>
                <w:rFonts w:cs="Times New Roman" w:hint="eastAsia"/>
                <w:kern w:val="24"/>
                <w:szCs w:val="32"/>
              </w:rPr>
              <w:t>H</w:t>
            </w:r>
            <w:r w:rsidRPr="00C71D78">
              <w:rPr>
                <w:rFonts w:cs="Times New Roman"/>
                <w:kern w:val="24"/>
                <w:szCs w:val="32"/>
              </w:rPr>
              <w:t>F</w:t>
            </w:r>
          </w:p>
        </w:tc>
        <w:tc>
          <w:tcPr>
            <w:tcW w:w="840" w:type="dxa"/>
            <w:tcBorders>
              <w:left w:val="single" w:sz="8" w:space="0" w:color="auto"/>
            </w:tcBorders>
            <w:shd w:val="clear" w:color="auto" w:fill="FFFFFF" w:themeFill="background1"/>
            <w:tcMar>
              <w:top w:w="72" w:type="dxa"/>
              <w:left w:w="144" w:type="dxa"/>
              <w:bottom w:w="72" w:type="dxa"/>
              <w:right w:w="144" w:type="dxa"/>
            </w:tcMar>
            <w:vAlign w:val="center"/>
          </w:tcPr>
          <w:p w14:paraId="0C2C4CEF" w14:textId="456F01B8" w:rsidR="003F7D1B" w:rsidRPr="005027A6" w:rsidRDefault="006F1CA4" w:rsidP="007B64C9">
            <w:pPr>
              <w:widowControl/>
              <w:jc w:val="center"/>
              <w:rPr>
                <w:rFonts w:cs="Times New Roman"/>
                <w:bCs/>
                <w:kern w:val="24"/>
                <w:sz w:val="24"/>
                <w:szCs w:val="24"/>
              </w:rPr>
            </w:pPr>
            <w:r w:rsidRPr="005027A6">
              <w:rPr>
                <w:rFonts w:cs="Times New Roman"/>
                <w:kern w:val="24"/>
                <w:sz w:val="24"/>
                <w:szCs w:val="24"/>
              </w:rPr>
              <w:t>6</w:t>
            </w:r>
            <w:r w:rsidRPr="005027A6">
              <w:rPr>
                <w:rFonts w:cs="Times New Roman" w:hint="eastAsia"/>
                <w:kern w:val="24"/>
                <w:sz w:val="24"/>
                <w:szCs w:val="24"/>
              </w:rPr>
              <w:t>4.8</w:t>
            </w:r>
          </w:p>
        </w:tc>
        <w:tc>
          <w:tcPr>
            <w:tcW w:w="790" w:type="dxa"/>
            <w:shd w:val="clear" w:color="auto" w:fill="FFFFFF" w:themeFill="background1"/>
            <w:tcMar>
              <w:top w:w="72" w:type="dxa"/>
              <w:left w:w="144" w:type="dxa"/>
              <w:bottom w:w="72" w:type="dxa"/>
              <w:right w:w="144" w:type="dxa"/>
            </w:tcMar>
            <w:vAlign w:val="center"/>
          </w:tcPr>
          <w:p w14:paraId="1A902998" w14:textId="3977687E" w:rsidR="003F7D1B" w:rsidRPr="005027A6" w:rsidRDefault="006F1CA4" w:rsidP="007B64C9">
            <w:pPr>
              <w:widowControl/>
              <w:jc w:val="center"/>
              <w:rPr>
                <w:rFonts w:cs="Times New Roman"/>
                <w:bCs/>
                <w:kern w:val="24"/>
                <w:sz w:val="24"/>
                <w:szCs w:val="24"/>
              </w:rPr>
            </w:pPr>
            <w:r w:rsidRPr="005027A6">
              <w:rPr>
                <w:rFonts w:cs="Times New Roman"/>
                <w:kern w:val="24"/>
                <w:sz w:val="24"/>
                <w:szCs w:val="24"/>
              </w:rPr>
              <w:t>6</w:t>
            </w:r>
            <w:r w:rsidRPr="005027A6">
              <w:rPr>
                <w:rFonts w:cs="Times New Roman" w:hint="eastAsia"/>
                <w:kern w:val="24"/>
                <w:sz w:val="24"/>
                <w:szCs w:val="24"/>
              </w:rPr>
              <w:t>2</w:t>
            </w:r>
            <w:r w:rsidRPr="005027A6">
              <w:rPr>
                <w:rFonts w:cs="Times New Roman"/>
                <w:kern w:val="24"/>
                <w:sz w:val="24"/>
                <w:szCs w:val="24"/>
              </w:rPr>
              <w:t>.</w:t>
            </w:r>
            <w:r w:rsidR="008D02BE" w:rsidRPr="005027A6">
              <w:rPr>
                <w:rFonts w:cs="Times New Roman" w:hint="eastAsia"/>
                <w:kern w:val="24"/>
                <w:sz w:val="24"/>
                <w:szCs w:val="24"/>
              </w:rPr>
              <w:t>6</w:t>
            </w:r>
          </w:p>
        </w:tc>
        <w:tc>
          <w:tcPr>
            <w:tcW w:w="815" w:type="dxa"/>
            <w:shd w:val="clear" w:color="auto" w:fill="FFFFFF" w:themeFill="background1"/>
          </w:tcPr>
          <w:p w14:paraId="27986B9C" w14:textId="3A1DDB51" w:rsidR="003F7D1B" w:rsidRPr="005027A6" w:rsidRDefault="006F1CA4" w:rsidP="007B64C9">
            <w:pPr>
              <w:widowControl/>
              <w:jc w:val="center"/>
              <w:rPr>
                <w:rFonts w:cs="Times New Roman"/>
                <w:kern w:val="24"/>
                <w:sz w:val="24"/>
                <w:szCs w:val="24"/>
              </w:rPr>
            </w:pPr>
            <w:r w:rsidRPr="005027A6">
              <w:rPr>
                <w:rFonts w:cs="Times New Roman"/>
                <w:kern w:val="24"/>
                <w:sz w:val="24"/>
                <w:szCs w:val="24"/>
              </w:rPr>
              <w:t>7</w:t>
            </w:r>
            <w:r w:rsidRPr="005027A6">
              <w:rPr>
                <w:rFonts w:cs="Times New Roman" w:hint="eastAsia"/>
                <w:kern w:val="24"/>
                <w:sz w:val="24"/>
                <w:szCs w:val="24"/>
              </w:rPr>
              <w:t>1</w:t>
            </w:r>
            <w:r w:rsidRPr="005027A6">
              <w:rPr>
                <w:rFonts w:cs="Times New Roman"/>
                <w:kern w:val="24"/>
                <w:sz w:val="24"/>
                <w:szCs w:val="24"/>
              </w:rPr>
              <w:t>.</w:t>
            </w:r>
            <w:r w:rsidRPr="005027A6">
              <w:rPr>
                <w:rFonts w:cs="Times New Roman" w:hint="eastAsia"/>
                <w:kern w:val="24"/>
                <w:sz w:val="24"/>
                <w:szCs w:val="24"/>
              </w:rPr>
              <w:t>4</w:t>
            </w:r>
          </w:p>
        </w:tc>
        <w:tc>
          <w:tcPr>
            <w:tcW w:w="815" w:type="dxa"/>
            <w:tcBorders>
              <w:right w:val="single" w:sz="8" w:space="0" w:color="auto"/>
            </w:tcBorders>
            <w:shd w:val="clear" w:color="auto" w:fill="FFFFFF" w:themeFill="background1"/>
          </w:tcPr>
          <w:p w14:paraId="1D650CC7" w14:textId="4C677175" w:rsidR="003F7D1B" w:rsidRPr="005027A6" w:rsidRDefault="006F1CA4" w:rsidP="007B64C9">
            <w:pPr>
              <w:widowControl/>
              <w:jc w:val="center"/>
              <w:rPr>
                <w:rFonts w:cs="Times New Roman"/>
                <w:kern w:val="24"/>
                <w:sz w:val="24"/>
                <w:szCs w:val="24"/>
              </w:rPr>
            </w:pPr>
            <w:r w:rsidRPr="005027A6">
              <w:rPr>
                <w:rFonts w:cs="Times New Roman"/>
                <w:kern w:val="24"/>
                <w:sz w:val="24"/>
                <w:szCs w:val="24"/>
              </w:rPr>
              <w:t>64.</w:t>
            </w:r>
            <w:r w:rsidRPr="005027A6">
              <w:rPr>
                <w:rFonts w:cs="Times New Roman" w:hint="eastAsia"/>
                <w:kern w:val="24"/>
                <w:sz w:val="24"/>
                <w:szCs w:val="24"/>
              </w:rPr>
              <w:t>1</w:t>
            </w:r>
          </w:p>
        </w:tc>
      </w:tr>
      <w:tr w:rsidR="003F7D1B" w:rsidRPr="000B4914" w14:paraId="537FFACF" w14:textId="2C815A04" w:rsidTr="00015383">
        <w:trPr>
          <w:trHeight w:val="20"/>
          <w:jc w:val="center"/>
        </w:trPr>
        <w:tc>
          <w:tcPr>
            <w:tcW w:w="1844" w:type="dxa"/>
            <w:tcBorders>
              <w:right w:val="single" w:sz="8" w:space="0" w:color="auto"/>
            </w:tcBorders>
            <w:shd w:val="clear" w:color="auto" w:fill="FBE4D5" w:themeFill="accent2" w:themeFillTint="33"/>
            <w:tcMar>
              <w:top w:w="72" w:type="dxa"/>
              <w:left w:w="144" w:type="dxa"/>
              <w:bottom w:w="72" w:type="dxa"/>
              <w:right w:w="144" w:type="dxa"/>
            </w:tcMar>
            <w:vAlign w:val="center"/>
            <w:hideMark/>
          </w:tcPr>
          <w:p w14:paraId="4B0EB6D2" w14:textId="77777777" w:rsidR="003F7D1B" w:rsidRPr="00C71D78" w:rsidRDefault="003F7D1B" w:rsidP="007B64C9">
            <w:pPr>
              <w:widowControl/>
              <w:jc w:val="both"/>
              <w:rPr>
                <w:rFonts w:cs="Arial"/>
                <w:kern w:val="0"/>
                <w:szCs w:val="36"/>
              </w:rPr>
            </w:pPr>
            <w:r w:rsidRPr="00C71D78">
              <w:rPr>
                <w:rFonts w:cs="Times New Roman"/>
                <w:kern w:val="24"/>
                <w:szCs w:val="32"/>
              </w:rPr>
              <w:t>MP2</w:t>
            </w:r>
          </w:p>
        </w:tc>
        <w:tc>
          <w:tcPr>
            <w:tcW w:w="840" w:type="dxa"/>
            <w:tcBorders>
              <w:left w:val="single" w:sz="8" w:space="0" w:color="auto"/>
            </w:tcBorders>
            <w:shd w:val="clear" w:color="auto" w:fill="FFFFFF" w:themeFill="background1"/>
            <w:tcMar>
              <w:top w:w="72" w:type="dxa"/>
              <w:left w:w="144" w:type="dxa"/>
              <w:bottom w:w="72" w:type="dxa"/>
              <w:right w:w="144" w:type="dxa"/>
            </w:tcMar>
            <w:vAlign w:val="center"/>
            <w:hideMark/>
          </w:tcPr>
          <w:p w14:paraId="0E886318" w14:textId="568B521C" w:rsidR="003F7D1B" w:rsidRPr="005027A6" w:rsidRDefault="006F1CA4" w:rsidP="007B64C9">
            <w:pPr>
              <w:widowControl/>
              <w:jc w:val="center"/>
              <w:rPr>
                <w:rFonts w:cs="Arial"/>
                <w:kern w:val="0"/>
                <w:sz w:val="24"/>
                <w:szCs w:val="24"/>
              </w:rPr>
            </w:pPr>
            <w:r w:rsidRPr="005027A6">
              <w:rPr>
                <w:rFonts w:cs="Times New Roman" w:hint="eastAsia"/>
                <w:bCs/>
                <w:kern w:val="24"/>
                <w:sz w:val="24"/>
                <w:szCs w:val="24"/>
              </w:rPr>
              <w:t>4.9</w:t>
            </w:r>
          </w:p>
        </w:tc>
        <w:tc>
          <w:tcPr>
            <w:tcW w:w="790" w:type="dxa"/>
            <w:shd w:val="clear" w:color="auto" w:fill="FFFFFF" w:themeFill="background1"/>
            <w:tcMar>
              <w:top w:w="72" w:type="dxa"/>
              <w:left w:w="144" w:type="dxa"/>
              <w:bottom w:w="72" w:type="dxa"/>
              <w:right w:w="144" w:type="dxa"/>
            </w:tcMar>
            <w:vAlign w:val="center"/>
            <w:hideMark/>
          </w:tcPr>
          <w:p w14:paraId="214E4A2A" w14:textId="3DB6AB06" w:rsidR="003F7D1B" w:rsidRPr="005027A6" w:rsidRDefault="006F1CA4" w:rsidP="007B64C9">
            <w:pPr>
              <w:widowControl/>
              <w:jc w:val="center"/>
              <w:rPr>
                <w:rFonts w:cs="Arial"/>
                <w:kern w:val="0"/>
                <w:sz w:val="24"/>
                <w:szCs w:val="24"/>
              </w:rPr>
            </w:pPr>
            <w:r w:rsidRPr="005027A6">
              <w:rPr>
                <w:rFonts w:cs="Times New Roman" w:hint="eastAsia"/>
                <w:bCs/>
                <w:kern w:val="24"/>
                <w:sz w:val="24"/>
                <w:szCs w:val="24"/>
              </w:rPr>
              <w:t>8.2</w:t>
            </w:r>
          </w:p>
        </w:tc>
        <w:tc>
          <w:tcPr>
            <w:tcW w:w="815" w:type="dxa"/>
            <w:shd w:val="clear" w:color="auto" w:fill="FFFFFF" w:themeFill="background1"/>
          </w:tcPr>
          <w:p w14:paraId="13AD3328" w14:textId="31CFAF3F" w:rsidR="003F7D1B" w:rsidRPr="005027A6" w:rsidRDefault="006F1CA4" w:rsidP="007B64C9">
            <w:pPr>
              <w:widowControl/>
              <w:jc w:val="center"/>
              <w:rPr>
                <w:rFonts w:cs="Times New Roman"/>
                <w:bCs/>
                <w:kern w:val="24"/>
                <w:sz w:val="24"/>
                <w:szCs w:val="24"/>
              </w:rPr>
            </w:pPr>
            <w:r w:rsidRPr="005027A6">
              <w:rPr>
                <w:rFonts w:cs="Times New Roman"/>
                <w:kern w:val="24"/>
                <w:sz w:val="24"/>
                <w:szCs w:val="24"/>
              </w:rPr>
              <w:t>1</w:t>
            </w:r>
            <w:r w:rsidRPr="005027A6">
              <w:rPr>
                <w:rFonts w:cs="Times New Roman" w:hint="eastAsia"/>
                <w:kern w:val="24"/>
                <w:sz w:val="24"/>
                <w:szCs w:val="24"/>
              </w:rPr>
              <w:t>8</w:t>
            </w:r>
            <w:r w:rsidRPr="005027A6">
              <w:rPr>
                <w:rFonts w:cs="Times New Roman"/>
                <w:kern w:val="24"/>
                <w:sz w:val="24"/>
                <w:szCs w:val="24"/>
              </w:rPr>
              <w:t>.</w:t>
            </w:r>
            <w:r w:rsidRPr="005027A6">
              <w:rPr>
                <w:rFonts w:cs="Times New Roman" w:hint="eastAsia"/>
                <w:kern w:val="24"/>
                <w:sz w:val="24"/>
                <w:szCs w:val="24"/>
              </w:rPr>
              <w:t>7</w:t>
            </w:r>
          </w:p>
        </w:tc>
        <w:tc>
          <w:tcPr>
            <w:tcW w:w="815" w:type="dxa"/>
            <w:tcBorders>
              <w:right w:val="single" w:sz="8" w:space="0" w:color="auto"/>
            </w:tcBorders>
            <w:shd w:val="clear" w:color="auto" w:fill="FFFFFF" w:themeFill="background1"/>
          </w:tcPr>
          <w:p w14:paraId="769034A8" w14:textId="3050A5AC" w:rsidR="003F7D1B" w:rsidRPr="005027A6" w:rsidRDefault="006F1CA4" w:rsidP="007B64C9">
            <w:pPr>
              <w:widowControl/>
              <w:jc w:val="center"/>
              <w:rPr>
                <w:rFonts w:cs="Times New Roman"/>
                <w:bCs/>
                <w:kern w:val="24"/>
                <w:sz w:val="24"/>
                <w:szCs w:val="24"/>
              </w:rPr>
            </w:pPr>
            <w:r w:rsidRPr="005027A6">
              <w:rPr>
                <w:rFonts w:cs="Times New Roman"/>
                <w:kern w:val="24"/>
                <w:sz w:val="24"/>
                <w:szCs w:val="24"/>
              </w:rPr>
              <w:t>7.</w:t>
            </w:r>
            <w:r w:rsidRPr="005027A6">
              <w:rPr>
                <w:rFonts w:cs="Times New Roman" w:hint="eastAsia"/>
                <w:kern w:val="24"/>
                <w:sz w:val="24"/>
                <w:szCs w:val="24"/>
              </w:rPr>
              <w:t>3</w:t>
            </w:r>
          </w:p>
        </w:tc>
      </w:tr>
      <w:tr w:rsidR="003F7D1B" w:rsidRPr="000B4914" w14:paraId="574E1076" w14:textId="65AD2AF3" w:rsidTr="00015383">
        <w:trPr>
          <w:trHeight w:val="20"/>
          <w:jc w:val="center"/>
        </w:trPr>
        <w:tc>
          <w:tcPr>
            <w:tcW w:w="1844" w:type="dxa"/>
            <w:tcBorders>
              <w:right w:val="single" w:sz="8" w:space="0" w:color="auto"/>
            </w:tcBorders>
            <w:shd w:val="clear" w:color="auto" w:fill="FBE4D5" w:themeFill="accent2" w:themeFillTint="33"/>
            <w:tcMar>
              <w:top w:w="72" w:type="dxa"/>
              <w:left w:w="144" w:type="dxa"/>
              <w:bottom w:w="72" w:type="dxa"/>
              <w:right w:w="144" w:type="dxa"/>
            </w:tcMar>
            <w:vAlign w:val="center"/>
            <w:hideMark/>
          </w:tcPr>
          <w:p w14:paraId="6FC5B0F6" w14:textId="77777777" w:rsidR="003F7D1B" w:rsidRPr="00C71D78" w:rsidRDefault="003F7D1B" w:rsidP="007B64C9">
            <w:pPr>
              <w:widowControl/>
              <w:jc w:val="both"/>
              <w:rPr>
                <w:rFonts w:cs="Arial"/>
                <w:kern w:val="0"/>
                <w:szCs w:val="36"/>
              </w:rPr>
            </w:pPr>
            <w:r w:rsidRPr="00C71D78">
              <w:rPr>
                <w:rFonts w:cs="Times New Roman"/>
                <w:kern w:val="24"/>
                <w:szCs w:val="32"/>
              </w:rPr>
              <w:t>B3LYP</w:t>
            </w:r>
          </w:p>
        </w:tc>
        <w:tc>
          <w:tcPr>
            <w:tcW w:w="840" w:type="dxa"/>
            <w:tcBorders>
              <w:left w:val="single" w:sz="8" w:space="0" w:color="auto"/>
            </w:tcBorders>
            <w:shd w:val="clear" w:color="auto" w:fill="FFFFFF" w:themeFill="background1"/>
            <w:tcMar>
              <w:top w:w="72" w:type="dxa"/>
              <w:left w:w="144" w:type="dxa"/>
              <w:bottom w:w="72" w:type="dxa"/>
              <w:right w:w="144" w:type="dxa"/>
            </w:tcMar>
            <w:vAlign w:val="center"/>
            <w:hideMark/>
          </w:tcPr>
          <w:p w14:paraId="0E22BE70" w14:textId="6651FFE3" w:rsidR="003F7D1B" w:rsidRPr="005027A6" w:rsidRDefault="006F1CA4" w:rsidP="007B64C9">
            <w:pPr>
              <w:widowControl/>
              <w:jc w:val="center"/>
              <w:rPr>
                <w:rFonts w:cs="Arial"/>
                <w:kern w:val="0"/>
                <w:sz w:val="24"/>
                <w:szCs w:val="24"/>
              </w:rPr>
            </w:pPr>
            <w:r w:rsidRPr="005027A6">
              <w:rPr>
                <w:rFonts w:cs="Times New Roman"/>
                <w:kern w:val="24"/>
                <w:sz w:val="24"/>
                <w:szCs w:val="24"/>
              </w:rPr>
              <w:t>4.</w:t>
            </w:r>
            <w:r w:rsidRPr="005027A6">
              <w:rPr>
                <w:rFonts w:cs="Times New Roman" w:hint="eastAsia"/>
                <w:kern w:val="24"/>
                <w:sz w:val="24"/>
                <w:szCs w:val="24"/>
              </w:rPr>
              <w:t>1</w:t>
            </w:r>
          </w:p>
        </w:tc>
        <w:tc>
          <w:tcPr>
            <w:tcW w:w="790" w:type="dxa"/>
            <w:shd w:val="clear" w:color="auto" w:fill="FFFFFF" w:themeFill="background1"/>
            <w:tcMar>
              <w:top w:w="72" w:type="dxa"/>
              <w:left w:w="144" w:type="dxa"/>
              <w:bottom w:w="72" w:type="dxa"/>
              <w:right w:w="144" w:type="dxa"/>
            </w:tcMar>
            <w:vAlign w:val="center"/>
            <w:hideMark/>
          </w:tcPr>
          <w:p w14:paraId="65F085E8" w14:textId="14AE115C" w:rsidR="003F7D1B" w:rsidRPr="005027A6" w:rsidRDefault="006F1CA4" w:rsidP="007B64C9">
            <w:pPr>
              <w:widowControl/>
              <w:jc w:val="center"/>
              <w:rPr>
                <w:rFonts w:cs="Arial"/>
                <w:kern w:val="0"/>
                <w:sz w:val="24"/>
                <w:szCs w:val="24"/>
              </w:rPr>
            </w:pPr>
            <w:r w:rsidRPr="005027A6">
              <w:rPr>
                <w:rFonts w:cs="Times New Roman" w:hint="eastAsia"/>
                <w:kern w:val="24"/>
                <w:sz w:val="24"/>
                <w:szCs w:val="24"/>
              </w:rPr>
              <w:t>3</w:t>
            </w:r>
            <w:r w:rsidR="003F7D1B" w:rsidRPr="005027A6">
              <w:rPr>
                <w:rFonts w:cs="Times New Roman"/>
                <w:kern w:val="24"/>
                <w:sz w:val="24"/>
                <w:szCs w:val="24"/>
              </w:rPr>
              <w:t>.0</w:t>
            </w:r>
          </w:p>
        </w:tc>
        <w:tc>
          <w:tcPr>
            <w:tcW w:w="815" w:type="dxa"/>
            <w:shd w:val="clear" w:color="auto" w:fill="FFFFFF" w:themeFill="background1"/>
          </w:tcPr>
          <w:p w14:paraId="7DB1CBC8" w14:textId="386141F8" w:rsidR="003F7D1B" w:rsidRPr="005027A6" w:rsidRDefault="006F1CA4" w:rsidP="007B64C9">
            <w:pPr>
              <w:widowControl/>
              <w:jc w:val="center"/>
              <w:rPr>
                <w:rFonts w:cs="Times New Roman"/>
                <w:kern w:val="24"/>
                <w:sz w:val="24"/>
                <w:szCs w:val="24"/>
              </w:rPr>
            </w:pPr>
            <w:r w:rsidRPr="005027A6">
              <w:rPr>
                <w:rFonts w:cs="Times New Roman"/>
                <w:kern w:val="24"/>
                <w:sz w:val="24"/>
                <w:szCs w:val="24"/>
              </w:rPr>
              <w:t>1</w:t>
            </w:r>
            <w:r w:rsidRPr="005027A6">
              <w:rPr>
                <w:rFonts w:cs="Times New Roman" w:hint="eastAsia"/>
                <w:kern w:val="24"/>
                <w:sz w:val="24"/>
                <w:szCs w:val="24"/>
              </w:rPr>
              <w:t>1.5</w:t>
            </w:r>
          </w:p>
        </w:tc>
        <w:tc>
          <w:tcPr>
            <w:tcW w:w="815" w:type="dxa"/>
            <w:tcBorders>
              <w:right w:val="single" w:sz="8" w:space="0" w:color="auto"/>
            </w:tcBorders>
            <w:shd w:val="clear" w:color="auto" w:fill="FFFFFF" w:themeFill="background1"/>
          </w:tcPr>
          <w:p w14:paraId="28E3BCE1" w14:textId="047988EB" w:rsidR="003F7D1B" w:rsidRPr="005027A6" w:rsidRDefault="006F1CA4" w:rsidP="007B64C9">
            <w:pPr>
              <w:widowControl/>
              <w:jc w:val="center"/>
              <w:rPr>
                <w:rFonts w:cs="Times New Roman"/>
                <w:kern w:val="24"/>
                <w:sz w:val="24"/>
                <w:szCs w:val="24"/>
              </w:rPr>
            </w:pPr>
            <w:r w:rsidRPr="005027A6">
              <w:rPr>
                <w:rFonts w:cs="Times New Roman"/>
                <w:kern w:val="24"/>
                <w:sz w:val="24"/>
                <w:szCs w:val="24"/>
              </w:rPr>
              <w:t>4.</w:t>
            </w:r>
            <w:r w:rsidRPr="005027A6">
              <w:rPr>
                <w:rFonts w:cs="Times New Roman" w:hint="eastAsia"/>
                <w:kern w:val="24"/>
                <w:sz w:val="24"/>
                <w:szCs w:val="24"/>
              </w:rPr>
              <w:t>0</w:t>
            </w:r>
          </w:p>
        </w:tc>
      </w:tr>
      <w:tr w:rsidR="003F7D1B" w:rsidRPr="000B4914" w14:paraId="23205F36" w14:textId="44DE3E25" w:rsidTr="00015383">
        <w:trPr>
          <w:trHeight w:val="20"/>
          <w:jc w:val="center"/>
        </w:trPr>
        <w:tc>
          <w:tcPr>
            <w:tcW w:w="1844" w:type="dxa"/>
            <w:tcBorders>
              <w:right w:val="single" w:sz="8" w:space="0" w:color="auto"/>
            </w:tcBorders>
            <w:shd w:val="clear" w:color="auto" w:fill="FBE4D5" w:themeFill="accent2" w:themeFillTint="33"/>
            <w:tcMar>
              <w:top w:w="72" w:type="dxa"/>
              <w:left w:w="144" w:type="dxa"/>
              <w:bottom w:w="72" w:type="dxa"/>
              <w:right w:w="144" w:type="dxa"/>
            </w:tcMar>
            <w:vAlign w:val="center"/>
            <w:hideMark/>
          </w:tcPr>
          <w:p w14:paraId="68DA7062" w14:textId="77777777" w:rsidR="003F7D1B" w:rsidRPr="00C71D78" w:rsidRDefault="003F7D1B" w:rsidP="007B64C9">
            <w:pPr>
              <w:widowControl/>
              <w:jc w:val="both"/>
              <w:rPr>
                <w:rFonts w:cs="Arial"/>
                <w:kern w:val="0"/>
                <w:szCs w:val="36"/>
              </w:rPr>
            </w:pPr>
            <w:r w:rsidRPr="00C71D78">
              <w:rPr>
                <w:rFonts w:cs="Times New Roman"/>
                <w:kern w:val="24"/>
                <w:szCs w:val="32"/>
              </w:rPr>
              <w:t>MPW1B95</w:t>
            </w:r>
          </w:p>
        </w:tc>
        <w:tc>
          <w:tcPr>
            <w:tcW w:w="840" w:type="dxa"/>
            <w:tcBorders>
              <w:left w:val="single" w:sz="8" w:space="0" w:color="auto"/>
            </w:tcBorders>
            <w:shd w:val="clear" w:color="auto" w:fill="FFFFFF" w:themeFill="background1"/>
            <w:tcMar>
              <w:top w:w="72" w:type="dxa"/>
              <w:left w:w="144" w:type="dxa"/>
              <w:bottom w:w="72" w:type="dxa"/>
              <w:right w:w="144" w:type="dxa"/>
            </w:tcMar>
            <w:vAlign w:val="center"/>
            <w:hideMark/>
          </w:tcPr>
          <w:p w14:paraId="1F164090" w14:textId="11C3317E" w:rsidR="003F7D1B" w:rsidRPr="005027A6" w:rsidRDefault="006F1CA4" w:rsidP="007B64C9">
            <w:pPr>
              <w:widowControl/>
              <w:jc w:val="center"/>
              <w:rPr>
                <w:rFonts w:cs="Arial"/>
                <w:kern w:val="0"/>
                <w:sz w:val="24"/>
                <w:szCs w:val="24"/>
              </w:rPr>
            </w:pPr>
            <w:r w:rsidRPr="005027A6">
              <w:rPr>
                <w:rFonts w:cs="Times New Roman" w:hint="eastAsia"/>
                <w:kern w:val="24"/>
                <w:sz w:val="24"/>
                <w:szCs w:val="24"/>
              </w:rPr>
              <w:t>2.9</w:t>
            </w:r>
          </w:p>
        </w:tc>
        <w:tc>
          <w:tcPr>
            <w:tcW w:w="790" w:type="dxa"/>
            <w:shd w:val="clear" w:color="auto" w:fill="FFFFFF" w:themeFill="background1"/>
            <w:tcMar>
              <w:top w:w="72" w:type="dxa"/>
              <w:left w:w="144" w:type="dxa"/>
              <w:bottom w:w="72" w:type="dxa"/>
              <w:right w:w="144" w:type="dxa"/>
            </w:tcMar>
            <w:vAlign w:val="center"/>
            <w:hideMark/>
          </w:tcPr>
          <w:p w14:paraId="33B78970" w14:textId="4C4177E2" w:rsidR="003F7D1B" w:rsidRPr="005027A6" w:rsidRDefault="006F1CA4" w:rsidP="007B64C9">
            <w:pPr>
              <w:widowControl/>
              <w:jc w:val="center"/>
              <w:rPr>
                <w:rFonts w:cs="Arial"/>
                <w:kern w:val="0"/>
                <w:sz w:val="24"/>
                <w:szCs w:val="24"/>
              </w:rPr>
            </w:pPr>
            <w:r w:rsidRPr="005027A6">
              <w:rPr>
                <w:rFonts w:cs="Times New Roman" w:hint="eastAsia"/>
                <w:kern w:val="24"/>
                <w:sz w:val="24"/>
                <w:szCs w:val="24"/>
              </w:rPr>
              <w:t>1.8</w:t>
            </w:r>
          </w:p>
        </w:tc>
        <w:tc>
          <w:tcPr>
            <w:tcW w:w="815" w:type="dxa"/>
            <w:shd w:val="clear" w:color="auto" w:fill="FFFFFF" w:themeFill="background1"/>
            <w:vAlign w:val="center"/>
          </w:tcPr>
          <w:p w14:paraId="64F4CB06" w14:textId="4C1F0F46" w:rsidR="003F7D1B" w:rsidRPr="005027A6" w:rsidRDefault="006F1CA4" w:rsidP="007B64C9">
            <w:pPr>
              <w:widowControl/>
              <w:jc w:val="center"/>
              <w:rPr>
                <w:rFonts w:cs="Times New Roman"/>
                <w:kern w:val="24"/>
                <w:sz w:val="24"/>
                <w:szCs w:val="24"/>
              </w:rPr>
            </w:pPr>
            <w:r w:rsidRPr="005027A6">
              <w:rPr>
                <w:rFonts w:cs="Times New Roman"/>
                <w:kern w:val="24"/>
                <w:sz w:val="24"/>
                <w:szCs w:val="24"/>
              </w:rPr>
              <w:t>1</w:t>
            </w:r>
            <w:r w:rsidRPr="005027A6">
              <w:rPr>
                <w:rFonts w:cs="Times New Roman" w:hint="eastAsia"/>
                <w:kern w:val="24"/>
                <w:sz w:val="24"/>
                <w:szCs w:val="24"/>
              </w:rPr>
              <w:t>1</w:t>
            </w:r>
            <w:r w:rsidRPr="005027A6">
              <w:rPr>
                <w:rFonts w:cs="Times New Roman"/>
                <w:kern w:val="24"/>
                <w:sz w:val="24"/>
                <w:szCs w:val="24"/>
              </w:rPr>
              <w:t>.</w:t>
            </w:r>
            <w:r w:rsidRPr="005027A6">
              <w:rPr>
                <w:rFonts w:cs="Times New Roman" w:hint="eastAsia"/>
                <w:kern w:val="24"/>
                <w:sz w:val="24"/>
                <w:szCs w:val="24"/>
              </w:rPr>
              <w:t>5</w:t>
            </w:r>
          </w:p>
        </w:tc>
        <w:tc>
          <w:tcPr>
            <w:tcW w:w="815" w:type="dxa"/>
            <w:tcBorders>
              <w:right w:val="single" w:sz="8" w:space="0" w:color="auto"/>
            </w:tcBorders>
            <w:shd w:val="clear" w:color="auto" w:fill="FFFFFF" w:themeFill="background1"/>
            <w:vAlign w:val="center"/>
          </w:tcPr>
          <w:p w14:paraId="1E1D8444" w14:textId="7C2FFB58" w:rsidR="003F7D1B" w:rsidRPr="005027A6" w:rsidRDefault="006F1CA4" w:rsidP="007B64C9">
            <w:pPr>
              <w:widowControl/>
              <w:jc w:val="center"/>
              <w:rPr>
                <w:rFonts w:cs="Times New Roman"/>
                <w:kern w:val="24"/>
                <w:sz w:val="24"/>
                <w:szCs w:val="24"/>
              </w:rPr>
            </w:pPr>
            <w:r w:rsidRPr="005027A6">
              <w:rPr>
                <w:rFonts w:cs="Times New Roman" w:hint="eastAsia"/>
                <w:kern w:val="24"/>
                <w:sz w:val="24"/>
                <w:szCs w:val="24"/>
              </w:rPr>
              <w:t>3.9</w:t>
            </w:r>
          </w:p>
        </w:tc>
      </w:tr>
      <w:tr w:rsidR="003F7D1B" w:rsidRPr="000B4914" w14:paraId="5412C2F4" w14:textId="6C47BEEE" w:rsidTr="00015383">
        <w:trPr>
          <w:trHeight w:val="20"/>
          <w:jc w:val="center"/>
        </w:trPr>
        <w:tc>
          <w:tcPr>
            <w:tcW w:w="1844" w:type="dxa"/>
            <w:tcBorders>
              <w:right w:val="single" w:sz="8" w:space="0" w:color="auto"/>
            </w:tcBorders>
            <w:shd w:val="clear" w:color="auto" w:fill="FBE4D5" w:themeFill="accent2" w:themeFillTint="33"/>
            <w:tcMar>
              <w:top w:w="72" w:type="dxa"/>
              <w:left w:w="144" w:type="dxa"/>
              <w:bottom w:w="72" w:type="dxa"/>
              <w:right w:w="144" w:type="dxa"/>
            </w:tcMar>
            <w:vAlign w:val="center"/>
            <w:hideMark/>
          </w:tcPr>
          <w:p w14:paraId="2BF16612" w14:textId="77777777" w:rsidR="003F7D1B" w:rsidRPr="00C71D78" w:rsidRDefault="003F7D1B" w:rsidP="007B64C9">
            <w:pPr>
              <w:widowControl/>
              <w:jc w:val="both"/>
              <w:rPr>
                <w:rFonts w:cs="Arial"/>
                <w:kern w:val="0"/>
                <w:szCs w:val="36"/>
              </w:rPr>
            </w:pPr>
            <w:r w:rsidRPr="00C71D78">
              <w:rPr>
                <w:rFonts w:cs="Times New Roman"/>
                <w:kern w:val="24"/>
                <w:szCs w:val="32"/>
              </w:rPr>
              <w:t>MPW1PW91</w:t>
            </w:r>
          </w:p>
        </w:tc>
        <w:tc>
          <w:tcPr>
            <w:tcW w:w="840" w:type="dxa"/>
            <w:tcBorders>
              <w:left w:val="single" w:sz="8" w:space="0" w:color="auto"/>
            </w:tcBorders>
            <w:shd w:val="clear" w:color="auto" w:fill="FFFFFF" w:themeFill="background1"/>
            <w:tcMar>
              <w:top w:w="72" w:type="dxa"/>
              <w:left w:w="144" w:type="dxa"/>
              <w:bottom w:w="72" w:type="dxa"/>
              <w:right w:w="144" w:type="dxa"/>
            </w:tcMar>
            <w:vAlign w:val="center"/>
            <w:hideMark/>
          </w:tcPr>
          <w:p w14:paraId="66E59701" w14:textId="195DAD79" w:rsidR="003F7D1B" w:rsidRPr="005027A6" w:rsidRDefault="006F1CA4" w:rsidP="007B64C9">
            <w:pPr>
              <w:widowControl/>
              <w:jc w:val="center"/>
              <w:rPr>
                <w:rFonts w:cs="Arial"/>
                <w:kern w:val="0"/>
                <w:sz w:val="24"/>
                <w:szCs w:val="24"/>
              </w:rPr>
            </w:pPr>
            <w:r w:rsidRPr="005027A6">
              <w:rPr>
                <w:rFonts w:cs="Arial"/>
                <w:kern w:val="0"/>
                <w:sz w:val="24"/>
                <w:szCs w:val="24"/>
              </w:rPr>
              <w:t>4.</w:t>
            </w:r>
            <w:r w:rsidRPr="005027A6">
              <w:rPr>
                <w:rFonts w:cs="Arial" w:hint="eastAsia"/>
                <w:kern w:val="0"/>
                <w:sz w:val="24"/>
                <w:szCs w:val="24"/>
              </w:rPr>
              <w:t>2</w:t>
            </w:r>
          </w:p>
        </w:tc>
        <w:tc>
          <w:tcPr>
            <w:tcW w:w="790" w:type="dxa"/>
            <w:shd w:val="clear" w:color="auto" w:fill="FFFFFF" w:themeFill="background1"/>
            <w:tcMar>
              <w:top w:w="72" w:type="dxa"/>
              <w:left w:w="144" w:type="dxa"/>
              <w:bottom w:w="72" w:type="dxa"/>
              <w:right w:w="144" w:type="dxa"/>
            </w:tcMar>
            <w:vAlign w:val="center"/>
            <w:hideMark/>
          </w:tcPr>
          <w:p w14:paraId="10DEF2BC" w14:textId="1EE58B9B" w:rsidR="003F7D1B" w:rsidRPr="005027A6" w:rsidRDefault="006F1CA4" w:rsidP="007B64C9">
            <w:pPr>
              <w:widowControl/>
              <w:jc w:val="center"/>
              <w:rPr>
                <w:rFonts w:cs="Arial"/>
                <w:kern w:val="0"/>
                <w:sz w:val="24"/>
                <w:szCs w:val="24"/>
              </w:rPr>
            </w:pPr>
            <w:r w:rsidRPr="005027A6">
              <w:rPr>
                <w:rFonts w:cs="Times New Roman" w:hint="eastAsia"/>
                <w:kern w:val="24"/>
                <w:sz w:val="24"/>
                <w:szCs w:val="24"/>
              </w:rPr>
              <w:t>2.6</w:t>
            </w:r>
          </w:p>
        </w:tc>
        <w:tc>
          <w:tcPr>
            <w:tcW w:w="815" w:type="dxa"/>
            <w:shd w:val="clear" w:color="auto" w:fill="FFFFFF" w:themeFill="background1"/>
            <w:vAlign w:val="center"/>
          </w:tcPr>
          <w:p w14:paraId="46BFED25" w14:textId="01C4EC69" w:rsidR="003F7D1B" w:rsidRPr="005027A6" w:rsidRDefault="006F1CA4" w:rsidP="007B64C9">
            <w:pPr>
              <w:widowControl/>
              <w:jc w:val="center"/>
              <w:rPr>
                <w:rFonts w:cs="Times New Roman"/>
                <w:kern w:val="24"/>
                <w:sz w:val="24"/>
                <w:szCs w:val="24"/>
              </w:rPr>
            </w:pPr>
            <w:r w:rsidRPr="005027A6">
              <w:rPr>
                <w:rFonts w:cs="Times New Roman"/>
                <w:kern w:val="24"/>
                <w:sz w:val="24"/>
                <w:szCs w:val="24"/>
              </w:rPr>
              <w:t>1</w:t>
            </w:r>
            <w:r w:rsidRPr="005027A6">
              <w:rPr>
                <w:rFonts w:cs="Times New Roman" w:hint="eastAsia"/>
                <w:kern w:val="24"/>
                <w:sz w:val="24"/>
                <w:szCs w:val="24"/>
              </w:rPr>
              <w:t>2.8</w:t>
            </w:r>
          </w:p>
        </w:tc>
        <w:tc>
          <w:tcPr>
            <w:tcW w:w="815" w:type="dxa"/>
            <w:tcBorders>
              <w:right w:val="single" w:sz="8" w:space="0" w:color="auto"/>
            </w:tcBorders>
            <w:shd w:val="clear" w:color="auto" w:fill="FFFFFF" w:themeFill="background1"/>
            <w:vAlign w:val="center"/>
          </w:tcPr>
          <w:p w14:paraId="4BF98CF7" w14:textId="44822BB2" w:rsidR="003F7D1B" w:rsidRPr="005027A6" w:rsidRDefault="006F1CA4" w:rsidP="007B64C9">
            <w:pPr>
              <w:widowControl/>
              <w:jc w:val="center"/>
              <w:rPr>
                <w:rFonts w:cs="Times New Roman"/>
                <w:kern w:val="24"/>
                <w:sz w:val="24"/>
                <w:szCs w:val="24"/>
              </w:rPr>
            </w:pPr>
            <w:r w:rsidRPr="005027A6">
              <w:rPr>
                <w:rFonts w:cs="Times New Roman" w:hint="eastAsia"/>
                <w:kern w:val="24"/>
                <w:sz w:val="24"/>
                <w:szCs w:val="24"/>
              </w:rPr>
              <w:t>4.</w:t>
            </w:r>
            <w:r w:rsidR="00ED74B7" w:rsidRPr="005027A6">
              <w:rPr>
                <w:rFonts w:cs="Times New Roman" w:hint="eastAsia"/>
                <w:kern w:val="24"/>
                <w:sz w:val="24"/>
                <w:szCs w:val="24"/>
              </w:rPr>
              <w:t>9</w:t>
            </w:r>
          </w:p>
        </w:tc>
      </w:tr>
      <w:tr w:rsidR="003F7D1B" w:rsidRPr="000B4914" w14:paraId="2372E496" w14:textId="64245372" w:rsidTr="00015383">
        <w:trPr>
          <w:trHeight w:val="20"/>
          <w:jc w:val="center"/>
        </w:trPr>
        <w:tc>
          <w:tcPr>
            <w:tcW w:w="1844" w:type="dxa"/>
            <w:tcBorders>
              <w:right w:val="single" w:sz="8" w:space="0" w:color="auto"/>
            </w:tcBorders>
            <w:shd w:val="clear" w:color="auto" w:fill="FBE4D5" w:themeFill="accent2" w:themeFillTint="33"/>
            <w:tcMar>
              <w:top w:w="72" w:type="dxa"/>
              <w:left w:w="144" w:type="dxa"/>
              <w:bottom w:w="72" w:type="dxa"/>
              <w:right w:w="144" w:type="dxa"/>
            </w:tcMar>
            <w:vAlign w:val="center"/>
            <w:hideMark/>
          </w:tcPr>
          <w:p w14:paraId="6ECDEE5E" w14:textId="77777777" w:rsidR="003F7D1B" w:rsidRPr="00C71D78" w:rsidRDefault="003F7D1B" w:rsidP="007B64C9">
            <w:pPr>
              <w:widowControl/>
              <w:jc w:val="both"/>
              <w:rPr>
                <w:rFonts w:cs="Arial"/>
                <w:kern w:val="0"/>
                <w:szCs w:val="36"/>
              </w:rPr>
            </w:pPr>
            <w:r w:rsidRPr="00C71D78">
              <w:rPr>
                <w:rFonts w:cs="Times New Roman"/>
                <w:kern w:val="24"/>
                <w:szCs w:val="32"/>
              </w:rPr>
              <w:t>B98</w:t>
            </w:r>
          </w:p>
        </w:tc>
        <w:tc>
          <w:tcPr>
            <w:tcW w:w="840" w:type="dxa"/>
            <w:tcBorders>
              <w:left w:val="single" w:sz="8" w:space="0" w:color="auto"/>
            </w:tcBorders>
            <w:shd w:val="clear" w:color="auto" w:fill="FFFFFF" w:themeFill="background1"/>
            <w:tcMar>
              <w:top w:w="72" w:type="dxa"/>
              <w:left w:w="144" w:type="dxa"/>
              <w:bottom w:w="72" w:type="dxa"/>
              <w:right w:w="144" w:type="dxa"/>
            </w:tcMar>
            <w:vAlign w:val="center"/>
            <w:hideMark/>
          </w:tcPr>
          <w:p w14:paraId="6D3E8348" w14:textId="4153CA70" w:rsidR="003F7D1B" w:rsidRPr="005027A6" w:rsidRDefault="006F1CA4" w:rsidP="007B64C9">
            <w:pPr>
              <w:widowControl/>
              <w:jc w:val="center"/>
              <w:rPr>
                <w:rFonts w:cs="Arial"/>
                <w:kern w:val="0"/>
                <w:sz w:val="24"/>
                <w:szCs w:val="24"/>
              </w:rPr>
            </w:pPr>
            <w:r w:rsidRPr="005027A6">
              <w:rPr>
                <w:rFonts w:cs="Times New Roman" w:hint="eastAsia"/>
                <w:kern w:val="24"/>
                <w:sz w:val="24"/>
                <w:szCs w:val="24"/>
              </w:rPr>
              <w:t>3.3</w:t>
            </w:r>
          </w:p>
        </w:tc>
        <w:tc>
          <w:tcPr>
            <w:tcW w:w="790" w:type="dxa"/>
            <w:shd w:val="clear" w:color="auto" w:fill="FFFFFF" w:themeFill="background1"/>
            <w:tcMar>
              <w:top w:w="72" w:type="dxa"/>
              <w:left w:w="144" w:type="dxa"/>
              <w:bottom w:w="72" w:type="dxa"/>
              <w:right w:w="144" w:type="dxa"/>
            </w:tcMar>
            <w:vAlign w:val="center"/>
            <w:hideMark/>
          </w:tcPr>
          <w:p w14:paraId="123F5A2B" w14:textId="467D90E7" w:rsidR="003F7D1B" w:rsidRPr="005027A6" w:rsidRDefault="006F1CA4" w:rsidP="007B64C9">
            <w:pPr>
              <w:widowControl/>
              <w:jc w:val="center"/>
              <w:rPr>
                <w:rFonts w:cs="Arial"/>
                <w:kern w:val="0"/>
                <w:sz w:val="24"/>
                <w:szCs w:val="24"/>
              </w:rPr>
            </w:pPr>
            <w:r w:rsidRPr="005027A6">
              <w:rPr>
                <w:rFonts w:cs="Arial" w:hint="eastAsia"/>
                <w:kern w:val="0"/>
                <w:sz w:val="24"/>
                <w:szCs w:val="24"/>
              </w:rPr>
              <w:t>2.8</w:t>
            </w:r>
          </w:p>
        </w:tc>
        <w:tc>
          <w:tcPr>
            <w:tcW w:w="815" w:type="dxa"/>
            <w:shd w:val="clear" w:color="auto" w:fill="FFFFFF" w:themeFill="background1"/>
            <w:vAlign w:val="center"/>
          </w:tcPr>
          <w:p w14:paraId="3C94EDFA" w14:textId="4DCAD79D" w:rsidR="003F7D1B" w:rsidRPr="005027A6" w:rsidRDefault="006F1CA4" w:rsidP="007B64C9">
            <w:pPr>
              <w:widowControl/>
              <w:jc w:val="center"/>
              <w:rPr>
                <w:rFonts w:cs="Times New Roman"/>
                <w:kern w:val="24"/>
                <w:sz w:val="24"/>
                <w:szCs w:val="24"/>
              </w:rPr>
            </w:pPr>
            <w:r w:rsidRPr="005027A6">
              <w:rPr>
                <w:rFonts w:cs="Times New Roman"/>
                <w:kern w:val="24"/>
                <w:sz w:val="24"/>
                <w:szCs w:val="24"/>
              </w:rPr>
              <w:t>1</w:t>
            </w:r>
            <w:r w:rsidRPr="005027A6">
              <w:rPr>
                <w:rFonts w:cs="Times New Roman" w:hint="eastAsia"/>
                <w:kern w:val="24"/>
                <w:sz w:val="24"/>
                <w:szCs w:val="24"/>
              </w:rPr>
              <w:t>0.5</w:t>
            </w:r>
          </w:p>
        </w:tc>
        <w:tc>
          <w:tcPr>
            <w:tcW w:w="815" w:type="dxa"/>
            <w:tcBorders>
              <w:right w:val="single" w:sz="8" w:space="0" w:color="auto"/>
            </w:tcBorders>
            <w:shd w:val="clear" w:color="auto" w:fill="FFFFFF" w:themeFill="background1"/>
            <w:vAlign w:val="center"/>
          </w:tcPr>
          <w:p w14:paraId="387A5AC0" w14:textId="6B92A8E6" w:rsidR="003F7D1B" w:rsidRPr="005027A6" w:rsidRDefault="006F1CA4" w:rsidP="007B64C9">
            <w:pPr>
              <w:widowControl/>
              <w:jc w:val="center"/>
              <w:rPr>
                <w:rFonts w:cs="Times New Roman"/>
                <w:kern w:val="24"/>
                <w:sz w:val="24"/>
                <w:szCs w:val="24"/>
              </w:rPr>
            </w:pPr>
            <w:r w:rsidRPr="005027A6">
              <w:rPr>
                <w:rFonts w:cs="Times New Roman"/>
                <w:kern w:val="24"/>
                <w:sz w:val="24"/>
                <w:szCs w:val="24"/>
              </w:rPr>
              <w:t>3.</w:t>
            </w:r>
            <w:r w:rsidRPr="005027A6">
              <w:rPr>
                <w:rFonts w:cs="Times New Roman" w:hint="eastAsia"/>
                <w:kern w:val="24"/>
                <w:sz w:val="24"/>
                <w:szCs w:val="24"/>
              </w:rPr>
              <w:t>4</w:t>
            </w:r>
          </w:p>
        </w:tc>
      </w:tr>
      <w:tr w:rsidR="003F7D1B" w:rsidRPr="000B4914" w14:paraId="36586787" w14:textId="59D58E0D" w:rsidTr="00015383">
        <w:trPr>
          <w:trHeight w:val="20"/>
          <w:jc w:val="center"/>
        </w:trPr>
        <w:tc>
          <w:tcPr>
            <w:tcW w:w="1844" w:type="dxa"/>
            <w:tcBorders>
              <w:right w:val="single" w:sz="8" w:space="0" w:color="auto"/>
            </w:tcBorders>
            <w:shd w:val="clear" w:color="auto" w:fill="FBE4D5" w:themeFill="accent2" w:themeFillTint="33"/>
            <w:tcMar>
              <w:top w:w="72" w:type="dxa"/>
              <w:left w:w="144" w:type="dxa"/>
              <w:bottom w:w="72" w:type="dxa"/>
              <w:right w:w="144" w:type="dxa"/>
            </w:tcMar>
            <w:vAlign w:val="center"/>
            <w:hideMark/>
          </w:tcPr>
          <w:p w14:paraId="09B8147B" w14:textId="77777777" w:rsidR="003F7D1B" w:rsidRPr="00C71D78" w:rsidRDefault="003F7D1B" w:rsidP="007B64C9">
            <w:pPr>
              <w:widowControl/>
              <w:jc w:val="both"/>
              <w:rPr>
                <w:rFonts w:cs="Arial"/>
                <w:kern w:val="0"/>
                <w:szCs w:val="36"/>
              </w:rPr>
            </w:pPr>
            <w:r w:rsidRPr="00C71D78">
              <w:rPr>
                <w:rFonts w:cs="Times New Roman"/>
                <w:kern w:val="24"/>
                <w:szCs w:val="32"/>
              </w:rPr>
              <w:t>BMK</w:t>
            </w:r>
          </w:p>
        </w:tc>
        <w:tc>
          <w:tcPr>
            <w:tcW w:w="840" w:type="dxa"/>
            <w:tcBorders>
              <w:left w:val="single" w:sz="8" w:space="0" w:color="auto"/>
            </w:tcBorders>
            <w:shd w:val="clear" w:color="auto" w:fill="FFFFFF" w:themeFill="background1"/>
            <w:tcMar>
              <w:top w:w="72" w:type="dxa"/>
              <w:left w:w="144" w:type="dxa"/>
              <w:bottom w:w="72" w:type="dxa"/>
              <w:right w:w="144" w:type="dxa"/>
            </w:tcMar>
            <w:vAlign w:val="center"/>
            <w:hideMark/>
          </w:tcPr>
          <w:p w14:paraId="75F658D2" w14:textId="4A8B4422" w:rsidR="003F7D1B" w:rsidRPr="005027A6" w:rsidRDefault="006F1CA4" w:rsidP="007B64C9">
            <w:pPr>
              <w:widowControl/>
              <w:jc w:val="center"/>
              <w:rPr>
                <w:rFonts w:cs="Arial"/>
                <w:kern w:val="0"/>
                <w:sz w:val="24"/>
                <w:szCs w:val="24"/>
              </w:rPr>
            </w:pPr>
            <w:r w:rsidRPr="005027A6">
              <w:rPr>
                <w:rFonts w:cs="Times New Roman" w:hint="eastAsia"/>
                <w:kern w:val="24"/>
                <w:sz w:val="24"/>
                <w:szCs w:val="24"/>
              </w:rPr>
              <w:t>5.5</w:t>
            </w:r>
          </w:p>
        </w:tc>
        <w:tc>
          <w:tcPr>
            <w:tcW w:w="790" w:type="dxa"/>
            <w:shd w:val="clear" w:color="auto" w:fill="FFFFFF" w:themeFill="background1"/>
            <w:tcMar>
              <w:top w:w="72" w:type="dxa"/>
              <w:left w:w="144" w:type="dxa"/>
              <w:bottom w:w="72" w:type="dxa"/>
              <w:right w:w="144" w:type="dxa"/>
            </w:tcMar>
            <w:vAlign w:val="center"/>
            <w:hideMark/>
          </w:tcPr>
          <w:p w14:paraId="06BA5B97" w14:textId="7078EE51" w:rsidR="003F7D1B" w:rsidRPr="005027A6" w:rsidRDefault="006F1CA4" w:rsidP="007B64C9">
            <w:pPr>
              <w:widowControl/>
              <w:jc w:val="center"/>
              <w:rPr>
                <w:rFonts w:cs="Arial"/>
                <w:kern w:val="0"/>
                <w:sz w:val="24"/>
                <w:szCs w:val="24"/>
              </w:rPr>
            </w:pPr>
            <w:r w:rsidRPr="005027A6">
              <w:rPr>
                <w:rFonts w:cs="Times New Roman" w:hint="eastAsia"/>
                <w:kern w:val="24"/>
                <w:sz w:val="24"/>
                <w:szCs w:val="24"/>
              </w:rPr>
              <w:t>2.7</w:t>
            </w:r>
          </w:p>
        </w:tc>
        <w:tc>
          <w:tcPr>
            <w:tcW w:w="815" w:type="dxa"/>
            <w:shd w:val="clear" w:color="auto" w:fill="FFFFFF" w:themeFill="background1"/>
          </w:tcPr>
          <w:p w14:paraId="774DF752" w14:textId="561EE022" w:rsidR="003F7D1B" w:rsidRPr="005027A6" w:rsidRDefault="006F1CA4" w:rsidP="007B64C9">
            <w:pPr>
              <w:widowControl/>
              <w:jc w:val="center"/>
              <w:rPr>
                <w:rFonts w:cs="Times New Roman"/>
                <w:kern w:val="24"/>
                <w:sz w:val="24"/>
                <w:szCs w:val="24"/>
              </w:rPr>
            </w:pPr>
            <w:r w:rsidRPr="005027A6">
              <w:rPr>
                <w:rFonts w:cs="Times New Roman"/>
                <w:kern w:val="24"/>
                <w:sz w:val="24"/>
                <w:szCs w:val="24"/>
              </w:rPr>
              <w:t>1</w:t>
            </w:r>
            <w:r w:rsidRPr="005027A6">
              <w:rPr>
                <w:rFonts w:cs="Times New Roman" w:hint="eastAsia"/>
                <w:kern w:val="24"/>
                <w:sz w:val="24"/>
                <w:szCs w:val="24"/>
              </w:rPr>
              <w:t>4.4</w:t>
            </w:r>
          </w:p>
        </w:tc>
        <w:tc>
          <w:tcPr>
            <w:tcW w:w="815" w:type="dxa"/>
            <w:tcBorders>
              <w:right w:val="single" w:sz="8" w:space="0" w:color="auto"/>
            </w:tcBorders>
            <w:shd w:val="clear" w:color="auto" w:fill="FFFFFF" w:themeFill="background1"/>
          </w:tcPr>
          <w:p w14:paraId="0515FB8E" w14:textId="7BE6F585" w:rsidR="003F7D1B" w:rsidRPr="005027A6" w:rsidRDefault="006F1CA4" w:rsidP="007B64C9">
            <w:pPr>
              <w:widowControl/>
              <w:jc w:val="center"/>
              <w:rPr>
                <w:rFonts w:cs="Times New Roman"/>
                <w:kern w:val="24"/>
                <w:sz w:val="24"/>
                <w:szCs w:val="24"/>
              </w:rPr>
            </w:pPr>
            <w:r w:rsidRPr="005027A6">
              <w:rPr>
                <w:rFonts w:cs="Times New Roman" w:hint="eastAsia"/>
                <w:kern w:val="24"/>
                <w:sz w:val="24"/>
                <w:szCs w:val="24"/>
              </w:rPr>
              <w:t>4.8</w:t>
            </w:r>
          </w:p>
        </w:tc>
      </w:tr>
      <w:tr w:rsidR="003F7D1B" w:rsidRPr="000B4914" w14:paraId="0EC696A1" w14:textId="1550AF3A" w:rsidTr="00015383">
        <w:trPr>
          <w:trHeight w:val="20"/>
          <w:jc w:val="center"/>
        </w:trPr>
        <w:tc>
          <w:tcPr>
            <w:tcW w:w="1844" w:type="dxa"/>
            <w:tcBorders>
              <w:right w:val="single" w:sz="8" w:space="0" w:color="auto"/>
            </w:tcBorders>
            <w:shd w:val="clear" w:color="auto" w:fill="FBE4D5" w:themeFill="accent2" w:themeFillTint="33"/>
            <w:tcMar>
              <w:top w:w="72" w:type="dxa"/>
              <w:left w:w="144" w:type="dxa"/>
              <w:bottom w:w="72" w:type="dxa"/>
              <w:right w:w="144" w:type="dxa"/>
            </w:tcMar>
            <w:vAlign w:val="center"/>
            <w:hideMark/>
          </w:tcPr>
          <w:p w14:paraId="78887E4E" w14:textId="77777777" w:rsidR="003F7D1B" w:rsidRPr="00C71D78" w:rsidRDefault="003F7D1B" w:rsidP="007B64C9">
            <w:pPr>
              <w:widowControl/>
              <w:jc w:val="both"/>
              <w:rPr>
                <w:rFonts w:cs="Arial"/>
                <w:kern w:val="0"/>
                <w:szCs w:val="36"/>
              </w:rPr>
            </w:pPr>
            <w:r w:rsidRPr="00C71D78">
              <w:rPr>
                <w:rFonts w:cs="Times New Roman"/>
                <w:kern w:val="24"/>
                <w:szCs w:val="32"/>
              </w:rPr>
              <w:t>B3P86</w:t>
            </w:r>
          </w:p>
        </w:tc>
        <w:tc>
          <w:tcPr>
            <w:tcW w:w="840" w:type="dxa"/>
            <w:tcBorders>
              <w:left w:val="single" w:sz="8" w:space="0" w:color="auto"/>
            </w:tcBorders>
            <w:shd w:val="clear" w:color="auto" w:fill="FFFFFF" w:themeFill="background1"/>
            <w:tcMar>
              <w:top w:w="15" w:type="dxa"/>
              <w:left w:w="15" w:type="dxa"/>
              <w:bottom w:w="0" w:type="dxa"/>
              <w:right w:w="15" w:type="dxa"/>
            </w:tcMar>
            <w:vAlign w:val="center"/>
            <w:hideMark/>
          </w:tcPr>
          <w:p w14:paraId="2762757E" w14:textId="6FF807F0" w:rsidR="003F7D1B" w:rsidRPr="005027A6" w:rsidRDefault="006F1CA4" w:rsidP="007B64C9">
            <w:pPr>
              <w:widowControl/>
              <w:jc w:val="center"/>
              <w:textAlignment w:val="center"/>
              <w:rPr>
                <w:rFonts w:cs="Arial"/>
                <w:kern w:val="0"/>
                <w:sz w:val="24"/>
                <w:szCs w:val="24"/>
              </w:rPr>
            </w:pPr>
            <w:r w:rsidRPr="005027A6">
              <w:rPr>
                <w:rFonts w:cs="Times New Roman" w:hint="eastAsia"/>
                <w:kern w:val="24"/>
                <w:sz w:val="24"/>
                <w:szCs w:val="24"/>
              </w:rPr>
              <w:t>3.4</w:t>
            </w:r>
          </w:p>
        </w:tc>
        <w:tc>
          <w:tcPr>
            <w:tcW w:w="790" w:type="dxa"/>
            <w:shd w:val="clear" w:color="auto" w:fill="FFFFFF" w:themeFill="background1"/>
            <w:tcMar>
              <w:top w:w="15" w:type="dxa"/>
              <w:left w:w="15" w:type="dxa"/>
              <w:bottom w:w="0" w:type="dxa"/>
              <w:right w:w="15" w:type="dxa"/>
            </w:tcMar>
            <w:vAlign w:val="center"/>
            <w:hideMark/>
          </w:tcPr>
          <w:p w14:paraId="07421FB2" w14:textId="5A8B4190" w:rsidR="003F7D1B" w:rsidRPr="005027A6" w:rsidRDefault="006F1CA4" w:rsidP="007B64C9">
            <w:pPr>
              <w:widowControl/>
              <w:jc w:val="center"/>
              <w:textAlignment w:val="center"/>
              <w:rPr>
                <w:rFonts w:cs="Arial"/>
                <w:kern w:val="0"/>
                <w:sz w:val="24"/>
                <w:szCs w:val="24"/>
              </w:rPr>
            </w:pPr>
            <w:r w:rsidRPr="005027A6">
              <w:rPr>
                <w:rFonts w:cs="Times New Roman" w:hint="eastAsia"/>
                <w:kern w:val="24"/>
                <w:sz w:val="24"/>
                <w:szCs w:val="24"/>
              </w:rPr>
              <w:t>4.5</w:t>
            </w:r>
          </w:p>
        </w:tc>
        <w:tc>
          <w:tcPr>
            <w:tcW w:w="815" w:type="dxa"/>
            <w:shd w:val="clear" w:color="auto" w:fill="FFFFFF" w:themeFill="background1"/>
          </w:tcPr>
          <w:p w14:paraId="7EAABFF2" w14:textId="73B203D8" w:rsidR="003F7D1B" w:rsidRPr="005027A6" w:rsidRDefault="006F1CA4" w:rsidP="007B64C9">
            <w:pPr>
              <w:widowControl/>
              <w:jc w:val="center"/>
              <w:textAlignment w:val="center"/>
              <w:rPr>
                <w:rFonts w:cs="Times New Roman"/>
                <w:kern w:val="24"/>
                <w:sz w:val="24"/>
                <w:szCs w:val="24"/>
              </w:rPr>
            </w:pPr>
            <w:r w:rsidRPr="005027A6">
              <w:rPr>
                <w:rFonts w:cs="Times New Roman"/>
                <w:kern w:val="24"/>
                <w:sz w:val="24"/>
                <w:szCs w:val="24"/>
              </w:rPr>
              <w:t>8.</w:t>
            </w:r>
            <w:r w:rsidRPr="005027A6">
              <w:rPr>
                <w:rFonts w:cs="Times New Roman" w:hint="eastAsia"/>
                <w:kern w:val="24"/>
                <w:sz w:val="24"/>
                <w:szCs w:val="24"/>
              </w:rPr>
              <w:t>6</w:t>
            </w:r>
          </w:p>
        </w:tc>
        <w:tc>
          <w:tcPr>
            <w:tcW w:w="815" w:type="dxa"/>
            <w:tcBorders>
              <w:right w:val="single" w:sz="8" w:space="0" w:color="auto"/>
            </w:tcBorders>
            <w:shd w:val="clear" w:color="auto" w:fill="FFFFFF" w:themeFill="background1"/>
          </w:tcPr>
          <w:p w14:paraId="7792B4E6" w14:textId="0D448560" w:rsidR="003F7D1B" w:rsidRPr="005027A6" w:rsidRDefault="006F1CA4" w:rsidP="007B64C9">
            <w:pPr>
              <w:widowControl/>
              <w:jc w:val="center"/>
              <w:textAlignment w:val="center"/>
              <w:rPr>
                <w:rFonts w:cs="Times New Roman"/>
                <w:kern w:val="24"/>
                <w:sz w:val="24"/>
                <w:szCs w:val="24"/>
              </w:rPr>
            </w:pPr>
            <w:r w:rsidRPr="005027A6">
              <w:rPr>
                <w:rFonts w:cs="Times New Roman"/>
                <w:kern w:val="24"/>
                <w:sz w:val="24"/>
                <w:szCs w:val="24"/>
              </w:rPr>
              <w:t>3.</w:t>
            </w:r>
            <w:r w:rsidRPr="005027A6">
              <w:rPr>
                <w:rFonts w:cs="Times New Roman" w:hint="eastAsia"/>
                <w:kern w:val="24"/>
                <w:sz w:val="24"/>
                <w:szCs w:val="24"/>
              </w:rPr>
              <w:t>5</w:t>
            </w:r>
          </w:p>
        </w:tc>
      </w:tr>
      <w:tr w:rsidR="003F7D1B" w:rsidRPr="000B4914" w14:paraId="1FBC3C36" w14:textId="02C4B4E5" w:rsidTr="00015383">
        <w:trPr>
          <w:trHeight w:val="20"/>
          <w:jc w:val="center"/>
        </w:trPr>
        <w:tc>
          <w:tcPr>
            <w:tcW w:w="1844" w:type="dxa"/>
            <w:tcBorders>
              <w:right w:val="single" w:sz="8" w:space="0" w:color="auto"/>
            </w:tcBorders>
            <w:shd w:val="clear" w:color="auto" w:fill="FBE4D5" w:themeFill="accent2" w:themeFillTint="33"/>
            <w:tcMar>
              <w:top w:w="72" w:type="dxa"/>
              <w:left w:w="144" w:type="dxa"/>
              <w:bottom w:w="72" w:type="dxa"/>
              <w:right w:w="144" w:type="dxa"/>
            </w:tcMar>
            <w:vAlign w:val="center"/>
            <w:hideMark/>
          </w:tcPr>
          <w:p w14:paraId="738D6358" w14:textId="77777777" w:rsidR="003F7D1B" w:rsidRPr="00C71D78" w:rsidRDefault="003F7D1B" w:rsidP="007B64C9">
            <w:pPr>
              <w:widowControl/>
              <w:jc w:val="both"/>
              <w:rPr>
                <w:rFonts w:cs="Arial"/>
                <w:kern w:val="0"/>
                <w:szCs w:val="36"/>
              </w:rPr>
            </w:pPr>
            <w:r w:rsidRPr="00C71D78">
              <w:rPr>
                <w:rFonts w:cs="Times New Roman"/>
                <w:kern w:val="24"/>
                <w:szCs w:val="32"/>
              </w:rPr>
              <w:t>M05-2X</w:t>
            </w:r>
          </w:p>
        </w:tc>
        <w:tc>
          <w:tcPr>
            <w:tcW w:w="840" w:type="dxa"/>
            <w:tcBorders>
              <w:left w:val="single" w:sz="8" w:space="0" w:color="auto"/>
            </w:tcBorders>
            <w:shd w:val="clear" w:color="auto" w:fill="FFFFFF" w:themeFill="background1"/>
            <w:tcMar>
              <w:top w:w="15" w:type="dxa"/>
              <w:left w:w="15" w:type="dxa"/>
              <w:bottom w:w="0" w:type="dxa"/>
              <w:right w:w="15" w:type="dxa"/>
            </w:tcMar>
            <w:vAlign w:val="center"/>
            <w:hideMark/>
          </w:tcPr>
          <w:p w14:paraId="12292467" w14:textId="0B601F6A" w:rsidR="003F7D1B" w:rsidRPr="005027A6" w:rsidRDefault="003F7D1B" w:rsidP="007B64C9">
            <w:pPr>
              <w:widowControl/>
              <w:jc w:val="center"/>
              <w:textAlignment w:val="center"/>
              <w:rPr>
                <w:rFonts w:cs="Arial"/>
                <w:kern w:val="0"/>
                <w:sz w:val="24"/>
                <w:szCs w:val="24"/>
              </w:rPr>
            </w:pPr>
            <w:r w:rsidRPr="005027A6">
              <w:rPr>
                <w:rFonts w:cs="Times New Roman"/>
                <w:kern w:val="24"/>
                <w:sz w:val="24"/>
                <w:szCs w:val="24"/>
              </w:rPr>
              <w:t>8</w:t>
            </w:r>
            <w:r w:rsidR="006F1CA4" w:rsidRPr="005027A6">
              <w:rPr>
                <w:rFonts w:cs="Times New Roman" w:hint="eastAsia"/>
                <w:kern w:val="24"/>
                <w:sz w:val="24"/>
                <w:szCs w:val="24"/>
              </w:rPr>
              <w:t>.</w:t>
            </w:r>
            <w:r w:rsidR="008D02BE" w:rsidRPr="005027A6">
              <w:rPr>
                <w:rFonts w:cs="Times New Roman" w:hint="eastAsia"/>
                <w:kern w:val="24"/>
                <w:sz w:val="24"/>
                <w:szCs w:val="24"/>
              </w:rPr>
              <w:t>6</w:t>
            </w:r>
          </w:p>
        </w:tc>
        <w:tc>
          <w:tcPr>
            <w:tcW w:w="790" w:type="dxa"/>
            <w:shd w:val="clear" w:color="auto" w:fill="FFFFFF" w:themeFill="background1"/>
            <w:tcMar>
              <w:top w:w="15" w:type="dxa"/>
              <w:left w:w="15" w:type="dxa"/>
              <w:bottom w:w="0" w:type="dxa"/>
              <w:right w:w="15" w:type="dxa"/>
            </w:tcMar>
            <w:vAlign w:val="center"/>
            <w:hideMark/>
          </w:tcPr>
          <w:p w14:paraId="4F663997" w14:textId="0B803590" w:rsidR="003F7D1B" w:rsidRPr="005027A6" w:rsidRDefault="006F1CA4" w:rsidP="007B64C9">
            <w:pPr>
              <w:widowControl/>
              <w:jc w:val="center"/>
              <w:textAlignment w:val="center"/>
              <w:rPr>
                <w:rFonts w:cs="Arial"/>
                <w:kern w:val="0"/>
                <w:sz w:val="24"/>
                <w:szCs w:val="24"/>
              </w:rPr>
            </w:pPr>
            <w:r w:rsidRPr="005027A6">
              <w:rPr>
                <w:rFonts w:cs="Times New Roman" w:hint="eastAsia"/>
                <w:kern w:val="24"/>
                <w:sz w:val="24"/>
                <w:szCs w:val="24"/>
              </w:rPr>
              <w:t>5.1</w:t>
            </w:r>
          </w:p>
        </w:tc>
        <w:tc>
          <w:tcPr>
            <w:tcW w:w="815" w:type="dxa"/>
            <w:shd w:val="clear" w:color="auto" w:fill="FFFFFF" w:themeFill="background1"/>
          </w:tcPr>
          <w:p w14:paraId="055BE543" w14:textId="77B10786" w:rsidR="003F7D1B" w:rsidRPr="005027A6" w:rsidRDefault="006F1CA4" w:rsidP="007B64C9">
            <w:pPr>
              <w:widowControl/>
              <w:jc w:val="center"/>
              <w:textAlignment w:val="center"/>
              <w:rPr>
                <w:rFonts w:cs="Times New Roman"/>
                <w:kern w:val="24"/>
                <w:sz w:val="24"/>
                <w:szCs w:val="24"/>
              </w:rPr>
            </w:pPr>
            <w:r w:rsidRPr="005027A6">
              <w:rPr>
                <w:rFonts w:cs="Times New Roman"/>
                <w:kern w:val="24"/>
                <w:sz w:val="24"/>
                <w:szCs w:val="24"/>
              </w:rPr>
              <w:t>1</w:t>
            </w:r>
            <w:r w:rsidRPr="005027A6">
              <w:rPr>
                <w:rFonts w:cs="Times New Roman" w:hint="eastAsia"/>
                <w:kern w:val="24"/>
                <w:sz w:val="24"/>
                <w:szCs w:val="24"/>
              </w:rPr>
              <w:t>7</w:t>
            </w:r>
            <w:r w:rsidRPr="005027A6">
              <w:rPr>
                <w:rFonts w:cs="Times New Roman"/>
                <w:kern w:val="24"/>
                <w:sz w:val="24"/>
                <w:szCs w:val="24"/>
              </w:rPr>
              <w:t>.</w:t>
            </w:r>
            <w:r w:rsidRPr="005027A6">
              <w:rPr>
                <w:rFonts w:cs="Times New Roman" w:hint="eastAsia"/>
                <w:kern w:val="24"/>
                <w:sz w:val="24"/>
                <w:szCs w:val="24"/>
              </w:rPr>
              <w:t>6</w:t>
            </w:r>
          </w:p>
        </w:tc>
        <w:tc>
          <w:tcPr>
            <w:tcW w:w="815" w:type="dxa"/>
            <w:tcBorders>
              <w:right w:val="single" w:sz="8" w:space="0" w:color="auto"/>
            </w:tcBorders>
            <w:shd w:val="clear" w:color="auto" w:fill="FFFFFF" w:themeFill="background1"/>
          </w:tcPr>
          <w:p w14:paraId="3176DE42" w14:textId="6FE27B7E" w:rsidR="003F7D1B" w:rsidRPr="005027A6" w:rsidRDefault="006F1CA4" w:rsidP="007B64C9">
            <w:pPr>
              <w:widowControl/>
              <w:jc w:val="center"/>
              <w:textAlignment w:val="center"/>
              <w:rPr>
                <w:rFonts w:cs="Times New Roman"/>
                <w:kern w:val="24"/>
                <w:sz w:val="24"/>
                <w:szCs w:val="24"/>
              </w:rPr>
            </w:pPr>
            <w:r w:rsidRPr="005027A6">
              <w:rPr>
                <w:rFonts w:cs="Times New Roman" w:hint="eastAsia"/>
                <w:kern w:val="24"/>
                <w:sz w:val="24"/>
                <w:szCs w:val="24"/>
              </w:rPr>
              <w:t>6.9</w:t>
            </w:r>
          </w:p>
        </w:tc>
      </w:tr>
      <w:tr w:rsidR="003F7D1B" w:rsidRPr="000B4914" w14:paraId="12545BA5" w14:textId="188F36FB" w:rsidTr="00015383">
        <w:trPr>
          <w:trHeight w:val="20"/>
          <w:jc w:val="center"/>
        </w:trPr>
        <w:tc>
          <w:tcPr>
            <w:tcW w:w="1844" w:type="dxa"/>
            <w:tcBorders>
              <w:right w:val="single" w:sz="8" w:space="0" w:color="auto"/>
            </w:tcBorders>
            <w:shd w:val="clear" w:color="auto" w:fill="FBE4D5" w:themeFill="accent2" w:themeFillTint="33"/>
            <w:tcMar>
              <w:top w:w="72" w:type="dxa"/>
              <w:left w:w="144" w:type="dxa"/>
              <w:bottom w:w="72" w:type="dxa"/>
              <w:right w:w="144" w:type="dxa"/>
            </w:tcMar>
            <w:vAlign w:val="center"/>
            <w:hideMark/>
          </w:tcPr>
          <w:p w14:paraId="135E9BBE" w14:textId="77777777" w:rsidR="003F7D1B" w:rsidRPr="00C71D78" w:rsidRDefault="003F7D1B" w:rsidP="007B64C9">
            <w:pPr>
              <w:widowControl/>
              <w:jc w:val="both"/>
              <w:rPr>
                <w:rFonts w:cs="Arial"/>
                <w:kern w:val="0"/>
                <w:szCs w:val="36"/>
              </w:rPr>
            </w:pPr>
            <w:r w:rsidRPr="00C71D78">
              <w:rPr>
                <w:rFonts w:cs="Times New Roman"/>
                <w:kern w:val="24"/>
                <w:szCs w:val="32"/>
              </w:rPr>
              <w:t>M06-2X</w:t>
            </w:r>
          </w:p>
        </w:tc>
        <w:tc>
          <w:tcPr>
            <w:tcW w:w="840" w:type="dxa"/>
            <w:tcBorders>
              <w:left w:val="single" w:sz="8" w:space="0" w:color="auto"/>
            </w:tcBorders>
            <w:shd w:val="clear" w:color="auto" w:fill="FFFFFF" w:themeFill="background1"/>
            <w:tcMar>
              <w:top w:w="15" w:type="dxa"/>
              <w:left w:w="15" w:type="dxa"/>
              <w:bottom w:w="0" w:type="dxa"/>
              <w:right w:w="15" w:type="dxa"/>
            </w:tcMar>
            <w:vAlign w:val="center"/>
            <w:hideMark/>
          </w:tcPr>
          <w:p w14:paraId="2F897D60" w14:textId="42E82DD8" w:rsidR="003F7D1B" w:rsidRPr="005027A6" w:rsidRDefault="003F7D1B" w:rsidP="007B64C9">
            <w:pPr>
              <w:widowControl/>
              <w:jc w:val="center"/>
              <w:textAlignment w:val="center"/>
              <w:rPr>
                <w:rFonts w:cs="Arial"/>
                <w:kern w:val="0"/>
                <w:sz w:val="24"/>
                <w:szCs w:val="24"/>
              </w:rPr>
            </w:pPr>
            <w:r w:rsidRPr="005027A6">
              <w:rPr>
                <w:rFonts w:cs="Times New Roman"/>
                <w:kern w:val="24"/>
                <w:sz w:val="24"/>
                <w:szCs w:val="24"/>
              </w:rPr>
              <w:t>8</w:t>
            </w:r>
            <w:r w:rsidR="006F1CA4" w:rsidRPr="005027A6">
              <w:rPr>
                <w:rFonts w:cs="Times New Roman" w:hint="eastAsia"/>
                <w:kern w:val="24"/>
                <w:sz w:val="24"/>
                <w:szCs w:val="24"/>
              </w:rPr>
              <w:t>.7</w:t>
            </w:r>
          </w:p>
        </w:tc>
        <w:tc>
          <w:tcPr>
            <w:tcW w:w="790" w:type="dxa"/>
            <w:shd w:val="clear" w:color="auto" w:fill="FFFFFF" w:themeFill="background1"/>
            <w:tcMar>
              <w:top w:w="15" w:type="dxa"/>
              <w:left w:w="15" w:type="dxa"/>
              <w:bottom w:w="0" w:type="dxa"/>
              <w:right w:w="15" w:type="dxa"/>
            </w:tcMar>
            <w:vAlign w:val="center"/>
            <w:hideMark/>
          </w:tcPr>
          <w:p w14:paraId="489B8BF0" w14:textId="3D48EDD5" w:rsidR="003F7D1B" w:rsidRPr="005027A6" w:rsidRDefault="006F1CA4" w:rsidP="007B64C9">
            <w:pPr>
              <w:widowControl/>
              <w:jc w:val="center"/>
              <w:textAlignment w:val="center"/>
              <w:rPr>
                <w:rFonts w:cs="Arial"/>
                <w:kern w:val="0"/>
                <w:sz w:val="24"/>
                <w:szCs w:val="24"/>
              </w:rPr>
            </w:pPr>
            <w:r w:rsidRPr="005027A6">
              <w:rPr>
                <w:rFonts w:cs="Times New Roman" w:hint="eastAsia"/>
                <w:kern w:val="24"/>
                <w:sz w:val="24"/>
                <w:szCs w:val="24"/>
              </w:rPr>
              <w:t>5.8</w:t>
            </w:r>
          </w:p>
        </w:tc>
        <w:tc>
          <w:tcPr>
            <w:tcW w:w="815" w:type="dxa"/>
            <w:shd w:val="clear" w:color="auto" w:fill="FFFFFF" w:themeFill="background1"/>
          </w:tcPr>
          <w:p w14:paraId="0AABF223" w14:textId="2EDF7F21" w:rsidR="003F7D1B" w:rsidRPr="005027A6" w:rsidRDefault="006F1CA4" w:rsidP="007B64C9">
            <w:pPr>
              <w:widowControl/>
              <w:jc w:val="center"/>
              <w:textAlignment w:val="center"/>
              <w:rPr>
                <w:rFonts w:cs="Times New Roman"/>
                <w:kern w:val="24"/>
                <w:sz w:val="24"/>
                <w:szCs w:val="24"/>
              </w:rPr>
            </w:pPr>
            <w:r w:rsidRPr="005027A6">
              <w:rPr>
                <w:rFonts w:cs="Times New Roman" w:hint="eastAsia"/>
                <w:kern w:val="24"/>
                <w:sz w:val="24"/>
                <w:szCs w:val="24"/>
              </w:rPr>
              <w:t>17.5</w:t>
            </w:r>
          </w:p>
        </w:tc>
        <w:tc>
          <w:tcPr>
            <w:tcW w:w="815" w:type="dxa"/>
            <w:tcBorders>
              <w:right w:val="single" w:sz="8" w:space="0" w:color="auto"/>
            </w:tcBorders>
            <w:shd w:val="clear" w:color="auto" w:fill="FFFFFF" w:themeFill="background1"/>
          </w:tcPr>
          <w:p w14:paraId="0174F0E0" w14:textId="6B4E4515" w:rsidR="003F7D1B" w:rsidRPr="005027A6" w:rsidRDefault="006F1CA4" w:rsidP="007B64C9">
            <w:pPr>
              <w:widowControl/>
              <w:jc w:val="center"/>
              <w:textAlignment w:val="center"/>
              <w:rPr>
                <w:rFonts w:cs="Times New Roman"/>
                <w:kern w:val="24"/>
                <w:sz w:val="24"/>
                <w:szCs w:val="24"/>
              </w:rPr>
            </w:pPr>
            <w:r w:rsidRPr="005027A6">
              <w:rPr>
                <w:rFonts w:cs="Times New Roman"/>
                <w:kern w:val="24"/>
                <w:sz w:val="24"/>
                <w:szCs w:val="24"/>
              </w:rPr>
              <w:t>8.</w:t>
            </w:r>
            <w:r w:rsidRPr="005027A6">
              <w:rPr>
                <w:rFonts w:cs="Times New Roman" w:hint="eastAsia"/>
                <w:kern w:val="24"/>
                <w:sz w:val="24"/>
                <w:szCs w:val="24"/>
              </w:rPr>
              <w:t>0</w:t>
            </w:r>
          </w:p>
        </w:tc>
      </w:tr>
      <w:tr w:rsidR="003F7D1B" w:rsidRPr="000B4914" w14:paraId="331EDB9C" w14:textId="79FEC172" w:rsidTr="00015383">
        <w:trPr>
          <w:trHeight w:val="20"/>
          <w:jc w:val="center"/>
        </w:trPr>
        <w:tc>
          <w:tcPr>
            <w:tcW w:w="1844" w:type="dxa"/>
            <w:tcBorders>
              <w:right w:val="single" w:sz="8" w:space="0" w:color="auto"/>
            </w:tcBorders>
            <w:shd w:val="clear" w:color="auto" w:fill="FBE4D5" w:themeFill="accent2" w:themeFillTint="33"/>
            <w:tcMar>
              <w:top w:w="72" w:type="dxa"/>
              <w:left w:w="144" w:type="dxa"/>
              <w:bottom w:w="72" w:type="dxa"/>
              <w:right w:w="144" w:type="dxa"/>
            </w:tcMar>
            <w:vAlign w:val="center"/>
            <w:hideMark/>
          </w:tcPr>
          <w:p w14:paraId="494C7A2B" w14:textId="77777777" w:rsidR="003F7D1B" w:rsidRPr="00C71D78" w:rsidRDefault="003F7D1B" w:rsidP="007B64C9">
            <w:pPr>
              <w:widowControl/>
              <w:jc w:val="both"/>
              <w:rPr>
                <w:rFonts w:cs="Arial"/>
                <w:kern w:val="0"/>
                <w:szCs w:val="36"/>
              </w:rPr>
            </w:pPr>
            <w:r w:rsidRPr="00C71D78">
              <w:rPr>
                <w:rFonts w:cs="Times New Roman"/>
                <w:kern w:val="24"/>
                <w:szCs w:val="32"/>
              </w:rPr>
              <w:t>B2GP-PLYP</w:t>
            </w:r>
          </w:p>
        </w:tc>
        <w:tc>
          <w:tcPr>
            <w:tcW w:w="840" w:type="dxa"/>
            <w:tcBorders>
              <w:left w:val="single" w:sz="8" w:space="0" w:color="auto"/>
            </w:tcBorders>
            <w:shd w:val="clear" w:color="auto" w:fill="FFFFFF" w:themeFill="background1"/>
            <w:tcMar>
              <w:top w:w="15" w:type="dxa"/>
              <w:left w:w="15" w:type="dxa"/>
              <w:bottom w:w="0" w:type="dxa"/>
              <w:right w:w="15" w:type="dxa"/>
            </w:tcMar>
            <w:vAlign w:val="center"/>
            <w:hideMark/>
          </w:tcPr>
          <w:p w14:paraId="15F7AA6D" w14:textId="35063B2D" w:rsidR="003F7D1B" w:rsidRPr="005027A6" w:rsidRDefault="006F1CA4" w:rsidP="007B64C9">
            <w:pPr>
              <w:widowControl/>
              <w:jc w:val="center"/>
              <w:textAlignment w:val="center"/>
              <w:rPr>
                <w:rFonts w:cs="Arial"/>
                <w:kern w:val="0"/>
                <w:sz w:val="24"/>
                <w:szCs w:val="24"/>
              </w:rPr>
            </w:pPr>
            <w:r w:rsidRPr="005027A6">
              <w:rPr>
                <w:rFonts w:cs="Arial" w:hint="eastAsia"/>
                <w:kern w:val="0"/>
                <w:sz w:val="24"/>
                <w:szCs w:val="24"/>
              </w:rPr>
              <w:t>6.2</w:t>
            </w:r>
          </w:p>
        </w:tc>
        <w:tc>
          <w:tcPr>
            <w:tcW w:w="790" w:type="dxa"/>
            <w:shd w:val="clear" w:color="auto" w:fill="FFFFFF" w:themeFill="background1"/>
            <w:tcMar>
              <w:top w:w="15" w:type="dxa"/>
              <w:left w:w="15" w:type="dxa"/>
              <w:bottom w:w="0" w:type="dxa"/>
              <w:right w:w="15" w:type="dxa"/>
            </w:tcMar>
            <w:vAlign w:val="center"/>
            <w:hideMark/>
          </w:tcPr>
          <w:p w14:paraId="5951D32A" w14:textId="0B819CE2" w:rsidR="003F7D1B" w:rsidRPr="005027A6" w:rsidRDefault="006F1CA4" w:rsidP="007B64C9">
            <w:pPr>
              <w:widowControl/>
              <w:jc w:val="center"/>
              <w:textAlignment w:val="center"/>
              <w:rPr>
                <w:rFonts w:cs="Arial"/>
                <w:kern w:val="0"/>
                <w:sz w:val="24"/>
                <w:szCs w:val="24"/>
              </w:rPr>
            </w:pPr>
            <w:r w:rsidRPr="005027A6">
              <w:rPr>
                <w:rFonts w:cs="Arial" w:hint="eastAsia"/>
                <w:kern w:val="0"/>
                <w:sz w:val="24"/>
                <w:szCs w:val="24"/>
              </w:rPr>
              <w:t>2.0</w:t>
            </w:r>
          </w:p>
        </w:tc>
        <w:tc>
          <w:tcPr>
            <w:tcW w:w="815" w:type="dxa"/>
            <w:shd w:val="clear" w:color="auto" w:fill="FFFFFF" w:themeFill="background1"/>
          </w:tcPr>
          <w:p w14:paraId="629EC62B" w14:textId="7E8AEF99" w:rsidR="003F7D1B" w:rsidRPr="005027A6" w:rsidRDefault="006F1CA4" w:rsidP="007B64C9">
            <w:pPr>
              <w:widowControl/>
              <w:jc w:val="center"/>
              <w:textAlignment w:val="center"/>
              <w:rPr>
                <w:rFonts w:cs="Times New Roman"/>
                <w:kern w:val="24"/>
                <w:sz w:val="24"/>
                <w:szCs w:val="24"/>
              </w:rPr>
            </w:pPr>
            <w:r w:rsidRPr="005027A6">
              <w:rPr>
                <w:rFonts w:cs="Times New Roman"/>
                <w:kern w:val="24"/>
                <w:sz w:val="24"/>
                <w:szCs w:val="24"/>
              </w:rPr>
              <w:t>1</w:t>
            </w:r>
            <w:r w:rsidRPr="005027A6">
              <w:rPr>
                <w:rFonts w:cs="Times New Roman" w:hint="eastAsia"/>
                <w:kern w:val="24"/>
                <w:sz w:val="24"/>
                <w:szCs w:val="24"/>
              </w:rPr>
              <w:t>8</w:t>
            </w:r>
            <w:r w:rsidRPr="005027A6">
              <w:rPr>
                <w:rFonts w:cs="Times New Roman"/>
                <w:kern w:val="24"/>
                <w:sz w:val="24"/>
                <w:szCs w:val="24"/>
              </w:rPr>
              <w:t>.</w:t>
            </w:r>
            <w:r w:rsidRPr="005027A6">
              <w:rPr>
                <w:rFonts w:cs="Times New Roman" w:hint="eastAsia"/>
                <w:kern w:val="24"/>
                <w:sz w:val="24"/>
                <w:szCs w:val="24"/>
              </w:rPr>
              <w:t>7</w:t>
            </w:r>
          </w:p>
        </w:tc>
        <w:tc>
          <w:tcPr>
            <w:tcW w:w="815" w:type="dxa"/>
            <w:tcBorders>
              <w:right w:val="single" w:sz="8" w:space="0" w:color="auto"/>
            </w:tcBorders>
            <w:shd w:val="clear" w:color="auto" w:fill="FFFFFF" w:themeFill="background1"/>
          </w:tcPr>
          <w:p w14:paraId="00255424" w14:textId="6C319877" w:rsidR="003F7D1B" w:rsidRPr="005027A6" w:rsidRDefault="006F1CA4" w:rsidP="007B64C9">
            <w:pPr>
              <w:widowControl/>
              <w:jc w:val="center"/>
              <w:textAlignment w:val="center"/>
              <w:rPr>
                <w:rFonts w:cs="Times New Roman"/>
                <w:kern w:val="24"/>
                <w:sz w:val="24"/>
                <w:szCs w:val="24"/>
              </w:rPr>
            </w:pPr>
            <w:r w:rsidRPr="005027A6">
              <w:rPr>
                <w:rFonts w:cs="Times New Roman" w:hint="eastAsia"/>
                <w:kern w:val="24"/>
                <w:sz w:val="24"/>
                <w:szCs w:val="24"/>
              </w:rPr>
              <w:t>6.6</w:t>
            </w:r>
          </w:p>
        </w:tc>
      </w:tr>
      <w:tr w:rsidR="003F7D1B" w:rsidRPr="000B4914" w14:paraId="0445237E" w14:textId="65884750" w:rsidTr="00015383">
        <w:trPr>
          <w:trHeight w:val="20"/>
          <w:jc w:val="center"/>
        </w:trPr>
        <w:tc>
          <w:tcPr>
            <w:tcW w:w="1844" w:type="dxa"/>
            <w:tcBorders>
              <w:right w:val="single" w:sz="8" w:space="0" w:color="auto"/>
            </w:tcBorders>
            <w:shd w:val="clear" w:color="auto" w:fill="FBE4D5" w:themeFill="accent2" w:themeFillTint="33"/>
            <w:tcMar>
              <w:top w:w="72" w:type="dxa"/>
              <w:left w:w="144" w:type="dxa"/>
              <w:bottom w:w="72" w:type="dxa"/>
              <w:right w:w="144" w:type="dxa"/>
            </w:tcMar>
            <w:vAlign w:val="center"/>
            <w:hideMark/>
          </w:tcPr>
          <w:p w14:paraId="41DBB1FC" w14:textId="77777777" w:rsidR="003F7D1B" w:rsidRPr="00C71D78" w:rsidRDefault="003F7D1B" w:rsidP="007B64C9">
            <w:pPr>
              <w:widowControl/>
              <w:jc w:val="both"/>
              <w:rPr>
                <w:rFonts w:cs="Arial"/>
                <w:kern w:val="0"/>
                <w:szCs w:val="36"/>
              </w:rPr>
            </w:pPr>
            <w:r w:rsidRPr="00C71D78">
              <w:rPr>
                <w:rFonts w:cs="Times New Roman"/>
                <w:kern w:val="24"/>
                <w:szCs w:val="32"/>
              </w:rPr>
              <w:t>DSD-BLYP</w:t>
            </w:r>
          </w:p>
        </w:tc>
        <w:tc>
          <w:tcPr>
            <w:tcW w:w="840" w:type="dxa"/>
            <w:tcBorders>
              <w:left w:val="single" w:sz="8" w:space="0" w:color="auto"/>
            </w:tcBorders>
            <w:shd w:val="clear" w:color="auto" w:fill="FFFFFF" w:themeFill="background1"/>
            <w:tcMar>
              <w:top w:w="15" w:type="dxa"/>
              <w:left w:w="15" w:type="dxa"/>
              <w:bottom w:w="0" w:type="dxa"/>
              <w:right w:w="15" w:type="dxa"/>
            </w:tcMar>
            <w:vAlign w:val="center"/>
            <w:hideMark/>
          </w:tcPr>
          <w:p w14:paraId="2447E0DF" w14:textId="074FFAEE" w:rsidR="003F7D1B" w:rsidRPr="005027A6" w:rsidRDefault="006F1CA4" w:rsidP="007B64C9">
            <w:pPr>
              <w:widowControl/>
              <w:jc w:val="center"/>
              <w:textAlignment w:val="center"/>
              <w:rPr>
                <w:rFonts w:cs="Arial"/>
                <w:kern w:val="0"/>
                <w:sz w:val="24"/>
                <w:szCs w:val="24"/>
              </w:rPr>
            </w:pPr>
            <w:r w:rsidRPr="005027A6">
              <w:rPr>
                <w:rFonts w:cs="Times New Roman"/>
                <w:kern w:val="24"/>
                <w:sz w:val="24"/>
                <w:szCs w:val="24"/>
              </w:rPr>
              <w:t>1</w:t>
            </w:r>
            <w:r w:rsidRPr="005027A6">
              <w:rPr>
                <w:rFonts w:cs="Times New Roman" w:hint="eastAsia"/>
                <w:kern w:val="24"/>
                <w:sz w:val="24"/>
                <w:szCs w:val="24"/>
              </w:rPr>
              <w:t>1.8</w:t>
            </w:r>
          </w:p>
        </w:tc>
        <w:tc>
          <w:tcPr>
            <w:tcW w:w="790" w:type="dxa"/>
            <w:shd w:val="clear" w:color="auto" w:fill="FFFFFF" w:themeFill="background1"/>
            <w:tcMar>
              <w:top w:w="15" w:type="dxa"/>
              <w:left w:w="15" w:type="dxa"/>
              <w:bottom w:w="0" w:type="dxa"/>
              <w:right w:w="15" w:type="dxa"/>
            </w:tcMar>
            <w:vAlign w:val="center"/>
            <w:hideMark/>
          </w:tcPr>
          <w:p w14:paraId="748A9A0F" w14:textId="52656958" w:rsidR="003F7D1B" w:rsidRPr="005027A6" w:rsidRDefault="006F1CA4" w:rsidP="007B64C9">
            <w:pPr>
              <w:widowControl/>
              <w:jc w:val="center"/>
              <w:textAlignment w:val="center"/>
              <w:rPr>
                <w:rFonts w:cs="Arial"/>
                <w:kern w:val="0"/>
                <w:sz w:val="24"/>
                <w:szCs w:val="24"/>
              </w:rPr>
            </w:pPr>
            <w:r w:rsidRPr="005027A6">
              <w:rPr>
                <w:rFonts w:cs="Times New Roman" w:hint="eastAsia"/>
                <w:kern w:val="24"/>
                <w:sz w:val="24"/>
                <w:szCs w:val="24"/>
              </w:rPr>
              <w:t>6.6</w:t>
            </w:r>
          </w:p>
        </w:tc>
        <w:tc>
          <w:tcPr>
            <w:tcW w:w="815" w:type="dxa"/>
            <w:shd w:val="clear" w:color="auto" w:fill="FFFFFF" w:themeFill="background1"/>
          </w:tcPr>
          <w:p w14:paraId="75700999" w14:textId="73E6BBD6" w:rsidR="003F7D1B" w:rsidRPr="005027A6" w:rsidRDefault="006F1CA4" w:rsidP="007B64C9">
            <w:pPr>
              <w:widowControl/>
              <w:jc w:val="center"/>
              <w:textAlignment w:val="center"/>
              <w:rPr>
                <w:rFonts w:cs="Times New Roman"/>
                <w:kern w:val="24"/>
                <w:sz w:val="24"/>
                <w:szCs w:val="24"/>
              </w:rPr>
            </w:pPr>
            <w:r w:rsidRPr="005027A6">
              <w:rPr>
                <w:rFonts w:cs="Times New Roman"/>
                <w:kern w:val="24"/>
                <w:sz w:val="24"/>
                <w:szCs w:val="24"/>
              </w:rPr>
              <w:t>26.</w:t>
            </w:r>
            <w:r w:rsidRPr="005027A6">
              <w:rPr>
                <w:rFonts w:cs="Times New Roman" w:hint="eastAsia"/>
                <w:kern w:val="24"/>
                <w:sz w:val="24"/>
                <w:szCs w:val="24"/>
              </w:rPr>
              <w:t>2</w:t>
            </w:r>
          </w:p>
        </w:tc>
        <w:tc>
          <w:tcPr>
            <w:tcW w:w="815" w:type="dxa"/>
            <w:tcBorders>
              <w:right w:val="single" w:sz="8" w:space="0" w:color="auto"/>
            </w:tcBorders>
            <w:shd w:val="clear" w:color="auto" w:fill="FFFFFF" w:themeFill="background1"/>
          </w:tcPr>
          <w:p w14:paraId="662D2179" w14:textId="0F9F1AB3" w:rsidR="003F7D1B" w:rsidRPr="005027A6" w:rsidRDefault="006F1CA4" w:rsidP="007B64C9">
            <w:pPr>
              <w:widowControl/>
              <w:jc w:val="center"/>
              <w:textAlignment w:val="center"/>
              <w:rPr>
                <w:rFonts w:cs="Times New Roman"/>
                <w:kern w:val="24"/>
                <w:sz w:val="24"/>
                <w:szCs w:val="24"/>
              </w:rPr>
            </w:pPr>
            <w:r w:rsidRPr="005027A6">
              <w:rPr>
                <w:rFonts w:cs="Times New Roman" w:hint="eastAsia"/>
                <w:kern w:val="24"/>
                <w:sz w:val="24"/>
                <w:szCs w:val="24"/>
              </w:rPr>
              <w:t>12.1</w:t>
            </w:r>
          </w:p>
        </w:tc>
      </w:tr>
      <w:tr w:rsidR="003F7D1B" w:rsidRPr="000B4914" w14:paraId="460B6872" w14:textId="186B4F23" w:rsidTr="00015383">
        <w:trPr>
          <w:trHeight w:val="20"/>
          <w:jc w:val="center"/>
        </w:trPr>
        <w:tc>
          <w:tcPr>
            <w:tcW w:w="1844" w:type="dxa"/>
            <w:tcBorders>
              <w:right w:val="single" w:sz="8" w:space="0" w:color="auto"/>
            </w:tcBorders>
            <w:shd w:val="clear" w:color="auto" w:fill="FBE4D5" w:themeFill="accent2" w:themeFillTint="33"/>
            <w:tcMar>
              <w:top w:w="72" w:type="dxa"/>
              <w:left w:w="144" w:type="dxa"/>
              <w:bottom w:w="72" w:type="dxa"/>
              <w:right w:w="144" w:type="dxa"/>
            </w:tcMar>
            <w:vAlign w:val="center"/>
            <w:hideMark/>
          </w:tcPr>
          <w:p w14:paraId="6B6F5DEE" w14:textId="77777777" w:rsidR="003F7D1B" w:rsidRPr="00C71D78" w:rsidRDefault="003F7D1B" w:rsidP="007B64C9">
            <w:pPr>
              <w:widowControl/>
              <w:jc w:val="both"/>
              <w:rPr>
                <w:rFonts w:cs="Arial"/>
                <w:kern w:val="0"/>
                <w:szCs w:val="36"/>
              </w:rPr>
            </w:pPr>
            <w:r w:rsidRPr="00C71D78">
              <w:rPr>
                <w:rFonts w:cs="Times New Roman"/>
                <w:kern w:val="24"/>
                <w:szCs w:val="32"/>
              </w:rPr>
              <w:t>BLYP</w:t>
            </w:r>
          </w:p>
        </w:tc>
        <w:tc>
          <w:tcPr>
            <w:tcW w:w="840" w:type="dxa"/>
            <w:tcBorders>
              <w:left w:val="single" w:sz="8" w:space="0" w:color="auto"/>
            </w:tcBorders>
            <w:shd w:val="clear" w:color="auto" w:fill="FFFFFF" w:themeFill="background1"/>
            <w:tcMar>
              <w:top w:w="15" w:type="dxa"/>
              <w:left w:w="15" w:type="dxa"/>
              <w:bottom w:w="0" w:type="dxa"/>
              <w:right w:w="15" w:type="dxa"/>
            </w:tcMar>
            <w:vAlign w:val="center"/>
            <w:hideMark/>
          </w:tcPr>
          <w:p w14:paraId="2A736667" w14:textId="7E1ED8A1" w:rsidR="003F7D1B" w:rsidRPr="005027A6" w:rsidRDefault="006F1CA4" w:rsidP="007B64C9">
            <w:pPr>
              <w:widowControl/>
              <w:jc w:val="center"/>
              <w:textAlignment w:val="center"/>
              <w:rPr>
                <w:rFonts w:cs="Arial"/>
                <w:kern w:val="0"/>
                <w:sz w:val="24"/>
                <w:szCs w:val="24"/>
              </w:rPr>
            </w:pPr>
            <w:r w:rsidRPr="005027A6">
              <w:rPr>
                <w:rFonts w:cs="Times New Roman" w:hint="eastAsia"/>
                <w:kern w:val="24"/>
                <w:sz w:val="24"/>
                <w:szCs w:val="24"/>
              </w:rPr>
              <w:t>7.1</w:t>
            </w:r>
          </w:p>
        </w:tc>
        <w:tc>
          <w:tcPr>
            <w:tcW w:w="790" w:type="dxa"/>
            <w:shd w:val="clear" w:color="auto" w:fill="FFFFFF" w:themeFill="background1"/>
            <w:tcMar>
              <w:top w:w="15" w:type="dxa"/>
              <w:left w:w="15" w:type="dxa"/>
              <w:bottom w:w="0" w:type="dxa"/>
              <w:right w:w="15" w:type="dxa"/>
            </w:tcMar>
            <w:vAlign w:val="center"/>
            <w:hideMark/>
          </w:tcPr>
          <w:p w14:paraId="282C4979" w14:textId="3881A74E" w:rsidR="003F7D1B" w:rsidRPr="005027A6" w:rsidRDefault="006F1CA4" w:rsidP="007B64C9">
            <w:pPr>
              <w:widowControl/>
              <w:jc w:val="center"/>
              <w:textAlignment w:val="center"/>
              <w:rPr>
                <w:rFonts w:cs="Arial"/>
                <w:kern w:val="0"/>
                <w:sz w:val="24"/>
                <w:szCs w:val="24"/>
              </w:rPr>
            </w:pPr>
            <w:r w:rsidRPr="005027A6">
              <w:rPr>
                <w:rFonts w:cs="Times New Roman"/>
                <w:kern w:val="24"/>
                <w:sz w:val="24"/>
                <w:szCs w:val="24"/>
              </w:rPr>
              <w:t>8.</w:t>
            </w:r>
            <w:r w:rsidRPr="005027A6">
              <w:rPr>
                <w:rFonts w:cs="Times New Roman" w:hint="eastAsia"/>
                <w:kern w:val="24"/>
                <w:sz w:val="24"/>
                <w:szCs w:val="24"/>
              </w:rPr>
              <w:t>4</w:t>
            </w:r>
          </w:p>
        </w:tc>
        <w:tc>
          <w:tcPr>
            <w:tcW w:w="815" w:type="dxa"/>
            <w:shd w:val="clear" w:color="auto" w:fill="FFFFFF" w:themeFill="background1"/>
          </w:tcPr>
          <w:p w14:paraId="3D3D44F3" w14:textId="1345CFD2" w:rsidR="003F7D1B" w:rsidRPr="005027A6" w:rsidRDefault="006F1CA4" w:rsidP="007B64C9">
            <w:pPr>
              <w:widowControl/>
              <w:jc w:val="center"/>
              <w:textAlignment w:val="center"/>
              <w:rPr>
                <w:rFonts w:cs="Times New Roman"/>
                <w:kern w:val="24"/>
                <w:sz w:val="24"/>
                <w:szCs w:val="24"/>
              </w:rPr>
            </w:pPr>
            <w:r w:rsidRPr="005027A6">
              <w:rPr>
                <w:rFonts w:cs="Times New Roman"/>
                <w:kern w:val="24"/>
                <w:sz w:val="24"/>
                <w:szCs w:val="24"/>
              </w:rPr>
              <w:t>7.</w:t>
            </w:r>
            <w:r w:rsidRPr="005027A6">
              <w:rPr>
                <w:rFonts w:cs="Times New Roman" w:hint="eastAsia"/>
                <w:kern w:val="24"/>
                <w:sz w:val="24"/>
                <w:szCs w:val="24"/>
              </w:rPr>
              <w:t>3</w:t>
            </w:r>
          </w:p>
        </w:tc>
        <w:tc>
          <w:tcPr>
            <w:tcW w:w="815" w:type="dxa"/>
            <w:tcBorders>
              <w:right w:val="single" w:sz="8" w:space="0" w:color="auto"/>
            </w:tcBorders>
            <w:shd w:val="clear" w:color="auto" w:fill="FFFFFF" w:themeFill="background1"/>
          </w:tcPr>
          <w:p w14:paraId="728AE2D5" w14:textId="3DE084B5" w:rsidR="003F7D1B" w:rsidRPr="005027A6" w:rsidRDefault="006F1CA4" w:rsidP="007B64C9">
            <w:pPr>
              <w:widowControl/>
              <w:jc w:val="center"/>
              <w:textAlignment w:val="center"/>
              <w:rPr>
                <w:rFonts w:cs="Times New Roman"/>
                <w:kern w:val="24"/>
                <w:sz w:val="24"/>
                <w:szCs w:val="24"/>
              </w:rPr>
            </w:pPr>
            <w:r w:rsidRPr="005027A6">
              <w:rPr>
                <w:rFonts w:cs="Times New Roman"/>
                <w:kern w:val="24"/>
                <w:sz w:val="24"/>
                <w:szCs w:val="24"/>
              </w:rPr>
              <w:t>7.</w:t>
            </w:r>
            <w:r w:rsidRPr="005027A6">
              <w:rPr>
                <w:rFonts w:cs="Times New Roman" w:hint="eastAsia"/>
                <w:kern w:val="24"/>
                <w:sz w:val="24"/>
                <w:szCs w:val="24"/>
              </w:rPr>
              <w:t>4</w:t>
            </w:r>
          </w:p>
        </w:tc>
      </w:tr>
      <w:tr w:rsidR="003F7D1B" w:rsidRPr="000B4914" w14:paraId="25D91E53" w14:textId="3D21BA1B" w:rsidTr="00015383">
        <w:trPr>
          <w:trHeight w:val="20"/>
          <w:jc w:val="center"/>
        </w:trPr>
        <w:tc>
          <w:tcPr>
            <w:tcW w:w="1844" w:type="dxa"/>
            <w:tcBorders>
              <w:right w:val="single" w:sz="8" w:space="0" w:color="auto"/>
            </w:tcBorders>
            <w:shd w:val="clear" w:color="auto" w:fill="FBE4D5" w:themeFill="accent2" w:themeFillTint="33"/>
            <w:tcMar>
              <w:top w:w="72" w:type="dxa"/>
              <w:left w:w="144" w:type="dxa"/>
              <w:bottom w:w="72" w:type="dxa"/>
              <w:right w:w="144" w:type="dxa"/>
            </w:tcMar>
            <w:vAlign w:val="center"/>
            <w:hideMark/>
          </w:tcPr>
          <w:p w14:paraId="3EB2ADD0" w14:textId="77777777" w:rsidR="003F7D1B" w:rsidRPr="00C71D78" w:rsidRDefault="003F7D1B" w:rsidP="007B64C9">
            <w:pPr>
              <w:widowControl/>
              <w:jc w:val="both"/>
              <w:rPr>
                <w:rFonts w:cs="Arial"/>
                <w:kern w:val="0"/>
                <w:szCs w:val="36"/>
              </w:rPr>
            </w:pPr>
            <w:r w:rsidRPr="00C71D78">
              <w:rPr>
                <w:rFonts w:cs="Times New Roman"/>
                <w:kern w:val="24"/>
                <w:szCs w:val="32"/>
              </w:rPr>
              <w:t>MPWB95</w:t>
            </w:r>
          </w:p>
        </w:tc>
        <w:tc>
          <w:tcPr>
            <w:tcW w:w="840" w:type="dxa"/>
            <w:tcBorders>
              <w:left w:val="single" w:sz="8" w:space="0" w:color="auto"/>
            </w:tcBorders>
            <w:shd w:val="clear" w:color="auto" w:fill="FFFFFF" w:themeFill="background1"/>
            <w:tcMar>
              <w:top w:w="15" w:type="dxa"/>
              <w:left w:w="15" w:type="dxa"/>
              <w:bottom w:w="0" w:type="dxa"/>
              <w:right w:w="15" w:type="dxa"/>
            </w:tcMar>
            <w:vAlign w:val="center"/>
            <w:hideMark/>
          </w:tcPr>
          <w:p w14:paraId="67C2DA94" w14:textId="11495C5B" w:rsidR="003F7D1B" w:rsidRPr="005027A6" w:rsidRDefault="003F7D1B" w:rsidP="007B64C9">
            <w:pPr>
              <w:widowControl/>
              <w:jc w:val="center"/>
              <w:textAlignment w:val="center"/>
              <w:rPr>
                <w:rFonts w:cs="Arial"/>
                <w:kern w:val="0"/>
                <w:sz w:val="24"/>
                <w:szCs w:val="24"/>
              </w:rPr>
            </w:pPr>
            <w:r w:rsidRPr="005027A6">
              <w:rPr>
                <w:rFonts w:cs="Times New Roman"/>
                <w:kern w:val="24"/>
                <w:sz w:val="24"/>
                <w:szCs w:val="24"/>
              </w:rPr>
              <w:t>1</w:t>
            </w:r>
            <w:r w:rsidR="006F1CA4" w:rsidRPr="005027A6">
              <w:rPr>
                <w:rFonts w:cs="Times New Roman" w:hint="eastAsia"/>
                <w:kern w:val="24"/>
                <w:sz w:val="24"/>
                <w:szCs w:val="24"/>
              </w:rPr>
              <w:t>4.7</w:t>
            </w:r>
          </w:p>
        </w:tc>
        <w:tc>
          <w:tcPr>
            <w:tcW w:w="790" w:type="dxa"/>
            <w:shd w:val="clear" w:color="auto" w:fill="FFFFFF" w:themeFill="background1"/>
            <w:tcMar>
              <w:top w:w="15" w:type="dxa"/>
              <w:left w:w="15" w:type="dxa"/>
              <w:bottom w:w="0" w:type="dxa"/>
              <w:right w:w="15" w:type="dxa"/>
            </w:tcMar>
            <w:vAlign w:val="center"/>
            <w:hideMark/>
          </w:tcPr>
          <w:p w14:paraId="39484DB0" w14:textId="4B2533D3" w:rsidR="003F7D1B" w:rsidRPr="005027A6" w:rsidRDefault="006F1CA4" w:rsidP="007B64C9">
            <w:pPr>
              <w:widowControl/>
              <w:jc w:val="center"/>
              <w:textAlignment w:val="center"/>
              <w:rPr>
                <w:rFonts w:cs="Arial"/>
                <w:kern w:val="0"/>
                <w:sz w:val="24"/>
                <w:szCs w:val="24"/>
              </w:rPr>
            </w:pPr>
            <w:r w:rsidRPr="005027A6">
              <w:rPr>
                <w:rFonts w:cs="Times New Roman"/>
                <w:kern w:val="24"/>
                <w:sz w:val="24"/>
                <w:szCs w:val="24"/>
              </w:rPr>
              <w:t>1</w:t>
            </w:r>
            <w:r w:rsidRPr="005027A6">
              <w:rPr>
                <w:rFonts w:cs="Times New Roman" w:hint="eastAsia"/>
                <w:kern w:val="24"/>
                <w:sz w:val="24"/>
                <w:szCs w:val="24"/>
              </w:rPr>
              <w:t>6.4</w:t>
            </w:r>
          </w:p>
        </w:tc>
        <w:tc>
          <w:tcPr>
            <w:tcW w:w="815" w:type="dxa"/>
            <w:shd w:val="clear" w:color="auto" w:fill="FFFFFF" w:themeFill="background1"/>
          </w:tcPr>
          <w:p w14:paraId="3C6409A1" w14:textId="2CFBA61B" w:rsidR="003F7D1B" w:rsidRPr="005027A6" w:rsidRDefault="006F1CA4" w:rsidP="007B64C9">
            <w:pPr>
              <w:widowControl/>
              <w:jc w:val="center"/>
              <w:textAlignment w:val="center"/>
              <w:rPr>
                <w:rFonts w:cs="Times New Roman"/>
                <w:kern w:val="24"/>
                <w:sz w:val="24"/>
                <w:szCs w:val="24"/>
              </w:rPr>
            </w:pPr>
            <w:r w:rsidRPr="005027A6">
              <w:rPr>
                <w:rFonts w:cs="Times New Roman" w:hint="eastAsia"/>
                <w:kern w:val="24"/>
                <w:sz w:val="24"/>
                <w:szCs w:val="24"/>
              </w:rPr>
              <w:t>9.3</w:t>
            </w:r>
          </w:p>
        </w:tc>
        <w:tc>
          <w:tcPr>
            <w:tcW w:w="815" w:type="dxa"/>
            <w:tcBorders>
              <w:right w:val="single" w:sz="8" w:space="0" w:color="auto"/>
            </w:tcBorders>
            <w:shd w:val="clear" w:color="auto" w:fill="FFFFFF" w:themeFill="background1"/>
          </w:tcPr>
          <w:p w14:paraId="64D24A57" w14:textId="7BB3227D" w:rsidR="003F7D1B" w:rsidRPr="005027A6" w:rsidRDefault="006F1CA4" w:rsidP="007B64C9">
            <w:pPr>
              <w:widowControl/>
              <w:jc w:val="center"/>
              <w:textAlignment w:val="center"/>
              <w:rPr>
                <w:rFonts w:cs="Times New Roman"/>
                <w:kern w:val="24"/>
                <w:sz w:val="24"/>
                <w:szCs w:val="24"/>
              </w:rPr>
            </w:pPr>
            <w:r w:rsidRPr="005027A6">
              <w:rPr>
                <w:rFonts w:cs="Times New Roman"/>
                <w:kern w:val="24"/>
                <w:sz w:val="24"/>
                <w:szCs w:val="24"/>
              </w:rPr>
              <w:t>15.</w:t>
            </w:r>
            <w:r w:rsidRPr="005027A6">
              <w:rPr>
                <w:rFonts w:cs="Times New Roman" w:hint="eastAsia"/>
                <w:kern w:val="24"/>
                <w:sz w:val="24"/>
                <w:szCs w:val="24"/>
              </w:rPr>
              <w:t>7</w:t>
            </w:r>
          </w:p>
        </w:tc>
      </w:tr>
      <w:tr w:rsidR="003F7D1B" w:rsidRPr="000B4914" w14:paraId="3CEF286D" w14:textId="65F2D233" w:rsidTr="00015383">
        <w:trPr>
          <w:trHeight w:val="20"/>
          <w:jc w:val="center"/>
        </w:trPr>
        <w:tc>
          <w:tcPr>
            <w:tcW w:w="1844" w:type="dxa"/>
            <w:tcBorders>
              <w:right w:val="single" w:sz="8" w:space="0" w:color="auto"/>
            </w:tcBorders>
            <w:shd w:val="clear" w:color="auto" w:fill="FBE4D5" w:themeFill="accent2" w:themeFillTint="33"/>
            <w:tcMar>
              <w:top w:w="72" w:type="dxa"/>
              <w:left w:w="144" w:type="dxa"/>
              <w:bottom w:w="72" w:type="dxa"/>
              <w:right w:w="144" w:type="dxa"/>
            </w:tcMar>
            <w:vAlign w:val="center"/>
            <w:hideMark/>
          </w:tcPr>
          <w:p w14:paraId="156D1146" w14:textId="77777777" w:rsidR="003F7D1B" w:rsidRPr="00C71D78" w:rsidRDefault="003F7D1B" w:rsidP="007B64C9">
            <w:pPr>
              <w:widowControl/>
              <w:jc w:val="both"/>
              <w:rPr>
                <w:rFonts w:cs="Arial"/>
                <w:kern w:val="0"/>
                <w:szCs w:val="36"/>
              </w:rPr>
            </w:pPr>
            <w:r w:rsidRPr="00C71D78">
              <w:rPr>
                <w:rFonts w:cs="Times New Roman"/>
                <w:kern w:val="24"/>
                <w:szCs w:val="32"/>
              </w:rPr>
              <w:t>MPWPW91</w:t>
            </w:r>
          </w:p>
        </w:tc>
        <w:tc>
          <w:tcPr>
            <w:tcW w:w="840" w:type="dxa"/>
            <w:tcBorders>
              <w:left w:val="single" w:sz="8" w:space="0" w:color="auto"/>
              <w:bottom w:val="single" w:sz="8" w:space="0" w:color="auto"/>
            </w:tcBorders>
            <w:shd w:val="clear" w:color="auto" w:fill="FFFFFF" w:themeFill="background1"/>
            <w:tcMar>
              <w:top w:w="15" w:type="dxa"/>
              <w:left w:w="15" w:type="dxa"/>
              <w:bottom w:w="0" w:type="dxa"/>
              <w:right w:w="15" w:type="dxa"/>
            </w:tcMar>
            <w:vAlign w:val="center"/>
            <w:hideMark/>
          </w:tcPr>
          <w:p w14:paraId="143C69F9" w14:textId="43B7EC83" w:rsidR="003F7D1B" w:rsidRPr="005027A6" w:rsidRDefault="006F1CA4" w:rsidP="007B64C9">
            <w:pPr>
              <w:widowControl/>
              <w:jc w:val="center"/>
              <w:textAlignment w:val="center"/>
              <w:rPr>
                <w:rFonts w:cs="Arial"/>
                <w:kern w:val="0"/>
                <w:sz w:val="24"/>
                <w:szCs w:val="24"/>
              </w:rPr>
            </w:pPr>
            <w:r w:rsidRPr="005027A6">
              <w:rPr>
                <w:rFonts w:cs="Times New Roman" w:hint="eastAsia"/>
                <w:kern w:val="24"/>
                <w:sz w:val="24"/>
                <w:szCs w:val="24"/>
              </w:rPr>
              <w:t>10.0</w:t>
            </w:r>
          </w:p>
        </w:tc>
        <w:tc>
          <w:tcPr>
            <w:tcW w:w="790" w:type="dxa"/>
            <w:tcBorders>
              <w:bottom w:val="single" w:sz="8" w:space="0" w:color="auto"/>
            </w:tcBorders>
            <w:shd w:val="clear" w:color="auto" w:fill="FFFFFF" w:themeFill="background1"/>
            <w:tcMar>
              <w:top w:w="15" w:type="dxa"/>
              <w:left w:w="15" w:type="dxa"/>
              <w:bottom w:w="0" w:type="dxa"/>
              <w:right w:w="15" w:type="dxa"/>
            </w:tcMar>
            <w:vAlign w:val="center"/>
            <w:hideMark/>
          </w:tcPr>
          <w:p w14:paraId="6CBA2A21" w14:textId="3794D1DE" w:rsidR="003F7D1B" w:rsidRPr="005027A6" w:rsidRDefault="006F1CA4" w:rsidP="007B64C9">
            <w:pPr>
              <w:widowControl/>
              <w:jc w:val="center"/>
              <w:textAlignment w:val="center"/>
              <w:rPr>
                <w:rFonts w:cs="Arial"/>
                <w:kern w:val="0"/>
                <w:sz w:val="24"/>
                <w:szCs w:val="24"/>
              </w:rPr>
            </w:pPr>
            <w:r w:rsidRPr="005027A6">
              <w:rPr>
                <w:rFonts w:cs="Times New Roman"/>
                <w:kern w:val="24"/>
                <w:sz w:val="24"/>
                <w:szCs w:val="24"/>
              </w:rPr>
              <w:t>1</w:t>
            </w:r>
            <w:r w:rsidRPr="005027A6">
              <w:rPr>
                <w:rFonts w:cs="Times New Roman" w:hint="eastAsia"/>
                <w:kern w:val="24"/>
                <w:sz w:val="24"/>
                <w:szCs w:val="24"/>
              </w:rPr>
              <w:t>1.</w:t>
            </w:r>
            <w:r w:rsidR="00ED74B7" w:rsidRPr="005027A6">
              <w:rPr>
                <w:rFonts w:cs="Times New Roman" w:hint="eastAsia"/>
                <w:kern w:val="24"/>
                <w:sz w:val="24"/>
                <w:szCs w:val="24"/>
              </w:rPr>
              <w:t>7</w:t>
            </w:r>
          </w:p>
        </w:tc>
        <w:tc>
          <w:tcPr>
            <w:tcW w:w="815" w:type="dxa"/>
            <w:tcBorders>
              <w:bottom w:val="single" w:sz="8" w:space="0" w:color="auto"/>
            </w:tcBorders>
            <w:shd w:val="clear" w:color="auto" w:fill="FFFFFF" w:themeFill="background1"/>
          </w:tcPr>
          <w:p w14:paraId="6DC417C1" w14:textId="2128B473" w:rsidR="003F7D1B" w:rsidRPr="005027A6" w:rsidRDefault="006F1CA4" w:rsidP="007B64C9">
            <w:pPr>
              <w:widowControl/>
              <w:jc w:val="center"/>
              <w:textAlignment w:val="center"/>
              <w:rPr>
                <w:rFonts w:cs="Times New Roman"/>
                <w:kern w:val="24"/>
                <w:sz w:val="24"/>
                <w:szCs w:val="24"/>
              </w:rPr>
            </w:pPr>
            <w:r w:rsidRPr="005027A6">
              <w:rPr>
                <w:rFonts w:cs="Times New Roman"/>
                <w:kern w:val="24"/>
                <w:sz w:val="24"/>
                <w:szCs w:val="24"/>
              </w:rPr>
              <w:t>6.</w:t>
            </w:r>
            <w:r w:rsidRPr="005027A6">
              <w:rPr>
                <w:rFonts w:cs="Times New Roman" w:hint="eastAsia"/>
                <w:kern w:val="24"/>
                <w:sz w:val="24"/>
                <w:szCs w:val="24"/>
              </w:rPr>
              <w:t>5</w:t>
            </w:r>
          </w:p>
        </w:tc>
        <w:tc>
          <w:tcPr>
            <w:tcW w:w="815" w:type="dxa"/>
            <w:tcBorders>
              <w:bottom w:val="single" w:sz="8" w:space="0" w:color="auto"/>
              <w:right w:val="single" w:sz="8" w:space="0" w:color="auto"/>
            </w:tcBorders>
            <w:shd w:val="clear" w:color="auto" w:fill="FFFFFF" w:themeFill="background1"/>
          </w:tcPr>
          <w:p w14:paraId="16D0260D" w14:textId="253E9B13" w:rsidR="003F7D1B" w:rsidRPr="005027A6" w:rsidRDefault="006F1CA4" w:rsidP="007B64C9">
            <w:pPr>
              <w:widowControl/>
              <w:jc w:val="center"/>
              <w:textAlignment w:val="center"/>
              <w:rPr>
                <w:rFonts w:cs="Times New Roman"/>
                <w:kern w:val="24"/>
                <w:sz w:val="24"/>
                <w:szCs w:val="24"/>
              </w:rPr>
            </w:pPr>
            <w:r w:rsidRPr="005027A6">
              <w:rPr>
                <w:rFonts w:cs="Times New Roman"/>
                <w:kern w:val="24"/>
                <w:sz w:val="24"/>
                <w:szCs w:val="24"/>
              </w:rPr>
              <w:t>10.</w:t>
            </w:r>
            <w:r w:rsidRPr="005027A6">
              <w:rPr>
                <w:rFonts w:cs="Times New Roman" w:hint="eastAsia"/>
                <w:kern w:val="24"/>
                <w:sz w:val="24"/>
                <w:szCs w:val="24"/>
              </w:rPr>
              <w:t>7</w:t>
            </w:r>
          </w:p>
        </w:tc>
      </w:tr>
    </w:tbl>
    <w:p w14:paraId="595D98B1" w14:textId="08FFBDF6" w:rsidR="009D58ED" w:rsidRPr="009D58ED" w:rsidRDefault="009D58ED" w:rsidP="00A16CFE">
      <w:pPr>
        <w:rPr>
          <w:rFonts w:cs="Times New Roman"/>
          <w:color w:val="000000"/>
          <w:szCs w:val="28"/>
        </w:rPr>
      </w:pPr>
      <w:r>
        <w:rPr>
          <w:rFonts w:cs="Times New Roman"/>
          <w:color w:val="000000"/>
          <w:szCs w:val="28"/>
          <w:vertAlign w:val="superscript"/>
        </w:rPr>
        <w:t xml:space="preserve">a </w:t>
      </w:r>
      <w:r>
        <w:rPr>
          <w:rFonts w:cs="Times New Roman"/>
          <w:color w:val="000000"/>
          <w:szCs w:val="28"/>
        </w:rPr>
        <w:t>CCSD(T)</w:t>
      </w:r>
      <w:r>
        <w:rPr>
          <w:rFonts w:cs="Times New Roman" w:hint="eastAsia"/>
          <w:color w:val="000000"/>
          <w:szCs w:val="28"/>
        </w:rPr>
        <w:t>搭配</w:t>
      </w:r>
      <w:r w:rsidR="0099134F">
        <w:rPr>
          <w:rFonts w:cs="Times New Roman" w:hint="eastAsia"/>
          <w:color w:val="000000"/>
          <w:szCs w:val="28"/>
        </w:rPr>
        <w:t>aptz</w:t>
      </w:r>
      <w:r>
        <w:rPr>
          <w:rFonts w:cs="Times New Roman" w:hint="eastAsia"/>
          <w:color w:val="000000"/>
          <w:szCs w:val="28"/>
        </w:rPr>
        <w:t>、</w:t>
      </w:r>
      <w:r w:rsidR="0099134F">
        <w:rPr>
          <w:rFonts w:cs="Times New Roman"/>
          <w:noProof/>
          <w:szCs w:val="28"/>
        </w:rPr>
        <w:t>apqz</w:t>
      </w:r>
      <w:r>
        <w:rPr>
          <w:rFonts w:cs="Times New Roman" w:hint="eastAsia"/>
          <w:color w:val="000000"/>
          <w:szCs w:val="28"/>
        </w:rPr>
        <w:t>的</w:t>
      </w:r>
      <w:r>
        <w:rPr>
          <w:rFonts w:cs="Times New Roman" w:hint="eastAsia"/>
          <w:color w:val="000000"/>
          <w:szCs w:val="28"/>
        </w:rPr>
        <w:t>MUE</w:t>
      </w:r>
      <w:r>
        <w:rPr>
          <w:rFonts w:cs="Times New Roman" w:hint="eastAsia"/>
          <w:color w:val="000000"/>
          <w:szCs w:val="28"/>
        </w:rPr>
        <w:t>分別為</w:t>
      </w:r>
      <w:r w:rsidR="003A60DF">
        <w:rPr>
          <w:rFonts w:cs="Times New Roman" w:hint="eastAsia"/>
          <w:color w:val="000000"/>
          <w:szCs w:val="28"/>
        </w:rPr>
        <w:t>2.</w:t>
      </w:r>
      <w:r w:rsidR="006F1CA4">
        <w:rPr>
          <w:rFonts w:cs="Times New Roman" w:hint="eastAsia"/>
          <w:color w:val="000000"/>
          <w:szCs w:val="28"/>
        </w:rPr>
        <w:t>0</w:t>
      </w:r>
      <w:r>
        <w:rPr>
          <w:rFonts w:cs="Times New Roman" w:hint="eastAsia"/>
          <w:color w:val="000000"/>
          <w:szCs w:val="28"/>
        </w:rPr>
        <w:t>、</w:t>
      </w:r>
      <w:r w:rsidR="006F1CA4">
        <w:rPr>
          <w:rFonts w:cs="Times New Roman" w:hint="eastAsia"/>
          <w:color w:val="000000"/>
          <w:szCs w:val="28"/>
        </w:rPr>
        <w:t>0.8</w:t>
      </w:r>
      <w:r>
        <w:rPr>
          <w:rFonts w:cs="Times New Roman" w:hint="eastAsia"/>
          <w:color w:val="000000"/>
          <w:szCs w:val="28"/>
        </w:rPr>
        <w:t xml:space="preserve"> </w:t>
      </w:r>
      <w:r>
        <w:rPr>
          <w:rFonts w:cs="Times New Roman"/>
          <w:color w:val="000000"/>
          <w:szCs w:val="28"/>
        </w:rPr>
        <w:t>kcal/mol</w:t>
      </w:r>
    </w:p>
    <w:p w14:paraId="01757517" w14:textId="098C9F9A" w:rsidR="00097102" w:rsidRPr="00335A7C" w:rsidRDefault="00097102" w:rsidP="00335A7C">
      <w:pPr>
        <w:widowControl/>
        <w:spacing w:line="300" w:lineRule="exact"/>
        <w:rPr>
          <w:rFonts w:cs="Times New Roman"/>
          <w:kern w:val="0"/>
          <w:szCs w:val="28"/>
        </w:rPr>
      </w:pPr>
    </w:p>
    <w:bookmarkEnd w:id="1688"/>
    <w:p w14:paraId="70093AEE" w14:textId="77777777" w:rsidR="00A37F98" w:rsidRDefault="00A37F98" w:rsidP="008D1A02">
      <w:pPr>
        <w:rPr>
          <w:rFonts w:cs="Times New Roman"/>
          <w:color w:val="000000"/>
          <w:szCs w:val="28"/>
        </w:rPr>
        <w:sectPr w:rsidR="00A37F98" w:rsidSect="00517833">
          <w:headerReference w:type="even" r:id="rId77"/>
          <w:headerReference w:type="default" r:id="rId78"/>
          <w:footerReference w:type="default" r:id="rId79"/>
          <w:headerReference w:type="first" r:id="rId80"/>
          <w:pgSz w:w="11906" w:h="16838"/>
          <w:pgMar w:top="1440" w:right="1800" w:bottom="1440" w:left="1800" w:header="851" w:footer="992" w:gutter="0"/>
          <w:cols w:space="425"/>
          <w:docGrid w:type="lines" w:linePitch="360"/>
        </w:sectPr>
      </w:pPr>
    </w:p>
    <w:p w14:paraId="0D458D0F" w14:textId="1F4DE496" w:rsidR="00C16546" w:rsidRPr="008C2528" w:rsidRDefault="00C16546" w:rsidP="00943568">
      <w:pPr>
        <w:spacing w:line="300" w:lineRule="exact"/>
        <w:rPr>
          <w:rFonts w:cs="Times New Roman"/>
          <w:noProof/>
          <w:szCs w:val="28"/>
        </w:rPr>
      </w:pPr>
      <w:r w:rsidRPr="008C2528">
        <w:rPr>
          <w:rFonts w:cs="Times New Roman"/>
          <w:noProof/>
          <w:szCs w:val="28"/>
        </w:rPr>
        <w:lastRenderedPageBreak/>
        <w:t>表</w:t>
      </w:r>
      <w:r w:rsidRPr="008C2528">
        <w:rPr>
          <w:rFonts w:cs="Times New Roman"/>
          <w:noProof/>
          <w:szCs w:val="28"/>
        </w:rPr>
        <w:t>3.</w:t>
      </w:r>
      <w:r w:rsidR="00335A7C">
        <w:rPr>
          <w:rFonts w:cs="Times New Roman"/>
          <w:noProof/>
          <w:szCs w:val="28"/>
        </w:rPr>
        <w:t>4</w:t>
      </w:r>
      <w:r w:rsidR="008F74CE">
        <w:rPr>
          <w:rFonts w:cs="Times New Roman"/>
          <w:noProof/>
          <w:szCs w:val="28"/>
        </w:rPr>
        <w:t xml:space="preserve"> </w:t>
      </w:r>
      <w:r w:rsidRPr="008C2528">
        <w:rPr>
          <w:rFonts w:cs="Times New Roman"/>
          <w:noProof/>
          <w:szCs w:val="28"/>
        </w:rPr>
        <w:t>不同</w:t>
      </w:r>
      <w:r w:rsidR="001274FB">
        <w:rPr>
          <w:rFonts w:cs="Times New Roman" w:hint="eastAsia"/>
          <w:noProof/>
          <w:szCs w:val="28"/>
        </w:rPr>
        <w:t>DFT</w:t>
      </w:r>
      <w:r w:rsidRPr="008C2528">
        <w:rPr>
          <w:rFonts w:cs="Times New Roman"/>
          <w:noProof/>
          <w:szCs w:val="28"/>
        </w:rPr>
        <w:t>方法</w:t>
      </w:r>
      <w:r w:rsidR="001274FB">
        <w:rPr>
          <w:rFonts w:cs="Times New Roman" w:hint="eastAsia"/>
          <w:color w:val="000000"/>
          <w:szCs w:val="28"/>
        </w:rPr>
        <w:t>使用</w:t>
      </w:r>
      <w:r w:rsidR="00A6060A" w:rsidRPr="00A6060A">
        <w:rPr>
          <w:rFonts w:cs="Times New Roman" w:hint="eastAsia"/>
          <w:noProof/>
          <w:szCs w:val="28"/>
        </w:rPr>
        <w:t>MC</w:t>
      </w:r>
      <w:r w:rsidR="00A6060A" w:rsidRPr="00A6060A">
        <w:rPr>
          <w:rFonts w:cs="Times New Roman"/>
          <w:noProof/>
          <w:szCs w:val="28"/>
        </w:rPr>
        <w:t>-DFT</w:t>
      </w:r>
      <w:r w:rsidR="00A6060A" w:rsidRPr="00A6060A">
        <w:rPr>
          <w:rFonts w:cs="Times New Roman" w:hint="eastAsia"/>
          <w:noProof/>
          <w:szCs w:val="28"/>
        </w:rPr>
        <w:t>方法</w:t>
      </w:r>
      <w:r w:rsidR="001274FB">
        <w:rPr>
          <w:rFonts w:cs="Times New Roman" w:hint="eastAsia"/>
          <w:color w:val="000000"/>
          <w:szCs w:val="28"/>
        </w:rPr>
        <w:t>的</w:t>
      </w:r>
      <w:r w:rsidR="002C2E85">
        <w:rPr>
          <w:rFonts w:cs="Times New Roman" w:hint="eastAsia"/>
          <w:noProof/>
          <w:szCs w:val="28"/>
        </w:rPr>
        <w:t>方法</w:t>
      </w:r>
      <w:r w:rsidR="001274FB" w:rsidRPr="00A6060A">
        <w:rPr>
          <w:rFonts w:cs="Times New Roman" w:hint="eastAsia"/>
          <w:noProof/>
          <w:szCs w:val="28"/>
        </w:rPr>
        <w:t>組合</w:t>
      </w:r>
      <w:r w:rsidR="000A3FCC" w:rsidRPr="000A3FCC">
        <w:rPr>
          <w:rFonts w:cs="Times New Roman" w:hint="eastAsia"/>
          <w:noProof/>
          <w:szCs w:val="28"/>
          <w:vertAlign w:val="superscript"/>
        </w:rPr>
        <w:t>a</w:t>
      </w:r>
      <w:r w:rsidR="00844BDD">
        <w:rPr>
          <w:rFonts w:cs="Times New Roman" w:hint="eastAsia"/>
          <w:noProof/>
          <w:szCs w:val="28"/>
        </w:rPr>
        <w:t>預測</w:t>
      </w:r>
      <w:r w:rsidR="00844BDD">
        <w:rPr>
          <w:rFonts w:cs="Times New Roman"/>
          <w:noProof/>
          <w:szCs w:val="28"/>
        </w:rPr>
        <w:t>39</w:t>
      </w:r>
      <w:r w:rsidR="00844BDD" w:rsidRPr="008C2528">
        <w:rPr>
          <w:rFonts w:cs="Times New Roman" w:hint="eastAsia"/>
          <w:noProof/>
          <w:szCs w:val="28"/>
        </w:rPr>
        <w:t>種鈍氣化合物</w:t>
      </w:r>
      <w:r w:rsidR="00844BDD">
        <w:rPr>
          <w:rFonts w:cs="Times New Roman" w:hint="eastAsia"/>
          <w:noProof/>
          <w:szCs w:val="28"/>
        </w:rPr>
        <w:t>的</w:t>
      </w:r>
      <w:r w:rsidRPr="008C2528">
        <w:rPr>
          <w:rFonts w:cs="Times New Roman" w:hint="eastAsia"/>
          <w:noProof/>
          <w:szCs w:val="28"/>
        </w:rPr>
        <w:t>線性分解</w:t>
      </w:r>
      <w:r w:rsidR="003519A4">
        <w:rPr>
          <w:rFonts w:cs="Times New Roman" w:hint="eastAsia"/>
          <w:noProof/>
          <w:szCs w:val="28"/>
        </w:rPr>
        <w:t>能量</w:t>
      </w:r>
      <w:r w:rsidR="00E24356">
        <w:rPr>
          <w:rFonts w:cs="Times New Roman" w:hint="eastAsia"/>
          <w:noProof/>
          <w:szCs w:val="28"/>
        </w:rPr>
        <w:t>之</w:t>
      </w:r>
      <w:r w:rsidRPr="008C2528">
        <w:rPr>
          <w:rFonts w:cs="Times New Roman"/>
          <w:noProof/>
          <w:szCs w:val="28"/>
        </w:rPr>
        <w:t>平均絕對誤差</w:t>
      </w:r>
      <w:r>
        <w:rPr>
          <w:rFonts w:cs="Times New Roman"/>
          <w:noProof/>
          <w:szCs w:val="28"/>
        </w:rPr>
        <w:t>(MUE</w:t>
      </w:r>
      <w:r w:rsidRPr="008C2528">
        <w:rPr>
          <w:rFonts w:cs="Times New Roman"/>
          <w:noProof/>
          <w:szCs w:val="28"/>
        </w:rPr>
        <w:t>)</w:t>
      </w:r>
      <w:r w:rsidR="00437273" w:rsidRPr="00437273">
        <w:rPr>
          <w:rFonts w:cs="Times New Roman" w:hint="eastAsia"/>
          <w:noProof/>
          <w:szCs w:val="28"/>
        </w:rPr>
        <w:t xml:space="preserve"> </w:t>
      </w:r>
      <w:r w:rsidR="00437273">
        <w:rPr>
          <w:rFonts w:cs="Times New Roman" w:hint="eastAsia"/>
          <w:noProof/>
          <w:szCs w:val="28"/>
        </w:rPr>
        <w:t>和可調係數</w:t>
      </w:r>
      <w:r w:rsidR="00844BDD">
        <w:rPr>
          <w:rFonts w:cs="Times New Roman"/>
          <w:noProof/>
          <w:szCs w:val="28"/>
        </w:rPr>
        <w:t xml:space="preserve"> </w:t>
      </w:r>
      <w:r w:rsidRPr="008C2528">
        <w:rPr>
          <w:rFonts w:cs="Times New Roman"/>
          <w:noProof/>
          <w:szCs w:val="28"/>
        </w:rPr>
        <w:t>( in kcal/mol )</w:t>
      </w:r>
    </w:p>
    <w:tbl>
      <w:tblPr>
        <w:tblW w:w="12979"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20" w:firstRow="1" w:lastRow="0" w:firstColumn="0" w:lastColumn="0" w:noHBand="0" w:noVBand="1"/>
      </w:tblPr>
      <w:tblGrid>
        <w:gridCol w:w="1843"/>
        <w:gridCol w:w="708"/>
        <w:gridCol w:w="1260"/>
        <w:gridCol w:w="1261"/>
        <w:gridCol w:w="1260"/>
        <w:gridCol w:w="1261"/>
        <w:gridCol w:w="897"/>
        <w:gridCol w:w="898"/>
        <w:gridCol w:w="898"/>
        <w:gridCol w:w="897"/>
        <w:gridCol w:w="898"/>
        <w:gridCol w:w="898"/>
      </w:tblGrid>
      <w:tr w:rsidR="00437273" w:rsidRPr="00036FDA" w14:paraId="49314FEC" w14:textId="77777777" w:rsidTr="002B69EA">
        <w:trPr>
          <w:trHeight w:val="20"/>
          <w:jc w:val="center"/>
        </w:trPr>
        <w:tc>
          <w:tcPr>
            <w:tcW w:w="1843" w:type="dxa"/>
            <w:shd w:val="clear" w:color="auto" w:fill="BDD6EE" w:themeFill="accent1" w:themeFillTint="66"/>
            <w:tcMar>
              <w:top w:w="72" w:type="dxa"/>
              <w:left w:w="144" w:type="dxa"/>
              <w:bottom w:w="72" w:type="dxa"/>
              <w:right w:w="144" w:type="dxa"/>
            </w:tcMar>
            <w:vAlign w:val="center"/>
            <w:hideMark/>
          </w:tcPr>
          <w:p w14:paraId="0C88B51D" w14:textId="77777777" w:rsidR="00437273" w:rsidRPr="00C16546" w:rsidRDefault="00437273" w:rsidP="00437273">
            <w:pPr>
              <w:widowControl/>
              <w:spacing w:line="300" w:lineRule="exact"/>
              <w:jc w:val="center"/>
              <w:rPr>
                <w:rFonts w:eastAsia="新細明體" w:cs="Arial"/>
                <w:color w:val="000000" w:themeColor="text1"/>
                <w:kern w:val="0"/>
                <w:szCs w:val="36"/>
              </w:rPr>
            </w:pPr>
            <w:r w:rsidRPr="00C16546">
              <w:rPr>
                <w:rFonts w:cs="Times New Roman" w:hint="eastAsia"/>
                <w:bCs/>
                <w:color w:val="000000" w:themeColor="text1"/>
                <w:szCs w:val="32"/>
              </w:rPr>
              <w:t>理論</w:t>
            </w:r>
            <w:r w:rsidRPr="00EF6FBC">
              <w:rPr>
                <w:rFonts w:cs="Times New Roman" w:hint="eastAsia"/>
                <w:bCs/>
                <w:color w:val="000000" w:themeColor="text1"/>
                <w:kern w:val="24"/>
                <w:szCs w:val="32"/>
              </w:rPr>
              <w:t>方法</w:t>
            </w:r>
          </w:p>
        </w:tc>
        <w:tc>
          <w:tcPr>
            <w:tcW w:w="11136" w:type="dxa"/>
            <w:gridSpan w:val="11"/>
            <w:shd w:val="clear" w:color="auto" w:fill="BDD6EE" w:themeFill="accent1" w:themeFillTint="66"/>
            <w:vAlign w:val="center"/>
          </w:tcPr>
          <w:p w14:paraId="7398D507" w14:textId="77777777" w:rsidR="00437273" w:rsidRPr="00C16546" w:rsidRDefault="00437273" w:rsidP="00437273">
            <w:pPr>
              <w:widowControl/>
              <w:spacing w:line="300" w:lineRule="exact"/>
              <w:jc w:val="center"/>
              <w:rPr>
                <w:rFonts w:cs="Times New Roman"/>
                <w:bCs/>
                <w:color w:val="000000" w:themeColor="text1"/>
                <w:kern w:val="24"/>
                <w:szCs w:val="32"/>
              </w:rPr>
            </w:pPr>
            <w:r w:rsidRPr="00C16546">
              <w:rPr>
                <w:rFonts w:cs="Times New Roman"/>
                <w:bCs/>
                <w:color w:val="000000" w:themeColor="text1"/>
                <w:kern w:val="24"/>
                <w:szCs w:val="32"/>
              </w:rPr>
              <w:t>MUE</w:t>
            </w:r>
          </w:p>
        </w:tc>
      </w:tr>
      <w:tr w:rsidR="00437273" w:rsidRPr="00036FDA" w14:paraId="3D27C64E" w14:textId="77777777" w:rsidTr="002B69EA">
        <w:trPr>
          <w:trHeight w:val="20"/>
          <w:jc w:val="center"/>
        </w:trPr>
        <w:tc>
          <w:tcPr>
            <w:tcW w:w="1843" w:type="dxa"/>
            <w:shd w:val="clear" w:color="auto" w:fill="FBE4D5" w:themeFill="accent2" w:themeFillTint="33"/>
            <w:tcMar>
              <w:top w:w="72" w:type="dxa"/>
              <w:left w:w="144" w:type="dxa"/>
              <w:bottom w:w="72" w:type="dxa"/>
              <w:right w:w="144" w:type="dxa"/>
            </w:tcMar>
            <w:vAlign w:val="center"/>
          </w:tcPr>
          <w:p w14:paraId="03D3FD9C" w14:textId="77777777" w:rsidR="00437273" w:rsidRPr="00C16546" w:rsidRDefault="00437273" w:rsidP="00437273">
            <w:pPr>
              <w:widowControl/>
              <w:spacing w:line="240" w:lineRule="exact"/>
              <w:jc w:val="center"/>
              <w:rPr>
                <w:rFonts w:cs="Times New Roman"/>
                <w:bCs/>
                <w:color w:val="000000" w:themeColor="text1"/>
                <w:szCs w:val="32"/>
              </w:rPr>
            </w:pPr>
          </w:p>
        </w:tc>
        <w:tc>
          <w:tcPr>
            <w:tcW w:w="708" w:type="dxa"/>
            <w:shd w:val="clear" w:color="auto" w:fill="E2EFD9" w:themeFill="accent6" w:themeFillTint="33"/>
            <w:vAlign w:val="center"/>
          </w:tcPr>
          <w:p w14:paraId="76B4FA39" w14:textId="77777777" w:rsidR="00437273" w:rsidRPr="00B93167" w:rsidRDefault="00437273" w:rsidP="00437273">
            <w:pPr>
              <w:widowControl/>
              <w:jc w:val="center"/>
              <w:rPr>
                <w:rFonts w:cs="Times New Roman"/>
                <w:color w:val="000000" w:themeColor="text1"/>
                <w:kern w:val="24"/>
                <w:szCs w:val="32"/>
              </w:rPr>
            </w:pPr>
            <w:r>
              <w:rPr>
                <w:rFonts w:cs="Times New Roman" w:hint="eastAsia"/>
                <w:color w:val="000000" w:themeColor="text1"/>
                <w:kern w:val="24"/>
                <w:szCs w:val="32"/>
              </w:rPr>
              <w:t>aptz</w:t>
            </w:r>
          </w:p>
        </w:tc>
        <w:tc>
          <w:tcPr>
            <w:tcW w:w="1260" w:type="dxa"/>
            <w:shd w:val="clear" w:color="auto" w:fill="E2EFD9" w:themeFill="accent6" w:themeFillTint="33"/>
            <w:vAlign w:val="center"/>
          </w:tcPr>
          <w:p w14:paraId="17F05186" w14:textId="29F0173F" w:rsidR="00437273" w:rsidRPr="00C16546" w:rsidRDefault="00437273" w:rsidP="00437273">
            <w:pPr>
              <w:widowControl/>
              <w:jc w:val="center"/>
              <w:rPr>
                <w:rFonts w:cs="Times New Roman"/>
                <w:bCs/>
                <w:color w:val="000000" w:themeColor="text1"/>
                <w:kern w:val="24"/>
                <w:szCs w:val="32"/>
              </w:rPr>
            </w:pPr>
            <w:r w:rsidRPr="00B93167">
              <w:rPr>
                <w:rFonts w:cs="Times New Roman"/>
                <w:color w:val="000000" w:themeColor="text1"/>
                <w:kern w:val="24"/>
                <w:szCs w:val="32"/>
              </w:rPr>
              <w:t>pdz/</w:t>
            </w:r>
            <w:r>
              <w:rPr>
                <w:rFonts w:cs="Times New Roman"/>
                <w:color w:val="000000" w:themeColor="text1"/>
                <w:kern w:val="24"/>
                <w:szCs w:val="32"/>
              </w:rPr>
              <w:t>apd</w:t>
            </w:r>
            <w:r w:rsidRPr="00B93167">
              <w:rPr>
                <w:rFonts w:cs="Times New Roman"/>
                <w:color w:val="000000" w:themeColor="text1"/>
                <w:kern w:val="24"/>
                <w:szCs w:val="32"/>
              </w:rPr>
              <w:t>z</w:t>
            </w:r>
          </w:p>
        </w:tc>
        <w:tc>
          <w:tcPr>
            <w:tcW w:w="1261" w:type="dxa"/>
            <w:shd w:val="clear" w:color="auto" w:fill="E2EFD9" w:themeFill="accent6" w:themeFillTint="33"/>
            <w:tcMar>
              <w:top w:w="72" w:type="dxa"/>
              <w:left w:w="144" w:type="dxa"/>
              <w:bottom w:w="72" w:type="dxa"/>
              <w:right w:w="144" w:type="dxa"/>
            </w:tcMar>
            <w:vAlign w:val="center"/>
          </w:tcPr>
          <w:p w14:paraId="79743C0C" w14:textId="7AB882F5" w:rsidR="00437273" w:rsidRPr="00C16546" w:rsidRDefault="00437273" w:rsidP="00437273">
            <w:pPr>
              <w:widowControl/>
              <w:jc w:val="center"/>
              <w:rPr>
                <w:rFonts w:cs="Times New Roman"/>
                <w:bCs/>
                <w:color w:val="000000" w:themeColor="text1"/>
                <w:kern w:val="24"/>
                <w:szCs w:val="32"/>
              </w:rPr>
            </w:pPr>
            <w:r w:rsidRPr="00B93167">
              <w:rPr>
                <w:rFonts w:cs="Times New Roman"/>
                <w:color w:val="000000" w:themeColor="text1"/>
                <w:kern w:val="24"/>
                <w:szCs w:val="32"/>
              </w:rPr>
              <w:t>pdz/ptz</w:t>
            </w:r>
          </w:p>
        </w:tc>
        <w:tc>
          <w:tcPr>
            <w:tcW w:w="1260" w:type="dxa"/>
            <w:shd w:val="clear" w:color="auto" w:fill="E2EFD9" w:themeFill="accent6" w:themeFillTint="33"/>
            <w:tcMar>
              <w:top w:w="72" w:type="dxa"/>
              <w:left w:w="144" w:type="dxa"/>
              <w:bottom w:w="72" w:type="dxa"/>
              <w:right w:w="144" w:type="dxa"/>
            </w:tcMar>
            <w:vAlign w:val="center"/>
          </w:tcPr>
          <w:p w14:paraId="7B30854D" w14:textId="1384DE41" w:rsidR="00437273" w:rsidRPr="00C16546" w:rsidRDefault="00437273" w:rsidP="00437273">
            <w:pPr>
              <w:widowControl/>
              <w:jc w:val="center"/>
              <w:rPr>
                <w:rFonts w:cs="Times New Roman"/>
                <w:bCs/>
                <w:color w:val="000000" w:themeColor="text1"/>
                <w:kern w:val="24"/>
                <w:szCs w:val="32"/>
              </w:rPr>
            </w:pPr>
            <w:r w:rsidRPr="00C16546">
              <w:rPr>
                <w:rFonts w:cs="Times New Roman"/>
                <w:color w:val="000000" w:themeColor="text1"/>
                <w:kern w:val="24"/>
                <w:szCs w:val="32"/>
              </w:rPr>
              <w:t>ptz/aptz</w:t>
            </w:r>
          </w:p>
        </w:tc>
        <w:tc>
          <w:tcPr>
            <w:tcW w:w="1261" w:type="dxa"/>
            <w:shd w:val="clear" w:color="auto" w:fill="E2EFD9" w:themeFill="accent6" w:themeFillTint="33"/>
            <w:vAlign w:val="center"/>
          </w:tcPr>
          <w:p w14:paraId="0F76DF60" w14:textId="77777777" w:rsidR="00437273" w:rsidRPr="00C16546" w:rsidRDefault="00437273" w:rsidP="00437273">
            <w:pPr>
              <w:widowControl/>
              <w:jc w:val="center"/>
              <w:rPr>
                <w:rFonts w:cs="Times New Roman"/>
                <w:bCs/>
                <w:color w:val="000000" w:themeColor="text1"/>
                <w:kern w:val="24"/>
                <w:szCs w:val="32"/>
              </w:rPr>
            </w:pPr>
            <w:r w:rsidRPr="00B93167">
              <w:rPr>
                <w:rFonts w:cs="Times New Roman"/>
                <w:color w:val="000000" w:themeColor="text1"/>
                <w:kern w:val="24"/>
                <w:szCs w:val="32"/>
              </w:rPr>
              <w:t>apdz/aptz</w:t>
            </w:r>
          </w:p>
        </w:tc>
        <w:tc>
          <w:tcPr>
            <w:tcW w:w="1795" w:type="dxa"/>
            <w:gridSpan w:val="2"/>
            <w:shd w:val="clear" w:color="auto" w:fill="E2EFD9" w:themeFill="accent6" w:themeFillTint="33"/>
            <w:vAlign w:val="center"/>
          </w:tcPr>
          <w:p w14:paraId="5E6417DA" w14:textId="77777777" w:rsidR="00437273" w:rsidRPr="00B93167" w:rsidRDefault="00437273" w:rsidP="00437273">
            <w:pPr>
              <w:widowControl/>
              <w:jc w:val="center"/>
              <w:rPr>
                <w:rFonts w:cs="Times New Roman"/>
                <w:color w:val="000000" w:themeColor="text1"/>
                <w:kern w:val="24"/>
                <w:szCs w:val="32"/>
              </w:rPr>
            </w:pPr>
            <w:r w:rsidRPr="00140346">
              <w:rPr>
                <w:rFonts w:cs="Times New Roman"/>
                <w:color w:val="000000" w:themeColor="text1"/>
                <w:kern w:val="24"/>
                <w:szCs w:val="24"/>
              </w:rPr>
              <w:t>pdz/ptz/aptz</w:t>
            </w:r>
          </w:p>
        </w:tc>
        <w:tc>
          <w:tcPr>
            <w:tcW w:w="1795" w:type="dxa"/>
            <w:gridSpan w:val="2"/>
            <w:shd w:val="clear" w:color="auto" w:fill="E2EFD9" w:themeFill="accent6" w:themeFillTint="33"/>
            <w:vAlign w:val="center"/>
          </w:tcPr>
          <w:p w14:paraId="40F3E5F4" w14:textId="77777777" w:rsidR="00437273" w:rsidRPr="00B93167" w:rsidRDefault="00437273" w:rsidP="00437273">
            <w:pPr>
              <w:widowControl/>
              <w:jc w:val="center"/>
              <w:rPr>
                <w:rFonts w:cs="Times New Roman"/>
                <w:color w:val="000000" w:themeColor="text1"/>
                <w:kern w:val="24"/>
                <w:szCs w:val="32"/>
              </w:rPr>
            </w:pPr>
            <w:r w:rsidRPr="00140346">
              <w:rPr>
                <w:rFonts w:cs="Times New Roman"/>
                <w:color w:val="000000" w:themeColor="text1"/>
                <w:kern w:val="24"/>
                <w:szCs w:val="24"/>
              </w:rPr>
              <w:t>pdz/apdz/aptz</w:t>
            </w:r>
          </w:p>
        </w:tc>
        <w:tc>
          <w:tcPr>
            <w:tcW w:w="1796" w:type="dxa"/>
            <w:gridSpan w:val="2"/>
            <w:shd w:val="clear" w:color="auto" w:fill="E2EFD9" w:themeFill="accent6" w:themeFillTint="33"/>
          </w:tcPr>
          <w:p w14:paraId="67C9A0B9" w14:textId="77777777" w:rsidR="00437273" w:rsidRPr="00140346" w:rsidRDefault="00437273" w:rsidP="00437273">
            <w:pPr>
              <w:widowControl/>
              <w:jc w:val="center"/>
              <w:rPr>
                <w:rFonts w:cs="Times New Roman"/>
                <w:color w:val="000000" w:themeColor="text1"/>
                <w:kern w:val="24"/>
                <w:szCs w:val="24"/>
              </w:rPr>
            </w:pPr>
            <w:r>
              <w:rPr>
                <w:rFonts w:cs="Times New Roman"/>
                <w:color w:val="000000" w:themeColor="text1"/>
                <w:kern w:val="24"/>
                <w:szCs w:val="24"/>
              </w:rPr>
              <w:t>pdz/ptz/apd</w:t>
            </w:r>
            <w:r>
              <w:rPr>
                <w:rFonts w:cs="Times New Roman" w:hint="eastAsia"/>
                <w:color w:val="000000" w:themeColor="text1"/>
                <w:kern w:val="24"/>
                <w:szCs w:val="24"/>
              </w:rPr>
              <w:t>z</w:t>
            </w:r>
          </w:p>
        </w:tc>
      </w:tr>
      <w:tr w:rsidR="00437273" w:rsidRPr="00C16546" w14:paraId="5E8C7956" w14:textId="77777777" w:rsidTr="002B69EA">
        <w:trPr>
          <w:trHeight w:val="20"/>
          <w:jc w:val="center"/>
        </w:trPr>
        <w:tc>
          <w:tcPr>
            <w:tcW w:w="1843" w:type="dxa"/>
            <w:shd w:val="clear" w:color="auto" w:fill="FBE4D5" w:themeFill="accent2" w:themeFillTint="33"/>
            <w:tcMar>
              <w:top w:w="72" w:type="dxa"/>
              <w:left w:w="144" w:type="dxa"/>
              <w:bottom w:w="72" w:type="dxa"/>
              <w:right w:w="144" w:type="dxa"/>
            </w:tcMar>
            <w:vAlign w:val="center"/>
            <w:hideMark/>
          </w:tcPr>
          <w:p w14:paraId="39EF63CC" w14:textId="77777777" w:rsidR="00437273" w:rsidRPr="00C16546" w:rsidRDefault="00437273" w:rsidP="00437273">
            <w:pPr>
              <w:widowControl/>
              <w:rPr>
                <w:rFonts w:eastAsia="新細明體" w:cs="Arial"/>
                <w:color w:val="000000" w:themeColor="text1"/>
                <w:kern w:val="0"/>
                <w:szCs w:val="36"/>
              </w:rPr>
            </w:pPr>
            <w:r w:rsidRPr="00C16546">
              <w:rPr>
                <w:rFonts w:cs="Times New Roman"/>
                <w:color w:val="000000" w:themeColor="text1"/>
                <w:szCs w:val="32"/>
              </w:rPr>
              <w:t>MPW1B95</w:t>
            </w:r>
          </w:p>
        </w:tc>
        <w:tc>
          <w:tcPr>
            <w:tcW w:w="708" w:type="dxa"/>
            <w:shd w:val="clear" w:color="auto" w:fill="FFFFFF" w:themeFill="background1"/>
            <w:vAlign w:val="center"/>
          </w:tcPr>
          <w:p w14:paraId="2FD44B33" w14:textId="77777777" w:rsidR="00437273" w:rsidRDefault="00437273" w:rsidP="00437273">
            <w:pPr>
              <w:widowControl/>
              <w:jc w:val="center"/>
              <w:rPr>
                <w:rFonts w:cs="Times New Roman"/>
                <w:bCs/>
                <w:color w:val="000000" w:themeColor="text1"/>
                <w:kern w:val="24"/>
                <w:szCs w:val="28"/>
              </w:rPr>
            </w:pPr>
            <w:r>
              <w:rPr>
                <w:rFonts w:cs="Times New Roman" w:hint="eastAsia"/>
                <w:bCs/>
                <w:color w:val="000000" w:themeColor="text1"/>
                <w:kern w:val="24"/>
                <w:szCs w:val="28"/>
              </w:rPr>
              <w:t>1.8</w:t>
            </w:r>
          </w:p>
        </w:tc>
        <w:tc>
          <w:tcPr>
            <w:tcW w:w="1260" w:type="dxa"/>
            <w:shd w:val="clear" w:color="auto" w:fill="FFFFFF" w:themeFill="background1"/>
            <w:vAlign w:val="center"/>
          </w:tcPr>
          <w:p w14:paraId="7E559EF1" w14:textId="77777777" w:rsidR="00437273" w:rsidRPr="007C78FE" w:rsidRDefault="00437273" w:rsidP="00437273">
            <w:pPr>
              <w:widowControl/>
              <w:jc w:val="center"/>
              <w:rPr>
                <w:rFonts w:cs="Times New Roman"/>
                <w:bCs/>
                <w:color w:val="000000" w:themeColor="text1"/>
                <w:kern w:val="24"/>
                <w:szCs w:val="28"/>
              </w:rPr>
            </w:pPr>
            <w:r>
              <w:rPr>
                <w:rFonts w:cs="Times New Roman" w:hint="eastAsia"/>
                <w:bCs/>
                <w:color w:val="000000" w:themeColor="text1"/>
                <w:kern w:val="24"/>
                <w:szCs w:val="28"/>
              </w:rPr>
              <w:t>2</w:t>
            </w:r>
            <w:r>
              <w:rPr>
                <w:rFonts w:cs="Times New Roman"/>
                <w:bCs/>
                <w:color w:val="000000" w:themeColor="text1"/>
                <w:kern w:val="24"/>
                <w:szCs w:val="28"/>
              </w:rPr>
              <w:t>.7</w:t>
            </w:r>
          </w:p>
        </w:tc>
        <w:tc>
          <w:tcPr>
            <w:tcW w:w="1261" w:type="dxa"/>
            <w:shd w:val="clear" w:color="auto" w:fill="FFFFFF" w:themeFill="background1"/>
            <w:tcMar>
              <w:top w:w="72" w:type="dxa"/>
              <w:left w:w="144" w:type="dxa"/>
              <w:bottom w:w="72" w:type="dxa"/>
              <w:right w:w="144" w:type="dxa"/>
            </w:tcMar>
            <w:vAlign w:val="center"/>
          </w:tcPr>
          <w:p w14:paraId="35BF8554" w14:textId="77777777" w:rsidR="00437273" w:rsidRPr="007C78FE" w:rsidRDefault="00437273" w:rsidP="00437273">
            <w:pPr>
              <w:widowControl/>
              <w:jc w:val="center"/>
              <w:rPr>
                <w:rFonts w:eastAsia="新細明體" w:cs="Arial"/>
                <w:color w:val="000000" w:themeColor="text1"/>
                <w:kern w:val="0"/>
                <w:szCs w:val="28"/>
              </w:rPr>
            </w:pPr>
            <w:r>
              <w:rPr>
                <w:rFonts w:cs="Times New Roman"/>
                <w:bCs/>
                <w:color w:val="000000" w:themeColor="text1"/>
                <w:kern w:val="24"/>
                <w:szCs w:val="28"/>
              </w:rPr>
              <w:t>2</w:t>
            </w:r>
            <w:r>
              <w:rPr>
                <w:rFonts w:cs="Times New Roman" w:hint="eastAsia"/>
                <w:bCs/>
                <w:color w:val="000000" w:themeColor="text1"/>
                <w:kern w:val="24"/>
                <w:szCs w:val="28"/>
              </w:rPr>
              <w:t>.3</w:t>
            </w:r>
          </w:p>
        </w:tc>
        <w:tc>
          <w:tcPr>
            <w:tcW w:w="1260" w:type="dxa"/>
            <w:shd w:val="clear" w:color="auto" w:fill="FFFFFF" w:themeFill="background1"/>
            <w:tcMar>
              <w:top w:w="72" w:type="dxa"/>
              <w:left w:w="144" w:type="dxa"/>
              <w:bottom w:w="72" w:type="dxa"/>
              <w:right w:w="144" w:type="dxa"/>
            </w:tcMar>
            <w:vAlign w:val="center"/>
          </w:tcPr>
          <w:p w14:paraId="0F6AB213" w14:textId="77777777" w:rsidR="00437273" w:rsidRPr="00FF4007" w:rsidRDefault="00437273" w:rsidP="00437273">
            <w:pPr>
              <w:widowControl/>
              <w:jc w:val="center"/>
              <w:rPr>
                <w:rFonts w:eastAsia="新細明體" w:cs="Arial"/>
                <w:color w:val="FF0000"/>
                <w:kern w:val="0"/>
                <w:szCs w:val="28"/>
              </w:rPr>
            </w:pPr>
            <w:r>
              <w:rPr>
                <w:rFonts w:cs="Times New Roman" w:hint="eastAsia"/>
                <w:bCs/>
                <w:color w:val="FF0000"/>
                <w:kern w:val="24"/>
                <w:szCs w:val="28"/>
              </w:rPr>
              <w:t>1.6</w:t>
            </w:r>
          </w:p>
        </w:tc>
        <w:tc>
          <w:tcPr>
            <w:tcW w:w="1261" w:type="dxa"/>
            <w:shd w:val="clear" w:color="auto" w:fill="FFFFFF" w:themeFill="background1"/>
            <w:vAlign w:val="center"/>
          </w:tcPr>
          <w:p w14:paraId="0B3E2C1E" w14:textId="77777777" w:rsidR="00437273" w:rsidRPr="00E60002" w:rsidRDefault="00437273" w:rsidP="00437273">
            <w:pPr>
              <w:widowControl/>
              <w:jc w:val="center"/>
              <w:rPr>
                <w:rFonts w:cs="Times New Roman"/>
                <w:bCs/>
                <w:color w:val="000000" w:themeColor="text1"/>
                <w:kern w:val="24"/>
                <w:szCs w:val="28"/>
              </w:rPr>
            </w:pPr>
            <w:r w:rsidRPr="00E60002">
              <w:rPr>
                <w:rFonts w:cs="Times New Roman" w:hint="eastAsia"/>
                <w:bCs/>
                <w:color w:val="000000" w:themeColor="text1"/>
                <w:kern w:val="24"/>
                <w:szCs w:val="28"/>
              </w:rPr>
              <w:t>1.7</w:t>
            </w:r>
          </w:p>
        </w:tc>
        <w:tc>
          <w:tcPr>
            <w:tcW w:w="1795" w:type="dxa"/>
            <w:gridSpan w:val="2"/>
            <w:shd w:val="clear" w:color="auto" w:fill="FFFFFF" w:themeFill="background1"/>
            <w:vAlign w:val="center"/>
          </w:tcPr>
          <w:p w14:paraId="6B2F2AA0" w14:textId="77777777" w:rsidR="00437273" w:rsidRPr="00E60002" w:rsidRDefault="00437273" w:rsidP="00437273">
            <w:pPr>
              <w:widowControl/>
              <w:jc w:val="center"/>
              <w:rPr>
                <w:rFonts w:cs="Times New Roman"/>
                <w:bCs/>
                <w:color w:val="000000" w:themeColor="text1"/>
                <w:kern w:val="24"/>
                <w:szCs w:val="28"/>
              </w:rPr>
            </w:pPr>
            <w:r w:rsidRPr="00E60002">
              <w:rPr>
                <w:rFonts w:cs="Times New Roman" w:hint="eastAsia"/>
                <w:bCs/>
                <w:color w:val="000000" w:themeColor="text1"/>
                <w:kern w:val="24"/>
                <w:szCs w:val="24"/>
              </w:rPr>
              <w:t>1.5</w:t>
            </w:r>
          </w:p>
        </w:tc>
        <w:tc>
          <w:tcPr>
            <w:tcW w:w="1795" w:type="dxa"/>
            <w:gridSpan w:val="2"/>
            <w:shd w:val="clear" w:color="auto" w:fill="FFFFFF" w:themeFill="background1"/>
            <w:vAlign w:val="center"/>
          </w:tcPr>
          <w:p w14:paraId="0B833104" w14:textId="77777777" w:rsidR="00437273" w:rsidRPr="00FF4007" w:rsidRDefault="00437273" w:rsidP="00437273">
            <w:pPr>
              <w:widowControl/>
              <w:jc w:val="center"/>
              <w:rPr>
                <w:rFonts w:cs="Times New Roman"/>
                <w:bCs/>
                <w:color w:val="FF0000"/>
                <w:kern w:val="24"/>
                <w:szCs w:val="28"/>
              </w:rPr>
            </w:pPr>
            <w:r>
              <w:rPr>
                <w:rFonts w:cs="Times New Roman" w:hint="eastAsia"/>
                <w:bCs/>
                <w:color w:val="FF0000"/>
                <w:kern w:val="24"/>
                <w:szCs w:val="24"/>
              </w:rPr>
              <w:t>1.2</w:t>
            </w:r>
          </w:p>
        </w:tc>
        <w:tc>
          <w:tcPr>
            <w:tcW w:w="1796" w:type="dxa"/>
            <w:gridSpan w:val="2"/>
            <w:shd w:val="clear" w:color="auto" w:fill="FFFFFF" w:themeFill="background1"/>
          </w:tcPr>
          <w:p w14:paraId="42FC27B7" w14:textId="77777777" w:rsidR="00437273" w:rsidRPr="00E60002" w:rsidRDefault="00437273" w:rsidP="00437273">
            <w:pPr>
              <w:widowControl/>
              <w:jc w:val="center"/>
              <w:rPr>
                <w:rFonts w:cs="Times New Roman"/>
                <w:bCs/>
                <w:color w:val="000000" w:themeColor="text1"/>
                <w:kern w:val="24"/>
                <w:szCs w:val="24"/>
              </w:rPr>
            </w:pPr>
            <w:r w:rsidRPr="00E60002">
              <w:rPr>
                <w:rFonts w:cs="Times New Roman" w:hint="eastAsia"/>
                <w:bCs/>
                <w:color w:val="000000" w:themeColor="text1"/>
                <w:kern w:val="24"/>
                <w:szCs w:val="24"/>
              </w:rPr>
              <w:t>1.7</w:t>
            </w:r>
          </w:p>
        </w:tc>
      </w:tr>
      <w:tr w:rsidR="00437273" w:rsidRPr="00C16546" w14:paraId="38098F6E" w14:textId="77777777" w:rsidTr="002B69EA">
        <w:trPr>
          <w:trHeight w:val="20"/>
          <w:jc w:val="center"/>
        </w:trPr>
        <w:tc>
          <w:tcPr>
            <w:tcW w:w="1843" w:type="dxa"/>
            <w:shd w:val="clear" w:color="auto" w:fill="FBE4D5" w:themeFill="accent2" w:themeFillTint="33"/>
            <w:tcMar>
              <w:top w:w="72" w:type="dxa"/>
              <w:left w:w="144" w:type="dxa"/>
              <w:bottom w:w="72" w:type="dxa"/>
              <w:right w:w="144" w:type="dxa"/>
            </w:tcMar>
            <w:vAlign w:val="center"/>
            <w:hideMark/>
          </w:tcPr>
          <w:p w14:paraId="4E17BA9F" w14:textId="77777777" w:rsidR="00437273" w:rsidRPr="00C16546" w:rsidRDefault="00437273" w:rsidP="00437273">
            <w:pPr>
              <w:widowControl/>
              <w:rPr>
                <w:rFonts w:eastAsia="新細明體" w:cs="Arial"/>
                <w:color w:val="000000" w:themeColor="text1"/>
                <w:kern w:val="0"/>
                <w:szCs w:val="36"/>
              </w:rPr>
            </w:pPr>
            <w:r w:rsidRPr="00C16546">
              <w:rPr>
                <w:rFonts w:cs="Times New Roman"/>
                <w:color w:val="000000" w:themeColor="text1"/>
                <w:szCs w:val="32"/>
              </w:rPr>
              <w:t>MPW1PW91</w:t>
            </w:r>
          </w:p>
        </w:tc>
        <w:tc>
          <w:tcPr>
            <w:tcW w:w="708" w:type="dxa"/>
            <w:shd w:val="clear" w:color="auto" w:fill="FFFFFF" w:themeFill="background1"/>
            <w:vAlign w:val="center"/>
          </w:tcPr>
          <w:p w14:paraId="7F5F528E" w14:textId="77777777" w:rsidR="00437273" w:rsidRDefault="00437273" w:rsidP="00437273">
            <w:pPr>
              <w:widowControl/>
              <w:jc w:val="center"/>
              <w:rPr>
                <w:rFonts w:cs="Times New Roman"/>
                <w:color w:val="000000" w:themeColor="text1"/>
                <w:kern w:val="24"/>
                <w:szCs w:val="28"/>
              </w:rPr>
            </w:pPr>
            <w:r>
              <w:rPr>
                <w:rFonts w:cs="Times New Roman" w:hint="eastAsia"/>
                <w:color w:val="000000" w:themeColor="text1"/>
                <w:kern w:val="24"/>
                <w:szCs w:val="28"/>
              </w:rPr>
              <w:t>2.6</w:t>
            </w:r>
          </w:p>
        </w:tc>
        <w:tc>
          <w:tcPr>
            <w:tcW w:w="1260" w:type="dxa"/>
            <w:shd w:val="clear" w:color="auto" w:fill="FFFFFF" w:themeFill="background1"/>
            <w:vAlign w:val="center"/>
          </w:tcPr>
          <w:p w14:paraId="06EF07E7" w14:textId="77777777" w:rsidR="00437273" w:rsidRPr="007C78FE" w:rsidRDefault="00437273" w:rsidP="00437273">
            <w:pPr>
              <w:widowControl/>
              <w:jc w:val="center"/>
              <w:rPr>
                <w:rFonts w:cs="Times New Roman"/>
                <w:color w:val="000000" w:themeColor="text1"/>
                <w:kern w:val="24"/>
                <w:szCs w:val="28"/>
              </w:rPr>
            </w:pPr>
            <w:r>
              <w:rPr>
                <w:rFonts w:cs="Times New Roman" w:hint="eastAsia"/>
                <w:color w:val="000000" w:themeColor="text1"/>
                <w:kern w:val="24"/>
                <w:szCs w:val="28"/>
              </w:rPr>
              <w:t>3.7</w:t>
            </w:r>
          </w:p>
        </w:tc>
        <w:tc>
          <w:tcPr>
            <w:tcW w:w="1261" w:type="dxa"/>
            <w:shd w:val="clear" w:color="auto" w:fill="FFFFFF" w:themeFill="background1"/>
            <w:tcMar>
              <w:top w:w="72" w:type="dxa"/>
              <w:left w:w="144" w:type="dxa"/>
              <w:bottom w:w="72" w:type="dxa"/>
              <w:right w:w="144" w:type="dxa"/>
            </w:tcMar>
            <w:vAlign w:val="center"/>
          </w:tcPr>
          <w:p w14:paraId="1B0ED534" w14:textId="77777777" w:rsidR="00437273" w:rsidRPr="007C78FE" w:rsidRDefault="00437273" w:rsidP="00437273">
            <w:pPr>
              <w:widowControl/>
              <w:jc w:val="center"/>
              <w:rPr>
                <w:rFonts w:eastAsia="新細明體" w:cs="Arial"/>
                <w:color w:val="000000" w:themeColor="text1"/>
                <w:kern w:val="0"/>
                <w:szCs w:val="28"/>
              </w:rPr>
            </w:pPr>
            <w:r>
              <w:rPr>
                <w:rFonts w:cs="Times New Roman"/>
                <w:color w:val="000000" w:themeColor="text1"/>
                <w:kern w:val="24"/>
                <w:szCs w:val="28"/>
              </w:rPr>
              <w:t>2.</w:t>
            </w:r>
            <w:r>
              <w:rPr>
                <w:rFonts w:cs="Times New Roman" w:hint="eastAsia"/>
                <w:color w:val="000000" w:themeColor="text1"/>
                <w:kern w:val="24"/>
                <w:szCs w:val="28"/>
              </w:rPr>
              <w:t>2</w:t>
            </w:r>
          </w:p>
        </w:tc>
        <w:tc>
          <w:tcPr>
            <w:tcW w:w="1260" w:type="dxa"/>
            <w:shd w:val="clear" w:color="auto" w:fill="FFFFFF" w:themeFill="background1"/>
            <w:tcMar>
              <w:top w:w="72" w:type="dxa"/>
              <w:left w:w="144" w:type="dxa"/>
              <w:bottom w:w="72" w:type="dxa"/>
              <w:right w:w="144" w:type="dxa"/>
            </w:tcMar>
            <w:vAlign w:val="center"/>
          </w:tcPr>
          <w:p w14:paraId="2315ECC8" w14:textId="77777777" w:rsidR="00437273" w:rsidRPr="007C78FE" w:rsidRDefault="00437273" w:rsidP="00437273">
            <w:pPr>
              <w:widowControl/>
              <w:jc w:val="center"/>
              <w:rPr>
                <w:rFonts w:eastAsia="新細明體" w:cs="Arial"/>
                <w:color w:val="000000" w:themeColor="text1"/>
                <w:kern w:val="0"/>
                <w:szCs w:val="28"/>
              </w:rPr>
            </w:pPr>
            <w:r>
              <w:rPr>
                <w:rFonts w:eastAsia="新細明體" w:cs="Arial" w:hint="eastAsia"/>
                <w:color w:val="000000" w:themeColor="text1"/>
                <w:kern w:val="0"/>
                <w:szCs w:val="28"/>
              </w:rPr>
              <w:t>2.6</w:t>
            </w:r>
          </w:p>
        </w:tc>
        <w:tc>
          <w:tcPr>
            <w:tcW w:w="1261" w:type="dxa"/>
            <w:shd w:val="clear" w:color="auto" w:fill="FFFFFF" w:themeFill="background1"/>
            <w:vAlign w:val="center"/>
          </w:tcPr>
          <w:p w14:paraId="1B2973AC" w14:textId="77777777" w:rsidR="00437273" w:rsidRPr="00FF4007" w:rsidRDefault="00437273" w:rsidP="00437273">
            <w:pPr>
              <w:widowControl/>
              <w:jc w:val="center"/>
              <w:rPr>
                <w:rFonts w:cs="Times New Roman"/>
                <w:color w:val="FF0000"/>
                <w:kern w:val="24"/>
                <w:szCs w:val="28"/>
              </w:rPr>
            </w:pPr>
            <w:r>
              <w:rPr>
                <w:rFonts w:cs="Times New Roman" w:hint="eastAsia"/>
                <w:color w:val="FF0000"/>
                <w:kern w:val="24"/>
                <w:szCs w:val="28"/>
              </w:rPr>
              <w:t>1.6</w:t>
            </w:r>
          </w:p>
        </w:tc>
        <w:tc>
          <w:tcPr>
            <w:tcW w:w="1795" w:type="dxa"/>
            <w:gridSpan w:val="2"/>
            <w:shd w:val="clear" w:color="auto" w:fill="FFFFFF" w:themeFill="background1"/>
            <w:vAlign w:val="center"/>
          </w:tcPr>
          <w:p w14:paraId="20475E1C" w14:textId="77777777" w:rsidR="00437273" w:rsidRPr="00FF4007" w:rsidRDefault="00437273" w:rsidP="00437273">
            <w:pPr>
              <w:widowControl/>
              <w:jc w:val="center"/>
              <w:rPr>
                <w:rFonts w:cs="Times New Roman"/>
                <w:color w:val="FF0000"/>
                <w:kern w:val="24"/>
                <w:szCs w:val="28"/>
              </w:rPr>
            </w:pPr>
            <w:r w:rsidRPr="00E60002">
              <w:rPr>
                <w:rFonts w:cs="Times New Roman" w:hint="eastAsia"/>
                <w:color w:val="000000" w:themeColor="text1"/>
                <w:kern w:val="24"/>
                <w:szCs w:val="24"/>
              </w:rPr>
              <w:t>1.8</w:t>
            </w:r>
          </w:p>
        </w:tc>
        <w:tc>
          <w:tcPr>
            <w:tcW w:w="1795" w:type="dxa"/>
            <w:gridSpan w:val="2"/>
            <w:shd w:val="clear" w:color="auto" w:fill="FFFFFF" w:themeFill="background1"/>
            <w:vAlign w:val="center"/>
          </w:tcPr>
          <w:p w14:paraId="6CF21CBB" w14:textId="77777777" w:rsidR="00437273" w:rsidRPr="00FF4007" w:rsidRDefault="00437273" w:rsidP="00437273">
            <w:pPr>
              <w:widowControl/>
              <w:jc w:val="center"/>
              <w:rPr>
                <w:rFonts w:cs="Times New Roman"/>
                <w:color w:val="FF0000"/>
                <w:kern w:val="24"/>
                <w:szCs w:val="28"/>
              </w:rPr>
            </w:pPr>
            <w:r>
              <w:rPr>
                <w:rFonts w:cs="Times New Roman" w:hint="eastAsia"/>
                <w:color w:val="FF0000"/>
                <w:kern w:val="24"/>
                <w:szCs w:val="24"/>
              </w:rPr>
              <w:t>1.3</w:t>
            </w:r>
          </w:p>
        </w:tc>
        <w:tc>
          <w:tcPr>
            <w:tcW w:w="1796" w:type="dxa"/>
            <w:gridSpan w:val="2"/>
            <w:shd w:val="clear" w:color="auto" w:fill="FFFFFF" w:themeFill="background1"/>
          </w:tcPr>
          <w:p w14:paraId="1F45137E" w14:textId="366A350F" w:rsidR="00437273" w:rsidRPr="00E60002" w:rsidRDefault="002C544E" w:rsidP="00437273">
            <w:pPr>
              <w:widowControl/>
              <w:jc w:val="center"/>
              <w:rPr>
                <w:rFonts w:cs="Times New Roman"/>
                <w:color w:val="000000" w:themeColor="text1"/>
                <w:kern w:val="24"/>
                <w:szCs w:val="24"/>
              </w:rPr>
            </w:pPr>
            <w:r w:rsidRPr="00E60002">
              <w:rPr>
                <w:rFonts w:cs="Times New Roman" w:hint="eastAsia"/>
                <w:color w:val="000000" w:themeColor="text1"/>
                <w:kern w:val="24"/>
                <w:szCs w:val="24"/>
              </w:rPr>
              <w:t>1.9</w:t>
            </w:r>
          </w:p>
        </w:tc>
      </w:tr>
      <w:tr w:rsidR="00437273" w:rsidRPr="00C16546" w14:paraId="7C9F852D" w14:textId="77777777" w:rsidTr="002B69EA">
        <w:trPr>
          <w:trHeight w:val="20"/>
          <w:jc w:val="center"/>
        </w:trPr>
        <w:tc>
          <w:tcPr>
            <w:tcW w:w="1843" w:type="dxa"/>
            <w:shd w:val="clear" w:color="auto" w:fill="FBE4D5" w:themeFill="accent2" w:themeFillTint="33"/>
            <w:tcMar>
              <w:top w:w="72" w:type="dxa"/>
              <w:left w:w="144" w:type="dxa"/>
              <w:bottom w:w="72" w:type="dxa"/>
              <w:right w:w="144" w:type="dxa"/>
            </w:tcMar>
            <w:vAlign w:val="center"/>
            <w:hideMark/>
          </w:tcPr>
          <w:p w14:paraId="61D053D0" w14:textId="77777777" w:rsidR="00437273" w:rsidRPr="00C16546" w:rsidRDefault="00437273" w:rsidP="00437273">
            <w:pPr>
              <w:widowControl/>
              <w:rPr>
                <w:rFonts w:eastAsia="新細明體" w:cs="Arial"/>
                <w:color w:val="000000" w:themeColor="text1"/>
                <w:kern w:val="0"/>
                <w:szCs w:val="36"/>
              </w:rPr>
            </w:pPr>
            <w:r w:rsidRPr="00C16546">
              <w:rPr>
                <w:rFonts w:cs="Times New Roman"/>
                <w:color w:val="000000" w:themeColor="text1"/>
                <w:szCs w:val="32"/>
              </w:rPr>
              <w:t>B98</w:t>
            </w:r>
          </w:p>
        </w:tc>
        <w:tc>
          <w:tcPr>
            <w:tcW w:w="708" w:type="dxa"/>
            <w:shd w:val="clear" w:color="auto" w:fill="FFFFFF" w:themeFill="background1"/>
            <w:vAlign w:val="center"/>
          </w:tcPr>
          <w:p w14:paraId="102C3F23" w14:textId="77777777" w:rsidR="00437273" w:rsidRDefault="00437273" w:rsidP="00437273">
            <w:pPr>
              <w:widowControl/>
              <w:jc w:val="center"/>
              <w:rPr>
                <w:rFonts w:cs="Times New Roman"/>
                <w:color w:val="000000" w:themeColor="text1"/>
                <w:kern w:val="24"/>
                <w:szCs w:val="28"/>
              </w:rPr>
            </w:pPr>
            <w:r>
              <w:rPr>
                <w:rFonts w:cs="Times New Roman" w:hint="eastAsia"/>
                <w:color w:val="000000" w:themeColor="text1"/>
                <w:kern w:val="24"/>
                <w:szCs w:val="28"/>
              </w:rPr>
              <w:t>2.8</w:t>
            </w:r>
          </w:p>
        </w:tc>
        <w:tc>
          <w:tcPr>
            <w:tcW w:w="1260" w:type="dxa"/>
            <w:shd w:val="clear" w:color="auto" w:fill="FFFFFF" w:themeFill="background1"/>
            <w:vAlign w:val="center"/>
          </w:tcPr>
          <w:p w14:paraId="0C7EDCC3" w14:textId="77777777" w:rsidR="00437273" w:rsidRPr="007C78FE" w:rsidRDefault="00437273" w:rsidP="00437273">
            <w:pPr>
              <w:widowControl/>
              <w:jc w:val="center"/>
              <w:rPr>
                <w:rFonts w:cs="Times New Roman"/>
                <w:color w:val="000000" w:themeColor="text1"/>
                <w:kern w:val="24"/>
                <w:szCs w:val="28"/>
              </w:rPr>
            </w:pPr>
            <w:r>
              <w:rPr>
                <w:rFonts w:cs="Times New Roman" w:hint="eastAsia"/>
                <w:color w:val="000000" w:themeColor="text1"/>
                <w:kern w:val="24"/>
                <w:szCs w:val="28"/>
              </w:rPr>
              <w:t>3.3</w:t>
            </w:r>
          </w:p>
        </w:tc>
        <w:tc>
          <w:tcPr>
            <w:tcW w:w="1261" w:type="dxa"/>
            <w:shd w:val="clear" w:color="auto" w:fill="FFFFFF" w:themeFill="background1"/>
            <w:tcMar>
              <w:top w:w="72" w:type="dxa"/>
              <w:left w:w="144" w:type="dxa"/>
              <w:bottom w:w="72" w:type="dxa"/>
              <w:right w:w="144" w:type="dxa"/>
            </w:tcMar>
            <w:vAlign w:val="center"/>
          </w:tcPr>
          <w:p w14:paraId="79E7DD68" w14:textId="77777777" w:rsidR="00437273" w:rsidRPr="007C78FE" w:rsidRDefault="00437273" w:rsidP="00437273">
            <w:pPr>
              <w:widowControl/>
              <w:jc w:val="center"/>
              <w:rPr>
                <w:rFonts w:eastAsia="新細明體" w:cs="Arial"/>
                <w:color w:val="000000" w:themeColor="text1"/>
                <w:kern w:val="0"/>
                <w:szCs w:val="28"/>
              </w:rPr>
            </w:pPr>
            <w:r>
              <w:rPr>
                <w:rFonts w:cs="Times New Roman"/>
                <w:color w:val="000000" w:themeColor="text1"/>
                <w:kern w:val="24"/>
                <w:szCs w:val="28"/>
              </w:rPr>
              <w:t>3.</w:t>
            </w:r>
            <w:r>
              <w:rPr>
                <w:rFonts w:cs="Times New Roman" w:hint="eastAsia"/>
                <w:color w:val="000000" w:themeColor="text1"/>
                <w:kern w:val="24"/>
                <w:szCs w:val="28"/>
              </w:rPr>
              <w:t>0</w:t>
            </w:r>
          </w:p>
        </w:tc>
        <w:tc>
          <w:tcPr>
            <w:tcW w:w="1260" w:type="dxa"/>
            <w:shd w:val="clear" w:color="auto" w:fill="FFFFFF" w:themeFill="background1"/>
            <w:tcMar>
              <w:top w:w="72" w:type="dxa"/>
              <w:left w:w="144" w:type="dxa"/>
              <w:bottom w:w="72" w:type="dxa"/>
              <w:right w:w="144" w:type="dxa"/>
            </w:tcMar>
            <w:vAlign w:val="center"/>
          </w:tcPr>
          <w:p w14:paraId="4F25E44E" w14:textId="77777777" w:rsidR="00437273" w:rsidRPr="007C78FE" w:rsidRDefault="00437273" w:rsidP="00437273">
            <w:pPr>
              <w:widowControl/>
              <w:jc w:val="center"/>
              <w:rPr>
                <w:rFonts w:eastAsia="新細明體" w:cs="Arial"/>
                <w:color w:val="000000" w:themeColor="text1"/>
                <w:kern w:val="0"/>
                <w:szCs w:val="28"/>
              </w:rPr>
            </w:pPr>
            <w:r>
              <w:rPr>
                <w:rFonts w:cs="Times New Roman" w:hint="eastAsia"/>
                <w:color w:val="000000" w:themeColor="text1"/>
                <w:kern w:val="24"/>
                <w:szCs w:val="28"/>
              </w:rPr>
              <w:t>2.3</w:t>
            </w:r>
          </w:p>
        </w:tc>
        <w:tc>
          <w:tcPr>
            <w:tcW w:w="1261" w:type="dxa"/>
            <w:shd w:val="clear" w:color="auto" w:fill="FFFFFF" w:themeFill="background1"/>
            <w:vAlign w:val="center"/>
          </w:tcPr>
          <w:p w14:paraId="7BB4522F" w14:textId="77777777" w:rsidR="00437273" w:rsidRPr="007C78FE" w:rsidRDefault="00437273" w:rsidP="00437273">
            <w:pPr>
              <w:widowControl/>
              <w:jc w:val="center"/>
              <w:rPr>
                <w:rFonts w:cs="Times New Roman"/>
                <w:color w:val="000000" w:themeColor="text1"/>
                <w:kern w:val="24"/>
                <w:szCs w:val="28"/>
              </w:rPr>
            </w:pPr>
            <w:r>
              <w:rPr>
                <w:rFonts w:cs="Times New Roman" w:hint="eastAsia"/>
                <w:color w:val="000000" w:themeColor="text1"/>
                <w:kern w:val="24"/>
                <w:szCs w:val="28"/>
              </w:rPr>
              <w:t>2.8</w:t>
            </w:r>
          </w:p>
        </w:tc>
        <w:tc>
          <w:tcPr>
            <w:tcW w:w="1795" w:type="dxa"/>
            <w:gridSpan w:val="2"/>
            <w:shd w:val="clear" w:color="auto" w:fill="FFFFFF" w:themeFill="background1"/>
            <w:vAlign w:val="center"/>
          </w:tcPr>
          <w:p w14:paraId="4FC1CAB6" w14:textId="77777777" w:rsidR="00437273" w:rsidRDefault="00437273" w:rsidP="00437273">
            <w:pPr>
              <w:widowControl/>
              <w:jc w:val="center"/>
              <w:rPr>
                <w:rFonts w:cs="Times New Roman"/>
                <w:color w:val="000000" w:themeColor="text1"/>
                <w:kern w:val="24"/>
                <w:szCs w:val="28"/>
              </w:rPr>
            </w:pPr>
            <w:r>
              <w:rPr>
                <w:rFonts w:cs="Times New Roman" w:hint="eastAsia"/>
                <w:color w:val="000000" w:themeColor="text1"/>
                <w:kern w:val="24"/>
                <w:szCs w:val="24"/>
              </w:rPr>
              <w:t>2.3</w:t>
            </w:r>
          </w:p>
        </w:tc>
        <w:tc>
          <w:tcPr>
            <w:tcW w:w="1795" w:type="dxa"/>
            <w:gridSpan w:val="2"/>
            <w:shd w:val="clear" w:color="auto" w:fill="FFFFFF" w:themeFill="background1"/>
            <w:vAlign w:val="center"/>
          </w:tcPr>
          <w:p w14:paraId="588A88D9" w14:textId="77777777" w:rsidR="00437273" w:rsidRPr="00E60002" w:rsidRDefault="00437273" w:rsidP="00437273">
            <w:pPr>
              <w:widowControl/>
              <w:jc w:val="center"/>
              <w:rPr>
                <w:rFonts w:cs="Times New Roman"/>
                <w:color w:val="000000" w:themeColor="text1"/>
                <w:kern w:val="24"/>
                <w:szCs w:val="28"/>
              </w:rPr>
            </w:pPr>
            <w:r w:rsidRPr="00E60002">
              <w:rPr>
                <w:rFonts w:cs="Times New Roman" w:hint="eastAsia"/>
                <w:color w:val="000000" w:themeColor="text1"/>
                <w:kern w:val="24"/>
                <w:szCs w:val="24"/>
              </w:rPr>
              <w:t>1.9</w:t>
            </w:r>
          </w:p>
        </w:tc>
        <w:tc>
          <w:tcPr>
            <w:tcW w:w="1796" w:type="dxa"/>
            <w:gridSpan w:val="2"/>
            <w:shd w:val="clear" w:color="auto" w:fill="FFFFFF" w:themeFill="background1"/>
          </w:tcPr>
          <w:p w14:paraId="55B0D9C7" w14:textId="77777777" w:rsidR="00437273" w:rsidRPr="00E60002" w:rsidRDefault="00437273" w:rsidP="00437273">
            <w:pPr>
              <w:widowControl/>
              <w:jc w:val="center"/>
              <w:rPr>
                <w:rFonts w:cs="Times New Roman"/>
                <w:color w:val="000000" w:themeColor="text1"/>
                <w:kern w:val="24"/>
                <w:szCs w:val="24"/>
              </w:rPr>
            </w:pPr>
            <w:r w:rsidRPr="00E60002">
              <w:rPr>
                <w:rFonts w:cs="Times New Roman" w:hint="eastAsia"/>
                <w:color w:val="000000" w:themeColor="text1"/>
                <w:kern w:val="24"/>
                <w:szCs w:val="24"/>
              </w:rPr>
              <w:t>2.5</w:t>
            </w:r>
          </w:p>
        </w:tc>
      </w:tr>
      <w:tr w:rsidR="00437273" w:rsidRPr="00C16546" w14:paraId="20A74E1E" w14:textId="77777777" w:rsidTr="002B69EA">
        <w:trPr>
          <w:trHeight w:val="20"/>
          <w:jc w:val="center"/>
        </w:trPr>
        <w:tc>
          <w:tcPr>
            <w:tcW w:w="1843" w:type="dxa"/>
            <w:shd w:val="clear" w:color="auto" w:fill="FBE4D5" w:themeFill="accent2" w:themeFillTint="33"/>
            <w:tcMar>
              <w:top w:w="72" w:type="dxa"/>
              <w:left w:w="144" w:type="dxa"/>
              <w:bottom w:w="72" w:type="dxa"/>
              <w:right w:w="144" w:type="dxa"/>
            </w:tcMar>
            <w:vAlign w:val="center"/>
            <w:hideMark/>
          </w:tcPr>
          <w:p w14:paraId="0EC5000B" w14:textId="77777777" w:rsidR="00437273" w:rsidRPr="00C16546" w:rsidRDefault="00437273" w:rsidP="00437273">
            <w:pPr>
              <w:widowControl/>
              <w:rPr>
                <w:rFonts w:eastAsia="新細明體" w:cs="Arial"/>
                <w:color w:val="000000" w:themeColor="text1"/>
                <w:kern w:val="0"/>
                <w:szCs w:val="36"/>
              </w:rPr>
            </w:pPr>
            <w:r w:rsidRPr="00C16546">
              <w:rPr>
                <w:rFonts w:cs="Times New Roman"/>
                <w:color w:val="000000" w:themeColor="text1"/>
                <w:szCs w:val="32"/>
              </w:rPr>
              <w:t>B3LYP</w:t>
            </w:r>
          </w:p>
        </w:tc>
        <w:tc>
          <w:tcPr>
            <w:tcW w:w="708" w:type="dxa"/>
            <w:shd w:val="clear" w:color="auto" w:fill="FFFFFF" w:themeFill="background1"/>
            <w:vAlign w:val="center"/>
          </w:tcPr>
          <w:p w14:paraId="369F60AA" w14:textId="77777777" w:rsidR="00437273" w:rsidRDefault="00437273" w:rsidP="00437273">
            <w:pPr>
              <w:widowControl/>
              <w:jc w:val="center"/>
              <w:rPr>
                <w:rFonts w:cs="Times New Roman"/>
                <w:color w:val="000000" w:themeColor="text1"/>
                <w:kern w:val="24"/>
                <w:szCs w:val="28"/>
              </w:rPr>
            </w:pPr>
            <w:r>
              <w:rPr>
                <w:rFonts w:cs="Times New Roman" w:hint="eastAsia"/>
                <w:color w:val="000000" w:themeColor="text1"/>
                <w:kern w:val="24"/>
                <w:szCs w:val="28"/>
              </w:rPr>
              <w:t>3.0</w:t>
            </w:r>
          </w:p>
        </w:tc>
        <w:tc>
          <w:tcPr>
            <w:tcW w:w="1260" w:type="dxa"/>
            <w:shd w:val="clear" w:color="auto" w:fill="FFFFFF" w:themeFill="background1"/>
            <w:vAlign w:val="center"/>
          </w:tcPr>
          <w:p w14:paraId="1B4C3C37" w14:textId="77777777" w:rsidR="00437273" w:rsidRPr="007C78FE" w:rsidRDefault="00437273" w:rsidP="00437273">
            <w:pPr>
              <w:widowControl/>
              <w:jc w:val="center"/>
              <w:rPr>
                <w:rFonts w:cs="Times New Roman"/>
                <w:color w:val="000000" w:themeColor="text1"/>
                <w:kern w:val="24"/>
                <w:szCs w:val="28"/>
              </w:rPr>
            </w:pPr>
            <w:r>
              <w:rPr>
                <w:rFonts w:cs="Times New Roman"/>
                <w:color w:val="000000" w:themeColor="text1"/>
                <w:kern w:val="24"/>
                <w:szCs w:val="28"/>
              </w:rPr>
              <w:t>4.</w:t>
            </w:r>
            <w:r>
              <w:rPr>
                <w:rFonts w:cs="Times New Roman" w:hint="eastAsia"/>
                <w:color w:val="000000" w:themeColor="text1"/>
                <w:kern w:val="24"/>
                <w:szCs w:val="28"/>
              </w:rPr>
              <w:t>1</w:t>
            </w:r>
          </w:p>
        </w:tc>
        <w:tc>
          <w:tcPr>
            <w:tcW w:w="1261" w:type="dxa"/>
            <w:shd w:val="clear" w:color="auto" w:fill="FFFFFF" w:themeFill="background1"/>
            <w:tcMar>
              <w:top w:w="72" w:type="dxa"/>
              <w:left w:w="144" w:type="dxa"/>
              <w:bottom w:w="72" w:type="dxa"/>
              <w:right w:w="144" w:type="dxa"/>
            </w:tcMar>
            <w:vAlign w:val="center"/>
          </w:tcPr>
          <w:p w14:paraId="56AED761" w14:textId="77777777" w:rsidR="00437273" w:rsidRPr="007C78FE" w:rsidRDefault="00437273" w:rsidP="00437273">
            <w:pPr>
              <w:widowControl/>
              <w:jc w:val="center"/>
              <w:rPr>
                <w:rFonts w:eastAsia="新細明體" w:cs="Arial"/>
                <w:color w:val="000000" w:themeColor="text1"/>
                <w:kern w:val="0"/>
                <w:szCs w:val="28"/>
              </w:rPr>
            </w:pPr>
            <w:r>
              <w:rPr>
                <w:rFonts w:cs="Times New Roman" w:hint="eastAsia"/>
                <w:color w:val="000000" w:themeColor="text1"/>
                <w:kern w:val="24"/>
                <w:szCs w:val="28"/>
              </w:rPr>
              <w:t>2.9</w:t>
            </w:r>
          </w:p>
        </w:tc>
        <w:tc>
          <w:tcPr>
            <w:tcW w:w="1260" w:type="dxa"/>
            <w:shd w:val="clear" w:color="auto" w:fill="FFFFFF" w:themeFill="background1"/>
            <w:tcMar>
              <w:top w:w="72" w:type="dxa"/>
              <w:left w:w="144" w:type="dxa"/>
              <w:bottom w:w="72" w:type="dxa"/>
              <w:right w:w="144" w:type="dxa"/>
            </w:tcMar>
            <w:vAlign w:val="center"/>
          </w:tcPr>
          <w:p w14:paraId="0C89966F" w14:textId="77777777" w:rsidR="00437273" w:rsidRPr="007C78FE" w:rsidRDefault="00437273" w:rsidP="00437273">
            <w:pPr>
              <w:widowControl/>
              <w:jc w:val="center"/>
              <w:rPr>
                <w:rFonts w:eastAsia="新細明體" w:cs="Arial"/>
                <w:color w:val="000000" w:themeColor="text1"/>
                <w:kern w:val="0"/>
                <w:szCs w:val="28"/>
              </w:rPr>
            </w:pPr>
            <w:r>
              <w:rPr>
                <w:rFonts w:cs="Times New Roman" w:hint="eastAsia"/>
                <w:color w:val="000000" w:themeColor="text1"/>
                <w:kern w:val="24"/>
                <w:szCs w:val="28"/>
              </w:rPr>
              <w:t>2.7</w:t>
            </w:r>
          </w:p>
        </w:tc>
        <w:tc>
          <w:tcPr>
            <w:tcW w:w="1261" w:type="dxa"/>
            <w:shd w:val="clear" w:color="auto" w:fill="FFFFFF" w:themeFill="background1"/>
            <w:vAlign w:val="center"/>
          </w:tcPr>
          <w:p w14:paraId="155CCCE9" w14:textId="77777777" w:rsidR="00437273" w:rsidRPr="007C78FE" w:rsidRDefault="00437273" w:rsidP="00437273">
            <w:pPr>
              <w:widowControl/>
              <w:jc w:val="center"/>
              <w:rPr>
                <w:rFonts w:cs="Times New Roman"/>
                <w:color w:val="000000" w:themeColor="text1"/>
                <w:kern w:val="24"/>
                <w:szCs w:val="28"/>
              </w:rPr>
            </w:pPr>
            <w:r>
              <w:rPr>
                <w:rFonts w:cs="Times New Roman" w:hint="eastAsia"/>
                <w:color w:val="000000" w:themeColor="text1"/>
                <w:kern w:val="24"/>
                <w:szCs w:val="28"/>
              </w:rPr>
              <w:t>2.8</w:t>
            </w:r>
          </w:p>
        </w:tc>
        <w:tc>
          <w:tcPr>
            <w:tcW w:w="1795" w:type="dxa"/>
            <w:gridSpan w:val="2"/>
            <w:shd w:val="clear" w:color="auto" w:fill="FFFFFF" w:themeFill="background1"/>
            <w:vAlign w:val="center"/>
          </w:tcPr>
          <w:p w14:paraId="242DBD0B" w14:textId="77777777" w:rsidR="00437273" w:rsidRDefault="00437273" w:rsidP="00437273">
            <w:pPr>
              <w:widowControl/>
              <w:jc w:val="center"/>
              <w:rPr>
                <w:rFonts w:cs="Times New Roman"/>
                <w:color w:val="000000" w:themeColor="text1"/>
                <w:kern w:val="24"/>
                <w:szCs w:val="28"/>
              </w:rPr>
            </w:pPr>
            <w:r w:rsidRPr="00140346">
              <w:rPr>
                <w:rFonts w:cs="Times New Roman" w:hint="eastAsia"/>
                <w:color w:val="000000" w:themeColor="text1"/>
                <w:kern w:val="24"/>
                <w:szCs w:val="24"/>
              </w:rPr>
              <w:t>2</w:t>
            </w:r>
            <w:r>
              <w:rPr>
                <w:rFonts w:cs="Times New Roman" w:hint="eastAsia"/>
                <w:color w:val="000000" w:themeColor="text1"/>
                <w:kern w:val="24"/>
                <w:szCs w:val="24"/>
              </w:rPr>
              <w:t>.5</w:t>
            </w:r>
          </w:p>
        </w:tc>
        <w:tc>
          <w:tcPr>
            <w:tcW w:w="1795" w:type="dxa"/>
            <w:gridSpan w:val="2"/>
            <w:shd w:val="clear" w:color="auto" w:fill="FFFFFF" w:themeFill="background1"/>
            <w:vAlign w:val="center"/>
          </w:tcPr>
          <w:p w14:paraId="09BA23E5" w14:textId="77777777" w:rsidR="00437273" w:rsidRPr="00E60002" w:rsidRDefault="00437273" w:rsidP="00437273">
            <w:pPr>
              <w:widowControl/>
              <w:jc w:val="center"/>
              <w:rPr>
                <w:rFonts w:cs="Times New Roman"/>
                <w:color w:val="000000" w:themeColor="text1"/>
                <w:kern w:val="24"/>
                <w:szCs w:val="28"/>
              </w:rPr>
            </w:pPr>
            <w:r w:rsidRPr="00E60002">
              <w:rPr>
                <w:rFonts w:cs="Times New Roman" w:hint="eastAsia"/>
                <w:color w:val="000000" w:themeColor="text1"/>
                <w:kern w:val="24"/>
                <w:szCs w:val="24"/>
              </w:rPr>
              <w:t>1.9</w:t>
            </w:r>
          </w:p>
        </w:tc>
        <w:tc>
          <w:tcPr>
            <w:tcW w:w="1796" w:type="dxa"/>
            <w:gridSpan w:val="2"/>
            <w:shd w:val="clear" w:color="auto" w:fill="FFFFFF" w:themeFill="background1"/>
          </w:tcPr>
          <w:p w14:paraId="44FFB3F3" w14:textId="77777777" w:rsidR="00437273" w:rsidRPr="00E60002" w:rsidRDefault="00437273" w:rsidP="00437273">
            <w:pPr>
              <w:widowControl/>
              <w:jc w:val="center"/>
              <w:rPr>
                <w:rFonts w:cs="Times New Roman"/>
                <w:color w:val="000000" w:themeColor="text1"/>
                <w:kern w:val="24"/>
                <w:szCs w:val="24"/>
              </w:rPr>
            </w:pPr>
            <w:r w:rsidRPr="00E60002">
              <w:rPr>
                <w:rFonts w:cs="Times New Roman" w:hint="eastAsia"/>
                <w:color w:val="000000" w:themeColor="text1"/>
                <w:kern w:val="24"/>
                <w:szCs w:val="24"/>
              </w:rPr>
              <w:t>2.7</w:t>
            </w:r>
          </w:p>
        </w:tc>
      </w:tr>
      <w:tr w:rsidR="00437273" w:rsidRPr="00C16546" w14:paraId="72770A06" w14:textId="77777777" w:rsidTr="002B69EA">
        <w:trPr>
          <w:trHeight w:val="20"/>
          <w:jc w:val="center"/>
        </w:trPr>
        <w:tc>
          <w:tcPr>
            <w:tcW w:w="1843" w:type="dxa"/>
            <w:shd w:val="clear" w:color="auto" w:fill="FBE4D5" w:themeFill="accent2" w:themeFillTint="33"/>
            <w:tcMar>
              <w:top w:w="72" w:type="dxa"/>
              <w:left w:w="144" w:type="dxa"/>
              <w:bottom w:w="72" w:type="dxa"/>
              <w:right w:w="144" w:type="dxa"/>
            </w:tcMar>
            <w:vAlign w:val="center"/>
          </w:tcPr>
          <w:p w14:paraId="4D6C8A66" w14:textId="77777777" w:rsidR="00437273" w:rsidRPr="00C16546" w:rsidRDefault="00437273" w:rsidP="00437273">
            <w:pPr>
              <w:widowControl/>
              <w:rPr>
                <w:rFonts w:cs="Times New Roman"/>
                <w:color w:val="000000" w:themeColor="text1"/>
                <w:szCs w:val="32"/>
              </w:rPr>
            </w:pPr>
          </w:p>
        </w:tc>
        <w:tc>
          <w:tcPr>
            <w:tcW w:w="708" w:type="dxa"/>
            <w:shd w:val="clear" w:color="auto" w:fill="E2EFD9" w:themeFill="accent6" w:themeFillTint="33"/>
            <w:vAlign w:val="center"/>
          </w:tcPr>
          <w:p w14:paraId="5806390E" w14:textId="6EE16B93" w:rsidR="00437273" w:rsidRDefault="00437273" w:rsidP="00437273">
            <w:pPr>
              <w:widowControl/>
              <w:jc w:val="center"/>
              <w:rPr>
                <w:rFonts w:cs="Times New Roman"/>
                <w:color w:val="000000" w:themeColor="text1"/>
                <w:kern w:val="24"/>
                <w:szCs w:val="28"/>
              </w:rPr>
            </w:pPr>
          </w:p>
        </w:tc>
        <w:tc>
          <w:tcPr>
            <w:tcW w:w="1260" w:type="dxa"/>
            <w:shd w:val="clear" w:color="auto" w:fill="E2EFD9" w:themeFill="accent6" w:themeFillTint="33"/>
            <w:vAlign w:val="center"/>
          </w:tcPr>
          <w:p w14:paraId="01C7AB4D" w14:textId="183BA54E" w:rsidR="00437273" w:rsidRDefault="00437273" w:rsidP="00437273">
            <w:pPr>
              <w:widowControl/>
              <w:jc w:val="center"/>
              <w:rPr>
                <w:rFonts w:cs="Times New Roman"/>
                <w:color w:val="000000" w:themeColor="text1"/>
                <w:kern w:val="24"/>
                <w:szCs w:val="28"/>
              </w:rPr>
            </w:pPr>
            <w:r w:rsidRPr="007C6B8C">
              <w:rPr>
                <w:rFonts w:cs="Times New Roman"/>
                <w:i/>
                <w:iCs/>
                <w:color w:val="000000"/>
                <w:kern w:val="24"/>
                <w:szCs w:val="28"/>
              </w:rPr>
              <w:t>c</w:t>
            </w:r>
            <w:r w:rsidRPr="007C6B8C">
              <w:rPr>
                <w:rFonts w:cs="Times New Roman"/>
                <w:color w:val="000000"/>
                <w:kern w:val="24"/>
                <w:szCs w:val="28"/>
                <w:vertAlign w:val="subscript"/>
              </w:rPr>
              <w:t>1</w:t>
            </w:r>
            <w:r w:rsidR="00DD0164">
              <w:rPr>
                <w:rFonts w:cs="Times New Roman"/>
                <w:color w:val="000000"/>
                <w:kern w:val="24"/>
                <w:szCs w:val="28"/>
                <w:vertAlign w:val="superscript"/>
              </w:rPr>
              <w:t>b</w:t>
            </w:r>
          </w:p>
        </w:tc>
        <w:tc>
          <w:tcPr>
            <w:tcW w:w="1261" w:type="dxa"/>
            <w:shd w:val="clear" w:color="auto" w:fill="E2EFD9" w:themeFill="accent6" w:themeFillTint="33"/>
            <w:tcMar>
              <w:top w:w="72" w:type="dxa"/>
              <w:left w:w="144" w:type="dxa"/>
              <w:bottom w:w="72" w:type="dxa"/>
              <w:right w:w="144" w:type="dxa"/>
            </w:tcMar>
            <w:vAlign w:val="center"/>
          </w:tcPr>
          <w:p w14:paraId="64035AF3" w14:textId="77777777" w:rsidR="00437273" w:rsidRDefault="00437273" w:rsidP="00437273">
            <w:pPr>
              <w:widowControl/>
              <w:jc w:val="center"/>
              <w:rPr>
                <w:rFonts w:cs="Times New Roman"/>
                <w:color w:val="000000" w:themeColor="text1"/>
                <w:kern w:val="24"/>
                <w:szCs w:val="28"/>
              </w:rPr>
            </w:pPr>
            <w:r w:rsidRPr="007C6B8C">
              <w:rPr>
                <w:rFonts w:cs="Times New Roman"/>
                <w:i/>
                <w:iCs/>
                <w:color w:val="000000"/>
                <w:kern w:val="24"/>
                <w:szCs w:val="28"/>
              </w:rPr>
              <w:t>c</w:t>
            </w:r>
            <w:r w:rsidRPr="007C6B8C">
              <w:rPr>
                <w:rFonts w:cs="Times New Roman"/>
                <w:color w:val="000000"/>
                <w:kern w:val="24"/>
                <w:szCs w:val="28"/>
                <w:vertAlign w:val="subscript"/>
              </w:rPr>
              <w:t>1</w:t>
            </w:r>
          </w:p>
        </w:tc>
        <w:tc>
          <w:tcPr>
            <w:tcW w:w="1260" w:type="dxa"/>
            <w:shd w:val="clear" w:color="auto" w:fill="E2EFD9" w:themeFill="accent6" w:themeFillTint="33"/>
            <w:tcMar>
              <w:top w:w="72" w:type="dxa"/>
              <w:left w:w="144" w:type="dxa"/>
              <w:bottom w:w="72" w:type="dxa"/>
              <w:right w:w="144" w:type="dxa"/>
            </w:tcMar>
            <w:vAlign w:val="center"/>
          </w:tcPr>
          <w:p w14:paraId="6FC4FC09" w14:textId="77777777" w:rsidR="00437273" w:rsidRDefault="00437273" w:rsidP="00437273">
            <w:pPr>
              <w:widowControl/>
              <w:jc w:val="center"/>
              <w:rPr>
                <w:rFonts w:cs="Times New Roman"/>
                <w:color w:val="000000" w:themeColor="text1"/>
                <w:kern w:val="24"/>
                <w:szCs w:val="28"/>
              </w:rPr>
            </w:pPr>
            <w:r w:rsidRPr="007C6B8C">
              <w:rPr>
                <w:rFonts w:cs="Times New Roman"/>
                <w:i/>
                <w:iCs/>
                <w:color w:val="000000"/>
                <w:kern w:val="24"/>
                <w:szCs w:val="28"/>
              </w:rPr>
              <w:t>c</w:t>
            </w:r>
            <w:r w:rsidRPr="007C6B8C">
              <w:rPr>
                <w:rFonts w:cs="Times New Roman"/>
                <w:color w:val="000000"/>
                <w:kern w:val="24"/>
                <w:szCs w:val="28"/>
                <w:vertAlign w:val="subscript"/>
              </w:rPr>
              <w:t>1</w:t>
            </w:r>
          </w:p>
        </w:tc>
        <w:tc>
          <w:tcPr>
            <w:tcW w:w="1261" w:type="dxa"/>
            <w:shd w:val="clear" w:color="auto" w:fill="E2EFD9" w:themeFill="accent6" w:themeFillTint="33"/>
            <w:vAlign w:val="center"/>
          </w:tcPr>
          <w:p w14:paraId="7305DB5B" w14:textId="77777777" w:rsidR="00437273" w:rsidRDefault="00437273" w:rsidP="00437273">
            <w:pPr>
              <w:widowControl/>
              <w:jc w:val="center"/>
              <w:rPr>
                <w:rFonts w:cs="Times New Roman"/>
                <w:color w:val="000000" w:themeColor="text1"/>
                <w:kern w:val="24"/>
                <w:szCs w:val="28"/>
              </w:rPr>
            </w:pPr>
            <w:r w:rsidRPr="007C6B8C">
              <w:rPr>
                <w:rFonts w:cs="Times New Roman"/>
                <w:i/>
                <w:iCs/>
                <w:color w:val="000000"/>
                <w:kern w:val="24"/>
                <w:szCs w:val="28"/>
              </w:rPr>
              <w:t>c</w:t>
            </w:r>
            <w:r w:rsidRPr="007C6B8C">
              <w:rPr>
                <w:rFonts w:cs="Times New Roman"/>
                <w:color w:val="000000"/>
                <w:kern w:val="24"/>
                <w:szCs w:val="28"/>
                <w:vertAlign w:val="subscript"/>
              </w:rPr>
              <w:t>1</w:t>
            </w:r>
          </w:p>
        </w:tc>
        <w:tc>
          <w:tcPr>
            <w:tcW w:w="897" w:type="dxa"/>
            <w:shd w:val="clear" w:color="auto" w:fill="E2EFD9" w:themeFill="accent6" w:themeFillTint="33"/>
            <w:vAlign w:val="center"/>
          </w:tcPr>
          <w:p w14:paraId="42BD1617" w14:textId="77777777" w:rsidR="00437273" w:rsidRPr="00140346" w:rsidRDefault="00437273" w:rsidP="00437273">
            <w:pPr>
              <w:widowControl/>
              <w:jc w:val="center"/>
              <w:rPr>
                <w:rFonts w:cs="Times New Roman"/>
                <w:color w:val="000000" w:themeColor="text1"/>
                <w:kern w:val="24"/>
                <w:szCs w:val="24"/>
              </w:rPr>
            </w:pPr>
            <w:r w:rsidRPr="00013A34">
              <w:rPr>
                <w:rFonts w:cs="Times New Roman"/>
                <w:i/>
                <w:iCs/>
                <w:color w:val="000000"/>
                <w:kern w:val="24"/>
                <w:szCs w:val="28"/>
              </w:rPr>
              <w:t>c</w:t>
            </w:r>
            <w:r w:rsidRPr="00013A34">
              <w:rPr>
                <w:rFonts w:cs="Times New Roman"/>
                <w:color w:val="000000"/>
                <w:kern w:val="24"/>
                <w:szCs w:val="28"/>
                <w:vertAlign w:val="subscript"/>
              </w:rPr>
              <w:t>1</w:t>
            </w:r>
          </w:p>
        </w:tc>
        <w:tc>
          <w:tcPr>
            <w:tcW w:w="898" w:type="dxa"/>
            <w:shd w:val="clear" w:color="auto" w:fill="E2EFD9" w:themeFill="accent6" w:themeFillTint="33"/>
            <w:vAlign w:val="center"/>
          </w:tcPr>
          <w:p w14:paraId="6B0536B6" w14:textId="77777777" w:rsidR="00437273" w:rsidRPr="00140346" w:rsidRDefault="00437273" w:rsidP="00437273">
            <w:pPr>
              <w:widowControl/>
              <w:jc w:val="center"/>
              <w:rPr>
                <w:rFonts w:cs="Times New Roman"/>
                <w:color w:val="000000" w:themeColor="text1"/>
                <w:kern w:val="24"/>
                <w:szCs w:val="24"/>
              </w:rPr>
            </w:pPr>
            <w:r w:rsidRPr="00013A34">
              <w:rPr>
                <w:rFonts w:cs="Times New Roman"/>
                <w:i/>
                <w:iCs/>
                <w:color w:val="000000"/>
                <w:kern w:val="24"/>
                <w:szCs w:val="28"/>
              </w:rPr>
              <w:t>c</w:t>
            </w:r>
            <w:r>
              <w:rPr>
                <w:rFonts w:cs="Times New Roman"/>
                <w:color w:val="000000"/>
                <w:kern w:val="24"/>
                <w:szCs w:val="28"/>
                <w:vertAlign w:val="subscript"/>
              </w:rPr>
              <w:t>2</w:t>
            </w:r>
          </w:p>
        </w:tc>
        <w:tc>
          <w:tcPr>
            <w:tcW w:w="898" w:type="dxa"/>
            <w:shd w:val="clear" w:color="auto" w:fill="E2EFD9" w:themeFill="accent6" w:themeFillTint="33"/>
            <w:vAlign w:val="center"/>
          </w:tcPr>
          <w:p w14:paraId="4210D376" w14:textId="77777777" w:rsidR="00437273" w:rsidRDefault="00437273" w:rsidP="00437273">
            <w:pPr>
              <w:widowControl/>
              <w:jc w:val="center"/>
              <w:rPr>
                <w:rFonts w:cs="Times New Roman"/>
                <w:color w:val="FF0000"/>
                <w:kern w:val="24"/>
                <w:szCs w:val="24"/>
              </w:rPr>
            </w:pPr>
            <w:r w:rsidRPr="00013A34">
              <w:rPr>
                <w:rFonts w:cs="Times New Roman"/>
                <w:i/>
                <w:iCs/>
                <w:color w:val="000000"/>
                <w:kern w:val="24"/>
                <w:szCs w:val="28"/>
              </w:rPr>
              <w:t>c</w:t>
            </w:r>
            <w:r w:rsidRPr="00013A34">
              <w:rPr>
                <w:rFonts w:cs="Times New Roman"/>
                <w:color w:val="000000"/>
                <w:kern w:val="24"/>
                <w:szCs w:val="28"/>
                <w:vertAlign w:val="subscript"/>
              </w:rPr>
              <w:t>1</w:t>
            </w:r>
          </w:p>
        </w:tc>
        <w:tc>
          <w:tcPr>
            <w:tcW w:w="897" w:type="dxa"/>
            <w:shd w:val="clear" w:color="auto" w:fill="E2EFD9" w:themeFill="accent6" w:themeFillTint="33"/>
            <w:vAlign w:val="center"/>
          </w:tcPr>
          <w:p w14:paraId="1A8D2CB6" w14:textId="77777777" w:rsidR="00437273" w:rsidRDefault="00437273" w:rsidP="00437273">
            <w:pPr>
              <w:widowControl/>
              <w:jc w:val="center"/>
              <w:rPr>
                <w:rFonts w:cs="Times New Roman"/>
                <w:color w:val="FF0000"/>
                <w:kern w:val="24"/>
                <w:szCs w:val="24"/>
              </w:rPr>
            </w:pPr>
            <w:r w:rsidRPr="00013A34">
              <w:rPr>
                <w:rFonts w:cs="Times New Roman"/>
                <w:i/>
                <w:iCs/>
                <w:color w:val="000000"/>
                <w:kern w:val="24"/>
                <w:szCs w:val="28"/>
              </w:rPr>
              <w:t>c</w:t>
            </w:r>
            <w:r w:rsidRPr="00013A34">
              <w:rPr>
                <w:rFonts w:cs="Times New Roman"/>
                <w:color w:val="000000"/>
                <w:kern w:val="24"/>
                <w:szCs w:val="28"/>
                <w:vertAlign w:val="subscript"/>
              </w:rPr>
              <w:t>2</w:t>
            </w:r>
          </w:p>
        </w:tc>
        <w:tc>
          <w:tcPr>
            <w:tcW w:w="898" w:type="dxa"/>
            <w:shd w:val="clear" w:color="auto" w:fill="E2EFD9" w:themeFill="accent6" w:themeFillTint="33"/>
            <w:vAlign w:val="center"/>
          </w:tcPr>
          <w:p w14:paraId="34F9099A" w14:textId="77777777" w:rsidR="00437273" w:rsidRDefault="00437273" w:rsidP="00437273">
            <w:pPr>
              <w:widowControl/>
              <w:jc w:val="center"/>
              <w:rPr>
                <w:rFonts w:cs="Times New Roman"/>
                <w:color w:val="FF0000"/>
                <w:kern w:val="24"/>
                <w:szCs w:val="24"/>
              </w:rPr>
            </w:pPr>
            <w:r w:rsidRPr="00013A34">
              <w:rPr>
                <w:rFonts w:cs="Times New Roman"/>
                <w:i/>
                <w:iCs/>
                <w:color w:val="000000"/>
                <w:kern w:val="24"/>
                <w:szCs w:val="28"/>
              </w:rPr>
              <w:t>c</w:t>
            </w:r>
            <w:r w:rsidRPr="00013A34">
              <w:rPr>
                <w:rFonts w:cs="Times New Roman"/>
                <w:color w:val="000000"/>
                <w:kern w:val="24"/>
                <w:szCs w:val="28"/>
                <w:vertAlign w:val="subscript"/>
              </w:rPr>
              <w:t>1</w:t>
            </w:r>
          </w:p>
        </w:tc>
        <w:tc>
          <w:tcPr>
            <w:tcW w:w="898" w:type="dxa"/>
            <w:shd w:val="clear" w:color="auto" w:fill="E2EFD9" w:themeFill="accent6" w:themeFillTint="33"/>
            <w:vAlign w:val="center"/>
          </w:tcPr>
          <w:p w14:paraId="50F2175C" w14:textId="77777777" w:rsidR="00437273" w:rsidRDefault="00437273" w:rsidP="00437273">
            <w:pPr>
              <w:widowControl/>
              <w:jc w:val="center"/>
              <w:rPr>
                <w:rFonts w:cs="Times New Roman"/>
                <w:color w:val="FF0000"/>
                <w:kern w:val="24"/>
                <w:szCs w:val="24"/>
              </w:rPr>
            </w:pPr>
            <w:r w:rsidRPr="00013A34">
              <w:rPr>
                <w:rFonts w:cs="Times New Roman"/>
                <w:i/>
                <w:iCs/>
                <w:color w:val="000000"/>
                <w:kern w:val="24"/>
                <w:szCs w:val="28"/>
              </w:rPr>
              <w:t>c</w:t>
            </w:r>
            <w:r w:rsidRPr="00013A34">
              <w:rPr>
                <w:rFonts w:cs="Times New Roman"/>
                <w:color w:val="000000"/>
                <w:kern w:val="24"/>
                <w:szCs w:val="28"/>
                <w:vertAlign w:val="subscript"/>
              </w:rPr>
              <w:t>2</w:t>
            </w:r>
          </w:p>
        </w:tc>
      </w:tr>
      <w:tr w:rsidR="00B6060B" w:rsidRPr="00C16546" w14:paraId="04C9DFC8" w14:textId="77777777" w:rsidTr="002B69EA">
        <w:trPr>
          <w:trHeight w:val="20"/>
          <w:jc w:val="center"/>
        </w:trPr>
        <w:tc>
          <w:tcPr>
            <w:tcW w:w="1843" w:type="dxa"/>
            <w:shd w:val="clear" w:color="auto" w:fill="FBE4D5" w:themeFill="accent2" w:themeFillTint="33"/>
            <w:tcMar>
              <w:top w:w="72" w:type="dxa"/>
              <w:left w:w="144" w:type="dxa"/>
              <w:bottom w:w="72" w:type="dxa"/>
              <w:right w:w="144" w:type="dxa"/>
            </w:tcMar>
            <w:vAlign w:val="center"/>
          </w:tcPr>
          <w:p w14:paraId="5BC86DB5" w14:textId="77777777" w:rsidR="00B6060B" w:rsidRPr="00C16546" w:rsidRDefault="00B6060B" w:rsidP="00B6060B">
            <w:pPr>
              <w:widowControl/>
              <w:rPr>
                <w:rFonts w:cs="Times New Roman"/>
                <w:color w:val="000000" w:themeColor="text1"/>
                <w:szCs w:val="32"/>
              </w:rPr>
            </w:pPr>
            <w:r w:rsidRPr="00C16546">
              <w:rPr>
                <w:rFonts w:cs="Times New Roman"/>
                <w:color w:val="000000" w:themeColor="text1"/>
                <w:szCs w:val="32"/>
              </w:rPr>
              <w:t>MPW1B95</w:t>
            </w:r>
          </w:p>
        </w:tc>
        <w:tc>
          <w:tcPr>
            <w:tcW w:w="708" w:type="dxa"/>
            <w:shd w:val="clear" w:color="auto" w:fill="FFFFFF" w:themeFill="background1"/>
            <w:vAlign w:val="center"/>
          </w:tcPr>
          <w:p w14:paraId="33259764" w14:textId="77777777" w:rsidR="00B6060B" w:rsidRDefault="00B6060B" w:rsidP="00B6060B">
            <w:pPr>
              <w:widowControl/>
              <w:jc w:val="center"/>
              <w:rPr>
                <w:rFonts w:cs="Times New Roman"/>
                <w:color w:val="000000" w:themeColor="text1"/>
                <w:kern w:val="24"/>
                <w:szCs w:val="28"/>
              </w:rPr>
            </w:pPr>
          </w:p>
        </w:tc>
        <w:tc>
          <w:tcPr>
            <w:tcW w:w="1260" w:type="dxa"/>
            <w:shd w:val="clear" w:color="auto" w:fill="FFFFFF" w:themeFill="background1"/>
            <w:vAlign w:val="center"/>
          </w:tcPr>
          <w:p w14:paraId="442D9A9D" w14:textId="0E408088" w:rsidR="00B6060B" w:rsidRDefault="00716DE3" w:rsidP="00B6060B">
            <w:pPr>
              <w:widowControl/>
              <w:jc w:val="center"/>
              <w:rPr>
                <w:rFonts w:cs="Times New Roman"/>
                <w:color w:val="000000" w:themeColor="text1"/>
                <w:kern w:val="24"/>
                <w:szCs w:val="28"/>
              </w:rPr>
            </w:pPr>
            <w:r>
              <w:rPr>
                <w:rFonts w:eastAsia="新細明體" w:cs="Arial" w:hint="eastAsia"/>
                <w:color w:val="000000" w:themeColor="text1"/>
                <w:kern w:val="0"/>
                <w:szCs w:val="28"/>
              </w:rPr>
              <w:t>1.069</w:t>
            </w:r>
          </w:p>
        </w:tc>
        <w:tc>
          <w:tcPr>
            <w:tcW w:w="1261" w:type="dxa"/>
            <w:shd w:val="clear" w:color="auto" w:fill="FFFFFF" w:themeFill="background1"/>
            <w:tcMar>
              <w:top w:w="72" w:type="dxa"/>
              <w:left w:w="144" w:type="dxa"/>
              <w:bottom w:w="72" w:type="dxa"/>
              <w:right w:w="144" w:type="dxa"/>
            </w:tcMar>
            <w:vAlign w:val="center"/>
          </w:tcPr>
          <w:p w14:paraId="24915739" w14:textId="22DBAF00" w:rsidR="00B6060B" w:rsidRDefault="00716DE3" w:rsidP="00B6060B">
            <w:pPr>
              <w:widowControl/>
              <w:jc w:val="center"/>
              <w:rPr>
                <w:rFonts w:cs="Times New Roman"/>
                <w:color w:val="000000" w:themeColor="text1"/>
                <w:kern w:val="24"/>
                <w:szCs w:val="28"/>
              </w:rPr>
            </w:pPr>
            <w:r>
              <w:rPr>
                <w:rFonts w:cs="Times New Roman" w:hint="eastAsia"/>
                <w:bCs/>
                <w:color w:val="000000" w:themeColor="text1"/>
                <w:kern w:val="24"/>
                <w:szCs w:val="28"/>
              </w:rPr>
              <w:t>1.359</w:t>
            </w:r>
          </w:p>
        </w:tc>
        <w:tc>
          <w:tcPr>
            <w:tcW w:w="1260" w:type="dxa"/>
            <w:shd w:val="clear" w:color="auto" w:fill="FFFFFF" w:themeFill="background1"/>
            <w:tcMar>
              <w:top w:w="72" w:type="dxa"/>
              <w:left w:w="144" w:type="dxa"/>
              <w:bottom w:w="72" w:type="dxa"/>
              <w:right w:w="144" w:type="dxa"/>
            </w:tcMar>
            <w:vAlign w:val="center"/>
          </w:tcPr>
          <w:p w14:paraId="76CBE58B" w14:textId="2C72493E" w:rsidR="00B6060B" w:rsidRDefault="00B6060B" w:rsidP="00B6060B">
            <w:pPr>
              <w:widowControl/>
              <w:jc w:val="center"/>
              <w:rPr>
                <w:rFonts w:cs="Times New Roman"/>
                <w:color w:val="000000" w:themeColor="text1"/>
                <w:kern w:val="24"/>
                <w:szCs w:val="28"/>
              </w:rPr>
            </w:pPr>
            <w:r>
              <w:rPr>
                <w:rFonts w:eastAsia="新細明體" w:cs="Arial"/>
                <w:color w:val="000000" w:themeColor="text1"/>
                <w:kern w:val="0"/>
                <w:szCs w:val="28"/>
              </w:rPr>
              <w:t>0</w:t>
            </w:r>
            <w:r>
              <w:rPr>
                <w:rFonts w:eastAsia="新細明體" w:cs="Arial" w:hint="eastAsia"/>
                <w:color w:val="000000" w:themeColor="text1"/>
                <w:kern w:val="0"/>
                <w:szCs w:val="28"/>
              </w:rPr>
              <w:t>.</w:t>
            </w:r>
            <w:r w:rsidR="00716DE3">
              <w:rPr>
                <w:rFonts w:eastAsia="新細明體" w:cs="Arial"/>
                <w:color w:val="000000" w:themeColor="text1"/>
                <w:kern w:val="0"/>
                <w:szCs w:val="28"/>
              </w:rPr>
              <w:t>736</w:t>
            </w:r>
          </w:p>
        </w:tc>
        <w:tc>
          <w:tcPr>
            <w:tcW w:w="1261" w:type="dxa"/>
            <w:shd w:val="clear" w:color="auto" w:fill="FFFFFF" w:themeFill="background1"/>
            <w:vAlign w:val="center"/>
          </w:tcPr>
          <w:p w14:paraId="0731FC69" w14:textId="0AB4A52F" w:rsidR="00B6060B" w:rsidRDefault="00B6060B" w:rsidP="00B6060B">
            <w:pPr>
              <w:widowControl/>
              <w:jc w:val="center"/>
              <w:rPr>
                <w:rFonts w:cs="Times New Roman"/>
                <w:color w:val="000000" w:themeColor="text1"/>
                <w:kern w:val="24"/>
                <w:szCs w:val="28"/>
              </w:rPr>
            </w:pPr>
            <w:r>
              <w:rPr>
                <w:rFonts w:cs="Times New Roman" w:hint="eastAsia"/>
                <w:bCs/>
                <w:color w:val="000000" w:themeColor="text1"/>
                <w:kern w:val="24"/>
                <w:szCs w:val="28"/>
              </w:rPr>
              <w:t>1.43</w:t>
            </w:r>
            <w:r w:rsidR="00716DE3">
              <w:rPr>
                <w:rFonts w:cs="Times New Roman"/>
                <w:bCs/>
                <w:color w:val="000000" w:themeColor="text1"/>
                <w:kern w:val="24"/>
                <w:szCs w:val="28"/>
              </w:rPr>
              <w:t>4</w:t>
            </w:r>
          </w:p>
        </w:tc>
        <w:tc>
          <w:tcPr>
            <w:tcW w:w="897" w:type="dxa"/>
            <w:shd w:val="clear" w:color="auto" w:fill="FFFFFF" w:themeFill="background1"/>
            <w:vAlign w:val="center"/>
          </w:tcPr>
          <w:p w14:paraId="23AD05D0" w14:textId="3E868EF8" w:rsidR="00B6060B" w:rsidRPr="00140346" w:rsidRDefault="00716DE3" w:rsidP="00B6060B">
            <w:pPr>
              <w:widowControl/>
              <w:jc w:val="center"/>
              <w:rPr>
                <w:rFonts w:cs="Times New Roman"/>
                <w:color w:val="000000" w:themeColor="text1"/>
                <w:kern w:val="24"/>
                <w:szCs w:val="24"/>
              </w:rPr>
            </w:pPr>
            <w:r>
              <w:rPr>
                <w:rFonts w:cs="Arial" w:hint="eastAsia"/>
                <w:color w:val="000000" w:themeColor="text1"/>
                <w:kern w:val="0"/>
                <w:szCs w:val="28"/>
              </w:rPr>
              <w:t>1.107</w:t>
            </w:r>
          </w:p>
        </w:tc>
        <w:tc>
          <w:tcPr>
            <w:tcW w:w="898" w:type="dxa"/>
            <w:shd w:val="clear" w:color="auto" w:fill="FFFFFF" w:themeFill="background1"/>
            <w:vAlign w:val="center"/>
          </w:tcPr>
          <w:p w14:paraId="3FC4C2D8" w14:textId="4B27858D" w:rsidR="00B6060B" w:rsidRPr="00140346" w:rsidRDefault="00B6060B" w:rsidP="00B6060B">
            <w:pPr>
              <w:widowControl/>
              <w:jc w:val="center"/>
              <w:rPr>
                <w:rFonts w:cs="Times New Roman"/>
                <w:color w:val="000000" w:themeColor="text1"/>
                <w:kern w:val="24"/>
                <w:szCs w:val="24"/>
              </w:rPr>
            </w:pPr>
            <w:r>
              <w:rPr>
                <w:rFonts w:cs="Times New Roman"/>
                <w:bCs/>
                <w:color w:val="000000" w:themeColor="text1"/>
                <w:kern w:val="24"/>
                <w:szCs w:val="28"/>
              </w:rPr>
              <w:t>0.</w:t>
            </w:r>
            <w:r>
              <w:rPr>
                <w:rFonts w:cs="Times New Roman" w:hint="eastAsia"/>
                <w:bCs/>
                <w:color w:val="000000" w:themeColor="text1"/>
                <w:kern w:val="24"/>
                <w:szCs w:val="28"/>
              </w:rPr>
              <w:t>68</w:t>
            </w:r>
            <w:r w:rsidR="00716DE3">
              <w:rPr>
                <w:rFonts w:cs="Times New Roman"/>
                <w:bCs/>
                <w:color w:val="000000" w:themeColor="text1"/>
                <w:kern w:val="24"/>
                <w:szCs w:val="28"/>
              </w:rPr>
              <w:t>0</w:t>
            </w:r>
          </w:p>
        </w:tc>
        <w:tc>
          <w:tcPr>
            <w:tcW w:w="898" w:type="dxa"/>
            <w:shd w:val="clear" w:color="auto" w:fill="FFFFFF" w:themeFill="background1"/>
            <w:vAlign w:val="center"/>
          </w:tcPr>
          <w:p w14:paraId="7A73C0D7" w14:textId="463B5AAC" w:rsidR="00B6060B" w:rsidRDefault="00B6060B" w:rsidP="00B6060B">
            <w:pPr>
              <w:widowControl/>
              <w:jc w:val="center"/>
              <w:rPr>
                <w:rFonts w:cs="Times New Roman"/>
                <w:color w:val="FF0000"/>
                <w:kern w:val="24"/>
                <w:szCs w:val="24"/>
              </w:rPr>
            </w:pPr>
            <w:r>
              <w:rPr>
                <w:rFonts w:cs="Times New Roman"/>
                <w:bCs/>
                <w:color w:val="000000" w:themeColor="text1"/>
                <w:kern w:val="24"/>
                <w:szCs w:val="28"/>
              </w:rPr>
              <w:t>0.8</w:t>
            </w:r>
            <w:r>
              <w:rPr>
                <w:rFonts w:cs="Times New Roman" w:hint="eastAsia"/>
                <w:bCs/>
                <w:color w:val="000000" w:themeColor="text1"/>
                <w:kern w:val="24"/>
                <w:szCs w:val="28"/>
              </w:rPr>
              <w:t>6</w:t>
            </w:r>
            <w:r w:rsidR="00716DE3">
              <w:rPr>
                <w:rFonts w:cs="Times New Roman"/>
                <w:bCs/>
                <w:color w:val="000000" w:themeColor="text1"/>
                <w:kern w:val="24"/>
                <w:szCs w:val="28"/>
              </w:rPr>
              <w:t>3</w:t>
            </w:r>
          </w:p>
        </w:tc>
        <w:tc>
          <w:tcPr>
            <w:tcW w:w="897" w:type="dxa"/>
            <w:shd w:val="clear" w:color="auto" w:fill="FFFFFF" w:themeFill="background1"/>
            <w:vAlign w:val="center"/>
          </w:tcPr>
          <w:p w14:paraId="45B9F948" w14:textId="6E125A43" w:rsidR="00B6060B" w:rsidRDefault="00B6060B" w:rsidP="00B6060B">
            <w:pPr>
              <w:widowControl/>
              <w:jc w:val="center"/>
              <w:rPr>
                <w:rFonts w:cs="Times New Roman"/>
                <w:color w:val="FF0000"/>
                <w:kern w:val="24"/>
                <w:szCs w:val="24"/>
              </w:rPr>
            </w:pPr>
            <w:r>
              <w:rPr>
                <w:rFonts w:cs="Times New Roman"/>
                <w:bCs/>
                <w:color w:val="000000" w:themeColor="text1"/>
                <w:kern w:val="24"/>
                <w:szCs w:val="28"/>
              </w:rPr>
              <w:t>1.9</w:t>
            </w:r>
            <w:r>
              <w:rPr>
                <w:rFonts w:cs="Times New Roman" w:hint="eastAsia"/>
                <w:bCs/>
                <w:color w:val="000000" w:themeColor="text1"/>
                <w:kern w:val="24"/>
                <w:szCs w:val="28"/>
              </w:rPr>
              <w:t>4</w:t>
            </w:r>
            <w:r w:rsidR="00716DE3">
              <w:rPr>
                <w:rFonts w:cs="Times New Roman"/>
                <w:bCs/>
                <w:color w:val="000000" w:themeColor="text1"/>
                <w:kern w:val="24"/>
                <w:szCs w:val="28"/>
              </w:rPr>
              <w:t>1</w:t>
            </w:r>
          </w:p>
        </w:tc>
        <w:tc>
          <w:tcPr>
            <w:tcW w:w="898" w:type="dxa"/>
            <w:shd w:val="clear" w:color="auto" w:fill="FFFFFF" w:themeFill="background1"/>
            <w:vAlign w:val="center"/>
          </w:tcPr>
          <w:p w14:paraId="0A9D1EB2" w14:textId="7A91FF68" w:rsidR="00B6060B" w:rsidRDefault="001D7D12" w:rsidP="00B6060B">
            <w:pPr>
              <w:widowControl/>
              <w:jc w:val="center"/>
              <w:rPr>
                <w:rFonts w:cs="Times New Roman"/>
                <w:color w:val="FF0000"/>
                <w:kern w:val="24"/>
                <w:szCs w:val="24"/>
              </w:rPr>
            </w:pPr>
            <w:r>
              <w:rPr>
                <w:rFonts w:cs="Times New Roman"/>
                <w:bCs/>
                <w:color w:val="000000" w:themeColor="text1"/>
                <w:kern w:val="24"/>
                <w:szCs w:val="28"/>
              </w:rPr>
              <w:t>1.273</w:t>
            </w:r>
          </w:p>
        </w:tc>
        <w:tc>
          <w:tcPr>
            <w:tcW w:w="898" w:type="dxa"/>
            <w:shd w:val="clear" w:color="auto" w:fill="FFFFFF" w:themeFill="background1"/>
            <w:vAlign w:val="center"/>
          </w:tcPr>
          <w:p w14:paraId="48AF367B" w14:textId="3A8E93AB" w:rsidR="00B6060B" w:rsidRDefault="00B6060B" w:rsidP="00B6060B">
            <w:pPr>
              <w:widowControl/>
              <w:jc w:val="center"/>
              <w:rPr>
                <w:rFonts w:cs="Times New Roman"/>
                <w:color w:val="FF0000"/>
                <w:kern w:val="24"/>
                <w:szCs w:val="24"/>
              </w:rPr>
            </w:pPr>
            <w:r>
              <w:rPr>
                <w:rFonts w:cs="Times New Roman" w:hint="eastAsia"/>
                <w:bCs/>
                <w:color w:val="000000" w:themeColor="text1"/>
                <w:kern w:val="24"/>
                <w:szCs w:val="28"/>
              </w:rPr>
              <w:t>0.4</w:t>
            </w:r>
            <w:r>
              <w:rPr>
                <w:rFonts w:cs="Times New Roman"/>
                <w:bCs/>
                <w:color w:val="000000" w:themeColor="text1"/>
                <w:kern w:val="24"/>
                <w:szCs w:val="28"/>
              </w:rPr>
              <w:t>4</w:t>
            </w:r>
            <w:r w:rsidR="001D7D12">
              <w:rPr>
                <w:rFonts w:cs="Times New Roman"/>
                <w:bCs/>
                <w:color w:val="000000" w:themeColor="text1"/>
                <w:kern w:val="24"/>
                <w:szCs w:val="28"/>
              </w:rPr>
              <w:t>4</w:t>
            </w:r>
          </w:p>
        </w:tc>
      </w:tr>
      <w:tr w:rsidR="00B6060B" w:rsidRPr="00C16546" w14:paraId="28956A8C" w14:textId="77777777" w:rsidTr="002B69EA">
        <w:trPr>
          <w:trHeight w:val="20"/>
          <w:jc w:val="center"/>
        </w:trPr>
        <w:tc>
          <w:tcPr>
            <w:tcW w:w="1843" w:type="dxa"/>
            <w:shd w:val="clear" w:color="auto" w:fill="FBE4D5" w:themeFill="accent2" w:themeFillTint="33"/>
            <w:tcMar>
              <w:top w:w="72" w:type="dxa"/>
              <w:left w:w="144" w:type="dxa"/>
              <w:bottom w:w="72" w:type="dxa"/>
              <w:right w:w="144" w:type="dxa"/>
            </w:tcMar>
            <w:vAlign w:val="center"/>
          </w:tcPr>
          <w:p w14:paraId="4F9ABFFD" w14:textId="77777777" w:rsidR="00B6060B" w:rsidRPr="00C16546" w:rsidRDefault="00B6060B" w:rsidP="00B6060B">
            <w:pPr>
              <w:widowControl/>
              <w:rPr>
                <w:rFonts w:cs="Times New Roman"/>
                <w:color w:val="000000" w:themeColor="text1"/>
                <w:szCs w:val="32"/>
              </w:rPr>
            </w:pPr>
            <w:r w:rsidRPr="00C16546">
              <w:rPr>
                <w:rFonts w:cs="Times New Roman"/>
                <w:color w:val="000000" w:themeColor="text1"/>
                <w:szCs w:val="32"/>
              </w:rPr>
              <w:t>MPW1PW91</w:t>
            </w:r>
          </w:p>
        </w:tc>
        <w:tc>
          <w:tcPr>
            <w:tcW w:w="708" w:type="dxa"/>
            <w:shd w:val="clear" w:color="auto" w:fill="FFFFFF" w:themeFill="background1"/>
            <w:vAlign w:val="center"/>
          </w:tcPr>
          <w:p w14:paraId="7EC43FEC" w14:textId="77777777" w:rsidR="00B6060B" w:rsidRDefault="00B6060B" w:rsidP="00B6060B">
            <w:pPr>
              <w:widowControl/>
              <w:jc w:val="center"/>
              <w:rPr>
                <w:rFonts w:cs="Times New Roman"/>
                <w:color w:val="000000" w:themeColor="text1"/>
                <w:kern w:val="24"/>
                <w:szCs w:val="28"/>
              </w:rPr>
            </w:pPr>
          </w:p>
        </w:tc>
        <w:tc>
          <w:tcPr>
            <w:tcW w:w="1260" w:type="dxa"/>
            <w:shd w:val="clear" w:color="auto" w:fill="FFFFFF" w:themeFill="background1"/>
            <w:vAlign w:val="center"/>
          </w:tcPr>
          <w:p w14:paraId="49D539F8" w14:textId="7715B25A" w:rsidR="00B6060B" w:rsidRDefault="00716DE3" w:rsidP="00B6060B">
            <w:pPr>
              <w:widowControl/>
              <w:jc w:val="center"/>
              <w:rPr>
                <w:rFonts w:cs="Times New Roman"/>
                <w:color w:val="000000" w:themeColor="text1"/>
                <w:kern w:val="24"/>
                <w:szCs w:val="28"/>
              </w:rPr>
            </w:pPr>
            <w:r>
              <w:rPr>
                <w:rFonts w:eastAsia="新細明體" w:cs="Arial" w:hint="eastAsia"/>
                <w:color w:val="000000" w:themeColor="text1"/>
                <w:kern w:val="0"/>
                <w:szCs w:val="28"/>
              </w:rPr>
              <w:t>1.199</w:t>
            </w:r>
          </w:p>
        </w:tc>
        <w:tc>
          <w:tcPr>
            <w:tcW w:w="1261" w:type="dxa"/>
            <w:shd w:val="clear" w:color="auto" w:fill="FFFFFF" w:themeFill="background1"/>
            <w:tcMar>
              <w:top w:w="72" w:type="dxa"/>
              <w:left w:w="144" w:type="dxa"/>
              <w:bottom w:w="72" w:type="dxa"/>
              <w:right w:w="144" w:type="dxa"/>
            </w:tcMar>
            <w:vAlign w:val="center"/>
          </w:tcPr>
          <w:p w14:paraId="141DB50A" w14:textId="71EEFD20" w:rsidR="00B6060B" w:rsidRDefault="00716DE3" w:rsidP="00B6060B">
            <w:pPr>
              <w:widowControl/>
              <w:jc w:val="center"/>
              <w:rPr>
                <w:rFonts w:cs="Times New Roman"/>
                <w:color w:val="000000" w:themeColor="text1"/>
                <w:kern w:val="24"/>
                <w:szCs w:val="28"/>
              </w:rPr>
            </w:pPr>
            <w:r>
              <w:rPr>
                <w:rFonts w:cs="Times New Roman" w:hint="eastAsia"/>
                <w:color w:val="000000" w:themeColor="text1"/>
                <w:kern w:val="24"/>
                <w:szCs w:val="28"/>
              </w:rPr>
              <w:t>1.542</w:t>
            </w:r>
          </w:p>
        </w:tc>
        <w:tc>
          <w:tcPr>
            <w:tcW w:w="1260" w:type="dxa"/>
            <w:shd w:val="clear" w:color="auto" w:fill="FFFFFF" w:themeFill="background1"/>
            <w:tcMar>
              <w:top w:w="72" w:type="dxa"/>
              <w:left w:w="144" w:type="dxa"/>
              <w:bottom w:w="72" w:type="dxa"/>
              <w:right w:w="144" w:type="dxa"/>
            </w:tcMar>
            <w:vAlign w:val="center"/>
          </w:tcPr>
          <w:p w14:paraId="52B70138" w14:textId="166821F5" w:rsidR="00B6060B" w:rsidRDefault="00B6060B" w:rsidP="00B6060B">
            <w:pPr>
              <w:widowControl/>
              <w:jc w:val="center"/>
              <w:rPr>
                <w:rFonts w:cs="Times New Roman"/>
                <w:color w:val="000000" w:themeColor="text1"/>
                <w:kern w:val="24"/>
                <w:szCs w:val="28"/>
              </w:rPr>
            </w:pPr>
            <w:r>
              <w:rPr>
                <w:rFonts w:cs="Times New Roman" w:hint="eastAsia"/>
                <w:color w:val="000000" w:themeColor="text1"/>
                <w:kern w:val="24"/>
                <w:szCs w:val="28"/>
              </w:rPr>
              <w:t>1.05</w:t>
            </w:r>
            <w:r w:rsidR="00716DE3">
              <w:rPr>
                <w:rFonts w:cs="Times New Roman"/>
                <w:color w:val="000000" w:themeColor="text1"/>
                <w:kern w:val="24"/>
                <w:szCs w:val="28"/>
              </w:rPr>
              <w:t>0</w:t>
            </w:r>
          </w:p>
        </w:tc>
        <w:tc>
          <w:tcPr>
            <w:tcW w:w="1261" w:type="dxa"/>
            <w:shd w:val="clear" w:color="auto" w:fill="FFFFFF" w:themeFill="background1"/>
            <w:vAlign w:val="center"/>
          </w:tcPr>
          <w:p w14:paraId="51B6B136" w14:textId="50EAC609" w:rsidR="00B6060B" w:rsidRDefault="00B6060B" w:rsidP="00B6060B">
            <w:pPr>
              <w:widowControl/>
              <w:jc w:val="center"/>
              <w:rPr>
                <w:rFonts w:cs="Times New Roman"/>
                <w:color w:val="000000" w:themeColor="text1"/>
                <w:kern w:val="24"/>
                <w:szCs w:val="28"/>
              </w:rPr>
            </w:pPr>
            <w:r>
              <w:rPr>
                <w:rFonts w:cs="Times New Roman"/>
                <w:color w:val="000000" w:themeColor="text1"/>
                <w:kern w:val="24"/>
                <w:szCs w:val="28"/>
              </w:rPr>
              <w:t>2</w:t>
            </w:r>
            <w:r w:rsidR="00716DE3">
              <w:rPr>
                <w:rFonts w:cs="Times New Roman" w:hint="eastAsia"/>
                <w:color w:val="000000" w:themeColor="text1"/>
                <w:kern w:val="24"/>
                <w:szCs w:val="28"/>
              </w:rPr>
              <w:t>.456</w:t>
            </w:r>
          </w:p>
        </w:tc>
        <w:tc>
          <w:tcPr>
            <w:tcW w:w="897" w:type="dxa"/>
            <w:shd w:val="clear" w:color="auto" w:fill="FFFFFF" w:themeFill="background1"/>
            <w:vAlign w:val="center"/>
          </w:tcPr>
          <w:p w14:paraId="68B945B9" w14:textId="23C28234" w:rsidR="00B6060B" w:rsidRPr="00140346" w:rsidRDefault="002C544E" w:rsidP="00B6060B">
            <w:pPr>
              <w:widowControl/>
              <w:jc w:val="center"/>
              <w:rPr>
                <w:rFonts w:cs="Times New Roman"/>
                <w:color w:val="000000" w:themeColor="text1"/>
                <w:kern w:val="24"/>
                <w:szCs w:val="24"/>
              </w:rPr>
            </w:pPr>
            <w:r>
              <w:rPr>
                <w:rFonts w:cs="Arial" w:hint="eastAsia"/>
                <w:color w:val="000000" w:themeColor="text1"/>
                <w:kern w:val="0"/>
                <w:szCs w:val="28"/>
              </w:rPr>
              <w:t>1.329</w:t>
            </w:r>
          </w:p>
        </w:tc>
        <w:tc>
          <w:tcPr>
            <w:tcW w:w="898" w:type="dxa"/>
            <w:shd w:val="clear" w:color="auto" w:fill="FFFFFF" w:themeFill="background1"/>
            <w:vAlign w:val="center"/>
          </w:tcPr>
          <w:p w14:paraId="26B4B3A2" w14:textId="7809C76D" w:rsidR="00B6060B" w:rsidRPr="00140346" w:rsidRDefault="00B6060B" w:rsidP="00B6060B">
            <w:pPr>
              <w:widowControl/>
              <w:jc w:val="center"/>
              <w:rPr>
                <w:rFonts w:cs="Times New Roman"/>
                <w:color w:val="000000" w:themeColor="text1"/>
                <w:kern w:val="24"/>
                <w:szCs w:val="24"/>
              </w:rPr>
            </w:pPr>
            <w:r>
              <w:rPr>
                <w:rFonts w:cs="Times New Roman" w:hint="eastAsia"/>
                <w:color w:val="000000" w:themeColor="text1"/>
                <w:kern w:val="24"/>
                <w:szCs w:val="28"/>
              </w:rPr>
              <w:t>0.41</w:t>
            </w:r>
            <w:r w:rsidR="002C544E">
              <w:rPr>
                <w:rFonts w:cs="Times New Roman"/>
                <w:color w:val="000000" w:themeColor="text1"/>
                <w:kern w:val="24"/>
                <w:szCs w:val="28"/>
              </w:rPr>
              <w:t>3</w:t>
            </w:r>
          </w:p>
        </w:tc>
        <w:tc>
          <w:tcPr>
            <w:tcW w:w="898" w:type="dxa"/>
            <w:shd w:val="clear" w:color="auto" w:fill="FFFFFF" w:themeFill="background1"/>
            <w:vAlign w:val="center"/>
          </w:tcPr>
          <w:p w14:paraId="7D5C1721" w14:textId="2E47A48B" w:rsidR="00B6060B" w:rsidRDefault="002C544E" w:rsidP="00B6060B">
            <w:pPr>
              <w:widowControl/>
              <w:jc w:val="center"/>
              <w:rPr>
                <w:rFonts w:cs="Times New Roman"/>
                <w:color w:val="FF0000"/>
                <w:kern w:val="24"/>
                <w:szCs w:val="24"/>
              </w:rPr>
            </w:pPr>
            <w:r>
              <w:rPr>
                <w:rFonts w:cs="Times New Roman" w:hint="eastAsia"/>
                <w:color w:val="000000" w:themeColor="text1"/>
                <w:kern w:val="24"/>
                <w:szCs w:val="28"/>
              </w:rPr>
              <w:t>0.897</w:t>
            </w:r>
          </w:p>
        </w:tc>
        <w:tc>
          <w:tcPr>
            <w:tcW w:w="897" w:type="dxa"/>
            <w:shd w:val="clear" w:color="auto" w:fill="FFFFFF" w:themeFill="background1"/>
            <w:vAlign w:val="center"/>
          </w:tcPr>
          <w:p w14:paraId="50F03F8E" w14:textId="0D8030A8" w:rsidR="00B6060B" w:rsidRDefault="00B6060B" w:rsidP="00B6060B">
            <w:pPr>
              <w:widowControl/>
              <w:jc w:val="center"/>
              <w:rPr>
                <w:rFonts w:cs="Times New Roman"/>
                <w:color w:val="FF0000"/>
                <w:kern w:val="24"/>
                <w:szCs w:val="24"/>
              </w:rPr>
            </w:pPr>
            <w:r>
              <w:rPr>
                <w:rFonts w:cs="Times New Roman" w:hint="eastAsia"/>
                <w:color w:val="000000" w:themeColor="text1"/>
                <w:kern w:val="24"/>
                <w:szCs w:val="28"/>
              </w:rPr>
              <w:t>2.69</w:t>
            </w:r>
            <w:r w:rsidR="002C544E">
              <w:rPr>
                <w:rFonts w:cs="Times New Roman"/>
                <w:color w:val="000000" w:themeColor="text1"/>
                <w:kern w:val="24"/>
                <w:szCs w:val="28"/>
              </w:rPr>
              <w:t>1</w:t>
            </w:r>
          </w:p>
        </w:tc>
        <w:tc>
          <w:tcPr>
            <w:tcW w:w="898" w:type="dxa"/>
            <w:shd w:val="clear" w:color="auto" w:fill="FFFFFF" w:themeFill="background1"/>
            <w:vAlign w:val="center"/>
          </w:tcPr>
          <w:p w14:paraId="2BC2FA16" w14:textId="3ACF1E10" w:rsidR="00B6060B" w:rsidRDefault="002C544E" w:rsidP="00B6060B">
            <w:pPr>
              <w:widowControl/>
              <w:jc w:val="center"/>
              <w:rPr>
                <w:rFonts w:cs="Times New Roman"/>
                <w:color w:val="FF0000"/>
                <w:kern w:val="24"/>
                <w:szCs w:val="24"/>
              </w:rPr>
            </w:pPr>
            <w:r>
              <w:rPr>
                <w:rFonts w:cs="Times New Roman"/>
                <w:color w:val="000000" w:themeColor="text1"/>
                <w:kern w:val="24"/>
                <w:szCs w:val="28"/>
              </w:rPr>
              <w:t>1.438</w:t>
            </w:r>
          </w:p>
        </w:tc>
        <w:tc>
          <w:tcPr>
            <w:tcW w:w="898" w:type="dxa"/>
            <w:shd w:val="clear" w:color="auto" w:fill="FFFFFF" w:themeFill="background1"/>
            <w:vAlign w:val="center"/>
          </w:tcPr>
          <w:p w14:paraId="7200ED1D" w14:textId="25541FD8" w:rsidR="00B6060B" w:rsidRDefault="002C544E" w:rsidP="002C544E">
            <w:pPr>
              <w:widowControl/>
              <w:jc w:val="center"/>
              <w:rPr>
                <w:rFonts w:cs="Times New Roman"/>
                <w:color w:val="FF0000"/>
                <w:kern w:val="24"/>
                <w:szCs w:val="24"/>
              </w:rPr>
            </w:pPr>
            <w:r>
              <w:rPr>
                <w:rFonts w:cs="Times New Roman" w:hint="eastAsia"/>
                <w:color w:val="000000" w:themeColor="text1"/>
                <w:kern w:val="24"/>
                <w:szCs w:val="28"/>
              </w:rPr>
              <w:t>0.296</w:t>
            </w:r>
          </w:p>
        </w:tc>
      </w:tr>
      <w:tr w:rsidR="00B6060B" w:rsidRPr="00C16546" w14:paraId="1E9F175C" w14:textId="77777777" w:rsidTr="002B69EA">
        <w:trPr>
          <w:trHeight w:val="20"/>
          <w:jc w:val="center"/>
        </w:trPr>
        <w:tc>
          <w:tcPr>
            <w:tcW w:w="1843" w:type="dxa"/>
            <w:shd w:val="clear" w:color="auto" w:fill="FBE4D5" w:themeFill="accent2" w:themeFillTint="33"/>
            <w:tcMar>
              <w:top w:w="72" w:type="dxa"/>
              <w:left w:w="144" w:type="dxa"/>
              <w:bottom w:w="72" w:type="dxa"/>
              <w:right w:w="144" w:type="dxa"/>
            </w:tcMar>
            <w:vAlign w:val="center"/>
          </w:tcPr>
          <w:p w14:paraId="07253DD3" w14:textId="77777777" w:rsidR="00B6060B" w:rsidRPr="00C16546" w:rsidRDefault="00B6060B" w:rsidP="00B6060B">
            <w:pPr>
              <w:widowControl/>
              <w:rPr>
                <w:rFonts w:cs="Times New Roman"/>
                <w:color w:val="000000" w:themeColor="text1"/>
                <w:szCs w:val="32"/>
              </w:rPr>
            </w:pPr>
            <w:r w:rsidRPr="00C16546">
              <w:rPr>
                <w:rFonts w:cs="Times New Roman"/>
                <w:color w:val="000000" w:themeColor="text1"/>
                <w:szCs w:val="32"/>
              </w:rPr>
              <w:t>B98</w:t>
            </w:r>
          </w:p>
        </w:tc>
        <w:tc>
          <w:tcPr>
            <w:tcW w:w="708" w:type="dxa"/>
            <w:shd w:val="clear" w:color="auto" w:fill="FFFFFF" w:themeFill="background1"/>
            <w:vAlign w:val="center"/>
          </w:tcPr>
          <w:p w14:paraId="3AC18DA3" w14:textId="77777777" w:rsidR="00B6060B" w:rsidRDefault="00B6060B" w:rsidP="00B6060B">
            <w:pPr>
              <w:widowControl/>
              <w:jc w:val="center"/>
              <w:rPr>
                <w:rFonts w:cs="Times New Roman"/>
                <w:color w:val="000000" w:themeColor="text1"/>
                <w:kern w:val="24"/>
                <w:szCs w:val="28"/>
              </w:rPr>
            </w:pPr>
          </w:p>
        </w:tc>
        <w:tc>
          <w:tcPr>
            <w:tcW w:w="1260" w:type="dxa"/>
            <w:shd w:val="clear" w:color="auto" w:fill="FFFFFF" w:themeFill="background1"/>
            <w:vAlign w:val="center"/>
          </w:tcPr>
          <w:p w14:paraId="2E6372B8" w14:textId="33EB5FD7" w:rsidR="00B6060B" w:rsidRDefault="00B6060B" w:rsidP="00B6060B">
            <w:pPr>
              <w:widowControl/>
              <w:jc w:val="center"/>
              <w:rPr>
                <w:rFonts w:cs="Times New Roman"/>
                <w:color w:val="000000" w:themeColor="text1"/>
                <w:kern w:val="24"/>
                <w:szCs w:val="28"/>
              </w:rPr>
            </w:pPr>
            <w:r>
              <w:rPr>
                <w:rFonts w:eastAsia="新細明體" w:cs="Arial"/>
                <w:color w:val="000000" w:themeColor="text1"/>
                <w:kern w:val="0"/>
                <w:szCs w:val="28"/>
              </w:rPr>
              <w:t>0</w:t>
            </w:r>
            <w:r>
              <w:rPr>
                <w:rFonts w:eastAsia="新細明體" w:cs="Arial" w:hint="eastAsia"/>
                <w:color w:val="000000" w:themeColor="text1"/>
                <w:kern w:val="0"/>
                <w:szCs w:val="28"/>
              </w:rPr>
              <w:t>.98</w:t>
            </w:r>
            <w:r w:rsidR="00716DE3">
              <w:rPr>
                <w:rFonts w:eastAsia="新細明體" w:cs="Arial"/>
                <w:color w:val="000000" w:themeColor="text1"/>
                <w:kern w:val="0"/>
                <w:szCs w:val="28"/>
              </w:rPr>
              <w:t>3</w:t>
            </w:r>
          </w:p>
        </w:tc>
        <w:tc>
          <w:tcPr>
            <w:tcW w:w="1261" w:type="dxa"/>
            <w:shd w:val="clear" w:color="auto" w:fill="FFFFFF" w:themeFill="background1"/>
            <w:tcMar>
              <w:top w:w="72" w:type="dxa"/>
              <w:left w:w="144" w:type="dxa"/>
              <w:bottom w:w="72" w:type="dxa"/>
              <w:right w:w="144" w:type="dxa"/>
            </w:tcMar>
            <w:vAlign w:val="center"/>
          </w:tcPr>
          <w:p w14:paraId="3834C1C7" w14:textId="3CFF3D17" w:rsidR="00B6060B" w:rsidRDefault="00716DE3" w:rsidP="00B6060B">
            <w:pPr>
              <w:widowControl/>
              <w:jc w:val="center"/>
              <w:rPr>
                <w:rFonts w:cs="Times New Roman"/>
                <w:color w:val="000000" w:themeColor="text1"/>
                <w:kern w:val="24"/>
                <w:szCs w:val="28"/>
              </w:rPr>
            </w:pPr>
            <w:r>
              <w:rPr>
                <w:rFonts w:cs="Times New Roman" w:hint="eastAsia"/>
                <w:color w:val="000000" w:themeColor="text1"/>
                <w:kern w:val="24"/>
                <w:szCs w:val="28"/>
              </w:rPr>
              <w:t>1.249</w:t>
            </w:r>
          </w:p>
        </w:tc>
        <w:tc>
          <w:tcPr>
            <w:tcW w:w="1260" w:type="dxa"/>
            <w:shd w:val="clear" w:color="auto" w:fill="FFFFFF" w:themeFill="background1"/>
            <w:tcMar>
              <w:top w:w="72" w:type="dxa"/>
              <w:left w:w="144" w:type="dxa"/>
              <w:bottom w:w="72" w:type="dxa"/>
              <w:right w:w="144" w:type="dxa"/>
            </w:tcMar>
            <w:vAlign w:val="center"/>
          </w:tcPr>
          <w:p w14:paraId="5AFACD54" w14:textId="10C56A9B" w:rsidR="00B6060B" w:rsidRDefault="00716DE3" w:rsidP="00B6060B">
            <w:pPr>
              <w:widowControl/>
              <w:jc w:val="center"/>
              <w:rPr>
                <w:rFonts w:cs="Times New Roman"/>
                <w:color w:val="000000" w:themeColor="text1"/>
                <w:kern w:val="24"/>
                <w:szCs w:val="28"/>
              </w:rPr>
            </w:pPr>
            <w:r>
              <w:rPr>
                <w:rFonts w:eastAsia="新細明體" w:cs="Arial" w:hint="eastAsia"/>
                <w:color w:val="000000" w:themeColor="text1"/>
                <w:kern w:val="0"/>
                <w:szCs w:val="28"/>
              </w:rPr>
              <w:t>0.688</w:t>
            </w:r>
          </w:p>
        </w:tc>
        <w:tc>
          <w:tcPr>
            <w:tcW w:w="1261" w:type="dxa"/>
            <w:shd w:val="clear" w:color="auto" w:fill="FFFFFF" w:themeFill="background1"/>
            <w:vAlign w:val="center"/>
          </w:tcPr>
          <w:p w14:paraId="62A3E7C8" w14:textId="414DB8B4" w:rsidR="00B6060B" w:rsidRDefault="00B6060B" w:rsidP="00B6060B">
            <w:pPr>
              <w:widowControl/>
              <w:jc w:val="center"/>
              <w:rPr>
                <w:rFonts w:cs="Times New Roman"/>
                <w:color w:val="000000" w:themeColor="text1"/>
                <w:kern w:val="24"/>
                <w:szCs w:val="28"/>
              </w:rPr>
            </w:pPr>
            <w:r>
              <w:rPr>
                <w:rFonts w:cs="Times New Roman" w:hint="eastAsia"/>
                <w:color w:val="000000" w:themeColor="text1"/>
                <w:kern w:val="24"/>
                <w:szCs w:val="28"/>
              </w:rPr>
              <w:t>1.11</w:t>
            </w:r>
            <w:r w:rsidR="00716DE3">
              <w:rPr>
                <w:rFonts w:cs="Times New Roman"/>
                <w:color w:val="000000" w:themeColor="text1"/>
                <w:kern w:val="24"/>
                <w:szCs w:val="28"/>
              </w:rPr>
              <w:t>4</w:t>
            </w:r>
          </w:p>
        </w:tc>
        <w:tc>
          <w:tcPr>
            <w:tcW w:w="897" w:type="dxa"/>
            <w:shd w:val="clear" w:color="auto" w:fill="FFFFFF" w:themeFill="background1"/>
            <w:vAlign w:val="center"/>
          </w:tcPr>
          <w:p w14:paraId="44FFBC72" w14:textId="1BD71647" w:rsidR="00B6060B" w:rsidRPr="00140346" w:rsidRDefault="002C544E" w:rsidP="00B6060B">
            <w:pPr>
              <w:widowControl/>
              <w:jc w:val="center"/>
              <w:rPr>
                <w:rFonts w:cs="Times New Roman"/>
                <w:color w:val="000000" w:themeColor="text1"/>
                <w:kern w:val="24"/>
                <w:szCs w:val="24"/>
              </w:rPr>
            </w:pPr>
            <w:r>
              <w:rPr>
                <w:rFonts w:cs="Arial" w:hint="eastAsia"/>
                <w:color w:val="000000" w:themeColor="text1"/>
                <w:kern w:val="0"/>
                <w:szCs w:val="28"/>
              </w:rPr>
              <w:t>0.986</w:t>
            </w:r>
          </w:p>
        </w:tc>
        <w:tc>
          <w:tcPr>
            <w:tcW w:w="898" w:type="dxa"/>
            <w:shd w:val="clear" w:color="auto" w:fill="FFFFFF" w:themeFill="background1"/>
            <w:vAlign w:val="center"/>
          </w:tcPr>
          <w:p w14:paraId="21ED449F" w14:textId="257E6B13" w:rsidR="00B6060B" w:rsidRPr="00140346" w:rsidRDefault="00B6060B" w:rsidP="00B6060B">
            <w:pPr>
              <w:widowControl/>
              <w:jc w:val="center"/>
              <w:rPr>
                <w:rFonts w:cs="Times New Roman"/>
                <w:color w:val="000000" w:themeColor="text1"/>
                <w:kern w:val="24"/>
                <w:szCs w:val="24"/>
              </w:rPr>
            </w:pPr>
            <w:r>
              <w:rPr>
                <w:rFonts w:cs="Times New Roman" w:hint="eastAsia"/>
                <w:color w:val="000000" w:themeColor="text1"/>
                <w:kern w:val="24"/>
                <w:szCs w:val="28"/>
              </w:rPr>
              <w:t>0.69</w:t>
            </w:r>
            <w:r w:rsidR="002C544E">
              <w:rPr>
                <w:rFonts w:cs="Times New Roman"/>
                <w:color w:val="000000" w:themeColor="text1"/>
                <w:kern w:val="24"/>
                <w:szCs w:val="28"/>
              </w:rPr>
              <w:t>2</w:t>
            </w:r>
          </w:p>
        </w:tc>
        <w:tc>
          <w:tcPr>
            <w:tcW w:w="898" w:type="dxa"/>
            <w:shd w:val="clear" w:color="auto" w:fill="FFFFFF" w:themeFill="background1"/>
            <w:vAlign w:val="center"/>
          </w:tcPr>
          <w:p w14:paraId="266E4E1F" w14:textId="4AAB5359" w:rsidR="00B6060B" w:rsidRDefault="002C544E" w:rsidP="00B6060B">
            <w:pPr>
              <w:widowControl/>
              <w:jc w:val="center"/>
              <w:rPr>
                <w:rFonts w:cs="Times New Roman"/>
                <w:color w:val="FF0000"/>
                <w:kern w:val="24"/>
                <w:szCs w:val="24"/>
              </w:rPr>
            </w:pPr>
            <w:r>
              <w:rPr>
                <w:rFonts w:cs="Times New Roman" w:hint="eastAsia"/>
                <w:color w:val="000000" w:themeColor="text1"/>
                <w:kern w:val="24"/>
                <w:szCs w:val="28"/>
              </w:rPr>
              <w:t>0.7</w:t>
            </w:r>
            <w:r>
              <w:rPr>
                <w:rFonts w:cs="Times New Roman"/>
                <w:color w:val="000000" w:themeColor="text1"/>
                <w:kern w:val="24"/>
                <w:szCs w:val="28"/>
              </w:rPr>
              <w:t>75</w:t>
            </w:r>
          </w:p>
        </w:tc>
        <w:tc>
          <w:tcPr>
            <w:tcW w:w="897" w:type="dxa"/>
            <w:shd w:val="clear" w:color="auto" w:fill="FFFFFF" w:themeFill="background1"/>
            <w:vAlign w:val="center"/>
          </w:tcPr>
          <w:p w14:paraId="70B7C43D" w14:textId="29A96D34" w:rsidR="00B6060B" w:rsidRDefault="00B6060B" w:rsidP="00B6060B">
            <w:pPr>
              <w:widowControl/>
              <w:jc w:val="center"/>
              <w:rPr>
                <w:rFonts w:cs="Times New Roman"/>
                <w:color w:val="FF0000"/>
                <w:kern w:val="24"/>
                <w:szCs w:val="24"/>
              </w:rPr>
            </w:pPr>
            <w:r>
              <w:rPr>
                <w:rFonts w:cs="Times New Roman" w:hint="eastAsia"/>
                <w:color w:val="000000" w:themeColor="text1"/>
                <w:kern w:val="24"/>
                <w:szCs w:val="28"/>
              </w:rPr>
              <w:t>1.83</w:t>
            </w:r>
            <w:r w:rsidR="002C544E">
              <w:rPr>
                <w:rFonts w:cs="Times New Roman"/>
                <w:color w:val="000000" w:themeColor="text1"/>
                <w:kern w:val="24"/>
                <w:szCs w:val="28"/>
              </w:rPr>
              <w:t>1</w:t>
            </w:r>
          </w:p>
        </w:tc>
        <w:tc>
          <w:tcPr>
            <w:tcW w:w="898" w:type="dxa"/>
            <w:shd w:val="clear" w:color="auto" w:fill="FFFFFF" w:themeFill="background1"/>
            <w:vAlign w:val="center"/>
          </w:tcPr>
          <w:p w14:paraId="54F05537" w14:textId="293A782F" w:rsidR="00B6060B" w:rsidRDefault="002C544E" w:rsidP="00B6060B">
            <w:pPr>
              <w:widowControl/>
              <w:jc w:val="center"/>
              <w:rPr>
                <w:rFonts w:cs="Times New Roman"/>
                <w:color w:val="FF0000"/>
                <w:kern w:val="24"/>
                <w:szCs w:val="24"/>
              </w:rPr>
            </w:pPr>
            <w:r>
              <w:rPr>
                <w:rFonts w:cs="Times New Roman"/>
                <w:color w:val="000000" w:themeColor="text1"/>
                <w:kern w:val="24"/>
                <w:szCs w:val="28"/>
              </w:rPr>
              <w:t>1.182</w:t>
            </w:r>
          </w:p>
        </w:tc>
        <w:tc>
          <w:tcPr>
            <w:tcW w:w="898" w:type="dxa"/>
            <w:shd w:val="clear" w:color="auto" w:fill="FFFFFF" w:themeFill="background1"/>
            <w:vAlign w:val="center"/>
          </w:tcPr>
          <w:p w14:paraId="2301FEF7" w14:textId="75D63948" w:rsidR="00B6060B" w:rsidRDefault="002C544E" w:rsidP="00B6060B">
            <w:pPr>
              <w:widowControl/>
              <w:jc w:val="center"/>
              <w:rPr>
                <w:rFonts w:cs="Times New Roman"/>
                <w:color w:val="FF0000"/>
                <w:kern w:val="24"/>
                <w:szCs w:val="24"/>
              </w:rPr>
            </w:pPr>
            <w:r>
              <w:rPr>
                <w:rFonts w:cs="Times New Roman" w:hint="eastAsia"/>
                <w:color w:val="000000" w:themeColor="text1"/>
                <w:kern w:val="24"/>
                <w:szCs w:val="28"/>
              </w:rPr>
              <w:t>0.389</w:t>
            </w:r>
          </w:p>
        </w:tc>
      </w:tr>
      <w:tr w:rsidR="00B6060B" w:rsidRPr="00C16546" w14:paraId="2647AE7C" w14:textId="77777777" w:rsidTr="002B69EA">
        <w:trPr>
          <w:trHeight w:val="20"/>
          <w:jc w:val="center"/>
        </w:trPr>
        <w:tc>
          <w:tcPr>
            <w:tcW w:w="1843" w:type="dxa"/>
            <w:shd w:val="clear" w:color="auto" w:fill="FBE4D5" w:themeFill="accent2" w:themeFillTint="33"/>
            <w:tcMar>
              <w:top w:w="72" w:type="dxa"/>
              <w:left w:w="144" w:type="dxa"/>
              <w:bottom w:w="72" w:type="dxa"/>
              <w:right w:w="144" w:type="dxa"/>
            </w:tcMar>
            <w:vAlign w:val="center"/>
          </w:tcPr>
          <w:p w14:paraId="584FDECA" w14:textId="77777777" w:rsidR="00B6060B" w:rsidRPr="00C16546" w:rsidRDefault="00B6060B" w:rsidP="00B6060B">
            <w:pPr>
              <w:widowControl/>
              <w:rPr>
                <w:rFonts w:cs="Times New Roman"/>
                <w:color w:val="000000" w:themeColor="text1"/>
                <w:szCs w:val="32"/>
              </w:rPr>
            </w:pPr>
            <w:r w:rsidRPr="00C16546">
              <w:rPr>
                <w:rFonts w:cs="Times New Roman"/>
                <w:color w:val="000000" w:themeColor="text1"/>
                <w:szCs w:val="32"/>
              </w:rPr>
              <w:t>B3LYP</w:t>
            </w:r>
          </w:p>
        </w:tc>
        <w:tc>
          <w:tcPr>
            <w:tcW w:w="708" w:type="dxa"/>
            <w:shd w:val="clear" w:color="auto" w:fill="FFFFFF" w:themeFill="background1"/>
            <w:vAlign w:val="center"/>
          </w:tcPr>
          <w:p w14:paraId="0B22D855" w14:textId="77777777" w:rsidR="00B6060B" w:rsidRDefault="00B6060B" w:rsidP="00B6060B">
            <w:pPr>
              <w:widowControl/>
              <w:jc w:val="center"/>
              <w:rPr>
                <w:rFonts w:cs="Times New Roman"/>
                <w:color w:val="000000" w:themeColor="text1"/>
                <w:kern w:val="24"/>
                <w:szCs w:val="28"/>
              </w:rPr>
            </w:pPr>
          </w:p>
        </w:tc>
        <w:tc>
          <w:tcPr>
            <w:tcW w:w="1260" w:type="dxa"/>
            <w:shd w:val="clear" w:color="auto" w:fill="FFFFFF" w:themeFill="background1"/>
            <w:vAlign w:val="center"/>
          </w:tcPr>
          <w:p w14:paraId="52D1EC66" w14:textId="00976453" w:rsidR="00B6060B" w:rsidRDefault="00B6060B" w:rsidP="00B6060B">
            <w:pPr>
              <w:widowControl/>
              <w:jc w:val="center"/>
              <w:rPr>
                <w:rFonts w:cs="Times New Roman"/>
                <w:color w:val="000000" w:themeColor="text1"/>
                <w:kern w:val="24"/>
                <w:szCs w:val="28"/>
              </w:rPr>
            </w:pPr>
            <w:r>
              <w:rPr>
                <w:rFonts w:eastAsia="新細明體" w:cs="Arial" w:hint="eastAsia"/>
                <w:color w:val="000000" w:themeColor="text1"/>
                <w:kern w:val="0"/>
                <w:szCs w:val="28"/>
              </w:rPr>
              <w:t>1.04</w:t>
            </w:r>
            <w:r w:rsidR="00716DE3">
              <w:rPr>
                <w:rFonts w:eastAsia="新細明體" w:cs="Arial"/>
                <w:color w:val="000000" w:themeColor="text1"/>
                <w:kern w:val="0"/>
                <w:szCs w:val="28"/>
              </w:rPr>
              <w:t>2</w:t>
            </w:r>
          </w:p>
        </w:tc>
        <w:tc>
          <w:tcPr>
            <w:tcW w:w="1261" w:type="dxa"/>
            <w:shd w:val="clear" w:color="auto" w:fill="FFFFFF" w:themeFill="background1"/>
            <w:tcMar>
              <w:top w:w="72" w:type="dxa"/>
              <w:left w:w="144" w:type="dxa"/>
              <w:bottom w:w="72" w:type="dxa"/>
              <w:right w:w="144" w:type="dxa"/>
            </w:tcMar>
            <w:vAlign w:val="center"/>
          </w:tcPr>
          <w:p w14:paraId="5A66F5BF" w14:textId="335309DA" w:rsidR="00B6060B" w:rsidRDefault="00716DE3" w:rsidP="00B6060B">
            <w:pPr>
              <w:widowControl/>
              <w:jc w:val="center"/>
              <w:rPr>
                <w:rFonts w:cs="Times New Roman"/>
                <w:color w:val="000000" w:themeColor="text1"/>
                <w:kern w:val="24"/>
                <w:szCs w:val="28"/>
              </w:rPr>
            </w:pPr>
            <w:r>
              <w:rPr>
                <w:rFonts w:cs="Times New Roman" w:hint="eastAsia"/>
                <w:color w:val="000000" w:themeColor="text1"/>
                <w:kern w:val="24"/>
                <w:szCs w:val="28"/>
              </w:rPr>
              <w:t>1.373</w:t>
            </w:r>
          </w:p>
        </w:tc>
        <w:tc>
          <w:tcPr>
            <w:tcW w:w="1260" w:type="dxa"/>
            <w:shd w:val="clear" w:color="auto" w:fill="FFFFFF" w:themeFill="background1"/>
            <w:tcMar>
              <w:top w:w="72" w:type="dxa"/>
              <w:left w:w="144" w:type="dxa"/>
              <w:bottom w:w="72" w:type="dxa"/>
              <w:right w:w="144" w:type="dxa"/>
            </w:tcMar>
            <w:vAlign w:val="center"/>
          </w:tcPr>
          <w:p w14:paraId="3AEE816B" w14:textId="4AF0777A" w:rsidR="00B6060B" w:rsidRDefault="00B6060B" w:rsidP="00B6060B">
            <w:pPr>
              <w:widowControl/>
              <w:jc w:val="center"/>
              <w:rPr>
                <w:rFonts w:cs="Times New Roman"/>
                <w:color w:val="000000" w:themeColor="text1"/>
                <w:kern w:val="24"/>
                <w:szCs w:val="28"/>
              </w:rPr>
            </w:pPr>
            <w:r>
              <w:rPr>
                <w:rFonts w:eastAsia="新細明體" w:cs="Arial" w:hint="eastAsia"/>
                <w:color w:val="000000" w:themeColor="text1"/>
                <w:kern w:val="0"/>
                <w:szCs w:val="28"/>
              </w:rPr>
              <w:t>0.60</w:t>
            </w:r>
            <w:r w:rsidR="00716DE3">
              <w:rPr>
                <w:rFonts w:eastAsia="新細明體" w:cs="Arial"/>
                <w:color w:val="000000" w:themeColor="text1"/>
                <w:kern w:val="0"/>
                <w:szCs w:val="28"/>
              </w:rPr>
              <w:t>1</w:t>
            </w:r>
          </w:p>
        </w:tc>
        <w:tc>
          <w:tcPr>
            <w:tcW w:w="1261" w:type="dxa"/>
            <w:shd w:val="clear" w:color="auto" w:fill="FFFFFF" w:themeFill="background1"/>
            <w:vAlign w:val="center"/>
          </w:tcPr>
          <w:p w14:paraId="6AE7C853" w14:textId="4F31B731" w:rsidR="00B6060B" w:rsidRDefault="00B6060B" w:rsidP="00B6060B">
            <w:pPr>
              <w:widowControl/>
              <w:jc w:val="center"/>
              <w:rPr>
                <w:rFonts w:cs="Times New Roman"/>
                <w:color w:val="000000" w:themeColor="text1"/>
                <w:kern w:val="24"/>
                <w:szCs w:val="28"/>
              </w:rPr>
            </w:pPr>
            <w:r>
              <w:rPr>
                <w:rFonts w:cs="Times New Roman" w:hint="eastAsia"/>
                <w:color w:val="000000" w:themeColor="text1"/>
                <w:kern w:val="24"/>
                <w:szCs w:val="28"/>
              </w:rPr>
              <w:t>1.84</w:t>
            </w:r>
            <w:r w:rsidR="00716DE3">
              <w:rPr>
                <w:rFonts w:cs="Times New Roman"/>
                <w:color w:val="000000" w:themeColor="text1"/>
                <w:kern w:val="24"/>
                <w:szCs w:val="28"/>
              </w:rPr>
              <w:t>2</w:t>
            </w:r>
          </w:p>
        </w:tc>
        <w:tc>
          <w:tcPr>
            <w:tcW w:w="897" w:type="dxa"/>
            <w:shd w:val="clear" w:color="auto" w:fill="FFFFFF" w:themeFill="background1"/>
            <w:vAlign w:val="center"/>
          </w:tcPr>
          <w:p w14:paraId="58FD0BEA" w14:textId="2BE0D8EF" w:rsidR="00B6060B" w:rsidRPr="00140346" w:rsidRDefault="002C544E" w:rsidP="00B6060B">
            <w:pPr>
              <w:widowControl/>
              <w:jc w:val="center"/>
              <w:rPr>
                <w:rFonts w:cs="Times New Roman"/>
                <w:color w:val="000000" w:themeColor="text1"/>
                <w:kern w:val="24"/>
                <w:szCs w:val="24"/>
              </w:rPr>
            </w:pPr>
            <w:r>
              <w:rPr>
                <w:rFonts w:cs="Arial" w:hint="eastAsia"/>
                <w:color w:val="000000" w:themeColor="text1"/>
                <w:kern w:val="0"/>
                <w:szCs w:val="28"/>
              </w:rPr>
              <w:t>1.226</w:t>
            </w:r>
          </w:p>
        </w:tc>
        <w:tc>
          <w:tcPr>
            <w:tcW w:w="898" w:type="dxa"/>
            <w:shd w:val="clear" w:color="auto" w:fill="FFFFFF" w:themeFill="background1"/>
            <w:vAlign w:val="center"/>
          </w:tcPr>
          <w:p w14:paraId="7EBF0245" w14:textId="4C06D3FD" w:rsidR="00B6060B" w:rsidRPr="00140346" w:rsidRDefault="002C544E" w:rsidP="00B6060B">
            <w:pPr>
              <w:widowControl/>
              <w:jc w:val="center"/>
              <w:rPr>
                <w:rFonts w:cs="Times New Roman"/>
                <w:color w:val="000000" w:themeColor="text1"/>
                <w:kern w:val="24"/>
                <w:szCs w:val="24"/>
              </w:rPr>
            </w:pPr>
            <w:r>
              <w:rPr>
                <w:rFonts w:cs="Times New Roman" w:hint="eastAsia"/>
                <w:color w:val="000000" w:themeColor="text1"/>
                <w:kern w:val="24"/>
                <w:szCs w:val="28"/>
              </w:rPr>
              <w:t>0.419</w:t>
            </w:r>
          </w:p>
        </w:tc>
        <w:tc>
          <w:tcPr>
            <w:tcW w:w="898" w:type="dxa"/>
            <w:shd w:val="clear" w:color="auto" w:fill="FFFFFF" w:themeFill="background1"/>
            <w:vAlign w:val="center"/>
          </w:tcPr>
          <w:p w14:paraId="00C71159" w14:textId="2BC0AFAB" w:rsidR="00B6060B" w:rsidRDefault="002C544E" w:rsidP="00B6060B">
            <w:pPr>
              <w:widowControl/>
              <w:jc w:val="center"/>
              <w:rPr>
                <w:rFonts w:cs="Times New Roman"/>
                <w:color w:val="FF0000"/>
                <w:kern w:val="24"/>
                <w:szCs w:val="24"/>
              </w:rPr>
            </w:pPr>
            <w:r>
              <w:rPr>
                <w:rFonts w:cs="Times New Roman" w:hint="eastAsia"/>
                <w:color w:val="000000" w:themeColor="text1"/>
                <w:kern w:val="24"/>
                <w:szCs w:val="28"/>
              </w:rPr>
              <w:t>0.739</w:t>
            </w:r>
          </w:p>
        </w:tc>
        <w:tc>
          <w:tcPr>
            <w:tcW w:w="897" w:type="dxa"/>
            <w:shd w:val="clear" w:color="auto" w:fill="FFFFFF" w:themeFill="background1"/>
            <w:vAlign w:val="center"/>
          </w:tcPr>
          <w:p w14:paraId="6FF1359B" w14:textId="578A6E79" w:rsidR="00B6060B" w:rsidRDefault="002C544E" w:rsidP="00B6060B">
            <w:pPr>
              <w:widowControl/>
              <w:jc w:val="center"/>
              <w:rPr>
                <w:rFonts w:cs="Times New Roman"/>
                <w:color w:val="FF0000"/>
                <w:kern w:val="24"/>
                <w:szCs w:val="24"/>
              </w:rPr>
            </w:pPr>
            <w:r>
              <w:rPr>
                <w:rFonts w:cs="Times New Roman" w:hint="eastAsia"/>
                <w:color w:val="000000" w:themeColor="text1"/>
                <w:kern w:val="24"/>
                <w:szCs w:val="28"/>
              </w:rPr>
              <w:t>2.414</w:t>
            </w:r>
          </w:p>
        </w:tc>
        <w:tc>
          <w:tcPr>
            <w:tcW w:w="898" w:type="dxa"/>
            <w:shd w:val="clear" w:color="auto" w:fill="FFFFFF" w:themeFill="background1"/>
            <w:vAlign w:val="center"/>
          </w:tcPr>
          <w:p w14:paraId="13A276F2" w14:textId="5CBB7F68" w:rsidR="00B6060B" w:rsidRDefault="002C544E" w:rsidP="00B6060B">
            <w:pPr>
              <w:widowControl/>
              <w:jc w:val="center"/>
              <w:rPr>
                <w:rFonts w:cs="Times New Roman"/>
                <w:color w:val="FF0000"/>
                <w:kern w:val="24"/>
                <w:szCs w:val="24"/>
              </w:rPr>
            </w:pPr>
            <w:r>
              <w:rPr>
                <w:rFonts w:cs="Times New Roman" w:hint="eastAsia"/>
                <w:color w:val="000000" w:themeColor="text1"/>
                <w:kern w:val="24"/>
                <w:szCs w:val="28"/>
              </w:rPr>
              <w:t>1.3</w:t>
            </w:r>
            <w:r w:rsidR="00B6060B">
              <w:rPr>
                <w:rFonts w:cs="Times New Roman" w:hint="eastAsia"/>
                <w:color w:val="000000" w:themeColor="text1"/>
                <w:kern w:val="24"/>
                <w:szCs w:val="28"/>
              </w:rPr>
              <w:t>0</w:t>
            </w:r>
            <w:r>
              <w:rPr>
                <w:rFonts w:cs="Times New Roman"/>
                <w:color w:val="000000" w:themeColor="text1"/>
                <w:kern w:val="24"/>
                <w:szCs w:val="28"/>
              </w:rPr>
              <w:t>2</w:t>
            </w:r>
          </w:p>
        </w:tc>
        <w:tc>
          <w:tcPr>
            <w:tcW w:w="898" w:type="dxa"/>
            <w:shd w:val="clear" w:color="auto" w:fill="FFFFFF" w:themeFill="background1"/>
            <w:vAlign w:val="center"/>
          </w:tcPr>
          <w:p w14:paraId="5AB9D5B0" w14:textId="7DDE841A" w:rsidR="00B6060B" w:rsidRDefault="00B6060B" w:rsidP="00B6060B">
            <w:pPr>
              <w:widowControl/>
              <w:jc w:val="center"/>
              <w:rPr>
                <w:rFonts w:cs="Times New Roman"/>
                <w:color w:val="FF0000"/>
                <w:kern w:val="24"/>
                <w:szCs w:val="24"/>
              </w:rPr>
            </w:pPr>
            <w:r>
              <w:rPr>
                <w:rFonts w:cs="Times New Roman" w:hint="eastAsia"/>
                <w:color w:val="000000" w:themeColor="text1"/>
                <w:kern w:val="24"/>
                <w:szCs w:val="28"/>
              </w:rPr>
              <w:t>0.30</w:t>
            </w:r>
            <w:r w:rsidR="002C544E">
              <w:rPr>
                <w:rFonts w:cs="Times New Roman"/>
                <w:color w:val="000000" w:themeColor="text1"/>
                <w:kern w:val="24"/>
                <w:szCs w:val="28"/>
              </w:rPr>
              <w:t>0</w:t>
            </w:r>
          </w:p>
        </w:tc>
      </w:tr>
    </w:tbl>
    <w:p w14:paraId="0F277C70" w14:textId="2C781E8F" w:rsidR="00C97BE5" w:rsidRPr="00C97BE5" w:rsidRDefault="00C97BE5" w:rsidP="00C97BE5">
      <w:pPr>
        <w:rPr>
          <w:rFonts w:cs="Times New Roman"/>
          <w:color w:val="000000"/>
          <w:szCs w:val="28"/>
        </w:rPr>
      </w:pPr>
      <w:r w:rsidRPr="00C97BE5">
        <w:rPr>
          <w:rFonts w:cs="Times New Roman" w:hint="eastAsia"/>
          <w:color w:val="000000"/>
          <w:szCs w:val="28"/>
          <w:vertAlign w:val="superscript"/>
        </w:rPr>
        <w:t>a</w:t>
      </w:r>
      <w:r w:rsidRPr="00C97BE5">
        <w:rPr>
          <w:rFonts w:cs="Times New Roman" w:hint="eastAsia"/>
          <w:color w:val="000000"/>
          <w:szCs w:val="28"/>
        </w:rPr>
        <w:t>公式為表</w:t>
      </w:r>
      <w:r w:rsidRPr="00C97BE5">
        <w:rPr>
          <w:rFonts w:cs="Times New Roman"/>
          <w:color w:val="000000"/>
          <w:szCs w:val="28"/>
          <w:lang w:val="de-DE"/>
        </w:rPr>
        <w:t>3</w:t>
      </w:r>
      <w:r w:rsidRPr="00C97BE5">
        <w:rPr>
          <w:rFonts w:cs="Times New Roman"/>
          <w:color w:val="000000"/>
          <w:szCs w:val="28"/>
        </w:rPr>
        <w:t>.2</w:t>
      </w:r>
      <w:r w:rsidRPr="00C97BE5">
        <w:rPr>
          <w:rFonts w:cs="Times New Roman" w:hint="eastAsia"/>
          <w:color w:val="000000"/>
          <w:szCs w:val="28"/>
        </w:rPr>
        <w:t>中的</w:t>
      </w:r>
      <w:r w:rsidRPr="00C97BE5">
        <w:rPr>
          <w:rFonts w:cs="Times New Roman" w:hint="eastAsia"/>
          <w:color w:val="000000"/>
          <w:szCs w:val="28"/>
        </w:rPr>
        <w:t>MC-DFT/B1/B</w:t>
      </w:r>
      <w:r w:rsidRPr="00C97BE5">
        <w:rPr>
          <w:rFonts w:cs="Times New Roman"/>
          <w:color w:val="000000"/>
          <w:szCs w:val="28"/>
        </w:rPr>
        <w:t>2</w:t>
      </w:r>
    </w:p>
    <w:p w14:paraId="39E6F755" w14:textId="78B585F8" w:rsidR="00C97BE5" w:rsidRPr="009D58ED" w:rsidRDefault="00C97BE5" w:rsidP="00C97BE5">
      <w:pPr>
        <w:rPr>
          <w:rFonts w:cs="Times New Roman"/>
          <w:color w:val="000000"/>
          <w:szCs w:val="28"/>
        </w:rPr>
      </w:pPr>
      <w:r w:rsidRPr="00C97BE5">
        <w:rPr>
          <w:rFonts w:cs="Times New Roman" w:hint="eastAsia"/>
          <w:color w:val="000000"/>
          <w:szCs w:val="28"/>
          <w:vertAlign w:val="superscript"/>
        </w:rPr>
        <w:t>b</w:t>
      </w:r>
      <w:r w:rsidRPr="00C97BE5">
        <w:rPr>
          <w:rFonts w:cs="Times New Roman"/>
          <w:i/>
          <w:iCs/>
          <w:color w:val="000000"/>
          <w:szCs w:val="28"/>
        </w:rPr>
        <w:t xml:space="preserve"> c</w:t>
      </w:r>
      <w:r w:rsidRPr="00C97BE5">
        <w:rPr>
          <w:rFonts w:cs="Times New Roman"/>
          <w:color w:val="000000"/>
          <w:szCs w:val="28"/>
          <w:vertAlign w:val="subscript"/>
        </w:rPr>
        <w:t>n</w:t>
      </w:r>
      <w:r w:rsidRPr="00C97BE5">
        <w:rPr>
          <w:rFonts w:cs="Times New Roman"/>
          <w:color w:val="000000"/>
          <w:szCs w:val="28"/>
        </w:rPr>
        <w:t>:</w:t>
      </w:r>
      <w:r w:rsidRPr="00C97BE5">
        <w:rPr>
          <w:rFonts w:cs="Times New Roman" w:hint="eastAsia"/>
          <w:color w:val="000000"/>
          <w:szCs w:val="28"/>
        </w:rPr>
        <w:t xml:space="preserve"> </w:t>
      </w:r>
      <w:r w:rsidRPr="00C97BE5">
        <w:rPr>
          <w:rFonts w:cs="Times New Roman" w:hint="eastAsia"/>
          <w:color w:val="000000"/>
          <w:szCs w:val="28"/>
        </w:rPr>
        <w:t>可調係數</w:t>
      </w:r>
    </w:p>
    <w:p w14:paraId="543CC1E3" w14:textId="77777777" w:rsidR="00C97BE5" w:rsidRDefault="00C97BE5" w:rsidP="00437273">
      <w:pPr>
        <w:rPr>
          <w:noProof/>
          <w:vertAlign w:val="superscript"/>
        </w:rPr>
      </w:pPr>
    </w:p>
    <w:p w14:paraId="2EE345D1" w14:textId="77777777" w:rsidR="00FB27D8" w:rsidRDefault="00FB27D8" w:rsidP="008D1A02">
      <w:pPr>
        <w:rPr>
          <w:rFonts w:cs="Times New Roman"/>
          <w:color w:val="000000"/>
          <w:szCs w:val="28"/>
        </w:rPr>
        <w:sectPr w:rsidR="00FB27D8" w:rsidSect="00FB27D8">
          <w:pgSz w:w="16838" w:h="11906" w:orient="landscape"/>
          <w:pgMar w:top="1800" w:right="1440" w:bottom="1800" w:left="1440" w:header="851" w:footer="992" w:gutter="0"/>
          <w:cols w:space="425"/>
          <w:docGrid w:type="lines" w:linePitch="381"/>
        </w:sectPr>
      </w:pPr>
    </w:p>
    <w:p w14:paraId="1E6EDBCC" w14:textId="3A4542F8" w:rsidR="00F06692" w:rsidRDefault="005251FA" w:rsidP="00943568">
      <w:pPr>
        <w:spacing w:line="300" w:lineRule="exact"/>
        <w:rPr>
          <w:rFonts w:cs="Times New Roman"/>
          <w:noProof/>
          <w:szCs w:val="28"/>
        </w:rPr>
      </w:pPr>
      <w:r w:rsidRPr="008C2528">
        <w:rPr>
          <w:rFonts w:cs="Times New Roman" w:hint="eastAsia"/>
          <w:noProof/>
          <w:szCs w:val="28"/>
        </w:rPr>
        <w:lastRenderedPageBreak/>
        <w:t>表</w:t>
      </w:r>
      <w:r w:rsidRPr="008C2528">
        <w:rPr>
          <w:rFonts w:cs="Times New Roman" w:hint="eastAsia"/>
          <w:noProof/>
          <w:szCs w:val="28"/>
        </w:rPr>
        <w:t>3.</w:t>
      </w:r>
      <w:r w:rsidR="00335A7C">
        <w:rPr>
          <w:rFonts w:cs="Times New Roman"/>
          <w:noProof/>
          <w:szCs w:val="28"/>
        </w:rPr>
        <w:t>5</w:t>
      </w:r>
      <w:r w:rsidRPr="005251FA">
        <w:rPr>
          <w:rFonts w:cs="Times New Roman"/>
          <w:color w:val="000000"/>
          <w:szCs w:val="28"/>
        </w:rPr>
        <w:t>不同</w:t>
      </w:r>
      <w:r w:rsidR="001274FB">
        <w:rPr>
          <w:rFonts w:cs="Times New Roman" w:hint="eastAsia"/>
          <w:color w:val="000000"/>
          <w:szCs w:val="28"/>
        </w:rPr>
        <w:t>DFT</w:t>
      </w:r>
      <w:r w:rsidRPr="005251FA">
        <w:rPr>
          <w:rFonts w:cs="Times New Roman"/>
          <w:color w:val="000000"/>
          <w:szCs w:val="28"/>
        </w:rPr>
        <w:t>方法</w:t>
      </w:r>
      <w:r w:rsidR="00B81EB7">
        <w:rPr>
          <w:rFonts w:cs="Times New Roman" w:hint="eastAsia"/>
          <w:noProof/>
          <w:szCs w:val="28"/>
        </w:rPr>
        <w:t>添加</w:t>
      </w:r>
      <w:r w:rsidR="00B81EB7" w:rsidRPr="00582AC8">
        <w:rPr>
          <w:rFonts w:cs="Times New Roman"/>
          <w:color w:val="000000"/>
          <w:szCs w:val="28"/>
        </w:rPr>
        <w:t>MP2</w:t>
      </w:r>
      <w:r w:rsidR="0081388E" w:rsidRPr="0081388E">
        <w:rPr>
          <w:rFonts w:cs="Times New Roman" w:hint="eastAsia"/>
          <w:color w:val="000000"/>
          <w:szCs w:val="28"/>
          <w:vertAlign w:val="superscript"/>
        </w:rPr>
        <w:t>a</w:t>
      </w:r>
      <w:r w:rsidR="00B81EB7" w:rsidRPr="00582AC8">
        <w:rPr>
          <w:rFonts w:cs="Times New Roman" w:hint="eastAsia"/>
          <w:color w:val="000000"/>
          <w:szCs w:val="28"/>
        </w:rPr>
        <w:t>方法能量校正項</w:t>
      </w:r>
      <w:r w:rsidR="00700225">
        <w:rPr>
          <w:rFonts w:cs="Times New Roman" w:hint="eastAsia"/>
          <w:color w:val="000000"/>
          <w:szCs w:val="28"/>
        </w:rPr>
        <w:t>的方法組合</w:t>
      </w:r>
      <w:r w:rsidR="0081388E">
        <w:rPr>
          <w:rFonts w:cs="Times New Roman" w:hint="eastAsia"/>
          <w:noProof/>
          <w:szCs w:val="28"/>
          <w:vertAlign w:val="superscript"/>
        </w:rPr>
        <w:t>b</w:t>
      </w:r>
      <w:r w:rsidR="00D40778">
        <w:rPr>
          <w:rFonts w:cs="Times New Roman" w:hint="eastAsia"/>
          <w:noProof/>
          <w:szCs w:val="28"/>
        </w:rPr>
        <w:t>預測</w:t>
      </w:r>
      <w:r w:rsidR="00D40778">
        <w:rPr>
          <w:rFonts w:cs="Times New Roman"/>
          <w:noProof/>
          <w:szCs w:val="28"/>
        </w:rPr>
        <w:t>39</w:t>
      </w:r>
      <w:r w:rsidR="00D40778" w:rsidRPr="008C2528">
        <w:rPr>
          <w:rFonts w:cs="Times New Roman" w:hint="eastAsia"/>
          <w:noProof/>
          <w:szCs w:val="28"/>
        </w:rPr>
        <w:t>種鈍氣化合物</w:t>
      </w:r>
      <w:r w:rsidRPr="005251FA">
        <w:rPr>
          <w:rFonts w:cs="Times New Roman"/>
          <w:color w:val="000000"/>
          <w:szCs w:val="28"/>
        </w:rPr>
        <w:t>的線性分解能量之平均絕對誤差</w:t>
      </w:r>
      <w:r>
        <w:rPr>
          <w:rFonts w:cs="Times New Roman" w:hint="eastAsia"/>
          <w:color w:val="000000"/>
          <w:szCs w:val="28"/>
        </w:rPr>
        <w:t>(</w:t>
      </w:r>
      <w:r>
        <w:rPr>
          <w:rFonts w:cs="Times New Roman"/>
          <w:color w:val="000000"/>
          <w:szCs w:val="28"/>
        </w:rPr>
        <w:t>MUE)</w:t>
      </w:r>
      <w:r w:rsidR="003C03D8">
        <w:rPr>
          <w:rFonts w:cs="Times New Roman" w:hint="eastAsia"/>
          <w:noProof/>
          <w:szCs w:val="28"/>
        </w:rPr>
        <w:t>和</w:t>
      </w:r>
      <w:proofErr w:type="gramStart"/>
      <w:r w:rsidR="003C03D8">
        <w:rPr>
          <w:rFonts w:cs="Times New Roman" w:hint="eastAsia"/>
          <w:color w:val="000000" w:themeColor="text1"/>
          <w:kern w:val="24"/>
          <w:szCs w:val="28"/>
        </w:rPr>
        <w:t>可</w:t>
      </w:r>
      <w:proofErr w:type="gramEnd"/>
      <w:r w:rsidR="003C03D8">
        <w:rPr>
          <w:rFonts w:cs="Times New Roman" w:hint="eastAsia"/>
          <w:color w:val="000000" w:themeColor="text1"/>
          <w:kern w:val="24"/>
          <w:szCs w:val="28"/>
        </w:rPr>
        <w:t>調係數</w:t>
      </w:r>
      <w:r w:rsidR="003C03D8">
        <w:rPr>
          <w:rFonts w:cs="Times New Roman" w:hint="eastAsia"/>
          <w:color w:val="000000" w:themeColor="text1"/>
          <w:kern w:val="24"/>
          <w:szCs w:val="28"/>
        </w:rPr>
        <w:t xml:space="preserve"> </w:t>
      </w:r>
      <w:r w:rsidRPr="008C2528">
        <w:rPr>
          <w:rFonts w:cs="Times New Roman"/>
          <w:noProof/>
          <w:szCs w:val="28"/>
        </w:rPr>
        <w:t>( in kcal/mol )</w:t>
      </w:r>
    </w:p>
    <w:tbl>
      <w:tblPr>
        <w:tblW w:w="1107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20" w:firstRow="1" w:lastRow="0" w:firstColumn="0" w:lastColumn="0" w:noHBand="0" w:noVBand="1"/>
      </w:tblPr>
      <w:tblGrid>
        <w:gridCol w:w="1818"/>
        <w:gridCol w:w="1842"/>
        <w:gridCol w:w="926"/>
        <w:gridCol w:w="926"/>
        <w:gridCol w:w="926"/>
        <w:gridCol w:w="927"/>
        <w:gridCol w:w="926"/>
        <w:gridCol w:w="926"/>
        <w:gridCol w:w="926"/>
        <w:gridCol w:w="927"/>
      </w:tblGrid>
      <w:tr w:rsidR="001A3A16" w:rsidRPr="00943568" w14:paraId="7B61B0A3" w14:textId="77777777" w:rsidTr="007C5E29">
        <w:trPr>
          <w:trHeight w:val="20"/>
          <w:jc w:val="center"/>
        </w:trPr>
        <w:tc>
          <w:tcPr>
            <w:tcW w:w="1818" w:type="dxa"/>
            <w:shd w:val="clear" w:color="auto" w:fill="BDD6EE" w:themeFill="accent1" w:themeFillTint="66"/>
            <w:tcMar>
              <w:top w:w="72" w:type="dxa"/>
              <w:left w:w="144" w:type="dxa"/>
              <w:bottom w:w="72" w:type="dxa"/>
              <w:right w:w="144" w:type="dxa"/>
            </w:tcMar>
            <w:vAlign w:val="center"/>
            <w:hideMark/>
          </w:tcPr>
          <w:p w14:paraId="356C2600" w14:textId="77777777" w:rsidR="00A67F25" w:rsidRPr="00C16546" w:rsidRDefault="00A67F25" w:rsidP="00FF204A">
            <w:pPr>
              <w:widowControl/>
              <w:spacing w:line="300" w:lineRule="exact"/>
              <w:jc w:val="center"/>
              <w:rPr>
                <w:rFonts w:eastAsia="新細明體" w:cs="Arial"/>
                <w:color w:val="000000" w:themeColor="text1"/>
                <w:kern w:val="0"/>
                <w:szCs w:val="36"/>
              </w:rPr>
            </w:pPr>
            <w:r w:rsidRPr="00C16546">
              <w:rPr>
                <w:rFonts w:cs="Times New Roman" w:hint="eastAsia"/>
                <w:bCs/>
                <w:color w:val="000000" w:themeColor="text1"/>
                <w:szCs w:val="32"/>
              </w:rPr>
              <w:t>理論</w:t>
            </w:r>
            <w:r w:rsidRPr="00EF6FBC">
              <w:rPr>
                <w:rFonts w:cs="Times New Roman" w:hint="eastAsia"/>
                <w:bCs/>
                <w:color w:val="000000" w:themeColor="text1"/>
                <w:kern w:val="24"/>
                <w:szCs w:val="32"/>
              </w:rPr>
              <w:t>方法</w:t>
            </w:r>
          </w:p>
        </w:tc>
        <w:tc>
          <w:tcPr>
            <w:tcW w:w="9252" w:type="dxa"/>
            <w:gridSpan w:val="9"/>
            <w:shd w:val="clear" w:color="auto" w:fill="BDD6EE" w:themeFill="accent1" w:themeFillTint="66"/>
            <w:vAlign w:val="center"/>
          </w:tcPr>
          <w:p w14:paraId="10FAAA3D" w14:textId="77777777" w:rsidR="00A67F25" w:rsidRPr="00C16546" w:rsidRDefault="00A67F25" w:rsidP="008800F0">
            <w:pPr>
              <w:widowControl/>
              <w:spacing w:line="300" w:lineRule="exact"/>
              <w:jc w:val="center"/>
              <w:rPr>
                <w:rFonts w:cs="Times New Roman"/>
                <w:bCs/>
                <w:color w:val="000000" w:themeColor="text1"/>
                <w:kern w:val="24"/>
                <w:szCs w:val="32"/>
              </w:rPr>
            </w:pPr>
            <w:r>
              <w:rPr>
                <w:rFonts w:cs="Times New Roman" w:hint="eastAsia"/>
                <w:color w:val="000000"/>
                <w:szCs w:val="32"/>
              </w:rPr>
              <w:t>添加</w:t>
            </w:r>
            <w:r>
              <w:rPr>
                <w:rFonts w:cs="Times New Roman"/>
                <w:color w:val="000000"/>
                <w:szCs w:val="32"/>
              </w:rPr>
              <w:t>MP2</w:t>
            </w:r>
            <w:r w:rsidRPr="00943568">
              <w:rPr>
                <w:rFonts w:cs="Times New Roman" w:hint="eastAsia"/>
                <w:color w:val="000000"/>
                <w:szCs w:val="32"/>
              </w:rPr>
              <w:t>方法能量校正項</w:t>
            </w:r>
            <w:r>
              <w:rPr>
                <w:rFonts w:cs="Times New Roman" w:hint="eastAsia"/>
                <w:color w:val="000000"/>
                <w:szCs w:val="32"/>
              </w:rPr>
              <w:t>搭配的基底函數之</w:t>
            </w:r>
            <w:r w:rsidRPr="00C16546">
              <w:rPr>
                <w:rFonts w:cs="Times New Roman"/>
                <w:bCs/>
                <w:color w:val="000000" w:themeColor="text1"/>
                <w:kern w:val="24"/>
                <w:szCs w:val="32"/>
              </w:rPr>
              <w:t>MUE</w:t>
            </w:r>
          </w:p>
        </w:tc>
      </w:tr>
      <w:tr w:rsidR="001A3A16" w:rsidRPr="00036FDA" w14:paraId="56AE8E72" w14:textId="77777777" w:rsidTr="007C5E29">
        <w:trPr>
          <w:trHeight w:val="20"/>
          <w:jc w:val="center"/>
        </w:trPr>
        <w:tc>
          <w:tcPr>
            <w:tcW w:w="1818" w:type="dxa"/>
            <w:shd w:val="clear" w:color="auto" w:fill="FBE4D5" w:themeFill="accent2" w:themeFillTint="33"/>
            <w:tcMar>
              <w:top w:w="72" w:type="dxa"/>
              <w:left w:w="144" w:type="dxa"/>
              <w:bottom w:w="72" w:type="dxa"/>
              <w:right w:w="144" w:type="dxa"/>
            </w:tcMar>
            <w:vAlign w:val="center"/>
          </w:tcPr>
          <w:p w14:paraId="6DC24C2E" w14:textId="77777777" w:rsidR="00A67F25" w:rsidRPr="00C16546" w:rsidRDefault="00A67F25" w:rsidP="00FF204A">
            <w:pPr>
              <w:widowControl/>
              <w:spacing w:line="240" w:lineRule="exact"/>
              <w:jc w:val="center"/>
              <w:rPr>
                <w:rFonts w:cs="Times New Roman"/>
                <w:bCs/>
                <w:color w:val="000000" w:themeColor="text1"/>
                <w:szCs w:val="32"/>
              </w:rPr>
            </w:pPr>
          </w:p>
        </w:tc>
        <w:tc>
          <w:tcPr>
            <w:tcW w:w="1842" w:type="dxa"/>
            <w:shd w:val="clear" w:color="auto" w:fill="E2EFD9" w:themeFill="accent6" w:themeFillTint="33"/>
            <w:vAlign w:val="center"/>
          </w:tcPr>
          <w:p w14:paraId="51F1815D" w14:textId="21AC2AD7" w:rsidR="00A67F25" w:rsidRDefault="002B69EA" w:rsidP="008800F0">
            <w:pPr>
              <w:widowControl/>
              <w:spacing w:line="300" w:lineRule="exact"/>
              <w:jc w:val="center"/>
              <w:rPr>
                <w:rFonts w:cs="Times New Roman"/>
                <w:color w:val="000000" w:themeColor="text1"/>
                <w:kern w:val="24"/>
                <w:szCs w:val="32"/>
              </w:rPr>
            </w:pPr>
            <w:r>
              <w:rPr>
                <w:rFonts w:cs="Times New Roman" w:hint="eastAsia"/>
                <w:color w:val="000000" w:themeColor="text1"/>
                <w:kern w:val="24"/>
                <w:szCs w:val="32"/>
              </w:rPr>
              <w:t>DFT/aptz</w:t>
            </w:r>
          </w:p>
        </w:tc>
        <w:tc>
          <w:tcPr>
            <w:tcW w:w="1852" w:type="dxa"/>
            <w:gridSpan w:val="2"/>
            <w:shd w:val="clear" w:color="auto" w:fill="E2EFD9" w:themeFill="accent6" w:themeFillTint="33"/>
            <w:vAlign w:val="center"/>
          </w:tcPr>
          <w:p w14:paraId="38FCA1FB" w14:textId="66E1869C" w:rsidR="00A67F25" w:rsidRPr="00C16546" w:rsidRDefault="00A67F25" w:rsidP="008800F0">
            <w:pPr>
              <w:widowControl/>
              <w:jc w:val="center"/>
              <w:rPr>
                <w:rFonts w:cs="Times New Roman"/>
                <w:bCs/>
                <w:color w:val="000000" w:themeColor="text1"/>
                <w:kern w:val="24"/>
                <w:szCs w:val="32"/>
              </w:rPr>
            </w:pPr>
            <w:r>
              <w:rPr>
                <w:rFonts w:cs="Times New Roman"/>
                <w:color w:val="000000" w:themeColor="text1"/>
                <w:kern w:val="24"/>
                <w:szCs w:val="32"/>
              </w:rPr>
              <w:t>pd</w:t>
            </w:r>
            <w:r w:rsidRPr="00B93167">
              <w:rPr>
                <w:rFonts w:cs="Times New Roman"/>
                <w:color w:val="000000" w:themeColor="text1"/>
                <w:kern w:val="24"/>
                <w:szCs w:val="32"/>
              </w:rPr>
              <w:t>z</w:t>
            </w:r>
          </w:p>
        </w:tc>
        <w:tc>
          <w:tcPr>
            <w:tcW w:w="1853" w:type="dxa"/>
            <w:gridSpan w:val="2"/>
            <w:shd w:val="clear" w:color="auto" w:fill="E2EFD9" w:themeFill="accent6" w:themeFillTint="33"/>
            <w:tcMar>
              <w:top w:w="72" w:type="dxa"/>
              <w:left w:w="144" w:type="dxa"/>
              <w:bottom w:w="72" w:type="dxa"/>
              <w:right w:w="144" w:type="dxa"/>
            </w:tcMar>
            <w:vAlign w:val="center"/>
          </w:tcPr>
          <w:p w14:paraId="4EDEE1D1" w14:textId="74F5F0E6" w:rsidR="00A67F25" w:rsidRPr="00C16546" w:rsidRDefault="00A67F25" w:rsidP="008800F0">
            <w:pPr>
              <w:widowControl/>
              <w:jc w:val="center"/>
              <w:rPr>
                <w:rFonts w:cs="Times New Roman"/>
                <w:bCs/>
                <w:color w:val="000000" w:themeColor="text1"/>
                <w:kern w:val="24"/>
                <w:szCs w:val="32"/>
              </w:rPr>
            </w:pPr>
            <w:r>
              <w:rPr>
                <w:rFonts w:cs="Times New Roman"/>
                <w:color w:val="000000" w:themeColor="text1"/>
                <w:kern w:val="24"/>
                <w:szCs w:val="32"/>
              </w:rPr>
              <w:t>apd</w:t>
            </w:r>
            <w:r w:rsidRPr="00B93167">
              <w:rPr>
                <w:rFonts w:cs="Times New Roman"/>
                <w:color w:val="000000" w:themeColor="text1"/>
                <w:kern w:val="24"/>
                <w:szCs w:val="32"/>
              </w:rPr>
              <w:t>z</w:t>
            </w:r>
          </w:p>
        </w:tc>
        <w:tc>
          <w:tcPr>
            <w:tcW w:w="1852" w:type="dxa"/>
            <w:gridSpan w:val="2"/>
            <w:shd w:val="clear" w:color="auto" w:fill="E2EFD9" w:themeFill="accent6" w:themeFillTint="33"/>
            <w:tcMar>
              <w:top w:w="72" w:type="dxa"/>
              <w:left w:w="144" w:type="dxa"/>
              <w:bottom w:w="72" w:type="dxa"/>
              <w:right w:w="144" w:type="dxa"/>
            </w:tcMar>
            <w:vAlign w:val="center"/>
          </w:tcPr>
          <w:p w14:paraId="5789DB47" w14:textId="1A27ACC8" w:rsidR="00A67F25" w:rsidRPr="00C16546" w:rsidRDefault="00A67F25" w:rsidP="008800F0">
            <w:pPr>
              <w:widowControl/>
              <w:jc w:val="center"/>
              <w:rPr>
                <w:rFonts w:cs="Times New Roman"/>
                <w:bCs/>
                <w:color w:val="000000" w:themeColor="text1"/>
                <w:kern w:val="24"/>
                <w:szCs w:val="32"/>
              </w:rPr>
            </w:pPr>
            <w:r w:rsidRPr="00C16546">
              <w:rPr>
                <w:rFonts w:cs="Times New Roman"/>
                <w:color w:val="000000" w:themeColor="text1"/>
                <w:kern w:val="24"/>
                <w:szCs w:val="32"/>
              </w:rPr>
              <w:t>ptz</w:t>
            </w:r>
          </w:p>
        </w:tc>
        <w:tc>
          <w:tcPr>
            <w:tcW w:w="1853" w:type="dxa"/>
            <w:gridSpan w:val="2"/>
            <w:shd w:val="clear" w:color="auto" w:fill="E2EFD9" w:themeFill="accent6" w:themeFillTint="33"/>
            <w:vAlign w:val="center"/>
          </w:tcPr>
          <w:p w14:paraId="5EAE1027" w14:textId="7F1C26A1" w:rsidR="00A67F25" w:rsidRPr="00C16546" w:rsidRDefault="00A67F25" w:rsidP="008800F0">
            <w:pPr>
              <w:widowControl/>
              <w:jc w:val="center"/>
              <w:rPr>
                <w:rFonts w:cs="Times New Roman"/>
                <w:bCs/>
                <w:color w:val="000000" w:themeColor="text1"/>
                <w:kern w:val="24"/>
                <w:szCs w:val="32"/>
              </w:rPr>
            </w:pPr>
            <w:r w:rsidRPr="00B93167">
              <w:rPr>
                <w:rFonts w:cs="Times New Roman"/>
                <w:color w:val="000000" w:themeColor="text1"/>
                <w:kern w:val="24"/>
                <w:szCs w:val="32"/>
              </w:rPr>
              <w:t>aptz</w:t>
            </w:r>
          </w:p>
        </w:tc>
      </w:tr>
      <w:tr w:rsidR="001A3A16" w:rsidRPr="00C16546" w14:paraId="482585D4" w14:textId="77777777" w:rsidTr="007C5E29">
        <w:trPr>
          <w:trHeight w:val="20"/>
          <w:jc w:val="center"/>
        </w:trPr>
        <w:tc>
          <w:tcPr>
            <w:tcW w:w="1818" w:type="dxa"/>
            <w:shd w:val="clear" w:color="auto" w:fill="FBE4D5" w:themeFill="accent2" w:themeFillTint="33"/>
            <w:tcMar>
              <w:top w:w="72" w:type="dxa"/>
              <w:left w:w="144" w:type="dxa"/>
              <w:bottom w:w="72" w:type="dxa"/>
              <w:right w:w="144" w:type="dxa"/>
            </w:tcMar>
            <w:vAlign w:val="center"/>
            <w:hideMark/>
          </w:tcPr>
          <w:p w14:paraId="019B82EF" w14:textId="77777777" w:rsidR="00A67F25" w:rsidRPr="00C16546" w:rsidRDefault="00A67F25" w:rsidP="00FF204A">
            <w:pPr>
              <w:widowControl/>
              <w:rPr>
                <w:rFonts w:eastAsia="新細明體" w:cs="Arial"/>
                <w:color w:val="000000" w:themeColor="text1"/>
                <w:kern w:val="0"/>
                <w:szCs w:val="36"/>
              </w:rPr>
            </w:pPr>
            <w:r w:rsidRPr="00C16546">
              <w:rPr>
                <w:rFonts w:cs="Times New Roman"/>
                <w:color w:val="000000" w:themeColor="text1"/>
                <w:szCs w:val="32"/>
              </w:rPr>
              <w:t>MPW1B95</w:t>
            </w:r>
          </w:p>
        </w:tc>
        <w:tc>
          <w:tcPr>
            <w:tcW w:w="1842" w:type="dxa"/>
            <w:shd w:val="clear" w:color="auto" w:fill="FFFFFF" w:themeFill="background1"/>
            <w:vAlign w:val="center"/>
          </w:tcPr>
          <w:p w14:paraId="45FAC44B" w14:textId="77777777" w:rsidR="00A67F25" w:rsidRPr="00F06692" w:rsidRDefault="00A67F25" w:rsidP="008800F0">
            <w:pPr>
              <w:widowControl/>
              <w:jc w:val="center"/>
              <w:rPr>
                <w:rFonts w:cs="Times New Roman"/>
                <w:bCs/>
                <w:color w:val="000000" w:themeColor="text1"/>
                <w:kern w:val="24"/>
                <w:szCs w:val="28"/>
              </w:rPr>
            </w:pPr>
            <w:r>
              <w:rPr>
                <w:rFonts w:cs="Times New Roman" w:hint="eastAsia"/>
                <w:bCs/>
                <w:color w:val="000000" w:themeColor="text1"/>
                <w:kern w:val="24"/>
                <w:szCs w:val="28"/>
              </w:rPr>
              <w:t>1.8</w:t>
            </w:r>
          </w:p>
        </w:tc>
        <w:tc>
          <w:tcPr>
            <w:tcW w:w="1852" w:type="dxa"/>
            <w:gridSpan w:val="2"/>
            <w:shd w:val="clear" w:color="auto" w:fill="FFFFFF" w:themeFill="background1"/>
            <w:vAlign w:val="center"/>
          </w:tcPr>
          <w:p w14:paraId="4049574D" w14:textId="77777777" w:rsidR="00A67F25" w:rsidRPr="00F06692" w:rsidRDefault="00A67F25" w:rsidP="008800F0">
            <w:pPr>
              <w:widowControl/>
              <w:jc w:val="center"/>
              <w:rPr>
                <w:rFonts w:cs="Times New Roman"/>
                <w:bCs/>
                <w:color w:val="000000" w:themeColor="text1"/>
                <w:kern w:val="24"/>
                <w:szCs w:val="28"/>
              </w:rPr>
            </w:pPr>
            <w:r>
              <w:rPr>
                <w:rFonts w:cs="Times New Roman" w:hint="eastAsia"/>
                <w:bCs/>
                <w:color w:val="FF0000"/>
                <w:kern w:val="24"/>
                <w:szCs w:val="28"/>
              </w:rPr>
              <w:t>1.7</w:t>
            </w:r>
          </w:p>
        </w:tc>
        <w:tc>
          <w:tcPr>
            <w:tcW w:w="1853" w:type="dxa"/>
            <w:gridSpan w:val="2"/>
            <w:shd w:val="clear" w:color="auto" w:fill="FFFFFF" w:themeFill="background1"/>
            <w:tcMar>
              <w:top w:w="72" w:type="dxa"/>
              <w:left w:w="144" w:type="dxa"/>
              <w:bottom w:w="72" w:type="dxa"/>
              <w:right w:w="144" w:type="dxa"/>
            </w:tcMar>
            <w:vAlign w:val="center"/>
          </w:tcPr>
          <w:p w14:paraId="58A6F30C" w14:textId="77777777" w:rsidR="00A67F25" w:rsidRPr="00F06692" w:rsidRDefault="00A67F25" w:rsidP="008800F0">
            <w:pPr>
              <w:widowControl/>
              <w:jc w:val="center"/>
              <w:rPr>
                <w:rFonts w:eastAsia="新細明體" w:cs="Arial"/>
                <w:color w:val="000000" w:themeColor="text1"/>
                <w:kern w:val="0"/>
                <w:szCs w:val="28"/>
              </w:rPr>
            </w:pPr>
            <w:r>
              <w:rPr>
                <w:rFonts w:cs="Times New Roman" w:hint="eastAsia"/>
                <w:bCs/>
                <w:color w:val="000000" w:themeColor="text1"/>
                <w:kern w:val="24"/>
                <w:szCs w:val="28"/>
              </w:rPr>
              <w:t>1</w:t>
            </w:r>
            <w:r>
              <w:rPr>
                <w:rFonts w:cs="Times New Roman"/>
                <w:bCs/>
                <w:color w:val="000000" w:themeColor="text1"/>
                <w:kern w:val="24"/>
                <w:szCs w:val="28"/>
              </w:rPr>
              <w:t>.8</w:t>
            </w:r>
          </w:p>
        </w:tc>
        <w:tc>
          <w:tcPr>
            <w:tcW w:w="1852" w:type="dxa"/>
            <w:gridSpan w:val="2"/>
            <w:shd w:val="clear" w:color="auto" w:fill="FFFFFF" w:themeFill="background1"/>
            <w:tcMar>
              <w:top w:w="72" w:type="dxa"/>
              <w:left w:w="144" w:type="dxa"/>
              <w:bottom w:w="72" w:type="dxa"/>
              <w:right w:w="144" w:type="dxa"/>
            </w:tcMar>
            <w:vAlign w:val="center"/>
          </w:tcPr>
          <w:p w14:paraId="17C6F78B" w14:textId="77777777" w:rsidR="00A67F25" w:rsidRPr="00F06692" w:rsidRDefault="00A67F25" w:rsidP="008800F0">
            <w:pPr>
              <w:widowControl/>
              <w:jc w:val="center"/>
              <w:rPr>
                <w:rFonts w:eastAsia="新細明體" w:cs="Arial"/>
                <w:color w:val="000000" w:themeColor="text1"/>
                <w:kern w:val="0"/>
                <w:szCs w:val="28"/>
              </w:rPr>
            </w:pPr>
            <w:r>
              <w:rPr>
                <w:rFonts w:cs="Times New Roman" w:hint="eastAsia"/>
                <w:bCs/>
                <w:color w:val="FF0000"/>
                <w:kern w:val="24"/>
                <w:szCs w:val="28"/>
              </w:rPr>
              <w:t>1.6</w:t>
            </w:r>
          </w:p>
        </w:tc>
        <w:tc>
          <w:tcPr>
            <w:tcW w:w="1853" w:type="dxa"/>
            <w:gridSpan w:val="2"/>
            <w:shd w:val="clear" w:color="auto" w:fill="FFFFFF" w:themeFill="background1"/>
            <w:vAlign w:val="center"/>
          </w:tcPr>
          <w:p w14:paraId="47133D5A" w14:textId="77777777" w:rsidR="00A67F25" w:rsidRPr="00F06692" w:rsidRDefault="00A67F25" w:rsidP="008800F0">
            <w:pPr>
              <w:widowControl/>
              <w:jc w:val="center"/>
              <w:rPr>
                <w:rFonts w:cs="Times New Roman"/>
                <w:bCs/>
                <w:color w:val="000000" w:themeColor="text1"/>
                <w:kern w:val="24"/>
                <w:szCs w:val="28"/>
              </w:rPr>
            </w:pPr>
            <w:r>
              <w:rPr>
                <w:rFonts w:cs="Times New Roman" w:hint="eastAsia"/>
                <w:bCs/>
                <w:color w:val="000000" w:themeColor="text1"/>
                <w:kern w:val="24"/>
                <w:szCs w:val="28"/>
              </w:rPr>
              <w:t>1.8</w:t>
            </w:r>
          </w:p>
        </w:tc>
      </w:tr>
      <w:tr w:rsidR="001A3A16" w:rsidRPr="00C16546" w14:paraId="2E03A843" w14:textId="77777777" w:rsidTr="007C5E29">
        <w:trPr>
          <w:trHeight w:val="20"/>
          <w:jc w:val="center"/>
        </w:trPr>
        <w:tc>
          <w:tcPr>
            <w:tcW w:w="1818" w:type="dxa"/>
            <w:shd w:val="clear" w:color="auto" w:fill="FBE4D5" w:themeFill="accent2" w:themeFillTint="33"/>
            <w:tcMar>
              <w:top w:w="72" w:type="dxa"/>
              <w:left w:w="144" w:type="dxa"/>
              <w:bottom w:w="72" w:type="dxa"/>
              <w:right w:w="144" w:type="dxa"/>
            </w:tcMar>
            <w:vAlign w:val="center"/>
            <w:hideMark/>
          </w:tcPr>
          <w:p w14:paraId="628BF194" w14:textId="77777777" w:rsidR="00A67F25" w:rsidRPr="00C16546" w:rsidRDefault="00A67F25" w:rsidP="00FF204A">
            <w:pPr>
              <w:widowControl/>
              <w:rPr>
                <w:rFonts w:eastAsia="新細明體" w:cs="Arial"/>
                <w:color w:val="000000" w:themeColor="text1"/>
                <w:kern w:val="0"/>
                <w:szCs w:val="36"/>
              </w:rPr>
            </w:pPr>
            <w:r w:rsidRPr="00C16546">
              <w:rPr>
                <w:rFonts w:cs="Times New Roman"/>
                <w:color w:val="000000" w:themeColor="text1"/>
                <w:szCs w:val="32"/>
              </w:rPr>
              <w:t>MPW1PW91</w:t>
            </w:r>
          </w:p>
        </w:tc>
        <w:tc>
          <w:tcPr>
            <w:tcW w:w="1842" w:type="dxa"/>
            <w:shd w:val="clear" w:color="auto" w:fill="FFFFFF" w:themeFill="background1"/>
            <w:vAlign w:val="center"/>
          </w:tcPr>
          <w:p w14:paraId="2DBF9342" w14:textId="77777777" w:rsidR="00A67F25" w:rsidRDefault="00A67F25" w:rsidP="008800F0">
            <w:pPr>
              <w:widowControl/>
              <w:jc w:val="center"/>
              <w:rPr>
                <w:rFonts w:cs="Times New Roman"/>
                <w:color w:val="000000" w:themeColor="text1"/>
                <w:kern w:val="24"/>
                <w:szCs w:val="28"/>
              </w:rPr>
            </w:pPr>
            <w:r>
              <w:rPr>
                <w:rFonts w:cs="Times New Roman" w:hint="eastAsia"/>
                <w:color w:val="000000" w:themeColor="text1"/>
                <w:kern w:val="24"/>
                <w:szCs w:val="28"/>
              </w:rPr>
              <w:t>2.6</w:t>
            </w:r>
          </w:p>
        </w:tc>
        <w:tc>
          <w:tcPr>
            <w:tcW w:w="1852" w:type="dxa"/>
            <w:gridSpan w:val="2"/>
            <w:shd w:val="clear" w:color="auto" w:fill="FFFFFF" w:themeFill="background1"/>
            <w:vAlign w:val="center"/>
          </w:tcPr>
          <w:p w14:paraId="2981124F" w14:textId="77777777" w:rsidR="00A67F25" w:rsidRPr="00F06692" w:rsidRDefault="00A67F25" w:rsidP="008800F0">
            <w:pPr>
              <w:widowControl/>
              <w:jc w:val="center"/>
              <w:rPr>
                <w:rFonts w:cs="Times New Roman"/>
                <w:color w:val="000000" w:themeColor="text1"/>
                <w:kern w:val="24"/>
                <w:szCs w:val="28"/>
              </w:rPr>
            </w:pPr>
            <w:r>
              <w:rPr>
                <w:rFonts w:cs="Times New Roman" w:hint="eastAsia"/>
                <w:color w:val="000000" w:themeColor="text1"/>
                <w:kern w:val="24"/>
                <w:szCs w:val="28"/>
              </w:rPr>
              <w:t>2.1</w:t>
            </w:r>
          </w:p>
        </w:tc>
        <w:tc>
          <w:tcPr>
            <w:tcW w:w="1853" w:type="dxa"/>
            <w:gridSpan w:val="2"/>
            <w:shd w:val="clear" w:color="auto" w:fill="FFFFFF" w:themeFill="background1"/>
            <w:tcMar>
              <w:top w:w="72" w:type="dxa"/>
              <w:left w:w="144" w:type="dxa"/>
              <w:bottom w:w="72" w:type="dxa"/>
              <w:right w:w="144" w:type="dxa"/>
            </w:tcMar>
            <w:vAlign w:val="center"/>
          </w:tcPr>
          <w:p w14:paraId="57A8378A" w14:textId="77777777" w:rsidR="00A67F25" w:rsidRPr="00F06692" w:rsidRDefault="00A67F25" w:rsidP="008800F0">
            <w:pPr>
              <w:widowControl/>
              <w:jc w:val="center"/>
              <w:rPr>
                <w:rFonts w:eastAsia="新細明體" w:cs="Arial"/>
                <w:color w:val="000000" w:themeColor="text1"/>
                <w:kern w:val="0"/>
                <w:szCs w:val="28"/>
              </w:rPr>
            </w:pPr>
            <w:r>
              <w:rPr>
                <w:rFonts w:cs="Times New Roman"/>
                <w:color w:val="000000" w:themeColor="text1"/>
                <w:kern w:val="24"/>
                <w:szCs w:val="28"/>
              </w:rPr>
              <w:t>2</w:t>
            </w:r>
            <w:r>
              <w:rPr>
                <w:rFonts w:cs="Times New Roman" w:hint="eastAsia"/>
                <w:color w:val="000000" w:themeColor="text1"/>
                <w:kern w:val="24"/>
                <w:szCs w:val="28"/>
              </w:rPr>
              <w:t>.1</w:t>
            </w:r>
          </w:p>
        </w:tc>
        <w:tc>
          <w:tcPr>
            <w:tcW w:w="1852" w:type="dxa"/>
            <w:gridSpan w:val="2"/>
            <w:shd w:val="clear" w:color="auto" w:fill="FFFFFF" w:themeFill="background1"/>
            <w:tcMar>
              <w:top w:w="72" w:type="dxa"/>
              <w:left w:w="144" w:type="dxa"/>
              <w:bottom w:w="72" w:type="dxa"/>
              <w:right w:w="144" w:type="dxa"/>
            </w:tcMar>
            <w:vAlign w:val="center"/>
          </w:tcPr>
          <w:p w14:paraId="6B6796FA" w14:textId="77777777" w:rsidR="00A67F25" w:rsidRPr="00F06692" w:rsidRDefault="00A67F25" w:rsidP="008800F0">
            <w:pPr>
              <w:widowControl/>
              <w:jc w:val="center"/>
              <w:rPr>
                <w:rFonts w:eastAsia="新細明體" w:cs="Arial"/>
                <w:color w:val="000000" w:themeColor="text1"/>
                <w:kern w:val="0"/>
                <w:szCs w:val="28"/>
              </w:rPr>
            </w:pPr>
            <w:r w:rsidRPr="00E60002">
              <w:rPr>
                <w:rFonts w:eastAsia="新細明體" w:cs="Arial" w:hint="eastAsia"/>
                <w:color w:val="000000" w:themeColor="text1"/>
                <w:kern w:val="0"/>
                <w:szCs w:val="28"/>
              </w:rPr>
              <w:t>1.9</w:t>
            </w:r>
          </w:p>
        </w:tc>
        <w:tc>
          <w:tcPr>
            <w:tcW w:w="1853" w:type="dxa"/>
            <w:gridSpan w:val="2"/>
            <w:shd w:val="clear" w:color="auto" w:fill="FFFFFF" w:themeFill="background1"/>
            <w:vAlign w:val="center"/>
          </w:tcPr>
          <w:p w14:paraId="0017D99A" w14:textId="77777777" w:rsidR="00A67F25" w:rsidRPr="00F06692" w:rsidRDefault="00A67F25" w:rsidP="008800F0">
            <w:pPr>
              <w:widowControl/>
              <w:jc w:val="center"/>
              <w:rPr>
                <w:rFonts w:cs="Times New Roman"/>
                <w:color w:val="000000" w:themeColor="text1"/>
                <w:kern w:val="24"/>
                <w:szCs w:val="28"/>
              </w:rPr>
            </w:pPr>
            <w:r>
              <w:rPr>
                <w:rFonts w:eastAsia="新細明體" w:cs="Arial"/>
                <w:color w:val="000000" w:themeColor="text1"/>
                <w:kern w:val="0"/>
                <w:szCs w:val="28"/>
              </w:rPr>
              <w:t>2</w:t>
            </w:r>
            <w:r>
              <w:rPr>
                <w:rFonts w:eastAsia="新細明體" w:cs="Arial" w:hint="eastAsia"/>
                <w:color w:val="000000" w:themeColor="text1"/>
                <w:kern w:val="0"/>
                <w:szCs w:val="28"/>
              </w:rPr>
              <w:t>.0</w:t>
            </w:r>
          </w:p>
        </w:tc>
      </w:tr>
      <w:tr w:rsidR="001A3A16" w:rsidRPr="00C16546" w14:paraId="2B1A1F58" w14:textId="77777777" w:rsidTr="007C5E29">
        <w:trPr>
          <w:trHeight w:val="20"/>
          <w:jc w:val="center"/>
        </w:trPr>
        <w:tc>
          <w:tcPr>
            <w:tcW w:w="1818" w:type="dxa"/>
            <w:shd w:val="clear" w:color="auto" w:fill="FBE4D5" w:themeFill="accent2" w:themeFillTint="33"/>
            <w:tcMar>
              <w:top w:w="72" w:type="dxa"/>
              <w:left w:w="144" w:type="dxa"/>
              <w:bottom w:w="72" w:type="dxa"/>
              <w:right w:w="144" w:type="dxa"/>
            </w:tcMar>
            <w:vAlign w:val="center"/>
            <w:hideMark/>
          </w:tcPr>
          <w:p w14:paraId="5D5AD879" w14:textId="77777777" w:rsidR="00A67F25" w:rsidRPr="00C16546" w:rsidRDefault="00A67F25" w:rsidP="00FF204A">
            <w:pPr>
              <w:widowControl/>
              <w:rPr>
                <w:rFonts w:eastAsia="新細明體" w:cs="Arial"/>
                <w:color w:val="000000" w:themeColor="text1"/>
                <w:kern w:val="0"/>
                <w:szCs w:val="36"/>
              </w:rPr>
            </w:pPr>
            <w:r w:rsidRPr="00C16546">
              <w:rPr>
                <w:rFonts w:cs="Times New Roman"/>
                <w:color w:val="000000" w:themeColor="text1"/>
                <w:szCs w:val="32"/>
              </w:rPr>
              <w:t>B98</w:t>
            </w:r>
          </w:p>
        </w:tc>
        <w:tc>
          <w:tcPr>
            <w:tcW w:w="1842" w:type="dxa"/>
            <w:shd w:val="clear" w:color="auto" w:fill="FFFFFF" w:themeFill="background1"/>
            <w:vAlign w:val="center"/>
          </w:tcPr>
          <w:p w14:paraId="012F8209" w14:textId="77777777" w:rsidR="00A67F25" w:rsidRPr="00F06692" w:rsidRDefault="00A67F25" w:rsidP="008800F0">
            <w:pPr>
              <w:widowControl/>
              <w:jc w:val="center"/>
              <w:rPr>
                <w:rFonts w:cs="Times New Roman"/>
                <w:color w:val="000000" w:themeColor="text1"/>
                <w:kern w:val="24"/>
                <w:szCs w:val="28"/>
              </w:rPr>
            </w:pPr>
            <w:r>
              <w:rPr>
                <w:rFonts w:cs="Times New Roman" w:hint="eastAsia"/>
                <w:color w:val="000000" w:themeColor="text1"/>
                <w:kern w:val="24"/>
                <w:szCs w:val="28"/>
              </w:rPr>
              <w:t>2.8</w:t>
            </w:r>
          </w:p>
        </w:tc>
        <w:tc>
          <w:tcPr>
            <w:tcW w:w="1852" w:type="dxa"/>
            <w:gridSpan w:val="2"/>
            <w:shd w:val="clear" w:color="auto" w:fill="FFFFFF" w:themeFill="background1"/>
            <w:vAlign w:val="center"/>
          </w:tcPr>
          <w:p w14:paraId="169C5236" w14:textId="77777777" w:rsidR="00A67F25" w:rsidRPr="00F06692" w:rsidRDefault="00A67F25" w:rsidP="008800F0">
            <w:pPr>
              <w:widowControl/>
              <w:jc w:val="center"/>
              <w:rPr>
                <w:rFonts w:cs="Times New Roman"/>
                <w:color w:val="000000" w:themeColor="text1"/>
                <w:kern w:val="24"/>
                <w:szCs w:val="28"/>
              </w:rPr>
            </w:pPr>
            <w:r>
              <w:rPr>
                <w:rFonts w:cs="Times New Roman" w:hint="eastAsia"/>
                <w:color w:val="000000" w:themeColor="text1"/>
                <w:kern w:val="24"/>
                <w:szCs w:val="28"/>
              </w:rPr>
              <w:t>2.4</w:t>
            </w:r>
          </w:p>
        </w:tc>
        <w:tc>
          <w:tcPr>
            <w:tcW w:w="1853" w:type="dxa"/>
            <w:gridSpan w:val="2"/>
            <w:shd w:val="clear" w:color="auto" w:fill="FFFFFF" w:themeFill="background1"/>
            <w:tcMar>
              <w:top w:w="72" w:type="dxa"/>
              <w:left w:w="144" w:type="dxa"/>
              <w:bottom w:w="72" w:type="dxa"/>
              <w:right w:w="144" w:type="dxa"/>
            </w:tcMar>
            <w:vAlign w:val="center"/>
          </w:tcPr>
          <w:p w14:paraId="060AAB47" w14:textId="77777777" w:rsidR="00A67F25" w:rsidRPr="00F06692" w:rsidRDefault="00A67F25" w:rsidP="008800F0">
            <w:pPr>
              <w:widowControl/>
              <w:jc w:val="center"/>
              <w:rPr>
                <w:rFonts w:eastAsia="新細明體" w:cs="Arial"/>
                <w:color w:val="000000" w:themeColor="text1"/>
                <w:kern w:val="0"/>
                <w:szCs w:val="28"/>
              </w:rPr>
            </w:pPr>
            <w:r>
              <w:rPr>
                <w:rFonts w:cs="Times New Roman" w:hint="eastAsia"/>
                <w:color w:val="000000" w:themeColor="text1"/>
                <w:kern w:val="24"/>
                <w:szCs w:val="28"/>
              </w:rPr>
              <w:t>2.5</w:t>
            </w:r>
          </w:p>
        </w:tc>
        <w:tc>
          <w:tcPr>
            <w:tcW w:w="1852" w:type="dxa"/>
            <w:gridSpan w:val="2"/>
            <w:shd w:val="clear" w:color="auto" w:fill="FFFFFF" w:themeFill="background1"/>
            <w:tcMar>
              <w:top w:w="72" w:type="dxa"/>
              <w:left w:w="144" w:type="dxa"/>
              <w:bottom w:w="72" w:type="dxa"/>
              <w:right w:w="144" w:type="dxa"/>
            </w:tcMar>
            <w:vAlign w:val="center"/>
          </w:tcPr>
          <w:p w14:paraId="6259709C" w14:textId="77777777" w:rsidR="00A67F25" w:rsidRPr="00F06692" w:rsidRDefault="00A67F25" w:rsidP="008800F0">
            <w:pPr>
              <w:widowControl/>
              <w:jc w:val="center"/>
              <w:rPr>
                <w:rFonts w:eastAsia="新細明體" w:cs="Arial"/>
                <w:color w:val="000000" w:themeColor="text1"/>
                <w:kern w:val="0"/>
                <w:szCs w:val="28"/>
              </w:rPr>
            </w:pPr>
            <w:r>
              <w:rPr>
                <w:rFonts w:cs="Times New Roman"/>
                <w:color w:val="000000" w:themeColor="text1"/>
                <w:kern w:val="24"/>
                <w:szCs w:val="28"/>
              </w:rPr>
              <w:t>2</w:t>
            </w:r>
            <w:r>
              <w:rPr>
                <w:rFonts w:cs="Times New Roman" w:hint="eastAsia"/>
                <w:color w:val="000000" w:themeColor="text1"/>
                <w:kern w:val="24"/>
                <w:szCs w:val="28"/>
              </w:rPr>
              <w:t>.3</w:t>
            </w:r>
          </w:p>
        </w:tc>
        <w:tc>
          <w:tcPr>
            <w:tcW w:w="1853" w:type="dxa"/>
            <w:gridSpan w:val="2"/>
            <w:shd w:val="clear" w:color="auto" w:fill="FFFFFF" w:themeFill="background1"/>
            <w:vAlign w:val="center"/>
          </w:tcPr>
          <w:p w14:paraId="1C420081" w14:textId="77777777" w:rsidR="00A67F25" w:rsidRPr="00F06692" w:rsidRDefault="00A67F25" w:rsidP="008800F0">
            <w:pPr>
              <w:widowControl/>
              <w:jc w:val="center"/>
              <w:rPr>
                <w:rFonts w:cs="Times New Roman"/>
                <w:color w:val="000000" w:themeColor="text1"/>
                <w:kern w:val="24"/>
                <w:szCs w:val="28"/>
              </w:rPr>
            </w:pPr>
            <w:r>
              <w:rPr>
                <w:rFonts w:cs="Times New Roman" w:hint="eastAsia"/>
                <w:color w:val="000000" w:themeColor="text1"/>
                <w:kern w:val="24"/>
                <w:szCs w:val="28"/>
              </w:rPr>
              <w:t>2.4</w:t>
            </w:r>
          </w:p>
        </w:tc>
      </w:tr>
      <w:tr w:rsidR="001A3A16" w:rsidRPr="00C16546" w14:paraId="667EE8DD" w14:textId="77777777" w:rsidTr="007C5E29">
        <w:trPr>
          <w:trHeight w:val="20"/>
          <w:jc w:val="center"/>
        </w:trPr>
        <w:tc>
          <w:tcPr>
            <w:tcW w:w="1818" w:type="dxa"/>
            <w:shd w:val="clear" w:color="auto" w:fill="FBE4D5" w:themeFill="accent2" w:themeFillTint="33"/>
            <w:tcMar>
              <w:top w:w="72" w:type="dxa"/>
              <w:left w:w="144" w:type="dxa"/>
              <w:bottom w:w="72" w:type="dxa"/>
              <w:right w:w="144" w:type="dxa"/>
            </w:tcMar>
            <w:vAlign w:val="center"/>
            <w:hideMark/>
          </w:tcPr>
          <w:p w14:paraId="24313B94" w14:textId="77777777" w:rsidR="00A67F25" w:rsidRPr="00C16546" w:rsidRDefault="00A67F25" w:rsidP="00FF204A">
            <w:pPr>
              <w:widowControl/>
              <w:rPr>
                <w:rFonts w:eastAsia="新細明體" w:cs="Arial"/>
                <w:color w:val="000000" w:themeColor="text1"/>
                <w:kern w:val="0"/>
                <w:szCs w:val="36"/>
              </w:rPr>
            </w:pPr>
            <w:r w:rsidRPr="00C16546">
              <w:rPr>
                <w:rFonts w:cs="Times New Roman"/>
                <w:color w:val="000000" w:themeColor="text1"/>
                <w:szCs w:val="32"/>
              </w:rPr>
              <w:t>B3LYP</w:t>
            </w:r>
          </w:p>
        </w:tc>
        <w:tc>
          <w:tcPr>
            <w:tcW w:w="1842" w:type="dxa"/>
            <w:shd w:val="clear" w:color="auto" w:fill="FFFFFF" w:themeFill="background1"/>
            <w:vAlign w:val="center"/>
          </w:tcPr>
          <w:p w14:paraId="0FC7509F" w14:textId="77777777" w:rsidR="00A67F25" w:rsidRPr="00F06692" w:rsidRDefault="00A67F25" w:rsidP="008800F0">
            <w:pPr>
              <w:widowControl/>
              <w:jc w:val="center"/>
              <w:rPr>
                <w:rFonts w:cs="Times New Roman"/>
                <w:color w:val="000000" w:themeColor="text1"/>
                <w:kern w:val="24"/>
                <w:szCs w:val="28"/>
              </w:rPr>
            </w:pPr>
            <w:r>
              <w:rPr>
                <w:rFonts w:cs="Times New Roman" w:hint="eastAsia"/>
                <w:color w:val="000000" w:themeColor="text1"/>
                <w:kern w:val="24"/>
                <w:szCs w:val="28"/>
              </w:rPr>
              <w:t>3.0</w:t>
            </w:r>
          </w:p>
        </w:tc>
        <w:tc>
          <w:tcPr>
            <w:tcW w:w="1852" w:type="dxa"/>
            <w:gridSpan w:val="2"/>
            <w:shd w:val="clear" w:color="auto" w:fill="FFFFFF" w:themeFill="background1"/>
            <w:vAlign w:val="center"/>
          </w:tcPr>
          <w:p w14:paraId="6C6C8B8C" w14:textId="77777777" w:rsidR="00A67F25" w:rsidRPr="00F06692" w:rsidRDefault="00A67F25" w:rsidP="008800F0">
            <w:pPr>
              <w:widowControl/>
              <w:jc w:val="center"/>
              <w:rPr>
                <w:rFonts w:cs="Times New Roman"/>
                <w:color w:val="000000" w:themeColor="text1"/>
                <w:kern w:val="24"/>
                <w:szCs w:val="28"/>
              </w:rPr>
            </w:pPr>
            <w:r>
              <w:rPr>
                <w:rFonts w:cs="Times New Roman" w:hint="eastAsia"/>
                <w:color w:val="000000" w:themeColor="text1"/>
                <w:kern w:val="24"/>
                <w:szCs w:val="28"/>
              </w:rPr>
              <w:t>2.7</w:t>
            </w:r>
          </w:p>
        </w:tc>
        <w:tc>
          <w:tcPr>
            <w:tcW w:w="1853" w:type="dxa"/>
            <w:gridSpan w:val="2"/>
            <w:shd w:val="clear" w:color="auto" w:fill="FFFFFF" w:themeFill="background1"/>
            <w:tcMar>
              <w:top w:w="72" w:type="dxa"/>
              <w:left w:w="144" w:type="dxa"/>
              <w:bottom w:w="72" w:type="dxa"/>
              <w:right w:w="144" w:type="dxa"/>
            </w:tcMar>
            <w:vAlign w:val="center"/>
          </w:tcPr>
          <w:p w14:paraId="1B326502" w14:textId="77777777" w:rsidR="00A67F25" w:rsidRPr="00F06692" w:rsidRDefault="00A67F25" w:rsidP="008800F0">
            <w:pPr>
              <w:widowControl/>
              <w:jc w:val="center"/>
              <w:rPr>
                <w:rFonts w:eastAsia="新細明體" w:cs="Arial"/>
                <w:color w:val="000000" w:themeColor="text1"/>
                <w:kern w:val="0"/>
                <w:szCs w:val="28"/>
              </w:rPr>
            </w:pPr>
            <w:r>
              <w:rPr>
                <w:rFonts w:cs="Times New Roman" w:hint="eastAsia"/>
                <w:color w:val="000000" w:themeColor="text1"/>
                <w:kern w:val="24"/>
                <w:szCs w:val="28"/>
              </w:rPr>
              <w:t>2.8</w:t>
            </w:r>
          </w:p>
        </w:tc>
        <w:tc>
          <w:tcPr>
            <w:tcW w:w="1852" w:type="dxa"/>
            <w:gridSpan w:val="2"/>
            <w:shd w:val="clear" w:color="auto" w:fill="FFFFFF" w:themeFill="background1"/>
            <w:tcMar>
              <w:top w:w="72" w:type="dxa"/>
              <w:left w:w="144" w:type="dxa"/>
              <w:bottom w:w="72" w:type="dxa"/>
              <w:right w:w="144" w:type="dxa"/>
            </w:tcMar>
            <w:vAlign w:val="center"/>
          </w:tcPr>
          <w:p w14:paraId="7759CDF9" w14:textId="77777777" w:rsidR="00A67F25" w:rsidRPr="00F06692" w:rsidRDefault="00A67F25" w:rsidP="008800F0">
            <w:pPr>
              <w:widowControl/>
              <w:jc w:val="center"/>
              <w:rPr>
                <w:rFonts w:eastAsia="新細明體" w:cs="Arial"/>
                <w:color w:val="000000" w:themeColor="text1"/>
                <w:kern w:val="0"/>
                <w:szCs w:val="28"/>
              </w:rPr>
            </w:pPr>
            <w:r>
              <w:rPr>
                <w:rFonts w:cs="Times New Roman"/>
                <w:color w:val="000000" w:themeColor="text1"/>
                <w:kern w:val="24"/>
                <w:szCs w:val="28"/>
              </w:rPr>
              <w:t>2.</w:t>
            </w:r>
            <w:r>
              <w:rPr>
                <w:rFonts w:cs="Times New Roman" w:hint="eastAsia"/>
                <w:color w:val="000000" w:themeColor="text1"/>
                <w:kern w:val="24"/>
                <w:szCs w:val="28"/>
              </w:rPr>
              <w:t>4</w:t>
            </w:r>
          </w:p>
        </w:tc>
        <w:tc>
          <w:tcPr>
            <w:tcW w:w="1853" w:type="dxa"/>
            <w:gridSpan w:val="2"/>
            <w:shd w:val="clear" w:color="auto" w:fill="FFFFFF" w:themeFill="background1"/>
            <w:vAlign w:val="center"/>
          </w:tcPr>
          <w:p w14:paraId="4B3FB7E7" w14:textId="77777777" w:rsidR="00A67F25" w:rsidRPr="00F06692" w:rsidRDefault="00A67F25" w:rsidP="008800F0">
            <w:pPr>
              <w:widowControl/>
              <w:jc w:val="center"/>
              <w:rPr>
                <w:rFonts w:cs="Times New Roman"/>
                <w:color w:val="000000" w:themeColor="text1"/>
                <w:kern w:val="24"/>
                <w:szCs w:val="28"/>
              </w:rPr>
            </w:pPr>
            <w:r>
              <w:rPr>
                <w:rFonts w:cs="Times New Roman" w:hint="eastAsia"/>
                <w:color w:val="000000" w:themeColor="text1"/>
                <w:kern w:val="24"/>
                <w:szCs w:val="28"/>
              </w:rPr>
              <w:t>2.6</w:t>
            </w:r>
          </w:p>
        </w:tc>
      </w:tr>
      <w:tr w:rsidR="001A3A16" w:rsidRPr="00C16546" w14:paraId="1C75355D" w14:textId="77777777" w:rsidTr="007C5E29">
        <w:trPr>
          <w:trHeight w:val="20"/>
          <w:jc w:val="center"/>
        </w:trPr>
        <w:tc>
          <w:tcPr>
            <w:tcW w:w="1818" w:type="dxa"/>
            <w:shd w:val="clear" w:color="auto" w:fill="FBE4D5" w:themeFill="accent2" w:themeFillTint="33"/>
            <w:tcMar>
              <w:top w:w="72" w:type="dxa"/>
              <w:left w:w="144" w:type="dxa"/>
              <w:bottom w:w="72" w:type="dxa"/>
              <w:right w:w="144" w:type="dxa"/>
            </w:tcMar>
            <w:vAlign w:val="center"/>
          </w:tcPr>
          <w:p w14:paraId="2DB85F39" w14:textId="19C1FAA0" w:rsidR="00A67F25" w:rsidRPr="006D090B" w:rsidRDefault="001A3A16" w:rsidP="008800F0">
            <w:pPr>
              <w:widowControl/>
              <w:spacing w:line="300" w:lineRule="exact"/>
              <w:rPr>
                <w:rFonts w:cs="Times New Roman"/>
                <w:color w:val="000000"/>
                <w:szCs w:val="32"/>
              </w:rPr>
            </w:pPr>
            <w:r>
              <w:rPr>
                <w:rFonts w:cs="Times New Roman"/>
                <w:color w:val="000000"/>
                <w:szCs w:val="32"/>
              </w:rPr>
              <w:t>MP2</w:t>
            </w:r>
            <w:r w:rsidR="00634685" w:rsidRPr="00634685">
              <w:rPr>
                <w:rFonts w:cs="Times New Roman"/>
                <w:color w:val="000000"/>
                <w:szCs w:val="32"/>
                <w:vertAlign w:val="superscript"/>
              </w:rPr>
              <w:t>d</w:t>
            </w:r>
          </w:p>
        </w:tc>
        <w:tc>
          <w:tcPr>
            <w:tcW w:w="1842" w:type="dxa"/>
            <w:shd w:val="clear" w:color="auto" w:fill="FFFFFF" w:themeFill="background1"/>
            <w:vAlign w:val="center"/>
          </w:tcPr>
          <w:p w14:paraId="1529C7A1" w14:textId="77777777" w:rsidR="00A67F25" w:rsidRDefault="00A67F25" w:rsidP="008800F0">
            <w:pPr>
              <w:widowControl/>
              <w:jc w:val="center"/>
              <w:rPr>
                <w:rFonts w:cs="Times New Roman"/>
                <w:color w:val="000000" w:themeColor="text1"/>
                <w:kern w:val="24"/>
                <w:szCs w:val="28"/>
              </w:rPr>
            </w:pPr>
            <w:r>
              <w:rPr>
                <w:rFonts w:cs="Times New Roman"/>
                <w:color w:val="000000" w:themeColor="text1"/>
                <w:kern w:val="24"/>
                <w:szCs w:val="28"/>
              </w:rPr>
              <w:t>NA</w:t>
            </w:r>
          </w:p>
        </w:tc>
        <w:tc>
          <w:tcPr>
            <w:tcW w:w="1852" w:type="dxa"/>
            <w:gridSpan w:val="2"/>
            <w:shd w:val="clear" w:color="auto" w:fill="FFFFFF" w:themeFill="background1"/>
            <w:vAlign w:val="center"/>
          </w:tcPr>
          <w:p w14:paraId="7EDC2E9F" w14:textId="77777777" w:rsidR="00A67F25" w:rsidRPr="00F06692" w:rsidRDefault="00A67F25" w:rsidP="008800F0">
            <w:pPr>
              <w:widowControl/>
              <w:jc w:val="center"/>
              <w:rPr>
                <w:rFonts w:cs="Times New Roman"/>
                <w:color w:val="000000" w:themeColor="text1"/>
                <w:kern w:val="24"/>
                <w:szCs w:val="28"/>
              </w:rPr>
            </w:pPr>
            <w:r>
              <w:rPr>
                <w:rFonts w:cs="Times New Roman" w:hint="eastAsia"/>
                <w:color w:val="000000" w:themeColor="text1"/>
                <w:kern w:val="24"/>
                <w:szCs w:val="28"/>
              </w:rPr>
              <w:t>12.7</w:t>
            </w:r>
          </w:p>
        </w:tc>
        <w:tc>
          <w:tcPr>
            <w:tcW w:w="1853" w:type="dxa"/>
            <w:gridSpan w:val="2"/>
            <w:shd w:val="clear" w:color="auto" w:fill="FFFFFF" w:themeFill="background1"/>
            <w:tcMar>
              <w:top w:w="72" w:type="dxa"/>
              <w:left w:w="144" w:type="dxa"/>
              <w:bottom w:w="72" w:type="dxa"/>
              <w:right w:w="144" w:type="dxa"/>
            </w:tcMar>
            <w:vAlign w:val="center"/>
          </w:tcPr>
          <w:p w14:paraId="5FF5805F" w14:textId="77777777" w:rsidR="00A67F25" w:rsidRPr="00F06692" w:rsidRDefault="00A67F25" w:rsidP="008800F0">
            <w:pPr>
              <w:widowControl/>
              <w:jc w:val="center"/>
              <w:rPr>
                <w:rFonts w:cs="Times New Roman"/>
                <w:color w:val="000000" w:themeColor="text1"/>
                <w:kern w:val="24"/>
                <w:szCs w:val="28"/>
              </w:rPr>
            </w:pPr>
            <w:r>
              <w:rPr>
                <w:rFonts w:cs="Times New Roman" w:hint="eastAsia"/>
                <w:color w:val="000000" w:themeColor="text1"/>
                <w:kern w:val="24"/>
                <w:szCs w:val="28"/>
              </w:rPr>
              <w:t>4.7</w:t>
            </w:r>
          </w:p>
        </w:tc>
        <w:tc>
          <w:tcPr>
            <w:tcW w:w="1852" w:type="dxa"/>
            <w:gridSpan w:val="2"/>
            <w:shd w:val="clear" w:color="auto" w:fill="FFFFFF" w:themeFill="background1"/>
            <w:tcMar>
              <w:top w:w="72" w:type="dxa"/>
              <w:left w:w="144" w:type="dxa"/>
              <w:bottom w:w="72" w:type="dxa"/>
              <w:right w:w="144" w:type="dxa"/>
            </w:tcMar>
            <w:vAlign w:val="center"/>
          </w:tcPr>
          <w:p w14:paraId="684AAB07" w14:textId="77777777" w:rsidR="00A67F25" w:rsidRPr="00F06692" w:rsidRDefault="00A67F25" w:rsidP="008800F0">
            <w:pPr>
              <w:widowControl/>
              <w:jc w:val="center"/>
              <w:rPr>
                <w:rFonts w:cs="Times New Roman"/>
                <w:color w:val="000000" w:themeColor="text1"/>
                <w:kern w:val="24"/>
                <w:szCs w:val="28"/>
              </w:rPr>
            </w:pPr>
            <w:r>
              <w:rPr>
                <w:rFonts w:cs="Times New Roman"/>
                <w:color w:val="000000" w:themeColor="text1"/>
                <w:kern w:val="24"/>
                <w:szCs w:val="28"/>
              </w:rPr>
              <w:t>7.</w:t>
            </w:r>
            <w:r>
              <w:rPr>
                <w:rFonts w:cs="Times New Roman" w:hint="eastAsia"/>
                <w:color w:val="000000" w:themeColor="text1"/>
                <w:kern w:val="24"/>
                <w:szCs w:val="28"/>
              </w:rPr>
              <w:t>2</w:t>
            </w:r>
          </w:p>
        </w:tc>
        <w:tc>
          <w:tcPr>
            <w:tcW w:w="1853" w:type="dxa"/>
            <w:gridSpan w:val="2"/>
            <w:shd w:val="clear" w:color="auto" w:fill="FFFFFF" w:themeFill="background1"/>
            <w:vAlign w:val="center"/>
          </w:tcPr>
          <w:p w14:paraId="139028AD" w14:textId="77777777" w:rsidR="00A67F25" w:rsidRPr="00F06692" w:rsidRDefault="00A67F25" w:rsidP="008800F0">
            <w:pPr>
              <w:widowControl/>
              <w:jc w:val="center"/>
              <w:rPr>
                <w:rFonts w:cs="Times New Roman"/>
                <w:color w:val="000000" w:themeColor="text1"/>
                <w:kern w:val="24"/>
                <w:szCs w:val="28"/>
              </w:rPr>
            </w:pPr>
            <w:r>
              <w:rPr>
                <w:rFonts w:cs="Times New Roman" w:hint="eastAsia"/>
                <w:color w:val="000000" w:themeColor="text1"/>
                <w:kern w:val="24"/>
                <w:szCs w:val="28"/>
              </w:rPr>
              <w:t>4.3</w:t>
            </w:r>
          </w:p>
        </w:tc>
      </w:tr>
      <w:tr w:rsidR="007C5E29" w:rsidRPr="00C16546" w14:paraId="3CD23CEC" w14:textId="77777777" w:rsidTr="007C5E29">
        <w:trPr>
          <w:trHeight w:val="20"/>
          <w:jc w:val="center"/>
        </w:trPr>
        <w:tc>
          <w:tcPr>
            <w:tcW w:w="1818" w:type="dxa"/>
            <w:shd w:val="clear" w:color="auto" w:fill="FBE4D5" w:themeFill="accent2" w:themeFillTint="33"/>
            <w:tcMar>
              <w:top w:w="72" w:type="dxa"/>
              <w:left w:w="144" w:type="dxa"/>
              <w:bottom w:w="72" w:type="dxa"/>
              <w:right w:w="144" w:type="dxa"/>
            </w:tcMar>
            <w:vAlign w:val="center"/>
          </w:tcPr>
          <w:p w14:paraId="578CF352" w14:textId="77777777" w:rsidR="00A67F25" w:rsidRDefault="00A67F25" w:rsidP="00FF204A">
            <w:pPr>
              <w:widowControl/>
              <w:rPr>
                <w:rFonts w:cs="Times New Roman"/>
                <w:color w:val="000000" w:themeColor="text1"/>
                <w:szCs w:val="32"/>
              </w:rPr>
            </w:pPr>
          </w:p>
        </w:tc>
        <w:tc>
          <w:tcPr>
            <w:tcW w:w="1842" w:type="dxa"/>
            <w:shd w:val="clear" w:color="auto" w:fill="E2EFD9" w:themeFill="accent6" w:themeFillTint="33"/>
            <w:vAlign w:val="center"/>
          </w:tcPr>
          <w:p w14:paraId="555F7604" w14:textId="3972818C" w:rsidR="00A67F25" w:rsidRDefault="00A67F25" w:rsidP="008800F0">
            <w:pPr>
              <w:widowControl/>
              <w:spacing w:line="300" w:lineRule="exact"/>
              <w:jc w:val="center"/>
              <w:rPr>
                <w:rFonts w:cs="Times New Roman"/>
                <w:color w:val="000000" w:themeColor="text1"/>
                <w:kern w:val="24"/>
                <w:szCs w:val="28"/>
              </w:rPr>
            </w:pPr>
          </w:p>
        </w:tc>
        <w:tc>
          <w:tcPr>
            <w:tcW w:w="926" w:type="dxa"/>
            <w:shd w:val="clear" w:color="auto" w:fill="E2EFD9" w:themeFill="accent6" w:themeFillTint="33"/>
            <w:vAlign w:val="center"/>
          </w:tcPr>
          <w:p w14:paraId="4A3F6081" w14:textId="6A6EE3E7" w:rsidR="00A67F25" w:rsidRDefault="00A67F25" w:rsidP="008800F0">
            <w:pPr>
              <w:widowControl/>
              <w:jc w:val="center"/>
              <w:rPr>
                <w:rFonts w:cs="Times New Roman"/>
                <w:color w:val="000000" w:themeColor="text1"/>
                <w:kern w:val="24"/>
                <w:szCs w:val="28"/>
              </w:rPr>
            </w:pPr>
            <w:r w:rsidRPr="00013A34">
              <w:rPr>
                <w:rFonts w:cs="Times New Roman"/>
                <w:i/>
                <w:iCs/>
                <w:color w:val="000000"/>
                <w:kern w:val="24"/>
                <w:szCs w:val="28"/>
              </w:rPr>
              <w:t>c</w:t>
            </w:r>
            <w:r w:rsidRPr="00013A34">
              <w:rPr>
                <w:rFonts w:cs="Times New Roman"/>
                <w:color w:val="000000"/>
                <w:kern w:val="24"/>
                <w:szCs w:val="28"/>
                <w:vertAlign w:val="subscript"/>
              </w:rPr>
              <w:t>1</w:t>
            </w:r>
            <w:r w:rsidR="00C97BE5">
              <w:rPr>
                <w:rFonts w:cs="Times New Roman"/>
                <w:color w:val="000000"/>
                <w:kern w:val="24"/>
                <w:szCs w:val="28"/>
                <w:vertAlign w:val="superscript"/>
              </w:rPr>
              <w:t>c</w:t>
            </w:r>
          </w:p>
        </w:tc>
        <w:tc>
          <w:tcPr>
            <w:tcW w:w="926" w:type="dxa"/>
            <w:shd w:val="clear" w:color="auto" w:fill="E2EFD9" w:themeFill="accent6" w:themeFillTint="33"/>
            <w:vAlign w:val="center"/>
          </w:tcPr>
          <w:p w14:paraId="7C6601A9" w14:textId="77777777" w:rsidR="00A67F25" w:rsidRDefault="00A67F25" w:rsidP="008800F0">
            <w:pPr>
              <w:widowControl/>
              <w:jc w:val="center"/>
              <w:rPr>
                <w:rFonts w:cs="Times New Roman"/>
                <w:color w:val="000000" w:themeColor="text1"/>
                <w:kern w:val="24"/>
                <w:szCs w:val="28"/>
              </w:rPr>
            </w:pPr>
            <w:r w:rsidRPr="00013A34">
              <w:rPr>
                <w:rFonts w:cs="Times New Roman"/>
                <w:i/>
                <w:iCs/>
                <w:color w:val="000000"/>
                <w:kern w:val="24"/>
                <w:szCs w:val="28"/>
              </w:rPr>
              <w:t>c</w:t>
            </w:r>
            <w:r>
              <w:rPr>
                <w:rFonts w:cs="Times New Roman"/>
                <w:color w:val="000000"/>
                <w:kern w:val="24"/>
                <w:szCs w:val="28"/>
                <w:vertAlign w:val="subscript"/>
              </w:rPr>
              <w:t>2</w:t>
            </w:r>
          </w:p>
        </w:tc>
        <w:tc>
          <w:tcPr>
            <w:tcW w:w="926" w:type="dxa"/>
            <w:shd w:val="clear" w:color="auto" w:fill="E2EFD9" w:themeFill="accent6" w:themeFillTint="33"/>
            <w:tcMar>
              <w:top w:w="72" w:type="dxa"/>
              <w:left w:w="144" w:type="dxa"/>
              <w:bottom w:w="72" w:type="dxa"/>
              <w:right w:w="144" w:type="dxa"/>
            </w:tcMar>
            <w:vAlign w:val="center"/>
          </w:tcPr>
          <w:p w14:paraId="705AB790" w14:textId="77777777" w:rsidR="00A67F25" w:rsidRDefault="00A67F25" w:rsidP="008800F0">
            <w:pPr>
              <w:widowControl/>
              <w:jc w:val="center"/>
              <w:rPr>
                <w:rFonts w:cs="Times New Roman"/>
                <w:color w:val="000000" w:themeColor="text1"/>
                <w:kern w:val="24"/>
                <w:szCs w:val="28"/>
              </w:rPr>
            </w:pPr>
            <w:r w:rsidRPr="00013A34">
              <w:rPr>
                <w:rFonts w:cs="Times New Roman"/>
                <w:i/>
                <w:iCs/>
                <w:color w:val="000000"/>
                <w:kern w:val="24"/>
                <w:szCs w:val="28"/>
              </w:rPr>
              <w:t>c</w:t>
            </w:r>
            <w:r w:rsidRPr="00013A34">
              <w:rPr>
                <w:rFonts w:cs="Times New Roman"/>
                <w:color w:val="000000"/>
                <w:kern w:val="24"/>
                <w:szCs w:val="28"/>
                <w:vertAlign w:val="subscript"/>
              </w:rPr>
              <w:t>1</w:t>
            </w:r>
          </w:p>
        </w:tc>
        <w:tc>
          <w:tcPr>
            <w:tcW w:w="927" w:type="dxa"/>
            <w:shd w:val="clear" w:color="auto" w:fill="E2EFD9" w:themeFill="accent6" w:themeFillTint="33"/>
            <w:vAlign w:val="center"/>
          </w:tcPr>
          <w:p w14:paraId="6341033A" w14:textId="77777777" w:rsidR="00A67F25" w:rsidRDefault="00A67F25" w:rsidP="008800F0">
            <w:pPr>
              <w:widowControl/>
              <w:jc w:val="center"/>
              <w:rPr>
                <w:rFonts w:cs="Times New Roman"/>
                <w:color w:val="000000" w:themeColor="text1"/>
                <w:kern w:val="24"/>
                <w:szCs w:val="28"/>
              </w:rPr>
            </w:pPr>
            <w:r w:rsidRPr="00013A34">
              <w:rPr>
                <w:rFonts w:cs="Times New Roman"/>
                <w:i/>
                <w:iCs/>
                <w:color w:val="000000"/>
                <w:kern w:val="24"/>
                <w:szCs w:val="28"/>
              </w:rPr>
              <w:t>c</w:t>
            </w:r>
            <w:r>
              <w:rPr>
                <w:rFonts w:cs="Times New Roman"/>
                <w:color w:val="000000"/>
                <w:kern w:val="24"/>
                <w:szCs w:val="28"/>
                <w:vertAlign w:val="subscript"/>
              </w:rPr>
              <w:t>2</w:t>
            </w:r>
          </w:p>
        </w:tc>
        <w:tc>
          <w:tcPr>
            <w:tcW w:w="926" w:type="dxa"/>
            <w:shd w:val="clear" w:color="auto" w:fill="E2EFD9" w:themeFill="accent6" w:themeFillTint="33"/>
            <w:tcMar>
              <w:top w:w="72" w:type="dxa"/>
              <w:left w:w="144" w:type="dxa"/>
              <w:bottom w:w="72" w:type="dxa"/>
              <w:right w:w="144" w:type="dxa"/>
            </w:tcMar>
            <w:vAlign w:val="center"/>
          </w:tcPr>
          <w:p w14:paraId="5025A1E9" w14:textId="77777777" w:rsidR="00A67F25" w:rsidRDefault="00A67F25" w:rsidP="008800F0">
            <w:pPr>
              <w:widowControl/>
              <w:jc w:val="center"/>
              <w:rPr>
                <w:rFonts w:cs="Times New Roman"/>
                <w:color w:val="000000" w:themeColor="text1"/>
                <w:kern w:val="24"/>
                <w:szCs w:val="28"/>
              </w:rPr>
            </w:pPr>
            <w:r w:rsidRPr="00013A34">
              <w:rPr>
                <w:rFonts w:cs="Times New Roman"/>
                <w:i/>
                <w:iCs/>
                <w:color w:val="000000"/>
                <w:kern w:val="24"/>
                <w:szCs w:val="28"/>
              </w:rPr>
              <w:t>c</w:t>
            </w:r>
            <w:r w:rsidRPr="00013A34">
              <w:rPr>
                <w:rFonts w:cs="Times New Roman"/>
                <w:color w:val="000000"/>
                <w:kern w:val="24"/>
                <w:szCs w:val="28"/>
                <w:vertAlign w:val="subscript"/>
              </w:rPr>
              <w:t>1</w:t>
            </w:r>
          </w:p>
        </w:tc>
        <w:tc>
          <w:tcPr>
            <w:tcW w:w="926" w:type="dxa"/>
            <w:shd w:val="clear" w:color="auto" w:fill="E2EFD9" w:themeFill="accent6" w:themeFillTint="33"/>
            <w:vAlign w:val="center"/>
          </w:tcPr>
          <w:p w14:paraId="4EC13951" w14:textId="77777777" w:rsidR="00A67F25" w:rsidRDefault="00A67F25" w:rsidP="008800F0">
            <w:pPr>
              <w:widowControl/>
              <w:jc w:val="center"/>
              <w:rPr>
                <w:rFonts w:cs="Times New Roman"/>
                <w:color w:val="000000" w:themeColor="text1"/>
                <w:kern w:val="24"/>
                <w:szCs w:val="28"/>
              </w:rPr>
            </w:pPr>
            <w:r w:rsidRPr="00013A34">
              <w:rPr>
                <w:rFonts w:cs="Times New Roman"/>
                <w:i/>
                <w:iCs/>
                <w:color w:val="000000"/>
                <w:kern w:val="24"/>
                <w:szCs w:val="28"/>
              </w:rPr>
              <w:t>c</w:t>
            </w:r>
            <w:r>
              <w:rPr>
                <w:rFonts w:cs="Times New Roman"/>
                <w:color w:val="000000"/>
                <w:kern w:val="24"/>
                <w:szCs w:val="28"/>
                <w:vertAlign w:val="subscript"/>
              </w:rPr>
              <w:t>2</w:t>
            </w:r>
          </w:p>
        </w:tc>
        <w:tc>
          <w:tcPr>
            <w:tcW w:w="926" w:type="dxa"/>
            <w:shd w:val="clear" w:color="auto" w:fill="E2EFD9" w:themeFill="accent6" w:themeFillTint="33"/>
            <w:vAlign w:val="center"/>
          </w:tcPr>
          <w:p w14:paraId="65C0B1D0" w14:textId="77777777" w:rsidR="00A67F25" w:rsidRDefault="00A67F25" w:rsidP="008800F0">
            <w:pPr>
              <w:widowControl/>
              <w:jc w:val="center"/>
              <w:rPr>
                <w:rFonts w:cs="Times New Roman"/>
                <w:color w:val="000000" w:themeColor="text1"/>
                <w:kern w:val="24"/>
                <w:szCs w:val="28"/>
              </w:rPr>
            </w:pPr>
            <w:r w:rsidRPr="00013A34">
              <w:rPr>
                <w:rFonts w:cs="Times New Roman"/>
                <w:i/>
                <w:iCs/>
                <w:color w:val="000000"/>
                <w:kern w:val="24"/>
                <w:szCs w:val="28"/>
              </w:rPr>
              <w:t>c</w:t>
            </w:r>
            <w:r w:rsidRPr="00013A34">
              <w:rPr>
                <w:rFonts w:cs="Times New Roman"/>
                <w:color w:val="000000"/>
                <w:kern w:val="24"/>
                <w:szCs w:val="28"/>
                <w:vertAlign w:val="subscript"/>
              </w:rPr>
              <w:t>1</w:t>
            </w:r>
          </w:p>
        </w:tc>
        <w:tc>
          <w:tcPr>
            <w:tcW w:w="927" w:type="dxa"/>
            <w:shd w:val="clear" w:color="auto" w:fill="E2EFD9" w:themeFill="accent6" w:themeFillTint="33"/>
            <w:vAlign w:val="center"/>
          </w:tcPr>
          <w:p w14:paraId="2C726D27" w14:textId="77777777" w:rsidR="00A67F25" w:rsidRDefault="00A67F25" w:rsidP="008800F0">
            <w:pPr>
              <w:widowControl/>
              <w:jc w:val="center"/>
              <w:rPr>
                <w:rFonts w:cs="Times New Roman"/>
                <w:color w:val="000000" w:themeColor="text1"/>
                <w:kern w:val="24"/>
                <w:szCs w:val="28"/>
              </w:rPr>
            </w:pPr>
            <w:r w:rsidRPr="00013A34">
              <w:rPr>
                <w:rFonts w:cs="Times New Roman"/>
                <w:i/>
                <w:iCs/>
                <w:color w:val="000000"/>
                <w:kern w:val="24"/>
                <w:szCs w:val="28"/>
              </w:rPr>
              <w:t>c</w:t>
            </w:r>
            <w:r>
              <w:rPr>
                <w:rFonts w:cs="Times New Roman"/>
                <w:color w:val="000000"/>
                <w:kern w:val="24"/>
                <w:szCs w:val="28"/>
                <w:vertAlign w:val="subscript"/>
              </w:rPr>
              <w:t>2</w:t>
            </w:r>
          </w:p>
        </w:tc>
      </w:tr>
      <w:tr w:rsidR="007C5E29" w:rsidRPr="00C16546" w14:paraId="080ED05E" w14:textId="77777777" w:rsidTr="007C5E29">
        <w:trPr>
          <w:trHeight w:val="20"/>
          <w:jc w:val="center"/>
        </w:trPr>
        <w:tc>
          <w:tcPr>
            <w:tcW w:w="1818" w:type="dxa"/>
            <w:shd w:val="clear" w:color="auto" w:fill="FBE4D5" w:themeFill="accent2" w:themeFillTint="33"/>
            <w:tcMar>
              <w:top w:w="72" w:type="dxa"/>
              <w:left w:w="144" w:type="dxa"/>
              <w:bottom w:w="72" w:type="dxa"/>
              <w:right w:w="144" w:type="dxa"/>
            </w:tcMar>
            <w:vAlign w:val="center"/>
          </w:tcPr>
          <w:p w14:paraId="6877F5B6" w14:textId="77777777" w:rsidR="00A67F25" w:rsidRDefault="00A67F25" w:rsidP="00FF204A">
            <w:pPr>
              <w:widowControl/>
              <w:rPr>
                <w:rFonts w:cs="Times New Roman"/>
                <w:color w:val="000000" w:themeColor="text1"/>
                <w:szCs w:val="32"/>
              </w:rPr>
            </w:pPr>
            <w:r w:rsidRPr="00C16546">
              <w:rPr>
                <w:rFonts w:cs="Times New Roman"/>
                <w:color w:val="000000" w:themeColor="text1"/>
                <w:szCs w:val="32"/>
              </w:rPr>
              <w:t>MPW1B95</w:t>
            </w:r>
          </w:p>
        </w:tc>
        <w:tc>
          <w:tcPr>
            <w:tcW w:w="1842" w:type="dxa"/>
            <w:shd w:val="clear" w:color="auto" w:fill="FFFFFF" w:themeFill="background1"/>
            <w:vAlign w:val="center"/>
          </w:tcPr>
          <w:p w14:paraId="5D1A27FF" w14:textId="77777777" w:rsidR="00A67F25" w:rsidRDefault="00A67F25" w:rsidP="008800F0">
            <w:pPr>
              <w:widowControl/>
              <w:jc w:val="center"/>
              <w:rPr>
                <w:rFonts w:cs="Times New Roman"/>
                <w:color w:val="000000" w:themeColor="text1"/>
                <w:kern w:val="24"/>
                <w:szCs w:val="28"/>
              </w:rPr>
            </w:pPr>
          </w:p>
        </w:tc>
        <w:tc>
          <w:tcPr>
            <w:tcW w:w="926" w:type="dxa"/>
            <w:shd w:val="clear" w:color="auto" w:fill="FFFFFF" w:themeFill="background1"/>
            <w:vAlign w:val="center"/>
          </w:tcPr>
          <w:p w14:paraId="4F7D5C85" w14:textId="024F3BC4" w:rsidR="00A67F25" w:rsidRDefault="00A67F25" w:rsidP="008800F0">
            <w:pPr>
              <w:widowControl/>
              <w:jc w:val="center"/>
              <w:rPr>
                <w:rFonts w:cs="Times New Roman"/>
                <w:color w:val="000000" w:themeColor="text1"/>
                <w:kern w:val="24"/>
                <w:szCs w:val="28"/>
              </w:rPr>
            </w:pPr>
            <w:r>
              <w:rPr>
                <w:rFonts w:eastAsia="新細明體" w:cs="Arial" w:hint="eastAsia"/>
                <w:color w:val="000000" w:themeColor="text1"/>
                <w:kern w:val="0"/>
                <w:szCs w:val="28"/>
              </w:rPr>
              <w:t>0.94</w:t>
            </w:r>
            <w:r w:rsidR="007C5E29">
              <w:rPr>
                <w:rFonts w:eastAsia="新細明體" w:cs="Arial"/>
                <w:color w:val="000000" w:themeColor="text1"/>
                <w:kern w:val="0"/>
                <w:szCs w:val="28"/>
              </w:rPr>
              <w:t>1</w:t>
            </w:r>
          </w:p>
        </w:tc>
        <w:tc>
          <w:tcPr>
            <w:tcW w:w="926" w:type="dxa"/>
            <w:shd w:val="clear" w:color="auto" w:fill="FFFFFF" w:themeFill="background1"/>
            <w:vAlign w:val="center"/>
          </w:tcPr>
          <w:p w14:paraId="17532FF6" w14:textId="34B4820E" w:rsidR="00A67F25" w:rsidRDefault="00A67F25" w:rsidP="008800F0">
            <w:pPr>
              <w:widowControl/>
              <w:jc w:val="center"/>
              <w:rPr>
                <w:rFonts w:cs="Times New Roman"/>
                <w:color w:val="000000" w:themeColor="text1"/>
                <w:kern w:val="24"/>
                <w:szCs w:val="28"/>
              </w:rPr>
            </w:pPr>
            <w:r>
              <w:rPr>
                <w:rFonts w:cs="Times New Roman" w:hint="eastAsia"/>
                <w:bCs/>
                <w:color w:val="000000" w:themeColor="text1"/>
                <w:kern w:val="24"/>
                <w:szCs w:val="28"/>
              </w:rPr>
              <w:t>0.08</w:t>
            </w:r>
            <w:r w:rsidR="007C5E29">
              <w:rPr>
                <w:rFonts w:cs="Times New Roman"/>
                <w:bCs/>
                <w:color w:val="000000" w:themeColor="text1"/>
                <w:kern w:val="24"/>
                <w:szCs w:val="28"/>
              </w:rPr>
              <w:t>3</w:t>
            </w:r>
          </w:p>
        </w:tc>
        <w:tc>
          <w:tcPr>
            <w:tcW w:w="926" w:type="dxa"/>
            <w:shd w:val="clear" w:color="auto" w:fill="FFFFFF" w:themeFill="background1"/>
            <w:tcMar>
              <w:top w:w="72" w:type="dxa"/>
              <w:left w:w="144" w:type="dxa"/>
              <w:bottom w:w="72" w:type="dxa"/>
              <w:right w:w="144" w:type="dxa"/>
            </w:tcMar>
            <w:vAlign w:val="center"/>
          </w:tcPr>
          <w:p w14:paraId="6D63BB71" w14:textId="05518E80" w:rsidR="00A67F25" w:rsidRDefault="00A67F25" w:rsidP="008800F0">
            <w:pPr>
              <w:widowControl/>
              <w:jc w:val="center"/>
              <w:rPr>
                <w:rFonts w:cs="Times New Roman"/>
                <w:color w:val="000000" w:themeColor="text1"/>
                <w:kern w:val="24"/>
                <w:szCs w:val="28"/>
              </w:rPr>
            </w:pPr>
            <w:r>
              <w:rPr>
                <w:rFonts w:cs="Times New Roman" w:hint="eastAsia"/>
                <w:bCs/>
                <w:color w:val="000000" w:themeColor="text1"/>
                <w:kern w:val="24"/>
                <w:szCs w:val="28"/>
              </w:rPr>
              <w:t>0.92</w:t>
            </w:r>
            <w:r w:rsidR="007C5E29">
              <w:rPr>
                <w:rFonts w:cs="Times New Roman"/>
                <w:bCs/>
                <w:color w:val="000000" w:themeColor="text1"/>
                <w:kern w:val="24"/>
                <w:szCs w:val="28"/>
              </w:rPr>
              <w:t>0</w:t>
            </w:r>
          </w:p>
        </w:tc>
        <w:tc>
          <w:tcPr>
            <w:tcW w:w="927" w:type="dxa"/>
            <w:shd w:val="clear" w:color="auto" w:fill="FFFFFF" w:themeFill="background1"/>
            <w:vAlign w:val="center"/>
          </w:tcPr>
          <w:p w14:paraId="261ADE68" w14:textId="24D488FD" w:rsidR="00A67F25" w:rsidRDefault="00A67F25" w:rsidP="008800F0">
            <w:pPr>
              <w:widowControl/>
              <w:jc w:val="center"/>
              <w:rPr>
                <w:rFonts w:cs="Times New Roman"/>
                <w:color w:val="000000" w:themeColor="text1"/>
                <w:kern w:val="24"/>
                <w:szCs w:val="28"/>
              </w:rPr>
            </w:pPr>
            <w:r>
              <w:rPr>
                <w:rFonts w:cs="Times New Roman" w:hint="eastAsia"/>
                <w:bCs/>
                <w:color w:val="000000" w:themeColor="text1"/>
                <w:kern w:val="24"/>
                <w:szCs w:val="28"/>
              </w:rPr>
              <w:t>0.08</w:t>
            </w:r>
            <w:r w:rsidR="007C5E29">
              <w:rPr>
                <w:rFonts w:cs="Times New Roman"/>
                <w:bCs/>
                <w:color w:val="000000" w:themeColor="text1"/>
                <w:kern w:val="24"/>
                <w:szCs w:val="28"/>
              </w:rPr>
              <w:t>2</w:t>
            </w:r>
          </w:p>
        </w:tc>
        <w:tc>
          <w:tcPr>
            <w:tcW w:w="926" w:type="dxa"/>
            <w:shd w:val="clear" w:color="auto" w:fill="FFFFFF" w:themeFill="background1"/>
            <w:tcMar>
              <w:top w:w="72" w:type="dxa"/>
              <w:left w:w="144" w:type="dxa"/>
              <w:bottom w:w="72" w:type="dxa"/>
              <w:right w:w="144" w:type="dxa"/>
            </w:tcMar>
            <w:vAlign w:val="center"/>
          </w:tcPr>
          <w:p w14:paraId="6FD2F519" w14:textId="53774FDE" w:rsidR="00A67F25" w:rsidRDefault="007C5E29" w:rsidP="008800F0">
            <w:pPr>
              <w:widowControl/>
              <w:jc w:val="center"/>
              <w:rPr>
                <w:rFonts w:cs="Times New Roman"/>
                <w:color w:val="000000" w:themeColor="text1"/>
                <w:kern w:val="24"/>
                <w:szCs w:val="28"/>
              </w:rPr>
            </w:pPr>
            <w:r>
              <w:rPr>
                <w:rFonts w:eastAsia="新細明體" w:cs="Arial" w:hint="eastAsia"/>
                <w:color w:val="000000" w:themeColor="text1"/>
                <w:kern w:val="0"/>
                <w:szCs w:val="28"/>
              </w:rPr>
              <w:t>0.888</w:t>
            </w:r>
          </w:p>
        </w:tc>
        <w:tc>
          <w:tcPr>
            <w:tcW w:w="926" w:type="dxa"/>
            <w:shd w:val="clear" w:color="auto" w:fill="FFFFFF" w:themeFill="background1"/>
            <w:vAlign w:val="center"/>
          </w:tcPr>
          <w:p w14:paraId="0B11BE91" w14:textId="0C1F5DC5" w:rsidR="00A67F25" w:rsidRDefault="00A67F25" w:rsidP="008800F0">
            <w:pPr>
              <w:widowControl/>
              <w:jc w:val="center"/>
              <w:rPr>
                <w:rFonts w:cs="Times New Roman"/>
                <w:color w:val="000000" w:themeColor="text1"/>
                <w:kern w:val="24"/>
                <w:szCs w:val="28"/>
              </w:rPr>
            </w:pPr>
            <w:r>
              <w:rPr>
                <w:rFonts w:cs="Times New Roman" w:hint="eastAsia"/>
                <w:bCs/>
                <w:color w:val="000000" w:themeColor="text1"/>
                <w:kern w:val="24"/>
                <w:szCs w:val="28"/>
              </w:rPr>
              <w:t>0.11</w:t>
            </w:r>
            <w:r w:rsidR="007C5E29">
              <w:rPr>
                <w:rFonts w:cs="Times New Roman"/>
                <w:bCs/>
                <w:color w:val="000000" w:themeColor="text1"/>
                <w:kern w:val="24"/>
                <w:szCs w:val="28"/>
              </w:rPr>
              <w:t>2</w:t>
            </w:r>
          </w:p>
        </w:tc>
        <w:tc>
          <w:tcPr>
            <w:tcW w:w="926" w:type="dxa"/>
            <w:shd w:val="clear" w:color="auto" w:fill="FFFFFF" w:themeFill="background1"/>
            <w:vAlign w:val="center"/>
          </w:tcPr>
          <w:p w14:paraId="42C8652B" w14:textId="61439223" w:rsidR="00A67F25" w:rsidRDefault="00A67F25" w:rsidP="008800F0">
            <w:pPr>
              <w:widowControl/>
              <w:jc w:val="center"/>
              <w:rPr>
                <w:rFonts w:cs="Times New Roman"/>
                <w:color w:val="000000" w:themeColor="text1"/>
                <w:kern w:val="24"/>
                <w:szCs w:val="28"/>
              </w:rPr>
            </w:pPr>
            <w:r>
              <w:rPr>
                <w:rFonts w:cs="Times New Roman" w:hint="eastAsia"/>
                <w:bCs/>
                <w:color w:val="000000" w:themeColor="text1"/>
                <w:kern w:val="24"/>
                <w:szCs w:val="28"/>
              </w:rPr>
              <w:t>0.90</w:t>
            </w:r>
            <w:r w:rsidR="007C5E29">
              <w:rPr>
                <w:rFonts w:cs="Times New Roman"/>
                <w:bCs/>
                <w:color w:val="000000" w:themeColor="text1"/>
                <w:kern w:val="24"/>
                <w:szCs w:val="28"/>
              </w:rPr>
              <w:t>2</w:t>
            </w:r>
          </w:p>
        </w:tc>
        <w:tc>
          <w:tcPr>
            <w:tcW w:w="927" w:type="dxa"/>
            <w:shd w:val="clear" w:color="auto" w:fill="FFFFFF" w:themeFill="background1"/>
            <w:vAlign w:val="center"/>
          </w:tcPr>
          <w:p w14:paraId="1CDDE7B5" w14:textId="521910DB" w:rsidR="00A67F25" w:rsidRDefault="007C5E29" w:rsidP="008800F0">
            <w:pPr>
              <w:widowControl/>
              <w:jc w:val="center"/>
              <w:rPr>
                <w:rFonts w:cs="Times New Roman"/>
                <w:color w:val="000000" w:themeColor="text1"/>
                <w:kern w:val="24"/>
                <w:szCs w:val="28"/>
              </w:rPr>
            </w:pPr>
            <w:r>
              <w:rPr>
                <w:rFonts w:cs="Times New Roman" w:hint="eastAsia"/>
                <w:bCs/>
                <w:color w:val="000000" w:themeColor="text1"/>
                <w:kern w:val="24"/>
                <w:szCs w:val="28"/>
              </w:rPr>
              <w:t>0.088</w:t>
            </w:r>
          </w:p>
        </w:tc>
      </w:tr>
      <w:tr w:rsidR="007C5E29" w:rsidRPr="00C16546" w14:paraId="665061A8" w14:textId="77777777" w:rsidTr="007C5E29">
        <w:trPr>
          <w:trHeight w:val="20"/>
          <w:jc w:val="center"/>
        </w:trPr>
        <w:tc>
          <w:tcPr>
            <w:tcW w:w="1818" w:type="dxa"/>
            <w:shd w:val="clear" w:color="auto" w:fill="FBE4D5" w:themeFill="accent2" w:themeFillTint="33"/>
            <w:tcMar>
              <w:top w:w="72" w:type="dxa"/>
              <w:left w:w="144" w:type="dxa"/>
              <w:bottom w:w="72" w:type="dxa"/>
              <w:right w:w="144" w:type="dxa"/>
            </w:tcMar>
            <w:vAlign w:val="center"/>
          </w:tcPr>
          <w:p w14:paraId="3B5C4FCF" w14:textId="77777777" w:rsidR="00A67F25" w:rsidRDefault="00A67F25" w:rsidP="00FF204A">
            <w:pPr>
              <w:widowControl/>
              <w:rPr>
                <w:rFonts w:cs="Times New Roman"/>
                <w:color w:val="000000" w:themeColor="text1"/>
                <w:szCs w:val="32"/>
              </w:rPr>
            </w:pPr>
            <w:r w:rsidRPr="00C16546">
              <w:rPr>
                <w:rFonts w:cs="Times New Roman"/>
                <w:color w:val="000000" w:themeColor="text1"/>
                <w:szCs w:val="32"/>
              </w:rPr>
              <w:t>MPW1PW91</w:t>
            </w:r>
          </w:p>
        </w:tc>
        <w:tc>
          <w:tcPr>
            <w:tcW w:w="1842" w:type="dxa"/>
            <w:shd w:val="clear" w:color="auto" w:fill="FFFFFF" w:themeFill="background1"/>
            <w:vAlign w:val="center"/>
          </w:tcPr>
          <w:p w14:paraId="5F6E91BD" w14:textId="77777777" w:rsidR="00A67F25" w:rsidRDefault="00A67F25" w:rsidP="008800F0">
            <w:pPr>
              <w:widowControl/>
              <w:jc w:val="center"/>
              <w:rPr>
                <w:rFonts w:cs="Times New Roman"/>
                <w:color w:val="000000" w:themeColor="text1"/>
                <w:kern w:val="24"/>
                <w:szCs w:val="28"/>
              </w:rPr>
            </w:pPr>
          </w:p>
        </w:tc>
        <w:tc>
          <w:tcPr>
            <w:tcW w:w="926" w:type="dxa"/>
            <w:shd w:val="clear" w:color="auto" w:fill="FFFFFF" w:themeFill="background1"/>
            <w:vAlign w:val="center"/>
          </w:tcPr>
          <w:p w14:paraId="2FD9DBD3" w14:textId="0BEE213E" w:rsidR="00A67F25" w:rsidRDefault="00A67F25" w:rsidP="008800F0">
            <w:pPr>
              <w:widowControl/>
              <w:jc w:val="center"/>
              <w:rPr>
                <w:rFonts w:cs="Times New Roman"/>
                <w:color w:val="000000" w:themeColor="text1"/>
                <w:kern w:val="24"/>
                <w:szCs w:val="28"/>
              </w:rPr>
            </w:pPr>
            <w:r>
              <w:rPr>
                <w:rFonts w:eastAsia="新細明體" w:cs="Arial" w:hint="eastAsia"/>
                <w:color w:val="000000" w:themeColor="text1"/>
                <w:kern w:val="0"/>
                <w:szCs w:val="28"/>
              </w:rPr>
              <w:t>0.94</w:t>
            </w:r>
            <w:r w:rsidR="007C5E29">
              <w:rPr>
                <w:rFonts w:eastAsia="新細明體" w:cs="Arial"/>
                <w:color w:val="000000" w:themeColor="text1"/>
                <w:kern w:val="0"/>
                <w:szCs w:val="28"/>
              </w:rPr>
              <w:t>2</w:t>
            </w:r>
          </w:p>
        </w:tc>
        <w:tc>
          <w:tcPr>
            <w:tcW w:w="926" w:type="dxa"/>
            <w:shd w:val="clear" w:color="auto" w:fill="FFFFFF" w:themeFill="background1"/>
            <w:vAlign w:val="center"/>
          </w:tcPr>
          <w:p w14:paraId="53D2F129" w14:textId="015DBD50" w:rsidR="00A67F25" w:rsidRDefault="00A67F25" w:rsidP="008800F0">
            <w:pPr>
              <w:widowControl/>
              <w:jc w:val="center"/>
              <w:rPr>
                <w:rFonts w:cs="Times New Roman"/>
                <w:color w:val="000000" w:themeColor="text1"/>
                <w:kern w:val="24"/>
                <w:szCs w:val="28"/>
              </w:rPr>
            </w:pPr>
            <w:r>
              <w:rPr>
                <w:rFonts w:cs="Times New Roman"/>
                <w:color w:val="000000" w:themeColor="text1"/>
                <w:kern w:val="24"/>
                <w:szCs w:val="28"/>
              </w:rPr>
              <w:t>0.1</w:t>
            </w:r>
            <w:r w:rsidR="007C5E29">
              <w:rPr>
                <w:rFonts w:cs="Times New Roman" w:hint="eastAsia"/>
                <w:color w:val="000000" w:themeColor="text1"/>
                <w:kern w:val="24"/>
                <w:szCs w:val="28"/>
              </w:rPr>
              <w:t>19</w:t>
            </w:r>
          </w:p>
        </w:tc>
        <w:tc>
          <w:tcPr>
            <w:tcW w:w="926" w:type="dxa"/>
            <w:shd w:val="clear" w:color="auto" w:fill="FFFFFF" w:themeFill="background1"/>
            <w:tcMar>
              <w:top w:w="72" w:type="dxa"/>
              <w:left w:w="144" w:type="dxa"/>
              <w:bottom w:w="72" w:type="dxa"/>
              <w:right w:w="144" w:type="dxa"/>
            </w:tcMar>
            <w:vAlign w:val="center"/>
          </w:tcPr>
          <w:p w14:paraId="5E7AA4FC" w14:textId="08980624" w:rsidR="00A67F25" w:rsidRDefault="00A67F25" w:rsidP="008800F0">
            <w:pPr>
              <w:widowControl/>
              <w:jc w:val="center"/>
              <w:rPr>
                <w:rFonts w:cs="Times New Roman"/>
                <w:color w:val="000000" w:themeColor="text1"/>
                <w:kern w:val="24"/>
                <w:szCs w:val="28"/>
              </w:rPr>
            </w:pPr>
            <w:r>
              <w:rPr>
                <w:rFonts w:cs="Times New Roman" w:hint="eastAsia"/>
                <w:color w:val="000000" w:themeColor="text1"/>
                <w:kern w:val="24"/>
                <w:szCs w:val="28"/>
              </w:rPr>
              <w:t>0.85</w:t>
            </w:r>
            <w:r w:rsidR="007C5E29">
              <w:rPr>
                <w:rFonts w:cs="Times New Roman"/>
                <w:color w:val="000000" w:themeColor="text1"/>
                <w:kern w:val="24"/>
                <w:szCs w:val="28"/>
              </w:rPr>
              <w:t>3</w:t>
            </w:r>
          </w:p>
        </w:tc>
        <w:tc>
          <w:tcPr>
            <w:tcW w:w="927" w:type="dxa"/>
            <w:shd w:val="clear" w:color="auto" w:fill="FFFFFF" w:themeFill="background1"/>
            <w:vAlign w:val="center"/>
          </w:tcPr>
          <w:p w14:paraId="22183163" w14:textId="4B303758" w:rsidR="00A67F25" w:rsidRDefault="00A67F25" w:rsidP="008800F0">
            <w:pPr>
              <w:widowControl/>
              <w:jc w:val="center"/>
              <w:rPr>
                <w:rFonts w:cs="Times New Roman"/>
                <w:color w:val="000000" w:themeColor="text1"/>
                <w:kern w:val="24"/>
                <w:szCs w:val="28"/>
              </w:rPr>
            </w:pPr>
            <w:r>
              <w:rPr>
                <w:rFonts w:cs="Times New Roman" w:hint="eastAsia"/>
                <w:color w:val="000000" w:themeColor="text1"/>
                <w:kern w:val="24"/>
                <w:szCs w:val="28"/>
              </w:rPr>
              <w:t>0.17</w:t>
            </w:r>
            <w:r w:rsidR="007C5E29">
              <w:rPr>
                <w:rFonts w:cs="Times New Roman"/>
                <w:color w:val="000000" w:themeColor="text1"/>
                <w:kern w:val="24"/>
                <w:szCs w:val="28"/>
              </w:rPr>
              <w:t>0</w:t>
            </w:r>
          </w:p>
        </w:tc>
        <w:tc>
          <w:tcPr>
            <w:tcW w:w="926" w:type="dxa"/>
            <w:shd w:val="clear" w:color="auto" w:fill="FFFFFF" w:themeFill="background1"/>
            <w:tcMar>
              <w:top w:w="72" w:type="dxa"/>
              <w:left w:w="144" w:type="dxa"/>
              <w:bottom w:w="72" w:type="dxa"/>
              <w:right w:w="144" w:type="dxa"/>
            </w:tcMar>
            <w:vAlign w:val="center"/>
          </w:tcPr>
          <w:p w14:paraId="152B74A4" w14:textId="4CA5B75C" w:rsidR="00A67F25" w:rsidRDefault="00A67F25" w:rsidP="008800F0">
            <w:pPr>
              <w:widowControl/>
              <w:jc w:val="center"/>
              <w:rPr>
                <w:rFonts w:cs="Times New Roman"/>
                <w:color w:val="000000" w:themeColor="text1"/>
                <w:kern w:val="24"/>
                <w:szCs w:val="28"/>
              </w:rPr>
            </w:pPr>
            <w:r>
              <w:rPr>
                <w:rFonts w:cs="Times New Roman" w:hint="eastAsia"/>
                <w:color w:val="000000" w:themeColor="text1"/>
                <w:kern w:val="24"/>
                <w:szCs w:val="28"/>
              </w:rPr>
              <w:t>0.86</w:t>
            </w:r>
            <w:r w:rsidR="007C5E29">
              <w:rPr>
                <w:rFonts w:cs="Times New Roman"/>
                <w:color w:val="000000" w:themeColor="text1"/>
                <w:kern w:val="24"/>
                <w:szCs w:val="28"/>
              </w:rPr>
              <w:t>1</w:t>
            </w:r>
          </w:p>
        </w:tc>
        <w:tc>
          <w:tcPr>
            <w:tcW w:w="926" w:type="dxa"/>
            <w:shd w:val="clear" w:color="auto" w:fill="FFFFFF" w:themeFill="background1"/>
            <w:vAlign w:val="center"/>
          </w:tcPr>
          <w:p w14:paraId="3F266A9B" w14:textId="2A5CFEBF" w:rsidR="00A67F25" w:rsidRDefault="00A67F25" w:rsidP="008800F0">
            <w:pPr>
              <w:widowControl/>
              <w:jc w:val="center"/>
              <w:rPr>
                <w:rFonts w:cs="Times New Roman"/>
                <w:color w:val="000000" w:themeColor="text1"/>
                <w:kern w:val="24"/>
                <w:szCs w:val="28"/>
              </w:rPr>
            </w:pPr>
            <w:r>
              <w:rPr>
                <w:rFonts w:cs="Times New Roman" w:hint="eastAsia"/>
                <w:color w:val="000000" w:themeColor="text1"/>
                <w:kern w:val="24"/>
                <w:szCs w:val="28"/>
              </w:rPr>
              <w:t>0.16</w:t>
            </w:r>
            <w:r w:rsidR="007C5E29">
              <w:rPr>
                <w:rFonts w:cs="Times New Roman"/>
                <w:color w:val="000000" w:themeColor="text1"/>
                <w:kern w:val="24"/>
                <w:szCs w:val="28"/>
              </w:rPr>
              <w:t>4</w:t>
            </w:r>
          </w:p>
        </w:tc>
        <w:tc>
          <w:tcPr>
            <w:tcW w:w="926" w:type="dxa"/>
            <w:shd w:val="clear" w:color="auto" w:fill="FFFFFF" w:themeFill="background1"/>
            <w:vAlign w:val="center"/>
          </w:tcPr>
          <w:p w14:paraId="3FD48A89" w14:textId="2AF42E50" w:rsidR="00A67F25" w:rsidRDefault="007C5E29" w:rsidP="008800F0">
            <w:pPr>
              <w:widowControl/>
              <w:jc w:val="center"/>
              <w:rPr>
                <w:rFonts w:cs="Times New Roman"/>
                <w:color w:val="000000" w:themeColor="text1"/>
                <w:kern w:val="24"/>
                <w:szCs w:val="28"/>
              </w:rPr>
            </w:pPr>
            <w:r>
              <w:rPr>
                <w:rFonts w:cs="Times New Roman" w:hint="eastAsia"/>
                <w:color w:val="000000" w:themeColor="text1"/>
                <w:kern w:val="24"/>
                <w:szCs w:val="28"/>
              </w:rPr>
              <w:t>0.818</w:t>
            </w:r>
          </w:p>
        </w:tc>
        <w:tc>
          <w:tcPr>
            <w:tcW w:w="927" w:type="dxa"/>
            <w:shd w:val="clear" w:color="auto" w:fill="FFFFFF" w:themeFill="background1"/>
            <w:vAlign w:val="center"/>
          </w:tcPr>
          <w:p w14:paraId="57D37585" w14:textId="74A16EC7" w:rsidR="00A67F25" w:rsidRDefault="00A67F25" w:rsidP="008800F0">
            <w:pPr>
              <w:widowControl/>
              <w:jc w:val="center"/>
              <w:rPr>
                <w:rFonts w:cs="Times New Roman"/>
                <w:color w:val="000000" w:themeColor="text1"/>
                <w:kern w:val="24"/>
                <w:szCs w:val="28"/>
              </w:rPr>
            </w:pPr>
            <w:r>
              <w:rPr>
                <w:rFonts w:cs="Times New Roman" w:hint="eastAsia"/>
                <w:color w:val="000000" w:themeColor="text1"/>
                <w:kern w:val="24"/>
                <w:szCs w:val="28"/>
              </w:rPr>
              <w:t>0.18</w:t>
            </w:r>
            <w:r w:rsidR="007C5E29">
              <w:rPr>
                <w:rFonts w:cs="Times New Roman"/>
                <w:color w:val="000000" w:themeColor="text1"/>
                <w:kern w:val="24"/>
                <w:szCs w:val="28"/>
              </w:rPr>
              <w:t>0</w:t>
            </w:r>
          </w:p>
        </w:tc>
      </w:tr>
      <w:tr w:rsidR="007C5E29" w:rsidRPr="00C16546" w14:paraId="203B4D65" w14:textId="77777777" w:rsidTr="007C5E29">
        <w:trPr>
          <w:trHeight w:val="20"/>
          <w:jc w:val="center"/>
        </w:trPr>
        <w:tc>
          <w:tcPr>
            <w:tcW w:w="1818" w:type="dxa"/>
            <w:shd w:val="clear" w:color="auto" w:fill="FBE4D5" w:themeFill="accent2" w:themeFillTint="33"/>
            <w:tcMar>
              <w:top w:w="72" w:type="dxa"/>
              <w:left w:w="144" w:type="dxa"/>
              <w:bottom w:w="72" w:type="dxa"/>
              <w:right w:w="144" w:type="dxa"/>
            </w:tcMar>
            <w:vAlign w:val="center"/>
          </w:tcPr>
          <w:p w14:paraId="34BF4AEA" w14:textId="77777777" w:rsidR="00A67F25" w:rsidRDefault="00A67F25" w:rsidP="00FF204A">
            <w:pPr>
              <w:widowControl/>
              <w:rPr>
                <w:rFonts w:cs="Times New Roman"/>
                <w:color w:val="000000" w:themeColor="text1"/>
                <w:szCs w:val="32"/>
              </w:rPr>
            </w:pPr>
            <w:r w:rsidRPr="00C16546">
              <w:rPr>
                <w:rFonts w:cs="Times New Roman"/>
                <w:color w:val="000000" w:themeColor="text1"/>
                <w:szCs w:val="32"/>
              </w:rPr>
              <w:t>B98</w:t>
            </w:r>
          </w:p>
        </w:tc>
        <w:tc>
          <w:tcPr>
            <w:tcW w:w="1842" w:type="dxa"/>
            <w:shd w:val="clear" w:color="auto" w:fill="FFFFFF" w:themeFill="background1"/>
            <w:vAlign w:val="center"/>
          </w:tcPr>
          <w:p w14:paraId="29A9C787" w14:textId="77777777" w:rsidR="00A67F25" w:rsidRDefault="00A67F25" w:rsidP="008800F0">
            <w:pPr>
              <w:widowControl/>
              <w:jc w:val="center"/>
              <w:rPr>
                <w:rFonts w:cs="Times New Roman"/>
                <w:color w:val="000000" w:themeColor="text1"/>
                <w:kern w:val="24"/>
                <w:szCs w:val="28"/>
              </w:rPr>
            </w:pPr>
          </w:p>
        </w:tc>
        <w:tc>
          <w:tcPr>
            <w:tcW w:w="926" w:type="dxa"/>
            <w:shd w:val="clear" w:color="auto" w:fill="FFFFFF" w:themeFill="background1"/>
            <w:vAlign w:val="center"/>
          </w:tcPr>
          <w:p w14:paraId="71585BAF" w14:textId="04346109" w:rsidR="00A67F25" w:rsidRDefault="00A67F25" w:rsidP="008800F0">
            <w:pPr>
              <w:widowControl/>
              <w:jc w:val="center"/>
              <w:rPr>
                <w:rFonts w:cs="Times New Roman"/>
                <w:color w:val="000000" w:themeColor="text1"/>
                <w:kern w:val="24"/>
                <w:szCs w:val="28"/>
              </w:rPr>
            </w:pPr>
            <w:r>
              <w:rPr>
                <w:rFonts w:eastAsia="新細明體" w:cs="Arial" w:hint="eastAsia"/>
                <w:color w:val="000000" w:themeColor="text1"/>
                <w:kern w:val="0"/>
                <w:szCs w:val="28"/>
              </w:rPr>
              <w:t>0.90</w:t>
            </w:r>
            <w:r w:rsidR="007C5E29">
              <w:rPr>
                <w:rFonts w:eastAsia="新細明體" w:cs="Arial"/>
                <w:color w:val="000000" w:themeColor="text1"/>
                <w:kern w:val="0"/>
                <w:szCs w:val="28"/>
              </w:rPr>
              <w:t>0</w:t>
            </w:r>
          </w:p>
        </w:tc>
        <w:tc>
          <w:tcPr>
            <w:tcW w:w="926" w:type="dxa"/>
            <w:shd w:val="clear" w:color="auto" w:fill="FFFFFF" w:themeFill="background1"/>
            <w:vAlign w:val="center"/>
          </w:tcPr>
          <w:p w14:paraId="65C23A04" w14:textId="5C8124C9" w:rsidR="00A67F25" w:rsidRDefault="00A67F25" w:rsidP="008800F0">
            <w:pPr>
              <w:widowControl/>
              <w:jc w:val="center"/>
              <w:rPr>
                <w:rFonts w:cs="Times New Roman"/>
                <w:color w:val="000000" w:themeColor="text1"/>
                <w:kern w:val="24"/>
                <w:szCs w:val="28"/>
              </w:rPr>
            </w:pPr>
            <w:r>
              <w:rPr>
                <w:rFonts w:cs="Times New Roman" w:hint="eastAsia"/>
                <w:color w:val="000000" w:themeColor="text1"/>
                <w:kern w:val="24"/>
                <w:szCs w:val="28"/>
              </w:rPr>
              <w:t>0.</w:t>
            </w:r>
            <w:r>
              <w:rPr>
                <w:rFonts w:cs="Times New Roman"/>
                <w:color w:val="000000" w:themeColor="text1"/>
                <w:kern w:val="24"/>
                <w:szCs w:val="28"/>
              </w:rPr>
              <w:t>1</w:t>
            </w:r>
            <w:r w:rsidR="007C5E29">
              <w:rPr>
                <w:rFonts w:cs="Times New Roman" w:hint="eastAsia"/>
                <w:color w:val="000000" w:themeColor="text1"/>
                <w:kern w:val="24"/>
                <w:szCs w:val="28"/>
              </w:rPr>
              <w:t>18</w:t>
            </w:r>
          </w:p>
        </w:tc>
        <w:tc>
          <w:tcPr>
            <w:tcW w:w="926" w:type="dxa"/>
            <w:shd w:val="clear" w:color="auto" w:fill="FFFFFF" w:themeFill="background1"/>
            <w:tcMar>
              <w:top w:w="72" w:type="dxa"/>
              <w:left w:w="144" w:type="dxa"/>
              <w:bottom w:w="72" w:type="dxa"/>
              <w:right w:w="144" w:type="dxa"/>
            </w:tcMar>
            <w:vAlign w:val="center"/>
          </w:tcPr>
          <w:p w14:paraId="67388597" w14:textId="7AEED08F" w:rsidR="00A67F25" w:rsidRDefault="007C5E29" w:rsidP="008800F0">
            <w:pPr>
              <w:widowControl/>
              <w:jc w:val="center"/>
              <w:rPr>
                <w:rFonts w:cs="Times New Roman"/>
                <w:color w:val="000000" w:themeColor="text1"/>
                <w:kern w:val="24"/>
                <w:szCs w:val="28"/>
              </w:rPr>
            </w:pPr>
            <w:r>
              <w:rPr>
                <w:rFonts w:cs="Times New Roman" w:hint="eastAsia"/>
                <w:color w:val="000000" w:themeColor="text1"/>
                <w:kern w:val="24"/>
                <w:szCs w:val="28"/>
              </w:rPr>
              <w:t>0.935</w:t>
            </w:r>
          </w:p>
        </w:tc>
        <w:tc>
          <w:tcPr>
            <w:tcW w:w="927" w:type="dxa"/>
            <w:shd w:val="clear" w:color="auto" w:fill="FFFFFF" w:themeFill="background1"/>
            <w:vAlign w:val="center"/>
          </w:tcPr>
          <w:p w14:paraId="7E69DF66" w14:textId="165642CD" w:rsidR="00A67F25" w:rsidRDefault="007C5E29" w:rsidP="008800F0">
            <w:pPr>
              <w:widowControl/>
              <w:jc w:val="center"/>
              <w:rPr>
                <w:rFonts w:cs="Times New Roman"/>
                <w:color w:val="000000" w:themeColor="text1"/>
                <w:kern w:val="24"/>
                <w:szCs w:val="28"/>
              </w:rPr>
            </w:pPr>
            <w:r>
              <w:rPr>
                <w:rFonts w:cs="Times New Roman" w:hint="eastAsia"/>
                <w:color w:val="000000" w:themeColor="text1"/>
                <w:kern w:val="24"/>
                <w:szCs w:val="28"/>
              </w:rPr>
              <w:t>0.047</w:t>
            </w:r>
          </w:p>
        </w:tc>
        <w:tc>
          <w:tcPr>
            <w:tcW w:w="926" w:type="dxa"/>
            <w:shd w:val="clear" w:color="auto" w:fill="FFFFFF" w:themeFill="background1"/>
            <w:tcMar>
              <w:top w:w="72" w:type="dxa"/>
              <w:left w:w="144" w:type="dxa"/>
              <w:bottom w:w="72" w:type="dxa"/>
              <w:right w:w="144" w:type="dxa"/>
            </w:tcMar>
            <w:vAlign w:val="center"/>
          </w:tcPr>
          <w:p w14:paraId="3EAC3B53" w14:textId="758A14E4" w:rsidR="00A67F25" w:rsidRDefault="007C5E29" w:rsidP="008800F0">
            <w:pPr>
              <w:widowControl/>
              <w:jc w:val="center"/>
              <w:rPr>
                <w:rFonts w:cs="Times New Roman"/>
                <w:color w:val="000000" w:themeColor="text1"/>
                <w:kern w:val="24"/>
                <w:szCs w:val="28"/>
              </w:rPr>
            </w:pPr>
            <w:r>
              <w:rPr>
                <w:rFonts w:eastAsia="新細明體" w:cs="Arial" w:hint="eastAsia"/>
                <w:color w:val="000000" w:themeColor="text1"/>
                <w:kern w:val="0"/>
                <w:szCs w:val="28"/>
              </w:rPr>
              <w:t>0.748</w:t>
            </w:r>
          </w:p>
        </w:tc>
        <w:tc>
          <w:tcPr>
            <w:tcW w:w="926" w:type="dxa"/>
            <w:shd w:val="clear" w:color="auto" w:fill="FFFFFF" w:themeFill="background1"/>
            <w:vAlign w:val="center"/>
          </w:tcPr>
          <w:p w14:paraId="706CAEF3" w14:textId="4D506271" w:rsidR="00A67F25" w:rsidRDefault="00A67F25" w:rsidP="008800F0">
            <w:pPr>
              <w:widowControl/>
              <w:jc w:val="center"/>
              <w:rPr>
                <w:rFonts w:cs="Times New Roman"/>
                <w:color w:val="000000" w:themeColor="text1"/>
                <w:kern w:val="24"/>
                <w:szCs w:val="28"/>
              </w:rPr>
            </w:pPr>
            <w:r>
              <w:rPr>
                <w:rFonts w:cs="Times New Roman" w:hint="eastAsia"/>
                <w:color w:val="000000" w:themeColor="text1"/>
                <w:kern w:val="24"/>
                <w:szCs w:val="28"/>
              </w:rPr>
              <w:t>0.23</w:t>
            </w:r>
            <w:r w:rsidR="007C5E29">
              <w:rPr>
                <w:rFonts w:cs="Times New Roman"/>
                <w:color w:val="000000" w:themeColor="text1"/>
                <w:kern w:val="24"/>
                <w:szCs w:val="28"/>
              </w:rPr>
              <w:t>5</w:t>
            </w:r>
          </w:p>
        </w:tc>
        <w:tc>
          <w:tcPr>
            <w:tcW w:w="926" w:type="dxa"/>
            <w:shd w:val="clear" w:color="auto" w:fill="FFFFFF" w:themeFill="background1"/>
            <w:vAlign w:val="center"/>
          </w:tcPr>
          <w:p w14:paraId="14808B47" w14:textId="26797133" w:rsidR="00A67F25" w:rsidRDefault="007C5E29" w:rsidP="008800F0">
            <w:pPr>
              <w:widowControl/>
              <w:jc w:val="center"/>
              <w:rPr>
                <w:rFonts w:cs="Times New Roman"/>
                <w:color w:val="000000" w:themeColor="text1"/>
                <w:kern w:val="24"/>
                <w:szCs w:val="28"/>
              </w:rPr>
            </w:pPr>
            <w:r>
              <w:rPr>
                <w:rFonts w:cs="Times New Roman" w:hint="eastAsia"/>
                <w:color w:val="000000" w:themeColor="text1"/>
                <w:kern w:val="24"/>
                <w:szCs w:val="28"/>
              </w:rPr>
              <w:t>0.825</w:t>
            </w:r>
          </w:p>
        </w:tc>
        <w:tc>
          <w:tcPr>
            <w:tcW w:w="927" w:type="dxa"/>
            <w:shd w:val="clear" w:color="auto" w:fill="FFFFFF" w:themeFill="background1"/>
            <w:vAlign w:val="center"/>
          </w:tcPr>
          <w:p w14:paraId="226BE4F5" w14:textId="27B9F5D3" w:rsidR="00A67F25" w:rsidRDefault="007C5E29" w:rsidP="008800F0">
            <w:pPr>
              <w:widowControl/>
              <w:jc w:val="center"/>
              <w:rPr>
                <w:rFonts w:cs="Times New Roman"/>
                <w:color w:val="000000" w:themeColor="text1"/>
                <w:kern w:val="24"/>
                <w:szCs w:val="28"/>
              </w:rPr>
            </w:pPr>
            <w:r>
              <w:rPr>
                <w:rFonts w:cs="Times New Roman" w:hint="eastAsia"/>
                <w:color w:val="000000" w:themeColor="text1"/>
                <w:kern w:val="24"/>
                <w:szCs w:val="28"/>
              </w:rPr>
              <w:t>0.142</w:t>
            </w:r>
          </w:p>
        </w:tc>
      </w:tr>
      <w:tr w:rsidR="007C5E29" w:rsidRPr="00C16546" w14:paraId="706A888B" w14:textId="77777777" w:rsidTr="007C5E29">
        <w:trPr>
          <w:trHeight w:val="20"/>
          <w:jc w:val="center"/>
        </w:trPr>
        <w:tc>
          <w:tcPr>
            <w:tcW w:w="1818" w:type="dxa"/>
            <w:shd w:val="clear" w:color="auto" w:fill="FBE4D5" w:themeFill="accent2" w:themeFillTint="33"/>
            <w:tcMar>
              <w:top w:w="72" w:type="dxa"/>
              <w:left w:w="144" w:type="dxa"/>
              <w:bottom w:w="72" w:type="dxa"/>
              <w:right w:w="144" w:type="dxa"/>
            </w:tcMar>
            <w:vAlign w:val="center"/>
          </w:tcPr>
          <w:p w14:paraId="1E14CC9F" w14:textId="77777777" w:rsidR="00A67F25" w:rsidRDefault="00A67F25" w:rsidP="00FF204A">
            <w:pPr>
              <w:widowControl/>
              <w:rPr>
                <w:rFonts w:cs="Times New Roman"/>
                <w:color w:val="000000" w:themeColor="text1"/>
                <w:szCs w:val="32"/>
              </w:rPr>
            </w:pPr>
            <w:r w:rsidRPr="00C16546">
              <w:rPr>
                <w:rFonts w:cs="Times New Roman"/>
                <w:color w:val="000000" w:themeColor="text1"/>
                <w:szCs w:val="32"/>
              </w:rPr>
              <w:t>B3LYP</w:t>
            </w:r>
          </w:p>
        </w:tc>
        <w:tc>
          <w:tcPr>
            <w:tcW w:w="1842" w:type="dxa"/>
            <w:shd w:val="clear" w:color="auto" w:fill="FFFFFF" w:themeFill="background1"/>
            <w:vAlign w:val="center"/>
          </w:tcPr>
          <w:p w14:paraId="1EFABAB1" w14:textId="77777777" w:rsidR="00A67F25" w:rsidRDefault="00A67F25" w:rsidP="008800F0">
            <w:pPr>
              <w:widowControl/>
              <w:jc w:val="center"/>
              <w:rPr>
                <w:rFonts w:cs="Times New Roman"/>
                <w:color w:val="000000" w:themeColor="text1"/>
                <w:kern w:val="24"/>
                <w:szCs w:val="28"/>
              </w:rPr>
            </w:pPr>
          </w:p>
        </w:tc>
        <w:tc>
          <w:tcPr>
            <w:tcW w:w="926" w:type="dxa"/>
            <w:shd w:val="clear" w:color="auto" w:fill="FFFFFF" w:themeFill="background1"/>
            <w:vAlign w:val="center"/>
          </w:tcPr>
          <w:p w14:paraId="13D8E45B" w14:textId="34810CD2" w:rsidR="00A67F25" w:rsidRDefault="007C5E29" w:rsidP="008800F0">
            <w:pPr>
              <w:widowControl/>
              <w:jc w:val="center"/>
              <w:rPr>
                <w:rFonts w:cs="Times New Roman"/>
                <w:color w:val="000000" w:themeColor="text1"/>
                <w:kern w:val="24"/>
                <w:szCs w:val="28"/>
              </w:rPr>
            </w:pPr>
            <w:r>
              <w:rPr>
                <w:rFonts w:eastAsia="新細明體" w:cs="Arial" w:hint="eastAsia"/>
                <w:color w:val="000000" w:themeColor="text1"/>
                <w:kern w:val="0"/>
                <w:szCs w:val="28"/>
              </w:rPr>
              <w:t>0.828</w:t>
            </w:r>
          </w:p>
        </w:tc>
        <w:tc>
          <w:tcPr>
            <w:tcW w:w="926" w:type="dxa"/>
            <w:shd w:val="clear" w:color="auto" w:fill="FFFFFF" w:themeFill="background1"/>
            <w:vAlign w:val="center"/>
          </w:tcPr>
          <w:p w14:paraId="02BD388D" w14:textId="008BE4EA" w:rsidR="00A67F25" w:rsidRDefault="007C5E29" w:rsidP="008800F0">
            <w:pPr>
              <w:widowControl/>
              <w:jc w:val="center"/>
              <w:rPr>
                <w:rFonts w:cs="Times New Roman"/>
                <w:color w:val="000000" w:themeColor="text1"/>
                <w:kern w:val="24"/>
                <w:szCs w:val="28"/>
              </w:rPr>
            </w:pPr>
            <w:r>
              <w:rPr>
                <w:rFonts w:cs="Times New Roman" w:hint="eastAsia"/>
                <w:color w:val="000000" w:themeColor="text1"/>
                <w:kern w:val="24"/>
                <w:szCs w:val="28"/>
              </w:rPr>
              <w:t>0.237</w:t>
            </w:r>
          </w:p>
        </w:tc>
        <w:tc>
          <w:tcPr>
            <w:tcW w:w="926" w:type="dxa"/>
            <w:shd w:val="clear" w:color="auto" w:fill="FFFFFF" w:themeFill="background1"/>
            <w:tcMar>
              <w:top w:w="72" w:type="dxa"/>
              <w:left w:w="144" w:type="dxa"/>
              <w:bottom w:w="72" w:type="dxa"/>
              <w:right w:w="144" w:type="dxa"/>
            </w:tcMar>
            <w:vAlign w:val="center"/>
          </w:tcPr>
          <w:p w14:paraId="302F2342" w14:textId="617556A6" w:rsidR="00A67F25" w:rsidRDefault="007C5E29" w:rsidP="008800F0">
            <w:pPr>
              <w:widowControl/>
              <w:jc w:val="center"/>
              <w:rPr>
                <w:rFonts w:cs="Times New Roman"/>
                <w:color w:val="000000" w:themeColor="text1"/>
                <w:kern w:val="24"/>
                <w:szCs w:val="28"/>
              </w:rPr>
            </w:pPr>
            <w:r>
              <w:rPr>
                <w:rFonts w:cs="Times New Roman" w:hint="eastAsia"/>
                <w:color w:val="000000" w:themeColor="text1"/>
                <w:kern w:val="24"/>
                <w:szCs w:val="28"/>
              </w:rPr>
              <w:t>0.745</w:t>
            </w:r>
          </w:p>
        </w:tc>
        <w:tc>
          <w:tcPr>
            <w:tcW w:w="927" w:type="dxa"/>
            <w:shd w:val="clear" w:color="auto" w:fill="FFFFFF" w:themeFill="background1"/>
            <w:vAlign w:val="center"/>
          </w:tcPr>
          <w:p w14:paraId="1B687100" w14:textId="6D89F9DD" w:rsidR="00A67F25" w:rsidRDefault="00A67F25" w:rsidP="008800F0">
            <w:pPr>
              <w:widowControl/>
              <w:jc w:val="center"/>
              <w:rPr>
                <w:rFonts w:cs="Times New Roman"/>
                <w:color w:val="000000" w:themeColor="text1"/>
                <w:kern w:val="24"/>
                <w:szCs w:val="28"/>
              </w:rPr>
            </w:pPr>
            <w:r>
              <w:rPr>
                <w:rFonts w:cs="Times New Roman" w:hint="eastAsia"/>
                <w:color w:val="000000" w:themeColor="text1"/>
                <w:kern w:val="24"/>
                <w:szCs w:val="28"/>
              </w:rPr>
              <w:t>0.25</w:t>
            </w:r>
            <w:r w:rsidR="007C5E29">
              <w:rPr>
                <w:rFonts w:cs="Times New Roman"/>
                <w:color w:val="000000" w:themeColor="text1"/>
                <w:kern w:val="24"/>
                <w:szCs w:val="28"/>
              </w:rPr>
              <w:t>2</w:t>
            </w:r>
          </w:p>
        </w:tc>
        <w:tc>
          <w:tcPr>
            <w:tcW w:w="926" w:type="dxa"/>
            <w:shd w:val="clear" w:color="auto" w:fill="FFFFFF" w:themeFill="background1"/>
            <w:tcMar>
              <w:top w:w="72" w:type="dxa"/>
              <w:left w:w="144" w:type="dxa"/>
              <w:bottom w:w="72" w:type="dxa"/>
              <w:right w:w="144" w:type="dxa"/>
            </w:tcMar>
            <w:vAlign w:val="center"/>
          </w:tcPr>
          <w:p w14:paraId="10C3C533" w14:textId="0CBA0466" w:rsidR="00A67F25" w:rsidRDefault="007C5E29" w:rsidP="008800F0">
            <w:pPr>
              <w:widowControl/>
              <w:jc w:val="center"/>
              <w:rPr>
                <w:rFonts w:cs="Times New Roman"/>
                <w:color w:val="000000" w:themeColor="text1"/>
                <w:kern w:val="24"/>
                <w:szCs w:val="28"/>
              </w:rPr>
            </w:pPr>
            <w:r>
              <w:rPr>
                <w:rFonts w:eastAsia="新細明體" w:cs="Arial" w:hint="eastAsia"/>
                <w:color w:val="000000" w:themeColor="text1"/>
                <w:kern w:val="0"/>
                <w:szCs w:val="28"/>
              </w:rPr>
              <w:t>0.707</w:t>
            </w:r>
          </w:p>
        </w:tc>
        <w:tc>
          <w:tcPr>
            <w:tcW w:w="926" w:type="dxa"/>
            <w:shd w:val="clear" w:color="auto" w:fill="FFFFFF" w:themeFill="background1"/>
            <w:vAlign w:val="center"/>
          </w:tcPr>
          <w:p w14:paraId="4170F1D8" w14:textId="6A6A2670" w:rsidR="00A67F25" w:rsidRDefault="007C5E29" w:rsidP="008800F0">
            <w:pPr>
              <w:widowControl/>
              <w:jc w:val="center"/>
              <w:rPr>
                <w:rFonts w:cs="Times New Roman"/>
                <w:color w:val="000000" w:themeColor="text1"/>
                <w:kern w:val="24"/>
                <w:szCs w:val="28"/>
              </w:rPr>
            </w:pPr>
            <w:r>
              <w:rPr>
                <w:rFonts w:cs="Times New Roman" w:hint="eastAsia"/>
                <w:color w:val="000000" w:themeColor="text1"/>
                <w:kern w:val="24"/>
                <w:szCs w:val="28"/>
              </w:rPr>
              <w:t>0.297</w:t>
            </w:r>
          </w:p>
        </w:tc>
        <w:tc>
          <w:tcPr>
            <w:tcW w:w="926" w:type="dxa"/>
            <w:shd w:val="clear" w:color="auto" w:fill="FFFFFF" w:themeFill="background1"/>
            <w:vAlign w:val="center"/>
          </w:tcPr>
          <w:p w14:paraId="24FACDC7" w14:textId="56CF0CEA" w:rsidR="00A67F25" w:rsidRDefault="007C5E29" w:rsidP="008800F0">
            <w:pPr>
              <w:widowControl/>
              <w:jc w:val="center"/>
              <w:rPr>
                <w:rFonts w:cs="Times New Roman"/>
                <w:color w:val="000000" w:themeColor="text1"/>
                <w:kern w:val="24"/>
                <w:szCs w:val="28"/>
              </w:rPr>
            </w:pPr>
            <w:r>
              <w:rPr>
                <w:rFonts w:cs="Times New Roman" w:hint="eastAsia"/>
                <w:color w:val="000000" w:themeColor="text1"/>
                <w:kern w:val="24"/>
                <w:szCs w:val="28"/>
              </w:rPr>
              <w:t>0.609</w:t>
            </w:r>
          </w:p>
        </w:tc>
        <w:tc>
          <w:tcPr>
            <w:tcW w:w="927" w:type="dxa"/>
            <w:shd w:val="clear" w:color="auto" w:fill="FFFFFF" w:themeFill="background1"/>
            <w:vAlign w:val="center"/>
          </w:tcPr>
          <w:p w14:paraId="44B50AC2" w14:textId="125BB1E2" w:rsidR="00A67F25" w:rsidRDefault="007C5E29" w:rsidP="008800F0">
            <w:pPr>
              <w:widowControl/>
              <w:jc w:val="center"/>
              <w:rPr>
                <w:rFonts w:cs="Times New Roman"/>
                <w:color w:val="000000" w:themeColor="text1"/>
                <w:kern w:val="24"/>
                <w:szCs w:val="28"/>
              </w:rPr>
            </w:pPr>
            <w:r>
              <w:rPr>
                <w:rFonts w:cs="Times New Roman" w:hint="eastAsia"/>
                <w:color w:val="000000" w:themeColor="text1"/>
                <w:kern w:val="24"/>
                <w:szCs w:val="28"/>
              </w:rPr>
              <w:t>0.346</w:t>
            </w:r>
          </w:p>
        </w:tc>
      </w:tr>
      <w:tr w:rsidR="007C5E29" w:rsidRPr="00C16546" w14:paraId="6E1B2ED8" w14:textId="77777777" w:rsidTr="007C5E29">
        <w:trPr>
          <w:trHeight w:val="20"/>
          <w:jc w:val="center"/>
        </w:trPr>
        <w:tc>
          <w:tcPr>
            <w:tcW w:w="1818" w:type="dxa"/>
            <w:shd w:val="clear" w:color="auto" w:fill="FBE4D5" w:themeFill="accent2" w:themeFillTint="33"/>
            <w:tcMar>
              <w:top w:w="72" w:type="dxa"/>
              <w:left w:w="144" w:type="dxa"/>
              <w:bottom w:w="72" w:type="dxa"/>
              <w:right w:w="144" w:type="dxa"/>
            </w:tcMar>
            <w:vAlign w:val="center"/>
          </w:tcPr>
          <w:p w14:paraId="4205350E" w14:textId="3516B810" w:rsidR="00A67F25" w:rsidRDefault="001A3A16" w:rsidP="008800F0">
            <w:pPr>
              <w:widowControl/>
              <w:spacing w:line="300" w:lineRule="exact"/>
              <w:rPr>
                <w:rFonts w:cs="Times New Roman"/>
                <w:color w:val="000000" w:themeColor="text1"/>
                <w:szCs w:val="32"/>
              </w:rPr>
            </w:pPr>
            <w:r>
              <w:rPr>
                <w:rFonts w:cs="Times New Roman"/>
                <w:color w:val="000000"/>
                <w:szCs w:val="32"/>
              </w:rPr>
              <w:t>MP2</w:t>
            </w:r>
          </w:p>
        </w:tc>
        <w:tc>
          <w:tcPr>
            <w:tcW w:w="1842" w:type="dxa"/>
            <w:shd w:val="clear" w:color="auto" w:fill="FFFFFF" w:themeFill="background1"/>
            <w:vAlign w:val="center"/>
          </w:tcPr>
          <w:p w14:paraId="5CD13DF7" w14:textId="77777777" w:rsidR="00A67F25" w:rsidRDefault="00A67F25" w:rsidP="008800F0">
            <w:pPr>
              <w:widowControl/>
              <w:jc w:val="center"/>
              <w:rPr>
                <w:rFonts w:cs="Times New Roman"/>
                <w:color w:val="000000" w:themeColor="text1"/>
                <w:kern w:val="24"/>
                <w:szCs w:val="28"/>
              </w:rPr>
            </w:pPr>
          </w:p>
        </w:tc>
        <w:tc>
          <w:tcPr>
            <w:tcW w:w="926" w:type="dxa"/>
            <w:shd w:val="clear" w:color="auto" w:fill="FFFFFF" w:themeFill="background1"/>
            <w:vAlign w:val="center"/>
          </w:tcPr>
          <w:p w14:paraId="62430B70" w14:textId="29ADC679" w:rsidR="00A67F25" w:rsidRDefault="00A67F25" w:rsidP="008800F0">
            <w:pPr>
              <w:widowControl/>
              <w:jc w:val="center"/>
              <w:rPr>
                <w:rFonts w:cs="Times New Roman"/>
                <w:color w:val="000000" w:themeColor="text1"/>
                <w:kern w:val="24"/>
                <w:szCs w:val="28"/>
              </w:rPr>
            </w:pPr>
            <w:r>
              <w:rPr>
                <w:rFonts w:cs="Times New Roman" w:hint="eastAsia"/>
                <w:color w:val="000000" w:themeColor="text1"/>
                <w:kern w:val="24"/>
                <w:szCs w:val="28"/>
              </w:rPr>
              <w:t>0.00</w:t>
            </w:r>
            <w:r w:rsidR="00B760FA">
              <w:rPr>
                <w:rFonts w:cs="Times New Roman"/>
                <w:color w:val="000000" w:themeColor="text1"/>
                <w:kern w:val="24"/>
                <w:szCs w:val="28"/>
              </w:rPr>
              <w:t>0</w:t>
            </w:r>
          </w:p>
        </w:tc>
        <w:tc>
          <w:tcPr>
            <w:tcW w:w="926" w:type="dxa"/>
            <w:shd w:val="clear" w:color="auto" w:fill="FFFFFF" w:themeFill="background1"/>
            <w:vAlign w:val="center"/>
          </w:tcPr>
          <w:p w14:paraId="411AB84E" w14:textId="3AFF3922" w:rsidR="00A67F25" w:rsidRDefault="00A67F25" w:rsidP="008800F0">
            <w:pPr>
              <w:widowControl/>
              <w:jc w:val="center"/>
              <w:rPr>
                <w:rFonts w:cs="Times New Roman"/>
                <w:color w:val="000000" w:themeColor="text1"/>
                <w:kern w:val="24"/>
                <w:szCs w:val="28"/>
              </w:rPr>
            </w:pPr>
            <w:r>
              <w:rPr>
                <w:rFonts w:cs="Times New Roman" w:hint="eastAsia"/>
                <w:color w:val="000000" w:themeColor="text1"/>
                <w:kern w:val="24"/>
                <w:szCs w:val="28"/>
              </w:rPr>
              <w:t>1.30</w:t>
            </w:r>
            <w:r w:rsidR="007C5E29">
              <w:rPr>
                <w:rFonts w:cs="Times New Roman"/>
                <w:color w:val="000000" w:themeColor="text1"/>
                <w:kern w:val="24"/>
                <w:szCs w:val="28"/>
              </w:rPr>
              <w:t>0</w:t>
            </w:r>
          </w:p>
        </w:tc>
        <w:tc>
          <w:tcPr>
            <w:tcW w:w="926" w:type="dxa"/>
            <w:shd w:val="clear" w:color="auto" w:fill="FFFFFF" w:themeFill="background1"/>
            <w:tcMar>
              <w:top w:w="72" w:type="dxa"/>
              <w:left w:w="144" w:type="dxa"/>
              <w:bottom w:w="72" w:type="dxa"/>
              <w:right w:w="144" w:type="dxa"/>
            </w:tcMar>
            <w:vAlign w:val="center"/>
          </w:tcPr>
          <w:p w14:paraId="391D6267" w14:textId="77777777" w:rsidR="00A67F25" w:rsidRDefault="00A67F25" w:rsidP="008800F0">
            <w:pPr>
              <w:widowControl/>
              <w:jc w:val="center"/>
              <w:rPr>
                <w:rFonts w:cs="Times New Roman"/>
                <w:color w:val="000000" w:themeColor="text1"/>
                <w:kern w:val="24"/>
                <w:szCs w:val="28"/>
              </w:rPr>
            </w:pPr>
            <w:r>
              <w:rPr>
                <w:rFonts w:cs="Times New Roman" w:hint="eastAsia"/>
                <w:color w:val="000000" w:themeColor="text1"/>
                <w:kern w:val="24"/>
                <w:szCs w:val="28"/>
              </w:rPr>
              <w:t>0.00</w:t>
            </w:r>
          </w:p>
        </w:tc>
        <w:tc>
          <w:tcPr>
            <w:tcW w:w="927" w:type="dxa"/>
            <w:shd w:val="clear" w:color="auto" w:fill="FFFFFF" w:themeFill="background1"/>
            <w:vAlign w:val="center"/>
          </w:tcPr>
          <w:p w14:paraId="3754C9A2" w14:textId="6D0165DF" w:rsidR="00A67F25" w:rsidRDefault="007C5E29" w:rsidP="008800F0">
            <w:pPr>
              <w:widowControl/>
              <w:jc w:val="center"/>
              <w:rPr>
                <w:rFonts w:cs="Times New Roman"/>
                <w:color w:val="000000" w:themeColor="text1"/>
                <w:kern w:val="24"/>
                <w:szCs w:val="28"/>
              </w:rPr>
            </w:pPr>
            <w:r>
              <w:rPr>
                <w:rFonts w:cs="Times New Roman" w:hint="eastAsia"/>
                <w:color w:val="000000" w:themeColor="text1"/>
                <w:kern w:val="24"/>
                <w:szCs w:val="28"/>
              </w:rPr>
              <w:t>1.</w:t>
            </w:r>
            <w:r>
              <w:rPr>
                <w:rFonts w:cs="Times New Roman"/>
                <w:color w:val="000000" w:themeColor="text1"/>
                <w:kern w:val="24"/>
                <w:szCs w:val="28"/>
              </w:rPr>
              <w:t>0</w:t>
            </w:r>
            <w:r>
              <w:rPr>
                <w:rFonts w:cs="Times New Roman" w:hint="eastAsia"/>
                <w:color w:val="000000" w:themeColor="text1"/>
                <w:kern w:val="24"/>
                <w:szCs w:val="28"/>
              </w:rPr>
              <w:t>19</w:t>
            </w:r>
          </w:p>
        </w:tc>
        <w:tc>
          <w:tcPr>
            <w:tcW w:w="926" w:type="dxa"/>
            <w:shd w:val="clear" w:color="auto" w:fill="FFFFFF" w:themeFill="background1"/>
            <w:tcMar>
              <w:top w:w="72" w:type="dxa"/>
              <w:left w:w="144" w:type="dxa"/>
              <w:bottom w:w="72" w:type="dxa"/>
              <w:right w:w="144" w:type="dxa"/>
            </w:tcMar>
            <w:vAlign w:val="center"/>
          </w:tcPr>
          <w:p w14:paraId="4AC818E1" w14:textId="0AA3E47B" w:rsidR="00A67F25" w:rsidRDefault="00A67F25" w:rsidP="008800F0">
            <w:pPr>
              <w:widowControl/>
              <w:jc w:val="center"/>
              <w:rPr>
                <w:rFonts w:cs="Times New Roman"/>
                <w:color w:val="000000" w:themeColor="text1"/>
                <w:kern w:val="24"/>
                <w:szCs w:val="28"/>
              </w:rPr>
            </w:pPr>
            <w:r>
              <w:rPr>
                <w:rFonts w:cs="Times New Roman" w:hint="eastAsia"/>
                <w:color w:val="000000" w:themeColor="text1"/>
                <w:kern w:val="24"/>
                <w:szCs w:val="28"/>
              </w:rPr>
              <w:t>0.00</w:t>
            </w:r>
            <w:r w:rsidR="00B760FA">
              <w:rPr>
                <w:rFonts w:cs="Times New Roman"/>
                <w:color w:val="000000" w:themeColor="text1"/>
                <w:kern w:val="24"/>
                <w:szCs w:val="28"/>
              </w:rPr>
              <w:t>0</w:t>
            </w:r>
          </w:p>
        </w:tc>
        <w:tc>
          <w:tcPr>
            <w:tcW w:w="926" w:type="dxa"/>
            <w:shd w:val="clear" w:color="auto" w:fill="FFFFFF" w:themeFill="background1"/>
            <w:vAlign w:val="center"/>
          </w:tcPr>
          <w:p w14:paraId="796F3F16" w14:textId="61FAC917" w:rsidR="00A67F25" w:rsidRDefault="007C5E29" w:rsidP="008800F0">
            <w:pPr>
              <w:widowControl/>
              <w:jc w:val="center"/>
              <w:rPr>
                <w:rFonts w:cs="Times New Roman"/>
                <w:color w:val="000000" w:themeColor="text1"/>
                <w:kern w:val="24"/>
                <w:szCs w:val="28"/>
              </w:rPr>
            </w:pPr>
            <w:r>
              <w:rPr>
                <w:rFonts w:cs="Times New Roman" w:hint="eastAsia"/>
                <w:color w:val="000000" w:themeColor="text1"/>
                <w:kern w:val="24"/>
                <w:szCs w:val="28"/>
              </w:rPr>
              <w:t>0.986</w:t>
            </w:r>
          </w:p>
        </w:tc>
        <w:tc>
          <w:tcPr>
            <w:tcW w:w="926" w:type="dxa"/>
            <w:shd w:val="clear" w:color="auto" w:fill="FFFFFF" w:themeFill="background1"/>
            <w:vAlign w:val="center"/>
          </w:tcPr>
          <w:p w14:paraId="3BD4168B" w14:textId="4C80F1F7" w:rsidR="00A67F25" w:rsidRDefault="00A67F25" w:rsidP="008800F0">
            <w:pPr>
              <w:widowControl/>
              <w:jc w:val="center"/>
              <w:rPr>
                <w:rFonts w:cs="Times New Roman"/>
                <w:color w:val="000000" w:themeColor="text1"/>
                <w:kern w:val="24"/>
                <w:szCs w:val="28"/>
              </w:rPr>
            </w:pPr>
            <w:r>
              <w:rPr>
                <w:rFonts w:cs="Times New Roman" w:hint="eastAsia"/>
                <w:color w:val="000000" w:themeColor="text1"/>
                <w:kern w:val="24"/>
                <w:szCs w:val="28"/>
              </w:rPr>
              <w:t>0.00</w:t>
            </w:r>
            <w:r w:rsidR="00B760FA">
              <w:rPr>
                <w:rFonts w:cs="Times New Roman"/>
                <w:color w:val="000000" w:themeColor="text1"/>
                <w:kern w:val="24"/>
                <w:szCs w:val="28"/>
              </w:rPr>
              <w:t>0</w:t>
            </w:r>
          </w:p>
        </w:tc>
        <w:tc>
          <w:tcPr>
            <w:tcW w:w="927" w:type="dxa"/>
            <w:shd w:val="clear" w:color="auto" w:fill="FFFFFF" w:themeFill="background1"/>
            <w:vAlign w:val="center"/>
          </w:tcPr>
          <w:p w14:paraId="5271AD88" w14:textId="706A59AD" w:rsidR="00A67F25" w:rsidRDefault="007C5E29" w:rsidP="008800F0">
            <w:pPr>
              <w:widowControl/>
              <w:jc w:val="center"/>
              <w:rPr>
                <w:rFonts w:cs="Times New Roman"/>
                <w:color w:val="000000" w:themeColor="text1"/>
                <w:kern w:val="24"/>
                <w:szCs w:val="28"/>
              </w:rPr>
            </w:pPr>
            <w:r>
              <w:rPr>
                <w:rFonts w:cs="Times New Roman" w:hint="eastAsia"/>
                <w:color w:val="000000" w:themeColor="text1"/>
                <w:kern w:val="24"/>
                <w:szCs w:val="28"/>
              </w:rPr>
              <w:t>0.907</w:t>
            </w:r>
          </w:p>
        </w:tc>
      </w:tr>
    </w:tbl>
    <w:p w14:paraId="7C90FCFF" w14:textId="422138B1" w:rsidR="000C7DF8" w:rsidRPr="0081388E" w:rsidRDefault="000C7DF8" w:rsidP="000C7DF8">
      <w:pPr>
        <w:rPr>
          <w:rFonts w:cs="Times New Roman"/>
          <w:color w:val="000000"/>
          <w:szCs w:val="32"/>
        </w:rPr>
      </w:pPr>
      <w:r w:rsidRPr="00244465">
        <w:rPr>
          <w:rFonts w:cs="Times New Roman" w:hint="eastAsia"/>
          <w:color w:val="000000"/>
          <w:szCs w:val="28"/>
          <w:vertAlign w:val="superscript"/>
        </w:rPr>
        <w:t>a</w:t>
      </w:r>
      <w:r>
        <w:rPr>
          <w:rFonts w:cs="Times New Roman" w:hint="eastAsia"/>
          <w:color w:val="000000"/>
          <w:szCs w:val="32"/>
        </w:rPr>
        <w:t xml:space="preserve"> </w:t>
      </w:r>
      <w:r w:rsidR="00963CD2">
        <w:rPr>
          <w:rFonts w:cs="Times New Roman"/>
          <w:color w:val="000000"/>
          <w:szCs w:val="32"/>
        </w:rPr>
        <w:t>MP2</w:t>
      </w:r>
      <w:r w:rsidR="00963CD2">
        <w:rPr>
          <w:rFonts w:cs="Times New Roman" w:hint="eastAsia"/>
          <w:color w:val="000000"/>
          <w:szCs w:val="32"/>
        </w:rPr>
        <w:t>搭配</w:t>
      </w:r>
      <w:r>
        <w:rPr>
          <w:rFonts w:cs="Times New Roman" w:hint="eastAsia"/>
          <w:color w:val="000000"/>
          <w:szCs w:val="32"/>
        </w:rPr>
        <w:t>apdz</w:t>
      </w:r>
      <w:r>
        <w:rPr>
          <w:rFonts w:cs="Times New Roman" w:hint="eastAsia"/>
          <w:color w:val="000000"/>
          <w:szCs w:val="32"/>
        </w:rPr>
        <w:t>的</w:t>
      </w:r>
      <w:r>
        <w:rPr>
          <w:rFonts w:cs="Times New Roman" w:hint="eastAsia"/>
          <w:color w:val="000000"/>
          <w:szCs w:val="32"/>
        </w:rPr>
        <w:t>MUE</w:t>
      </w:r>
      <w:r>
        <w:rPr>
          <w:rFonts w:cs="Times New Roman" w:hint="eastAsia"/>
          <w:color w:val="000000"/>
          <w:szCs w:val="32"/>
        </w:rPr>
        <w:t>為</w:t>
      </w:r>
      <w:r>
        <w:rPr>
          <w:rFonts w:cs="Times New Roman"/>
          <w:color w:val="000000"/>
          <w:szCs w:val="32"/>
        </w:rPr>
        <w:t>4.9</w:t>
      </w:r>
      <w:r>
        <w:rPr>
          <w:rFonts w:cs="Times New Roman" w:hint="eastAsia"/>
          <w:color w:val="000000"/>
          <w:szCs w:val="32"/>
        </w:rPr>
        <w:t xml:space="preserve"> kcal/mol</w:t>
      </w:r>
    </w:p>
    <w:p w14:paraId="6146C5D6" w14:textId="77777777" w:rsidR="000C7DF8" w:rsidRPr="00C34512" w:rsidRDefault="000C7DF8" w:rsidP="000C7DF8">
      <w:pPr>
        <w:rPr>
          <w:rFonts w:cs="Times New Roman"/>
          <w:color w:val="000000"/>
          <w:szCs w:val="32"/>
        </w:rPr>
      </w:pPr>
      <w:r>
        <w:rPr>
          <w:rFonts w:cs="Times New Roman" w:hint="eastAsia"/>
          <w:color w:val="000000"/>
          <w:szCs w:val="28"/>
          <w:vertAlign w:val="superscript"/>
        </w:rPr>
        <w:t>b</w:t>
      </w:r>
      <w:r w:rsidRPr="00700225">
        <w:rPr>
          <w:rFonts w:cs="Times New Roman" w:hint="eastAsia"/>
          <w:noProof/>
          <w:szCs w:val="28"/>
        </w:rPr>
        <w:t>公式為</w:t>
      </w:r>
      <w:r w:rsidRPr="00700225">
        <w:rPr>
          <w:rFonts w:hint="eastAsia"/>
          <w:noProof/>
          <w:szCs w:val="28"/>
        </w:rPr>
        <w:t>表</w:t>
      </w:r>
      <w:r w:rsidRPr="00700225">
        <w:rPr>
          <w:noProof/>
          <w:szCs w:val="28"/>
          <w:lang w:val="de-DE"/>
        </w:rPr>
        <w:t>3</w:t>
      </w:r>
      <w:r>
        <w:rPr>
          <w:noProof/>
          <w:szCs w:val="28"/>
        </w:rPr>
        <w:t>.2</w:t>
      </w:r>
      <w:r w:rsidRPr="00700225">
        <w:rPr>
          <w:rFonts w:hint="eastAsia"/>
          <w:noProof/>
          <w:szCs w:val="28"/>
        </w:rPr>
        <w:t>中的</w:t>
      </w:r>
      <w:r>
        <w:rPr>
          <w:rFonts w:cs="Times New Roman" w:hint="eastAsia"/>
          <w:color w:val="000000"/>
          <w:szCs w:val="32"/>
        </w:rPr>
        <w:t>D</w:t>
      </w:r>
      <w:r>
        <w:rPr>
          <w:rFonts w:cs="Times New Roman"/>
          <w:color w:val="000000"/>
          <w:szCs w:val="32"/>
        </w:rPr>
        <w:t>FT</w:t>
      </w:r>
      <w:r>
        <w:rPr>
          <w:rFonts w:cs="Times New Roman" w:hint="eastAsia"/>
          <w:color w:val="000000"/>
          <w:szCs w:val="32"/>
        </w:rPr>
        <w:t xml:space="preserve"> </w:t>
      </w:r>
      <w:r>
        <w:rPr>
          <w:rFonts w:cs="Times New Roman"/>
          <w:color w:val="000000"/>
          <w:szCs w:val="32"/>
        </w:rPr>
        <w:t>+</w:t>
      </w:r>
      <w:r>
        <w:rPr>
          <w:rFonts w:cs="Times New Roman" w:hint="eastAsia"/>
          <w:color w:val="000000"/>
          <w:szCs w:val="32"/>
        </w:rPr>
        <w:t xml:space="preserve"> </w:t>
      </w:r>
      <w:r>
        <w:rPr>
          <w:rFonts w:cs="Times New Roman"/>
          <w:color w:val="000000"/>
          <w:szCs w:val="32"/>
        </w:rPr>
        <w:t>MP2</w:t>
      </w:r>
    </w:p>
    <w:p w14:paraId="1B3E5975" w14:textId="5F363C9C" w:rsidR="000C7DF8" w:rsidRDefault="006D090B" w:rsidP="000C7DF8">
      <w:pPr>
        <w:rPr>
          <w:rFonts w:cs="Times New Roman"/>
          <w:noProof/>
          <w:szCs w:val="28"/>
        </w:rPr>
      </w:pPr>
      <w:r>
        <w:rPr>
          <w:rFonts w:cs="Times New Roman"/>
          <w:kern w:val="0"/>
          <w:szCs w:val="28"/>
          <w:vertAlign w:val="superscript"/>
        </w:rPr>
        <w:t>c</w:t>
      </w:r>
      <w:r w:rsidR="000C7DF8" w:rsidRPr="00477233">
        <w:rPr>
          <w:rFonts w:cs="Times New Roman"/>
          <w:i/>
          <w:iCs/>
          <w:color w:val="000000"/>
          <w:kern w:val="24"/>
          <w:szCs w:val="28"/>
        </w:rPr>
        <w:t xml:space="preserve"> </w:t>
      </w:r>
      <w:r w:rsidR="000C7DF8" w:rsidRPr="007C6B8C">
        <w:rPr>
          <w:rFonts w:cs="Times New Roman"/>
          <w:i/>
          <w:iCs/>
          <w:color w:val="000000"/>
          <w:kern w:val="24"/>
          <w:szCs w:val="28"/>
        </w:rPr>
        <w:t>c</w:t>
      </w:r>
      <w:r w:rsidR="000C7DF8">
        <w:rPr>
          <w:rFonts w:cs="Times New Roman"/>
          <w:color w:val="000000"/>
          <w:kern w:val="24"/>
          <w:szCs w:val="28"/>
          <w:vertAlign w:val="subscript"/>
        </w:rPr>
        <w:t>n</w:t>
      </w:r>
      <w:r w:rsidR="000C7DF8" w:rsidRPr="00477233">
        <w:rPr>
          <w:rFonts w:cs="Times New Roman"/>
          <w:color w:val="000000"/>
          <w:kern w:val="24"/>
          <w:szCs w:val="28"/>
        </w:rPr>
        <w:t>:</w:t>
      </w:r>
      <w:r w:rsidR="000C7DF8" w:rsidRPr="00477233">
        <w:rPr>
          <w:rFonts w:cs="Times New Roman" w:hint="eastAsia"/>
          <w:noProof/>
          <w:szCs w:val="28"/>
        </w:rPr>
        <w:t xml:space="preserve"> </w:t>
      </w:r>
      <w:r w:rsidR="000C7DF8">
        <w:rPr>
          <w:rFonts w:cs="Times New Roman" w:hint="eastAsia"/>
          <w:noProof/>
          <w:szCs w:val="28"/>
        </w:rPr>
        <w:t>可調係數</w:t>
      </w:r>
    </w:p>
    <w:p w14:paraId="601AB090" w14:textId="799AF07D" w:rsidR="00634685" w:rsidRPr="00634685" w:rsidRDefault="00634685" w:rsidP="000C7DF8">
      <w:pPr>
        <w:rPr>
          <w:rFonts w:cs="Times New Roman"/>
          <w:color w:val="000000"/>
          <w:szCs w:val="32"/>
        </w:rPr>
      </w:pPr>
      <w:r>
        <w:rPr>
          <w:rFonts w:cs="Times New Roman"/>
          <w:color w:val="000000"/>
          <w:szCs w:val="28"/>
          <w:vertAlign w:val="superscript"/>
        </w:rPr>
        <w:t>d</w:t>
      </w:r>
      <w:r>
        <w:rPr>
          <w:rFonts w:cs="Times New Roman" w:hint="eastAsia"/>
          <w:noProof/>
          <w:szCs w:val="28"/>
        </w:rPr>
        <w:t>單純</w:t>
      </w:r>
      <w:r>
        <w:rPr>
          <w:rFonts w:cs="Times New Roman"/>
          <w:color w:val="000000"/>
          <w:szCs w:val="32"/>
        </w:rPr>
        <w:t>MP2</w:t>
      </w:r>
      <w:r>
        <w:rPr>
          <w:rFonts w:cs="Times New Roman" w:hint="eastAsia"/>
          <w:color w:val="000000"/>
          <w:szCs w:val="32"/>
        </w:rPr>
        <w:t>方法能量校正項</w:t>
      </w:r>
    </w:p>
    <w:p w14:paraId="0A9A43F9" w14:textId="58367B3F" w:rsidR="009426E3" w:rsidRDefault="005251FA" w:rsidP="008D1A02">
      <w:pPr>
        <w:rPr>
          <w:rFonts w:cs="Times New Roman"/>
          <w:color w:val="000000"/>
          <w:szCs w:val="28"/>
        </w:rPr>
      </w:pPr>
      <w:r>
        <w:rPr>
          <w:rFonts w:cs="Times New Roman"/>
          <w:color w:val="000000"/>
          <w:szCs w:val="28"/>
        </w:rPr>
        <w:br w:type="page"/>
      </w:r>
    </w:p>
    <w:p w14:paraId="36235FE2" w14:textId="45AB98D3" w:rsidR="00883158" w:rsidRPr="00E97827" w:rsidRDefault="00883158" w:rsidP="00943568">
      <w:pPr>
        <w:spacing w:line="300" w:lineRule="exact"/>
        <w:rPr>
          <w:rFonts w:cs="Arial"/>
          <w:color w:val="000000"/>
          <w:kern w:val="24"/>
          <w:szCs w:val="28"/>
        </w:rPr>
      </w:pPr>
      <w:r w:rsidRPr="008C2528">
        <w:rPr>
          <w:rFonts w:hint="eastAsia"/>
          <w:noProof/>
          <w:szCs w:val="28"/>
        </w:rPr>
        <w:lastRenderedPageBreak/>
        <w:t>表</w:t>
      </w:r>
      <w:r w:rsidRPr="00584470">
        <w:rPr>
          <w:noProof/>
          <w:szCs w:val="28"/>
          <w:lang w:val="de-DE"/>
        </w:rPr>
        <w:t>3</w:t>
      </w:r>
      <w:r w:rsidRPr="008C2528">
        <w:rPr>
          <w:rFonts w:ascii="Symbol" w:hAnsi="Symbol"/>
          <w:noProof/>
          <w:szCs w:val="28"/>
        </w:rPr>
        <w:t></w:t>
      </w:r>
      <w:r w:rsidR="00335A7C">
        <w:rPr>
          <w:rFonts w:ascii="Symbol" w:hAnsi="Symbol"/>
          <w:noProof/>
          <w:szCs w:val="28"/>
        </w:rPr>
        <w:t></w:t>
      </w:r>
      <w:r w:rsidR="00236D26">
        <w:rPr>
          <w:rFonts w:ascii="Symbol" w:hAnsi="Symbol"/>
          <w:noProof/>
          <w:szCs w:val="28"/>
        </w:rPr>
        <w:t></w:t>
      </w:r>
      <w:r>
        <w:rPr>
          <w:rFonts w:cs="Times New Roman" w:hint="eastAsia"/>
          <w:iCs/>
          <w:noProof/>
          <w:szCs w:val="28"/>
        </w:rPr>
        <w:t>不同</w:t>
      </w:r>
      <w:r w:rsidR="0081637A">
        <w:rPr>
          <w:rFonts w:cs="Times New Roman" w:hint="eastAsia"/>
          <w:iCs/>
          <w:noProof/>
          <w:szCs w:val="28"/>
        </w:rPr>
        <w:t>DFT</w:t>
      </w:r>
      <w:r w:rsidRPr="001233C4">
        <w:rPr>
          <w:rFonts w:cs="Times New Roman" w:hint="eastAsia"/>
          <w:iCs/>
          <w:noProof/>
          <w:szCs w:val="28"/>
        </w:rPr>
        <w:t>方法</w:t>
      </w:r>
      <w:r>
        <w:rPr>
          <w:rFonts w:cs="Arial" w:hint="eastAsia"/>
          <w:color w:val="000000"/>
          <w:kern w:val="24"/>
          <w:szCs w:val="28"/>
        </w:rPr>
        <w:t>添加</w:t>
      </w:r>
      <w:r w:rsidR="00596C45">
        <w:rPr>
          <w:rFonts w:cs="Arial" w:hint="eastAsia"/>
          <w:color w:val="000000"/>
          <w:kern w:val="24"/>
          <w:szCs w:val="28"/>
        </w:rPr>
        <w:t>MC-</w:t>
      </w:r>
      <w:r>
        <w:rPr>
          <w:rFonts w:cs="Arial" w:hint="eastAsia"/>
          <w:color w:val="000000"/>
          <w:kern w:val="24"/>
          <w:szCs w:val="28"/>
        </w:rPr>
        <w:t>MP</w:t>
      </w:r>
      <w:r>
        <w:rPr>
          <w:rFonts w:cs="Arial"/>
          <w:color w:val="000000"/>
          <w:kern w:val="24"/>
          <w:szCs w:val="28"/>
        </w:rPr>
        <w:t>2</w:t>
      </w:r>
      <w:r w:rsidR="006E0F47" w:rsidRPr="006E0F47">
        <w:rPr>
          <w:rFonts w:cs="Arial"/>
          <w:color w:val="000000"/>
          <w:kern w:val="24"/>
          <w:szCs w:val="28"/>
          <w:vertAlign w:val="superscript"/>
        </w:rPr>
        <w:t>a</w:t>
      </w:r>
      <w:r w:rsidR="00EE4518">
        <w:rPr>
          <w:rFonts w:cs="Arial" w:hint="eastAsia"/>
          <w:color w:val="000000"/>
          <w:kern w:val="24"/>
          <w:szCs w:val="28"/>
        </w:rPr>
        <w:t>、</w:t>
      </w:r>
      <w:r w:rsidR="00EE4518">
        <w:rPr>
          <w:rFonts w:cs="Arial" w:hint="eastAsia"/>
          <w:color w:val="000000"/>
          <w:kern w:val="24"/>
          <w:szCs w:val="28"/>
        </w:rPr>
        <w:t>MC-MP</w:t>
      </w:r>
      <w:r w:rsidR="00EE4518">
        <w:rPr>
          <w:rFonts w:cs="Arial"/>
          <w:color w:val="000000"/>
          <w:kern w:val="24"/>
          <w:szCs w:val="28"/>
        </w:rPr>
        <w:t>2</w:t>
      </w:r>
      <w:r w:rsidR="00EE4518">
        <w:rPr>
          <w:rFonts w:cs="Arial" w:hint="eastAsia"/>
          <w:color w:val="000000"/>
          <w:kern w:val="24"/>
          <w:szCs w:val="28"/>
        </w:rPr>
        <w:t>-</w:t>
      </w:r>
      <w:r w:rsidR="00EE4518">
        <w:rPr>
          <w:rFonts w:cs="Arial"/>
          <w:color w:val="000000"/>
          <w:kern w:val="24"/>
          <w:szCs w:val="28"/>
        </w:rPr>
        <w:t>rc</w:t>
      </w:r>
      <w:r>
        <w:rPr>
          <w:rFonts w:cs="Arial" w:hint="eastAsia"/>
          <w:color w:val="000000"/>
          <w:kern w:val="24"/>
          <w:szCs w:val="28"/>
        </w:rPr>
        <w:t>方法</w:t>
      </w:r>
      <w:r w:rsidRPr="00A94EE3">
        <w:rPr>
          <w:rFonts w:cs="Times New Roman" w:hint="eastAsia"/>
          <w:color w:val="000000"/>
          <w:szCs w:val="32"/>
        </w:rPr>
        <w:t>能量校正項</w:t>
      </w:r>
      <w:r w:rsidR="003A738E">
        <w:rPr>
          <w:rFonts w:cs="Times New Roman" w:hint="eastAsia"/>
          <w:color w:val="000000"/>
          <w:szCs w:val="32"/>
        </w:rPr>
        <w:t>的方法</w:t>
      </w:r>
      <w:r w:rsidR="003C56E4">
        <w:rPr>
          <w:rFonts w:cs="Arial" w:hint="eastAsia"/>
          <w:color w:val="000000"/>
          <w:kern w:val="24"/>
          <w:szCs w:val="28"/>
        </w:rPr>
        <w:t>組合</w:t>
      </w:r>
      <w:r w:rsidR="00784231">
        <w:rPr>
          <w:rFonts w:cs="Times New Roman"/>
          <w:noProof/>
          <w:szCs w:val="28"/>
          <w:vertAlign w:val="superscript"/>
        </w:rPr>
        <w:t>b</w:t>
      </w:r>
      <w:r w:rsidR="00E97827">
        <w:rPr>
          <w:rFonts w:cs="Times New Roman" w:hint="eastAsia"/>
          <w:noProof/>
          <w:szCs w:val="28"/>
        </w:rPr>
        <w:t>預測</w:t>
      </w:r>
      <w:r w:rsidR="00E97827">
        <w:rPr>
          <w:rFonts w:cs="Times New Roman"/>
          <w:noProof/>
          <w:szCs w:val="28"/>
        </w:rPr>
        <w:t>39</w:t>
      </w:r>
      <w:r w:rsidR="00E97827" w:rsidRPr="008C2528">
        <w:rPr>
          <w:rFonts w:cs="Times New Roman" w:hint="eastAsia"/>
          <w:noProof/>
          <w:szCs w:val="28"/>
        </w:rPr>
        <w:t>種鈍氣化合物</w:t>
      </w:r>
      <w:r w:rsidR="00E97827">
        <w:rPr>
          <w:rFonts w:cs="Times New Roman" w:hint="eastAsia"/>
          <w:iCs/>
          <w:noProof/>
          <w:szCs w:val="28"/>
        </w:rPr>
        <w:t>的</w:t>
      </w:r>
      <w:r w:rsidRPr="00582AC8">
        <w:rPr>
          <w:rFonts w:cs="Times New Roman" w:hint="eastAsia"/>
          <w:color w:val="000000"/>
          <w:szCs w:val="28"/>
        </w:rPr>
        <w:t>線性分解</w:t>
      </w:r>
      <w:r>
        <w:rPr>
          <w:rFonts w:cs="Times New Roman" w:hint="eastAsia"/>
          <w:color w:val="000000"/>
          <w:szCs w:val="28"/>
        </w:rPr>
        <w:t>能量之</w:t>
      </w:r>
      <w:r w:rsidRPr="00582AC8">
        <w:rPr>
          <w:rFonts w:cs="Times New Roman"/>
          <w:color w:val="000000"/>
          <w:szCs w:val="28"/>
        </w:rPr>
        <w:t>平均絕對誤差</w:t>
      </w:r>
      <w:r>
        <w:rPr>
          <w:rFonts w:cs="Times New Roman"/>
          <w:color w:val="000000"/>
          <w:szCs w:val="28"/>
        </w:rPr>
        <w:t>(MUE)( in kcal/mol )</w:t>
      </w:r>
    </w:p>
    <w:tbl>
      <w:tblPr>
        <w:tblW w:w="10474"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20" w:firstRow="1" w:lastRow="0" w:firstColumn="0" w:lastColumn="0" w:noHBand="0" w:noVBand="1"/>
      </w:tblPr>
      <w:tblGrid>
        <w:gridCol w:w="2026"/>
        <w:gridCol w:w="4479"/>
        <w:gridCol w:w="1928"/>
        <w:gridCol w:w="2041"/>
      </w:tblGrid>
      <w:tr w:rsidR="00590251" w:rsidRPr="00FA7AAB" w14:paraId="33DCD6E4" w14:textId="009181D3" w:rsidTr="00BE10BF">
        <w:trPr>
          <w:trHeight w:val="159"/>
          <w:jc w:val="center"/>
        </w:trPr>
        <w:tc>
          <w:tcPr>
            <w:tcW w:w="2026" w:type="dxa"/>
            <w:tcBorders>
              <w:bottom w:val="single" w:sz="12" w:space="0" w:color="auto"/>
            </w:tcBorders>
            <w:shd w:val="clear" w:color="auto" w:fill="BDD6EE" w:themeFill="accent1" w:themeFillTint="66"/>
            <w:tcMar>
              <w:top w:w="62" w:type="dxa"/>
              <w:left w:w="125" w:type="dxa"/>
              <w:bottom w:w="62" w:type="dxa"/>
              <w:right w:w="125" w:type="dxa"/>
            </w:tcMar>
            <w:vAlign w:val="center"/>
            <w:hideMark/>
          </w:tcPr>
          <w:p w14:paraId="06224057" w14:textId="77777777" w:rsidR="003A738E" w:rsidRPr="00FA7AAB" w:rsidRDefault="003A738E" w:rsidP="003A738E">
            <w:pPr>
              <w:widowControl/>
              <w:spacing w:line="300" w:lineRule="exact"/>
              <w:jc w:val="center"/>
              <w:rPr>
                <w:rFonts w:ascii="Arial" w:eastAsia="新細明體" w:cs="Arial"/>
                <w:kern w:val="0"/>
                <w:szCs w:val="36"/>
              </w:rPr>
            </w:pPr>
            <w:r w:rsidRPr="00FA7AAB">
              <w:rPr>
                <w:rFonts w:cs="Times New Roman" w:hint="eastAsia"/>
                <w:color w:val="000000"/>
                <w:szCs w:val="28"/>
              </w:rPr>
              <w:t>理論方法</w:t>
            </w:r>
          </w:p>
        </w:tc>
        <w:tc>
          <w:tcPr>
            <w:tcW w:w="4479" w:type="dxa"/>
            <w:tcBorders>
              <w:bottom w:val="single" w:sz="12" w:space="0" w:color="auto"/>
            </w:tcBorders>
            <w:shd w:val="clear" w:color="auto" w:fill="BDD6EE" w:themeFill="accent1" w:themeFillTint="66"/>
            <w:tcMar>
              <w:top w:w="62" w:type="dxa"/>
              <w:left w:w="125" w:type="dxa"/>
              <w:bottom w:w="62" w:type="dxa"/>
              <w:right w:w="125" w:type="dxa"/>
            </w:tcMar>
            <w:vAlign w:val="center"/>
            <w:hideMark/>
          </w:tcPr>
          <w:p w14:paraId="6B0AF7E9" w14:textId="02EC5BB8" w:rsidR="003A738E" w:rsidRPr="00EE4518" w:rsidRDefault="00EE4518" w:rsidP="00EE4518">
            <w:pPr>
              <w:widowControl/>
              <w:spacing w:line="300" w:lineRule="exact"/>
              <w:jc w:val="center"/>
              <w:rPr>
                <w:rFonts w:cs="Arial"/>
                <w:color w:val="000000"/>
                <w:kern w:val="24"/>
                <w:szCs w:val="28"/>
              </w:rPr>
            </w:pPr>
            <w:r>
              <w:rPr>
                <w:rFonts w:cs="Times New Roman"/>
                <w:color w:val="000000"/>
                <w:szCs w:val="32"/>
              </w:rPr>
              <w:t>MP2</w:t>
            </w:r>
            <w:r w:rsidRPr="00A94EE3">
              <w:rPr>
                <w:rFonts w:cs="Times New Roman" w:hint="eastAsia"/>
                <w:color w:val="000000"/>
                <w:szCs w:val="32"/>
              </w:rPr>
              <w:t>方法能量校正項</w:t>
            </w:r>
            <w:r w:rsidR="00B65768" w:rsidRPr="00B65768">
              <w:rPr>
                <w:rFonts w:cs="Times New Roman" w:hint="eastAsia"/>
                <w:color w:val="000000"/>
                <w:szCs w:val="32"/>
              </w:rPr>
              <w:t>應用</w:t>
            </w:r>
            <w:r w:rsidR="00B65768" w:rsidRPr="00B65768">
              <w:rPr>
                <w:rFonts w:cs="Times New Roman" w:hint="eastAsia"/>
                <w:color w:val="000000"/>
                <w:szCs w:val="32"/>
              </w:rPr>
              <w:t>MC-DFT</w:t>
            </w:r>
            <w:r w:rsidR="00B65768" w:rsidRPr="00B65768">
              <w:rPr>
                <w:rFonts w:cs="Times New Roman" w:hint="eastAsia"/>
                <w:color w:val="000000"/>
                <w:szCs w:val="32"/>
              </w:rPr>
              <w:t>方法</w:t>
            </w:r>
            <w:r>
              <w:rPr>
                <w:rFonts w:cs="Arial" w:hint="eastAsia"/>
                <w:color w:val="000000"/>
                <w:kern w:val="24"/>
                <w:szCs w:val="28"/>
              </w:rPr>
              <w:t>搭配的</w:t>
            </w:r>
            <w:r w:rsidR="003A738E" w:rsidRPr="00FA7AAB">
              <w:rPr>
                <w:rFonts w:cs="Times New Roman" w:hint="eastAsia"/>
                <w:color w:val="000000"/>
                <w:szCs w:val="28"/>
              </w:rPr>
              <w:t>基底</w:t>
            </w:r>
            <w:r w:rsidR="003A738E">
              <w:rPr>
                <w:rFonts w:cs="Times New Roman" w:hint="eastAsia"/>
                <w:color w:val="000000"/>
                <w:szCs w:val="28"/>
              </w:rPr>
              <w:t>函數組合</w:t>
            </w:r>
          </w:p>
        </w:tc>
        <w:tc>
          <w:tcPr>
            <w:tcW w:w="1928" w:type="dxa"/>
            <w:tcBorders>
              <w:bottom w:val="single" w:sz="12" w:space="0" w:color="auto"/>
            </w:tcBorders>
            <w:shd w:val="clear" w:color="auto" w:fill="BDD6EE" w:themeFill="accent1" w:themeFillTint="66"/>
            <w:tcMar>
              <w:top w:w="62" w:type="dxa"/>
              <w:left w:w="125" w:type="dxa"/>
              <w:bottom w:w="62" w:type="dxa"/>
              <w:right w:w="125" w:type="dxa"/>
            </w:tcMar>
            <w:vAlign w:val="center"/>
            <w:hideMark/>
          </w:tcPr>
          <w:p w14:paraId="1ED5893A" w14:textId="27AADBC2" w:rsidR="003A738E" w:rsidRPr="00FA7AAB" w:rsidRDefault="00EE4518" w:rsidP="00BE10BF">
            <w:pPr>
              <w:widowControl/>
              <w:spacing w:line="300" w:lineRule="exact"/>
              <w:jc w:val="center"/>
              <w:rPr>
                <w:rFonts w:ascii="Arial" w:eastAsia="新細明體" w:cs="Arial"/>
                <w:kern w:val="0"/>
                <w:szCs w:val="36"/>
              </w:rPr>
            </w:pPr>
            <w:r>
              <w:rPr>
                <w:rFonts w:cs="Arial" w:hint="eastAsia"/>
                <w:color w:val="000000"/>
                <w:kern w:val="24"/>
                <w:szCs w:val="28"/>
              </w:rPr>
              <w:t>添加</w:t>
            </w:r>
            <w:r>
              <w:rPr>
                <w:rFonts w:cs="Arial"/>
                <w:color w:val="000000"/>
                <w:kern w:val="24"/>
                <w:szCs w:val="28"/>
              </w:rPr>
              <w:t>MC-</w:t>
            </w:r>
            <w:r>
              <w:rPr>
                <w:rFonts w:cs="Arial" w:hint="eastAsia"/>
                <w:color w:val="000000"/>
                <w:kern w:val="24"/>
                <w:szCs w:val="28"/>
              </w:rPr>
              <w:t>MP</w:t>
            </w:r>
            <w:r>
              <w:rPr>
                <w:rFonts w:cs="Arial"/>
                <w:color w:val="000000"/>
                <w:kern w:val="24"/>
                <w:szCs w:val="28"/>
              </w:rPr>
              <w:t>2</w:t>
            </w:r>
            <w:r>
              <w:rPr>
                <w:rFonts w:cs="Arial" w:hint="eastAsia"/>
                <w:color w:val="000000"/>
                <w:kern w:val="24"/>
                <w:szCs w:val="28"/>
              </w:rPr>
              <w:t>方法</w:t>
            </w:r>
            <w:r>
              <w:rPr>
                <w:rFonts w:cs="Times New Roman" w:hint="eastAsia"/>
                <w:color w:val="000000"/>
                <w:szCs w:val="32"/>
              </w:rPr>
              <w:t>的</w:t>
            </w:r>
            <w:r w:rsidR="003A738E" w:rsidRPr="00FA7AAB">
              <w:rPr>
                <w:rFonts w:cs="Times New Roman"/>
                <w:color w:val="000000"/>
                <w:szCs w:val="28"/>
              </w:rPr>
              <w:t>MUE</w:t>
            </w:r>
          </w:p>
        </w:tc>
        <w:tc>
          <w:tcPr>
            <w:tcW w:w="2041" w:type="dxa"/>
            <w:tcBorders>
              <w:bottom w:val="single" w:sz="12" w:space="0" w:color="auto"/>
            </w:tcBorders>
            <w:shd w:val="clear" w:color="auto" w:fill="BDD6EE" w:themeFill="accent1" w:themeFillTint="66"/>
            <w:vAlign w:val="center"/>
          </w:tcPr>
          <w:p w14:paraId="692E1AE5" w14:textId="60BD7BFD" w:rsidR="003A738E" w:rsidRPr="00FA7AAB" w:rsidRDefault="00EE4518" w:rsidP="00BE10BF">
            <w:pPr>
              <w:widowControl/>
              <w:spacing w:line="300" w:lineRule="exact"/>
              <w:jc w:val="center"/>
              <w:rPr>
                <w:rFonts w:cs="Times New Roman"/>
                <w:color w:val="000000"/>
                <w:szCs w:val="28"/>
              </w:rPr>
            </w:pPr>
            <w:r>
              <w:rPr>
                <w:rFonts w:cs="Arial" w:hint="eastAsia"/>
                <w:color w:val="000000"/>
                <w:kern w:val="24"/>
                <w:szCs w:val="28"/>
              </w:rPr>
              <w:t>添加</w:t>
            </w:r>
            <w:r w:rsidR="003A738E" w:rsidRPr="003A738E">
              <w:rPr>
                <w:rFonts w:cs="Times New Roman" w:hint="eastAsia"/>
                <w:color w:val="000000"/>
                <w:szCs w:val="28"/>
              </w:rPr>
              <w:t>MC-MP2-rc</w:t>
            </w:r>
            <w:r w:rsidR="003A738E" w:rsidRPr="003A738E">
              <w:rPr>
                <w:rFonts w:cs="Times New Roman" w:hint="eastAsia"/>
                <w:color w:val="000000"/>
                <w:szCs w:val="28"/>
              </w:rPr>
              <w:t>方法</w:t>
            </w:r>
            <w:r>
              <w:rPr>
                <w:rFonts w:cs="Times New Roman" w:hint="eastAsia"/>
                <w:color w:val="000000"/>
                <w:szCs w:val="28"/>
              </w:rPr>
              <w:t>的</w:t>
            </w:r>
            <w:r w:rsidR="003A738E" w:rsidRPr="00FA7AAB">
              <w:rPr>
                <w:rFonts w:cs="Times New Roman"/>
                <w:color w:val="000000"/>
                <w:szCs w:val="28"/>
              </w:rPr>
              <w:t>MUE</w:t>
            </w:r>
          </w:p>
        </w:tc>
      </w:tr>
      <w:tr w:rsidR="00590251" w:rsidRPr="00FA7AAB" w14:paraId="6542CB60" w14:textId="77777777" w:rsidTr="00BE10BF">
        <w:trPr>
          <w:trHeight w:val="275"/>
          <w:jc w:val="center"/>
        </w:trPr>
        <w:tc>
          <w:tcPr>
            <w:tcW w:w="2026" w:type="dxa"/>
            <w:vMerge w:val="restart"/>
            <w:tcBorders>
              <w:top w:val="single" w:sz="12" w:space="0" w:color="auto"/>
              <w:left w:val="single" w:sz="12" w:space="0" w:color="auto"/>
            </w:tcBorders>
            <w:shd w:val="clear" w:color="auto" w:fill="FBE4D5" w:themeFill="accent2" w:themeFillTint="33"/>
            <w:tcMar>
              <w:top w:w="62" w:type="dxa"/>
              <w:left w:w="125" w:type="dxa"/>
              <w:bottom w:w="62" w:type="dxa"/>
              <w:right w:w="125" w:type="dxa"/>
            </w:tcMar>
            <w:vAlign w:val="center"/>
          </w:tcPr>
          <w:p w14:paraId="051FBDBD" w14:textId="6E86579E" w:rsidR="00833D19" w:rsidRDefault="00833D19" w:rsidP="00201B88">
            <w:pPr>
              <w:jc w:val="both"/>
              <w:rPr>
                <w:rFonts w:cs="Times New Roman"/>
                <w:color w:val="000000"/>
                <w:szCs w:val="28"/>
              </w:rPr>
            </w:pPr>
            <w:r>
              <w:rPr>
                <w:rFonts w:cs="Times New Roman"/>
                <w:color w:val="000000"/>
                <w:szCs w:val="28"/>
              </w:rPr>
              <w:t>MPW1B95</w:t>
            </w:r>
          </w:p>
        </w:tc>
        <w:tc>
          <w:tcPr>
            <w:tcW w:w="4479" w:type="dxa"/>
            <w:tcBorders>
              <w:top w:val="single" w:sz="12" w:space="0" w:color="auto"/>
              <w:bottom w:val="single" w:sz="4" w:space="0" w:color="auto"/>
            </w:tcBorders>
            <w:shd w:val="clear" w:color="auto" w:fill="E2EFD9" w:themeFill="accent6" w:themeFillTint="33"/>
            <w:tcMar>
              <w:top w:w="62" w:type="dxa"/>
              <w:left w:w="125" w:type="dxa"/>
              <w:bottom w:w="62" w:type="dxa"/>
              <w:right w:w="125" w:type="dxa"/>
            </w:tcMar>
            <w:vAlign w:val="center"/>
          </w:tcPr>
          <w:p w14:paraId="2DBE9BF5" w14:textId="20C4718F" w:rsidR="00833D19" w:rsidRDefault="00634685" w:rsidP="005D0886">
            <w:pPr>
              <w:widowControl/>
              <w:spacing w:line="300" w:lineRule="exact"/>
              <w:rPr>
                <w:rFonts w:cs="Times New Roman"/>
                <w:color w:val="000000"/>
                <w:szCs w:val="28"/>
              </w:rPr>
            </w:pPr>
            <w:r>
              <w:rPr>
                <w:rFonts w:cs="Times New Roman" w:hint="eastAsia"/>
                <w:color w:val="000000" w:themeColor="text1"/>
                <w:kern w:val="24"/>
                <w:szCs w:val="32"/>
              </w:rPr>
              <w:t>DFT/aptz</w:t>
            </w:r>
          </w:p>
        </w:tc>
        <w:tc>
          <w:tcPr>
            <w:tcW w:w="1928" w:type="dxa"/>
            <w:tcBorders>
              <w:top w:val="single" w:sz="12" w:space="0" w:color="auto"/>
              <w:bottom w:val="single" w:sz="4" w:space="0" w:color="auto"/>
            </w:tcBorders>
            <w:shd w:val="clear" w:color="auto" w:fill="FFFFFF" w:themeFill="background1"/>
            <w:tcMar>
              <w:top w:w="62" w:type="dxa"/>
              <w:left w:w="125" w:type="dxa"/>
              <w:bottom w:w="62" w:type="dxa"/>
              <w:right w:w="125" w:type="dxa"/>
            </w:tcMar>
            <w:vAlign w:val="center"/>
          </w:tcPr>
          <w:p w14:paraId="0471C480" w14:textId="1EFE647A" w:rsidR="00833D19" w:rsidRPr="00EE2926" w:rsidRDefault="00CC6D3C" w:rsidP="00757F54">
            <w:pPr>
              <w:widowControl/>
              <w:jc w:val="center"/>
              <w:rPr>
                <w:rFonts w:cs="Times New Roman"/>
                <w:bCs/>
                <w:kern w:val="24"/>
                <w:szCs w:val="28"/>
              </w:rPr>
            </w:pPr>
            <w:r>
              <w:rPr>
                <w:rFonts w:cs="Times New Roman" w:hint="eastAsia"/>
                <w:bCs/>
                <w:kern w:val="24"/>
                <w:szCs w:val="28"/>
              </w:rPr>
              <w:t>1.8</w:t>
            </w:r>
          </w:p>
        </w:tc>
        <w:tc>
          <w:tcPr>
            <w:tcW w:w="2041" w:type="dxa"/>
            <w:tcBorders>
              <w:top w:val="single" w:sz="12" w:space="0" w:color="auto"/>
              <w:bottom w:val="single" w:sz="4" w:space="0" w:color="auto"/>
              <w:right w:val="single" w:sz="12" w:space="0" w:color="auto"/>
            </w:tcBorders>
            <w:shd w:val="clear" w:color="auto" w:fill="FFFFFF" w:themeFill="background1"/>
          </w:tcPr>
          <w:p w14:paraId="1B8C0259" w14:textId="5FB41E2C" w:rsidR="00833D19" w:rsidRDefault="00833D19" w:rsidP="00757F54">
            <w:pPr>
              <w:widowControl/>
              <w:jc w:val="center"/>
              <w:rPr>
                <w:rFonts w:cs="Times New Roman"/>
                <w:bCs/>
                <w:kern w:val="24"/>
                <w:szCs w:val="28"/>
              </w:rPr>
            </w:pPr>
          </w:p>
        </w:tc>
      </w:tr>
      <w:tr w:rsidR="00590251" w:rsidRPr="00FA7AAB" w14:paraId="38535BFE" w14:textId="28CAB995" w:rsidTr="00BE10BF">
        <w:trPr>
          <w:trHeight w:val="275"/>
          <w:jc w:val="center"/>
        </w:trPr>
        <w:tc>
          <w:tcPr>
            <w:tcW w:w="2026" w:type="dxa"/>
            <w:vMerge/>
            <w:tcBorders>
              <w:left w:val="single" w:sz="12" w:space="0" w:color="auto"/>
            </w:tcBorders>
            <w:shd w:val="clear" w:color="auto" w:fill="FBE4D5" w:themeFill="accent2" w:themeFillTint="33"/>
            <w:tcMar>
              <w:top w:w="62" w:type="dxa"/>
              <w:left w:w="125" w:type="dxa"/>
              <w:bottom w:w="62" w:type="dxa"/>
              <w:right w:w="125" w:type="dxa"/>
            </w:tcMar>
            <w:vAlign w:val="center"/>
            <w:hideMark/>
          </w:tcPr>
          <w:p w14:paraId="43661209" w14:textId="0C2B2710" w:rsidR="00833D19" w:rsidRPr="00FA7AAB" w:rsidRDefault="00833D19" w:rsidP="00201B88">
            <w:pPr>
              <w:widowControl/>
              <w:jc w:val="both"/>
              <w:rPr>
                <w:rFonts w:ascii="Arial" w:eastAsia="新細明體" w:cs="Arial"/>
                <w:kern w:val="0"/>
                <w:szCs w:val="36"/>
              </w:rPr>
            </w:pPr>
          </w:p>
        </w:tc>
        <w:tc>
          <w:tcPr>
            <w:tcW w:w="4479" w:type="dxa"/>
            <w:tcBorders>
              <w:top w:val="single" w:sz="4" w:space="0" w:color="auto"/>
            </w:tcBorders>
            <w:shd w:val="clear" w:color="auto" w:fill="E2EFD9" w:themeFill="accent6" w:themeFillTint="33"/>
            <w:tcMar>
              <w:top w:w="62" w:type="dxa"/>
              <w:left w:w="125" w:type="dxa"/>
              <w:bottom w:w="62" w:type="dxa"/>
              <w:right w:w="125" w:type="dxa"/>
            </w:tcMar>
            <w:vAlign w:val="center"/>
            <w:hideMark/>
          </w:tcPr>
          <w:p w14:paraId="3DCEABA7" w14:textId="12F01BA5" w:rsidR="00833D19" w:rsidRPr="00FA7AAB" w:rsidRDefault="00833D19" w:rsidP="00757F54">
            <w:pPr>
              <w:widowControl/>
              <w:rPr>
                <w:rFonts w:ascii="Arial" w:eastAsia="新細明體" w:cs="Arial"/>
                <w:kern w:val="0"/>
                <w:szCs w:val="36"/>
              </w:rPr>
            </w:pPr>
            <w:r>
              <w:rPr>
                <w:rFonts w:cs="Times New Roman"/>
                <w:color w:val="000000"/>
                <w:szCs w:val="28"/>
              </w:rPr>
              <w:t>pdz/pdz/apdz</w:t>
            </w:r>
          </w:p>
        </w:tc>
        <w:tc>
          <w:tcPr>
            <w:tcW w:w="1928" w:type="dxa"/>
            <w:tcBorders>
              <w:top w:val="single" w:sz="4" w:space="0" w:color="auto"/>
            </w:tcBorders>
            <w:shd w:val="clear" w:color="auto" w:fill="FFFFFF" w:themeFill="background1"/>
            <w:tcMar>
              <w:top w:w="62" w:type="dxa"/>
              <w:left w:w="125" w:type="dxa"/>
              <w:bottom w:w="62" w:type="dxa"/>
              <w:right w:w="125" w:type="dxa"/>
            </w:tcMar>
            <w:vAlign w:val="center"/>
          </w:tcPr>
          <w:p w14:paraId="3C9BEAFA" w14:textId="58B5E966" w:rsidR="00833D19" w:rsidRPr="00EE2926" w:rsidRDefault="009565B9" w:rsidP="00757F54">
            <w:pPr>
              <w:widowControl/>
              <w:jc w:val="center"/>
              <w:rPr>
                <w:rFonts w:ascii="Arial" w:eastAsia="新細明體" w:cs="Arial"/>
                <w:kern w:val="0"/>
                <w:szCs w:val="28"/>
              </w:rPr>
            </w:pPr>
            <w:r>
              <w:rPr>
                <w:rFonts w:cs="Times New Roman" w:hint="eastAsia"/>
                <w:bCs/>
                <w:kern w:val="24"/>
                <w:szCs w:val="28"/>
              </w:rPr>
              <w:t>1.6</w:t>
            </w:r>
          </w:p>
        </w:tc>
        <w:tc>
          <w:tcPr>
            <w:tcW w:w="2041" w:type="dxa"/>
            <w:tcBorders>
              <w:top w:val="single" w:sz="4" w:space="0" w:color="auto"/>
              <w:right w:val="single" w:sz="12" w:space="0" w:color="auto"/>
            </w:tcBorders>
            <w:shd w:val="clear" w:color="auto" w:fill="FFFFFF" w:themeFill="background1"/>
          </w:tcPr>
          <w:p w14:paraId="043E47C6" w14:textId="71AF137E" w:rsidR="00833D19" w:rsidRPr="00EE2926" w:rsidRDefault="009565B9" w:rsidP="00757F54">
            <w:pPr>
              <w:widowControl/>
              <w:jc w:val="center"/>
              <w:rPr>
                <w:rFonts w:cs="Times New Roman"/>
                <w:bCs/>
                <w:kern w:val="24"/>
                <w:szCs w:val="28"/>
              </w:rPr>
            </w:pPr>
            <w:r>
              <w:rPr>
                <w:rFonts w:cs="Times New Roman" w:hint="eastAsia"/>
                <w:bCs/>
                <w:kern w:val="24"/>
                <w:szCs w:val="28"/>
              </w:rPr>
              <w:t>1.6</w:t>
            </w:r>
          </w:p>
        </w:tc>
      </w:tr>
      <w:tr w:rsidR="00590251" w:rsidRPr="00FA7AAB" w14:paraId="21BD894A" w14:textId="645424B6" w:rsidTr="00BE10BF">
        <w:trPr>
          <w:trHeight w:val="275"/>
          <w:jc w:val="center"/>
        </w:trPr>
        <w:tc>
          <w:tcPr>
            <w:tcW w:w="2026" w:type="dxa"/>
            <w:vMerge/>
            <w:tcBorders>
              <w:left w:val="single" w:sz="12" w:space="0" w:color="auto"/>
            </w:tcBorders>
            <w:shd w:val="clear" w:color="auto" w:fill="FBE4D5" w:themeFill="accent2" w:themeFillTint="33"/>
            <w:tcMar>
              <w:top w:w="62" w:type="dxa"/>
              <w:left w:w="125" w:type="dxa"/>
              <w:bottom w:w="62" w:type="dxa"/>
              <w:right w:w="125" w:type="dxa"/>
            </w:tcMar>
            <w:vAlign w:val="center"/>
          </w:tcPr>
          <w:p w14:paraId="70FCF19E" w14:textId="43F0612A" w:rsidR="00833D19" w:rsidRPr="00FA7AAB" w:rsidRDefault="00833D19" w:rsidP="00201B88">
            <w:pPr>
              <w:jc w:val="both"/>
              <w:rPr>
                <w:rFonts w:cs="Times New Roman"/>
                <w:color w:val="000000"/>
                <w:szCs w:val="28"/>
              </w:rPr>
            </w:pPr>
          </w:p>
        </w:tc>
        <w:tc>
          <w:tcPr>
            <w:tcW w:w="4479" w:type="dxa"/>
            <w:shd w:val="clear" w:color="auto" w:fill="E2EFD9" w:themeFill="accent6" w:themeFillTint="33"/>
            <w:tcMar>
              <w:top w:w="62" w:type="dxa"/>
              <w:left w:w="125" w:type="dxa"/>
              <w:bottom w:w="62" w:type="dxa"/>
              <w:right w:w="125" w:type="dxa"/>
            </w:tcMar>
            <w:vAlign w:val="center"/>
          </w:tcPr>
          <w:p w14:paraId="32CE2C24" w14:textId="5048C4A9" w:rsidR="00833D19" w:rsidRPr="00FA7AAB" w:rsidRDefault="00833D19" w:rsidP="00757F54">
            <w:pPr>
              <w:widowControl/>
              <w:rPr>
                <w:rFonts w:cs="Times New Roman"/>
                <w:color w:val="000000"/>
                <w:szCs w:val="28"/>
              </w:rPr>
            </w:pPr>
            <w:r>
              <w:rPr>
                <w:rFonts w:cs="Times New Roman"/>
                <w:color w:val="000000"/>
                <w:szCs w:val="28"/>
              </w:rPr>
              <w:t>ptz/ptz/aptz</w:t>
            </w:r>
          </w:p>
        </w:tc>
        <w:tc>
          <w:tcPr>
            <w:tcW w:w="1928" w:type="dxa"/>
            <w:shd w:val="clear" w:color="auto" w:fill="FFFFFF" w:themeFill="background1"/>
            <w:tcMar>
              <w:top w:w="62" w:type="dxa"/>
              <w:left w:w="125" w:type="dxa"/>
              <w:bottom w:w="62" w:type="dxa"/>
              <w:right w:w="125" w:type="dxa"/>
            </w:tcMar>
            <w:vAlign w:val="center"/>
          </w:tcPr>
          <w:p w14:paraId="2A8030BB" w14:textId="375FDADC" w:rsidR="00833D19" w:rsidRPr="00EE2926" w:rsidRDefault="009565B9" w:rsidP="00757F54">
            <w:pPr>
              <w:widowControl/>
              <w:jc w:val="center"/>
              <w:rPr>
                <w:rFonts w:cs="Times New Roman"/>
                <w:szCs w:val="28"/>
              </w:rPr>
            </w:pPr>
            <w:r>
              <w:rPr>
                <w:rFonts w:cs="Times New Roman" w:hint="eastAsia"/>
                <w:bCs/>
                <w:kern w:val="24"/>
                <w:szCs w:val="28"/>
              </w:rPr>
              <w:t>1.5</w:t>
            </w:r>
          </w:p>
        </w:tc>
        <w:tc>
          <w:tcPr>
            <w:tcW w:w="2041" w:type="dxa"/>
            <w:tcBorders>
              <w:right w:val="single" w:sz="12" w:space="0" w:color="auto"/>
            </w:tcBorders>
            <w:shd w:val="clear" w:color="auto" w:fill="FFFFFF" w:themeFill="background1"/>
          </w:tcPr>
          <w:p w14:paraId="0B113349" w14:textId="217E8E43" w:rsidR="00833D19" w:rsidRDefault="009565B9" w:rsidP="00757F54">
            <w:pPr>
              <w:widowControl/>
              <w:jc w:val="center"/>
              <w:rPr>
                <w:rFonts w:cs="Times New Roman"/>
                <w:bCs/>
                <w:kern w:val="24"/>
                <w:szCs w:val="28"/>
              </w:rPr>
            </w:pPr>
            <w:r>
              <w:rPr>
                <w:rFonts w:cs="Times New Roman" w:hint="eastAsia"/>
                <w:bCs/>
                <w:kern w:val="24"/>
                <w:szCs w:val="28"/>
              </w:rPr>
              <w:t>1.6</w:t>
            </w:r>
          </w:p>
        </w:tc>
      </w:tr>
      <w:tr w:rsidR="00590251" w:rsidRPr="00FA7AAB" w14:paraId="42168EC3" w14:textId="2DE930D7" w:rsidTr="00BE10BF">
        <w:trPr>
          <w:trHeight w:val="275"/>
          <w:jc w:val="center"/>
        </w:trPr>
        <w:tc>
          <w:tcPr>
            <w:tcW w:w="2026" w:type="dxa"/>
            <w:vMerge/>
            <w:tcBorders>
              <w:left w:val="single" w:sz="12" w:space="0" w:color="auto"/>
            </w:tcBorders>
            <w:shd w:val="clear" w:color="auto" w:fill="FBE4D5" w:themeFill="accent2" w:themeFillTint="33"/>
            <w:tcMar>
              <w:top w:w="62" w:type="dxa"/>
              <w:left w:w="125" w:type="dxa"/>
              <w:bottom w:w="62" w:type="dxa"/>
              <w:right w:w="125" w:type="dxa"/>
            </w:tcMar>
            <w:vAlign w:val="center"/>
          </w:tcPr>
          <w:p w14:paraId="23801916" w14:textId="43815B6E" w:rsidR="00833D19" w:rsidRPr="00FA7AAB" w:rsidRDefault="00833D19" w:rsidP="00201B88">
            <w:pPr>
              <w:jc w:val="both"/>
              <w:rPr>
                <w:rFonts w:cs="Times New Roman"/>
                <w:color w:val="000000"/>
                <w:szCs w:val="28"/>
              </w:rPr>
            </w:pPr>
          </w:p>
        </w:tc>
        <w:tc>
          <w:tcPr>
            <w:tcW w:w="4479" w:type="dxa"/>
            <w:shd w:val="clear" w:color="auto" w:fill="E2EFD9" w:themeFill="accent6" w:themeFillTint="33"/>
            <w:tcMar>
              <w:top w:w="62" w:type="dxa"/>
              <w:left w:w="125" w:type="dxa"/>
              <w:bottom w:w="62" w:type="dxa"/>
              <w:right w:w="125" w:type="dxa"/>
            </w:tcMar>
            <w:vAlign w:val="center"/>
          </w:tcPr>
          <w:p w14:paraId="044F17C5" w14:textId="34DD912D" w:rsidR="00833D19" w:rsidRPr="00FA7AAB" w:rsidRDefault="00833D19" w:rsidP="00757F54">
            <w:pPr>
              <w:widowControl/>
              <w:rPr>
                <w:rFonts w:cs="Times New Roman"/>
                <w:color w:val="000000"/>
                <w:szCs w:val="28"/>
              </w:rPr>
            </w:pPr>
            <w:r>
              <w:rPr>
                <w:rFonts w:cs="Times New Roman"/>
                <w:color w:val="000000"/>
                <w:szCs w:val="28"/>
              </w:rPr>
              <w:t>apdz/ptz/aptz</w:t>
            </w:r>
          </w:p>
        </w:tc>
        <w:tc>
          <w:tcPr>
            <w:tcW w:w="1928" w:type="dxa"/>
            <w:shd w:val="clear" w:color="auto" w:fill="FFFFFF" w:themeFill="background1"/>
            <w:tcMar>
              <w:top w:w="62" w:type="dxa"/>
              <w:left w:w="125" w:type="dxa"/>
              <w:bottom w:w="62" w:type="dxa"/>
              <w:right w:w="125" w:type="dxa"/>
            </w:tcMar>
            <w:vAlign w:val="center"/>
          </w:tcPr>
          <w:p w14:paraId="694F8B93" w14:textId="56A303D6" w:rsidR="00833D19" w:rsidRPr="00580EB7" w:rsidRDefault="00EA7CB2" w:rsidP="00757F54">
            <w:pPr>
              <w:widowControl/>
              <w:jc w:val="center"/>
              <w:rPr>
                <w:rFonts w:cs="Times New Roman"/>
                <w:bCs/>
                <w:kern w:val="24"/>
                <w:szCs w:val="28"/>
              </w:rPr>
            </w:pPr>
            <w:r>
              <w:rPr>
                <w:rFonts w:cs="Times New Roman" w:hint="eastAsia"/>
                <w:bCs/>
                <w:kern w:val="24"/>
                <w:szCs w:val="28"/>
              </w:rPr>
              <w:t>1.7</w:t>
            </w:r>
          </w:p>
        </w:tc>
        <w:tc>
          <w:tcPr>
            <w:tcW w:w="2041" w:type="dxa"/>
            <w:tcBorders>
              <w:right w:val="single" w:sz="12" w:space="0" w:color="auto"/>
            </w:tcBorders>
            <w:shd w:val="clear" w:color="auto" w:fill="FFFFFF" w:themeFill="background1"/>
          </w:tcPr>
          <w:p w14:paraId="66038038" w14:textId="1BF66E87" w:rsidR="00833D19" w:rsidRPr="00580EB7" w:rsidRDefault="00833D19" w:rsidP="00757F54">
            <w:pPr>
              <w:widowControl/>
              <w:jc w:val="center"/>
              <w:rPr>
                <w:rFonts w:cs="Times New Roman"/>
                <w:bCs/>
                <w:kern w:val="24"/>
                <w:szCs w:val="28"/>
              </w:rPr>
            </w:pPr>
          </w:p>
        </w:tc>
      </w:tr>
      <w:tr w:rsidR="00590251" w:rsidRPr="00FA7AAB" w14:paraId="6FC1AE76" w14:textId="2F5AD590" w:rsidTr="00BE10BF">
        <w:trPr>
          <w:trHeight w:val="275"/>
          <w:jc w:val="center"/>
        </w:trPr>
        <w:tc>
          <w:tcPr>
            <w:tcW w:w="2026" w:type="dxa"/>
            <w:vMerge/>
            <w:tcBorders>
              <w:left w:val="single" w:sz="12" w:space="0" w:color="auto"/>
            </w:tcBorders>
            <w:shd w:val="clear" w:color="auto" w:fill="FBE4D5" w:themeFill="accent2" w:themeFillTint="33"/>
            <w:tcMar>
              <w:top w:w="62" w:type="dxa"/>
              <w:left w:w="125" w:type="dxa"/>
              <w:bottom w:w="62" w:type="dxa"/>
              <w:right w:w="125" w:type="dxa"/>
            </w:tcMar>
            <w:vAlign w:val="center"/>
          </w:tcPr>
          <w:p w14:paraId="0C1ECA74" w14:textId="7D3D3267" w:rsidR="00833D19" w:rsidRPr="00FA7AAB" w:rsidRDefault="00833D19" w:rsidP="00201B88">
            <w:pPr>
              <w:jc w:val="both"/>
              <w:rPr>
                <w:rFonts w:cs="Times New Roman"/>
                <w:color w:val="000000"/>
                <w:szCs w:val="28"/>
              </w:rPr>
            </w:pPr>
          </w:p>
        </w:tc>
        <w:tc>
          <w:tcPr>
            <w:tcW w:w="4479" w:type="dxa"/>
            <w:shd w:val="clear" w:color="auto" w:fill="E2EFD9" w:themeFill="accent6" w:themeFillTint="33"/>
            <w:tcMar>
              <w:top w:w="62" w:type="dxa"/>
              <w:left w:w="125" w:type="dxa"/>
              <w:bottom w:w="62" w:type="dxa"/>
              <w:right w:w="125" w:type="dxa"/>
            </w:tcMar>
            <w:vAlign w:val="center"/>
          </w:tcPr>
          <w:p w14:paraId="14498329" w14:textId="3F14FABA" w:rsidR="00833D19" w:rsidRPr="00FA7AAB" w:rsidRDefault="00833D19" w:rsidP="00757F54">
            <w:pPr>
              <w:widowControl/>
              <w:rPr>
                <w:rFonts w:cs="Times New Roman"/>
                <w:color w:val="000000"/>
                <w:szCs w:val="28"/>
              </w:rPr>
            </w:pPr>
            <w:r>
              <w:rPr>
                <w:rFonts w:cs="Times New Roman"/>
                <w:color w:val="000000"/>
                <w:szCs w:val="28"/>
              </w:rPr>
              <w:t>ptz/apdz/aptz</w:t>
            </w:r>
          </w:p>
        </w:tc>
        <w:tc>
          <w:tcPr>
            <w:tcW w:w="1928" w:type="dxa"/>
            <w:shd w:val="clear" w:color="auto" w:fill="FFFFFF" w:themeFill="background1"/>
            <w:tcMar>
              <w:top w:w="62" w:type="dxa"/>
              <w:left w:w="125" w:type="dxa"/>
              <w:bottom w:w="62" w:type="dxa"/>
              <w:right w:w="125" w:type="dxa"/>
            </w:tcMar>
            <w:vAlign w:val="center"/>
          </w:tcPr>
          <w:p w14:paraId="63396627" w14:textId="401931A7" w:rsidR="00833D19" w:rsidRPr="00243005" w:rsidRDefault="006235A0" w:rsidP="00757F54">
            <w:pPr>
              <w:widowControl/>
              <w:jc w:val="center"/>
              <w:rPr>
                <w:rFonts w:cs="Times New Roman"/>
                <w:bCs/>
                <w:kern w:val="24"/>
                <w:szCs w:val="28"/>
              </w:rPr>
            </w:pPr>
            <w:r>
              <w:rPr>
                <w:rFonts w:cs="Times New Roman" w:hint="eastAsia"/>
                <w:bCs/>
                <w:kern w:val="24"/>
                <w:szCs w:val="28"/>
              </w:rPr>
              <w:t>1.5</w:t>
            </w:r>
          </w:p>
        </w:tc>
        <w:tc>
          <w:tcPr>
            <w:tcW w:w="2041" w:type="dxa"/>
            <w:tcBorders>
              <w:right w:val="single" w:sz="12" w:space="0" w:color="auto"/>
            </w:tcBorders>
            <w:shd w:val="clear" w:color="auto" w:fill="FFFFFF" w:themeFill="background1"/>
          </w:tcPr>
          <w:p w14:paraId="4ABFBA65" w14:textId="57FB0423" w:rsidR="00833D19" w:rsidRPr="00243005" w:rsidRDefault="00833D19" w:rsidP="00757F54">
            <w:pPr>
              <w:widowControl/>
              <w:jc w:val="center"/>
              <w:rPr>
                <w:rFonts w:cs="Times New Roman"/>
                <w:bCs/>
                <w:kern w:val="24"/>
                <w:szCs w:val="28"/>
              </w:rPr>
            </w:pPr>
          </w:p>
        </w:tc>
      </w:tr>
      <w:tr w:rsidR="00590251" w:rsidRPr="00FA7AAB" w14:paraId="7232B901" w14:textId="385EA0AA" w:rsidTr="00BE10BF">
        <w:trPr>
          <w:trHeight w:val="275"/>
          <w:jc w:val="center"/>
        </w:trPr>
        <w:tc>
          <w:tcPr>
            <w:tcW w:w="2026" w:type="dxa"/>
            <w:vMerge/>
            <w:tcBorders>
              <w:left w:val="single" w:sz="12" w:space="0" w:color="auto"/>
            </w:tcBorders>
            <w:shd w:val="clear" w:color="auto" w:fill="FBE4D5" w:themeFill="accent2" w:themeFillTint="33"/>
            <w:tcMar>
              <w:top w:w="62" w:type="dxa"/>
              <w:left w:w="125" w:type="dxa"/>
              <w:bottom w:w="62" w:type="dxa"/>
              <w:right w:w="125" w:type="dxa"/>
            </w:tcMar>
            <w:vAlign w:val="center"/>
          </w:tcPr>
          <w:p w14:paraId="28BA54BB" w14:textId="27698BAA" w:rsidR="00833D19" w:rsidRPr="00FA7AAB" w:rsidRDefault="00833D19" w:rsidP="00201B88">
            <w:pPr>
              <w:jc w:val="both"/>
              <w:rPr>
                <w:rFonts w:cs="Times New Roman"/>
                <w:color w:val="000000"/>
                <w:szCs w:val="28"/>
              </w:rPr>
            </w:pPr>
          </w:p>
        </w:tc>
        <w:tc>
          <w:tcPr>
            <w:tcW w:w="4479" w:type="dxa"/>
            <w:shd w:val="clear" w:color="auto" w:fill="E2EFD9" w:themeFill="accent6" w:themeFillTint="33"/>
            <w:tcMar>
              <w:top w:w="62" w:type="dxa"/>
              <w:left w:w="125" w:type="dxa"/>
              <w:bottom w:w="62" w:type="dxa"/>
              <w:right w:w="125" w:type="dxa"/>
            </w:tcMar>
            <w:vAlign w:val="center"/>
          </w:tcPr>
          <w:p w14:paraId="0F51431B" w14:textId="7609B36C" w:rsidR="00833D19" w:rsidRPr="00FA7AAB" w:rsidRDefault="00833D19" w:rsidP="00201B88">
            <w:pPr>
              <w:widowControl/>
              <w:rPr>
                <w:rFonts w:cs="Times New Roman"/>
                <w:color w:val="000000"/>
                <w:szCs w:val="28"/>
              </w:rPr>
            </w:pPr>
            <w:r>
              <w:rPr>
                <w:rFonts w:cs="Times New Roman"/>
                <w:color w:val="000000"/>
                <w:szCs w:val="28"/>
              </w:rPr>
              <w:t>pdz/pdz/ptz</w:t>
            </w:r>
          </w:p>
        </w:tc>
        <w:tc>
          <w:tcPr>
            <w:tcW w:w="1928" w:type="dxa"/>
            <w:shd w:val="clear" w:color="auto" w:fill="FFFFFF" w:themeFill="background1"/>
            <w:tcMar>
              <w:top w:w="62" w:type="dxa"/>
              <w:left w:w="125" w:type="dxa"/>
              <w:bottom w:w="62" w:type="dxa"/>
              <w:right w:w="125" w:type="dxa"/>
            </w:tcMar>
            <w:vAlign w:val="center"/>
          </w:tcPr>
          <w:p w14:paraId="3B882CFD" w14:textId="75E595C1" w:rsidR="00833D19" w:rsidRPr="00243005" w:rsidRDefault="00614E98" w:rsidP="00757F54">
            <w:pPr>
              <w:widowControl/>
              <w:jc w:val="center"/>
              <w:rPr>
                <w:rFonts w:cs="Times New Roman"/>
                <w:kern w:val="24"/>
                <w:szCs w:val="28"/>
              </w:rPr>
            </w:pPr>
            <w:r>
              <w:rPr>
                <w:rFonts w:cs="Times New Roman" w:hint="eastAsia"/>
                <w:bCs/>
                <w:kern w:val="24"/>
                <w:szCs w:val="28"/>
              </w:rPr>
              <w:t>1.5</w:t>
            </w:r>
          </w:p>
        </w:tc>
        <w:tc>
          <w:tcPr>
            <w:tcW w:w="2041" w:type="dxa"/>
            <w:tcBorders>
              <w:right w:val="single" w:sz="12" w:space="0" w:color="auto"/>
            </w:tcBorders>
            <w:shd w:val="clear" w:color="auto" w:fill="FFFFFF" w:themeFill="background1"/>
          </w:tcPr>
          <w:p w14:paraId="214669C9" w14:textId="427FF8F4" w:rsidR="00833D19" w:rsidRPr="00243005" w:rsidRDefault="00264FF9" w:rsidP="00757F54">
            <w:pPr>
              <w:widowControl/>
              <w:jc w:val="center"/>
              <w:rPr>
                <w:rFonts w:cs="Times New Roman"/>
                <w:bCs/>
                <w:kern w:val="24"/>
                <w:szCs w:val="28"/>
              </w:rPr>
            </w:pPr>
            <w:r>
              <w:rPr>
                <w:rFonts w:cs="Times New Roman" w:hint="eastAsia"/>
                <w:bCs/>
                <w:kern w:val="24"/>
                <w:szCs w:val="28"/>
              </w:rPr>
              <w:t>1.6</w:t>
            </w:r>
          </w:p>
        </w:tc>
      </w:tr>
      <w:tr w:rsidR="00590251" w:rsidRPr="00FA7AAB" w14:paraId="4A5D633E" w14:textId="2554F733" w:rsidTr="00BE10BF">
        <w:trPr>
          <w:trHeight w:val="275"/>
          <w:jc w:val="center"/>
        </w:trPr>
        <w:tc>
          <w:tcPr>
            <w:tcW w:w="2026" w:type="dxa"/>
            <w:vMerge/>
            <w:tcBorders>
              <w:left w:val="single" w:sz="12" w:space="0" w:color="auto"/>
              <w:bottom w:val="single" w:sz="12" w:space="0" w:color="auto"/>
            </w:tcBorders>
            <w:shd w:val="clear" w:color="auto" w:fill="FBE4D5" w:themeFill="accent2" w:themeFillTint="33"/>
            <w:tcMar>
              <w:top w:w="62" w:type="dxa"/>
              <w:left w:w="125" w:type="dxa"/>
              <w:bottom w:w="62" w:type="dxa"/>
              <w:right w:w="125" w:type="dxa"/>
            </w:tcMar>
            <w:vAlign w:val="center"/>
          </w:tcPr>
          <w:p w14:paraId="1EF04610" w14:textId="78D274E8" w:rsidR="00833D19" w:rsidRPr="00FA7AAB" w:rsidRDefault="00833D19" w:rsidP="00201B88">
            <w:pPr>
              <w:widowControl/>
              <w:jc w:val="both"/>
              <w:rPr>
                <w:rFonts w:cs="Times New Roman"/>
                <w:color w:val="000000"/>
                <w:szCs w:val="28"/>
              </w:rPr>
            </w:pPr>
          </w:p>
        </w:tc>
        <w:tc>
          <w:tcPr>
            <w:tcW w:w="4479" w:type="dxa"/>
            <w:tcBorders>
              <w:bottom w:val="single" w:sz="12" w:space="0" w:color="auto"/>
            </w:tcBorders>
            <w:shd w:val="clear" w:color="auto" w:fill="E2EFD9" w:themeFill="accent6" w:themeFillTint="33"/>
            <w:tcMar>
              <w:top w:w="62" w:type="dxa"/>
              <w:left w:w="125" w:type="dxa"/>
              <w:bottom w:w="62" w:type="dxa"/>
              <w:right w:w="125" w:type="dxa"/>
            </w:tcMar>
            <w:vAlign w:val="center"/>
          </w:tcPr>
          <w:p w14:paraId="02BCA078" w14:textId="7002B14E" w:rsidR="00833D19" w:rsidRPr="00FA7AAB" w:rsidRDefault="00833D19" w:rsidP="00201B88">
            <w:pPr>
              <w:widowControl/>
              <w:rPr>
                <w:rFonts w:cs="Times New Roman"/>
                <w:color w:val="000000"/>
                <w:szCs w:val="28"/>
              </w:rPr>
            </w:pPr>
            <w:r>
              <w:rPr>
                <w:rFonts w:cs="Times New Roman"/>
                <w:color w:val="000000"/>
                <w:szCs w:val="28"/>
              </w:rPr>
              <w:t>apdz/apdz/aptz</w:t>
            </w:r>
          </w:p>
        </w:tc>
        <w:tc>
          <w:tcPr>
            <w:tcW w:w="1928" w:type="dxa"/>
            <w:tcBorders>
              <w:bottom w:val="single" w:sz="12" w:space="0" w:color="auto"/>
            </w:tcBorders>
            <w:shd w:val="clear" w:color="auto" w:fill="FFFFFF" w:themeFill="background1"/>
            <w:tcMar>
              <w:top w:w="62" w:type="dxa"/>
              <w:left w:w="125" w:type="dxa"/>
              <w:bottom w:w="62" w:type="dxa"/>
              <w:right w:w="125" w:type="dxa"/>
            </w:tcMar>
            <w:vAlign w:val="center"/>
          </w:tcPr>
          <w:p w14:paraId="1964C81B" w14:textId="16A0D26A" w:rsidR="00833D19" w:rsidRPr="005006F4" w:rsidRDefault="003B1613" w:rsidP="00757F54">
            <w:pPr>
              <w:widowControl/>
              <w:jc w:val="center"/>
              <w:rPr>
                <w:rFonts w:cs="Times New Roman"/>
                <w:color w:val="FF0000"/>
                <w:kern w:val="24"/>
                <w:szCs w:val="28"/>
              </w:rPr>
            </w:pPr>
            <w:r w:rsidRPr="005006F4">
              <w:rPr>
                <w:rFonts w:cs="Times New Roman"/>
                <w:bCs/>
                <w:color w:val="FF0000"/>
                <w:kern w:val="24"/>
                <w:szCs w:val="28"/>
              </w:rPr>
              <w:t>1</w:t>
            </w:r>
            <w:r w:rsidR="00B8798D">
              <w:rPr>
                <w:rFonts w:cs="Times New Roman" w:hint="eastAsia"/>
                <w:bCs/>
                <w:color w:val="FF0000"/>
                <w:kern w:val="24"/>
                <w:szCs w:val="28"/>
              </w:rPr>
              <w:t>.3</w:t>
            </w:r>
          </w:p>
        </w:tc>
        <w:tc>
          <w:tcPr>
            <w:tcW w:w="2041" w:type="dxa"/>
            <w:tcBorders>
              <w:bottom w:val="single" w:sz="12" w:space="0" w:color="auto"/>
              <w:right w:val="single" w:sz="12" w:space="0" w:color="auto"/>
            </w:tcBorders>
            <w:shd w:val="clear" w:color="auto" w:fill="FFFFFF" w:themeFill="background1"/>
          </w:tcPr>
          <w:p w14:paraId="479C1553" w14:textId="1B3FAAE1" w:rsidR="00833D19" w:rsidRPr="005006F4" w:rsidRDefault="00614E98" w:rsidP="00757F54">
            <w:pPr>
              <w:widowControl/>
              <w:jc w:val="center"/>
              <w:rPr>
                <w:rFonts w:cs="Times New Roman"/>
                <w:bCs/>
                <w:color w:val="FF0000"/>
                <w:kern w:val="24"/>
                <w:szCs w:val="28"/>
              </w:rPr>
            </w:pPr>
            <w:r>
              <w:rPr>
                <w:rFonts w:cs="Times New Roman" w:hint="eastAsia"/>
                <w:bCs/>
                <w:color w:val="FF0000"/>
                <w:kern w:val="24"/>
                <w:szCs w:val="28"/>
              </w:rPr>
              <w:t>1.3</w:t>
            </w:r>
          </w:p>
        </w:tc>
      </w:tr>
      <w:tr w:rsidR="005D0886" w:rsidRPr="00FA7AAB" w14:paraId="5349F415" w14:textId="77777777" w:rsidTr="00BE10BF">
        <w:trPr>
          <w:trHeight w:val="275"/>
          <w:jc w:val="center"/>
        </w:trPr>
        <w:tc>
          <w:tcPr>
            <w:tcW w:w="2026" w:type="dxa"/>
            <w:vMerge w:val="restart"/>
            <w:tcBorders>
              <w:top w:val="single" w:sz="12" w:space="0" w:color="auto"/>
              <w:left w:val="single" w:sz="12" w:space="0" w:color="auto"/>
            </w:tcBorders>
            <w:shd w:val="clear" w:color="auto" w:fill="FBE4D5" w:themeFill="accent2" w:themeFillTint="33"/>
            <w:tcMar>
              <w:top w:w="62" w:type="dxa"/>
              <w:left w:w="125" w:type="dxa"/>
              <w:bottom w:w="62" w:type="dxa"/>
              <w:right w:w="125" w:type="dxa"/>
            </w:tcMar>
            <w:vAlign w:val="center"/>
          </w:tcPr>
          <w:p w14:paraId="52410308" w14:textId="5A48F69F" w:rsidR="005D0886" w:rsidRPr="00FA7AAB" w:rsidRDefault="005D0886" w:rsidP="005D0886">
            <w:pPr>
              <w:jc w:val="both"/>
              <w:rPr>
                <w:rFonts w:cs="Times New Roman"/>
                <w:color w:val="000000"/>
                <w:szCs w:val="28"/>
              </w:rPr>
            </w:pPr>
            <w:r w:rsidRPr="00FA7AAB">
              <w:rPr>
                <w:rFonts w:cs="Times New Roman"/>
                <w:color w:val="000000"/>
                <w:szCs w:val="28"/>
              </w:rPr>
              <w:t>MPW1</w:t>
            </w:r>
            <w:r>
              <w:rPr>
                <w:rFonts w:cs="Times New Roman"/>
                <w:color w:val="000000"/>
                <w:szCs w:val="28"/>
              </w:rPr>
              <w:t>PW91</w:t>
            </w:r>
          </w:p>
        </w:tc>
        <w:tc>
          <w:tcPr>
            <w:tcW w:w="4479" w:type="dxa"/>
            <w:tcBorders>
              <w:top w:val="single" w:sz="12" w:space="0" w:color="auto"/>
              <w:bottom w:val="single" w:sz="4" w:space="0" w:color="auto"/>
            </w:tcBorders>
            <w:shd w:val="clear" w:color="auto" w:fill="E2EFD9" w:themeFill="accent6" w:themeFillTint="33"/>
            <w:tcMar>
              <w:top w:w="62" w:type="dxa"/>
              <w:left w:w="125" w:type="dxa"/>
              <w:bottom w:w="62" w:type="dxa"/>
              <w:right w:w="125" w:type="dxa"/>
            </w:tcMar>
            <w:vAlign w:val="center"/>
          </w:tcPr>
          <w:p w14:paraId="231E1D01" w14:textId="1B03FB64" w:rsidR="005D0886" w:rsidRDefault="00634685" w:rsidP="005D0886">
            <w:pPr>
              <w:widowControl/>
              <w:spacing w:line="300" w:lineRule="exact"/>
              <w:rPr>
                <w:rFonts w:cs="Times New Roman"/>
                <w:color w:val="000000"/>
                <w:szCs w:val="28"/>
              </w:rPr>
            </w:pPr>
            <w:r>
              <w:rPr>
                <w:rFonts w:cs="Times New Roman" w:hint="eastAsia"/>
                <w:color w:val="000000" w:themeColor="text1"/>
                <w:kern w:val="24"/>
                <w:szCs w:val="32"/>
              </w:rPr>
              <w:t>DFT/aptz</w:t>
            </w:r>
          </w:p>
        </w:tc>
        <w:tc>
          <w:tcPr>
            <w:tcW w:w="1928" w:type="dxa"/>
            <w:tcBorders>
              <w:top w:val="single" w:sz="12" w:space="0" w:color="auto"/>
              <w:bottom w:val="single" w:sz="4" w:space="0" w:color="auto"/>
            </w:tcBorders>
            <w:shd w:val="clear" w:color="auto" w:fill="FFFFFF" w:themeFill="background1"/>
            <w:tcMar>
              <w:top w:w="62" w:type="dxa"/>
              <w:left w:w="125" w:type="dxa"/>
              <w:bottom w:w="62" w:type="dxa"/>
              <w:right w:w="125" w:type="dxa"/>
            </w:tcMar>
            <w:vAlign w:val="center"/>
          </w:tcPr>
          <w:p w14:paraId="554B73B2" w14:textId="1AB26692" w:rsidR="005D0886" w:rsidRDefault="005D0886" w:rsidP="005D0886">
            <w:pPr>
              <w:widowControl/>
              <w:jc w:val="center"/>
              <w:rPr>
                <w:rFonts w:cs="Times New Roman"/>
                <w:kern w:val="24"/>
                <w:szCs w:val="28"/>
              </w:rPr>
            </w:pPr>
            <w:r>
              <w:rPr>
                <w:rFonts w:cs="Times New Roman" w:hint="eastAsia"/>
                <w:kern w:val="24"/>
                <w:szCs w:val="28"/>
              </w:rPr>
              <w:t>2.6</w:t>
            </w:r>
          </w:p>
        </w:tc>
        <w:tc>
          <w:tcPr>
            <w:tcW w:w="2041" w:type="dxa"/>
            <w:tcBorders>
              <w:top w:val="single" w:sz="12" w:space="0" w:color="auto"/>
              <w:bottom w:val="single" w:sz="4" w:space="0" w:color="auto"/>
              <w:right w:val="single" w:sz="12" w:space="0" w:color="auto"/>
            </w:tcBorders>
            <w:shd w:val="clear" w:color="auto" w:fill="FFFFFF" w:themeFill="background1"/>
          </w:tcPr>
          <w:p w14:paraId="4AA266AE" w14:textId="53DA9D69" w:rsidR="005D0886" w:rsidRDefault="005D0886" w:rsidP="005D0886">
            <w:pPr>
              <w:widowControl/>
              <w:jc w:val="center"/>
              <w:rPr>
                <w:rFonts w:cs="Times New Roman"/>
                <w:bCs/>
                <w:kern w:val="24"/>
                <w:szCs w:val="28"/>
              </w:rPr>
            </w:pPr>
          </w:p>
        </w:tc>
      </w:tr>
      <w:tr w:rsidR="005D0886" w:rsidRPr="00FA7AAB" w14:paraId="5F60806F" w14:textId="49EAFB07" w:rsidTr="00BE10BF">
        <w:trPr>
          <w:trHeight w:val="275"/>
          <w:jc w:val="center"/>
        </w:trPr>
        <w:tc>
          <w:tcPr>
            <w:tcW w:w="2026" w:type="dxa"/>
            <w:vMerge/>
            <w:tcBorders>
              <w:left w:val="single" w:sz="12" w:space="0" w:color="auto"/>
            </w:tcBorders>
            <w:shd w:val="clear" w:color="auto" w:fill="FBE4D5" w:themeFill="accent2" w:themeFillTint="33"/>
            <w:tcMar>
              <w:top w:w="62" w:type="dxa"/>
              <w:left w:w="125" w:type="dxa"/>
              <w:bottom w:w="62" w:type="dxa"/>
              <w:right w:w="125" w:type="dxa"/>
            </w:tcMar>
            <w:vAlign w:val="center"/>
          </w:tcPr>
          <w:p w14:paraId="7BB50B2D" w14:textId="7D3E4E26" w:rsidR="005D0886" w:rsidRPr="00FA7AAB" w:rsidRDefault="005D0886" w:rsidP="005D0886">
            <w:pPr>
              <w:widowControl/>
              <w:jc w:val="both"/>
              <w:rPr>
                <w:rFonts w:cs="Times New Roman"/>
                <w:color w:val="000000"/>
                <w:szCs w:val="28"/>
              </w:rPr>
            </w:pPr>
          </w:p>
        </w:tc>
        <w:tc>
          <w:tcPr>
            <w:tcW w:w="4479" w:type="dxa"/>
            <w:tcBorders>
              <w:top w:val="single" w:sz="4" w:space="0" w:color="auto"/>
            </w:tcBorders>
            <w:shd w:val="clear" w:color="auto" w:fill="E2EFD9" w:themeFill="accent6" w:themeFillTint="33"/>
            <w:tcMar>
              <w:top w:w="62" w:type="dxa"/>
              <w:left w:w="125" w:type="dxa"/>
              <w:bottom w:w="62" w:type="dxa"/>
              <w:right w:w="125" w:type="dxa"/>
            </w:tcMar>
            <w:vAlign w:val="center"/>
          </w:tcPr>
          <w:p w14:paraId="6B7AAC64" w14:textId="2DB30A88" w:rsidR="005D0886" w:rsidRPr="00FA7AAB" w:rsidRDefault="005D0886" w:rsidP="005D0886">
            <w:pPr>
              <w:widowControl/>
              <w:rPr>
                <w:rFonts w:cs="Times New Roman"/>
                <w:color w:val="000000"/>
                <w:szCs w:val="28"/>
              </w:rPr>
            </w:pPr>
            <w:r>
              <w:rPr>
                <w:rFonts w:cs="Times New Roman"/>
                <w:color w:val="000000"/>
                <w:szCs w:val="28"/>
              </w:rPr>
              <w:t>pdz/pdz/apdz</w:t>
            </w:r>
          </w:p>
        </w:tc>
        <w:tc>
          <w:tcPr>
            <w:tcW w:w="1928" w:type="dxa"/>
            <w:tcBorders>
              <w:top w:val="single" w:sz="4" w:space="0" w:color="auto"/>
            </w:tcBorders>
            <w:shd w:val="clear" w:color="auto" w:fill="FFFFFF" w:themeFill="background1"/>
            <w:tcMar>
              <w:top w:w="62" w:type="dxa"/>
              <w:left w:w="125" w:type="dxa"/>
              <w:bottom w:w="62" w:type="dxa"/>
              <w:right w:w="125" w:type="dxa"/>
            </w:tcMar>
            <w:vAlign w:val="center"/>
          </w:tcPr>
          <w:p w14:paraId="5C3459A9" w14:textId="3AA9B08B" w:rsidR="005D0886" w:rsidRPr="00243005" w:rsidRDefault="005D0886" w:rsidP="005D0886">
            <w:pPr>
              <w:widowControl/>
              <w:jc w:val="center"/>
              <w:rPr>
                <w:rFonts w:cs="Times New Roman"/>
                <w:kern w:val="24"/>
                <w:szCs w:val="28"/>
              </w:rPr>
            </w:pPr>
            <w:r>
              <w:rPr>
                <w:rFonts w:cs="Times New Roman" w:hint="eastAsia"/>
                <w:kern w:val="24"/>
                <w:szCs w:val="28"/>
              </w:rPr>
              <w:t>1.9</w:t>
            </w:r>
          </w:p>
        </w:tc>
        <w:tc>
          <w:tcPr>
            <w:tcW w:w="2041" w:type="dxa"/>
            <w:tcBorders>
              <w:top w:val="single" w:sz="4" w:space="0" w:color="auto"/>
              <w:right w:val="single" w:sz="12" w:space="0" w:color="auto"/>
            </w:tcBorders>
            <w:shd w:val="clear" w:color="auto" w:fill="FFFFFF" w:themeFill="background1"/>
          </w:tcPr>
          <w:p w14:paraId="56AD0845" w14:textId="5C6E3992" w:rsidR="005D0886" w:rsidRDefault="005D0886" w:rsidP="005D0886">
            <w:pPr>
              <w:widowControl/>
              <w:jc w:val="center"/>
              <w:rPr>
                <w:rFonts w:cs="Times New Roman"/>
                <w:bCs/>
                <w:kern w:val="24"/>
                <w:szCs w:val="28"/>
              </w:rPr>
            </w:pPr>
            <w:r>
              <w:rPr>
                <w:rFonts w:cs="Times New Roman"/>
                <w:bCs/>
                <w:kern w:val="24"/>
                <w:szCs w:val="28"/>
              </w:rPr>
              <w:t>2.</w:t>
            </w:r>
            <w:r>
              <w:rPr>
                <w:rFonts w:cs="Times New Roman" w:hint="eastAsia"/>
                <w:bCs/>
                <w:kern w:val="24"/>
                <w:szCs w:val="28"/>
              </w:rPr>
              <w:t>1</w:t>
            </w:r>
          </w:p>
        </w:tc>
      </w:tr>
      <w:tr w:rsidR="005D0886" w:rsidRPr="00FA7AAB" w14:paraId="38F094D4" w14:textId="472318E8" w:rsidTr="00BE10BF">
        <w:trPr>
          <w:trHeight w:val="275"/>
          <w:jc w:val="center"/>
        </w:trPr>
        <w:tc>
          <w:tcPr>
            <w:tcW w:w="2026" w:type="dxa"/>
            <w:vMerge/>
            <w:tcBorders>
              <w:left w:val="single" w:sz="12" w:space="0" w:color="auto"/>
            </w:tcBorders>
            <w:shd w:val="clear" w:color="auto" w:fill="FBE4D5" w:themeFill="accent2" w:themeFillTint="33"/>
            <w:tcMar>
              <w:top w:w="62" w:type="dxa"/>
              <w:left w:w="125" w:type="dxa"/>
              <w:bottom w:w="62" w:type="dxa"/>
              <w:right w:w="125" w:type="dxa"/>
            </w:tcMar>
            <w:vAlign w:val="center"/>
          </w:tcPr>
          <w:p w14:paraId="142C0C93" w14:textId="410546F9" w:rsidR="005D0886" w:rsidRPr="00FA7AAB" w:rsidRDefault="005D0886" w:rsidP="005D0886">
            <w:pPr>
              <w:jc w:val="both"/>
              <w:rPr>
                <w:rFonts w:cs="Times New Roman"/>
                <w:color w:val="000000"/>
                <w:szCs w:val="28"/>
              </w:rPr>
            </w:pPr>
          </w:p>
        </w:tc>
        <w:tc>
          <w:tcPr>
            <w:tcW w:w="4479" w:type="dxa"/>
            <w:shd w:val="clear" w:color="auto" w:fill="E2EFD9" w:themeFill="accent6" w:themeFillTint="33"/>
            <w:tcMar>
              <w:top w:w="62" w:type="dxa"/>
              <w:left w:w="125" w:type="dxa"/>
              <w:bottom w:w="62" w:type="dxa"/>
              <w:right w:w="125" w:type="dxa"/>
            </w:tcMar>
            <w:vAlign w:val="center"/>
          </w:tcPr>
          <w:p w14:paraId="78EB2C9B" w14:textId="39A52F75" w:rsidR="005D0886" w:rsidRPr="00FA7AAB" w:rsidRDefault="005D0886" w:rsidP="005D0886">
            <w:pPr>
              <w:widowControl/>
              <w:rPr>
                <w:rFonts w:cs="Times New Roman"/>
                <w:color w:val="000000"/>
                <w:szCs w:val="28"/>
              </w:rPr>
            </w:pPr>
            <w:r>
              <w:rPr>
                <w:rFonts w:cs="Times New Roman"/>
                <w:color w:val="000000"/>
                <w:szCs w:val="28"/>
              </w:rPr>
              <w:t>ptz/ptz/aptz</w:t>
            </w:r>
          </w:p>
        </w:tc>
        <w:tc>
          <w:tcPr>
            <w:tcW w:w="1928" w:type="dxa"/>
            <w:shd w:val="clear" w:color="auto" w:fill="FFFFFF" w:themeFill="background1"/>
            <w:tcMar>
              <w:top w:w="62" w:type="dxa"/>
              <w:left w:w="125" w:type="dxa"/>
              <w:bottom w:w="62" w:type="dxa"/>
              <w:right w:w="125" w:type="dxa"/>
            </w:tcMar>
            <w:vAlign w:val="center"/>
          </w:tcPr>
          <w:p w14:paraId="711B21E7" w14:textId="0E5BE56F" w:rsidR="005D0886" w:rsidRPr="00243005" w:rsidRDefault="005D0886" w:rsidP="005D0886">
            <w:pPr>
              <w:widowControl/>
              <w:jc w:val="center"/>
              <w:rPr>
                <w:rFonts w:cs="Times New Roman"/>
                <w:kern w:val="24"/>
                <w:szCs w:val="28"/>
              </w:rPr>
            </w:pPr>
            <w:r>
              <w:rPr>
                <w:rFonts w:cs="Times New Roman" w:hint="eastAsia"/>
                <w:kern w:val="24"/>
                <w:szCs w:val="28"/>
              </w:rPr>
              <w:t>1.8</w:t>
            </w:r>
          </w:p>
        </w:tc>
        <w:tc>
          <w:tcPr>
            <w:tcW w:w="2041" w:type="dxa"/>
            <w:tcBorders>
              <w:right w:val="single" w:sz="12" w:space="0" w:color="auto"/>
            </w:tcBorders>
            <w:shd w:val="clear" w:color="auto" w:fill="FFFFFF" w:themeFill="background1"/>
          </w:tcPr>
          <w:p w14:paraId="287F4DF4" w14:textId="2A9FE633" w:rsidR="005D0886" w:rsidRDefault="005D0886" w:rsidP="005D0886">
            <w:pPr>
              <w:widowControl/>
              <w:jc w:val="center"/>
              <w:rPr>
                <w:rFonts w:cs="Times New Roman"/>
                <w:bCs/>
                <w:kern w:val="24"/>
                <w:szCs w:val="28"/>
              </w:rPr>
            </w:pPr>
            <w:r>
              <w:rPr>
                <w:rFonts w:cs="Times New Roman" w:hint="eastAsia"/>
                <w:bCs/>
                <w:kern w:val="24"/>
                <w:szCs w:val="28"/>
              </w:rPr>
              <w:t>1.9</w:t>
            </w:r>
          </w:p>
        </w:tc>
      </w:tr>
      <w:tr w:rsidR="005D0886" w:rsidRPr="00FA7AAB" w14:paraId="5CB9E7DF" w14:textId="36DE6308" w:rsidTr="00BE10BF">
        <w:trPr>
          <w:trHeight w:val="275"/>
          <w:jc w:val="center"/>
        </w:trPr>
        <w:tc>
          <w:tcPr>
            <w:tcW w:w="2026" w:type="dxa"/>
            <w:vMerge/>
            <w:tcBorders>
              <w:left w:val="single" w:sz="12" w:space="0" w:color="auto"/>
            </w:tcBorders>
            <w:shd w:val="clear" w:color="auto" w:fill="FBE4D5" w:themeFill="accent2" w:themeFillTint="33"/>
            <w:tcMar>
              <w:top w:w="62" w:type="dxa"/>
              <w:left w:w="125" w:type="dxa"/>
              <w:bottom w:w="62" w:type="dxa"/>
              <w:right w:w="125" w:type="dxa"/>
            </w:tcMar>
            <w:vAlign w:val="center"/>
          </w:tcPr>
          <w:p w14:paraId="76A035DB" w14:textId="1306269B" w:rsidR="005D0886" w:rsidRPr="00FA7AAB" w:rsidRDefault="005D0886" w:rsidP="005D0886">
            <w:pPr>
              <w:jc w:val="both"/>
              <w:rPr>
                <w:rFonts w:cs="Times New Roman"/>
                <w:color w:val="000000"/>
                <w:szCs w:val="28"/>
              </w:rPr>
            </w:pPr>
          </w:p>
        </w:tc>
        <w:tc>
          <w:tcPr>
            <w:tcW w:w="4479" w:type="dxa"/>
            <w:shd w:val="clear" w:color="auto" w:fill="E2EFD9" w:themeFill="accent6" w:themeFillTint="33"/>
            <w:tcMar>
              <w:top w:w="62" w:type="dxa"/>
              <w:left w:w="125" w:type="dxa"/>
              <w:bottom w:w="62" w:type="dxa"/>
              <w:right w:w="125" w:type="dxa"/>
            </w:tcMar>
            <w:vAlign w:val="center"/>
          </w:tcPr>
          <w:p w14:paraId="7B3F12E8" w14:textId="4A02DCC8" w:rsidR="005D0886" w:rsidRPr="00FA7AAB" w:rsidRDefault="005D0886" w:rsidP="005D0886">
            <w:pPr>
              <w:widowControl/>
              <w:rPr>
                <w:rFonts w:cs="Times New Roman"/>
                <w:color w:val="000000"/>
                <w:szCs w:val="28"/>
              </w:rPr>
            </w:pPr>
            <w:r>
              <w:rPr>
                <w:rFonts w:cs="Times New Roman"/>
                <w:color w:val="000000"/>
                <w:szCs w:val="28"/>
              </w:rPr>
              <w:t>apdz/ptz/aptz</w:t>
            </w:r>
          </w:p>
        </w:tc>
        <w:tc>
          <w:tcPr>
            <w:tcW w:w="1928" w:type="dxa"/>
            <w:shd w:val="clear" w:color="auto" w:fill="FFFFFF" w:themeFill="background1"/>
            <w:tcMar>
              <w:top w:w="62" w:type="dxa"/>
              <w:left w:w="125" w:type="dxa"/>
              <w:bottom w:w="62" w:type="dxa"/>
              <w:right w:w="125" w:type="dxa"/>
            </w:tcMar>
            <w:vAlign w:val="center"/>
          </w:tcPr>
          <w:p w14:paraId="3DC55454" w14:textId="380CED0A" w:rsidR="005D0886" w:rsidRPr="00243005" w:rsidRDefault="005D0886" w:rsidP="005D0886">
            <w:pPr>
              <w:widowControl/>
              <w:jc w:val="center"/>
              <w:rPr>
                <w:rFonts w:cs="Times New Roman"/>
                <w:kern w:val="24"/>
                <w:szCs w:val="28"/>
              </w:rPr>
            </w:pPr>
            <w:r>
              <w:rPr>
                <w:rFonts w:cs="Times New Roman"/>
                <w:kern w:val="24"/>
                <w:szCs w:val="28"/>
              </w:rPr>
              <w:t>2.</w:t>
            </w:r>
            <w:r>
              <w:rPr>
                <w:rFonts w:cs="Times New Roman" w:hint="eastAsia"/>
                <w:kern w:val="24"/>
                <w:szCs w:val="28"/>
              </w:rPr>
              <w:t>0</w:t>
            </w:r>
          </w:p>
        </w:tc>
        <w:tc>
          <w:tcPr>
            <w:tcW w:w="2041" w:type="dxa"/>
            <w:tcBorders>
              <w:right w:val="single" w:sz="12" w:space="0" w:color="auto"/>
            </w:tcBorders>
            <w:shd w:val="clear" w:color="auto" w:fill="FFFFFF" w:themeFill="background1"/>
          </w:tcPr>
          <w:p w14:paraId="0C89F823" w14:textId="04D5B82A" w:rsidR="005D0886" w:rsidRDefault="005D0886" w:rsidP="005D0886">
            <w:pPr>
              <w:widowControl/>
              <w:jc w:val="center"/>
              <w:rPr>
                <w:rFonts w:cs="Times New Roman"/>
                <w:kern w:val="24"/>
                <w:szCs w:val="28"/>
              </w:rPr>
            </w:pPr>
          </w:p>
        </w:tc>
      </w:tr>
      <w:tr w:rsidR="005D0886" w:rsidRPr="00FA7AAB" w14:paraId="77B822B5" w14:textId="2400FC1B" w:rsidTr="00BE10BF">
        <w:trPr>
          <w:trHeight w:val="275"/>
          <w:jc w:val="center"/>
        </w:trPr>
        <w:tc>
          <w:tcPr>
            <w:tcW w:w="2026" w:type="dxa"/>
            <w:vMerge/>
            <w:tcBorders>
              <w:left w:val="single" w:sz="12" w:space="0" w:color="auto"/>
            </w:tcBorders>
            <w:shd w:val="clear" w:color="auto" w:fill="FBE4D5" w:themeFill="accent2" w:themeFillTint="33"/>
            <w:tcMar>
              <w:top w:w="62" w:type="dxa"/>
              <w:left w:w="125" w:type="dxa"/>
              <w:bottom w:w="62" w:type="dxa"/>
              <w:right w:w="125" w:type="dxa"/>
            </w:tcMar>
            <w:vAlign w:val="center"/>
          </w:tcPr>
          <w:p w14:paraId="6780F36B" w14:textId="3F64886A" w:rsidR="005D0886" w:rsidRPr="00FA7AAB" w:rsidRDefault="005D0886" w:rsidP="005D0886">
            <w:pPr>
              <w:widowControl/>
              <w:jc w:val="both"/>
              <w:rPr>
                <w:rFonts w:cs="Times New Roman"/>
                <w:color w:val="000000"/>
                <w:szCs w:val="28"/>
              </w:rPr>
            </w:pPr>
          </w:p>
        </w:tc>
        <w:tc>
          <w:tcPr>
            <w:tcW w:w="4479" w:type="dxa"/>
            <w:shd w:val="clear" w:color="auto" w:fill="E2EFD9" w:themeFill="accent6" w:themeFillTint="33"/>
            <w:tcMar>
              <w:top w:w="62" w:type="dxa"/>
              <w:left w:w="125" w:type="dxa"/>
              <w:bottom w:w="62" w:type="dxa"/>
              <w:right w:w="125" w:type="dxa"/>
            </w:tcMar>
            <w:vAlign w:val="center"/>
          </w:tcPr>
          <w:p w14:paraId="59073CE4" w14:textId="366C5785" w:rsidR="005D0886" w:rsidRPr="00FA7AAB" w:rsidRDefault="005D0886" w:rsidP="005D0886">
            <w:pPr>
              <w:widowControl/>
              <w:rPr>
                <w:rFonts w:cs="Times New Roman"/>
                <w:color w:val="000000"/>
                <w:szCs w:val="28"/>
              </w:rPr>
            </w:pPr>
            <w:r>
              <w:rPr>
                <w:rFonts w:cs="Times New Roman"/>
                <w:color w:val="000000"/>
                <w:szCs w:val="28"/>
              </w:rPr>
              <w:t>ptz/apdz/aptz</w:t>
            </w:r>
          </w:p>
        </w:tc>
        <w:tc>
          <w:tcPr>
            <w:tcW w:w="1928" w:type="dxa"/>
            <w:shd w:val="clear" w:color="auto" w:fill="FFFFFF" w:themeFill="background1"/>
            <w:tcMar>
              <w:top w:w="62" w:type="dxa"/>
              <w:left w:w="125" w:type="dxa"/>
              <w:bottom w:w="62" w:type="dxa"/>
              <w:right w:w="125" w:type="dxa"/>
            </w:tcMar>
            <w:vAlign w:val="center"/>
          </w:tcPr>
          <w:p w14:paraId="05B7DBAF" w14:textId="5A3022B8" w:rsidR="005D0886" w:rsidRPr="00243005" w:rsidRDefault="005D0886" w:rsidP="005D0886">
            <w:pPr>
              <w:widowControl/>
              <w:jc w:val="center"/>
              <w:rPr>
                <w:rFonts w:cs="Times New Roman"/>
                <w:kern w:val="24"/>
                <w:szCs w:val="28"/>
              </w:rPr>
            </w:pPr>
            <w:r>
              <w:rPr>
                <w:rFonts w:cs="Times New Roman" w:hint="eastAsia"/>
                <w:kern w:val="24"/>
                <w:szCs w:val="28"/>
              </w:rPr>
              <w:t>1.8</w:t>
            </w:r>
          </w:p>
        </w:tc>
        <w:tc>
          <w:tcPr>
            <w:tcW w:w="2041" w:type="dxa"/>
            <w:tcBorders>
              <w:right w:val="single" w:sz="12" w:space="0" w:color="auto"/>
            </w:tcBorders>
            <w:shd w:val="clear" w:color="auto" w:fill="FFFFFF" w:themeFill="background1"/>
          </w:tcPr>
          <w:p w14:paraId="54D463C9" w14:textId="1606CFC5" w:rsidR="005D0886" w:rsidRPr="00243005" w:rsidRDefault="005D0886" w:rsidP="005D0886">
            <w:pPr>
              <w:widowControl/>
              <w:jc w:val="center"/>
              <w:rPr>
                <w:rFonts w:cs="Times New Roman"/>
                <w:kern w:val="24"/>
                <w:szCs w:val="28"/>
              </w:rPr>
            </w:pPr>
          </w:p>
        </w:tc>
      </w:tr>
      <w:tr w:rsidR="005D0886" w:rsidRPr="00FA7AAB" w14:paraId="40745F22" w14:textId="7304F6E6" w:rsidTr="00BE10BF">
        <w:trPr>
          <w:trHeight w:val="275"/>
          <w:jc w:val="center"/>
        </w:trPr>
        <w:tc>
          <w:tcPr>
            <w:tcW w:w="2026" w:type="dxa"/>
            <w:vMerge/>
            <w:tcBorders>
              <w:left w:val="single" w:sz="12" w:space="0" w:color="auto"/>
            </w:tcBorders>
            <w:shd w:val="clear" w:color="auto" w:fill="FBE4D5" w:themeFill="accent2" w:themeFillTint="33"/>
            <w:tcMar>
              <w:top w:w="62" w:type="dxa"/>
              <w:left w:w="125" w:type="dxa"/>
              <w:bottom w:w="62" w:type="dxa"/>
              <w:right w:w="125" w:type="dxa"/>
            </w:tcMar>
            <w:vAlign w:val="center"/>
          </w:tcPr>
          <w:p w14:paraId="5E350C2E" w14:textId="77777777" w:rsidR="005D0886" w:rsidRPr="00FA7AAB" w:rsidRDefault="005D0886" w:rsidP="005D0886">
            <w:pPr>
              <w:widowControl/>
              <w:jc w:val="both"/>
              <w:rPr>
                <w:rFonts w:cs="Times New Roman"/>
                <w:color w:val="000000"/>
                <w:szCs w:val="28"/>
              </w:rPr>
            </w:pPr>
          </w:p>
        </w:tc>
        <w:tc>
          <w:tcPr>
            <w:tcW w:w="4479" w:type="dxa"/>
            <w:shd w:val="clear" w:color="auto" w:fill="E2EFD9" w:themeFill="accent6" w:themeFillTint="33"/>
            <w:tcMar>
              <w:top w:w="62" w:type="dxa"/>
              <w:left w:w="125" w:type="dxa"/>
              <w:bottom w:w="62" w:type="dxa"/>
              <w:right w:w="125" w:type="dxa"/>
            </w:tcMar>
            <w:vAlign w:val="center"/>
          </w:tcPr>
          <w:p w14:paraId="342123C4" w14:textId="4F280952" w:rsidR="005D0886" w:rsidRPr="00FA7AAB" w:rsidRDefault="005D0886" w:rsidP="005D0886">
            <w:pPr>
              <w:widowControl/>
              <w:rPr>
                <w:rFonts w:cs="Times New Roman"/>
                <w:color w:val="000000"/>
                <w:szCs w:val="28"/>
              </w:rPr>
            </w:pPr>
            <w:r>
              <w:rPr>
                <w:rFonts w:cs="Times New Roman"/>
                <w:color w:val="000000"/>
                <w:szCs w:val="28"/>
              </w:rPr>
              <w:t>pdz/pdz/ptz</w:t>
            </w:r>
          </w:p>
        </w:tc>
        <w:tc>
          <w:tcPr>
            <w:tcW w:w="1928" w:type="dxa"/>
            <w:shd w:val="clear" w:color="auto" w:fill="FFFFFF" w:themeFill="background1"/>
            <w:tcMar>
              <w:top w:w="62" w:type="dxa"/>
              <w:left w:w="125" w:type="dxa"/>
              <w:bottom w:w="62" w:type="dxa"/>
              <w:right w:w="125" w:type="dxa"/>
            </w:tcMar>
            <w:vAlign w:val="center"/>
          </w:tcPr>
          <w:p w14:paraId="7665F4FC" w14:textId="1CE01EA4" w:rsidR="005D0886" w:rsidRPr="00243005" w:rsidRDefault="005D0886" w:rsidP="005D0886">
            <w:pPr>
              <w:widowControl/>
              <w:jc w:val="center"/>
              <w:rPr>
                <w:rFonts w:cs="Times New Roman"/>
                <w:kern w:val="24"/>
                <w:szCs w:val="28"/>
              </w:rPr>
            </w:pPr>
            <w:r>
              <w:rPr>
                <w:rFonts w:cs="Times New Roman" w:hint="eastAsia"/>
                <w:kern w:val="24"/>
                <w:szCs w:val="28"/>
              </w:rPr>
              <w:t>1.8</w:t>
            </w:r>
          </w:p>
        </w:tc>
        <w:tc>
          <w:tcPr>
            <w:tcW w:w="2041" w:type="dxa"/>
            <w:tcBorders>
              <w:right w:val="single" w:sz="12" w:space="0" w:color="auto"/>
            </w:tcBorders>
            <w:shd w:val="clear" w:color="auto" w:fill="FFFFFF" w:themeFill="background1"/>
          </w:tcPr>
          <w:p w14:paraId="2080D070" w14:textId="7A59451B" w:rsidR="005D0886" w:rsidRDefault="005D0886" w:rsidP="005D0886">
            <w:pPr>
              <w:widowControl/>
              <w:jc w:val="center"/>
              <w:rPr>
                <w:rFonts w:cs="Times New Roman"/>
                <w:kern w:val="24"/>
                <w:szCs w:val="28"/>
              </w:rPr>
            </w:pPr>
            <w:r>
              <w:rPr>
                <w:rFonts w:cs="Times New Roman" w:hint="eastAsia"/>
                <w:kern w:val="24"/>
                <w:szCs w:val="28"/>
              </w:rPr>
              <w:t>1.8</w:t>
            </w:r>
          </w:p>
        </w:tc>
      </w:tr>
      <w:tr w:rsidR="005D0886" w:rsidRPr="00FA7AAB" w14:paraId="72DA8303" w14:textId="08C92E56" w:rsidTr="00BE10BF">
        <w:trPr>
          <w:trHeight w:val="275"/>
          <w:jc w:val="center"/>
        </w:trPr>
        <w:tc>
          <w:tcPr>
            <w:tcW w:w="2026" w:type="dxa"/>
            <w:vMerge/>
            <w:tcBorders>
              <w:left w:val="single" w:sz="12" w:space="0" w:color="auto"/>
              <w:bottom w:val="single" w:sz="12" w:space="0" w:color="auto"/>
            </w:tcBorders>
            <w:shd w:val="clear" w:color="auto" w:fill="FBE4D5" w:themeFill="accent2" w:themeFillTint="33"/>
            <w:tcMar>
              <w:top w:w="62" w:type="dxa"/>
              <w:left w:w="125" w:type="dxa"/>
              <w:bottom w:w="62" w:type="dxa"/>
              <w:right w:w="125" w:type="dxa"/>
            </w:tcMar>
            <w:vAlign w:val="center"/>
          </w:tcPr>
          <w:p w14:paraId="4B72714B" w14:textId="77777777" w:rsidR="005D0886" w:rsidRPr="00FA7AAB" w:rsidRDefault="005D0886" w:rsidP="005D0886">
            <w:pPr>
              <w:widowControl/>
              <w:jc w:val="both"/>
              <w:rPr>
                <w:rFonts w:cs="Times New Roman"/>
                <w:color w:val="000000"/>
                <w:szCs w:val="28"/>
              </w:rPr>
            </w:pPr>
          </w:p>
        </w:tc>
        <w:tc>
          <w:tcPr>
            <w:tcW w:w="4479" w:type="dxa"/>
            <w:tcBorders>
              <w:bottom w:val="single" w:sz="12" w:space="0" w:color="auto"/>
            </w:tcBorders>
            <w:shd w:val="clear" w:color="auto" w:fill="E2EFD9" w:themeFill="accent6" w:themeFillTint="33"/>
            <w:tcMar>
              <w:top w:w="62" w:type="dxa"/>
              <w:left w:w="125" w:type="dxa"/>
              <w:bottom w:w="62" w:type="dxa"/>
              <w:right w:w="125" w:type="dxa"/>
            </w:tcMar>
            <w:vAlign w:val="center"/>
          </w:tcPr>
          <w:p w14:paraId="00713134" w14:textId="0490722C" w:rsidR="005D0886" w:rsidRPr="00FA7AAB" w:rsidRDefault="005D0886" w:rsidP="005D0886">
            <w:pPr>
              <w:widowControl/>
              <w:rPr>
                <w:rFonts w:cs="Times New Roman"/>
                <w:color w:val="000000"/>
                <w:szCs w:val="28"/>
              </w:rPr>
            </w:pPr>
            <w:r>
              <w:rPr>
                <w:rFonts w:cs="Times New Roman"/>
                <w:color w:val="000000"/>
                <w:szCs w:val="28"/>
              </w:rPr>
              <w:t>apdz/apdz/aptz</w:t>
            </w:r>
          </w:p>
        </w:tc>
        <w:tc>
          <w:tcPr>
            <w:tcW w:w="1928" w:type="dxa"/>
            <w:tcBorders>
              <w:bottom w:val="single" w:sz="12" w:space="0" w:color="auto"/>
            </w:tcBorders>
            <w:shd w:val="clear" w:color="auto" w:fill="FFFFFF" w:themeFill="background1"/>
            <w:tcMar>
              <w:top w:w="62" w:type="dxa"/>
              <w:left w:w="125" w:type="dxa"/>
              <w:bottom w:w="62" w:type="dxa"/>
              <w:right w:w="125" w:type="dxa"/>
            </w:tcMar>
            <w:vAlign w:val="center"/>
          </w:tcPr>
          <w:p w14:paraId="11793B09" w14:textId="772DAC2E" w:rsidR="005D0886" w:rsidRPr="00243005" w:rsidRDefault="005D0886" w:rsidP="005D0886">
            <w:pPr>
              <w:widowControl/>
              <w:jc w:val="center"/>
              <w:rPr>
                <w:rFonts w:cs="Times New Roman"/>
                <w:kern w:val="24"/>
                <w:szCs w:val="28"/>
              </w:rPr>
            </w:pPr>
            <w:r>
              <w:rPr>
                <w:rFonts w:cs="Times New Roman" w:hint="eastAsia"/>
                <w:kern w:val="24"/>
                <w:szCs w:val="28"/>
              </w:rPr>
              <w:t>1.4</w:t>
            </w:r>
          </w:p>
        </w:tc>
        <w:tc>
          <w:tcPr>
            <w:tcW w:w="2041" w:type="dxa"/>
            <w:tcBorders>
              <w:bottom w:val="single" w:sz="12" w:space="0" w:color="auto"/>
              <w:right w:val="single" w:sz="12" w:space="0" w:color="auto"/>
            </w:tcBorders>
            <w:shd w:val="clear" w:color="auto" w:fill="FFFFFF" w:themeFill="background1"/>
          </w:tcPr>
          <w:p w14:paraId="29033DF5" w14:textId="073F8E2D" w:rsidR="005D0886" w:rsidRDefault="005D0886" w:rsidP="005D0886">
            <w:pPr>
              <w:widowControl/>
              <w:jc w:val="center"/>
              <w:rPr>
                <w:rFonts w:cs="Times New Roman"/>
                <w:kern w:val="24"/>
                <w:szCs w:val="28"/>
              </w:rPr>
            </w:pPr>
            <w:r>
              <w:rPr>
                <w:rFonts w:cs="Times New Roman"/>
                <w:kern w:val="24"/>
                <w:szCs w:val="28"/>
              </w:rPr>
              <w:t>1</w:t>
            </w:r>
            <w:r>
              <w:rPr>
                <w:rFonts w:cs="Times New Roman" w:hint="eastAsia"/>
                <w:kern w:val="24"/>
                <w:szCs w:val="28"/>
              </w:rPr>
              <w:t>.4</w:t>
            </w:r>
          </w:p>
        </w:tc>
      </w:tr>
      <w:tr w:rsidR="005D0886" w:rsidRPr="00FA7AAB" w14:paraId="3632DFB9" w14:textId="77777777" w:rsidTr="00BE10BF">
        <w:trPr>
          <w:trHeight w:val="275"/>
          <w:jc w:val="center"/>
        </w:trPr>
        <w:tc>
          <w:tcPr>
            <w:tcW w:w="2026" w:type="dxa"/>
            <w:vMerge w:val="restart"/>
            <w:tcBorders>
              <w:top w:val="single" w:sz="12" w:space="0" w:color="auto"/>
              <w:left w:val="single" w:sz="12" w:space="0" w:color="auto"/>
            </w:tcBorders>
            <w:shd w:val="clear" w:color="auto" w:fill="FBE4D5" w:themeFill="accent2" w:themeFillTint="33"/>
            <w:tcMar>
              <w:top w:w="62" w:type="dxa"/>
              <w:left w:w="125" w:type="dxa"/>
              <w:bottom w:w="62" w:type="dxa"/>
              <w:right w:w="125" w:type="dxa"/>
            </w:tcMar>
            <w:vAlign w:val="center"/>
          </w:tcPr>
          <w:p w14:paraId="3575A428" w14:textId="4A5956AC" w:rsidR="005D0886" w:rsidRPr="00FA7AAB" w:rsidRDefault="002E3394" w:rsidP="005D0886">
            <w:pPr>
              <w:widowControl/>
              <w:spacing w:line="300" w:lineRule="exact"/>
              <w:rPr>
                <w:rFonts w:cs="Times New Roman"/>
                <w:color w:val="000000"/>
                <w:szCs w:val="28"/>
              </w:rPr>
            </w:pPr>
            <w:r>
              <w:rPr>
                <w:rFonts w:cs="Times New Roman" w:hint="eastAsia"/>
                <w:color w:val="000000"/>
                <w:szCs w:val="32"/>
              </w:rPr>
              <w:t>MC</w:t>
            </w:r>
            <w:r>
              <w:rPr>
                <w:rFonts w:cs="Times New Roman"/>
                <w:color w:val="000000"/>
                <w:szCs w:val="32"/>
              </w:rPr>
              <w:t>-</w:t>
            </w:r>
            <w:r w:rsidR="005D0886">
              <w:rPr>
                <w:rFonts w:cs="Times New Roman"/>
                <w:color w:val="000000"/>
                <w:szCs w:val="32"/>
              </w:rPr>
              <w:t>MP2</w:t>
            </w:r>
            <w:r w:rsidR="005D0886" w:rsidRPr="00A94EE3">
              <w:rPr>
                <w:rFonts w:cs="Times New Roman" w:hint="eastAsia"/>
                <w:color w:val="000000"/>
                <w:szCs w:val="32"/>
              </w:rPr>
              <w:t>方法</w:t>
            </w:r>
          </w:p>
        </w:tc>
        <w:tc>
          <w:tcPr>
            <w:tcW w:w="4479" w:type="dxa"/>
            <w:tcBorders>
              <w:top w:val="single" w:sz="12" w:space="0" w:color="auto"/>
            </w:tcBorders>
            <w:shd w:val="clear" w:color="auto" w:fill="E2EFD9" w:themeFill="accent6" w:themeFillTint="33"/>
            <w:tcMar>
              <w:top w:w="62" w:type="dxa"/>
              <w:left w:w="125" w:type="dxa"/>
              <w:bottom w:w="62" w:type="dxa"/>
              <w:right w:w="125" w:type="dxa"/>
            </w:tcMar>
            <w:vAlign w:val="center"/>
          </w:tcPr>
          <w:p w14:paraId="7D275A16" w14:textId="26194B2E" w:rsidR="005D0886" w:rsidRDefault="005D0886" w:rsidP="005D0886">
            <w:pPr>
              <w:widowControl/>
              <w:rPr>
                <w:rFonts w:cs="Times New Roman"/>
                <w:color w:val="000000"/>
                <w:szCs w:val="28"/>
              </w:rPr>
            </w:pPr>
            <w:r>
              <w:rPr>
                <w:rFonts w:cs="Times New Roman"/>
                <w:color w:val="000000"/>
                <w:szCs w:val="28"/>
              </w:rPr>
              <w:t>pdz/pdz/apdz</w:t>
            </w:r>
          </w:p>
        </w:tc>
        <w:tc>
          <w:tcPr>
            <w:tcW w:w="1928" w:type="dxa"/>
            <w:tcBorders>
              <w:top w:val="single" w:sz="12" w:space="0" w:color="auto"/>
            </w:tcBorders>
            <w:shd w:val="clear" w:color="auto" w:fill="FFFFFF" w:themeFill="background1"/>
            <w:tcMar>
              <w:top w:w="62" w:type="dxa"/>
              <w:left w:w="125" w:type="dxa"/>
              <w:bottom w:w="62" w:type="dxa"/>
              <w:right w:w="125" w:type="dxa"/>
            </w:tcMar>
            <w:vAlign w:val="center"/>
          </w:tcPr>
          <w:p w14:paraId="69B7E9BD" w14:textId="005F5D61" w:rsidR="005D0886" w:rsidRDefault="005D0886" w:rsidP="005D0886">
            <w:pPr>
              <w:widowControl/>
              <w:jc w:val="center"/>
              <w:rPr>
                <w:rFonts w:cs="Times New Roman"/>
                <w:kern w:val="24"/>
                <w:szCs w:val="28"/>
              </w:rPr>
            </w:pPr>
            <w:r>
              <w:rPr>
                <w:rFonts w:cs="Times New Roman"/>
                <w:kern w:val="24"/>
                <w:szCs w:val="28"/>
              </w:rPr>
              <w:t>4.</w:t>
            </w:r>
            <w:r>
              <w:rPr>
                <w:rFonts w:cs="Times New Roman" w:hint="eastAsia"/>
                <w:kern w:val="24"/>
                <w:szCs w:val="28"/>
              </w:rPr>
              <w:t>1</w:t>
            </w:r>
          </w:p>
        </w:tc>
        <w:tc>
          <w:tcPr>
            <w:tcW w:w="2041" w:type="dxa"/>
            <w:tcBorders>
              <w:top w:val="single" w:sz="12" w:space="0" w:color="auto"/>
              <w:right w:val="single" w:sz="12" w:space="0" w:color="auto"/>
            </w:tcBorders>
            <w:shd w:val="clear" w:color="auto" w:fill="FFFFFF" w:themeFill="background1"/>
          </w:tcPr>
          <w:p w14:paraId="4F8ED94B" w14:textId="4AE0531E" w:rsidR="005D0886" w:rsidRDefault="005D0886" w:rsidP="005D0886">
            <w:pPr>
              <w:widowControl/>
              <w:jc w:val="center"/>
              <w:rPr>
                <w:rFonts w:cs="Times New Roman"/>
                <w:kern w:val="24"/>
                <w:szCs w:val="28"/>
              </w:rPr>
            </w:pPr>
            <w:r>
              <w:rPr>
                <w:rFonts w:cs="Times New Roman"/>
                <w:kern w:val="24"/>
                <w:szCs w:val="28"/>
              </w:rPr>
              <w:t>4.</w:t>
            </w:r>
            <w:r>
              <w:rPr>
                <w:rFonts w:cs="Times New Roman" w:hint="eastAsia"/>
                <w:kern w:val="24"/>
                <w:szCs w:val="28"/>
              </w:rPr>
              <w:t>4</w:t>
            </w:r>
          </w:p>
        </w:tc>
      </w:tr>
      <w:tr w:rsidR="005D0886" w:rsidRPr="00FA7AAB" w14:paraId="52EE6DAE" w14:textId="77777777" w:rsidTr="00BE10BF">
        <w:trPr>
          <w:trHeight w:val="275"/>
          <w:jc w:val="center"/>
        </w:trPr>
        <w:tc>
          <w:tcPr>
            <w:tcW w:w="2026" w:type="dxa"/>
            <w:vMerge/>
            <w:tcBorders>
              <w:left w:val="single" w:sz="12" w:space="0" w:color="auto"/>
            </w:tcBorders>
            <w:shd w:val="clear" w:color="auto" w:fill="FBE4D5" w:themeFill="accent2" w:themeFillTint="33"/>
            <w:tcMar>
              <w:top w:w="62" w:type="dxa"/>
              <w:left w:w="125" w:type="dxa"/>
              <w:bottom w:w="62" w:type="dxa"/>
              <w:right w:w="125" w:type="dxa"/>
            </w:tcMar>
            <w:vAlign w:val="center"/>
          </w:tcPr>
          <w:p w14:paraId="58BD8F00" w14:textId="77777777" w:rsidR="005D0886" w:rsidRPr="00FA7AAB" w:rsidRDefault="005D0886" w:rsidP="005D0886">
            <w:pPr>
              <w:widowControl/>
              <w:jc w:val="both"/>
              <w:rPr>
                <w:rFonts w:cs="Times New Roman"/>
                <w:color w:val="000000"/>
                <w:szCs w:val="28"/>
              </w:rPr>
            </w:pPr>
          </w:p>
        </w:tc>
        <w:tc>
          <w:tcPr>
            <w:tcW w:w="4479" w:type="dxa"/>
            <w:shd w:val="clear" w:color="auto" w:fill="E2EFD9" w:themeFill="accent6" w:themeFillTint="33"/>
            <w:tcMar>
              <w:top w:w="62" w:type="dxa"/>
              <w:left w:w="125" w:type="dxa"/>
              <w:bottom w:w="62" w:type="dxa"/>
              <w:right w:w="125" w:type="dxa"/>
            </w:tcMar>
            <w:vAlign w:val="center"/>
          </w:tcPr>
          <w:p w14:paraId="7B23E82F" w14:textId="3365FA67" w:rsidR="005D0886" w:rsidRDefault="005D0886" w:rsidP="005D0886">
            <w:pPr>
              <w:widowControl/>
              <w:rPr>
                <w:rFonts w:cs="Times New Roman"/>
                <w:color w:val="000000"/>
                <w:szCs w:val="28"/>
              </w:rPr>
            </w:pPr>
            <w:r>
              <w:rPr>
                <w:rFonts w:cs="Times New Roman"/>
                <w:color w:val="000000"/>
                <w:szCs w:val="28"/>
              </w:rPr>
              <w:t>ptz/ptz/aptz</w:t>
            </w:r>
          </w:p>
        </w:tc>
        <w:tc>
          <w:tcPr>
            <w:tcW w:w="1928" w:type="dxa"/>
            <w:shd w:val="clear" w:color="auto" w:fill="FFFFFF" w:themeFill="background1"/>
            <w:tcMar>
              <w:top w:w="62" w:type="dxa"/>
              <w:left w:w="125" w:type="dxa"/>
              <w:bottom w:w="62" w:type="dxa"/>
              <w:right w:w="125" w:type="dxa"/>
            </w:tcMar>
            <w:vAlign w:val="center"/>
          </w:tcPr>
          <w:p w14:paraId="2B8F5693" w14:textId="4495B58E" w:rsidR="005D0886" w:rsidRDefault="005D0886" w:rsidP="005D0886">
            <w:pPr>
              <w:widowControl/>
              <w:jc w:val="center"/>
              <w:rPr>
                <w:rFonts w:cs="Times New Roman"/>
                <w:kern w:val="24"/>
                <w:szCs w:val="28"/>
              </w:rPr>
            </w:pPr>
            <w:r>
              <w:rPr>
                <w:rFonts w:cs="Times New Roman" w:hint="eastAsia"/>
                <w:kern w:val="24"/>
                <w:szCs w:val="28"/>
              </w:rPr>
              <w:t>3.7</w:t>
            </w:r>
          </w:p>
        </w:tc>
        <w:tc>
          <w:tcPr>
            <w:tcW w:w="2041" w:type="dxa"/>
            <w:tcBorders>
              <w:right w:val="single" w:sz="12" w:space="0" w:color="auto"/>
            </w:tcBorders>
            <w:shd w:val="clear" w:color="auto" w:fill="FFFFFF" w:themeFill="background1"/>
          </w:tcPr>
          <w:p w14:paraId="34F916DA" w14:textId="5266B150" w:rsidR="005D0886" w:rsidRDefault="005D0886" w:rsidP="005D0886">
            <w:pPr>
              <w:widowControl/>
              <w:jc w:val="center"/>
              <w:rPr>
                <w:rFonts w:cs="Times New Roman"/>
                <w:kern w:val="24"/>
                <w:szCs w:val="28"/>
              </w:rPr>
            </w:pPr>
            <w:r>
              <w:rPr>
                <w:rFonts w:cs="Times New Roman" w:hint="eastAsia"/>
                <w:kern w:val="24"/>
                <w:szCs w:val="28"/>
              </w:rPr>
              <w:t>4.0</w:t>
            </w:r>
          </w:p>
        </w:tc>
      </w:tr>
      <w:tr w:rsidR="005D0886" w:rsidRPr="00FA7AAB" w14:paraId="0BAB6401" w14:textId="77777777" w:rsidTr="00BE10BF">
        <w:trPr>
          <w:trHeight w:val="275"/>
          <w:jc w:val="center"/>
        </w:trPr>
        <w:tc>
          <w:tcPr>
            <w:tcW w:w="2026" w:type="dxa"/>
            <w:vMerge/>
            <w:tcBorders>
              <w:left w:val="single" w:sz="12" w:space="0" w:color="auto"/>
            </w:tcBorders>
            <w:shd w:val="clear" w:color="auto" w:fill="FBE4D5" w:themeFill="accent2" w:themeFillTint="33"/>
            <w:tcMar>
              <w:top w:w="62" w:type="dxa"/>
              <w:left w:w="125" w:type="dxa"/>
              <w:bottom w:w="62" w:type="dxa"/>
              <w:right w:w="125" w:type="dxa"/>
            </w:tcMar>
            <w:vAlign w:val="center"/>
          </w:tcPr>
          <w:p w14:paraId="1FF286CD" w14:textId="77777777" w:rsidR="005D0886" w:rsidRPr="00FA7AAB" w:rsidRDefault="005D0886" w:rsidP="005D0886">
            <w:pPr>
              <w:widowControl/>
              <w:jc w:val="both"/>
              <w:rPr>
                <w:rFonts w:cs="Times New Roman"/>
                <w:color w:val="000000"/>
                <w:szCs w:val="28"/>
              </w:rPr>
            </w:pPr>
          </w:p>
        </w:tc>
        <w:tc>
          <w:tcPr>
            <w:tcW w:w="4479" w:type="dxa"/>
            <w:shd w:val="clear" w:color="auto" w:fill="E2EFD9" w:themeFill="accent6" w:themeFillTint="33"/>
            <w:tcMar>
              <w:top w:w="62" w:type="dxa"/>
              <w:left w:w="125" w:type="dxa"/>
              <w:bottom w:w="62" w:type="dxa"/>
              <w:right w:w="125" w:type="dxa"/>
            </w:tcMar>
            <w:vAlign w:val="center"/>
          </w:tcPr>
          <w:p w14:paraId="362A311A" w14:textId="6A442153" w:rsidR="005D0886" w:rsidRDefault="005D0886" w:rsidP="005D0886">
            <w:pPr>
              <w:widowControl/>
              <w:rPr>
                <w:rFonts w:cs="Times New Roman"/>
                <w:color w:val="000000"/>
                <w:szCs w:val="28"/>
              </w:rPr>
            </w:pPr>
            <w:r>
              <w:rPr>
                <w:rFonts w:cs="Times New Roman"/>
                <w:color w:val="000000"/>
                <w:szCs w:val="28"/>
              </w:rPr>
              <w:t>apdz/ptz/aptz</w:t>
            </w:r>
          </w:p>
        </w:tc>
        <w:tc>
          <w:tcPr>
            <w:tcW w:w="1928" w:type="dxa"/>
            <w:shd w:val="clear" w:color="auto" w:fill="FFFFFF" w:themeFill="background1"/>
            <w:tcMar>
              <w:top w:w="62" w:type="dxa"/>
              <w:left w:w="125" w:type="dxa"/>
              <w:bottom w:w="62" w:type="dxa"/>
              <w:right w:w="125" w:type="dxa"/>
            </w:tcMar>
            <w:vAlign w:val="center"/>
          </w:tcPr>
          <w:p w14:paraId="0BAA88FE" w14:textId="2D60A551" w:rsidR="005D0886" w:rsidRDefault="005D0886" w:rsidP="005D0886">
            <w:pPr>
              <w:widowControl/>
              <w:jc w:val="center"/>
              <w:rPr>
                <w:rFonts w:cs="Times New Roman"/>
                <w:kern w:val="24"/>
                <w:szCs w:val="28"/>
              </w:rPr>
            </w:pPr>
            <w:r>
              <w:rPr>
                <w:rFonts w:cs="Times New Roman" w:hint="eastAsia"/>
                <w:kern w:val="24"/>
                <w:szCs w:val="28"/>
              </w:rPr>
              <w:t>3.8</w:t>
            </w:r>
          </w:p>
        </w:tc>
        <w:tc>
          <w:tcPr>
            <w:tcW w:w="2041" w:type="dxa"/>
            <w:tcBorders>
              <w:right w:val="single" w:sz="12" w:space="0" w:color="auto"/>
            </w:tcBorders>
            <w:shd w:val="clear" w:color="auto" w:fill="FFFFFF" w:themeFill="background1"/>
          </w:tcPr>
          <w:p w14:paraId="285623E2" w14:textId="1E5D6800" w:rsidR="005D0886" w:rsidRDefault="005D0886" w:rsidP="005D0886">
            <w:pPr>
              <w:widowControl/>
              <w:jc w:val="center"/>
              <w:rPr>
                <w:rFonts w:cs="Times New Roman"/>
                <w:kern w:val="24"/>
                <w:szCs w:val="28"/>
              </w:rPr>
            </w:pPr>
          </w:p>
        </w:tc>
      </w:tr>
      <w:tr w:rsidR="005D0886" w:rsidRPr="00FA7AAB" w14:paraId="5F067DC7" w14:textId="77777777" w:rsidTr="00BE10BF">
        <w:trPr>
          <w:trHeight w:val="275"/>
          <w:jc w:val="center"/>
        </w:trPr>
        <w:tc>
          <w:tcPr>
            <w:tcW w:w="2026" w:type="dxa"/>
            <w:vMerge/>
            <w:tcBorders>
              <w:left w:val="single" w:sz="12" w:space="0" w:color="auto"/>
            </w:tcBorders>
            <w:shd w:val="clear" w:color="auto" w:fill="FBE4D5" w:themeFill="accent2" w:themeFillTint="33"/>
            <w:tcMar>
              <w:top w:w="62" w:type="dxa"/>
              <w:left w:w="125" w:type="dxa"/>
              <w:bottom w:w="62" w:type="dxa"/>
              <w:right w:w="125" w:type="dxa"/>
            </w:tcMar>
            <w:vAlign w:val="center"/>
          </w:tcPr>
          <w:p w14:paraId="4928381B" w14:textId="77777777" w:rsidR="005D0886" w:rsidRPr="00FA7AAB" w:rsidRDefault="005D0886" w:rsidP="005D0886">
            <w:pPr>
              <w:widowControl/>
              <w:jc w:val="both"/>
              <w:rPr>
                <w:rFonts w:cs="Times New Roman"/>
                <w:color w:val="000000"/>
                <w:szCs w:val="28"/>
              </w:rPr>
            </w:pPr>
          </w:p>
        </w:tc>
        <w:tc>
          <w:tcPr>
            <w:tcW w:w="4479" w:type="dxa"/>
            <w:shd w:val="clear" w:color="auto" w:fill="E2EFD9" w:themeFill="accent6" w:themeFillTint="33"/>
            <w:tcMar>
              <w:top w:w="62" w:type="dxa"/>
              <w:left w:w="125" w:type="dxa"/>
              <w:bottom w:w="62" w:type="dxa"/>
              <w:right w:w="125" w:type="dxa"/>
            </w:tcMar>
            <w:vAlign w:val="center"/>
          </w:tcPr>
          <w:p w14:paraId="26FD3110" w14:textId="52BF5A2C" w:rsidR="005D0886" w:rsidRDefault="005D0886" w:rsidP="005D0886">
            <w:pPr>
              <w:widowControl/>
              <w:rPr>
                <w:rFonts w:cs="Times New Roman"/>
                <w:color w:val="000000"/>
                <w:szCs w:val="28"/>
              </w:rPr>
            </w:pPr>
            <w:r>
              <w:rPr>
                <w:rFonts w:cs="Times New Roman"/>
                <w:color w:val="000000"/>
                <w:szCs w:val="28"/>
              </w:rPr>
              <w:t>ptz/apdz/aptz</w:t>
            </w:r>
          </w:p>
        </w:tc>
        <w:tc>
          <w:tcPr>
            <w:tcW w:w="1928" w:type="dxa"/>
            <w:shd w:val="clear" w:color="auto" w:fill="FFFFFF" w:themeFill="background1"/>
            <w:tcMar>
              <w:top w:w="62" w:type="dxa"/>
              <w:left w:w="125" w:type="dxa"/>
              <w:bottom w:w="62" w:type="dxa"/>
              <w:right w:w="125" w:type="dxa"/>
            </w:tcMar>
            <w:vAlign w:val="center"/>
          </w:tcPr>
          <w:p w14:paraId="5A4FF0B4" w14:textId="0726FAAF" w:rsidR="005D0886" w:rsidRDefault="005D0886" w:rsidP="005D0886">
            <w:pPr>
              <w:widowControl/>
              <w:jc w:val="center"/>
              <w:rPr>
                <w:rFonts w:cs="Times New Roman"/>
                <w:kern w:val="24"/>
                <w:szCs w:val="28"/>
              </w:rPr>
            </w:pPr>
            <w:r>
              <w:rPr>
                <w:rFonts w:cs="Times New Roman" w:hint="eastAsia"/>
                <w:kern w:val="24"/>
                <w:szCs w:val="28"/>
              </w:rPr>
              <w:t>4.2</w:t>
            </w:r>
          </w:p>
        </w:tc>
        <w:tc>
          <w:tcPr>
            <w:tcW w:w="2041" w:type="dxa"/>
            <w:tcBorders>
              <w:right w:val="single" w:sz="12" w:space="0" w:color="auto"/>
            </w:tcBorders>
            <w:shd w:val="clear" w:color="auto" w:fill="FFFFFF" w:themeFill="background1"/>
          </w:tcPr>
          <w:p w14:paraId="47D20494" w14:textId="006B7AA8" w:rsidR="005D0886" w:rsidRDefault="005D0886" w:rsidP="005D0886">
            <w:pPr>
              <w:widowControl/>
              <w:jc w:val="center"/>
              <w:rPr>
                <w:rFonts w:cs="Times New Roman"/>
                <w:kern w:val="24"/>
                <w:szCs w:val="28"/>
              </w:rPr>
            </w:pPr>
          </w:p>
        </w:tc>
      </w:tr>
      <w:tr w:rsidR="005D0886" w:rsidRPr="00FA7AAB" w14:paraId="2B14ABA9" w14:textId="77777777" w:rsidTr="00BE10BF">
        <w:trPr>
          <w:trHeight w:val="275"/>
          <w:jc w:val="center"/>
        </w:trPr>
        <w:tc>
          <w:tcPr>
            <w:tcW w:w="2026" w:type="dxa"/>
            <w:vMerge/>
            <w:tcBorders>
              <w:left w:val="single" w:sz="12" w:space="0" w:color="auto"/>
            </w:tcBorders>
            <w:shd w:val="clear" w:color="auto" w:fill="FBE4D5" w:themeFill="accent2" w:themeFillTint="33"/>
            <w:tcMar>
              <w:top w:w="62" w:type="dxa"/>
              <w:left w:w="125" w:type="dxa"/>
              <w:bottom w:w="62" w:type="dxa"/>
              <w:right w:w="125" w:type="dxa"/>
            </w:tcMar>
            <w:vAlign w:val="center"/>
          </w:tcPr>
          <w:p w14:paraId="1714173C" w14:textId="77777777" w:rsidR="005D0886" w:rsidRPr="00FA7AAB" w:rsidRDefault="005D0886" w:rsidP="005D0886">
            <w:pPr>
              <w:widowControl/>
              <w:jc w:val="both"/>
              <w:rPr>
                <w:rFonts w:cs="Times New Roman"/>
                <w:color w:val="000000"/>
                <w:szCs w:val="28"/>
              </w:rPr>
            </w:pPr>
          </w:p>
        </w:tc>
        <w:tc>
          <w:tcPr>
            <w:tcW w:w="4479" w:type="dxa"/>
            <w:shd w:val="clear" w:color="auto" w:fill="E2EFD9" w:themeFill="accent6" w:themeFillTint="33"/>
            <w:tcMar>
              <w:top w:w="62" w:type="dxa"/>
              <w:left w:w="125" w:type="dxa"/>
              <w:bottom w:w="62" w:type="dxa"/>
              <w:right w:w="125" w:type="dxa"/>
            </w:tcMar>
            <w:vAlign w:val="center"/>
          </w:tcPr>
          <w:p w14:paraId="78CC0766" w14:textId="11F32ED7" w:rsidR="005D0886" w:rsidRDefault="005D0886" w:rsidP="005D0886">
            <w:pPr>
              <w:widowControl/>
              <w:rPr>
                <w:rFonts w:cs="Times New Roman"/>
                <w:color w:val="000000"/>
                <w:szCs w:val="28"/>
              </w:rPr>
            </w:pPr>
            <w:r>
              <w:rPr>
                <w:rFonts w:cs="Times New Roman"/>
                <w:color w:val="000000"/>
                <w:szCs w:val="28"/>
              </w:rPr>
              <w:t>pdz/pdz/ptz</w:t>
            </w:r>
          </w:p>
        </w:tc>
        <w:tc>
          <w:tcPr>
            <w:tcW w:w="1928" w:type="dxa"/>
            <w:shd w:val="clear" w:color="auto" w:fill="FFFFFF" w:themeFill="background1"/>
            <w:tcMar>
              <w:top w:w="62" w:type="dxa"/>
              <w:left w:w="125" w:type="dxa"/>
              <w:bottom w:w="62" w:type="dxa"/>
              <w:right w:w="125" w:type="dxa"/>
            </w:tcMar>
            <w:vAlign w:val="center"/>
          </w:tcPr>
          <w:p w14:paraId="4644D382" w14:textId="38C5653A" w:rsidR="005D0886" w:rsidRDefault="005D0886" w:rsidP="005D0886">
            <w:pPr>
              <w:widowControl/>
              <w:jc w:val="center"/>
              <w:rPr>
                <w:rFonts w:cs="Times New Roman"/>
                <w:kern w:val="24"/>
                <w:szCs w:val="28"/>
              </w:rPr>
            </w:pPr>
            <w:r>
              <w:rPr>
                <w:rFonts w:cs="Times New Roman" w:hint="eastAsia"/>
                <w:kern w:val="24"/>
                <w:szCs w:val="28"/>
              </w:rPr>
              <w:t>3.3</w:t>
            </w:r>
          </w:p>
        </w:tc>
        <w:tc>
          <w:tcPr>
            <w:tcW w:w="2041" w:type="dxa"/>
            <w:tcBorders>
              <w:right w:val="single" w:sz="12" w:space="0" w:color="auto"/>
            </w:tcBorders>
            <w:shd w:val="clear" w:color="auto" w:fill="FFFFFF" w:themeFill="background1"/>
          </w:tcPr>
          <w:p w14:paraId="5972FB04" w14:textId="32FFAC6B" w:rsidR="005D0886" w:rsidRDefault="005D0886" w:rsidP="005D0886">
            <w:pPr>
              <w:widowControl/>
              <w:jc w:val="center"/>
              <w:rPr>
                <w:rFonts w:cs="Times New Roman"/>
                <w:kern w:val="24"/>
                <w:szCs w:val="28"/>
              </w:rPr>
            </w:pPr>
            <w:r>
              <w:rPr>
                <w:rFonts w:cs="Times New Roman" w:hint="eastAsia"/>
                <w:kern w:val="24"/>
                <w:szCs w:val="28"/>
              </w:rPr>
              <w:t>3.6</w:t>
            </w:r>
          </w:p>
        </w:tc>
      </w:tr>
      <w:tr w:rsidR="005D0886" w:rsidRPr="00FA7AAB" w14:paraId="1A8DF3BF" w14:textId="77777777" w:rsidTr="00BE10BF">
        <w:trPr>
          <w:trHeight w:val="275"/>
          <w:jc w:val="center"/>
        </w:trPr>
        <w:tc>
          <w:tcPr>
            <w:tcW w:w="2026" w:type="dxa"/>
            <w:vMerge/>
            <w:tcBorders>
              <w:left w:val="single" w:sz="12" w:space="0" w:color="auto"/>
              <w:bottom w:val="single" w:sz="12" w:space="0" w:color="auto"/>
            </w:tcBorders>
            <w:shd w:val="clear" w:color="auto" w:fill="FBE4D5" w:themeFill="accent2" w:themeFillTint="33"/>
            <w:tcMar>
              <w:top w:w="62" w:type="dxa"/>
              <w:left w:w="125" w:type="dxa"/>
              <w:bottom w:w="62" w:type="dxa"/>
              <w:right w:w="125" w:type="dxa"/>
            </w:tcMar>
            <w:vAlign w:val="center"/>
          </w:tcPr>
          <w:p w14:paraId="530A38C0" w14:textId="77777777" w:rsidR="005D0886" w:rsidRPr="00FA7AAB" w:rsidRDefault="005D0886" w:rsidP="005D0886">
            <w:pPr>
              <w:widowControl/>
              <w:jc w:val="both"/>
              <w:rPr>
                <w:rFonts w:cs="Times New Roman"/>
                <w:color w:val="000000"/>
                <w:szCs w:val="28"/>
              </w:rPr>
            </w:pPr>
          </w:p>
        </w:tc>
        <w:tc>
          <w:tcPr>
            <w:tcW w:w="4479" w:type="dxa"/>
            <w:tcBorders>
              <w:bottom w:val="single" w:sz="12" w:space="0" w:color="auto"/>
            </w:tcBorders>
            <w:shd w:val="clear" w:color="auto" w:fill="E2EFD9" w:themeFill="accent6" w:themeFillTint="33"/>
            <w:tcMar>
              <w:top w:w="62" w:type="dxa"/>
              <w:left w:w="125" w:type="dxa"/>
              <w:bottom w:w="62" w:type="dxa"/>
              <w:right w:w="125" w:type="dxa"/>
            </w:tcMar>
            <w:vAlign w:val="center"/>
          </w:tcPr>
          <w:p w14:paraId="4A300D18" w14:textId="3958B450" w:rsidR="005D0886" w:rsidRDefault="005D0886" w:rsidP="005D0886">
            <w:pPr>
              <w:widowControl/>
              <w:rPr>
                <w:rFonts w:cs="Times New Roman"/>
                <w:color w:val="000000"/>
                <w:szCs w:val="28"/>
              </w:rPr>
            </w:pPr>
            <w:r>
              <w:rPr>
                <w:rFonts w:cs="Times New Roman"/>
                <w:color w:val="000000"/>
                <w:szCs w:val="28"/>
              </w:rPr>
              <w:t>apdz/apdz/aptz</w:t>
            </w:r>
          </w:p>
        </w:tc>
        <w:tc>
          <w:tcPr>
            <w:tcW w:w="1928" w:type="dxa"/>
            <w:tcBorders>
              <w:bottom w:val="single" w:sz="12" w:space="0" w:color="auto"/>
            </w:tcBorders>
            <w:shd w:val="clear" w:color="auto" w:fill="FFFFFF" w:themeFill="background1"/>
            <w:tcMar>
              <w:top w:w="62" w:type="dxa"/>
              <w:left w:w="125" w:type="dxa"/>
              <w:bottom w:w="62" w:type="dxa"/>
              <w:right w:w="125" w:type="dxa"/>
            </w:tcMar>
            <w:vAlign w:val="center"/>
          </w:tcPr>
          <w:p w14:paraId="30732869" w14:textId="3E0B1DE3" w:rsidR="005D0886" w:rsidRDefault="005D0886" w:rsidP="005D0886">
            <w:pPr>
              <w:widowControl/>
              <w:jc w:val="center"/>
              <w:rPr>
                <w:rFonts w:cs="Times New Roman"/>
                <w:kern w:val="24"/>
                <w:szCs w:val="28"/>
              </w:rPr>
            </w:pPr>
            <w:r>
              <w:rPr>
                <w:rFonts w:cs="Times New Roman"/>
                <w:kern w:val="24"/>
                <w:szCs w:val="28"/>
              </w:rPr>
              <w:t>3</w:t>
            </w:r>
            <w:r>
              <w:rPr>
                <w:rFonts w:cs="Times New Roman" w:hint="eastAsia"/>
                <w:kern w:val="24"/>
                <w:szCs w:val="28"/>
              </w:rPr>
              <w:t>.9</w:t>
            </w:r>
          </w:p>
        </w:tc>
        <w:tc>
          <w:tcPr>
            <w:tcW w:w="2041" w:type="dxa"/>
            <w:tcBorders>
              <w:bottom w:val="single" w:sz="12" w:space="0" w:color="auto"/>
              <w:right w:val="single" w:sz="12" w:space="0" w:color="auto"/>
            </w:tcBorders>
            <w:shd w:val="clear" w:color="auto" w:fill="FFFFFF" w:themeFill="background1"/>
          </w:tcPr>
          <w:p w14:paraId="4CE2240D" w14:textId="56B11677" w:rsidR="005D0886" w:rsidRDefault="005D0886" w:rsidP="005D0886">
            <w:pPr>
              <w:widowControl/>
              <w:jc w:val="center"/>
              <w:rPr>
                <w:rFonts w:cs="Times New Roman"/>
                <w:kern w:val="24"/>
                <w:szCs w:val="28"/>
              </w:rPr>
            </w:pPr>
            <w:r>
              <w:rPr>
                <w:rFonts w:cs="Times New Roman"/>
                <w:kern w:val="24"/>
                <w:szCs w:val="28"/>
              </w:rPr>
              <w:t>3</w:t>
            </w:r>
            <w:r>
              <w:rPr>
                <w:rFonts w:cs="Times New Roman" w:hint="eastAsia"/>
                <w:kern w:val="24"/>
                <w:szCs w:val="28"/>
              </w:rPr>
              <w:t>.9</w:t>
            </w:r>
          </w:p>
        </w:tc>
      </w:tr>
    </w:tbl>
    <w:p w14:paraId="093F8AAF" w14:textId="640BD607" w:rsidR="00ED6FFB" w:rsidRPr="00ED6FFB" w:rsidRDefault="00ED6FFB" w:rsidP="00ED6FFB">
      <w:pPr>
        <w:rPr>
          <w:rFonts w:cs="Times New Roman"/>
          <w:color w:val="000000"/>
          <w:szCs w:val="32"/>
        </w:rPr>
      </w:pPr>
      <w:r w:rsidRPr="00244465">
        <w:rPr>
          <w:rFonts w:cs="Times New Roman" w:hint="eastAsia"/>
          <w:color w:val="000000"/>
          <w:szCs w:val="28"/>
          <w:vertAlign w:val="superscript"/>
        </w:rPr>
        <w:t>a</w:t>
      </w:r>
      <w:r>
        <w:rPr>
          <w:rFonts w:cs="Times New Roman" w:hint="eastAsia"/>
          <w:color w:val="000000"/>
          <w:szCs w:val="32"/>
        </w:rPr>
        <w:t xml:space="preserve"> </w:t>
      </w:r>
      <w:r>
        <w:rPr>
          <w:rFonts w:cs="Times New Roman"/>
          <w:color w:val="000000"/>
          <w:szCs w:val="32"/>
        </w:rPr>
        <w:t>MP2</w:t>
      </w:r>
      <w:r>
        <w:rPr>
          <w:rFonts w:cs="Times New Roman" w:hint="eastAsia"/>
          <w:color w:val="000000"/>
          <w:szCs w:val="32"/>
        </w:rPr>
        <w:t>搭配</w:t>
      </w:r>
      <w:r>
        <w:rPr>
          <w:rFonts w:cs="Times New Roman" w:hint="eastAsia"/>
          <w:color w:val="000000"/>
          <w:szCs w:val="32"/>
        </w:rPr>
        <w:t>apdz</w:t>
      </w:r>
      <w:r>
        <w:rPr>
          <w:rFonts w:cs="Times New Roman" w:hint="eastAsia"/>
          <w:color w:val="000000"/>
          <w:szCs w:val="32"/>
        </w:rPr>
        <w:t>的</w:t>
      </w:r>
      <w:r>
        <w:rPr>
          <w:rFonts w:cs="Times New Roman" w:hint="eastAsia"/>
          <w:color w:val="000000"/>
          <w:szCs w:val="32"/>
        </w:rPr>
        <w:t>MUE</w:t>
      </w:r>
      <w:r>
        <w:rPr>
          <w:rFonts w:cs="Times New Roman" w:hint="eastAsia"/>
          <w:color w:val="000000"/>
          <w:szCs w:val="32"/>
        </w:rPr>
        <w:t>為</w:t>
      </w:r>
      <w:r>
        <w:rPr>
          <w:rFonts w:cs="Times New Roman"/>
          <w:color w:val="000000"/>
          <w:szCs w:val="32"/>
        </w:rPr>
        <w:t>4.9</w:t>
      </w:r>
      <w:r>
        <w:rPr>
          <w:rFonts w:cs="Times New Roman" w:hint="eastAsia"/>
          <w:color w:val="000000"/>
          <w:szCs w:val="32"/>
        </w:rPr>
        <w:t xml:space="preserve"> kcal/mol</w:t>
      </w:r>
    </w:p>
    <w:p w14:paraId="6CDFAFDB" w14:textId="32B4DDFA" w:rsidR="003A738E" w:rsidRPr="00B6060B" w:rsidRDefault="00ED6FFB" w:rsidP="00590251">
      <w:pPr>
        <w:spacing w:line="600" w:lineRule="exact"/>
        <w:rPr>
          <w:noProof/>
          <w:szCs w:val="28"/>
        </w:rPr>
      </w:pPr>
      <w:r>
        <w:rPr>
          <w:rFonts w:cs="Times New Roman"/>
          <w:iCs/>
          <w:noProof/>
          <w:szCs w:val="28"/>
          <w:vertAlign w:val="superscript"/>
        </w:rPr>
        <w:t>b</w:t>
      </w:r>
      <w:r w:rsidR="00236D26" w:rsidRPr="00B6060B">
        <w:rPr>
          <w:rFonts w:cs="Times New Roman"/>
          <w:iCs/>
          <w:noProof/>
          <w:szCs w:val="28"/>
          <w:vertAlign w:val="superscript"/>
        </w:rPr>
        <w:t xml:space="preserve"> </w:t>
      </w:r>
      <w:r w:rsidR="003A738E" w:rsidRPr="00B6060B">
        <w:rPr>
          <w:rFonts w:cs="Times New Roman" w:hint="eastAsia"/>
          <w:noProof/>
          <w:szCs w:val="28"/>
        </w:rPr>
        <w:t>公式為</w:t>
      </w:r>
      <w:r w:rsidR="003A738E" w:rsidRPr="00B6060B">
        <w:rPr>
          <w:rFonts w:hint="eastAsia"/>
          <w:noProof/>
          <w:szCs w:val="28"/>
        </w:rPr>
        <w:t>表</w:t>
      </w:r>
      <w:r w:rsidR="003A738E" w:rsidRPr="00B6060B">
        <w:rPr>
          <w:noProof/>
          <w:szCs w:val="28"/>
          <w:lang w:val="de-DE"/>
        </w:rPr>
        <w:t>3</w:t>
      </w:r>
      <w:r w:rsidR="003A738E" w:rsidRPr="00B6060B">
        <w:rPr>
          <w:noProof/>
          <w:szCs w:val="28"/>
        </w:rPr>
        <w:t>.2</w:t>
      </w:r>
      <w:r w:rsidR="003A738E" w:rsidRPr="00B6060B">
        <w:rPr>
          <w:rFonts w:hint="eastAsia"/>
          <w:noProof/>
          <w:szCs w:val="28"/>
        </w:rPr>
        <w:t>中的</w:t>
      </w:r>
      <w:r w:rsidR="00EE4518" w:rsidRPr="00B6060B">
        <w:rPr>
          <w:rFonts w:hint="eastAsia"/>
          <w:noProof/>
          <w:szCs w:val="28"/>
        </w:rPr>
        <w:t>(</w:t>
      </w:r>
      <w:r w:rsidR="00D57E2E" w:rsidRPr="00B6060B">
        <w:rPr>
          <w:rFonts w:hint="eastAsia"/>
          <w:noProof/>
          <w:szCs w:val="28"/>
        </w:rPr>
        <w:t xml:space="preserve"> </w:t>
      </w:r>
      <w:r w:rsidR="003A738E" w:rsidRPr="00B6060B">
        <w:rPr>
          <w:rFonts w:cs="Times New Roman" w:hint="eastAsia"/>
          <w:color w:val="000000"/>
          <w:szCs w:val="32"/>
        </w:rPr>
        <w:t>D</w:t>
      </w:r>
      <w:r w:rsidR="003A738E" w:rsidRPr="00B6060B">
        <w:rPr>
          <w:rFonts w:cs="Times New Roman"/>
          <w:color w:val="000000"/>
          <w:szCs w:val="32"/>
        </w:rPr>
        <w:t>FT</w:t>
      </w:r>
      <w:r w:rsidR="003A738E" w:rsidRPr="00B6060B">
        <w:rPr>
          <w:rFonts w:cs="Times New Roman" w:hint="eastAsia"/>
          <w:color w:val="000000"/>
          <w:szCs w:val="32"/>
        </w:rPr>
        <w:t xml:space="preserve"> </w:t>
      </w:r>
      <w:r w:rsidR="003A738E" w:rsidRPr="00B6060B">
        <w:rPr>
          <w:rFonts w:cs="Times New Roman"/>
          <w:color w:val="000000"/>
          <w:szCs w:val="32"/>
        </w:rPr>
        <w:t>+</w:t>
      </w:r>
      <w:r w:rsidR="003A738E" w:rsidRPr="00B6060B">
        <w:rPr>
          <w:rFonts w:cs="Times New Roman" w:hint="eastAsia"/>
          <w:color w:val="000000"/>
          <w:szCs w:val="32"/>
        </w:rPr>
        <w:t xml:space="preserve"> </w:t>
      </w:r>
      <w:r w:rsidR="003A738E" w:rsidRPr="00B6060B">
        <w:rPr>
          <w:rFonts w:cs="Times New Roman"/>
          <w:color w:val="000000"/>
          <w:szCs w:val="32"/>
        </w:rPr>
        <w:t>MC-MP2</w:t>
      </w:r>
      <w:r w:rsidR="00D57E2E" w:rsidRPr="00B6060B">
        <w:rPr>
          <w:rFonts w:cs="Times New Roman" w:hint="eastAsia"/>
          <w:color w:val="000000"/>
          <w:szCs w:val="32"/>
        </w:rPr>
        <w:t xml:space="preserve"> </w:t>
      </w:r>
      <w:r w:rsidR="00EE4518" w:rsidRPr="00B6060B">
        <w:rPr>
          <w:rFonts w:cs="Times New Roman" w:hint="eastAsia"/>
          <w:color w:val="000000"/>
          <w:szCs w:val="32"/>
        </w:rPr>
        <w:t>)</w:t>
      </w:r>
      <w:r w:rsidR="00EE4518" w:rsidRPr="00B6060B">
        <w:rPr>
          <w:rFonts w:cs="Times New Roman" w:hint="eastAsia"/>
          <w:color w:val="000000"/>
          <w:szCs w:val="32"/>
        </w:rPr>
        <w:t>、</w:t>
      </w:r>
      <w:r w:rsidR="00EE4518" w:rsidRPr="00B6060B">
        <w:rPr>
          <w:rFonts w:hint="eastAsia"/>
          <w:noProof/>
          <w:szCs w:val="28"/>
        </w:rPr>
        <w:t>(</w:t>
      </w:r>
      <w:r w:rsidR="00D57E2E" w:rsidRPr="00B6060B">
        <w:rPr>
          <w:rFonts w:hint="eastAsia"/>
          <w:noProof/>
          <w:szCs w:val="28"/>
        </w:rPr>
        <w:t xml:space="preserve"> </w:t>
      </w:r>
      <w:r w:rsidR="00EE4518" w:rsidRPr="00B6060B">
        <w:rPr>
          <w:rFonts w:cs="Times New Roman" w:hint="eastAsia"/>
          <w:color w:val="000000"/>
          <w:szCs w:val="32"/>
        </w:rPr>
        <w:t>D</w:t>
      </w:r>
      <w:r w:rsidR="00EE4518" w:rsidRPr="00B6060B">
        <w:rPr>
          <w:rFonts w:cs="Times New Roman"/>
          <w:color w:val="000000"/>
          <w:szCs w:val="32"/>
        </w:rPr>
        <w:t>FT</w:t>
      </w:r>
      <w:r w:rsidR="00EE4518" w:rsidRPr="00B6060B">
        <w:rPr>
          <w:rFonts w:cs="Times New Roman" w:hint="eastAsia"/>
          <w:color w:val="000000"/>
          <w:szCs w:val="32"/>
        </w:rPr>
        <w:t xml:space="preserve"> </w:t>
      </w:r>
      <w:r w:rsidR="00EE4518" w:rsidRPr="00B6060B">
        <w:rPr>
          <w:rFonts w:cs="Times New Roman"/>
          <w:color w:val="000000"/>
          <w:szCs w:val="32"/>
        </w:rPr>
        <w:t>+</w:t>
      </w:r>
      <w:r w:rsidR="00EE4518" w:rsidRPr="00B6060B">
        <w:rPr>
          <w:rFonts w:cs="Times New Roman" w:hint="eastAsia"/>
          <w:color w:val="000000"/>
          <w:szCs w:val="32"/>
        </w:rPr>
        <w:t xml:space="preserve"> </w:t>
      </w:r>
      <w:r w:rsidR="00EE4518" w:rsidRPr="00B6060B">
        <w:rPr>
          <w:rFonts w:cs="Times New Roman"/>
          <w:color w:val="000000"/>
          <w:szCs w:val="32"/>
        </w:rPr>
        <w:t>MC-MP2</w:t>
      </w:r>
      <w:r w:rsidR="00EE4518" w:rsidRPr="00B6060B">
        <w:rPr>
          <w:rFonts w:cs="Times New Roman" w:hint="eastAsia"/>
          <w:color w:val="000000"/>
          <w:szCs w:val="32"/>
        </w:rPr>
        <w:t>-r</w:t>
      </w:r>
      <w:r w:rsidR="00EE4518" w:rsidRPr="00B6060B">
        <w:rPr>
          <w:rFonts w:cs="Times New Roman"/>
          <w:color w:val="000000"/>
          <w:szCs w:val="32"/>
        </w:rPr>
        <w:t>c</w:t>
      </w:r>
      <w:r w:rsidR="00D57E2E" w:rsidRPr="00B6060B">
        <w:rPr>
          <w:rFonts w:cs="Times New Roman" w:hint="eastAsia"/>
          <w:color w:val="000000"/>
          <w:szCs w:val="32"/>
        </w:rPr>
        <w:t xml:space="preserve"> </w:t>
      </w:r>
      <w:r w:rsidR="00EE4518" w:rsidRPr="00B6060B">
        <w:rPr>
          <w:rFonts w:cs="Times New Roman" w:hint="eastAsia"/>
          <w:color w:val="000000"/>
          <w:szCs w:val="32"/>
        </w:rPr>
        <w:t>)</w:t>
      </w:r>
    </w:p>
    <w:p w14:paraId="4D4441DB" w14:textId="77777777" w:rsidR="0074240F" w:rsidRDefault="0074240F" w:rsidP="00590251">
      <w:pPr>
        <w:spacing w:line="600" w:lineRule="exact"/>
        <w:rPr>
          <w:rFonts w:cs="Times New Roman"/>
          <w:color w:val="000000"/>
          <w:szCs w:val="28"/>
        </w:rPr>
        <w:sectPr w:rsidR="0074240F" w:rsidSect="00517833">
          <w:pgSz w:w="11906" w:h="16838"/>
          <w:pgMar w:top="1440" w:right="1800" w:bottom="1440" w:left="1800" w:header="851" w:footer="992" w:gutter="0"/>
          <w:cols w:space="425"/>
          <w:docGrid w:type="lines" w:linePitch="360"/>
        </w:sectPr>
      </w:pPr>
    </w:p>
    <w:p w14:paraId="44B21120" w14:textId="3079F831" w:rsidR="00B03B36" w:rsidRDefault="00FA3646" w:rsidP="00A75841">
      <w:pPr>
        <w:spacing w:line="320" w:lineRule="exact"/>
        <w:rPr>
          <w:rFonts w:cs="Times New Roman"/>
          <w:color w:val="000000"/>
          <w:szCs w:val="28"/>
        </w:rPr>
      </w:pPr>
      <w:r w:rsidRPr="008C2528">
        <w:rPr>
          <w:rFonts w:cs="Times New Roman"/>
          <w:noProof/>
          <w:szCs w:val="28"/>
        </w:rPr>
        <w:lastRenderedPageBreak/>
        <w:t>表</w:t>
      </w:r>
      <w:r w:rsidRPr="008C2528">
        <w:rPr>
          <w:rFonts w:cs="Times New Roman"/>
          <w:noProof/>
          <w:szCs w:val="28"/>
        </w:rPr>
        <w:t>3.</w:t>
      </w:r>
      <w:r w:rsidR="00335A7C">
        <w:rPr>
          <w:rFonts w:cs="Times New Roman"/>
          <w:noProof/>
          <w:szCs w:val="28"/>
        </w:rPr>
        <w:t>7</w:t>
      </w:r>
      <w:r w:rsidR="00182AA5">
        <w:rPr>
          <w:rFonts w:cs="Times New Roman" w:hint="eastAsia"/>
          <w:noProof/>
          <w:szCs w:val="28"/>
        </w:rPr>
        <w:t>不同</w:t>
      </w:r>
      <w:r w:rsidR="00A06494">
        <w:rPr>
          <w:rFonts w:cs="Times New Roman" w:hint="eastAsia"/>
          <w:iCs/>
          <w:noProof/>
          <w:szCs w:val="28"/>
        </w:rPr>
        <w:t>理論</w:t>
      </w:r>
      <w:r w:rsidR="00B03B36" w:rsidRPr="001233C4">
        <w:rPr>
          <w:rFonts w:cs="Times New Roman" w:hint="eastAsia"/>
          <w:iCs/>
          <w:noProof/>
          <w:szCs w:val="28"/>
        </w:rPr>
        <w:t>方法</w:t>
      </w:r>
      <w:r w:rsidR="00B03B36">
        <w:rPr>
          <w:rFonts w:cs="Times New Roman" w:hint="eastAsia"/>
          <w:iCs/>
          <w:noProof/>
          <w:szCs w:val="28"/>
        </w:rPr>
        <w:t>使用</w:t>
      </w:r>
      <w:r w:rsidR="002C2E85">
        <w:rPr>
          <w:rFonts w:cs="Times New Roman" w:hint="eastAsia"/>
          <w:iCs/>
          <w:noProof/>
          <w:szCs w:val="28"/>
        </w:rPr>
        <w:t>方法</w:t>
      </w:r>
      <w:r w:rsidR="00B03B36">
        <w:rPr>
          <w:rFonts w:cs="Times New Roman" w:hint="eastAsia"/>
          <w:iCs/>
          <w:noProof/>
          <w:szCs w:val="28"/>
        </w:rPr>
        <w:t>組合</w:t>
      </w:r>
      <w:r w:rsidR="00311EA9" w:rsidRPr="00311EA9">
        <w:rPr>
          <w:rFonts w:cs="Times New Roman" w:hint="eastAsia"/>
          <w:iCs/>
          <w:noProof/>
          <w:szCs w:val="28"/>
          <w:vertAlign w:val="superscript"/>
        </w:rPr>
        <w:t>a</w:t>
      </w:r>
      <w:r w:rsidR="00B03B36">
        <w:rPr>
          <w:rFonts w:cs="Times New Roman" w:hint="eastAsia"/>
          <w:noProof/>
          <w:szCs w:val="28"/>
        </w:rPr>
        <w:t>預測</w:t>
      </w:r>
      <w:r w:rsidR="00A06494">
        <w:rPr>
          <w:rFonts w:cs="Times New Roman" w:hint="eastAsia"/>
          <w:noProof/>
          <w:szCs w:val="28"/>
        </w:rPr>
        <w:t>109</w:t>
      </w:r>
      <w:r w:rsidR="00A06494">
        <w:rPr>
          <w:rFonts w:cs="Times New Roman" w:hint="eastAsia"/>
          <w:noProof/>
          <w:szCs w:val="28"/>
        </w:rPr>
        <w:t>種</w:t>
      </w:r>
      <w:r w:rsidR="00FA1FD0">
        <w:rPr>
          <w:rFonts w:cs="Times New Roman" w:hint="eastAsia"/>
          <w:noProof/>
          <w:szCs w:val="28"/>
        </w:rPr>
        <w:t>主族分子與</w:t>
      </w:r>
      <w:r w:rsidR="00A06494">
        <w:rPr>
          <w:rFonts w:cs="Times New Roman" w:hint="eastAsia"/>
          <w:noProof/>
          <w:szCs w:val="28"/>
        </w:rPr>
        <w:t>39</w:t>
      </w:r>
      <w:r w:rsidR="00A06494">
        <w:rPr>
          <w:rFonts w:cs="Times New Roman" w:hint="eastAsia"/>
          <w:noProof/>
          <w:szCs w:val="28"/>
        </w:rPr>
        <w:t>種</w:t>
      </w:r>
      <w:r w:rsidR="00FA1FD0">
        <w:rPr>
          <w:rFonts w:cs="Times New Roman" w:hint="eastAsia"/>
          <w:noProof/>
          <w:szCs w:val="28"/>
        </w:rPr>
        <w:t>鈍氣分子的整體</w:t>
      </w:r>
      <w:r w:rsidR="00B03B36">
        <w:rPr>
          <w:rFonts w:cs="Times New Roman" w:hint="eastAsia"/>
          <w:color w:val="000000"/>
          <w:szCs w:val="28"/>
        </w:rPr>
        <w:t>之</w:t>
      </w:r>
      <w:r w:rsidR="00B03B36" w:rsidRPr="00582AC8">
        <w:rPr>
          <w:rFonts w:cs="Times New Roman"/>
          <w:color w:val="000000"/>
          <w:szCs w:val="28"/>
        </w:rPr>
        <w:t>平均絕對誤差</w:t>
      </w:r>
      <w:r w:rsidR="00B03B36">
        <w:rPr>
          <w:rFonts w:cs="Times New Roman"/>
          <w:color w:val="000000"/>
          <w:szCs w:val="28"/>
        </w:rPr>
        <w:t>(MUE)</w:t>
      </w:r>
      <w:r w:rsidR="00E57D50">
        <w:rPr>
          <w:rFonts w:cs="Times New Roman"/>
          <w:color w:val="000000"/>
          <w:szCs w:val="28"/>
        </w:rPr>
        <w:t xml:space="preserve"> </w:t>
      </w:r>
      <w:r w:rsidR="00B03B36">
        <w:rPr>
          <w:rFonts w:cs="Times New Roman"/>
          <w:color w:val="000000"/>
          <w:szCs w:val="28"/>
        </w:rPr>
        <w:t>( in kcal/mol )</w:t>
      </w:r>
    </w:p>
    <w:tbl>
      <w:tblPr>
        <w:tblW w:w="11957"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20" w:firstRow="1" w:lastRow="0" w:firstColumn="0" w:lastColumn="0" w:noHBand="0" w:noVBand="1"/>
      </w:tblPr>
      <w:tblGrid>
        <w:gridCol w:w="5558"/>
        <w:gridCol w:w="1580"/>
        <w:gridCol w:w="1984"/>
        <w:gridCol w:w="2835"/>
      </w:tblGrid>
      <w:tr w:rsidR="00D83A21" w:rsidRPr="00C5184B" w14:paraId="75126D0B" w14:textId="77777777" w:rsidTr="00D83A21">
        <w:trPr>
          <w:trHeight w:val="159"/>
          <w:jc w:val="center"/>
        </w:trPr>
        <w:tc>
          <w:tcPr>
            <w:tcW w:w="5558" w:type="dxa"/>
            <w:shd w:val="clear" w:color="auto" w:fill="BDD6EE" w:themeFill="accent1" w:themeFillTint="66"/>
            <w:tcMar>
              <w:top w:w="62" w:type="dxa"/>
              <w:left w:w="125" w:type="dxa"/>
              <w:bottom w:w="62" w:type="dxa"/>
              <w:right w:w="125" w:type="dxa"/>
            </w:tcMar>
            <w:vAlign w:val="center"/>
            <w:hideMark/>
          </w:tcPr>
          <w:p w14:paraId="39227AA0" w14:textId="77777777" w:rsidR="00D83A21" w:rsidRPr="00A14F0F" w:rsidRDefault="00D83A21" w:rsidP="00D83A21">
            <w:pPr>
              <w:widowControl/>
              <w:spacing w:line="300" w:lineRule="exact"/>
              <w:jc w:val="center"/>
              <w:rPr>
                <w:rFonts w:cs="Times New Roman"/>
                <w:color w:val="000000"/>
                <w:szCs w:val="28"/>
              </w:rPr>
            </w:pPr>
            <w:bookmarkStart w:id="1689" w:name="_Hlk529130635"/>
            <w:r>
              <w:rPr>
                <w:rFonts w:cs="Times New Roman" w:hint="eastAsia"/>
                <w:color w:val="000000"/>
                <w:szCs w:val="28"/>
              </w:rPr>
              <w:t>方法</w:t>
            </w:r>
            <w:r w:rsidRPr="00C5184B">
              <w:rPr>
                <w:rFonts w:cs="Times New Roman" w:hint="eastAsia"/>
                <w:color w:val="000000"/>
                <w:szCs w:val="28"/>
              </w:rPr>
              <w:t>組合</w:t>
            </w:r>
          </w:p>
        </w:tc>
        <w:tc>
          <w:tcPr>
            <w:tcW w:w="1580" w:type="dxa"/>
            <w:shd w:val="clear" w:color="auto" w:fill="BDD6EE" w:themeFill="accent1" w:themeFillTint="66"/>
            <w:tcMar>
              <w:top w:w="62" w:type="dxa"/>
              <w:left w:w="125" w:type="dxa"/>
              <w:bottom w:w="62" w:type="dxa"/>
              <w:right w:w="125" w:type="dxa"/>
            </w:tcMar>
            <w:vAlign w:val="center"/>
            <w:hideMark/>
          </w:tcPr>
          <w:p w14:paraId="7AC7206B" w14:textId="77777777" w:rsidR="00D83A21" w:rsidRPr="00A14F0F" w:rsidRDefault="00D83A21" w:rsidP="00D83A21">
            <w:pPr>
              <w:widowControl/>
              <w:spacing w:line="300" w:lineRule="exact"/>
              <w:jc w:val="center"/>
              <w:rPr>
                <w:rFonts w:cs="Times New Roman"/>
                <w:color w:val="000000"/>
                <w:szCs w:val="28"/>
              </w:rPr>
            </w:pPr>
            <w:r>
              <w:rPr>
                <w:rFonts w:cs="Times New Roman" w:hint="eastAsia"/>
                <w:color w:val="000000"/>
                <w:szCs w:val="28"/>
              </w:rPr>
              <w:t>整體</w:t>
            </w:r>
            <w:r w:rsidRPr="00C5184B">
              <w:rPr>
                <w:rFonts w:cs="Times New Roman"/>
                <w:color w:val="000000"/>
                <w:szCs w:val="28"/>
              </w:rPr>
              <w:t>MUE</w:t>
            </w:r>
            <w:r>
              <w:rPr>
                <w:rFonts w:cs="Times New Roman" w:hint="eastAsia"/>
                <w:color w:val="000000"/>
                <w:szCs w:val="28"/>
              </w:rPr>
              <w:t>(148)</w:t>
            </w:r>
          </w:p>
        </w:tc>
        <w:tc>
          <w:tcPr>
            <w:tcW w:w="1984" w:type="dxa"/>
            <w:shd w:val="clear" w:color="auto" w:fill="BDD6EE" w:themeFill="accent1" w:themeFillTint="66"/>
          </w:tcPr>
          <w:p w14:paraId="44338FF9" w14:textId="77777777" w:rsidR="00D83A21" w:rsidRPr="001432FE" w:rsidRDefault="00D83A21" w:rsidP="00D83A21">
            <w:pPr>
              <w:widowControl/>
              <w:spacing w:line="300" w:lineRule="exact"/>
              <w:jc w:val="center"/>
              <w:rPr>
                <w:rFonts w:cs="Times New Roman"/>
                <w:color w:val="000000"/>
                <w:szCs w:val="28"/>
              </w:rPr>
            </w:pPr>
            <w:r w:rsidRPr="001432FE">
              <w:rPr>
                <w:rFonts w:cs="Times New Roman" w:hint="eastAsia"/>
                <w:color w:val="000000"/>
                <w:szCs w:val="28"/>
              </w:rPr>
              <w:t>主族</w:t>
            </w:r>
            <w:r>
              <w:rPr>
                <w:rFonts w:cs="Times New Roman" w:hint="eastAsia"/>
                <w:color w:val="000000"/>
                <w:szCs w:val="28"/>
              </w:rPr>
              <w:t>分子</w:t>
            </w:r>
            <w:r w:rsidRPr="001432FE">
              <w:rPr>
                <w:rFonts w:cs="Times New Roman" w:hint="eastAsia"/>
                <w:color w:val="000000"/>
                <w:szCs w:val="28"/>
              </w:rPr>
              <w:t>總鍵能</w:t>
            </w:r>
            <w:r w:rsidRPr="00C5184B">
              <w:rPr>
                <w:rFonts w:cs="Times New Roman"/>
                <w:color w:val="000000"/>
                <w:szCs w:val="28"/>
              </w:rPr>
              <w:t>MUE</w:t>
            </w:r>
            <w:r>
              <w:rPr>
                <w:rFonts w:cs="Times New Roman" w:hint="eastAsia"/>
                <w:color w:val="000000"/>
                <w:szCs w:val="28"/>
              </w:rPr>
              <w:t>(1</w:t>
            </w:r>
            <w:r>
              <w:rPr>
                <w:rFonts w:cs="Times New Roman"/>
                <w:color w:val="000000"/>
                <w:szCs w:val="28"/>
              </w:rPr>
              <w:t>09</w:t>
            </w:r>
            <w:r>
              <w:rPr>
                <w:rFonts w:cs="Times New Roman" w:hint="eastAsia"/>
                <w:color w:val="000000"/>
                <w:szCs w:val="28"/>
              </w:rPr>
              <w:t>)</w:t>
            </w:r>
          </w:p>
        </w:tc>
        <w:tc>
          <w:tcPr>
            <w:tcW w:w="2835" w:type="dxa"/>
            <w:shd w:val="clear" w:color="auto" w:fill="BDD6EE" w:themeFill="accent1" w:themeFillTint="66"/>
          </w:tcPr>
          <w:p w14:paraId="09271AE7" w14:textId="77777777" w:rsidR="00D83A21" w:rsidRPr="001432FE" w:rsidRDefault="00D83A21" w:rsidP="00D83A21">
            <w:pPr>
              <w:widowControl/>
              <w:spacing w:line="300" w:lineRule="exact"/>
              <w:jc w:val="center"/>
              <w:rPr>
                <w:rFonts w:cs="Times New Roman"/>
                <w:color w:val="000000"/>
                <w:szCs w:val="28"/>
              </w:rPr>
            </w:pPr>
            <w:r w:rsidRPr="001432FE">
              <w:rPr>
                <w:rFonts w:cs="Times New Roman" w:hint="eastAsia"/>
                <w:color w:val="000000"/>
                <w:szCs w:val="28"/>
              </w:rPr>
              <w:t>鈍氣分子線性分解</w:t>
            </w:r>
            <w:r>
              <w:rPr>
                <w:rFonts w:cs="Times New Roman" w:hint="eastAsia"/>
                <w:color w:val="000000"/>
                <w:szCs w:val="28"/>
              </w:rPr>
              <w:t>能量</w:t>
            </w:r>
            <w:r w:rsidRPr="00C5184B">
              <w:rPr>
                <w:rFonts w:cs="Times New Roman"/>
                <w:color w:val="000000"/>
                <w:szCs w:val="28"/>
              </w:rPr>
              <w:t>MUE</w:t>
            </w:r>
            <w:r>
              <w:rPr>
                <w:rFonts w:cs="Times New Roman" w:hint="eastAsia"/>
                <w:color w:val="000000"/>
                <w:szCs w:val="28"/>
              </w:rPr>
              <w:t>(</w:t>
            </w:r>
            <w:r>
              <w:rPr>
                <w:rFonts w:cs="Times New Roman"/>
                <w:color w:val="000000"/>
                <w:szCs w:val="28"/>
              </w:rPr>
              <w:t>39</w:t>
            </w:r>
            <w:r>
              <w:rPr>
                <w:rFonts w:cs="Times New Roman" w:hint="eastAsia"/>
                <w:color w:val="000000"/>
                <w:szCs w:val="28"/>
              </w:rPr>
              <w:t>)</w:t>
            </w:r>
          </w:p>
        </w:tc>
      </w:tr>
      <w:tr w:rsidR="00D83A21" w:rsidRPr="00C5184B" w14:paraId="64B86B78" w14:textId="77777777" w:rsidTr="00D83A21">
        <w:trPr>
          <w:trHeight w:val="20"/>
          <w:jc w:val="center"/>
        </w:trPr>
        <w:tc>
          <w:tcPr>
            <w:tcW w:w="5558" w:type="dxa"/>
            <w:shd w:val="clear" w:color="auto" w:fill="E2EFD9" w:themeFill="accent6" w:themeFillTint="33"/>
            <w:tcMar>
              <w:top w:w="62" w:type="dxa"/>
              <w:left w:w="125" w:type="dxa"/>
              <w:bottom w:w="62" w:type="dxa"/>
              <w:right w:w="125" w:type="dxa"/>
            </w:tcMar>
            <w:vAlign w:val="center"/>
          </w:tcPr>
          <w:p w14:paraId="5EEE2798" w14:textId="77777777" w:rsidR="00D83A21" w:rsidRPr="00A14F0F" w:rsidRDefault="00D83A21" w:rsidP="00D83A21">
            <w:pPr>
              <w:widowControl/>
              <w:spacing w:line="300" w:lineRule="exact"/>
              <w:jc w:val="both"/>
              <w:rPr>
                <w:rFonts w:cs="Times New Roman"/>
                <w:color w:val="000000"/>
                <w:szCs w:val="28"/>
              </w:rPr>
            </w:pPr>
            <w:r w:rsidRPr="00A14F0F">
              <w:rPr>
                <w:rFonts w:cs="Times New Roman" w:hint="eastAsia"/>
                <w:color w:val="000000"/>
                <w:szCs w:val="28"/>
              </w:rPr>
              <w:t>MP2/</w:t>
            </w:r>
            <w:r w:rsidRPr="00A14F0F">
              <w:rPr>
                <w:rFonts w:cs="Times New Roman"/>
                <w:color w:val="000000"/>
                <w:szCs w:val="28"/>
              </w:rPr>
              <w:t>a</w:t>
            </w:r>
            <w:r w:rsidRPr="00A14F0F">
              <w:rPr>
                <w:rFonts w:cs="Times New Roman" w:hint="eastAsia"/>
                <w:color w:val="000000"/>
                <w:szCs w:val="28"/>
              </w:rPr>
              <w:t>p</w:t>
            </w:r>
            <w:r w:rsidRPr="00A14F0F">
              <w:rPr>
                <w:rFonts w:cs="Times New Roman"/>
                <w:color w:val="000000"/>
                <w:szCs w:val="28"/>
              </w:rPr>
              <w:t>tz</w:t>
            </w:r>
          </w:p>
        </w:tc>
        <w:tc>
          <w:tcPr>
            <w:tcW w:w="1580" w:type="dxa"/>
            <w:shd w:val="clear" w:color="auto" w:fill="FFFFFF" w:themeFill="background1"/>
            <w:tcMar>
              <w:top w:w="62" w:type="dxa"/>
              <w:left w:w="125" w:type="dxa"/>
              <w:bottom w:w="62" w:type="dxa"/>
              <w:right w:w="125" w:type="dxa"/>
            </w:tcMar>
            <w:vAlign w:val="center"/>
          </w:tcPr>
          <w:p w14:paraId="7171E1EF" w14:textId="18AAD175" w:rsidR="00D83A21" w:rsidRPr="00A14F0F" w:rsidRDefault="00D83A21" w:rsidP="00D83A21">
            <w:pPr>
              <w:widowControl/>
              <w:spacing w:line="300" w:lineRule="exact"/>
              <w:jc w:val="center"/>
              <w:rPr>
                <w:rFonts w:cs="Arial"/>
                <w:kern w:val="0"/>
                <w:szCs w:val="28"/>
              </w:rPr>
            </w:pPr>
            <w:r w:rsidRPr="00A14F0F">
              <w:rPr>
                <w:rFonts w:cs="Times New Roman" w:hint="eastAsia"/>
                <w:kern w:val="24"/>
                <w:szCs w:val="28"/>
              </w:rPr>
              <w:t>7</w:t>
            </w:r>
            <w:r w:rsidRPr="00A14F0F">
              <w:rPr>
                <w:rFonts w:cs="Times New Roman"/>
                <w:kern w:val="24"/>
                <w:szCs w:val="28"/>
              </w:rPr>
              <w:t>.</w:t>
            </w:r>
            <w:r>
              <w:rPr>
                <w:rFonts w:cs="Times New Roman" w:hint="eastAsia"/>
                <w:kern w:val="24"/>
                <w:szCs w:val="28"/>
              </w:rPr>
              <w:t>4</w:t>
            </w:r>
          </w:p>
        </w:tc>
        <w:tc>
          <w:tcPr>
            <w:tcW w:w="1984" w:type="dxa"/>
            <w:shd w:val="clear" w:color="auto" w:fill="FFFFFF" w:themeFill="background1"/>
            <w:vAlign w:val="center"/>
          </w:tcPr>
          <w:p w14:paraId="38F5875C" w14:textId="77777777" w:rsidR="00D83A21" w:rsidRPr="00A14F0F" w:rsidRDefault="00D83A21" w:rsidP="00D83A21">
            <w:pPr>
              <w:widowControl/>
              <w:spacing w:line="300" w:lineRule="exact"/>
              <w:jc w:val="center"/>
              <w:rPr>
                <w:rFonts w:cs="Arial"/>
                <w:kern w:val="0"/>
                <w:szCs w:val="28"/>
              </w:rPr>
            </w:pPr>
            <w:r w:rsidRPr="00A14F0F">
              <w:rPr>
                <w:rFonts w:cs="Times New Roman" w:hint="eastAsia"/>
                <w:kern w:val="24"/>
                <w:szCs w:val="28"/>
              </w:rPr>
              <w:t>7.1</w:t>
            </w:r>
          </w:p>
        </w:tc>
        <w:tc>
          <w:tcPr>
            <w:tcW w:w="2835" w:type="dxa"/>
            <w:shd w:val="clear" w:color="auto" w:fill="FFFFFF" w:themeFill="background1"/>
            <w:vAlign w:val="center"/>
          </w:tcPr>
          <w:p w14:paraId="3E569FE0" w14:textId="0F38241C" w:rsidR="00D83A21" w:rsidRPr="00A14F0F" w:rsidRDefault="00D83A21" w:rsidP="00D83A21">
            <w:pPr>
              <w:widowControl/>
              <w:spacing w:line="300" w:lineRule="exact"/>
              <w:jc w:val="center"/>
              <w:rPr>
                <w:rFonts w:cs="Arial"/>
                <w:kern w:val="0"/>
                <w:szCs w:val="28"/>
              </w:rPr>
            </w:pPr>
            <w:r>
              <w:rPr>
                <w:rFonts w:cs="Arial" w:hint="eastAsia"/>
                <w:kern w:val="0"/>
                <w:szCs w:val="28"/>
              </w:rPr>
              <w:t>8.2</w:t>
            </w:r>
          </w:p>
        </w:tc>
      </w:tr>
      <w:tr w:rsidR="00D83A21" w:rsidRPr="00C5184B" w14:paraId="32358B61" w14:textId="77777777" w:rsidTr="00D83A21">
        <w:trPr>
          <w:trHeight w:val="20"/>
          <w:jc w:val="center"/>
        </w:trPr>
        <w:tc>
          <w:tcPr>
            <w:tcW w:w="5558" w:type="dxa"/>
            <w:shd w:val="clear" w:color="auto" w:fill="E2EFD9" w:themeFill="accent6" w:themeFillTint="33"/>
            <w:tcMar>
              <w:top w:w="62" w:type="dxa"/>
              <w:left w:w="125" w:type="dxa"/>
              <w:bottom w:w="62" w:type="dxa"/>
              <w:right w:w="125" w:type="dxa"/>
            </w:tcMar>
            <w:vAlign w:val="center"/>
          </w:tcPr>
          <w:p w14:paraId="11FFD3FB" w14:textId="77777777" w:rsidR="00D83A21" w:rsidRPr="00A14F0F" w:rsidRDefault="00D83A21" w:rsidP="00D83A21">
            <w:pPr>
              <w:widowControl/>
              <w:spacing w:line="300" w:lineRule="exact"/>
              <w:jc w:val="both"/>
              <w:rPr>
                <w:rFonts w:cs="Times New Roman"/>
                <w:color w:val="000000"/>
                <w:szCs w:val="28"/>
              </w:rPr>
            </w:pPr>
            <w:r w:rsidRPr="00A14F0F">
              <w:rPr>
                <w:rFonts w:cs="Times New Roman" w:hint="eastAsia"/>
                <w:color w:val="000000"/>
                <w:szCs w:val="28"/>
              </w:rPr>
              <w:t>MP2/p</w:t>
            </w:r>
            <w:r w:rsidRPr="00A14F0F">
              <w:rPr>
                <w:rFonts w:cs="Times New Roman"/>
                <w:color w:val="000000"/>
                <w:szCs w:val="28"/>
              </w:rPr>
              <w:t>tz</w:t>
            </w:r>
          </w:p>
        </w:tc>
        <w:tc>
          <w:tcPr>
            <w:tcW w:w="1580" w:type="dxa"/>
            <w:shd w:val="clear" w:color="auto" w:fill="FFFFFF" w:themeFill="background1"/>
            <w:tcMar>
              <w:top w:w="62" w:type="dxa"/>
              <w:left w:w="125" w:type="dxa"/>
              <w:bottom w:w="62" w:type="dxa"/>
              <w:right w:w="125" w:type="dxa"/>
            </w:tcMar>
            <w:vAlign w:val="center"/>
          </w:tcPr>
          <w:p w14:paraId="1E74018D" w14:textId="7C9A4A8E" w:rsidR="00D83A21" w:rsidRPr="00A14F0F" w:rsidRDefault="00D83A21" w:rsidP="00D83A21">
            <w:pPr>
              <w:widowControl/>
              <w:spacing w:line="300" w:lineRule="exact"/>
              <w:jc w:val="center"/>
              <w:rPr>
                <w:rFonts w:cs="Times New Roman"/>
                <w:kern w:val="24"/>
                <w:szCs w:val="28"/>
              </w:rPr>
            </w:pPr>
            <w:r>
              <w:rPr>
                <w:rFonts w:cs="Times New Roman" w:hint="eastAsia"/>
                <w:kern w:val="24"/>
                <w:szCs w:val="28"/>
              </w:rPr>
              <w:t>7.7</w:t>
            </w:r>
          </w:p>
        </w:tc>
        <w:tc>
          <w:tcPr>
            <w:tcW w:w="1984" w:type="dxa"/>
            <w:shd w:val="clear" w:color="auto" w:fill="FFFFFF" w:themeFill="background1"/>
            <w:vAlign w:val="center"/>
          </w:tcPr>
          <w:p w14:paraId="636C4EFE" w14:textId="77777777" w:rsidR="00D83A21" w:rsidRPr="00A14F0F" w:rsidRDefault="00D83A21" w:rsidP="00D83A21">
            <w:pPr>
              <w:widowControl/>
              <w:spacing w:line="300" w:lineRule="exact"/>
              <w:jc w:val="center"/>
              <w:rPr>
                <w:rFonts w:cs="Times New Roman"/>
                <w:kern w:val="24"/>
                <w:szCs w:val="28"/>
              </w:rPr>
            </w:pPr>
            <w:r>
              <w:rPr>
                <w:rFonts w:cs="Times New Roman" w:hint="eastAsia"/>
                <w:kern w:val="24"/>
                <w:szCs w:val="28"/>
              </w:rPr>
              <w:t>7.8</w:t>
            </w:r>
          </w:p>
        </w:tc>
        <w:tc>
          <w:tcPr>
            <w:tcW w:w="2835" w:type="dxa"/>
            <w:shd w:val="clear" w:color="auto" w:fill="FFFFFF" w:themeFill="background1"/>
            <w:vAlign w:val="center"/>
          </w:tcPr>
          <w:p w14:paraId="4D1F5F22" w14:textId="3505FA6F" w:rsidR="00D83A21" w:rsidRPr="00A14F0F" w:rsidRDefault="00D83A21" w:rsidP="00D83A21">
            <w:pPr>
              <w:widowControl/>
              <w:spacing w:line="300" w:lineRule="exact"/>
              <w:jc w:val="center"/>
              <w:rPr>
                <w:rFonts w:cs="Times New Roman"/>
                <w:kern w:val="24"/>
                <w:szCs w:val="28"/>
              </w:rPr>
            </w:pPr>
            <w:r>
              <w:rPr>
                <w:rFonts w:cs="Times New Roman" w:hint="eastAsia"/>
                <w:kern w:val="24"/>
                <w:szCs w:val="28"/>
              </w:rPr>
              <w:t>7.3</w:t>
            </w:r>
          </w:p>
        </w:tc>
      </w:tr>
      <w:tr w:rsidR="00D83A21" w:rsidRPr="00C5184B" w14:paraId="5BA49E01" w14:textId="77777777" w:rsidTr="00D83A21">
        <w:trPr>
          <w:trHeight w:val="20"/>
          <w:jc w:val="center"/>
        </w:trPr>
        <w:tc>
          <w:tcPr>
            <w:tcW w:w="5558" w:type="dxa"/>
            <w:shd w:val="clear" w:color="auto" w:fill="E2EFD9" w:themeFill="accent6" w:themeFillTint="33"/>
            <w:tcMar>
              <w:top w:w="62" w:type="dxa"/>
              <w:left w:w="125" w:type="dxa"/>
              <w:bottom w:w="62" w:type="dxa"/>
              <w:right w:w="125" w:type="dxa"/>
            </w:tcMar>
            <w:vAlign w:val="center"/>
          </w:tcPr>
          <w:p w14:paraId="217F29FC" w14:textId="6EEFFE8F" w:rsidR="00D83A21" w:rsidRPr="00A14F0F" w:rsidRDefault="00D83A21" w:rsidP="00D83A21">
            <w:pPr>
              <w:widowControl/>
              <w:spacing w:line="300" w:lineRule="exact"/>
              <w:jc w:val="both"/>
              <w:rPr>
                <w:rFonts w:cs="Times New Roman"/>
                <w:color w:val="000000"/>
                <w:szCs w:val="28"/>
              </w:rPr>
            </w:pPr>
            <w:r>
              <w:rPr>
                <w:rFonts w:cs="Times New Roman" w:hint="eastAsia"/>
                <w:color w:val="000000"/>
                <w:szCs w:val="28"/>
              </w:rPr>
              <w:t>B3</w:t>
            </w:r>
            <w:r>
              <w:rPr>
                <w:rFonts w:cs="Times New Roman"/>
                <w:color w:val="000000"/>
                <w:szCs w:val="28"/>
              </w:rPr>
              <w:t>L</w:t>
            </w:r>
            <w:r>
              <w:rPr>
                <w:rFonts w:cs="Times New Roman" w:hint="eastAsia"/>
                <w:color w:val="000000"/>
                <w:szCs w:val="28"/>
              </w:rPr>
              <w:t>YP</w:t>
            </w:r>
            <w:r>
              <w:rPr>
                <w:rFonts w:cs="Times New Roman"/>
                <w:color w:val="000000"/>
                <w:szCs w:val="28"/>
              </w:rPr>
              <w:t>/aptz</w:t>
            </w:r>
          </w:p>
        </w:tc>
        <w:tc>
          <w:tcPr>
            <w:tcW w:w="1580" w:type="dxa"/>
            <w:shd w:val="clear" w:color="auto" w:fill="FFFFFF" w:themeFill="background1"/>
            <w:tcMar>
              <w:top w:w="62" w:type="dxa"/>
              <w:left w:w="125" w:type="dxa"/>
              <w:bottom w:w="62" w:type="dxa"/>
              <w:right w:w="125" w:type="dxa"/>
            </w:tcMar>
            <w:vAlign w:val="center"/>
          </w:tcPr>
          <w:p w14:paraId="267A7619" w14:textId="5141A5D0" w:rsidR="00D83A21" w:rsidRDefault="00D83A21" w:rsidP="00D83A21">
            <w:pPr>
              <w:widowControl/>
              <w:spacing w:line="300" w:lineRule="exact"/>
              <w:jc w:val="center"/>
              <w:rPr>
                <w:rFonts w:cs="Times New Roman"/>
                <w:kern w:val="24"/>
                <w:szCs w:val="28"/>
              </w:rPr>
            </w:pPr>
            <w:r>
              <w:rPr>
                <w:rFonts w:cs="Times New Roman" w:hint="eastAsia"/>
                <w:kern w:val="24"/>
                <w:szCs w:val="28"/>
              </w:rPr>
              <w:t>4.9</w:t>
            </w:r>
          </w:p>
        </w:tc>
        <w:tc>
          <w:tcPr>
            <w:tcW w:w="1984" w:type="dxa"/>
            <w:shd w:val="clear" w:color="auto" w:fill="FFFFFF" w:themeFill="background1"/>
            <w:vAlign w:val="center"/>
          </w:tcPr>
          <w:p w14:paraId="431176D9" w14:textId="298C2234" w:rsidR="00D83A21" w:rsidRDefault="00D83A21" w:rsidP="00D83A21">
            <w:pPr>
              <w:widowControl/>
              <w:spacing w:line="300" w:lineRule="exact"/>
              <w:jc w:val="center"/>
              <w:rPr>
                <w:rFonts w:cs="Times New Roman"/>
                <w:kern w:val="24"/>
                <w:szCs w:val="28"/>
              </w:rPr>
            </w:pPr>
            <w:r>
              <w:rPr>
                <w:rFonts w:cs="Times New Roman" w:hint="eastAsia"/>
                <w:kern w:val="24"/>
                <w:szCs w:val="28"/>
              </w:rPr>
              <w:t>5.6</w:t>
            </w:r>
          </w:p>
        </w:tc>
        <w:tc>
          <w:tcPr>
            <w:tcW w:w="2835" w:type="dxa"/>
            <w:shd w:val="clear" w:color="auto" w:fill="FFFFFF" w:themeFill="background1"/>
            <w:vAlign w:val="center"/>
          </w:tcPr>
          <w:p w14:paraId="10092D8A" w14:textId="4768B698" w:rsidR="00D83A21" w:rsidRDefault="00D83A21" w:rsidP="00D83A21">
            <w:pPr>
              <w:widowControl/>
              <w:spacing w:line="300" w:lineRule="exact"/>
              <w:jc w:val="center"/>
              <w:rPr>
                <w:rFonts w:cs="Times New Roman"/>
                <w:kern w:val="24"/>
                <w:szCs w:val="28"/>
              </w:rPr>
            </w:pPr>
            <w:r>
              <w:rPr>
                <w:rFonts w:cs="Times New Roman" w:hint="eastAsia"/>
                <w:kern w:val="24"/>
                <w:szCs w:val="28"/>
              </w:rPr>
              <w:t>3.0</w:t>
            </w:r>
          </w:p>
        </w:tc>
      </w:tr>
      <w:tr w:rsidR="00D83A21" w:rsidRPr="00C5184B" w14:paraId="0189B970" w14:textId="77777777" w:rsidTr="00D83A21">
        <w:trPr>
          <w:trHeight w:val="20"/>
          <w:jc w:val="center"/>
        </w:trPr>
        <w:tc>
          <w:tcPr>
            <w:tcW w:w="5558" w:type="dxa"/>
            <w:shd w:val="clear" w:color="auto" w:fill="E2EFD9" w:themeFill="accent6" w:themeFillTint="33"/>
            <w:tcMar>
              <w:top w:w="62" w:type="dxa"/>
              <w:left w:w="125" w:type="dxa"/>
              <w:bottom w:w="62" w:type="dxa"/>
              <w:right w:w="125" w:type="dxa"/>
            </w:tcMar>
            <w:vAlign w:val="center"/>
          </w:tcPr>
          <w:p w14:paraId="554E8200" w14:textId="5CE5D909" w:rsidR="00D83A21" w:rsidRPr="00A14F0F" w:rsidRDefault="00D83A21" w:rsidP="00D83A21">
            <w:pPr>
              <w:widowControl/>
              <w:spacing w:line="300" w:lineRule="exact"/>
              <w:jc w:val="both"/>
              <w:rPr>
                <w:rFonts w:cs="Times New Roman"/>
                <w:color w:val="000000"/>
                <w:szCs w:val="28"/>
              </w:rPr>
            </w:pPr>
            <w:r>
              <w:rPr>
                <w:rFonts w:cs="Times New Roman" w:hint="eastAsia"/>
                <w:color w:val="000000"/>
                <w:szCs w:val="28"/>
              </w:rPr>
              <w:t>B3</w:t>
            </w:r>
            <w:r>
              <w:rPr>
                <w:rFonts w:cs="Times New Roman"/>
                <w:color w:val="000000"/>
                <w:szCs w:val="28"/>
              </w:rPr>
              <w:t>L</w:t>
            </w:r>
            <w:r>
              <w:rPr>
                <w:rFonts w:cs="Times New Roman" w:hint="eastAsia"/>
                <w:color w:val="000000"/>
                <w:szCs w:val="28"/>
              </w:rPr>
              <w:t>YP</w:t>
            </w:r>
            <w:r>
              <w:rPr>
                <w:rFonts w:cs="Times New Roman"/>
                <w:color w:val="000000"/>
                <w:szCs w:val="28"/>
              </w:rPr>
              <w:t>/ptz</w:t>
            </w:r>
          </w:p>
        </w:tc>
        <w:tc>
          <w:tcPr>
            <w:tcW w:w="1580" w:type="dxa"/>
            <w:shd w:val="clear" w:color="auto" w:fill="FFFFFF" w:themeFill="background1"/>
            <w:tcMar>
              <w:top w:w="62" w:type="dxa"/>
              <w:left w:w="125" w:type="dxa"/>
              <w:bottom w:w="62" w:type="dxa"/>
              <w:right w:w="125" w:type="dxa"/>
            </w:tcMar>
            <w:vAlign w:val="center"/>
          </w:tcPr>
          <w:p w14:paraId="3FDE1A95" w14:textId="07ED4D1A" w:rsidR="00D83A21" w:rsidRDefault="00D83A21" w:rsidP="00D83A21">
            <w:pPr>
              <w:widowControl/>
              <w:spacing w:line="300" w:lineRule="exact"/>
              <w:jc w:val="center"/>
              <w:rPr>
                <w:rFonts w:cs="Times New Roman"/>
                <w:kern w:val="24"/>
                <w:szCs w:val="28"/>
              </w:rPr>
            </w:pPr>
            <w:r>
              <w:rPr>
                <w:rFonts w:cs="Times New Roman" w:hint="eastAsia"/>
                <w:kern w:val="24"/>
                <w:szCs w:val="28"/>
              </w:rPr>
              <w:t>4.9</w:t>
            </w:r>
          </w:p>
        </w:tc>
        <w:tc>
          <w:tcPr>
            <w:tcW w:w="1984" w:type="dxa"/>
            <w:shd w:val="clear" w:color="auto" w:fill="FFFFFF" w:themeFill="background1"/>
            <w:vAlign w:val="center"/>
          </w:tcPr>
          <w:p w14:paraId="46AEA523" w14:textId="7F329A1D" w:rsidR="00D83A21" w:rsidRDefault="00D83A21" w:rsidP="00D83A21">
            <w:pPr>
              <w:widowControl/>
              <w:spacing w:line="300" w:lineRule="exact"/>
              <w:jc w:val="center"/>
              <w:rPr>
                <w:rFonts w:cs="Times New Roman"/>
                <w:kern w:val="24"/>
                <w:szCs w:val="28"/>
              </w:rPr>
            </w:pPr>
            <w:r>
              <w:rPr>
                <w:rFonts w:cs="Times New Roman" w:hint="eastAsia"/>
                <w:kern w:val="24"/>
                <w:szCs w:val="28"/>
              </w:rPr>
              <w:t>5.2</w:t>
            </w:r>
          </w:p>
        </w:tc>
        <w:tc>
          <w:tcPr>
            <w:tcW w:w="2835" w:type="dxa"/>
            <w:shd w:val="clear" w:color="auto" w:fill="FFFFFF" w:themeFill="background1"/>
            <w:vAlign w:val="center"/>
          </w:tcPr>
          <w:p w14:paraId="350215D8" w14:textId="42F2336D" w:rsidR="00D83A21" w:rsidRDefault="00D83A21" w:rsidP="00D83A21">
            <w:pPr>
              <w:widowControl/>
              <w:spacing w:line="300" w:lineRule="exact"/>
              <w:jc w:val="center"/>
              <w:rPr>
                <w:rFonts w:cs="Times New Roman"/>
                <w:kern w:val="24"/>
                <w:szCs w:val="28"/>
              </w:rPr>
            </w:pPr>
            <w:r>
              <w:rPr>
                <w:rFonts w:cs="Times New Roman" w:hint="eastAsia"/>
                <w:kern w:val="24"/>
                <w:szCs w:val="28"/>
              </w:rPr>
              <w:t>4.0</w:t>
            </w:r>
          </w:p>
        </w:tc>
      </w:tr>
      <w:tr w:rsidR="00D83A21" w:rsidRPr="00C5184B" w14:paraId="001B2EF8" w14:textId="77777777" w:rsidTr="00D83A21">
        <w:trPr>
          <w:trHeight w:val="20"/>
          <w:jc w:val="center"/>
        </w:trPr>
        <w:tc>
          <w:tcPr>
            <w:tcW w:w="5558" w:type="dxa"/>
            <w:shd w:val="clear" w:color="auto" w:fill="E2EFD9" w:themeFill="accent6" w:themeFillTint="33"/>
            <w:tcMar>
              <w:top w:w="62" w:type="dxa"/>
              <w:left w:w="125" w:type="dxa"/>
              <w:bottom w:w="62" w:type="dxa"/>
              <w:right w:w="125" w:type="dxa"/>
            </w:tcMar>
            <w:vAlign w:val="center"/>
          </w:tcPr>
          <w:p w14:paraId="4B30D81D" w14:textId="4C259DE8" w:rsidR="00D83A21" w:rsidRPr="00A14F0F" w:rsidRDefault="00D83A21" w:rsidP="00D83A21">
            <w:pPr>
              <w:widowControl/>
              <w:spacing w:line="300" w:lineRule="exact"/>
              <w:jc w:val="both"/>
              <w:rPr>
                <w:rFonts w:cs="Times New Roman"/>
                <w:color w:val="000000"/>
                <w:szCs w:val="28"/>
              </w:rPr>
            </w:pPr>
            <w:r w:rsidRPr="00A14F0F">
              <w:rPr>
                <w:rFonts w:cs="Times New Roman"/>
                <w:color w:val="000000"/>
                <w:szCs w:val="28"/>
              </w:rPr>
              <w:t>MPW1B95/aptz</w:t>
            </w:r>
          </w:p>
        </w:tc>
        <w:tc>
          <w:tcPr>
            <w:tcW w:w="1580" w:type="dxa"/>
            <w:shd w:val="clear" w:color="auto" w:fill="D9D9D9" w:themeFill="background1" w:themeFillShade="D9"/>
            <w:tcMar>
              <w:top w:w="62" w:type="dxa"/>
              <w:left w:w="125" w:type="dxa"/>
              <w:bottom w:w="62" w:type="dxa"/>
              <w:right w:w="125" w:type="dxa"/>
            </w:tcMar>
            <w:vAlign w:val="center"/>
          </w:tcPr>
          <w:p w14:paraId="2BDF9C24" w14:textId="58C08849" w:rsidR="00D83A21" w:rsidRDefault="00D83A21" w:rsidP="00D83A21">
            <w:pPr>
              <w:widowControl/>
              <w:spacing w:line="300" w:lineRule="exact"/>
              <w:jc w:val="center"/>
              <w:rPr>
                <w:rFonts w:cs="Times New Roman"/>
                <w:kern w:val="24"/>
                <w:szCs w:val="28"/>
              </w:rPr>
            </w:pPr>
            <w:r>
              <w:rPr>
                <w:rFonts w:cs="Arial" w:hint="eastAsia"/>
                <w:kern w:val="0"/>
                <w:szCs w:val="28"/>
              </w:rPr>
              <w:t>2.7</w:t>
            </w:r>
          </w:p>
        </w:tc>
        <w:tc>
          <w:tcPr>
            <w:tcW w:w="1984" w:type="dxa"/>
            <w:shd w:val="clear" w:color="auto" w:fill="D9D9D9" w:themeFill="background1" w:themeFillShade="D9"/>
            <w:vAlign w:val="center"/>
          </w:tcPr>
          <w:p w14:paraId="3C75CF1F" w14:textId="3F5CD543" w:rsidR="00D83A21" w:rsidRDefault="00D83A21" w:rsidP="00D83A21">
            <w:pPr>
              <w:widowControl/>
              <w:spacing w:line="300" w:lineRule="exact"/>
              <w:jc w:val="center"/>
              <w:rPr>
                <w:rFonts w:cs="Times New Roman"/>
                <w:kern w:val="24"/>
                <w:szCs w:val="28"/>
              </w:rPr>
            </w:pPr>
            <w:r w:rsidRPr="00A14F0F">
              <w:rPr>
                <w:rFonts w:cs="Arial" w:hint="eastAsia"/>
                <w:kern w:val="0"/>
                <w:szCs w:val="28"/>
              </w:rPr>
              <w:t>3.0</w:t>
            </w:r>
          </w:p>
        </w:tc>
        <w:tc>
          <w:tcPr>
            <w:tcW w:w="2835" w:type="dxa"/>
            <w:shd w:val="clear" w:color="auto" w:fill="D9D9D9" w:themeFill="background1" w:themeFillShade="D9"/>
            <w:vAlign w:val="center"/>
          </w:tcPr>
          <w:p w14:paraId="0E979B07" w14:textId="6238693F" w:rsidR="00D83A21" w:rsidRDefault="00D83A21" w:rsidP="00D83A21">
            <w:pPr>
              <w:widowControl/>
              <w:spacing w:line="300" w:lineRule="exact"/>
              <w:jc w:val="center"/>
              <w:rPr>
                <w:rFonts w:cs="Times New Roman"/>
                <w:kern w:val="24"/>
                <w:szCs w:val="28"/>
              </w:rPr>
            </w:pPr>
            <w:r>
              <w:rPr>
                <w:rFonts w:cs="Times New Roman" w:hint="eastAsia"/>
                <w:kern w:val="24"/>
                <w:szCs w:val="28"/>
              </w:rPr>
              <w:t>1.8</w:t>
            </w:r>
          </w:p>
        </w:tc>
      </w:tr>
      <w:tr w:rsidR="00D83A21" w:rsidRPr="00C5184B" w14:paraId="543963FA" w14:textId="77777777" w:rsidTr="00D83A21">
        <w:trPr>
          <w:trHeight w:val="20"/>
          <w:jc w:val="center"/>
        </w:trPr>
        <w:tc>
          <w:tcPr>
            <w:tcW w:w="5558" w:type="dxa"/>
            <w:shd w:val="clear" w:color="auto" w:fill="E2EFD9" w:themeFill="accent6" w:themeFillTint="33"/>
            <w:tcMar>
              <w:top w:w="62" w:type="dxa"/>
              <w:left w:w="125" w:type="dxa"/>
              <w:bottom w:w="62" w:type="dxa"/>
              <w:right w:w="125" w:type="dxa"/>
            </w:tcMar>
            <w:vAlign w:val="center"/>
          </w:tcPr>
          <w:p w14:paraId="2DE587A8" w14:textId="13E3AA2C" w:rsidR="00D83A21" w:rsidRPr="00A14F0F" w:rsidRDefault="00D83A21" w:rsidP="00D83A21">
            <w:pPr>
              <w:widowControl/>
              <w:spacing w:line="300" w:lineRule="exact"/>
              <w:jc w:val="both"/>
              <w:rPr>
                <w:rFonts w:cs="Times New Roman"/>
                <w:color w:val="000000"/>
                <w:szCs w:val="28"/>
              </w:rPr>
            </w:pPr>
            <w:r w:rsidRPr="00A14F0F">
              <w:rPr>
                <w:rFonts w:cs="Times New Roman"/>
                <w:color w:val="000000"/>
                <w:szCs w:val="28"/>
              </w:rPr>
              <w:t>MPW1B95/ptz</w:t>
            </w:r>
          </w:p>
        </w:tc>
        <w:tc>
          <w:tcPr>
            <w:tcW w:w="1580" w:type="dxa"/>
            <w:shd w:val="clear" w:color="auto" w:fill="FFFFFF" w:themeFill="background1"/>
            <w:tcMar>
              <w:top w:w="62" w:type="dxa"/>
              <w:left w:w="125" w:type="dxa"/>
              <w:bottom w:w="62" w:type="dxa"/>
              <w:right w:w="125" w:type="dxa"/>
            </w:tcMar>
            <w:vAlign w:val="center"/>
          </w:tcPr>
          <w:p w14:paraId="59920E46" w14:textId="146BFBBD" w:rsidR="00D83A21" w:rsidRDefault="00D83A21" w:rsidP="00D83A21">
            <w:pPr>
              <w:widowControl/>
              <w:spacing w:line="300" w:lineRule="exact"/>
              <w:jc w:val="center"/>
              <w:rPr>
                <w:rFonts w:cs="Times New Roman"/>
                <w:kern w:val="24"/>
                <w:szCs w:val="28"/>
              </w:rPr>
            </w:pPr>
            <w:r>
              <w:rPr>
                <w:rFonts w:cs="Times New Roman"/>
                <w:kern w:val="24"/>
                <w:szCs w:val="28"/>
              </w:rPr>
              <w:t>3.</w:t>
            </w:r>
            <w:r>
              <w:rPr>
                <w:rFonts w:cs="Times New Roman" w:hint="eastAsia"/>
                <w:kern w:val="24"/>
                <w:szCs w:val="28"/>
              </w:rPr>
              <w:t>5</w:t>
            </w:r>
          </w:p>
        </w:tc>
        <w:tc>
          <w:tcPr>
            <w:tcW w:w="1984" w:type="dxa"/>
            <w:shd w:val="clear" w:color="auto" w:fill="FFFFFF" w:themeFill="background1"/>
            <w:vAlign w:val="center"/>
          </w:tcPr>
          <w:p w14:paraId="533A7E47" w14:textId="56881969" w:rsidR="00D83A21" w:rsidRDefault="00D83A21" w:rsidP="00D83A21">
            <w:pPr>
              <w:widowControl/>
              <w:spacing w:line="300" w:lineRule="exact"/>
              <w:jc w:val="center"/>
              <w:rPr>
                <w:rFonts w:cs="Times New Roman"/>
                <w:kern w:val="24"/>
                <w:szCs w:val="28"/>
              </w:rPr>
            </w:pPr>
            <w:r>
              <w:rPr>
                <w:rFonts w:cs="Times New Roman" w:hint="eastAsia"/>
                <w:kern w:val="24"/>
                <w:szCs w:val="28"/>
              </w:rPr>
              <w:t>3.4</w:t>
            </w:r>
          </w:p>
        </w:tc>
        <w:tc>
          <w:tcPr>
            <w:tcW w:w="2835" w:type="dxa"/>
            <w:shd w:val="clear" w:color="auto" w:fill="FFFFFF" w:themeFill="background1"/>
            <w:vAlign w:val="center"/>
          </w:tcPr>
          <w:p w14:paraId="060B4463" w14:textId="5E0FDDEB" w:rsidR="00D83A21" w:rsidRDefault="00D83A21" w:rsidP="00D83A21">
            <w:pPr>
              <w:widowControl/>
              <w:spacing w:line="300" w:lineRule="exact"/>
              <w:jc w:val="center"/>
              <w:rPr>
                <w:rFonts w:cs="Times New Roman"/>
                <w:kern w:val="24"/>
                <w:szCs w:val="28"/>
              </w:rPr>
            </w:pPr>
            <w:r>
              <w:rPr>
                <w:rFonts w:cs="Times New Roman" w:hint="eastAsia"/>
                <w:kern w:val="24"/>
                <w:szCs w:val="28"/>
              </w:rPr>
              <w:t>3.9</w:t>
            </w:r>
          </w:p>
        </w:tc>
      </w:tr>
      <w:tr w:rsidR="00D83A21" w:rsidRPr="00C5184B" w14:paraId="1BDC3B6B" w14:textId="77777777" w:rsidTr="00D83A21">
        <w:trPr>
          <w:trHeight w:val="20"/>
          <w:jc w:val="center"/>
        </w:trPr>
        <w:tc>
          <w:tcPr>
            <w:tcW w:w="5558" w:type="dxa"/>
            <w:shd w:val="clear" w:color="auto" w:fill="E2EFD9" w:themeFill="accent6" w:themeFillTint="33"/>
            <w:tcMar>
              <w:top w:w="62" w:type="dxa"/>
              <w:left w:w="125" w:type="dxa"/>
              <w:bottom w:w="62" w:type="dxa"/>
              <w:right w:w="125" w:type="dxa"/>
            </w:tcMar>
            <w:vAlign w:val="center"/>
          </w:tcPr>
          <w:p w14:paraId="1F62AFD4" w14:textId="48390CE6" w:rsidR="00D83A21" w:rsidRDefault="00D83A21" w:rsidP="00D83A21">
            <w:pPr>
              <w:widowControl/>
              <w:spacing w:line="300" w:lineRule="exact"/>
              <w:jc w:val="both"/>
              <w:rPr>
                <w:rFonts w:cs="Times New Roman"/>
                <w:color w:val="000000"/>
                <w:szCs w:val="28"/>
              </w:rPr>
            </w:pPr>
            <w:r w:rsidRPr="00A14F0F">
              <w:rPr>
                <w:rFonts w:cs="Times New Roman"/>
                <w:color w:val="000000"/>
                <w:szCs w:val="28"/>
              </w:rPr>
              <w:t>MPW1PW91/aptz</w:t>
            </w:r>
          </w:p>
        </w:tc>
        <w:tc>
          <w:tcPr>
            <w:tcW w:w="1580" w:type="dxa"/>
            <w:shd w:val="clear" w:color="auto" w:fill="FFFFFF" w:themeFill="background1"/>
            <w:tcMar>
              <w:top w:w="62" w:type="dxa"/>
              <w:left w:w="125" w:type="dxa"/>
              <w:bottom w:w="62" w:type="dxa"/>
              <w:right w:w="125" w:type="dxa"/>
            </w:tcMar>
            <w:vAlign w:val="center"/>
          </w:tcPr>
          <w:p w14:paraId="280027E4" w14:textId="7E848FD0" w:rsidR="00D83A21" w:rsidRDefault="00D83A21" w:rsidP="00D83A21">
            <w:pPr>
              <w:widowControl/>
              <w:spacing w:line="300" w:lineRule="exact"/>
              <w:jc w:val="center"/>
              <w:rPr>
                <w:rFonts w:cs="Times New Roman"/>
                <w:kern w:val="24"/>
                <w:szCs w:val="28"/>
              </w:rPr>
            </w:pPr>
            <w:r>
              <w:rPr>
                <w:rFonts w:cs="Times New Roman" w:hint="eastAsia"/>
                <w:kern w:val="24"/>
                <w:szCs w:val="28"/>
              </w:rPr>
              <w:t>4.6</w:t>
            </w:r>
          </w:p>
        </w:tc>
        <w:tc>
          <w:tcPr>
            <w:tcW w:w="1984" w:type="dxa"/>
            <w:shd w:val="clear" w:color="auto" w:fill="FFFFFF" w:themeFill="background1"/>
            <w:vAlign w:val="center"/>
          </w:tcPr>
          <w:p w14:paraId="2907216F" w14:textId="49491E3B" w:rsidR="00D83A21" w:rsidRDefault="00D83A21" w:rsidP="00D83A21">
            <w:pPr>
              <w:widowControl/>
              <w:spacing w:line="300" w:lineRule="exact"/>
              <w:jc w:val="center"/>
              <w:rPr>
                <w:rFonts w:cs="Times New Roman"/>
                <w:kern w:val="24"/>
                <w:szCs w:val="28"/>
              </w:rPr>
            </w:pPr>
            <w:r w:rsidRPr="00A14F0F">
              <w:rPr>
                <w:rFonts w:cs="Times New Roman" w:hint="eastAsia"/>
                <w:kern w:val="24"/>
                <w:szCs w:val="28"/>
              </w:rPr>
              <w:t>5</w:t>
            </w:r>
            <w:r w:rsidRPr="00A14F0F">
              <w:rPr>
                <w:rFonts w:cs="Times New Roman"/>
                <w:kern w:val="24"/>
                <w:szCs w:val="28"/>
              </w:rPr>
              <w:t>.3</w:t>
            </w:r>
          </w:p>
        </w:tc>
        <w:tc>
          <w:tcPr>
            <w:tcW w:w="2835" w:type="dxa"/>
            <w:shd w:val="clear" w:color="auto" w:fill="FFFFFF" w:themeFill="background1"/>
            <w:vAlign w:val="center"/>
          </w:tcPr>
          <w:p w14:paraId="119A5D5E" w14:textId="6F71AE48" w:rsidR="00D83A21" w:rsidRDefault="00D83A21" w:rsidP="00D83A21">
            <w:pPr>
              <w:widowControl/>
              <w:spacing w:line="300" w:lineRule="exact"/>
              <w:jc w:val="center"/>
              <w:rPr>
                <w:rFonts w:cs="Times New Roman"/>
                <w:kern w:val="24"/>
                <w:szCs w:val="28"/>
              </w:rPr>
            </w:pPr>
            <w:r>
              <w:rPr>
                <w:rFonts w:cs="Times New Roman" w:hint="eastAsia"/>
                <w:kern w:val="24"/>
                <w:szCs w:val="28"/>
              </w:rPr>
              <w:t>2.6</w:t>
            </w:r>
          </w:p>
        </w:tc>
      </w:tr>
      <w:tr w:rsidR="00D83A21" w:rsidRPr="00C5184B" w14:paraId="3D6560EB" w14:textId="77777777" w:rsidTr="00D83A21">
        <w:trPr>
          <w:trHeight w:val="20"/>
          <w:jc w:val="center"/>
        </w:trPr>
        <w:tc>
          <w:tcPr>
            <w:tcW w:w="5558" w:type="dxa"/>
            <w:shd w:val="clear" w:color="auto" w:fill="E2EFD9" w:themeFill="accent6" w:themeFillTint="33"/>
            <w:tcMar>
              <w:top w:w="62" w:type="dxa"/>
              <w:left w:w="125" w:type="dxa"/>
              <w:bottom w:w="62" w:type="dxa"/>
              <w:right w:w="125" w:type="dxa"/>
            </w:tcMar>
            <w:vAlign w:val="center"/>
          </w:tcPr>
          <w:p w14:paraId="6AE02E31" w14:textId="23F7EF54" w:rsidR="00D83A21" w:rsidRDefault="00D83A21" w:rsidP="00D83A21">
            <w:pPr>
              <w:widowControl/>
              <w:spacing w:line="300" w:lineRule="exact"/>
              <w:jc w:val="both"/>
              <w:rPr>
                <w:rFonts w:cs="Times New Roman"/>
                <w:color w:val="000000"/>
                <w:szCs w:val="28"/>
              </w:rPr>
            </w:pPr>
            <w:r w:rsidRPr="00A14F0F">
              <w:rPr>
                <w:rFonts w:cs="Times New Roman"/>
                <w:color w:val="000000"/>
                <w:szCs w:val="28"/>
              </w:rPr>
              <w:t>MPW1PW91/ptz</w:t>
            </w:r>
          </w:p>
        </w:tc>
        <w:tc>
          <w:tcPr>
            <w:tcW w:w="1580" w:type="dxa"/>
            <w:shd w:val="clear" w:color="auto" w:fill="FFFFFF" w:themeFill="background1"/>
            <w:tcMar>
              <w:top w:w="62" w:type="dxa"/>
              <w:left w:w="125" w:type="dxa"/>
              <w:bottom w:w="62" w:type="dxa"/>
              <w:right w:w="125" w:type="dxa"/>
            </w:tcMar>
            <w:vAlign w:val="center"/>
          </w:tcPr>
          <w:p w14:paraId="35590217" w14:textId="6EDD0453" w:rsidR="00D83A21" w:rsidRDefault="00D83A21" w:rsidP="00D83A21">
            <w:pPr>
              <w:widowControl/>
              <w:spacing w:line="300" w:lineRule="exact"/>
              <w:jc w:val="center"/>
              <w:rPr>
                <w:rFonts w:cs="Times New Roman"/>
                <w:kern w:val="24"/>
                <w:szCs w:val="28"/>
              </w:rPr>
            </w:pPr>
            <w:r>
              <w:rPr>
                <w:rFonts w:cs="Times New Roman" w:hint="eastAsia"/>
                <w:kern w:val="24"/>
                <w:szCs w:val="28"/>
              </w:rPr>
              <w:t>5.1</w:t>
            </w:r>
          </w:p>
        </w:tc>
        <w:tc>
          <w:tcPr>
            <w:tcW w:w="1984" w:type="dxa"/>
            <w:shd w:val="clear" w:color="auto" w:fill="FFFFFF" w:themeFill="background1"/>
            <w:vAlign w:val="center"/>
          </w:tcPr>
          <w:p w14:paraId="32B20299" w14:textId="52EAD92E" w:rsidR="00D83A21" w:rsidRDefault="00D83A21" w:rsidP="00D83A21">
            <w:pPr>
              <w:widowControl/>
              <w:spacing w:line="300" w:lineRule="exact"/>
              <w:jc w:val="center"/>
              <w:rPr>
                <w:rFonts w:cs="Times New Roman"/>
                <w:kern w:val="24"/>
                <w:szCs w:val="28"/>
              </w:rPr>
            </w:pPr>
            <w:r w:rsidRPr="00A14F0F">
              <w:rPr>
                <w:rFonts w:cs="Times New Roman" w:hint="eastAsia"/>
                <w:kern w:val="24"/>
                <w:szCs w:val="28"/>
              </w:rPr>
              <w:t>5.2</w:t>
            </w:r>
          </w:p>
        </w:tc>
        <w:tc>
          <w:tcPr>
            <w:tcW w:w="2835" w:type="dxa"/>
            <w:shd w:val="clear" w:color="auto" w:fill="FFFFFF" w:themeFill="background1"/>
            <w:vAlign w:val="center"/>
          </w:tcPr>
          <w:p w14:paraId="721A840A" w14:textId="492E8756" w:rsidR="00D83A21" w:rsidRDefault="00D83A21" w:rsidP="00D83A21">
            <w:pPr>
              <w:widowControl/>
              <w:spacing w:line="300" w:lineRule="exact"/>
              <w:jc w:val="center"/>
              <w:rPr>
                <w:rFonts w:cs="Times New Roman"/>
                <w:kern w:val="24"/>
                <w:szCs w:val="28"/>
              </w:rPr>
            </w:pPr>
            <w:r>
              <w:rPr>
                <w:rFonts w:cs="Times New Roman" w:hint="eastAsia"/>
                <w:kern w:val="24"/>
                <w:szCs w:val="28"/>
              </w:rPr>
              <w:t>4.9</w:t>
            </w:r>
          </w:p>
        </w:tc>
      </w:tr>
      <w:tr w:rsidR="00D83A21" w:rsidRPr="00C5184B" w14:paraId="198A3A45" w14:textId="77777777" w:rsidTr="00D83A21">
        <w:trPr>
          <w:trHeight w:val="20"/>
          <w:jc w:val="center"/>
        </w:trPr>
        <w:tc>
          <w:tcPr>
            <w:tcW w:w="5558" w:type="dxa"/>
            <w:shd w:val="clear" w:color="auto" w:fill="E2EFD9" w:themeFill="accent6" w:themeFillTint="33"/>
            <w:tcMar>
              <w:top w:w="62" w:type="dxa"/>
              <w:left w:w="125" w:type="dxa"/>
              <w:bottom w:w="62" w:type="dxa"/>
              <w:right w:w="125" w:type="dxa"/>
            </w:tcMar>
            <w:vAlign w:val="center"/>
          </w:tcPr>
          <w:p w14:paraId="38BD3FDE" w14:textId="1FF3C017" w:rsidR="00D83A21" w:rsidRPr="00A14F0F" w:rsidRDefault="00D83A21" w:rsidP="00D83A21">
            <w:pPr>
              <w:widowControl/>
              <w:spacing w:line="300" w:lineRule="exact"/>
              <w:jc w:val="both"/>
              <w:rPr>
                <w:rFonts w:cs="Arial"/>
                <w:kern w:val="0"/>
                <w:szCs w:val="28"/>
              </w:rPr>
            </w:pPr>
            <w:r>
              <w:rPr>
                <w:rFonts w:cs="Times New Roman" w:hint="eastAsia"/>
                <w:color w:val="000000"/>
                <w:szCs w:val="28"/>
              </w:rPr>
              <w:t>B98</w:t>
            </w:r>
            <w:r w:rsidRPr="00A14F0F">
              <w:rPr>
                <w:rFonts w:cs="Times New Roman"/>
                <w:color w:val="000000"/>
                <w:szCs w:val="28"/>
              </w:rPr>
              <w:t>/aptz</w:t>
            </w:r>
          </w:p>
        </w:tc>
        <w:tc>
          <w:tcPr>
            <w:tcW w:w="1580" w:type="dxa"/>
            <w:shd w:val="clear" w:color="auto" w:fill="FFFFFF" w:themeFill="background1"/>
            <w:tcMar>
              <w:top w:w="62" w:type="dxa"/>
              <w:left w:w="125" w:type="dxa"/>
              <w:bottom w:w="62" w:type="dxa"/>
              <w:right w:w="125" w:type="dxa"/>
            </w:tcMar>
            <w:vAlign w:val="center"/>
          </w:tcPr>
          <w:p w14:paraId="4F47FD84" w14:textId="4BF8FC6B" w:rsidR="00D83A21" w:rsidRPr="00A14F0F" w:rsidRDefault="00D83A21" w:rsidP="00D83A21">
            <w:pPr>
              <w:widowControl/>
              <w:spacing w:line="300" w:lineRule="exact"/>
              <w:jc w:val="center"/>
              <w:rPr>
                <w:rFonts w:cs="Arial"/>
                <w:kern w:val="0"/>
                <w:szCs w:val="28"/>
              </w:rPr>
            </w:pPr>
            <w:r>
              <w:rPr>
                <w:rFonts w:cs="Arial" w:hint="eastAsia"/>
                <w:kern w:val="0"/>
                <w:szCs w:val="28"/>
              </w:rPr>
              <w:t>4</w:t>
            </w:r>
            <w:r>
              <w:rPr>
                <w:rFonts w:cs="Arial"/>
                <w:kern w:val="0"/>
                <w:szCs w:val="28"/>
              </w:rPr>
              <w:t>.</w:t>
            </w:r>
            <w:r>
              <w:rPr>
                <w:rFonts w:cs="Arial" w:hint="eastAsia"/>
                <w:kern w:val="0"/>
                <w:szCs w:val="28"/>
              </w:rPr>
              <w:t>2</w:t>
            </w:r>
          </w:p>
        </w:tc>
        <w:tc>
          <w:tcPr>
            <w:tcW w:w="1984" w:type="dxa"/>
            <w:shd w:val="clear" w:color="auto" w:fill="FFFFFF" w:themeFill="background1"/>
            <w:vAlign w:val="center"/>
          </w:tcPr>
          <w:p w14:paraId="17D590F0" w14:textId="3D3A6E75" w:rsidR="00D83A21" w:rsidRPr="00A14F0F" w:rsidRDefault="00D83A21" w:rsidP="00D83A21">
            <w:pPr>
              <w:widowControl/>
              <w:spacing w:line="300" w:lineRule="exact"/>
              <w:jc w:val="center"/>
              <w:rPr>
                <w:rFonts w:cs="Arial"/>
                <w:kern w:val="0"/>
                <w:szCs w:val="28"/>
              </w:rPr>
            </w:pPr>
            <w:r>
              <w:rPr>
                <w:rFonts w:cs="Arial" w:hint="eastAsia"/>
                <w:kern w:val="0"/>
                <w:szCs w:val="28"/>
              </w:rPr>
              <w:t>4</w:t>
            </w:r>
            <w:r>
              <w:rPr>
                <w:rFonts w:cs="Arial"/>
                <w:kern w:val="0"/>
                <w:szCs w:val="28"/>
              </w:rPr>
              <w:t>.7</w:t>
            </w:r>
          </w:p>
        </w:tc>
        <w:tc>
          <w:tcPr>
            <w:tcW w:w="2835" w:type="dxa"/>
            <w:shd w:val="clear" w:color="auto" w:fill="FFFFFF" w:themeFill="background1"/>
            <w:vAlign w:val="center"/>
          </w:tcPr>
          <w:p w14:paraId="772614CF" w14:textId="2D0D7F69" w:rsidR="00D83A21" w:rsidRPr="00A14F0F" w:rsidRDefault="00D83A21" w:rsidP="00D83A21">
            <w:pPr>
              <w:widowControl/>
              <w:spacing w:line="300" w:lineRule="exact"/>
              <w:jc w:val="center"/>
              <w:rPr>
                <w:rFonts w:cs="Arial"/>
                <w:kern w:val="0"/>
                <w:szCs w:val="28"/>
              </w:rPr>
            </w:pPr>
            <w:r>
              <w:rPr>
                <w:rFonts w:cs="Arial" w:hint="eastAsia"/>
                <w:kern w:val="0"/>
                <w:szCs w:val="28"/>
              </w:rPr>
              <w:t>2.8</w:t>
            </w:r>
          </w:p>
        </w:tc>
      </w:tr>
      <w:tr w:rsidR="00D83A21" w:rsidRPr="00C5184B" w14:paraId="5540E0EF" w14:textId="77777777" w:rsidTr="00D83A21">
        <w:trPr>
          <w:trHeight w:val="20"/>
          <w:jc w:val="center"/>
        </w:trPr>
        <w:tc>
          <w:tcPr>
            <w:tcW w:w="5558" w:type="dxa"/>
            <w:shd w:val="clear" w:color="auto" w:fill="E2EFD9" w:themeFill="accent6" w:themeFillTint="33"/>
            <w:tcMar>
              <w:top w:w="62" w:type="dxa"/>
              <w:left w:w="125" w:type="dxa"/>
              <w:bottom w:w="62" w:type="dxa"/>
              <w:right w:w="125" w:type="dxa"/>
            </w:tcMar>
            <w:vAlign w:val="center"/>
          </w:tcPr>
          <w:p w14:paraId="66EA278E" w14:textId="213F6754" w:rsidR="00D83A21" w:rsidRPr="00A14F0F" w:rsidRDefault="00D83A21" w:rsidP="00D83A21">
            <w:pPr>
              <w:widowControl/>
              <w:spacing w:line="300" w:lineRule="exact"/>
              <w:jc w:val="both"/>
              <w:rPr>
                <w:rFonts w:cs="Times New Roman"/>
                <w:color w:val="000000"/>
                <w:szCs w:val="28"/>
              </w:rPr>
            </w:pPr>
            <w:r>
              <w:rPr>
                <w:rFonts w:cs="Times New Roman" w:hint="eastAsia"/>
                <w:color w:val="000000"/>
                <w:szCs w:val="28"/>
              </w:rPr>
              <w:t>B98</w:t>
            </w:r>
            <w:r w:rsidRPr="00A14F0F">
              <w:rPr>
                <w:rFonts w:cs="Times New Roman"/>
                <w:color w:val="000000"/>
                <w:szCs w:val="28"/>
              </w:rPr>
              <w:t>/ptz</w:t>
            </w:r>
          </w:p>
        </w:tc>
        <w:tc>
          <w:tcPr>
            <w:tcW w:w="1580" w:type="dxa"/>
            <w:shd w:val="clear" w:color="auto" w:fill="FFFFFF" w:themeFill="background1"/>
            <w:tcMar>
              <w:top w:w="62" w:type="dxa"/>
              <w:left w:w="125" w:type="dxa"/>
              <w:bottom w:w="62" w:type="dxa"/>
              <w:right w:w="125" w:type="dxa"/>
            </w:tcMar>
            <w:vAlign w:val="center"/>
          </w:tcPr>
          <w:p w14:paraId="3FFC5F28" w14:textId="398E3B5E" w:rsidR="00D83A21" w:rsidRPr="00A14F0F" w:rsidRDefault="00D83A21" w:rsidP="00D83A21">
            <w:pPr>
              <w:widowControl/>
              <w:spacing w:line="300" w:lineRule="exact"/>
              <w:jc w:val="center"/>
              <w:rPr>
                <w:rFonts w:cs="Times New Roman"/>
                <w:kern w:val="24"/>
                <w:szCs w:val="28"/>
              </w:rPr>
            </w:pPr>
            <w:r>
              <w:rPr>
                <w:rFonts w:cs="Times New Roman" w:hint="eastAsia"/>
                <w:kern w:val="24"/>
                <w:szCs w:val="28"/>
              </w:rPr>
              <w:t>4</w:t>
            </w:r>
            <w:r>
              <w:rPr>
                <w:rFonts w:cs="Times New Roman"/>
                <w:kern w:val="24"/>
                <w:szCs w:val="28"/>
              </w:rPr>
              <w:t>.</w:t>
            </w:r>
            <w:r>
              <w:rPr>
                <w:rFonts w:cs="Times New Roman" w:hint="eastAsia"/>
                <w:kern w:val="24"/>
                <w:szCs w:val="28"/>
              </w:rPr>
              <w:t>2</w:t>
            </w:r>
          </w:p>
        </w:tc>
        <w:tc>
          <w:tcPr>
            <w:tcW w:w="1984" w:type="dxa"/>
            <w:shd w:val="clear" w:color="auto" w:fill="FFFFFF" w:themeFill="background1"/>
            <w:vAlign w:val="center"/>
          </w:tcPr>
          <w:p w14:paraId="4FDB62F0" w14:textId="145C2DB2" w:rsidR="00D83A21" w:rsidRPr="00A14F0F" w:rsidRDefault="00D83A21" w:rsidP="00D83A21">
            <w:pPr>
              <w:widowControl/>
              <w:spacing w:line="300" w:lineRule="exact"/>
              <w:jc w:val="center"/>
              <w:rPr>
                <w:rFonts w:cs="Times New Roman"/>
                <w:kern w:val="24"/>
                <w:szCs w:val="28"/>
              </w:rPr>
            </w:pPr>
            <w:r>
              <w:rPr>
                <w:rFonts w:cs="Times New Roman" w:hint="eastAsia"/>
                <w:kern w:val="24"/>
                <w:szCs w:val="28"/>
              </w:rPr>
              <w:t>4</w:t>
            </w:r>
            <w:r>
              <w:rPr>
                <w:rFonts w:cs="Times New Roman"/>
                <w:kern w:val="24"/>
                <w:szCs w:val="28"/>
              </w:rPr>
              <w:t>.5</w:t>
            </w:r>
          </w:p>
        </w:tc>
        <w:tc>
          <w:tcPr>
            <w:tcW w:w="2835" w:type="dxa"/>
            <w:shd w:val="clear" w:color="auto" w:fill="FFFFFF" w:themeFill="background1"/>
            <w:vAlign w:val="center"/>
          </w:tcPr>
          <w:p w14:paraId="2E6F701F" w14:textId="5C169996" w:rsidR="00D83A21" w:rsidRPr="00A14F0F" w:rsidRDefault="00D83A21" w:rsidP="00D83A21">
            <w:pPr>
              <w:widowControl/>
              <w:spacing w:line="300" w:lineRule="exact"/>
              <w:jc w:val="center"/>
              <w:rPr>
                <w:rFonts w:cs="Times New Roman"/>
                <w:kern w:val="24"/>
                <w:szCs w:val="28"/>
              </w:rPr>
            </w:pPr>
            <w:r>
              <w:rPr>
                <w:rFonts w:cs="Times New Roman" w:hint="eastAsia"/>
                <w:kern w:val="24"/>
                <w:szCs w:val="28"/>
              </w:rPr>
              <w:t>3.4</w:t>
            </w:r>
          </w:p>
        </w:tc>
      </w:tr>
      <w:tr w:rsidR="00D83A21" w:rsidRPr="00C5184B" w14:paraId="16F1F278" w14:textId="77777777" w:rsidTr="00D83A21">
        <w:trPr>
          <w:trHeight w:val="20"/>
          <w:jc w:val="center"/>
        </w:trPr>
        <w:tc>
          <w:tcPr>
            <w:tcW w:w="5558" w:type="dxa"/>
            <w:shd w:val="clear" w:color="auto" w:fill="E2EFD9" w:themeFill="accent6" w:themeFillTint="33"/>
            <w:tcMar>
              <w:top w:w="62" w:type="dxa"/>
              <w:left w:w="125" w:type="dxa"/>
              <w:bottom w:w="62" w:type="dxa"/>
              <w:right w:w="125" w:type="dxa"/>
            </w:tcMar>
            <w:vAlign w:val="center"/>
          </w:tcPr>
          <w:p w14:paraId="38A3B755" w14:textId="021C0A16" w:rsidR="00D83A21" w:rsidRPr="00A14F0F" w:rsidRDefault="00D83A21" w:rsidP="00D83A21">
            <w:pPr>
              <w:widowControl/>
              <w:spacing w:line="300" w:lineRule="exact"/>
              <w:jc w:val="both"/>
              <w:rPr>
                <w:rFonts w:cs="Times New Roman"/>
                <w:color w:val="000000"/>
                <w:szCs w:val="28"/>
              </w:rPr>
            </w:pPr>
            <w:r>
              <w:rPr>
                <w:rFonts w:cs="Times New Roman" w:hint="eastAsia"/>
                <w:color w:val="000000"/>
                <w:szCs w:val="28"/>
              </w:rPr>
              <w:t>B</w:t>
            </w:r>
            <w:r>
              <w:rPr>
                <w:rFonts w:cs="Times New Roman"/>
                <w:color w:val="000000"/>
                <w:szCs w:val="28"/>
              </w:rPr>
              <w:t>MK</w:t>
            </w:r>
            <w:r w:rsidRPr="00A14F0F">
              <w:rPr>
                <w:rFonts w:cs="Times New Roman"/>
                <w:color w:val="000000"/>
                <w:szCs w:val="28"/>
              </w:rPr>
              <w:t>/aptz</w:t>
            </w:r>
          </w:p>
        </w:tc>
        <w:tc>
          <w:tcPr>
            <w:tcW w:w="1580" w:type="dxa"/>
            <w:shd w:val="clear" w:color="auto" w:fill="FFFFFF" w:themeFill="background1"/>
            <w:tcMar>
              <w:top w:w="62" w:type="dxa"/>
              <w:left w:w="125" w:type="dxa"/>
              <w:bottom w:w="62" w:type="dxa"/>
              <w:right w:w="125" w:type="dxa"/>
            </w:tcMar>
            <w:vAlign w:val="center"/>
          </w:tcPr>
          <w:p w14:paraId="7BBD0820" w14:textId="63482F36" w:rsidR="00D83A21" w:rsidRDefault="00D83A21" w:rsidP="00D83A21">
            <w:pPr>
              <w:widowControl/>
              <w:spacing w:line="300" w:lineRule="exact"/>
              <w:jc w:val="center"/>
              <w:rPr>
                <w:rFonts w:cs="Times New Roman"/>
                <w:kern w:val="24"/>
                <w:szCs w:val="28"/>
              </w:rPr>
            </w:pPr>
            <w:r>
              <w:rPr>
                <w:rFonts w:cs="Times New Roman" w:hint="eastAsia"/>
                <w:kern w:val="24"/>
                <w:szCs w:val="28"/>
              </w:rPr>
              <w:t>3</w:t>
            </w:r>
            <w:r>
              <w:rPr>
                <w:rFonts w:cs="Times New Roman"/>
                <w:kern w:val="24"/>
                <w:szCs w:val="28"/>
              </w:rPr>
              <w:t>.</w:t>
            </w:r>
            <w:r>
              <w:rPr>
                <w:rFonts w:cs="Times New Roman" w:hint="eastAsia"/>
                <w:kern w:val="24"/>
                <w:szCs w:val="28"/>
              </w:rPr>
              <w:t>1</w:t>
            </w:r>
          </w:p>
        </w:tc>
        <w:tc>
          <w:tcPr>
            <w:tcW w:w="1984" w:type="dxa"/>
            <w:shd w:val="clear" w:color="auto" w:fill="FFFFFF" w:themeFill="background1"/>
            <w:vAlign w:val="center"/>
          </w:tcPr>
          <w:p w14:paraId="1DEDA212" w14:textId="61215018" w:rsidR="00D83A21" w:rsidRDefault="00D83A21" w:rsidP="00D83A21">
            <w:pPr>
              <w:widowControl/>
              <w:spacing w:line="300" w:lineRule="exact"/>
              <w:jc w:val="center"/>
              <w:rPr>
                <w:rFonts w:cs="Times New Roman"/>
                <w:kern w:val="24"/>
                <w:szCs w:val="28"/>
              </w:rPr>
            </w:pPr>
            <w:r>
              <w:rPr>
                <w:rFonts w:cs="Times New Roman" w:hint="eastAsia"/>
                <w:kern w:val="24"/>
                <w:szCs w:val="28"/>
              </w:rPr>
              <w:t>3</w:t>
            </w:r>
            <w:r>
              <w:rPr>
                <w:rFonts w:cs="Times New Roman"/>
                <w:kern w:val="24"/>
                <w:szCs w:val="28"/>
              </w:rPr>
              <w:t>.2</w:t>
            </w:r>
          </w:p>
        </w:tc>
        <w:tc>
          <w:tcPr>
            <w:tcW w:w="2835" w:type="dxa"/>
            <w:shd w:val="clear" w:color="auto" w:fill="FFFFFF" w:themeFill="background1"/>
            <w:vAlign w:val="center"/>
          </w:tcPr>
          <w:p w14:paraId="406F5C7D" w14:textId="72B322C6" w:rsidR="00D83A21" w:rsidRDefault="00D83A21" w:rsidP="00D83A21">
            <w:pPr>
              <w:widowControl/>
              <w:spacing w:line="300" w:lineRule="exact"/>
              <w:jc w:val="center"/>
              <w:rPr>
                <w:rFonts w:cs="Times New Roman"/>
                <w:kern w:val="24"/>
                <w:szCs w:val="28"/>
              </w:rPr>
            </w:pPr>
            <w:r>
              <w:rPr>
                <w:rFonts w:cs="Times New Roman" w:hint="eastAsia"/>
                <w:kern w:val="24"/>
                <w:szCs w:val="28"/>
              </w:rPr>
              <w:t>2.7</w:t>
            </w:r>
          </w:p>
        </w:tc>
      </w:tr>
      <w:tr w:rsidR="00D83A21" w:rsidRPr="00C5184B" w14:paraId="394E821E" w14:textId="77777777" w:rsidTr="00D83A21">
        <w:trPr>
          <w:trHeight w:val="20"/>
          <w:jc w:val="center"/>
        </w:trPr>
        <w:tc>
          <w:tcPr>
            <w:tcW w:w="5558" w:type="dxa"/>
            <w:shd w:val="clear" w:color="auto" w:fill="E2EFD9" w:themeFill="accent6" w:themeFillTint="33"/>
            <w:tcMar>
              <w:top w:w="62" w:type="dxa"/>
              <w:left w:w="125" w:type="dxa"/>
              <w:bottom w:w="62" w:type="dxa"/>
              <w:right w:w="125" w:type="dxa"/>
            </w:tcMar>
            <w:vAlign w:val="center"/>
          </w:tcPr>
          <w:p w14:paraId="5AEFA8BA" w14:textId="4A1E66F4" w:rsidR="00D83A21" w:rsidRPr="00A14F0F" w:rsidRDefault="00D83A21" w:rsidP="00D83A21">
            <w:pPr>
              <w:widowControl/>
              <w:spacing w:line="300" w:lineRule="exact"/>
              <w:jc w:val="both"/>
              <w:rPr>
                <w:rFonts w:cs="Times New Roman"/>
                <w:color w:val="000000"/>
                <w:szCs w:val="28"/>
              </w:rPr>
            </w:pPr>
            <w:r>
              <w:rPr>
                <w:rFonts w:cs="Times New Roman" w:hint="eastAsia"/>
                <w:color w:val="000000"/>
                <w:szCs w:val="28"/>
              </w:rPr>
              <w:t>B</w:t>
            </w:r>
            <w:r>
              <w:rPr>
                <w:rFonts w:cs="Times New Roman"/>
                <w:color w:val="000000"/>
                <w:szCs w:val="28"/>
              </w:rPr>
              <w:t>MK</w:t>
            </w:r>
            <w:r w:rsidRPr="00A14F0F">
              <w:rPr>
                <w:rFonts w:cs="Times New Roman"/>
                <w:color w:val="000000"/>
                <w:szCs w:val="28"/>
              </w:rPr>
              <w:t>/ptz</w:t>
            </w:r>
          </w:p>
        </w:tc>
        <w:tc>
          <w:tcPr>
            <w:tcW w:w="1580" w:type="dxa"/>
            <w:shd w:val="clear" w:color="auto" w:fill="FFFFFF" w:themeFill="background1"/>
            <w:tcMar>
              <w:top w:w="62" w:type="dxa"/>
              <w:left w:w="125" w:type="dxa"/>
              <w:bottom w:w="62" w:type="dxa"/>
              <w:right w:w="125" w:type="dxa"/>
            </w:tcMar>
            <w:vAlign w:val="center"/>
          </w:tcPr>
          <w:p w14:paraId="3728DE2F" w14:textId="76B8469B" w:rsidR="00D83A21" w:rsidRDefault="00D83A21" w:rsidP="00D83A21">
            <w:pPr>
              <w:widowControl/>
              <w:spacing w:line="300" w:lineRule="exact"/>
              <w:jc w:val="center"/>
              <w:rPr>
                <w:rFonts w:cs="Times New Roman"/>
                <w:kern w:val="24"/>
                <w:szCs w:val="28"/>
              </w:rPr>
            </w:pPr>
            <w:r>
              <w:rPr>
                <w:rFonts w:cs="Times New Roman" w:hint="eastAsia"/>
                <w:kern w:val="24"/>
                <w:szCs w:val="28"/>
              </w:rPr>
              <w:t>3.9</w:t>
            </w:r>
          </w:p>
        </w:tc>
        <w:tc>
          <w:tcPr>
            <w:tcW w:w="1984" w:type="dxa"/>
            <w:shd w:val="clear" w:color="auto" w:fill="FFFFFF" w:themeFill="background1"/>
            <w:vAlign w:val="center"/>
          </w:tcPr>
          <w:p w14:paraId="35E07928" w14:textId="6ACA7D5D" w:rsidR="00D83A21" w:rsidRDefault="00D83A21" w:rsidP="00D83A21">
            <w:pPr>
              <w:widowControl/>
              <w:spacing w:line="300" w:lineRule="exact"/>
              <w:jc w:val="center"/>
              <w:rPr>
                <w:rFonts w:cs="Times New Roman"/>
                <w:kern w:val="24"/>
                <w:szCs w:val="28"/>
              </w:rPr>
            </w:pPr>
            <w:r>
              <w:rPr>
                <w:rFonts w:cs="Times New Roman" w:hint="eastAsia"/>
                <w:kern w:val="24"/>
                <w:szCs w:val="28"/>
              </w:rPr>
              <w:t>3</w:t>
            </w:r>
            <w:r>
              <w:rPr>
                <w:rFonts w:cs="Times New Roman"/>
                <w:kern w:val="24"/>
                <w:szCs w:val="28"/>
              </w:rPr>
              <w:t>.5</w:t>
            </w:r>
          </w:p>
        </w:tc>
        <w:tc>
          <w:tcPr>
            <w:tcW w:w="2835" w:type="dxa"/>
            <w:shd w:val="clear" w:color="auto" w:fill="FFFFFF" w:themeFill="background1"/>
            <w:vAlign w:val="center"/>
          </w:tcPr>
          <w:p w14:paraId="7F94C354" w14:textId="3175713D" w:rsidR="00D83A21" w:rsidRDefault="00D83A21" w:rsidP="00D83A21">
            <w:pPr>
              <w:widowControl/>
              <w:spacing w:line="300" w:lineRule="exact"/>
              <w:jc w:val="center"/>
              <w:rPr>
                <w:rFonts w:cs="Times New Roman"/>
                <w:kern w:val="24"/>
                <w:szCs w:val="28"/>
              </w:rPr>
            </w:pPr>
            <w:r>
              <w:rPr>
                <w:rFonts w:cs="Times New Roman" w:hint="eastAsia"/>
                <w:kern w:val="24"/>
                <w:szCs w:val="28"/>
              </w:rPr>
              <w:t>4.8</w:t>
            </w:r>
          </w:p>
        </w:tc>
      </w:tr>
      <w:tr w:rsidR="00D83A21" w:rsidRPr="00C5184B" w14:paraId="2B89E5F4" w14:textId="77777777" w:rsidTr="00D83A21">
        <w:trPr>
          <w:trHeight w:val="20"/>
          <w:jc w:val="center"/>
        </w:trPr>
        <w:tc>
          <w:tcPr>
            <w:tcW w:w="5558" w:type="dxa"/>
            <w:shd w:val="clear" w:color="auto" w:fill="E2EFD9" w:themeFill="accent6" w:themeFillTint="33"/>
            <w:tcMar>
              <w:top w:w="62" w:type="dxa"/>
              <w:left w:w="125" w:type="dxa"/>
              <w:bottom w:w="62" w:type="dxa"/>
              <w:right w:w="125" w:type="dxa"/>
            </w:tcMar>
            <w:vAlign w:val="center"/>
          </w:tcPr>
          <w:p w14:paraId="35021887" w14:textId="10D1D32B" w:rsidR="00D83A21" w:rsidRPr="00A14F0F" w:rsidRDefault="00D83A21" w:rsidP="00D83A21">
            <w:pPr>
              <w:widowControl/>
              <w:spacing w:line="300" w:lineRule="exact"/>
              <w:jc w:val="both"/>
              <w:rPr>
                <w:rFonts w:cs="Times New Roman"/>
                <w:color w:val="000000"/>
                <w:szCs w:val="28"/>
              </w:rPr>
            </w:pPr>
            <w:r>
              <w:rPr>
                <w:rFonts w:cs="Times New Roman"/>
                <w:color w:val="000000"/>
                <w:szCs w:val="28"/>
              </w:rPr>
              <w:t>M0</w:t>
            </w:r>
            <w:r w:rsidR="00331F56">
              <w:rPr>
                <w:rFonts w:cs="Times New Roman" w:hint="eastAsia"/>
                <w:color w:val="000000"/>
                <w:szCs w:val="28"/>
              </w:rPr>
              <w:t>6</w:t>
            </w:r>
            <w:r>
              <w:rPr>
                <w:rFonts w:cs="Times New Roman"/>
                <w:color w:val="000000"/>
                <w:szCs w:val="28"/>
              </w:rPr>
              <w:t>-2X</w:t>
            </w:r>
            <w:r w:rsidRPr="00A14F0F">
              <w:rPr>
                <w:rFonts w:cs="Times New Roman"/>
                <w:color w:val="000000"/>
                <w:szCs w:val="28"/>
              </w:rPr>
              <w:t>/aptz</w:t>
            </w:r>
          </w:p>
        </w:tc>
        <w:tc>
          <w:tcPr>
            <w:tcW w:w="1580" w:type="dxa"/>
            <w:shd w:val="clear" w:color="auto" w:fill="FFFFFF" w:themeFill="background1"/>
            <w:tcMar>
              <w:top w:w="62" w:type="dxa"/>
              <w:left w:w="125" w:type="dxa"/>
              <w:bottom w:w="62" w:type="dxa"/>
              <w:right w:w="125" w:type="dxa"/>
            </w:tcMar>
            <w:vAlign w:val="center"/>
          </w:tcPr>
          <w:p w14:paraId="2C73B582" w14:textId="1F2CD58A" w:rsidR="00D83A21" w:rsidRPr="00A14F0F" w:rsidRDefault="00D83A21" w:rsidP="00D83A21">
            <w:pPr>
              <w:widowControl/>
              <w:spacing w:line="300" w:lineRule="exact"/>
              <w:jc w:val="center"/>
              <w:rPr>
                <w:rFonts w:cs="Times New Roman"/>
                <w:kern w:val="24"/>
                <w:szCs w:val="28"/>
              </w:rPr>
            </w:pPr>
            <w:r>
              <w:rPr>
                <w:rFonts w:cs="Times New Roman" w:hint="eastAsia"/>
                <w:kern w:val="24"/>
                <w:szCs w:val="28"/>
              </w:rPr>
              <w:t>3</w:t>
            </w:r>
            <w:r>
              <w:rPr>
                <w:rFonts w:cs="Times New Roman"/>
                <w:kern w:val="24"/>
                <w:szCs w:val="28"/>
              </w:rPr>
              <w:t>.</w:t>
            </w:r>
            <w:r>
              <w:rPr>
                <w:rFonts w:cs="Times New Roman" w:hint="eastAsia"/>
                <w:kern w:val="24"/>
                <w:szCs w:val="28"/>
              </w:rPr>
              <w:t>6</w:t>
            </w:r>
          </w:p>
        </w:tc>
        <w:tc>
          <w:tcPr>
            <w:tcW w:w="1984" w:type="dxa"/>
            <w:shd w:val="clear" w:color="auto" w:fill="FFFFFF" w:themeFill="background1"/>
            <w:vAlign w:val="center"/>
          </w:tcPr>
          <w:p w14:paraId="6E06F41F" w14:textId="26261117" w:rsidR="00D83A21" w:rsidRPr="00A14F0F" w:rsidRDefault="00D83A21" w:rsidP="00D83A21">
            <w:pPr>
              <w:widowControl/>
              <w:spacing w:line="300" w:lineRule="exact"/>
              <w:jc w:val="center"/>
              <w:rPr>
                <w:rFonts w:cs="Times New Roman"/>
                <w:kern w:val="24"/>
                <w:szCs w:val="28"/>
              </w:rPr>
            </w:pPr>
            <w:r>
              <w:rPr>
                <w:rFonts w:cs="Times New Roman" w:hint="eastAsia"/>
                <w:kern w:val="24"/>
                <w:szCs w:val="28"/>
              </w:rPr>
              <w:t>2</w:t>
            </w:r>
            <w:r>
              <w:rPr>
                <w:rFonts w:cs="Times New Roman"/>
                <w:kern w:val="24"/>
                <w:szCs w:val="28"/>
              </w:rPr>
              <w:t>.8</w:t>
            </w:r>
          </w:p>
        </w:tc>
        <w:tc>
          <w:tcPr>
            <w:tcW w:w="2835" w:type="dxa"/>
            <w:shd w:val="clear" w:color="auto" w:fill="FFFFFF" w:themeFill="background1"/>
            <w:vAlign w:val="center"/>
          </w:tcPr>
          <w:p w14:paraId="1BD0366F" w14:textId="6C12C984" w:rsidR="00D83A21" w:rsidRPr="00A14F0F" w:rsidRDefault="00D83A21" w:rsidP="00D83A21">
            <w:pPr>
              <w:widowControl/>
              <w:spacing w:line="300" w:lineRule="exact"/>
              <w:jc w:val="center"/>
              <w:rPr>
                <w:rFonts w:cs="Times New Roman"/>
                <w:kern w:val="24"/>
                <w:szCs w:val="28"/>
              </w:rPr>
            </w:pPr>
            <w:r>
              <w:rPr>
                <w:rFonts w:cs="Times New Roman" w:hint="eastAsia"/>
                <w:kern w:val="24"/>
                <w:szCs w:val="28"/>
              </w:rPr>
              <w:t>5.8</w:t>
            </w:r>
          </w:p>
        </w:tc>
      </w:tr>
      <w:tr w:rsidR="00D83A21" w:rsidRPr="00C5184B" w14:paraId="3C480C8A" w14:textId="77777777" w:rsidTr="00D83A21">
        <w:trPr>
          <w:trHeight w:val="20"/>
          <w:jc w:val="center"/>
        </w:trPr>
        <w:tc>
          <w:tcPr>
            <w:tcW w:w="5558" w:type="dxa"/>
            <w:shd w:val="clear" w:color="auto" w:fill="E2EFD9" w:themeFill="accent6" w:themeFillTint="33"/>
            <w:tcMar>
              <w:top w:w="62" w:type="dxa"/>
              <w:left w:w="125" w:type="dxa"/>
              <w:bottom w:w="62" w:type="dxa"/>
              <w:right w:w="125" w:type="dxa"/>
            </w:tcMar>
            <w:vAlign w:val="center"/>
          </w:tcPr>
          <w:p w14:paraId="6447794F" w14:textId="2F34505B" w:rsidR="00D83A21" w:rsidRPr="00A14F0F" w:rsidRDefault="00D83A21" w:rsidP="00D83A21">
            <w:pPr>
              <w:widowControl/>
              <w:spacing w:line="300" w:lineRule="exact"/>
              <w:jc w:val="both"/>
              <w:rPr>
                <w:rFonts w:cs="Times New Roman"/>
                <w:color w:val="000000"/>
                <w:szCs w:val="28"/>
              </w:rPr>
            </w:pPr>
            <w:r>
              <w:rPr>
                <w:rFonts w:cs="Times New Roman"/>
                <w:color w:val="000000"/>
                <w:szCs w:val="28"/>
              </w:rPr>
              <w:t>M06-2X</w:t>
            </w:r>
            <w:r w:rsidRPr="00A14F0F">
              <w:rPr>
                <w:rFonts w:cs="Times New Roman"/>
                <w:color w:val="000000"/>
                <w:szCs w:val="28"/>
              </w:rPr>
              <w:t>/ptz</w:t>
            </w:r>
          </w:p>
        </w:tc>
        <w:tc>
          <w:tcPr>
            <w:tcW w:w="1580" w:type="dxa"/>
            <w:shd w:val="clear" w:color="auto" w:fill="FFFFFF" w:themeFill="background1"/>
            <w:tcMar>
              <w:top w:w="62" w:type="dxa"/>
              <w:left w:w="125" w:type="dxa"/>
              <w:bottom w:w="62" w:type="dxa"/>
              <w:right w:w="125" w:type="dxa"/>
            </w:tcMar>
            <w:vAlign w:val="center"/>
          </w:tcPr>
          <w:p w14:paraId="2505CA54" w14:textId="6DE17582" w:rsidR="00D83A21" w:rsidRPr="00A14F0F" w:rsidRDefault="00D83A21" w:rsidP="00D83A21">
            <w:pPr>
              <w:widowControl/>
              <w:spacing w:line="300" w:lineRule="exact"/>
              <w:jc w:val="center"/>
              <w:rPr>
                <w:rFonts w:cs="Times New Roman"/>
                <w:kern w:val="24"/>
                <w:szCs w:val="28"/>
              </w:rPr>
            </w:pPr>
            <w:r>
              <w:rPr>
                <w:rFonts w:cs="Times New Roman" w:hint="eastAsia"/>
                <w:kern w:val="24"/>
                <w:szCs w:val="28"/>
              </w:rPr>
              <w:t>4</w:t>
            </w:r>
            <w:r>
              <w:rPr>
                <w:rFonts w:cs="Times New Roman"/>
                <w:kern w:val="24"/>
                <w:szCs w:val="28"/>
              </w:rPr>
              <w:t>.</w:t>
            </w:r>
            <w:r>
              <w:rPr>
                <w:rFonts w:cs="Times New Roman" w:hint="eastAsia"/>
                <w:kern w:val="24"/>
                <w:szCs w:val="28"/>
              </w:rPr>
              <w:t>3</w:t>
            </w:r>
          </w:p>
        </w:tc>
        <w:tc>
          <w:tcPr>
            <w:tcW w:w="1984" w:type="dxa"/>
            <w:shd w:val="clear" w:color="auto" w:fill="FFFFFF" w:themeFill="background1"/>
            <w:vAlign w:val="center"/>
          </w:tcPr>
          <w:p w14:paraId="6A2FD14E" w14:textId="3764821A" w:rsidR="00D83A21" w:rsidRPr="00A14F0F" w:rsidRDefault="00D83A21" w:rsidP="00D83A21">
            <w:pPr>
              <w:widowControl/>
              <w:spacing w:line="300" w:lineRule="exact"/>
              <w:jc w:val="center"/>
              <w:rPr>
                <w:rFonts w:cs="Times New Roman"/>
                <w:kern w:val="24"/>
                <w:szCs w:val="28"/>
              </w:rPr>
            </w:pPr>
            <w:r>
              <w:rPr>
                <w:rFonts w:cs="Times New Roman" w:hint="eastAsia"/>
                <w:kern w:val="24"/>
                <w:szCs w:val="28"/>
              </w:rPr>
              <w:t>3</w:t>
            </w:r>
            <w:r>
              <w:rPr>
                <w:rFonts w:cs="Times New Roman"/>
                <w:kern w:val="24"/>
                <w:szCs w:val="28"/>
              </w:rPr>
              <w:t>.0</w:t>
            </w:r>
          </w:p>
        </w:tc>
        <w:tc>
          <w:tcPr>
            <w:tcW w:w="2835" w:type="dxa"/>
            <w:shd w:val="clear" w:color="auto" w:fill="FFFFFF" w:themeFill="background1"/>
            <w:vAlign w:val="center"/>
          </w:tcPr>
          <w:p w14:paraId="477D808A" w14:textId="0299D740" w:rsidR="00D83A21" w:rsidRPr="00A14F0F" w:rsidRDefault="00D83A21" w:rsidP="00D83A21">
            <w:pPr>
              <w:widowControl/>
              <w:spacing w:line="300" w:lineRule="exact"/>
              <w:jc w:val="center"/>
              <w:rPr>
                <w:rFonts w:cs="Times New Roman"/>
                <w:kern w:val="24"/>
                <w:szCs w:val="28"/>
              </w:rPr>
            </w:pPr>
            <w:r>
              <w:rPr>
                <w:rFonts w:cs="Times New Roman" w:hint="eastAsia"/>
                <w:kern w:val="24"/>
                <w:szCs w:val="28"/>
              </w:rPr>
              <w:t>8</w:t>
            </w:r>
            <w:r>
              <w:rPr>
                <w:rFonts w:cs="Times New Roman"/>
                <w:kern w:val="24"/>
                <w:szCs w:val="28"/>
              </w:rPr>
              <w:t>.</w:t>
            </w:r>
            <w:r>
              <w:rPr>
                <w:rFonts w:cs="Times New Roman" w:hint="eastAsia"/>
                <w:kern w:val="24"/>
                <w:szCs w:val="28"/>
              </w:rPr>
              <w:t>0</w:t>
            </w:r>
          </w:p>
        </w:tc>
      </w:tr>
      <w:tr w:rsidR="00D83A21" w:rsidRPr="00C5184B" w14:paraId="0787A446" w14:textId="77777777" w:rsidTr="00D83A21">
        <w:trPr>
          <w:trHeight w:val="20"/>
          <w:jc w:val="center"/>
        </w:trPr>
        <w:tc>
          <w:tcPr>
            <w:tcW w:w="5558" w:type="dxa"/>
            <w:shd w:val="clear" w:color="auto" w:fill="E2EFD9" w:themeFill="accent6" w:themeFillTint="33"/>
            <w:tcMar>
              <w:top w:w="62" w:type="dxa"/>
              <w:left w:w="125" w:type="dxa"/>
              <w:bottom w:w="62" w:type="dxa"/>
              <w:right w:w="125" w:type="dxa"/>
            </w:tcMar>
            <w:vAlign w:val="center"/>
          </w:tcPr>
          <w:p w14:paraId="3315E0D3" w14:textId="65D07377" w:rsidR="00D83A21" w:rsidRPr="00A14F0F" w:rsidRDefault="00D83A21" w:rsidP="00D83A21">
            <w:pPr>
              <w:widowControl/>
              <w:spacing w:line="300" w:lineRule="exact"/>
              <w:jc w:val="both"/>
              <w:rPr>
                <w:rFonts w:cs="Times New Roman"/>
                <w:color w:val="000000"/>
                <w:szCs w:val="28"/>
              </w:rPr>
            </w:pPr>
            <w:r w:rsidRPr="00A14F0F">
              <w:rPr>
                <w:rFonts w:cs="Times New Roman"/>
                <w:color w:val="000000"/>
                <w:szCs w:val="28"/>
              </w:rPr>
              <w:t>MPW1B95/p</w:t>
            </w:r>
            <w:r>
              <w:rPr>
                <w:rFonts w:cs="Times New Roman"/>
                <w:color w:val="000000"/>
                <w:szCs w:val="28"/>
              </w:rPr>
              <w:t>t</w:t>
            </w:r>
            <w:r w:rsidRPr="00A14F0F">
              <w:rPr>
                <w:rFonts w:cs="Times New Roman"/>
                <w:color w:val="000000"/>
                <w:szCs w:val="28"/>
              </w:rPr>
              <w:t>z/aptz</w:t>
            </w:r>
          </w:p>
        </w:tc>
        <w:tc>
          <w:tcPr>
            <w:tcW w:w="1580" w:type="dxa"/>
            <w:shd w:val="clear" w:color="auto" w:fill="FFFFFF" w:themeFill="background1"/>
            <w:tcMar>
              <w:top w:w="62" w:type="dxa"/>
              <w:left w:w="125" w:type="dxa"/>
              <w:bottom w:w="62" w:type="dxa"/>
              <w:right w:w="125" w:type="dxa"/>
            </w:tcMar>
            <w:vAlign w:val="center"/>
          </w:tcPr>
          <w:p w14:paraId="695EDE8F" w14:textId="43532A3C" w:rsidR="00D83A21" w:rsidRPr="00A14F0F" w:rsidRDefault="00D83A21" w:rsidP="00D83A21">
            <w:pPr>
              <w:widowControl/>
              <w:spacing w:line="300" w:lineRule="exact"/>
              <w:jc w:val="center"/>
              <w:rPr>
                <w:rFonts w:cs="Times New Roman"/>
                <w:kern w:val="24"/>
                <w:szCs w:val="28"/>
              </w:rPr>
            </w:pPr>
            <w:r>
              <w:rPr>
                <w:rFonts w:cs="Times New Roman"/>
                <w:kern w:val="24"/>
                <w:szCs w:val="28"/>
              </w:rPr>
              <w:t>2.</w:t>
            </w:r>
            <w:r>
              <w:rPr>
                <w:rFonts w:cs="Times New Roman" w:hint="eastAsia"/>
                <w:kern w:val="24"/>
                <w:szCs w:val="28"/>
              </w:rPr>
              <w:t>7</w:t>
            </w:r>
          </w:p>
        </w:tc>
        <w:tc>
          <w:tcPr>
            <w:tcW w:w="1984" w:type="dxa"/>
            <w:shd w:val="clear" w:color="auto" w:fill="FFFFFF" w:themeFill="background1"/>
            <w:vAlign w:val="center"/>
          </w:tcPr>
          <w:p w14:paraId="778D00F8" w14:textId="7C03C33D" w:rsidR="00D83A21" w:rsidRPr="00A14F0F" w:rsidRDefault="00D83A21" w:rsidP="00D83A21">
            <w:pPr>
              <w:widowControl/>
              <w:spacing w:line="300" w:lineRule="exact"/>
              <w:jc w:val="center"/>
              <w:rPr>
                <w:rFonts w:cs="Times New Roman"/>
                <w:kern w:val="24"/>
                <w:szCs w:val="28"/>
              </w:rPr>
            </w:pPr>
            <w:r>
              <w:rPr>
                <w:rFonts w:cs="Times New Roman"/>
                <w:kern w:val="24"/>
                <w:szCs w:val="28"/>
              </w:rPr>
              <w:t>3.0</w:t>
            </w:r>
          </w:p>
        </w:tc>
        <w:tc>
          <w:tcPr>
            <w:tcW w:w="2835" w:type="dxa"/>
            <w:shd w:val="clear" w:color="auto" w:fill="FFFFFF" w:themeFill="background1"/>
            <w:vAlign w:val="center"/>
          </w:tcPr>
          <w:p w14:paraId="776B0EF2" w14:textId="6C649B10" w:rsidR="00D83A21" w:rsidRPr="00A14F0F" w:rsidRDefault="00D83A21" w:rsidP="00D83A21">
            <w:pPr>
              <w:widowControl/>
              <w:spacing w:line="300" w:lineRule="exact"/>
              <w:jc w:val="center"/>
              <w:rPr>
                <w:rFonts w:cs="Times New Roman"/>
                <w:kern w:val="24"/>
                <w:szCs w:val="28"/>
              </w:rPr>
            </w:pPr>
            <w:r>
              <w:rPr>
                <w:rFonts w:cs="Times New Roman" w:hint="eastAsia"/>
                <w:kern w:val="24"/>
                <w:szCs w:val="28"/>
              </w:rPr>
              <w:t>1.7</w:t>
            </w:r>
          </w:p>
        </w:tc>
      </w:tr>
      <w:tr w:rsidR="00D83A21" w:rsidRPr="00C5184B" w14:paraId="34994FB8" w14:textId="77777777" w:rsidTr="00D83A21">
        <w:trPr>
          <w:trHeight w:val="20"/>
          <w:jc w:val="center"/>
        </w:trPr>
        <w:tc>
          <w:tcPr>
            <w:tcW w:w="5558" w:type="dxa"/>
            <w:shd w:val="clear" w:color="auto" w:fill="E2EFD9" w:themeFill="accent6" w:themeFillTint="33"/>
            <w:tcMar>
              <w:top w:w="62" w:type="dxa"/>
              <w:left w:w="125" w:type="dxa"/>
              <w:bottom w:w="62" w:type="dxa"/>
              <w:right w:w="125" w:type="dxa"/>
            </w:tcMar>
            <w:vAlign w:val="center"/>
          </w:tcPr>
          <w:p w14:paraId="79B5C8B9" w14:textId="77777777" w:rsidR="00D83A21" w:rsidRPr="00A14F0F" w:rsidRDefault="00D83A21" w:rsidP="00D83A21">
            <w:pPr>
              <w:widowControl/>
              <w:spacing w:line="300" w:lineRule="exact"/>
              <w:jc w:val="both"/>
              <w:rPr>
                <w:rFonts w:cs="Times New Roman"/>
                <w:color w:val="000000"/>
                <w:szCs w:val="28"/>
              </w:rPr>
            </w:pPr>
            <w:r w:rsidRPr="00A14F0F">
              <w:rPr>
                <w:rFonts w:cs="Times New Roman"/>
                <w:color w:val="000000"/>
                <w:szCs w:val="28"/>
              </w:rPr>
              <w:t>MPW1B95/pdz/ap</w:t>
            </w:r>
            <w:r w:rsidRPr="00A14F0F">
              <w:rPr>
                <w:rFonts w:cs="Times New Roman" w:hint="eastAsia"/>
                <w:color w:val="000000"/>
                <w:szCs w:val="28"/>
              </w:rPr>
              <w:t>d</w:t>
            </w:r>
            <w:r w:rsidRPr="00A14F0F">
              <w:rPr>
                <w:rFonts w:cs="Times New Roman"/>
                <w:color w:val="000000"/>
                <w:szCs w:val="28"/>
              </w:rPr>
              <w:t>z/aptz</w:t>
            </w:r>
          </w:p>
        </w:tc>
        <w:tc>
          <w:tcPr>
            <w:tcW w:w="1580" w:type="dxa"/>
            <w:shd w:val="clear" w:color="auto" w:fill="FFFFFF" w:themeFill="background1"/>
            <w:tcMar>
              <w:top w:w="62" w:type="dxa"/>
              <w:left w:w="125" w:type="dxa"/>
              <w:bottom w:w="62" w:type="dxa"/>
              <w:right w:w="125" w:type="dxa"/>
            </w:tcMar>
            <w:vAlign w:val="center"/>
          </w:tcPr>
          <w:p w14:paraId="4DE2635B" w14:textId="4DAFCDD2" w:rsidR="00D83A21" w:rsidRPr="00A14F0F" w:rsidRDefault="00D83A21" w:rsidP="00D83A21">
            <w:pPr>
              <w:widowControl/>
              <w:spacing w:line="300" w:lineRule="exact"/>
              <w:jc w:val="center"/>
              <w:rPr>
                <w:rFonts w:cs="Times New Roman"/>
                <w:kern w:val="24"/>
                <w:szCs w:val="28"/>
              </w:rPr>
            </w:pPr>
            <w:r>
              <w:rPr>
                <w:rFonts w:cs="Times New Roman"/>
                <w:bCs/>
                <w:kern w:val="24"/>
                <w:szCs w:val="28"/>
              </w:rPr>
              <w:t>2.7</w:t>
            </w:r>
          </w:p>
        </w:tc>
        <w:tc>
          <w:tcPr>
            <w:tcW w:w="1984" w:type="dxa"/>
            <w:shd w:val="clear" w:color="auto" w:fill="FFFFFF" w:themeFill="background1"/>
            <w:vAlign w:val="center"/>
          </w:tcPr>
          <w:p w14:paraId="010A8788" w14:textId="7D9EAB47" w:rsidR="00D83A21" w:rsidRPr="00A14F0F" w:rsidRDefault="00D83A21" w:rsidP="00D83A21">
            <w:pPr>
              <w:widowControl/>
              <w:spacing w:line="300" w:lineRule="exact"/>
              <w:jc w:val="center"/>
              <w:rPr>
                <w:rFonts w:cs="Times New Roman"/>
                <w:bCs/>
                <w:kern w:val="24"/>
                <w:szCs w:val="28"/>
              </w:rPr>
            </w:pPr>
            <w:r>
              <w:rPr>
                <w:rFonts w:cs="Times New Roman"/>
                <w:bCs/>
                <w:kern w:val="24"/>
                <w:szCs w:val="28"/>
              </w:rPr>
              <w:t>3.0</w:t>
            </w:r>
          </w:p>
        </w:tc>
        <w:tc>
          <w:tcPr>
            <w:tcW w:w="2835" w:type="dxa"/>
            <w:shd w:val="clear" w:color="auto" w:fill="FFFFFF" w:themeFill="background1"/>
            <w:vAlign w:val="center"/>
          </w:tcPr>
          <w:p w14:paraId="0BFE2E59" w14:textId="0F2D3887" w:rsidR="00D83A21" w:rsidRPr="00A14F0F" w:rsidRDefault="00D83A21" w:rsidP="00D83A21">
            <w:pPr>
              <w:widowControl/>
              <w:spacing w:line="300" w:lineRule="exact"/>
              <w:jc w:val="center"/>
              <w:rPr>
                <w:rFonts w:cs="Times New Roman"/>
                <w:bCs/>
                <w:kern w:val="24"/>
                <w:szCs w:val="28"/>
              </w:rPr>
            </w:pPr>
            <w:r>
              <w:rPr>
                <w:rFonts w:cs="Times New Roman"/>
                <w:bCs/>
                <w:kern w:val="24"/>
                <w:szCs w:val="28"/>
              </w:rPr>
              <w:t>1.8</w:t>
            </w:r>
          </w:p>
        </w:tc>
      </w:tr>
      <w:tr w:rsidR="00D83A21" w:rsidRPr="00C5184B" w14:paraId="43FBE017" w14:textId="77777777" w:rsidTr="00D83A21">
        <w:trPr>
          <w:trHeight w:val="20"/>
          <w:jc w:val="center"/>
        </w:trPr>
        <w:tc>
          <w:tcPr>
            <w:tcW w:w="5558" w:type="dxa"/>
            <w:shd w:val="clear" w:color="auto" w:fill="E2EFD9" w:themeFill="accent6" w:themeFillTint="33"/>
            <w:tcMar>
              <w:top w:w="62" w:type="dxa"/>
              <w:left w:w="125" w:type="dxa"/>
              <w:bottom w:w="62" w:type="dxa"/>
              <w:right w:w="125" w:type="dxa"/>
            </w:tcMar>
            <w:vAlign w:val="center"/>
          </w:tcPr>
          <w:p w14:paraId="78941E4B" w14:textId="77777777" w:rsidR="00D83A21" w:rsidRPr="00A14F0F" w:rsidRDefault="00D83A21" w:rsidP="00D83A21">
            <w:pPr>
              <w:widowControl/>
              <w:spacing w:line="300" w:lineRule="exact"/>
              <w:jc w:val="both"/>
              <w:rPr>
                <w:rFonts w:cs="Times New Roman"/>
                <w:color w:val="000000"/>
                <w:szCs w:val="28"/>
              </w:rPr>
            </w:pPr>
            <w:r>
              <w:rPr>
                <w:rFonts w:cs="Times New Roman"/>
                <w:color w:val="000000"/>
                <w:szCs w:val="28"/>
              </w:rPr>
              <w:lastRenderedPageBreak/>
              <w:t>MPW1B95/pdz/</w:t>
            </w:r>
            <w:r w:rsidRPr="00A14F0F">
              <w:rPr>
                <w:rFonts w:cs="Times New Roman"/>
                <w:color w:val="000000"/>
                <w:szCs w:val="28"/>
              </w:rPr>
              <w:t>p</w:t>
            </w:r>
            <w:r>
              <w:rPr>
                <w:rFonts w:cs="Times New Roman" w:hint="eastAsia"/>
                <w:color w:val="000000"/>
                <w:szCs w:val="28"/>
              </w:rPr>
              <w:t>t</w:t>
            </w:r>
            <w:r w:rsidRPr="00A14F0F">
              <w:rPr>
                <w:rFonts w:cs="Times New Roman"/>
                <w:color w:val="000000"/>
                <w:szCs w:val="28"/>
              </w:rPr>
              <w:t>z/aptz</w:t>
            </w:r>
          </w:p>
        </w:tc>
        <w:tc>
          <w:tcPr>
            <w:tcW w:w="1580" w:type="dxa"/>
            <w:shd w:val="clear" w:color="auto" w:fill="FFFFFF" w:themeFill="background1"/>
            <w:tcMar>
              <w:top w:w="62" w:type="dxa"/>
              <w:left w:w="125" w:type="dxa"/>
              <w:bottom w:w="62" w:type="dxa"/>
              <w:right w:w="125" w:type="dxa"/>
            </w:tcMar>
            <w:vAlign w:val="center"/>
          </w:tcPr>
          <w:p w14:paraId="655B20A3" w14:textId="49F381F1" w:rsidR="00D83A21" w:rsidRPr="00A14F0F" w:rsidRDefault="00D83A21" w:rsidP="00D83A21">
            <w:pPr>
              <w:widowControl/>
              <w:spacing w:line="300" w:lineRule="exact"/>
              <w:jc w:val="center"/>
              <w:rPr>
                <w:rFonts w:cs="Times New Roman"/>
                <w:bCs/>
                <w:kern w:val="24"/>
                <w:szCs w:val="28"/>
              </w:rPr>
            </w:pPr>
            <w:r>
              <w:rPr>
                <w:rFonts w:cs="Times New Roman"/>
                <w:bCs/>
                <w:kern w:val="24"/>
                <w:szCs w:val="28"/>
              </w:rPr>
              <w:t>2.7</w:t>
            </w:r>
          </w:p>
        </w:tc>
        <w:tc>
          <w:tcPr>
            <w:tcW w:w="1984" w:type="dxa"/>
            <w:shd w:val="clear" w:color="auto" w:fill="FFFFFF" w:themeFill="background1"/>
            <w:vAlign w:val="center"/>
          </w:tcPr>
          <w:p w14:paraId="73FFF955" w14:textId="3643C1A9" w:rsidR="00D83A21" w:rsidRPr="00A14F0F" w:rsidRDefault="00D83A21" w:rsidP="00D83A21">
            <w:pPr>
              <w:widowControl/>
              <w:spacing w:line="300" w:lineRule="exact"/>
              <w:jc w:val="center"/>
              <w:rPr>
                <w:rFonts w:cs="Times New Roman"/>
                <w:bCs/>
                <w:kern w:val="24"/>
                <w:szCs w:val="28"/>
              </w:rPr>
            </w:pPr>
            <w:r>
              <w:rPr>
                <w:rFonts w:cs="Times New Roman"/>
                <w:bCs/>
                <w:kern w:val="24"/>
                <w:szCs w:val="28"/>
              </w:rPr>
              <w:t>3.0</w:t>
            </w:r>
          </w:p>
        </w:tc>
        <w:tc>
          <w:tcPr>
            <w:tcW w:w="2835" w:type="dxa"/>
            <w:shd w:val="clear" w:color="auto" w:fill="FFFFFF" w:themeFill="background1"/>
            <w:vAlign w:val="center"/>
          </w:tcPr>
          <w:p w14:paraId="3E0D3634" w14:textId="6367DF28" w:rsidR="00D83A21" w:rsidRPr="00A14F0F" w:rsidRDefault="00D83A21" w:rsidP="00D83A21">
            <w:pPr>
              <w:widowControl/>
              <w:spacing w:line="300" w:lineRule="exact"/>
              <w:jc w:val="center"/>
              <w:rPr>
                <w:rFonts w:cs="Times New Roman"/>
                <w:bCs/>
                <w:kern w:val="24"/>
                <w:szCs w:val="28"/>
              </w:rPr>
            </w:pPr>
            <w:r>
              <w:rPr>
                <w:rFonts w:cs="Times New Roman"/>
                <w:bCs/>
                <w:kern w:val="24"/>
                <w:szCs w:val="28"/>
              </w:rPr>
              <w:t>1.7</w:t>
            </w:r>
          </w:p>
        </w:tc>
      </w:tr>
      <w:tr w:rsidR="00D83A21" w:rsidRPr="00C5184B" w14:paraId="20157CA1" w14:textId="77777777" w:rsidTr="00D83A21">
        <w:trPr>
          <w:trHeight w:val="20"/>
          <w:jc w:val="center"/>
        </w:trPr>
        <w:tc>
          <w:tcPr>
            <w:tcW w:w="5558" w:type="dxa"/>
            <w:shd w:val="clear" w:color="auto" w:fill="E2EFD9" w:themeFill="accent6" w:themeFillTint="33"/>
            <w:tcMar>
              <w:top w:w="62" w:type="dxa"/>
              <w:left w:w="125" w:type="dxa"/>
              <w:bottom w:w="62" w:type="dxa"/>
              <w:right w:w="125" w:type="dxa"/>
            </w:tcMar>
            <w:vAlign w:val="center"/>
          </w:tcPr>
          <w:p w14:paraId="4198A739" w14:textId="4B857283" w:rsidR="00D83A21" w:rsidRDefault="00D83A21" w:rsidP="00D83A21">
            <w:pPr>
              <w:widowControl/>
              <w:spacing w:line="300" w:lineRule="exact"/>
              <w:jc w:val="both"/>
              <w:rPr>
                <w:rFonts w:cs="Times New Roman"/>
                <w:color w:val="000000"/>
                <w:szCs w:val="28"/>
              </w:rPr>
            </w:pPr>
            <w:r>
              <w:rPr>
                <w:rFonts w:cs="Times New Roman"/>
                <w:color w:val="000000"/>
                <w:szCs w:val="28"/>
              </w:rPr>
              <w:t>MPW1B95/pdz/</w:t>
            </w:r>
            <w:r w:rsidRPr="00A14F0F">
              <w:rPr>
                <w:rFonts w:cs="Times New Roman"/>
                <w:color w:val="000000"/>
                <w:szCs w:val="28"/>
              </w:rPr>
              <w:t>p</w:t>
            </w:r>
            <w:r>
              <w:rPr>
                <w:rFonts w:cs="Times New Roman" w:hint="eastAsia"/>
                <w:color w:val="000000"/>
                <w:szCs w:val="28"/>
              </w:rPr>
              <w:t>t</w:t>
            </w:r>
            <w:r w:rsidRPr="00A14F0F">
              <w:rPr>
                <w:rFonts w:cs="Times New Roman"/>
                <w:color w:val="000000"/>
                <w:szCs w:val="28"/>
              </w:rPr>
              <w:t>z/ap</w:t>
            </w:r>
            <w:r>
              <w:rPr>
                <w:rFonts w:cs="Times New Roman" w:hint="eastAsia"/>
                <w:color w:val="000000"/>
                <w:szCs w:val="28"/>
              </w:rPr>
              <w:t>d</w:t>
            </w:r>
            <w:r w:rsidRPr="00A14F0F">
              <w:rPr>
                <w:rFonts w:cs="Times New Roman"/>
                <w:color w:val="000000"/>
                <w:szCs w:val="28"/>
              </w:rPr>
              <w:t>z</w:t>
            </w:r>
          </w:p>
        </w:tc>
        <w:tc>
          <w:tcPr>
            <w:tcW w:w="1580" w:type="dxa"/>
            <w:shd w:val="clear" w:color="auto" w:fill="FFFFFF" w:themeFill="background1"/>
            <w:tcMar>
              <w:top w:w="62" w:type="dxa"/>
              <w:left w:w="125" w:type="dxa"/>
              <w:bottom w:w="62" w:type="dxa"/>
              <w:right w:w="125" w:type="dxa"/>
            </w:tcMar>
            <w:vAlign w:val="center"/>
          </w:tcPr>
          <w:p w14:paraId="18540F79" w14:textId="194FF7D0" w:rsidR="00D83A21" w:rsidRPr="00AF7FED" w:rsidRDefault="00D83A21" w:rsidP="00D83A21">
            <w:pPr>
              <w:widowControl/>
              <w:spacing w:line="300" w:lineRule="exact"/>
              <w:jc w:val="center"/>
              <w:rPr>
                <w:rFonts w:cs="Times New Roman"/>
                <w:bCs/>
                <w:kern w:val="24"/>
                <w:szCs w:val="28"/>
              </w:rPr>
            </w:pPr>
            <w:r>
              <w:rPr>
                <w:rFonts w:cs="Times New Roman"/>
                <w:bCs/>
                <w:kern w:val="24"/>
                <w:szCs w:val="28"/>
              </w:rPr>
              <w:t>2.6</w:t>
            </w:r>
          </w:p>
        </w:tc>
        <w:tc>
          <w:tcPr>
            <w:tcW w:w="1984" w:type="dxa"/>
            <w:shd w:val="clear" w:color="auto" w:fill="FFFFFF" w:themeFill="background1"/>
            <w:vAlign w:val="center"/>
          </w:tcPr>
          <w:p w14:paraId="6BE25FA8" w14:textId="45451E58" w:rsidR="00D83A21" w:rsidRDefault="00D83A21" w:rsidP="00D83A21">
            <w:pPr>
              <w:widowControl/>
              <w:spacing w:line="300" w:lineRule="exact"/>
              <w:jc w:val="center"/>
              <w:rPr>
                <w:rFonts w:cs="Times New Roman"/>
                <w:bCs/>
                <w:kern w:val="24"/>
                <w:szCs w:val="28"/>
              </w:rPr>
            </w:pPr>
            <w:r>
              <w:rPr>
                <w:rFonts w:cs="Times New Roman" w:hint="eastAsia"/>
                <w:bCs/>
                <w:kern w:val="24"/>
                <w:szCs w:val="28"/>
              </w:rPr>
              <w:t>2</w:t>
            </w:r>
            <w:r>
              <w:rPr>
                <w:rFonts w:cs="Times New Roman"/>
                <w:bCs/>
                <w:kern w:val="24"/>
                <w:szCs w:val="28"/>
              </w:rPr>
              <w:t>.9</w:t>
            </w:r>
          </w:p>
        </w:tc>
        <w:tc>
          <w:tcPr>
            <w:tcW w:w="2835" w:type="dxa"/>
            <w:shd w:val="clear" w:color="auto" w:fill="FFFFFF" w:themeFill="background1"/>
            <w:vAlign w:val="center"/>
          </w:tcPr>
          <w:p w14:paraId="667CB3E7" w14:textId="35243066" w:rsidR="00D83A21" w:rsidRDefault="00D83A21" w:rsidP="00D83A21">
            <w:pPr>
              <w:widowControl/>
              <w:spacing w:line="300" w:lineRule="exact"/>
              <w:jc w:val="center"/>
              <w:rPr>
                <w:rFonts w:cs="Times New Roman"/>
                <w:bCs/>
                <w:kern w:val="24"/>
                <w:szCs w:val="28"/>
              </w:rPr>
            </w:pPr>
            <w:r>
              <w:rPr>
                <w:rFonts w:cs="Times New Roman" w:hint="eastAsia"/>
                <w:bCs/>
                <w:kern w:val="24"/>
                <w:szCs w:val="28"/>
              </w:rPr>
              <w:t>1</w:t>
            </w:r>
            <w:r>
              <w:rPr>
                <w:rFonts w:cs="Times New Roman"/>
                <w:bCs/>
                <w:kern w:val="24"/>
                <w:szCs w:val="28"/>
              </w:rPr>
              <w:t>.8</w:t>
            </w:r>
          </w:p>
        </w:tc>
      </w:tr>
      <w:tr w:rsidR="00D83A21" w:rsidRPr="00C5184B" w14:paraId="5D007419" w14:textId="77777777" w:rsidTr="00D83A21">
        <w:trPr>
          <w:trHeight w:val="20"/>
          <w:jc w:val="center"/>
        </w:trPr>
        <w:tc>
          <w:tcPr>
            <w:tcW w:w="5558" w:type="dxa"/>
            <w:shd w:val="clear" w:color="auto" w:fill="E2EFD9" w:themeFill="accent6" w:themeFillTint="33"/>
            <w:tcMar>
              <w:top w:w="62" w:type="dxa"/>
              <w:left w:w="125" w:type="dxa"/>
              <w:bottom w:w="62" w:type="dxa"/>
              <w:right w:w="125" w:type="dxa"/>
            </w:tcMar>
            <w:vAlign w:val="center"/>
          </w:tcPr>
          <w:p w14:paraId="30D0ACF2" w14:textId="77777777" w:rsidR="00D83A21" w:rsidRPr="00A14F0F" w:rsidRDefault="00D83A21" w:rsidP="00D83A21">
            <w:pPr>
              <w:widowControl/>
              <w:spacing w:line="300" w:lineRule="exact"/>
              <w:jc w:val="both"/>
              <w:rPr>
                <w:rFonts w:cs="Times New Roman"/>
                <w:color w:val="000000"/>
                <w:szCs w:val="28"/>
              </w:rPr>
            </w:pPr>
            <w:r w:rsidRPr="00A14F0F">
              <w:rPr>
                <w:rFonts w:cs="Times New Roman"/>
                <w:color w:val="000000"/>
                <w:szCs w:val="28"/>
              </w:rPr>
              <w:t>MPW1B95/aptz + MP2/ap</w:t>
            </w:r>
            <w:r w:rsidRPr="00A14F0F">
              <w:rPr>
                <w:rFonts w:cs="Times New Roman" w:hint="eastAsia"/>
                <w:color w:val="000000"/>
                <w:szCs w:val="28"/>
              </w:rPr>
              <w:t>t</w:t>
            </w:r>
            <w:r w:rsidRPr="00A14F0F">
              <w:rPr>
                <w:rFonts w:cs="Times New Roman"/>
                <w:color w:val="000000"/>
                <w:szCs w:val="28"/>
              </w:rPr>
              <w:t>z</w:t>
            </w:r>
          </w:p>
        </w:tc>
        <w:tc>
          <w:tcPr>
            <w:tcW w:w="1580" w:type="dxa"/>
            <w:shd w:val="clear" w:color="auto" w:fill="FFFFFF" w:themeFill="background1"/>
            <w:tcMar>
              <w:top w:w="62" w:type="dxa"/>
              <w:left w:w="125" w:type="dxa"/>
              <w:bottom w:w="62" w:type="dxa"/>
              <w:right w:w="125" w:type="dxa"/>
            </w:tcMar>
            <w:vAlign w:val="center"/>
          </w:tcPr>
          <w:p w14:paraId="50878A8B" w14:textId="43EA4C20" w:rsidR="00D83A21" w:rsidRPr="00A14F0F" w:rsidRDefault="00D83A21" w:rsidP="00D83A21">
            <w:pPr>
              <w:widowControl/>
              <w:spacing w:line="300" w:lineRule="exact"/>
              <w:jc w:val="center"/>
              <w:rPr>
                <w:rFonts w:cs="Times New Roman"/>
                <w:bCs/>
                <w:kern w:val="24"/>
                <w:szCs w:val="28"/>
              </w:rPr>
            </w:pPr>
            <w:r>
              <w:rPr>
                <w:rFonts w:cs="Times New Roman"/>
                <w:bCs/>
                <w:kern w:val="24"/>
                <w:szCs w:val="28"/>
              </w:rPr>
              <w:t>2.6</w:t>
            </w:r>
          </w:p>
        </w:tc>
        <w:tc>
          <w:tcPr>
            <w:tcW w:w="1984" w:type="dxa"/>
            <w:shd w:val="clear" w:color="auto" w:fill="FFFFFF" w:themeFill="background1"/>
            <w:vAlign w:val="center"/>
          </w:tcPr>
          <w:p w14:paraId="7ADACD09" w14:textId="77777777" w:rsidR="00D83A21" w:rsidRPr="00A14F0F" w:rsidRDefault="00D83A21" w:rsidP="00D83A21">
            <w:pPr>
              <w:widowControl/>
              <w:spacing w:line="300" w:lineRule="exact"/>
              <w:jc w:val="center"/>
              <w:rPr>
                <w:rFonts w:cs="Times New Roman"/>
                <w:bCs/>
                <w:kern w:val="24"/>
                <w:szCs w:val="28"/>
              </w:rPr>
            </w:pPr>
            <w:r w:rsidRPr="00A14F0F">
              <w:rPr>
                <w:rFonts w:cs="Times New Roman" w:hint="eastAsia"/>
                <w:bCs/>
                <w:kern w:val="24"/>
                <w:szCs w:val="28"/>
              </w:rPr>
              <w:t>2.9</w:t>
            </w:r>
          </w:p>
        </w:tc>
        <w:tc>
          <w:tcPr>
            <w:tcW w:w="2835" w:type="dxa"/>
            <w:shd w:val="clear" w:color="auto" w:fill="FFFFFF" w:themeFill="background1"/>
            <w:vAlign w:val="center"/>
          </w:tcPr>
          <w:p w14:paraId="36F8CA9B" w14:textId="4BF7A1DB" w:rsidR="00D83A21" w:rsidRPr="00A14F0F" w:rsidRDefault="00D83A21" w:rsidP="00D83A21">
            <w:pPr>
              <w:widowControl/>
              <w:spacing w:line="300" w:lineRule="exact"/>
              <w:jc w:val="center"/>
              <w:rPr>
                <w:rFonts w:cs="Times New Roman"/>
                <w:bCs/>
                <w:kern w:val="24"/>
                <w:szCs w:val="28"/>
              </w:rPr>
            </w:pPr>
            <w:r>
              <w:rPr>
                <w:rFonts w:cs="Times New Roman"/>
                <w:bCs/>
                <w:kern w:val="24"/>
                <w:szCs w:val="28"/>
              </w:rPr>
              <w:t>1.8</w:t>
            </w:r>
          </w:p>
        </w:tc>
      </w:tr>
      <w:tr w:rsidR="00D83A21" w:rsidRPr="00C5184B" w14:paraId="56A05B54" w14:textId="77777777" w:rsidTr="00D83A21">
        <w:trPr>
          <w:trHeight w:val="20"/>
          <w:jc w:val="center"/>
        </w:trPr>
        <w:tc>
          <w:tcPr>
            <w:tcW w:w="5558" w:type="dxa"/>
            <w:shd w:val="clear" w:color="auto" w:fill="E2EFD9" w:themeFill="accent6" w:themeFillTint="33"/>
            <w:tcMar>
              <w:top w:w="62" w:type="dxa"/>
              <w:left w:w="125" w:type="dxa"/>
              <w:bottom w:w="62" w:type="dxa"/>
              <w:right w:w="125" w:type="dxa"/>
            </w:tcMar>
            <w:vAlign w:val="center"/>
          </w:tcPr>
          <w:p w14:paraId="7572CE74" w14:textId="77777777" w:rsidR="00D83A21" w:rsidRPr="00A14F0F" w:rsidRDefault="00D83A21" w:rsidP="00D83A21">
            <w:pPr>
              <w:widowControl/>
              <w:spacing w:line="300" w:lineRule="exact"/>
              <w:jc w:val="both"/>
              <w:rPr>
                <w:rFonts w:cs="Times New Roman"/>
                <w:color w:val="000000"/>
                <w:szCs w:val="28"/>
              </w:rPr>
            </w:pPr>
            <w:r w:rsidRPr="00A14F0F">
              <w:rPr>
                <w:rFonts w:cs="Times New Roman"/>
                <w:color w:val="000000"/>
                <w:szCs w:val="28"/>
              </w:rPr>
              <w:t>MPW1B95</w:t>
            </w:r>
            <w:r>
              <w:rPr>
                <w:rFonts w:cs="Times New Roman"/>
                <w:color w:val="000000"/>
                <w:szCs w:val="28"/>
              </w:rPr>
              <w:t>/aptz + MP2/</w:t>
            </w:r>
            <w:r w:rsidRPr="00A14F0F">
              <w:rPr>
                <w:rFonts w:cs="Times New Roman"/>
                <w:color w:val="000000"/>
                <w:szCs w:val="28"/>
              </w:rPr>
              <w:t>p</w:t>
            </w:r>
            <w:r w:rsidRPr="00A14F0F">
              <w:rPr>
                <w:rFonts w:cs="Times New Roman" w:hint="eastAsia"/>
                <w:color w:val="000000"/>
                <w:szCs w:val="28"/>
              </w:rPr>
              <w:t>t</w:t>
            </w:r>
            <w:r w:rsidRPr="00A14F0F">
              <w:rPr>
                <w:rFonts w:cs="Times New Roman"/>
                <w:color w:val="000000"/>
                <w:szCs w:val="28"/>
              </w:rPr>
              <w:t>z</w:t>
            </w:r>
          </w:p>
        </w:tc>
        <w:tc>
          <w:tcPr>
            <w:tcW w:w="1580" w:type="dxa"/>
            <w:shd w:val="clear" w:color="auto" w:fill="FFFFFF" w:themeFill="background1"/>
            <w:tcMar>
              <w:top w:w="62" w:type="dxa"/>
              <w:left w:w="125" w:type="dxa"/>
              <w:bottom w:w="62" w:type="dxa"/>
              <w:right w:w="125" w:type="dxa"/>
            </w:tcMar>
            <w:vAlign w:val="center"/>
          </w:tcPr>
          <w:p w14:paraId="5067289B" w14:textId="107C7B0B" w:rsidR="00D83A21" w:rsidRPr="00A14F0F" w:rsidRDefault="00D83A21" w:rsidP="00D83A21">
            <w:pPr>
              <w:widowControl/>
              <w:spacing w:line="300" w:lineRule="exact"/>
              <w:jc w:val="center"/>
              <w:rPr>
                <w:rFonts w:cs="Times New Roman"/>
                <w:bCs/>
                <w:kern w:val="24"/>
                <w:szCs w:val="28"/>
              </w:rPr>
            </w:pPr>
            <w:r>
              <w:rPr>
                <w:rFonts w:cs="Times New Roman"/>
                <w:bCs/>
                <w:kern w:val="24"/>
                <w:szCs w:val="28"/>
              </w:rPr>
              <w:t>2.6</w:t>
            </w:r>
          </w:p>
        </w:tc>
        <w:tc>
          <w:tcPr>
            <w:tcW w:w="1984" w:type="dxa"/>
            <w:shd w:val="clear" w:color="auto" w:fill="FFFFFF" w:themeFill="background1"/>
            <w:vAlign w:val="center"/>
          </w:tcPr>
          <w:p w14:paraId="208DB4E0" w14:textId="77777777" w:rsidR="00D83A21" w:rsidRPr="00A14F0F" w:rsidRDefault="00D83A21" w:rsidP="00D83A21">
            <w:pPr>
              <w:widowControl/>
              <w:spacing w:line="300" w:lineRule="exact"/>
              <w:jc w:val="center"/>
              <w:rPr>
                <w:rFonts w:cs="Times New Roman"/>
                <w:bCs/>
                <w:kern w:val="24"/>
                <w:szCs w:val="28"/>
              </w:rPr>
            </w:pPr>
            <w:r>
              <w:rPr>
                <w:rFonts w:cs="Times New Roman" w:hint="eastAsia"/>
                <w:bCs/>
                <w:kern w:val="24"/>
                <w:szCs w:val="28"/>
              </w:rPr>
              <w:t>2.9</w:t>
            </w:r>
          </w:p>
        </w:tc>
        <w:tc>
          <w:tcPr>
            <w:tcW w:w="2835" w:type="dxa"/>
            <w:shd w:val="clear" w:color="auto" w:fill="FFFFFF" w:themeFill="background1"/>
            <w:vAlign w:val="center"/>
          </w:tcPr>
          <w:p w14:paraId="7760C4CC" w14:textId="63DBBD5F" w:rsidR="00D83A21" w:rsidRPr="00A14F0F" w:rsidRDefault="00D83A21" w:rsidP="00D83A21">
            <w:pPr>
              <w:widowControl/>
              <w:spacing w:line="300" w:lineRule="exact"/>
              <w:jc w:val="center"/>
              <w:rPr>
                <w:rFonts w:cs="Times New Roman"/>
                <w:bCs/>
                <w:kern w:val="24"/>
                <w:szCs w:val="28"/>
              </w:rPr>
            </w:pPr>
            <w:r>
              <w:rPr>
                <w:rFonts w:cs="Times New Roman"/>
                <w:bCs/>
                <w:kern w:val="24"/>
                <w:szCs w:val="28"/>
              </w:rPr>
              <w:t>1.7</w:t>
            </w:r>
          </w:p>
        </w:tc>
      </w:tr>
      <w:tr w:rsidR="00D83A21" w:rsidRPr="00C5184B" w14:paraId="24895825" w14:textId="77777777" w:rsidTr="00D83A21">
        <w:trPr>
          <w:trHeight w:val="20"/>
          <w:jc w:val="center"/>
        </w:trPr>
        <w:tc>
          <w:tcPr>
            <w:tcW w:w="5558" w:type="dxa"/>
            <w:shd w:val="clear" w:color="auto" w:fill="E2EFD9" w:themeFill="accent6" w:themeFillTint="33"/>
            <w:tcMar>
              <w:top w:w="62" w:type="dxa"/>
              <w:left w:w="125" w:type="dxa"/>
              <w:bottom w:w="62" w:type="dxa"/>
              <w:right w:w="125" w:type="dxa"/>
            </w:tcMar>
            <w:vAlign w:val="center"/>
          </w:tcPr>
          <w:p w14:paraId="60DC935C" w14:textId="77777777" w:rsidR="00D83A21" w:rsidRPr="00A14F0F" w:rsidRDefault="00D83A21" w:rsidP="00D83A21">
            <w:pPr>
              <w:widowControl/>
              <w:spacing w:line="300" w:lineRule="exact"/>
              <w:jc w:val="both"/>
              <w:rPr>
                <w:rFonts w:cs="Times New Roman"/>
                <w:color w:val="000000"/>
                <w:szCs w:val="28"/>
              </w:rPr>
            </w:pPr>
            <w:r w:rsidRPr="00A14F0F">
              <w:rPr>
                <w:rFonts w:cs="Times New Roman"/>
                <w:color w:val="000000"/>
                <w:szCs w:val="28"/>
              </w:rPr>
              <w:t>MPW1B95/aptz + MP2/ap</w:t>
            </w:r>
            <w:r>
              <w:rPr>
                <w:rFonts w:cs="Times New Roman" w:hint="eastAsia"/>
                <w:color w:val="000000"/>
                <w:szCs w:val="28"/>
              </w:rPr>
              <w:t>d</w:t>
            </w:r>
            <w:r w:rsidRPr="00A14F0F">
              <w:rPr>
                <w:rFonts w:cs="Times New Roman"/>
                <w:color w:val="000000"/>
                <w:szCs w:val="28"/>
              </w:rPr>
              <w:t>z</w:t>
            </w:r>
          </w:p>
        </w:tc>
        <w:tc>
          <w:tcPr>
            <w:tcW w:w="1580" w:type="dxa"/>
            <w:shd w:val="clear" w:color="auto" w:fill="FFFFFF" w:themeFill="background1"/>
            <w:tcMar>
              <w:top w:w="62" w:type="dxa"/>
              <w:left w:w="125" w:type="dxa"/>
              <w:bottom w:w="62" w:type="dxa"/>
              <w:right w:w="125" w:type="dxa"/>
            </w:tcMar>
            <w:vAlign w:val="center"/>
          </w:tcPr>
          <w:p w14:paraId="090E1534" w14:textId="0EFBB449" w:rsidR="00D83A21" w:rsidRDefault="00D83A21" w:rsidP="00D83A21">
            <w:pPr>
              <w:widowControl/>
              <w:spacing w:line="300" w:lineRule="exact"/>
              <w:jc w:val="center"/>
              <w:rPr>
                <w:rFonts w:cs="Times New Roman"/>
                <w:bCs/>
                <w:kern w:val="24"/>
                <w:szCs w:val="28"/>
              </w:rPr>
            </w:pPr>
            <w:r>
              <w:rPr>
                <w:rFonts w:cs="Times New Roman"/>
                <w:bCs/>
                <w:kern w:val="24"/>
                <w:szCs w:val="28"/>
              </w:rPr>
              <w:t>2.6</w:t>
            </w:r>
          </w:p>
        </w:tc>
        <w:tc>
          <w:tcPr>
            <w:tcW w:w="1984" w:type="dxa"/>
            <w:shd w:val="clear" w:color="auto" w:fill="FFFFFF" w:themeFill="background1"/>
            <w:vAlign w:val="center"/>
          </w:tcPr>
          <w:p w14:paraId="7C502B20" w14:textId="560D55EB" w:rsidR="00D83A21" w:rsidRDefault="00D83A21" w:rsidP="00D83A21">
            <w:pPr>
              <w:widowControl/>
              <w:spacing w:line="300" w:lineRule="exact"/>
              <w:jc w:val="center"/>
              <w:rPr>
                <w:rFonts w:cs="Times New Roman"/>
                <w:bCs/>
                <w:kern w:val="24"/>
                <w:szCs w:val="28"/>
              </w:rPr>
            </w:pPr>
            <w:r>
              <w:rPr>
                <w:rFonts w:cs="Times New Roman"/>
                <w:bCs/>
                <w:kern w:val="24"/>
                <w:szCs w:val="28"/>
              </w:rPr>
              <w:t>2.9</w:t>
            </w:r>
          </w:p>
        </w:tc>
        <w:tc>
          <w:tcPr>
            <w:tcW w:w="2835" w:type="dxa"/>
            <w:shd w:val="clear" w:color="auto" w:fill="FFFFFF" w:themeFill="background1"/>
            <w:vAlign w:val="center"/>
          </w:tcPr>
          <w:p w14:paraId="2A937685" w14:textId="28BDF71A" w:rsidR="00D83A21" w:rsidRDefault="00D83A21" w:rsidP="00D83A21">
            <w:pPr>
              <w:widowControl/>
              <w:spacing w:line="300" w:lineRule="exact"/>
              <w:jc w:val="center"/>
              <w:rPr>
                <w:rFonts w:cs="Times New Roman"/>
                <w:bCs/>
                <w:kern w:val="24"/>
                <w:szCs w:val="28"/>
              </w:rPr>
            </w:pPr>
            <w:r>
              <w:rPr>
                <w:rFonts w:cs="Times New Roman"/>
                <w:bCs/>
                <w:kern w:val="24"/>
                <w:szCs w:val="28"/>
              </w:rPr>
              <w:t>1.8</w:t>
            </w:r>
          </w:p>
        </w:tc>
      </w:tr>
      <w:tr w:rsidR="00D83A21" w:rsidRPr="00C5184B" w14:paraId="1B100EF4" w14:textId="77777777" w:rsidTr="00D83A21">
        <w:trPr>
          <w:trHeight w:val="20"/>
          <w:jc w:val="center"/>
        </w:trPr>
        <w:tc>
          <w:tcPr>
            <w:tcW w:w="5558" w:type="dxa"/>
            <w:shd w:val="clear" w:color="auto" w:fill="E2EFD9" w:themeFill="accent6" w:themeFillTint="33"/>
            <w:tcMar>
              <w:top w:w="62" w:type="dxa"/>
              <w:left w:w="125" w:type="dxa"/>
              <w:bottom w:w="62" w:type="dxa"/>
              <w:right w:w="125" w:type="dxa"/>
            </w:tcMar>
            <w:vAlign w:val="center"/>
          </w:tcPr>
          <w:p w14:paraId="44073B6A" w14:textId="77777777" w:rsidR="00D83A21" w:rsidRPr="00A14F0F" w:rsidRDefault="00D83A21" w:rsidP="00D83A21">
            <w:pPr>
              <w:widowControl/>
              <w:spacing w:line="300" w:lineRule="exact"/>
              <w:jc w:val="both"/>
              <w:rPr>
                <w:rFonts w:cs="Times New Roman"/>
                <w:color w:val="000000"/>
                <w:szCs w:val="28"/>
              </w:rPr>
            </w:pPr>
            <w:r w:rsidRPr="00A14F0F">
              <w:rPr>
                <w:rFonts w:cs="Times New Roman"/>
                <w:color w:val="000000"/>
                <w:szCs w:val="28"/>
              </w:rPr>
              <w:t>MPW1B95</w:t>
            </w:r>
            <w:r>
              <w:rPr>
                <w:rFonts w:cs="Times New Roman"/>
                <w:color w:val="000000"/>
                <w:szCs w:val="28"/>
              </w:rPr>
              <w:t>/aptz + MP2/</w:t>
            </w:r>
            <w:r w:rsidRPr="00A14F0F">
              <w:rPr>
                <w:rFonts w:cs="Times New Roman"/>
                <w:color w:val="000000"/>
                <w:szCs w:val="28"/>
              </w:rPr>
              <w:t>p</w:t>
            </w:r>
            <w:r>
              <w:rPr>
                <w:rFonts w:cs="Times New Roman" w:hint="eastAsia"/>
                <w:color w:val="000000"/>
                <w:szCs w:val="28"/>
              </w:rPr>
              <w:t>d</w:t>
            </w:r>
            <w:r w:rsidRPr="00A14F0F">
              <w:rPr>
                <w:rFonts w:cs="Times New Roman"/>
                <w:color w:val="000000"/>
                <w:szCs w:val="28"/>
              </w:rPr>
              <w:t>z</w:t>
            </w:r>
          </w:p>
        </w:tc>
        <w:tc>
          <w:tcPr>
            <w:tcW w:w="1580" w:type="dxa"/>
            <w:shd w:val="clear" w:color="auto" w:fill="FFFFFF" w:themeFill="background1"/>
            <w:tcMar>
              <w:top w:w="62" w:type="dxa"/>
              <w:left w:w="125" w:type="dxa"/>
              <w:bottom w:w="62" w:type="dxa"/>
              <w:right w:w="125" w:type="dxa"/>
            </w:tcMar>
            <w:vAlign w:val="center"/>
          </w:tcPr>
          <w:p w14:paraId="647F1F48" w14:textId="584476F1" w:rsidR="00D83A21" w:rsidRDefault="00D83A21" w:rsidP="00D83A21">
            <w:pPr>
              <w:widowControl/>
              <w:spacing w:line="300" w:lineRule="exact"/>
              <w:jc w:val="center"/>
              <w:rPr>
                <w:rFonts w:cs="Times New Roman"/>
                <w:bCs/>
                <w:kern w:val="24"/>
                <w:szCs w:val="28"/>
              </w:rPr>
            </w:pPr>
            <w:r>
              <w:rPr>
                <w:rFonts w:cs="Times New Roman"/>
                <w:bCs/>
                <w:kern w:val="24"/>
                <w:szCs w:val="28"/>
              </w:rPr>
              <w:t>2.6</w:t>
            </w:r>
          </w:p>
        </w:tc>
        <w:tc>
          <w:tcPr>
            <w:tcW w:w="1984" w:type="dxa"/>
            <w:shd w:val="clear" w:color="auto" w:fill="FFFFFF" w:themeFill="background1"/>
            <w:vAlign w:val="center"/>
          </w:tcPr>
          <w:p w14:paraId="7BDFFBD2" w14:textId="2650EDC4" w:rsidR="00D83A21" w:rsidRDefault="00D83A21" w:rsidP="00D83A21">
            <w:pPr>
              <w:widowControl/>
              <w:spacing w:line="300" w:lineRule="exact"/>
              <w:jc w:val="center"/>
              <w:rPr>
                <w:rFonts w:cs="Times New Roman"/>
                <w:bCs/>
                <w:kern w:val="24"/>
                <w:szCs w:val="28"/>
              </w:rPr>
            </w:pPr>
            <w:r>
              <w:rPr>
                <w:rFonts w:cs="Times New Roman"/>
                <w:bCs/>
                <w:kern w:val="24"/>
                <w:szCs w:val="28"/>
              </w:rPr>
              <w:t>2.9</w:t>
            </w:r>
          </w:p>
        </w:tc>
        <w:tc>
          <w:tcPr>
            <w:tcW w:w="2835" w:type="dxa"/>
            <w:shd w:val="clear" w:color="auto" w:fill="FFFFFF" w:themeFill="background1"/>
            <w:vAlign w:val="center"/>
          </w:tcPr>
          <w:p w14:paraId="5ACCB25B" w14:textId="448F1D8A" w:rsidR="00D83A21" w:rsidRDefault="00D83A21" w:rsidP="00D83A21">
            <w:pPr>
              <w:widowControl/>
              <w:spacing w:line="300" w:lineRule="exact"/>
              <w:jc w:val="center"/>
              <w:rPr>
                <w:rFonts w:cs="Times New Roman"/>
                <w:bCs/>
                <w:kern w:val="24"/>
                <w:szCs w:val="28"/>
              </w:rPr>
            </w:pPr>
            <w:r>
              <w:rPr>
                <w:rFonts w:cs="Times New Roman"/>
                <w:bCs/>
                <w:kern w:val="24"/>
                <w:szCs w:val="28"/>
              </w:rPr>
              <w:t>1.9</w:t>
            </w:r>
          </w:p>
        </w:tc>
      </w:tr>
      <w:tr w:rsidR="00D83A21" w:rsidRPr="00C5184B" w14:paraId="509D45DC" w14:textId="77777777" w:rsidTr="00D83A21">
        <w:trPr>
          <w:trHeight w:val="20"/>
          <w:jc w:val="center"/>
        </w:trPr>
        <w:tc>
          <w:tcPr>
            <w:tcW w:w="5558" w:type="dxa"/>
            <w:shd w:val="clear" w:color="auto" w:fill="E2EFD9" w:themeFill="accent6" w:themeFillTint="33"/>
            <w:tcMar>
              <w:top w:w="62" w:type="dxa"/>
              <w:left w:w="125" w:type="dxa"/>
              <w:bottom w:w="62" w:type="dxa"/>
              <w:right w:w="125" w:type="dxa"/>
            </w:tcMar>
            <w:vAlign w:val="center"/>
          </w:tcPr>
          <w:p w14:paraId="2C141E64" w14:textId="082EC860" w:rsidR="00D83A21" w:rsidRPr="00A14F0F" w:rsidRDefault="00D83A21" w:rsidP="00D83A21">
            <w:pPr>
              <w:spacing w:line="300" w:lineRule="exact"/>
              <w:jc w:val="both"/>
              <w:rPr>
                <w:rFonts w:cs="Times New Roman"/>
                <w:color w:val="000000"/>
                <w:szCs w:val="28"/>
              </w:rPr>
            </w:pPr>
            <w:r w:rsidRPr="00A14F0F">
              <w:rPr>
                <w:rFonts w:cs="Times New Roman"/>
                <w:color w:val="000000"/>
                <w:szCs w:val="28"/>
              </w:rPr>
              <w:t>MPW1B95/aptz +</w:t>
            </w:r>
            <w:r w:rsidRPr="00A14F0F">
              <w:rPr>
                <w:rFonts w:cs="Times New Roman"/>
                <w:color w:val="000000" w:themeColor="dark1"/>
                <w:kern w:val="24"/>
                <w:szCs w:val="28"/>
              </w:rPr>
              <w:t xml:space="preserve"> MC-</w:t>
            </w:r>
            <w:r w:rsidRPr="00A14F0F">
              <w:rPr>
                <w:rFonts w:cs="Times New Roman"/>
                <w:color w:val="000000"/>
                <w:szCs w:val="28"/>
              </w:rPr>
              <w:t>MP2/</w:t>
            </w:r>
            <w:r>
              <w:rPr>
                <w:rFonts w:cs="Times New Roman"/>
                <w:color w:val="000000"/>
                <w:szCs w:val="28"/>
              </w:rPr>
              <w:t>pdz/pdz/pt</w:t>
            </w:r>
            <w:r w:rsidRPr="00A14F0F">
              <w:rPr>
                <w:rFonts w:cs="Times New Roman"/>
                <w:color w:val="000000"/>
                <w:szCs w:val="28"/>
              </w:rPr>
              <w:t>z</w:t>
            </w:r>
          </w:p>
        </w:tc>
        <w:tc>
          <w:tcPr>
            <w:tcW w:w="1580" w:type="dxa"/>
            <w:shd w:val="clear" w:color="auto" w:fill="FFFFFF" w:themeFill="background1"/>
            <w:tcMar>
              <w:top w:w="62" w:type="dxa"/>
              <w:left w:w="125" w:type="dxa"/>
              <w:bottom w:w="62" w:type="dxa"/>
              <w:right w:w="125" w:type="dxa"/>
            </w:tcMar>
            <w:vAlign w:val="center"/>
          </w:tcPr>
          <w:p w14:paraId="1ADEA504" w14:textId="202466E8" w:rsidR="00D83A21" w:rsidRPr="00271892" w:rsidRDefault="00D83A21" w:rsidP="00D83A21">
            <w:pPr>
              <w:widowControl/>
              <w:spacing w:line="300" w:lineRule="exact"/>
              <w:jc w:val="center"/>
              <w:rPr>
                <w:rFonts w:cs="Times New Roman"/>
                <w:kern w:val="24"/>
                <w:szCs w:val="28"/>
              </w:rPr>
            </w:pPr>
            <w:r>
              <w:rPr>
                <w:rFonts w:cs="Times New Roman"/>
                <w:kern w:val="24"/>
                <w:szCs w:val="28"/>
              </w:rPr>
              <w:t>2.4</w:t>
            </w:r>
          </w:p>
        </w:tc>
        <w:tc>
          <w:tcPr>
            <w:tcW w:w="1984" w:type="dxa"/>
            <w:shd w:val="clear" w:color="auto" w:fill="FFFFFF" w:themeFill="background1"/>
            <w:vAlign w:val="center"/>
          </w:tcPr>
          <w:p w14:paraId="6A6D5741" w14:textId="0CF808A5" w:rsidR="00D83A21" w:rsidRDefault="00D83A21" w:rsidP="00D83A21">
            <w:pPr>
              <w:widowControl/>
              <w:spacing w:line="300" w:lineRule="exact"/>
              <w:jc w:val="center"/>
              <w:rPr>
                <w:rFonts w:cs="Times New Roman"/>
                <w:kern w:val="24"/>
                <w:szCs w:val="28"/>
              </w:rPr>
            </w:pPr>
            <w:r>
              <w:rPr>
                <w:rFonts w:cs="Times New Roman"/>
                <w:kern w:val="24"/>
                <w:szCs w:val="28"/>
              </w:rPr>
              <w:t>2.5</w:t>
            </w:r>
          </w:p>
        </w:tc>
        <w:tc>
          <w:tcPr>
            <w:tcW w:w="2835" w:type="dxa"/>
            <w:shd w:val="clear" w:color="auto" w:fill="FFFFFF" w:themeFill="background1"/>
            <w:vAlign w:val="center"/>
          </w:tcPr>
          <w:p w14:paraId="7FB9396B" w14:textId="4B729111" w:rsidR="00D83A21" w:rsidRDefault="00D83A21" w:rsidP="00D83A21">
            <w:pPr>
              <w:widowControl/>
              <w:spacing w:line="300" w:lineRule="exact"/>
              <w:jc w:val="center"/>
              <w:rPr>
                <w:rFonts w:cs="Times New Roman"/>
                <w:kern w:val="24"/>
                <w:szCs w:val="28"/>
              </w:rPr>
            </w:pPr>
            <w:r>
              <w:rPr>
                <w:rFonts w:cs="Times New Roman"/>
                <w:kern w:val="24"/>
                <w:szCs w:val="28"/>
              </w:rPr>
              <w:t>2.1</w:t>
            </w:r>
          </w:p>
        </w:tc>
      </w:tr>
      <w:tr w:rsidR="00D83A21" w:rsidRPr="00C5184B" w14:paraId="37A3DDA3" w14:textId="77777777" w:rsidTr="00D83A21">
        <w:trPr>
          <w:trHeight w:val="20"/>
          <w:jc w:val="center"/>
        </w:trPr>
        <w:tc>
          <w:tcPr>
            <w:tcW w:w="5558" w:type="dxa"/>
            <w:shd w:val="clear" w:color="auto" w:fill="E2EFD9" w:themeFill="accent6" w:themeFillTint="33"/>
            <w:tcMar>
              <w:top w:w="62" w:type="dxa"/>
              <w:left w:w="125" w:type="dxa"/>
              <w:bottom w:w="62" w:type="dxa"/>
              <w:right w:w="125" w:type="dxa"/>
            </w:tcMar>
            <w:vAlign w:val="center"/>
          </w:tcPr>
          <w:p w14:paraId="3C8DDAAB" w14:textId="77777777" w:rsidR="00D83A21" w:rsidRPr="00A14F0F" w:rsidRDefault="00D83A21" w:rsidP="00D83A21">
            <w:pPr>
              <w:widowControl/>
              <w:spacing w:line="300" w:lineRule="exact"/>
              <w:jc w:val="both"/>
              <w:rPr>
                <w:rFonts w:cs="Times New Roman"/>
                <w:color w:val="000000"/>
                <w:szCs w:val="28"/>
              </w:rPr>
            </w:pPr>
            <w:r w:rsidRPr="00A14F0F">
              <w:rPr>
                <w:rFonts w:cs="Times New Roman"/>
                <w:color w:val="000000"/>
                <w:szCs w:val="28"/>
              </w:rPr>
              <w:t>MPW1B95/aptz +</w:t>
            </w:r>
            <w:r w:rsidRPr="00A14F0F">
              <w:rPr>
                <w:rFonts w:cs="Times New Roman"/>
                <w:color w:val="000000" w:themeColor="dark1"/>
                <w:kern w:val="24"/>
                <w:szCs w:val="28"/>
              </w:rPr>
              <w:t xml:space="preserve"> MC-</w:t>
            </w:r>
            <w:r w:rsidRPr="00A14F0F">
              <w:rPr>
                <w:rFonts w:cs="Times New Roman"/>
                <w:color w:val="000000"/>
                <w:szCs w:val="28"/>
              </w:rPr>
              <w:t>MP2-rc/</w:t>
            </w:r>
            <w:r>
              <w:rPr>
                <w:rFonts w:cs="Times New Roman"/>
                <w:color w:val="000000"/>
                <w:szCs w:val="28"/>
              </w:rPr>
              <w:t>apd</w:t>
            </w:r>
            <w:r w:rsidRPr="00A14F0F">
              <w:rPr>
                <w:rFonts w:cs="Times New Roman"/>
                <w:color w:val="000000"/>
                <w:szCs w:val="28"/>
              </w:rPr>
              <w:t>z/</w:t>
            </w:r>
            <w:r>
              <w:rPr>
                <w:rFonts w:cs="Times New Roman"/>
                <w:color w:val="000000"/>
                <w:szCs w:val="28"/>
              </w:rPr>
              <w:t>apdz/apt</w:t>
            </w:r>
            <w:r w:rsidRPr="00A14F0F">
              <w:rPr>
                <w:rFonts w:cs="Times New Roman"/>
                <w:color w:val="000000"/>
                <w:szCs w:val="28"/>
              </w:rPr>
              <w:t>z</w:t>
            </w:r>
          </w:p>
        </w:tc>
        <w:tc>
          <w:tcPr>
            <w:tcW w:w="1580" w:type="dxa"/>
            <w:shd w:val="clear" w:color="auto" w:fill="FFFFFF" w:themeFill="background1"/>
            <w:tcMar>
              <w:top w:w="62" w:type="dxa"/>
              <w:left w:w="125" w:type="dxa"/>
              <w:bottom w:w="62" w:type="dxa"/>
              <w:right w:w="125" w:type="dxa"/>
            </w:tcMar>
            <w:vAlign w:val="center"/>
          </w:tcPr>
          <w:p w14:paraId="290AB27B" w14:textId="5E7E51A1" w:rsidR="00D83A21" w:rsidRPr="00A14F0F" w:rsidRDefault="00D83A21" w:rsidP="00D83A21">
            <w:pPr>
              <w:widowControl/>
              <w:spacing w:line="300" w:lineRule="exact"/>
              <w:jc w:val="center"/>
              <w:rPr>
                <w:rFonts w:cs="Times New Roman"/>
                <w:kern w:val="24"/>
                <w:szCs w:val="28"/>
              </w:rPr>
            </w:pPr>
            <w:r>
              <w:rPr>
                <w:rFonts w:cs="Times New Roman"/>
                <w:kern w:val="24"/>
                <w:szCs w:val="28"/>
              </w:rPr>
              <w:t>2.4</w:t>
            </w:r>
          </w:p>
        </w:tc>
        <w:tc>
          <w:tcPr>
            <w:tcW w:w="1984" w:type="dxa"/>
            <w:shd w:val="clear" w:color="auto" w:fill="FFFFFF" w:themeFill="background1"/>
            <w:vAlign w:val="center"/>
          </w:tcPr>
          <w:p w14:paraId="1A6DE2CA" w14:textId="53437EFF" w:rsidR="00D83A21" w:rsidRPr="00A14F0F" w:rsidRDefault="00D83A21" w:rsidP="00D83A21">
            <w:pPr>
              <w:widowControl/>
              <w:spacing w:line="300" w:lineRule="exact"/>
              <w:jc w:val="center"/>
              <w:rPr>
                <w:rFonts w:cs="Times New Roman"/>
                <w:kern w:val="24"/>
                <w:szCs w:val="28"/>
              </w:rPr>
            </w:pPr>
            <w:r>
              <w:rPr>
                <w:rFonts w:cs="Times New Roman"/>
                <w:kern w:val="24"/>
                <w:szCs w:val="28"/>
              </w:rPr>
              <w:t>2.7</w:t>
            </w:r>
          </w:p>
        </w:tc>
        <w:tc>
          <w:tcPr>
            <w:tcW w:w="2835" w:type="dxa"/>
            <w:shd w:val="clear" w:color="auto" w:fill="FFFFFF" w:themeFill="background1"/>
            <w:vAlign w:val="center"/>
          </w:tcPr>
          <w:p w14:paraId="04A22B84" w14:textId="2CBD3898" w:rsidR="00D83A21" w:rsidRPr="00A14F0F" w:rsidRDefault="00D83A21" w:rsidP="00D83A21">
            <w:pPr>
              <w:widowControl/>
              <w:spacing w:line="300" w:lineRule="exact"/>
              <w:jc w:val="center"/>
              <w:rPr>
                <w:rFonts w:cs="Times New Roman"/>
                <w:kern w:val="24"/>
                <w:szCs w:val="28"/>
              </w:rPr>
            </w:pPr>
            <w:r>
              <w:rPr>
                <w:rFonts w:cs="Times New Roman"/>
                <w:kern w:val="24"/>
                <w:szCs w:val="28"/>
              </w:rPr>
              <w:t>1.6</w:t>
            </w:r>
          </w:p>
        </w:tc>
      </w:tr>
      <w:tr w:rsidR="00D83A21" w:rsidRPr="00C5184B" w14:paraId="3012D9AD" w14:textId="77777777" w:rsidTr="00D83A21">
        <w:trPr>
          <w:trHeight w:val="20"/>
          <w:jc w:val="center"/>
        </w:trPr>
        <w:tc>
          <w:tcPr>
            <w:tcW w:w="5558" w:type="dxa"/>
            <w:shd w:val="clear" w:color="auto" w:fill="E2EFD9" w:themeFill="accent6" w:themeFillTint="33"/>
            <w:tcMar>
              <w:top w:w="62" w:type="dxa"/>
              <w:left w:w="125" w:type="dxa"/>
              <w:bottom w:w="62" w:type="dxa"/>
              <w:right w:w="125" w:type="dxa"/>
            </w:tcMar>
            <w:vAlign w:val="center"/>
          </w:tcPr>
          <w:p w14:paraId="7E15FC24" w14:textId="45F8C036" w:rsidR="00D83A21" w:rsidRPr="00A14F0F" w:rsidRDefault="00D83A21" w:rsidP="00D83A21">
            <w:pPr>
              <w:widowControl/>
              <w:spacing w:line="300" w:lineRule="exact"/>
              <w:jc w:val="both"/>
              <w:rPr>
                <w:rFonts w:cs="Times New Roman"/>
                <w:color w:val="000000"/>
                <w:szCs w:val="28"/>
              </w:rPr>
            </w:pPr>
            <w:r w:rsidRPr="00A14F0F">
              <w:rPr>
                <w:rFonts w:cs="Times New Roman"/>
                <w:color w:val="000000"/>
                <w:szCs w:val="28"/>
              </w:rPr>
              <w:t>MPW1B95/aptz +</w:t>
            </w:r>
            <w:r w:rsidRPr="00A14F0F">
              <w:rPr>
                <w:rFonts w:cs="Times New Roman"/>
                <w:color w:val="000000" w:themeColor="dark1"/>
                <w:kern w:val="24"/>
                <w:szCs w:val="28"/>
              </w:rPr>
              <w:t xml:space="preserve"> MC-</w:t>
            </w:r>
            <w:r w:rsidRPr="00A14F0F">
              <w:rPr>
                <w:rFonts w:cs="Times New Roman"/>
                <w:color w:val="000000"/>
                <w:szCs w:val="28"/>
              </w:rPr>
              <w:t>MP2-rc/</w:t>
            </w:r>
            <w:r>
              <w:rPr>
                <w:rFonts w:cs="Times New Roman"/>
                <w:color w:val="000000"/>
                <w:szCs w:val="28"/>
              </w:rPr>
              <w:t>pd</w:t>
            </w:r>
            <w:r w:rsidRPr="00A14F0F">
              <w:rPr>
                <w:rFonts w:cs="Times New Roman"/>
                <w:color w:val="000000"/>
                <w:szCs w:val="28"/>
              </w:rPr>
              <w:t>z/</w:t>
            </w:r>
            <w:r>
              <w:rPr>
                <w:rFonts w:cs="Times New Roman"/>
                <w:color w:val="000000"/>
                <w:szCs w:val="28"/>
              </w:rPr>
              <w:t>pdz/pt</w:t>
            </w:r>
            <w:r w:rsidRPr="00A14F0F">
              <w:rPr>
                <w:rFonts w:cs="Times New Roman"/>
                <w:color w:val="000000"/>
                <w:szCs w:val="28"/>
              </w:rPr>
              <w:t>z</w:t>
            </w:r>
          </w:p>
        </w:tc>
        <w:tc>
          <w:tcPr>
            <w:tcW w:w="1580" w:type="dxa"/>
            <w:shd w:val="clear" w:color="auto" w:fill="FFFFFF" w:themeFill="background1"/>
            <w:tcMar>
              <w:top w:w="62" w:type="dxa"/>
              <w:left w:w="125" w:type="dxa"/>
              <w:bottom w:w="62" w:type="dxa"/>
              <w:right w:w="125" w:type="dxa"/>
            </w:tcMar>
            <w:vAlign w:val="center"/>
          </w:tcPr>
          <w:p w14:paraId="2C76DC87" w14:textId="55E388B8" w:rsidR="00D83A21" w:rsidRDefault="00D83A21" w:rsidP="00D83A21">
            <w:pPr>
              <w:widowControl/>
              <w:spacing w:line="300" w:lineRule="exact"/>
              <w:jc w:val="center"/>
              <w:rPr>
                <w:rFonts w:cs="Times New Roman"/>
                <w:kern w:val="24"/>
                <w:szCs w:val="28"/>
              </w:rPr>
            </w:pPr>
            <w:r>
              <w:rPr>
                <w:rFonts w:cs="Times New Roman" w:hint="eastAsia"/>
                <w:kern w:val="24"/>
                <w:szCs w:val="28"/>
              </w:rPr>
              <w:t>2.</w:t>
            </w:r>
            <w:r>
              <w:rPr>
                <w:rFonts w:cs="Times New Roman"/>
                <w:kern w:val="24"/>
                <w:szCs w:val="28"/>
              </w:rPr>
              <w:t>4</w:t>
            </w:r>
          </w:p>
        </w:tc>
        <w:tc>
          <w:tcPr>
            <w:tcW w:w="1984" w:type="dxa"/>
            <w:shd w:val="clear" w:color="auto" w:fill="FFFFFF" w:themeFill="background1"/>
            <w:vAlign w:val="center"/>
          </w:tcPr>
          <w:p w14:paraId="66F6ECCD" w14:textId="185BE39F" w:rsidR="00D83A21" w:rsidRDefault="00D83A21" w:rsidP="00D83A21">
            <w:pPr>
              <w:widowControl/>
              <w:spacing w:line="300" w:lineRule="exact"/>
              <w:jc w:val="center"/>
              <w:rPr>
                <w:rFonts w:cs="Times New Roman"/>
                <w:kern w:val="24"/>
                <w:szCs w:val="28"/>
              </w:rPr>
            </w:pPr>
            <w:r>
              <w:rPr>
                <w:rFonts w:cs="Times New Roman" w:hint="eastAsia"/>
                <w:kern w:val="24"/>
                <w:szCs w:val="28"/>
              </w:rPr>
              <w:t>2.5</w:t>
            </w:r>
          </w:p>
        </w:tc>
        <w:tc>
          <w:tcPr>
            <w:tcW w:w="2835" w:type="dxa"/>
            <w:shd w:val="clear" w:color="auto" w:fill="FFFFFF" w:themeFill="background1"/>
            <w:vAlign w:val="center"/>
          </w:tcPr>
          <w:p w14:paraId="29E7526F" w14:textId="0C006DE0" w:rsidR="00D83A21" w:rsidRDefault="00D83A21" w:rsidP="00D83A21">
            <w:pPr>
              <w:widowControl/>
              <w:spacing w:line="300" w:lineRule="exact"/>
              <w:jc w:val="center"/>
              <w:rPr>
                <w:rFonts w:cs="Times New Roman"/>
                <w:kern w:val="24"/>
                <w:szCs w:val="28"/>
              </w:rPr>
            </w:pPr>
            <w:r>
              <w:rPr>
                <w:rFonts w:cs="Times New Roman"/>
                <w:kern w:val="24"/>
                <w:szCs w:val="28"/>
              </w:rPr>
              <w:t>2.1</w:t>
            </w:r>
          </w:p>
        </w:tc>
      </w:tr>
    </w:tbl>
    <w:bookmarkEnd w:id="1689"/>
    <w:p w14:paraId="49DD26B1" w14:textId="6634F6E5" w:rsidR="00311EA9" w:rsidRPr="00311EA9" w:rsidRDefault="00311EA9" w:rsidP="00311EA9">
      <w:pPr>
        <w:rPr>
          <w:noProof/>
          <w:szCs w:val="28"/>
        </w:rPr>
      </w:pPr>
      <w:r w:rsidRPr="003519A4">
        <w:rPr>
          <w:rFonts w:cs="Times New Roman" w:hint="eastAsia"/>
          <w:noProof/>
          <w:szCs w:val="28"/>
          <w:vertAlign w:val="superscript"/>
        </w:rPr>
        <w:t>a</w:t>
      </w:r>
      <w:r>
        <w:rPr>
          <w:rFonts w:cs="Arial" w:hint="eastAsia"/>
          <w:color w:val="000000"/>
          <w:kern w:val="24"/>
          <w:szCs w:val="28"/>
        </w:rPr>
        <w:t>方法</w:t>
      </w:r>
      <w:r>
        <w:rPr>
          <w:rFonts w:cs="Times New Roman" w:hint="eastAsia"/>
          <w:color w:val="000000"/>
          <w:szCs w:val="28"/>
        </w:rPr>
        <w:t>組合詳細的</w:t>
      </w:r>
      <w:r w:rsidRPr="00700225">
        <w:rPr>
          <w:rFonts w:cs="Times New Roman" w:hint="eastAsia"/>
          <w:noProof/>
          <w:szCs w:val="28"/>
        </w:rPr>
        <w:t>公式為</w:t>
      </w:r>
      <w:r w:rsidRPr="00700225">
        <w:rPr>
          <w:rFonts w:hint="eastAsia"/>
          <w:noProof/>
          <w:szCs w:val="28"/>
        </w:rPr>
        <w:t>表</w:t>
      </w:r>
      <w:r w:rsidRPr="00700225">
        <w:rPr>
          <w:noProof/>
          <w:szCs w:val="28"/>
          <w:lang w:val="de-DE"/>
        </w:rPr>
        <w:t>3</w:t>
      </w:r>
      <w:r>
        <w:rPr>
          <w:noProof/>
          <w:szCs w:val="28"/>
        </w:rPr>
        <w:t>.2</w:t>
      </w:r>
    </w:p>
    <w:p w14:paraId="456EF0FF" w14:textId="77777777" w:rsidR="0017548F" w:rsidRPr="00311EA9" w:rsidRDefault="0017548F" w:rsidP="00943568">
      <w:pPr>
        <w:spacing w:line="300" w:lineRule="exact"/>
        <w:rPr>
          <w:rFonts w:cs="Times New Roman"/>
          <w:noProof/>
          <w:szCs w:val="28"/>
        </w:rPr>
        <w:sectPr w:rsidR="0017548F" w:rsidRPr="00311EA9" w:rsidSect="0074240F">
          <w:pgSz w:w="16838" w:h="11906" w:orient="landscape"/>
          <w:pgMar w:top="1800" w:right="1440" w:bottom="1800" w:left="1440" w:header="851" w:footer="992" w:gutter="0"/>
          <w:cols w:space="425"/>
          <w:docGrid w:type="lines" w:linePitch="360"/>
        </w:sectPr>
      </w:pPr>
      <w:bookmarkStart w:id="1690" w:name="_Hlk530440610"/>
    </w:p>
    <w:p w14:paraId="44683AE6" w14:textId="363836E9" w:rsidR="001F0D68" w:rsidRDefault="006B2780" w:rsidP="00943568">
      <w:pPr>
        <w:spacing w:line="300" w:lineRule="exact"/>
        <w:rPr>
          <w:rFonts w:cs="Times New Roman"/>
          <w:color w:val="000000"/>
          <w:szCs w:val="28"/>
        </w:rPr>
      </w:pPr>
      <w:bookmarkStart w:id="1691" w:name="_Hlk534580670"/>
      <w:r w:rsidRPr="008C2528">
        <w:rPr>
          <w:rFonts w:cs="Times New Roman"/>
          <w:noProof/>
          <w:szCs w:val="28"/>
        </w:rPr>
        <w:lastRenderedPageBreak/>
        <w:t>表</w:t>
      </w:r>
      <w:r w:rsidRPr="008C2528">
        <w:rPr>
          <w:rFonts w:cs="Times New Roman"/>
          <w:noProof/>
          <w:szCs w:val="28"/>
        </w:rPr>
        <w:t>3.</w:t>
      </w:r>
      <w:r w:rsidR="00335A7C">
        <w:rPr>
          <w:rFonts w:cs="Times New Roman"/>
          <w:noProof/>
          <w:szCs w:val="28"/>
        </w:rPr>
        <w:t>8</w:t>
      </w:r>
      <w:r w:rsidR="002C2E85">
        <w:rPr>
          <w:rFonts w:cs="Times New Roman" w:hint="eastAsia"/>
          <w:iCs/>
          <w:noProof/>
          <w:szCs w:val="28"/>
        </w:rPr>
        <w:t>方法</w:t>
      </w:r>
      <w:r w:rsidR="00A06494">
        <w:rPr>
          <w:rFonts w:cs="Times New Roman" w:hint="eastAsia"/>
          <w:iCs/>
          <w:noProof/>
          <w:szCs w:val="28"/>
        </w:rPr>
        <w:t>組合</w:t>
      </w:r>
      <w:r w:rsidR="00311EA9" w:rsidRPr="00311EA9">
        <w:rPr>
          <w:rFonts w:cs="Times New Roman" w:hint="eastAsia"/>
          <w:iCs/>
          <w:noProof/>
          <w:szCs w:val="28"/>
          <w:vertAlign w:val="superscript"/>
        </w:rPr>
        <w:t>a</w:t>
      </w:r>
      <w:r w:rsidR="00A06494">
        <w:rPr>
          <w:rFonts w:cs="Times New Roman" w:hint="eastAsia"/>
          <w:noProof/>
          <w:szCs w:val="28"/>
        </w:rPr>
        <w:t>預測</w:t>
      </w:r>
      <w:r w:rsidR="00A06494">
        <w:rPr>
          <w:rFonts w:cs="Times New Roman" w:hint="eastAsia"/>
          <w:noProof/>
          <w:szCs w:val="28"/>
        </w:rPr>
        <w:t>109</w:t>
      </w:r>
      <w:r w:rsidR="00A06494">
        <w:rPr>
          <w:rFonts w:cs="Times New Roman" w:hint="eastAsia"/>
          <w:noProof/>
          <w:szCs w:val="28"/>
        </w:rPr>
        <w:t>種主族分子與</w:t>
      </w:r>
      <w:r w:rsidR="00A06494">
        <w:rPr>
          <w:rFonts w:cs="Times New Roman" w:hint="eastAsia"/>
          <w:noProof/>
          <w:szCs w:val="28"/>
        </w:rPr>
        <w:t>39</w:t>
      </w:r>
      <w:r w:rsidR="00A06494">
        <w:rPr>
          <w:rFonts w:cs="Times New Roman" w:hint="eastAsia"/>
          <w:noProof/>
          <w:szCs w:val="28"/>
        </w:rPr>
        <w:t>種</w:t>
      </w:r>
      <w:r w:rsidR="005E179A">
        <w:rPr>
          <w:rFonts w:cs="Times New Roman" w:hint="eastAsia"/>
          <w:noProof/>
          <w:szCs w:val="28"/>
        </w:rPr>
        <w:t>鈍氣分子</w:t>
      </w:r>
      <w:r>
        <w:rPr>
          <w:rFonts w:cs="Times New Roman" w:hint="eastAsia"/>
          <w:noProof/>
          <w:szCs w:val="28"/>
        </w:rPr>
        <w:t>的整體</w:t>
      </w:r>
      <w:r>
        <w:rPr>
          <w:rFonts w:cs="Times New Roman" w:hint="eastAsia"/>
          <w:color w:val="000000"/>
          <w:szCs w:val="28"/>
        </w:rPr>
        <w:t>之加權</w:t>
      </w:r>
      <w:r w:rsidRPr="00582AC8">
        <w:rPr>
          <w:rFonts w:cs="Times New Roman"/>
          <w:color w:val="000000"/>
          <w:szCs w:val="28"/>
        </w:rPr>
        <w:t>平均絕對誤差</w:t>
      </w:r>
      <w:r>
        <w:rPr>
          <w:rFonts w:cs="Times New Roman" w:hint="eastAsia"/>
          <w:color w:val="000000"/>
          <w:szCs w:val="28"/>
        </w:rPr>
        <w:t>(</w:t>
      </w:r>
      <w:r>
        <w:rPr>
          <w:rFonts w:cs="Times New Roman"/>
          <w:color w:val="000000"/>
          <w:szCs w:val="28"/>
        </w:rPr>
        <w:t>MUE</w:t>
      </w:r>
      <w:r>
        <w:rPr>
          <w:rFonts w:cs="Times New Roman" w:hint="eastAsia"/>
          <w:color w:val="000000"/>
          <w:szCs w:val="28"/>
        </w:rPr>
        <w:t>)</w:t>
      </w:r>
      <w:r>
        <w:rPr>
          <w:rFonts w:cs="Times New Roman"/>
          <w:color w:val="000000"/>
          <w:szCs w:val="28"/>
        </w:rPr>
        <w:t xml:space="preserve"> ( in kcal/mol )</w:t>
      </w:r>
    </w:p>
    <w:tbl>
      <w:tblPr>
        <w:tblW w:w="15895"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20" w:firstRow="1" w:lastRow="0" w:firstColumn="0" w:lastColumn="0" w:noHBand="0" w:noVBand="1"/>
      </w:tblPr>
      <w:tblGrid>
        <w:gridCol w:w="5637"/>
        <w:gridCol w:w="2438"/>
        <w:gridCol w:w="1587"/>
        <w:gridCol w:w="1272"/>
        <w:gridCol w:w="2126"/>
        <w:gridCol w:w="2835"/>
      </w:tblGrid>
      <w:tr w:rsidR="000D0293" w:rsidRPr="001F0D68" w14:paraId="24772984" w14:textId="77777777" w:rsidTr="006707B0">
        <w:trPr>
          <w:trHeight w:val="20"/>
          <w:jc w:val="center"/>
        </w:trPr>
        <w:tc>
          <w:tcPr>
            <w:tcW w:w="5637" w:type="dxa"/>
            <w:tcBorders>
              <w:bottom w:val="single" w:sz="12" w:space="0" w:color="auto"/>
            </w:tcBorders>
            <w:shd w:val="clear" w:color="auto" w:fill="BDD6EE" w:themeFill="accent1" w:themeFillTint="66"/>
            <w:tcMar>
              <w:top w:w="62" w:type="dxa"/>
              <w:left w:w="125" w:type="dxa"/>
              <w:bottom w:w="62" w:type="dxa"/>
              <w:right w:w="125" w:type="dxa"/>
            </w:tcMar>
            <w:vAlign w:val="center"/>
            <w:hideMark/>
          </w:tcPr>
          <w:p w14:paraId="27E92C82" w14:textId="77777777" w:rsidR="000D0293" w:rsidRPr="00CF1227" w:rsidRDefault="000D0293" w:rsidP="006D4AA4">
            <w:pPr>
              <w:widowControl/>
              <w:spacing w:line="300" w:lineRule="exact"/>
              <w:jc w:val="center"/>
              <w:rPr>
                <w:rFonts w:cs="Arial"/>
                <w:bCs/>
                <w:szCs w:val="28"/>
              </w:rPr>
            </w:pPr>
            <w:bookmarkStart w:id="1692" w:name="_Hlk534580697"/>
            <w:bookmarkEnd w:id="1691"/>
            <w:r>
              <w:rPr>
                <w:rFonts w:cs="Arial" w:hint="eastAsia"/>
                <w:bCs/>
                <w:szCs w:val="28"/>
              </w:rPr>
              <w:t>方法</w:t>
            </w:r>
            <w:r w:rsidRPr="001F0D68">
              <w:rPr>
                <w:rFonts w:cs="Arial"/>
                <w:bCs/>
                <w:szCs w:val="28"/>
              </w:rPr>
              <w:t>組合</w:t>
            </w:r>
          </w:p>
        </w:tc>
        <w:tc>
          <w:tcPr>
            <w:tcW w:w="2438" w:type="dxa"/>
            <w:tcBorders>
              <w:bottom w:val="single" w:sz="12" w:space="0" w:color="auto"/>
            </w:tcBorders>
            <w:shd w:val="clear" w:color="auto" w:fill="BDD6EE" w:themeFill="accent1" w:themeFillTint="66"/>
          </w:tcPr>
          <w:p w14:paraId="375D4D3F" w14:textId="6E0620AF" w:rsidR="000D0293" w:rsidRPr="001F0D68" w:rsidRDefault="000D0293" w:rsidP="006D4AA4">
            <w:pPr>
              <w:widowControl/>
              <w:spacing w:line="300" w:lineRule="exact"/>
              <w:jc w:val="center"/>
              <w:rPr>
                <w:rFonts w:cs="Arial"/>
                <w:bCs/>
                <w:szCs w:val="28"/>
              </w:rPr>
            </w:pPr>
            <w:r w:rsidRPr="001F0D68">
              <w:rPr>
                <w:rFonts w:cs="Arial"/>
                <w:bCs/>
                <w:szCs w:val="28"/>
              </w:rPr>
              <w:t>鈍氣分子</w:t>
            </w:r>
            <w:r>
              <w:rPr>
                <w:rFonts w:cs="Arial" w:hint="eastAsia"/>
                <w:bCs/>
                <w:szCs w:val="28"/>
              </w:rPr>
              <w:t>的</w:t>
            </w:r>
            <w:r w:rsidRPr="001F0D68">
              <w:rPr>
                <w:rFonts w:cs="Arial"/>
                <w:bCs/>
                <w:szCs w:val="28"/>
              </w:rPr>
              <w:t>線性分解能量</w:t>
            </w:r>
            <w:r w:rsidR="004D0478">
              <w:rPr>
                <w:rFonts w:cs="Arial" w:hint="eastAsia"/>
                <w:bCs/>
                <w:szCs w:val="28"/>
              </w:rPr>
              <w:t>MUE</w:t>
            </w:r>
            <w:r w:rsidR="00893467">
              <w:rPr>
                <w:rFonts w:cs="Arial" w:hint="eastAsia"/>
                <w:bCs/>
                <w:szCs w:val="28"/>
              </w:rPr>
              <w:t>之</w:t>
            </w:r>
            <w:r>
              <w:rPr>
                <w:rFonts w:cs="Calibri" w:hint="eastAsia"/>
                <w:bCs/>
                <w:szCs w:val="28"/>
              </w:rPr>
              <w:t>係數</w:t>
            </w:r>
          </w:p>
        </w:tc>
        <w:tc>
          <w:tcPr>
            <w:tcW w:w="1587" w:type="dxa"/>
            <w:tcBorders>
              <w:bottom w:val="single" w:sz="12" w:space="0" w:color="auto"/>
            </w:tcBorders>
            <w:shd w:val="clear" w:color="auto" w:fill="BDD6EE" w:themeFill="accent1" w:themeFillTint="66"/>
            <w:tcMar>
              <w:top w:w="62" w:type="dxa"/>
              <w:left w:w="125" w:type="dxa"/>
              <w:bottom w:w="62" w:type="dxa"/>
              <w:right w:w="125" w:type="dxa"/>
            </w:tcMar>
            <w:vAlign w:val="center"/>
            <w:hideMark/>
          </w:tcPr>
          <w:p w14:paraId="11693172" w14:textId="180A7571" w:rsidR="000D0293" w:rsidRPr="000F682D" w:rsidRDefault="000D0293" w:rsidP="006D4AA4">
            <w:pPr>
              <w:widowControl/>
              <w:spacing w:line="300" w:lineRule="exact"/>
              <w:jc w:val="center"/>
              <w:rPr>
                <w:rFonts w:cs="Calibri"/>
                <w:bCs/>
                <w:szCs w:val="28"/>
              </w:rPr>
            </w:pPr>
            <w:r w:rsidRPr="001F0D68">
              <w:rPr>
                <w:rFonts w:cs="Arial"/>
                <w:bCs/>
                <w:szCs w:val="28"/>
              </w:rPr>
              <w:t>整體</w:t>
            </w:r>
            <w:r>
              <w:rPr>
                <w:rFonts w:cs="Calibri" w:hint="eastAsia"/>
                <w:bCs/>
                <w:szCs w:val="28"/>
              </w:rPr>
              <w:t>加權</w:t>
            </w:r>
            <w:r w:rsidRPr="001F0D68">
              <w:rPr>
                <w:rFonts w:cs="Calibri"/>
                <w:bCs/>
                <w:szCs w:val="28"/>
              </w:rPr>
              <w:t>MUE</w:t>
            </w:r>
            <w:r w:rsidR="006707B0" w:rsidRPr="006707B0">
              <w:rPr>
                <w:rFonts w:cs="Calibri"/>
                <w:bCs/>
                <w:szCs w:val="28"/>
                <w:vertAlign w:val="superscript"/>
              </w:rPr>
              <w:t>b</w:t>
            </w:r>
            <w:r w:rsidRPr="001F0D68">
              <w:rPr>
                <w:rFonts w:cs="Calibri"/>
                <w:bCs/>
                <w:szCs w:val="28"/>
              </w:rPr>
              <w:t>(148)</w:t>
            </w:r>
          </w:p>
        </w:tc>
        <w:tc>
          <w:tcPr>
            <w:tcW w:w="1272" w:type="dxa"/>
            <w:tcBorders>
              <w:bottom w:val="single" w:sz="12" w:space="0" w:color="auto"/>
            </w:tcBorders>
            <w:shd w:val="clear" w:color="auto" w:fill="BDD6EE" w:themeFill="accent1" w:themeFillTint="66"/>
          </w:tcPr>
          <w:p w14:paraId="0B9AA7CD" w14:textId="77777777" w:rsidR="000D0293" w:rsidRPr="001F0D68" w:rsidRDefault="000D0293" w:rsidP="006D4AA4">
            <w:pPr>
              <w:widowControl/>
              <w:spacing w:line="300" w:lineRule="exact"/>
              <w:jc w:val="center"/>
              <w:rPr>
                <w:rFonts w:cs="Arial"/>
                <w:bCs/>
                <w:szCs w:val="28"/>
              </w:rPr>
            </w:pPr>
            <w:r w:rsidRPr="001F0D68">
              <w:rPr>
                <w:rFonts w:cs="Arial"/>
                <w:bCs/>
                <w:szCs w:val="28"/>
              </w:rPr>
              <w:t>整體</w:t>
            </w:r>
            <w:r w:rsidRPr="001F0D68">
              <w:rPr>
                <w:rFonts w:cs="Calibri"/>
                <w:bCs/>
                <w:szCs w:val="28"/>
              </w:rPr>
              <w:t>MUE(148)</w:t>
            </w:r>
          </w:p>
        </w:tc>
        <w:tc>
          <w:tcPr>
            <w:tcW w:w="2126" w:type="dxa"/>
            <w:tcBorders>
              <w:bottom w:val="single" w:sz="12" w:space="0" w:color="auto"/>
            </w:tcBorders>
            <w:shd w:val="clear" w:color="auto" w:fill="BDD6EE" w:themeFill="accent1" w:themeFillTint="66"/>
            <w:tcMar>
              <w:top w:w="15" w:type="dxa"/>
              <w:left w:w="15" w:type="dxa"/>
              <w:bottom w:w="0" w:type="dxa"/>
              <w:right w:w="15" w:type="dxa"/>
            </w:tcMar>
            <w:vAlign w:val="center"/>
            <w:hideMark/>
          </w:tcPr>
          <w:p w14:paraId="47241E97" w14:textId="77777777" w:rsidR="000D0293" w:rsidRPr="001F0D68" w:rsidRDefault="000D0293" w:rsidP="006D4AA4">
            <w:pPr>
              <w:widowControl/>
              <w:spacing w:line="300" w:lineRule="exact"/>
              <w:jc w:val="center"/>
              <w:rPr>
                <w:rFonts w:cs="Arial"/>
                <w:kern w:val="0"/>
                <w:szCs w:val="28"/>
              </w:rPr>
            </w:pPr>
            <w:r w:rsidRPr="001F0D68">
              <w:rPr>
                <w:rFonts w:cs="Arial"/>
                <w:bCs/>
                <w:szCs w:val="28"/>
              </w:rPr>
              <w:t>主族分子總鍵能</w:t>
            </w:r>
            <w:r w:rsidRPr="001F0D68">
              <w:rPr>
                <w:rFonts w:cs="Calibri"/>
                <w:bCs/>
                <w:szCs w:val="28"/>
              </w:rPr>
              <w:t xml:space="preserve"> MUE(109)</w:t>
            </w:r>
          </w:p>
        </w:tc>
        <w:tc>
          <w:tcPr>
            <w:tcW w:w="2835" w:type="dxa"/>
            <w:tcBorders>
              <w:bottom w:val="single" w:sz="12" w:space="0" w:color="auto"/>
            </w:tcBorders>
            <w:shd w:val="clear" w:color="auto" w:fill="BDD6EE" w:themeFill="accent1" w:themeFillTint="66"/>
            <w:tcMar>
              <w:top w:w="15" w:type="dxa"/>
              <w:left w:w="15" w:type="dxa"/>
              <w:bottom w:w="0" w:type="dxa"/>
              <w:right w:w="15" w:type="dxa"/>
            </w:tcMar>
            <w:vAlign w:val="center"/>
            <w:hideMark/>
          </w:tcPr>
          <w:p w14:paraId="4FB66CC2" w14:textId="77777777" w:rsidR="000D0293" w:rsidRPr="001F0D68" w:rsidRDefault="000D0293" w:rsidP="006D4AA4">
            <w:pPr>
              <w:widowControl/>
              <w:spacing w:line="300" w:lineRule="exact"/>
              <w:jc w:val="center"/>
              <w:rPr>
                <w:rFonts w:cs="Arial"/>
                <w:kern w:val="0"/>
                <w:szCs w:val="28"/>
              </w:rPr>
            </w:pPr>
            <w:r w:rsidRPr="001F0D68">
              <w:rPr>
                <w:rFonts w:cs="Arial"/>
                <w:bCs/>
                <w:szCs w:val="28"/>
              </w:rPr>
              <w:t>鈍氣分子線性分解能量</w:t>
            </w:r>
            <w:r w:rsidRPr="001F0D68">
              <w:rPr>
                <w:rFonts w:cs="Calibri"/>
                <w:bCs/>
                <w:szCs w:val="28"/>
              </w:rPr>
              <w:t xml:space="preserve"> MUE(39)</w:t>
            </w:r>
          </w:p>
        </w:tc>
      </w:tr>
      <w:tr w:rsidR="00796AFD" w:rsidRPr="001F0D68" w14:paraId="7491365D" w14:textId="77777777" w:rsidTr="006707B0">
        <w:trPr>
          <w:trHeight w:val="20"/>
          <w:jc w:val="center"/>
        </w:trPr>
        <w:tc>
          <w:tcPr>
            <w:tcW w:w="5637" w:type="dxa"/>
            <w:vMerge w:val="restart"/>
            <w:tcBorders>
              <w:top w:val="single" w:sz="12" w:space="0" w:color="auto"/>
              <w:left w:val="single" w:sz="12" w:space="0" w:color="auto"/>
            </w:tcBorders>
            <w:shd w:val="clear" w:color="auto" w:fill="E2EFD9" w:themeFill="accent6" w:themeFillTint="33"/>
            <w:tcMar>
              <w:top w:w="62" w:type="dxa"/>
              <w:left w:w="125" w:type="dxa"/>
              <w:bottom w:w="62" w:type="dxa"/>
              <w:right w:w="125" w:type="dxa"/>
            </w:tcMar>
            <w:vAlign w:val="center"/>
          </w:tcPr>
          <w:p w14:paraId="2301D6A2" w14:textId="170E8ECD" w:rsidR="00796AFD" w:rsidRPr="001F0D68" w:rsidRDefault="00796AFD" w:rsidP="006D4AA4">
            <w:pPr>
              <w:spacing w:line="300" w:lineRule="exact"/>
              <w:jc w:val="both"/>
              <w:rPr>
                <w:rFonts w:cs="Calibri"/>
                <w:color w:val="000000"/>
                <w:szCs w:val="28"/>
              </w:rPr>
            </w:pPr>
            <w:r w:rsidRPr="001F0D68">
              <w:rPr>
                <w:rFonts w:cs="Calibri"/>
                <w:color w:val="000000"/>
                <w:szCs w:val="28"/>
              </w:rPr>
              <w:t>MPW1B95/aptz +</w:t>
            </w:r>
            <w:r w:rsidRPr="001F0D68">
              <w:rPr>
                <w:rFonts w:cs="Calibri"/>
                <w:color w:val="000000"/>
                <w:kern w:val="24"/>
                <w:szCs w:val="28"/>
              </w:rPr>
              <w:t xml:space="preserve"> </w:t>
            </w:r>
            <w:r>
              <w:rPr>
                <w:rFonts w:cs="Calibri"/>
                <w:color w:val="000000"/>
                <w:szCs w:val="28"/>
              </w:rPr>
              <w:t>MP2/</w:t>
            </w:r>
            <w:r w:rsidRPr="001F0D68">
              <w:rPr>
                <w:rFonts w:cs="Calibri"/>
                <w:color w:val="000000"/>
                <w:szCs w:val="28"/>
              </w:rPr>
              <w:t>ptz</w:t>
            </w:r>
          </w:p>
        </w:tc>
        <w:tc>
          <w:tcPr>
            <w:tcW w:w="2438" w:type="dxa"/>
            <w:tcBorders>
              <w:top w:val="single" w:sz="12" w:space="0" w:color="auto"/>
              <w:bottom w:val="single" w:sz="4" w:space="0" w:color="auto"/>
            </w:tcBorders>
            <w:shd w:val="clear" w:color="auto" w:fill="FFFFFF" w:themeFill="background1"/>
          </w:tcPr>
          <w:p w14:paraId="1893B974" w14:textId="009ECC51" w:rsidR="00796AFD" w:rsidRDefault="00796AFD" w:rsidP="00E05231">
            <w:pPr>
              <w:widowControl/>
              <w:spacing w:line="300" w:lineRule="exact"/>
              <w:jc w:val="center"/>
              <w:rPr>
                <w:rFonts w:cs="Times New Roman"/>
                <w:color w:val="000000"/>
                <w:szCs w:val="28"/>
              </w:rPr>
            </w:pPr>
            <w:r>
              <w:rPr>
                <w:rFonts w:cs="Times New Roman" w:hint="eastAsia"/>
                <w:color w:val="000000"/>
                <w:szCs w:val="28"/>
              </w:rPr>
              <w:t>1</w:t>
            </w:r>
          </w:p>
        </w:tc>
        <w:tc>
          <w:tcPr>
            <w:tcW w:w="1587" w:type="dxa"/>
            <w:tcBorders>
              <w:top w:val="single" w:sz="12" w:space="0" w:color="auto"/>
              <w:bottom w:val="single" w:sz="4" w:space="0" w:color="auto"/>
            </w:tcBorders>
            <w:shd w:val="clear" w:color="auto" w:fill="FFFFFF" w:themeFill="background1"/>
            <w:tcMar>
              <w:top w:w="62" w:type="dxa"/>
              <w:left w:w="125" w:type="dxa"/>
              <w:bottom w:w="62" w:type="dxa"/>
              <w:right w:w="125" w:type="dxa"/>
            </w:tcMar>
            <w:vAlign w:val="center"/>
          </w:tcPr>
          <w:p w14:paraId="763E5E3F" w14:textId="6CB3334C" w:rsidR="00796AFD" w:rsidRDefault="00796AFD" w:rsidP="006D4AA4">
            <w:pPr>
              <w:widowControl/>
              <w:spacing w:line="300" w:lineRule="exact"/>
              <w:jc w:val="center"/>
              <w:rPr>
                <w:rFonts w:cs="Arial"/>
                <w:kern w:val="0"/>
                <w:szCs w:val="28"/>
              </w:rPr>
            </w:pPr>
            <w:r>
              <w:rPr>
                <w:rFonts w:cs="Arial" w:hint="eastAsia"/>
                <w:kern w:val="0"/>
                <w:szCs w:val="28"/>
              </w:rPr>
              <w:t>2.6</w:t>
            </w:r>
          </w:p>
        </w:tc>
        <w:tc>
          <w:tcPr>
            <w:tcW w:w="1272" w:type="dxa"/>
            <w:tcBorders>
              <w:top w:val="single" w:sz="12" w:space="0" w:color="auto"/>
              <w:bottom w:val="single" w:sz="4" w:space="0" w:color="auto"/>
            </w:tcBorders>
            <w:shd w:val="clear" w:color="auto" w:fill="FFFFFF" w:themeFill="background1"/>
          </w:tcPr>
          <w:p w14:paraId="51B27F30" w14:textId="0F29CC18" w:rsidR="00796AFD" w:rsidRDefault="00796AFD" w:rsidP="006D4AA4">
            <w:pPr>
              <w:widowControl/>
              <w:spacing w:line="300" w:lineRule="exact"/>
              <w:jc w:val="center"/>
              <w:rPr>
                <w:rFonts w:cs="Times New Roman"/>
                <w:color w:val="000000"/>
                <w:szCs w:val="28"/>
              </w:rPr>
            </w:pPr>
            <w:r>
              <w:rPr>
                <w:rFonts w:cs="Times New Roman" w:hint="eastAsia"/>
                <w:color w:val="000000"/>
                <w:szCs w:val="28"/>
              </w:rPr>
              <w:t>2.6</w:t>
            </w:r>
          </w:p>
        </w:tc>
        <w:tc>
          <w:tcPr>
            <w:tcW w:w="2126" w:type="dxa"/>
            <w:tcBorders>
              <w:top w:val="single" w:sz="12" w:space="0" w:color="auto"/>
              <w:bottom w:val="single" w:sz="4" w:space="0" w:color="auto"/>
            </w:tcBorders>
            <w:shd w:val="clear" w:color="auto" w:fill="FFFFFF" w:themeFill="background1"/>
            <w:tcMar>
              <w:top w:w="15" w:type="dxa"/>
              <w:left w:w="15" w:type="dxa"/>
              <w:bottom w:w="0" w:type="dxa"/>
              <w:right w:w="15" w:type="dxa"/>
            </w:tcMar>
            <w:vAlign w:val="center"/>
          </w:tcPr>
          <w:p w14:paraId="47C62848" w14:textId="55B80C0A" w:rsidR="00796AFD" w:rsidRDefault="00796AFD" w:rsidP="006D4AA4">
            <w:pPr>
              <w:widowControl/>
              <w:spacing w:line="300" w:lineRule="exact"/>
              <w:jc w:val="center"/>
              <w:rPr>
                <w:rFonts w:cs="Times New Roman"/>
                <w:color w:val="000000"/>
                <w:szCs w:val="28"/>
              </w:rPr>
            </w:pPr>
            <w:r>
              <w:rPr>
                <w:rFonts w:cs="Times New Roman" w:hint="eastAsia"/>
                <w:color w:val="000000"/>
                <w:szCs w:val="28"/>
              </w:rPr>
              <w:t>2.9</w:t>
            </w:r>
          </w:p>
        </w:tc>
        <w:tc>
          <w:tcPr>
            <w:tcW w:w="2835" w:type="dxa"/>
            <w:tcBorders>
              <w:top w:val="single" w:sz="12" w:space="0" w:color="auto"/>
              <w:bottom w:val="single" w:sz="4" w:space="0" w:color="auto"/>
              <w:right w:val="single" w:sz="12" w:space="0" w:color="auto"/>
            </w:tcBorders>
            <w:shd w:val="clear" w:color="auto" w:fill="FFFFFF" w:themeFill="background1"/>
            <w:tcMar>
              <w:top w:w="15" w:type="dxa"/>
              <w:left w:w="15" w:type="dxa"/>
              <w:bottom w:w="0" w:type="dxa"/>
              <w:right w:w="15" w:type="dxa"/>
            </w:tcMar>
            <w:vAlign w:val="center"/>
          </w:tcPr>
          <w:p w14:paraId="180435D0" w14:textId="352D5A82" w:rsidR="00796AFD" w:rsidRDefault="00796AFD" w:rsidP="006D4AA4">
            <w:pPr>
              <w:widowControl/>
              <w:spacing w:line="300" w:lineRule="exact"/>
              <w:jc w:val="center"/>
              <w:rPr>
                <w:rFonts w:cs="Times New Roman"/>
                <w:color w:val="000000"/>
                <w:szCs w:val="28"/>
              </w:rPr>
            </w:pPr>
            <w:r>
              <w:rPr>
                <w:rFonts w:cs="Times New Roman" w:hint="eastAsia"/>
                <w:color w:val="000000"/>
                <w:szCs w:val="28"/>
              </w:rPr>
              <w:t>1.7</w:t>
            </w:r>
          </w:p>
        </w:tc>
      </w:tr>
      <w:tr w:rsidR="00796AFD" w:rsidRPr="001F0D68" w14:paraId="29CAADD7" w14:textId="77777777" w:rsidTr="006707B0">
        <w:trPr>
          <w:trHeight w:val="20"/>
          <w:jc w:val="center"/>
        </w:trPr>
        <w:tc>
          <w:tcPr>
            <w:tcW w:w="5637" w:type="dxa"/>
            <w:vMerge/>
            <w:tcBorders>
              <w:left w:val="single" w:sz="12" w:space="0" w:color="auto"/>
            </w:tcBorders>
            <w:shd w:val="clear" w:color="auto" w:fill="E2EFD9" w:themeFill="accent6" w:themeFillTint="33"/>
            <w:tcMar>
              <w:top w:w="62" w:type="dxa"/>
              <w:left w:w="125" w:type="dxa"/>
              <w:bottom w:w="62" w:type="dxa"/>
              <w:right w:w="125" w:type="dxa"/>
            </w:tcMar>
            <w:vAlign w:val="center"/>
          </w:tcPr>
          <w:p w14:paraId="01DF8AC5" w14:textId="77777777" w:rsidR="00796AFD" w:rsidRPr="001F0D68" w:rsidRDefault="00796AFD" w:rsidP="006D4AA4">
            <w:pPr>
              <w:spacing w:line="300" w:lineRule="exact"/>
              <w:jc w:val="both"/>
              <w:rPr>
                <w:rFonts w:cs="Calibri"/>
                <w:color w:val="000000"/>
                <w:szCs w:val="28"/>
              </w:rPr>
            </w:pPr>
          </w:p>
        </w:tc>
        <w:tc>
          <w:tcPr>
            <w:tcW w:w="2438" w:type="dxa"/>
            <w:tcBorders>
              <w:top w:val="single" w:sz="4" w:space="0" w:color="auto"/>
              <w:bottom w:val="single" w:sz="4" w:space="0" w:color="auto"/>
            </w:tcBorders>
            <w:shd w:val="clear" w:color="auto" w:fill="FFFFFF" w:themeFill="background1"/>
          </w:tcPr>
          <w:p w14:paraId="77DB5A24" w14:textId="67110016" w:rsidR="00796AFD" w:rsidRDefault="00796AFD" w:rsidP="006D4AA4">
            <w:pPr>
              <w:widowControl/>
              <w:spacing w:line="300" w:lineRule="exact"/>
              <w:jc w:val="center"/>
              <w:rPr>
                <w:rFonts w:cs="Times New Roman"/>
                <w:color w:val="000000"/>
                <w:szCs w:val="28"/>
              </w:rPr>
            </w:pPr>
            <w:r>
              <w:rPr>
                <w:rFonts w:cs="Times New Roman" w:hint="eastAsia"/>
                <w:color w:val="000000"/>
                <w:szCs w:val="28"/>
              </w:rPr>
              <w:t>2</w:t>
            </w:r>
          </w:p>
        </w:tc>
        <w:tc>
          <w:tcPr>
            <w:tcW w:w="1587" w:type="dxa"/>
            <w:tcBorders>
              <w:top w:val="single" w:sz="4" w:space="0" w:color="auto"/>
              <w:bottom w:val="single" w:sz="4" w:space="0" w:color="auto"/>
            </w:tcBorders>
            <w:shd w:val="clear" w:color="auto" w:fill="FFFFFF" w:themeFill="background1"/>
            <w:tcMar>
              <w:top w:w="62" w:type="dxa"/>
              <w:left w:w="125" w:type="dxa"/>
              <w:bottom w:w="62" w:type="dxa"/>
              <w:right w:w="125" w:type="dxa"/>
            </w:tcMar>
            <w:vAlign w:val="center"/>
          </w:tcPr>
          <w:p w14:paraId="351E0839" w14:textId="50B1BFE9" w:rsidR="00796AFD" w:rsidRDefault="00796AFD" w:rsidP="006D4AA4">
            <w:pPr>
              <w:widowControl/>
              <w:spacing w:line="300" w:lineRule="exact"/>
              <w:jc w:val="center"/>
              <w:rPr>
                <w:rFonts w:cs="Arial"/>
                <w:kern w:val="0"/>
                <w:szCs w:val="28"/>
              </w:rPr>
            </w:pPr>
            <w:r>
              <w:rPr>
                <w:rFonts w:cs="Arial" w:hint="eastAsia"/>
                <w:kern w:val="0"/>
                <w:szCs w:val="28"/>
              </w:rPr>
              <w:t>3.1</w:t>
            </w:r>
          </w:p>
        </w:tc>
        <w:tc>
          <w:tcPr>
            <w:tcW w:w="1272" w:type="dxa"/>
            <w:tcBorders>
              <w:top w:val="single" w:sz="4" w:space="0" w:color="auto"/>
              <w:bottom w:val="single" w:sz="4" w:space="0" w:color="auto"/>
            </w:tcBorders>
            <w:shd w:val="clear" w:color="auto" w:fill="FFFFFF" w:themeFill="background1"/>
          </w:tcPr>
          <w:p w14:paraId="5C2E47E6" w14:textId="468F2E25" w:rsidR="00796AFD" w:rsidRDefault="00796AFD" w:rsidP="006D4AA4">
            <w:pPr>
              <w:widowControl/>
              <w:spacing w:line="300" w:lineRule="exact"/>
              <w:jc w:val="center"/>
              <w:rPr>
                <w:rFonts w:cs="Times New Roman"/>
                <w:color w:val="000000"/>
                <w:szCs w:val="28"/>
              </w:rPr>
            </w:pPr>
            <w:r>
              <w:rPr>
                <w:rFonts w:cs="Times New Roman" w:hint="eastAsia"/>
                <w:color w:val="000000"/>
                <w:szCs w:val="28"/>
              </w:rPr>
              <w:t>2.6</w:t>
            </w:r>
          </w:p>
        </w:tc>
        <w:tc>
          <w:tcPr>
            <w:tcW w:w="2126" w:type="dxa"/>
            <w:tcBorders>
              <w:top w:val="single" w:sz="4" w:space="0" w:color="auto"/>
              <w:bottom w:val="single" w:sz="4" w:space="0" w:color="auto"/>
            </w:tcBorders>
            <w:shd w:val="clear" w:color="auto" w:fill="FFFFFF" w:themeFill="background1"/>
            <w:tcMar>
              <w:top w:w="15" w:type="dxa"/>
              <w:left w:w="15" w:type="dxa"/>
              <w:bottom w:w="0" w:type="dxa"/>
              <w:right w:w="15" w:type="dxa"/>
            </w:tcMar>
            <w:vAlign w:val="center"/>
          </w:tcPr>
          <w:p w14:paraId="7689308C" w14:textId="33D3A3F7" w:rsidR="00796AFD" w:rsidRDefault="00796AFD" w:rsidP="006D4AA4">
            <w:pPr>
              <w:widowControl/>
              <w:spacing w:line="300" w:lineRule="exact"/>
              <w:jc w:val="center"/>
              <w:rPr>
                <w:rFonts w:cs="Times New Roman"/>
                <w:color w:val="000000"/>
                <w:szCs w:val="28"/>
              </w:rPr>
            </w:pPr>
            <w:r>
              <w:rPr>
                <w:rFonts w:cs="Times New Roman" w:hint="eastAsia"/>
                <w:color w:val="000000"/>
                <w:szCs w:val="28"/>
              </w:rPr>
              <w:t>2.9</w:t>
            </w:r>
          </w:p>
        </w:tc>
        <w:tc>
          <w:tcPr>
            <w:tcW w:w="2835" w:type="dxa"/>
            <w:tcBorders>
              <w:top w:val="single" w:sz="4" w:space="0" w:color="auto"/>
              <w:bottom w:val="single" w:sz="4" w:space="0" w:color="auto"/>
              <w:right w:val="single" w:sz="12" w:space="0" w:color="auto"/>
            </w:tcBorders>
            <w:shd w:val="clear" w:color="auto" w:fill="FFFFFF" w:themeFill="background1"/>
            <w:tcMar>
              <w:top w:w="15" w:type="dxa"/>
              <w:left w:w="15" w:type="dxa"/>
              <w:bottom w:w="0" w:type="dxa"/>
              <w:right w:w="15" w:type="dxa"/>
            </w:tcMar>
            <w:vAlign w:val="center"/>
          </w:tcPr>
          <w:p w14:paraId="08185D94" w14:textId="328C69B7" w:rsidR="00796AFD" w:rsidRDefault="00796AFD" w:rsidP="006D4AA4">
            <w:pPr>
              <w:widowControl/>
              <w:spacing w:line="300" w:lineRule="exact"/>
              <w:jc w:val="center"/>
              <w:rPr>
                <w:rFonts w:cs="Times New Roman"/>
                <w:color w:val="000000"/>
                <w:szCs w:val="28"/>
              </w:rPr>
            </w:pPr>
            <w:r>
              <w:rPr>
                <w:rFonts w:cs="Times New Roman" w:hint="eastAsia"/>
                <w:color w:val="000000"/>
                <w:szCs w:val="28"/>
              </w:rPr>
              <w:t>1.7</w:t>
            </w:r>
          </w:p>
        </w:tc>
      </w:tr>
      <w:tr w:rsidR="00796AFD" w:rsidRPr="001F0D68" w14:paraId="2C0552F8" w14:textId="77777777" w:rsidTr="006707B0">
        <w:trPr>
          <w:trHeight w:val="20"/>
          <w:jc w:val="center"/>
        </w:trPr>
        <w:tc>
          <w:tcPr>
            <w:tcW w:w="5637" w:type="dxa"/>
            <w:vMerge/>
            <w:tcBorders>
              <w:left w:val="single" w:sz="12" w:space="0" w:color="auto"/>
            </w:tcBorders>
            <w:shd w:val="clear" w:color="auto" w:fill="E2EFD9" w:themeFill="accent6" w:themeFillTint="33"/>
            <w:tcMar>
              <w:top w:w="62" w:type="dxa"/>
              <w:left w:w="125" w:type="dxa"/>
              <w:bottom w:w="62" w:type="dxa"/>
              <w:right w:w="125" w:type="dxa"/>
            </w:tcMar>
            <w:vAlign w:val="center"/>
          </w:tcPr>
          <w:p w14:paraId="15FDE579" w14:textId="77777777" w:rsidR="00796AFD" w:rsidRPr="001F0D68" w:rsidRDefault="00796AFD" w:rsidP="006D4AA4">
            <w:pPr>
              <w:spacing w:line="300" w:lineRule="exact"/>
              <w:jc w:val="both"/>
              <w:rPr>
                <w:rFonts w:cs="Calibri"/>
                <w:color w:val="000000"/>
                <w:szCs w:val="28"/>
              </w:rPr>
            </w:pPr>
          </w:p>
        </w:tc>
        <w:tc>
          <w:tcPr>
            <w:tcW w:w="2438" w:type="dxa"/>
            <w:tcBorders>
              <w:top w:val="single" w:sz="4" w:space="0" w:color="auto"/>
              <w:bottom w:val="single" w:sz="4" w:space="0" w:color="auto"/>
            </w:tcBorders>
            <w:shd w:val="clear" w:color="auto" w:fill="FFFFFF" w:themeFill="background1"/>
          </w:tcPr>
          <w:p w14:paraId="485917E4" w14:textId="4392843D" w:rsidR="00796AFD" w:rsidRDefault="00796AFD" w:rsidP="006D4AA4">
            <w:pPr>
              <w:widowControl/>
              <w:spacing w:line="300" w:lineRule="exact"/>
              <w:jc w:val="center"/>
              <w:rPr>
                <w:rFonts w:cs="Times New Roman"/>
                <w:color w:val="000000"/>
                <w:szCs w:val="28"/>
              </w:rPr>
            </w:pPr>
            <w:r>
              <w:rPr>
                <w:rFonts w:cs="Times New Roman" w:hint="eastAsia"/>
                <w:color w:val="000000"/>
                <w:szCs w:val="28"/>
              </w:rPr>
              <w:t>3</w:t>
            </w:r>
          </w:p>
        </w:tc>
        <w:tc>
          <w:tcPr>
            <w:tcW w:w="1587" w:type="dxa"/>
            <w:tcBorders>
              <w:top w:val="single" w:sz="4" w:space="0" w:color="auto"/>
              <w:bottom w:val="single" w:sz="4" w:space="0" w:color="auto"/>
            </w:tcBorders>
            <w:shd w:val="clear" w:color="auto" w:fill="FFFFFF" w:themeFill="background1"/>
            <w:tcMar>
              <w:top w:w="62" w:type="dxa"/>
              <w:left w:w="125" w:type="dxa"/>
              <w:bottom w:w="62" w:type="dxa"/>
              <w:right w:w="125" w:type="dxa"/>
            </w:tcMar>
            <w:vAlign w:val="center"/>
          </w:tcPr>
          <w:p w14:paraId="1CF663DE" w14:textId="5CD09007" w:rsidR="00796AFD" w:rsidRDefault="00796AFD" w:rsidP="006D4AA4">
            <w:pPr>
              <w:widowControl/>
              <w:spacing w:line="300" w:lineRule="exact"/>
              <w:jc w:val="center"/>
              <w:rPr>
                <w:rFonts w:cs="Arial"/>
                <w:kern w:val="0"/>
                <w:szCs w:val="28"/>
              </w:rPr>
            </w:pPr>
            <w:r>
              <w:rPr>
                <w:rFonts w:cs="Arial" w:hint="eastAsia"/>
                <w:kern w:val="0"/>
                <w:szCs w:val="28"/>
              </w:rPr>
              <w:t>3.5</w:t>
            </w:r>
          </w:p>
        </w:tc>
        <w:tc>
          <w:tcPr>
            <w:tcW w:w="1272" w:type="dxa"/>
            <w:tcBorders>
              <w:top w:val="single" w:sz="4" w:space="0" w:color="auto"/>
              <w:bottom w:val="single" w:sz="4" w:space="0" w:color="auto"/>
            </w:tcBorders>
            <w:shd w:val="clear" w:color="auto" w:fill="FFFFFF" w:themeFill="background1"/>
          </w:tcPr>
          <w:p w14:paraId="3361ED8D" w14:textId="6640E854" w:rsidR="00796AFD" w:rsidRDefault="00796AFD" w:rsidP="006D4AA4">
            <w:pPr>
              <w:widowControl/>
              <w:spacing w:line="300" w:lineRule="exact"/>
              <w:jc w:val="center"/>
              <w:rPr>
                <w:rFonts w:cs="Times New Roman"/>
                <w:color w:val="000000"/>
                <w:szCs w:val="28"/>
              </w:rPr>
            </w:pPr>
            <w:r>
              <w:rPr>
                <w:rFonts w:cs="Times New Roman" w:hint="eastAsia"/>
                <w:color w:val="000000"/>
                <w:szCs w:val="28"/>
              </w:rPr>
              <w:t>2.6</w:t>
            </w:r>
          </w:p>
        </w:tc>
        <w:tc>
          <w:tcPr>
            <w:tcW w:w="2126" w:type="dxa"/>
            <w:tcBorders>
              <w:top w:val="single" w:sz="4" w:space="0" w:color="auto"/>
              <w:bottom w:val="single" w:sz="4" w:space="0" w:color="auto"/>
            </w:tcBorders>
            <w:shd w:val="clear" w:color="auto" w:fill="FFFFFF" w:themeFill="background1"/>
            <w:tcMar>
              <w:top w:w="15" w:type="dxa"/>
              <w:left w:w="15" w:type="dxa"/>
              <w:bottom w:w="0" w:type="dxa"/>
              <w:right w:w="15" w:type="dxa"/>
            </w:tcMar>
            <w:vAlign w:val="center"/>
          </w:tcPr>
          <w:p w14:paraId="4EE31303" w14:textId="737A895F" w:rsidR="00796AFD" w:rsidRDefault="00796AFD" w:rsidP="006D4AA4">
            <w:pPr>
              <w:widowControl/>
              <w:spacing w:line="300" w:lineRule="exact"/>
              <w:jc w:val="center"/>
              <w:rPr>
                <w:rFonts w:cs="Times New Roman"/>
                <w:color w:val="000000"/>
                <w:szCs w:val="28"/>
              </w:rPr>
            </w:pPr>
            <w:r>
              <w:rPr>
                <w:rFonts w:cs="Times New Roman" w:hint="eastAsia"/>
                <w:color w:val="000000"/>
                <w:szCs w:val="28"/>
              </w:rPr>
              <w:t>3.0</w:t>
            </w:r>
          </w:p>
        </w:tc>
        <w:tc>
          <w:tcPr>
            <w:tcW w:w="2835" w:type="dxa"/>
            <w:tcBorders>
              <w:top w:val="single" w:sz="4" w:space="0" w:color="auto"/>
              <w:bottom w:val="single" w:sz="4" w:space="0" w:color="auto"/>
              <w:right w:val="single" w:sz="12" w:space="0" w:color="auto"/>
            </w:tcBorders>
            <w:shd w:val="clear" w:color="auto" w:fill="FFFFFF" w:themeFill="background1"/>
            <w:tcMar>
              <w:top w:w="15" w:type="dxa"/>
              <w:left w:w="15" w:type="dxa"/>
              <w:bottom w:w="0" w:type="dxa"/>
              <w:right w:w="15" w:type="dxa"/>
            </w:tcMar>
            <w:vAlign w:val="center"/>
          </w:tcPr>
          <w:p w14:paraId="785D3D4B" w14:textId="151AAFC7" w:rsidR="00796AFD" w:rsidRDefault="00796AFD" w:rsidP="006D4AA4">
            <w:pPr>
              <w:widowControl/>
              <w:spacing w:line="300" w:lineRule="exact"/>
              <w:jc w:val="center"/>
              <w:rPr>
                <w:rFonts w:cs="Times New Roman"/>
                <w:color w:val="000000"/>
                <w:szCs w:val="28"/>
              </w:rPr>
            </w:pPr>
            <w:r>
              <w:rPr>
                <w:rFonts w:cs="Times New Roman" w:hint="eastAsia"/>
                <w:color w:val="000000"/>
                <w:szCs w:val="28"/>
              </w:rPr>
              <w:t>1.7</w:t>
            </w:r>
          </w:p>
        </w:tc>
      </w:tr>
      <w:tr w:rsidR="00796AFD" w:rsidRPr="001F0D68" w14:paraId="04A831FE" w14:textId="77777777" w:rsidTr="006707B0">
        <w:trPr>
          <w:trHeight w:val="20"/>
          <w:jc w:val="center"/>
        </w:trPr>
        <w:tc>
          <w:tcPr>
            <w:tcW w:w="5637" w:type="dxa"/>
            <w:vMerge/>
            <w:tcBorders>
              <w:left w:val="single" w:sz="12" w:space="0" w:color="auto"/>
            </w:tcBorders>
            <w:shd w:val="clear" w:color="auto" w:fill="E2EFD9" w:themeFill="accent6" w:themeFillTint="33"/>
            <w:tcMar>
              <w:top w:w="62" w:type="dxa"/>
              <w:left w:w="125" w:type="dxa"/>
              <w:bottom w:w="62" w:type="dxa"/>
              <w:right w:w="125" w:type="dxa"/>
            </w:tcMar>
            <w:vAlign w:val="center"/>
          </w:tcPr>
          <w:p w14:paraId="634CBD26" w14:textId="77777777" w:rsidR="00796AFD" w:rsidRPr="001F0D68" w:rsidRDefault="00796AFD" w:rsidP="006D4AA4">
            <w:pPr>
              <w:spacing w:line="300" w:lineRule="exact"/>
              <w:jc w:val="both"/>
              <w:rPr>
                <w:rFonts w:cs="Calibri"/>
                <w:color w:val="000000"/>
                <w:szCs w:val="28"/>
              </w:rPr>
            </w:pPr>
          </w:p>
        </w:tc>
        <w:tc>
          <w:tcPr>
            <w:tcW w:w="2438" w:type="dxa"/>
            <w:tcBorders>
              <w:top w:val="single" w:sz="4" w:space="0" w:color="auto"/>
            </w:tcBorders>
            <w:shd w:val="clear" w:color="auto" w:fill="FFFFFF" w:themeFill="background1"/>
          </w:tcPr>
          <w:p w14:paraId="12013878" w14:textId="66E7E884" w:rsidR="00796AFD" w:rsidRDefault="00796AFD" w:rsidP="006D4AA4">
            <w:pPr>
              <w:widowControl/>
              <w:spacing w:line="300" w:lineRule="exact"/>
              <w:jc w:val="center"/>
              <w:rPr>
                <w:rFonts w:cs="Times New Roman"/>
                <w:color w:val="000000"/>
                <w:szCs w:val="28"/>
              </w:rPr>
            </w:pPr>
            <w:r>
              <w:rPr>
                <w:rFonts w:cs="Times New Roman" w:hint="eastAsia"/>
                <w:color w:val="000000"/>
                <w:szCs w:val="28"/>
              </w:rPr>
              <w:t>4</w:t>
            </w:r>
          </w:p>
        </w:tc>
        <w:tc>
          <w:tcPr>
            <w:tcW w:w="1587" w:type="dxa"/>
            <w:tcBorders>
              <w:top w:val="single" w:sz="4" w:space="0" w:color="auto"/>
            </w:tcBorders>
            <w:shd w:val="clear" w:color="auto" w:fill="FFFFFF" w:themeFill="background1"/>
            <w:tcMar>
              <w:top w:w="62" w:type="dxa"/>
              <w:left w:w="125" w:type="dxa"/>
              <w:bottom w:w="62" w:type="dxa"/>
              <w:right w:w="125" w:type="dxa"/>
            </w:tcMar>
            <w:vAlign w:val="center"/>
          </w:tcPr>
          <w:p w14:paraId="53E00904" w14:textId="5E5D8BE5" w:rsidR="00796AFD" w:rsidRDefault="00796AFD" w:rsidP="006D4AA4">
            <w:pPr>
              <w:widowControl/>
              <w:spacing w:line="300" w:lineRule="exact"/>
              <w:jc w:val="center"/>
              <w:rPr>
                <w:rFonts w:cs="Arial"/>
                <w:kern w:val="0"/>
                <w:szCs w:val="28"/>
              </w:rPr>
            </w:pPr>
            <w:r>
              <w:rPr>
                <w:rFonts w:cs="Arial" w:hint="eastAsia"/>
                <w:kern w:val="0"/>
                <w:szCs w:val="28"/>
              </w:rPr>
              <w:t>3.9</w:t>
            </w:r>
          </w:p>
        </w:tc>
        <w:tc>
          <w:tcPr>
            <w:tcW w:w="1272" w:type="dxa"/>
            <w:tcBorders>
              <w:top w:val="single" w:sz="4" w:space="0" w:color="auto"/>
            </w:tcBorders>
            <w:shd w:val="clear" w:color="auto" w:fill="FFFFFF" w:themeFill="background1"/>
          </w:tcPr>
          <w:p w14:paraId="54C6CBD9" w14:textId="61AF1E26" w:rsidR="00796AFD" w:rsidRDefault="00796AFD" w:rsidP="006D4AA4">
            <w:pPr>
              <w:widowControl/>
              <w:spacing w:line="300" w:lineRule="exact"/>
              <w:jc w:val="center"/>
              <w:rPr>
                <w:rFonts w:cs="Times New Roman"/>
                <w:color w:val="000000"/>
                <w:szCs w:val="28"/>
              </w:rPr>
            </w:pPr>
            <w:r>
              <w:rPr>
                <w:rFonts w:cs="Times New Roman" w:hint="eastAsia"/>
                <w:color w:val="000000"/>
                <w:szCs w:val="28"/>
              </w:rPr>
              <w:t>2.6</w:t>
            </w:r>
          </w:p>
        </w:tc>
        <w:tc>
          <w:tcPr>
            <w:tcW w:w="2126" w:type="dxa"/>
            <w:tcBorders>
              <w:top w:val="single" w:sz="4" w:space="0" w:color="auto"/>
            </w:tcBorders>
            <w:shd w:val="clear" w:color="auto" w:fill="FFFFFF" w:themeFill="background1"/>
            <w:tcMar>
              <w:top w:w="15" w:type="dxa"/>
              <w:left w:w="15" w:type="dxa"/>
              <w:bottom w:w="0" w:type="dxa"/>
              <w:right w:w="15" w:type="dxa"/>
            </w:tcMar>
            <w:vAlign w:val="center"/>
          </w:tcPr>
          <w:p w14:paraId="69872529" w14:textId="269B2AED" w:rsidR="00796AFD" w:rsidRDefault="00796AFD" w:rsidP="006D4AA4">
            <w:pPr>
              <w:widowControl/>
              <w:spacing w:line="300" w:lineRule="exact"/>
              <w:jc w:val="center"/>
              <w:rPr>
                <w:rFonts w:cs="Times New Roman"/>
                <w:color w:val="000000"/>
                <w:szCs w:val="28"/>
              </w:rPr>
            </w:pPr>
            <w:r>
              <w:rPr>
                <w:rFonts w:cs="Times New Roman" w:hint="eastAsia"/>
                <w:color w:val="000000"/>
                <w:szCs w:val="28"/>
              </w:rPr>
              <w:t>3.0</w:t>
            </w:r>
          </w:p>
        </w:tc>
        <w:tc>
          <w:tcPr>
            <w:tcW w:w="2835" w:type="dxa"/>
            <w:tcBorders>
              <w:top w:val="single" w:sz="4" w:space="0" w:color="auto"/>
              <w:right w:val="single" w:sz="12" w:space="0" w:color="auto"/>
            </w:tcBorders>
            <w:shd w:val="clear" w:color="auto" w:fill="FFFFFF" w:themeFill="background1"/>
            <w:tcMar>
              <w:top w:w="15" w:type="dxa"/>
              <w:left w:w="15" w:type="dxa"/>
              <w:bottom w:w="0" w:type="dxa"/>
              <w:right w:w="15" w:type="dxa"/>
            </w:tcMar>
            <w:vAlign w:val="center"/>
          </w:tcPr>
          <w:p w14:paraId="00A9943A" w14:textId="3980C03E" w:rsidR="00796AFD" w:rsidRDefault="00796AFD" w:rsidP="006D4AA4">
            <w:pPr>
              <w:widowControl/>
              <w:spacing w:line="300" w:lineRule="exact"/>
              <w:jc w:val="center"/>
              <w:rPr>
                <w:rFonts w:cs="Times New Roman"/>
                <w:color w:val="000000"/>
                <w:szCs w:val="28"/>
              </w:rPr>
            </w:pPr>
            <w:r>
              <w:rPr>
                <w:rFonts w:cs="Times New Roman" w:hint="eastAsia"/>
                <w:color w:val="000000"/>
                <w:szCs w:val="28"/>
              </w:rPr>
              <w:t>1.6</w:t>
            </w:r>
          </w:p>
        </w:tc>
      </w:tr>
      <w:tr w:rsidR="000D0293" w:rsidRPr="001F0D68" w14:paraId="6FA249D1" w14:textId="77777777" w:rsidTr="006707B0">
        <w:trPr>
          <w:trHeight w:val="20"/>
          <w:jc w:val="center"/>
        </w:trPr>
        <w:tc>
          <w:tcPr>
            <w:tcW w:w="5637" w:type="dxa"/>
            <w:vMerge w:val="restart"/>
            <w:tcBorders>
              <w:top w:val="single" w:sz="12" w:space="0" w:color="auto"/>
              <w:left w:val="single" w:sz="12" w:space="0" w:color="auto"/>
            </w:tcBorders>
            <w:shd w:val="clear" w:color="auto" w:fill="E2EFD9" w:themeFill="accent6" w:themeFillTint="33"/>
            <w:tcMar>
              <w:top w:w="62" w:type="dxa"/>
              <w:left w:w="125" w:type="dxa"/>
              <w:bottom w:w="62" w:type="dxa"/>
              <w:right w:w="125" w:type="dxa"/>
            </w:tcMar>
            <w:vAlign w:val="center"/>
          </w:tcPr>
          <w:p w14:paraId="0A807B08" w14:textId="77777777" w:rsidR="000D0293" w:rsidRPr="001F0D68" w:rsidRDefault="000D0293" w:rsidP="006D4AA4">
            <w:pPr>
              <w:spacing w:line="300" w:lineRule="exact"/>
              <w:jc w:val="both"/>
              <w:rPr>
                <w:rFonts w:cs="Calibri"/>
                <w:color w:val="000000"/>
                <w:szCs w:val="28"/>
              </w:rPr>
            </w:pPr>
            <w:r w:rsidRPr="001F0D68">
              <w:rPr>
                <w:rFonts w:cs="Calibri"/>
                <w:color w:val="000000"/>
                <w:szCs w:val="28"/>
              </w:rPr>
              <w:t>MPW1B95/aptz +</w:t>
            </w:r>
            <w:r w:rsidRPr="001F0D68">
              <w:rPr>
                <w:rFonts w:cs="Calibri"/>
                <w:color w:val="000000"/>
                <w:kern w:val="24"/>
                <w:szCs w:val="28"/>
              </w:rPr>
              <w:t xml:space="preserve"> MC-</w:t>
            </w:r>
            <w:r>
              <w:rPr>
                <w:rFonts w:cs="Calibri"/>
                <w:color w:val="000000"/>
                <w:szCs w:val="28"/>
              </w:rPr>
              <w:t>MP2/pdz/pdz/</w:t>
            </w:r>
            <w:r w:rsidRPr="001F0D68">
              <w:rPr>
                <w:rFonts w:cs="Calibri"/>
                <w:color w:val="000000"/>
                <w:szCs w:val="28"/>
              </w:rPr>
              <w:t>ptz</w:t>
            </w:r>
          </w:p>
        </w:tc>
        <w:tc>
          <w:tcPr>
            <w:tcW w:w="2438" w:type="dxa"/>
            <w:tcBorders>
              <w:top w:val="single" w:sz="12" w:space="0" w:color="auto"/>
            </w:tcBorders>
            <w:shd w:val="clear" w:color="auto" w:fill="FFFFFF" w:themeFill="background1"/>
          </w:tcPr>
          <w:p w14:paraId="7DFC9FB8" w14:textId="77777777" w:rsidR="000D0293" w:rsidRDefault="000D0293" w:rsidP="006D4AA4">
            <w:pPr>
              <w:widowControl/>
              <w:spacing w:line="300" w:lineRule="exact"/>
              <w:jc w:val="center"/>
              <w:rPr>
                <w:rFonts w:cs="Times New Roman"/>
                <w:color w:val="000000"/>
                <w:szCs w:val="28"/>
              </w:rPr>
            </w:pPr>
            <w:r>
              <w:rPr>
                <w:rFonts w:cs="Times New Roman" w:hint="eastAsia"/>
                <w:color w:val="000000"/>
                <w:szCs w:val="28"/>
              </w:rPr>
              <w:t>1</w:t>
            </w:r>
          </w:p>
        </w:tc>
        <w:tc>
          <w:tcPr>
            <w:tcW w:w="1587" w:type="dxa"/>
            <w:tcBorders>
              <w:top w:val="single" w:sz="12" w:space="0" w:color="auto"/>
            </w:tcBorders>
            <w:shd w:val="clear" w:color="auto" w:fill="FFFFFF" w:themeFill="background1"/>
            <w:tcMar>
              <w:top w:w="62" w:type="dxa"/>
              <w:left w:w="125" w:type="dxa"/>
              <w:bottom w:w="62" w:type="dxa"/>
              <w:right w:w="125" w:type="dxa"/>
            </w:tcMar>
            <w:vAlign w:val="center"/>
          </w:tcPr>
          <w:p w14:paraId="5F88506D" w14:textId="77777777" w:rsidR="000D0293" w:rsidRDefault="000D0293" w:rsidP="006D4AA4">
            <w:pPr>
              <w:widowControl/>
              <w:spacing w:line="300" w:lineRule="exact"/>
              <w:jc w:val="center"/>
              <w:rPr>
                <w:rFonts w:cs="Arial"/>
                <w:kern w:val="0"/>
                <w:szCs w:val="28"/>
              </w:rPr>
            </w:pPr>
            <w:r>
              <w:rPr>
                <w:rFonts w:cs="Arial" w:hint="eastAsia"/>
                <w:kern w:val="0"/>
                <w:szCs w:val="28"/>
              </w:rPr>
              <w:t>2.4</w:t>
            </w:r>
          </w:p>
        </w:tc>
        <w:tc>
          <w:tcPr>
            <w:tcW w:w="1272" w:type="dxa"/>
            <w:tcBorders>
              <w:top w:val="single" w:sz="12" w:space="0" w:color="auto"/>
            </w:tcBorders>
            <w:shd w:val="clear" w:color="auto" w:fill="FFFFFF" w:themeFill="background1"/>
          </w:tcPr>
          <w:p w14:paraId="0B8245BC" w14:textId="77777777" w:rsidR="000D0293" w:rsidRDefault="000D0293" w:rsidP="006D4AA4">
            <w:pPr>
              <w:widowControl/>
              <w:spacing w:line="300" w:lineRule="exact"/>
              <w:jc w:val="center"/>
              <w:rPr>
                <w:rFonts w:cs="Times New Roman"/>
                <w:color w:val="000000"/>
                <w:szCs w:val="28"/>
              </w:rPr>
            </w:pPr>
            <w:r>
              <w:rPr>
                <w:rFonts w:cs="Times New Roman" w:hint="eastAsia"/>
                <w:color w:val="000000"/>
                <w:szCs w:val="28"/>
              </w:rPr>
              <w:t>2.4</w:t>
            </w:r>
          </w:p>
        </w:tc>
        <w:tc>
          <w:tcPr>
            <w:tcW w:w="2126" w:type="dxa"/>
            <w:tcBorders>
              <w:top w:val="single" w:sz="12" w:space="0" w:color="auto"/>
            </w:tcBorders>
            <w:shd w:val="clear" w:color="auto" w:fill="FFFFFF" w:themeFill="background1"/>
            <w:tcMar>
              <w:top w:w="15" w:type="dxa"/>
              <w:left w:w="15" w:type="dxa"/>
              <w:bottom w:w="0" w:type="dxa"/>
              <w:right w:w="15" w:type="dxa"/>
            </w:tcMar>
            <w:vAlign w:val="center"/>
          </w:tcPr>
          <w:p w14:paraId="1FB9F280" w14:textId="77777777" w:rsidR="000D0293" w:rsidRDefault="000D0293" w:rsidP="006D4AA4">
            <w:pPr>
              <w:widowControl/>
              <w:spacing w:line="300" w:lineRule="exact"/>
              <w:jc w:val="center"/>
              <w:rPr>
                <w:rFonts w:cs="Times New Roman"/>
                <w:color w:val="000000"/>
                <w:szCs w:val="28"/>
              </w:rPr>
            </w:pPr>
            <w:r>
              <w:rPr>
                <w:rFonts w:cs="Times New Roman" w:hint="eastAsia"/>
                <w:color w:val="000000"/>
                <w:szCs w:val="28"/>
              </w:rPr>
              <w:t>2.5</w:t>
            </w:r>
          </w:p>
        </w:tc>
        <w:tc>
          <w:tcPr>
            <w:tcW w:w="2835" w:type="dxa"/>
            <w:tcBorders>
              <w:top w:val="single" w:sz="12" w:space="0" w:color="auto"/>
              <w:right w:val="single" w:sz="12" w:space="0" w:color="auto"/>
            </w:tcBorders>
            <w:shd w:val="clear" w:color="auto" w:fill="FFFFFF" w:themeFill="background1"/>
            <w:tcMar>
              <w:top w:w="15" w:type="dxa"/>
              <w:left w:w="15" w:type="dxa"/>
              <w:bottom w:w="0" w:type="dxa"/>
              <w:right w:w="15" w:type="dxa"/>
            </w:tcMar>
            <w:vAlign w:val="center"/>
          </w:tcPr>
          <w:p w14:paraId="3B98CAA1" w14:textId="77777777" w:rsidR="000D0293" w:rsidRDefault="000D0293" w:rsidP="006D4AA4">
            <w:pPr>
              <w:widowControl/>
              <w:spacing w:line="300" w:lineRule="exact"/>
              <w:jc w:val="center"/>
              <w:rPr>
                <w:rFonts w:cs="Times New Roman"/>
                <w:color w:val="000000"/>
                <w:szCs w:val="28"/>
              </w:rPr>
            </w:pPr>
            <w:r>
              <w:rPr>
                <w:rFonts w:cs="Times New Roman" w:hint="eastAsia"/>
                <w:color w:val="000000"/>
                <w:szCs w:val="28"/>
              </w:rPr>
              <w:t>2.1</w:t>
            </w:r>
          </w:p>
        </w:tc>
      </w:tr>
      <w:tr w:rsidR="000D0293" w:rsidRPr="001F0D68" w14:paraId="1D9EB79B" w14:textId="77777777" w:rsidTr="006707B0">
        <w:trPr>
          <w:trHeight w:val="20"/>
          <w:jc w:val="center"/>
        </w:trPr>
        <w:tc>
          <w:tcPr>
            <w:tcW w:w="5637" w:type="dxa"/>
            <w:vMerge/>
            <w:tcBorders>
              <w:left w:val="single" w:sz="12" w:space="0" w:color="auto"/>
            </w:tcBorders>
            <w:shd w:val="clear" w:color="auto" w:fill="E2EFD9" w:themeFill="accent6" w:themeFillTint="33"/>
            <w:tcMar>
              <w:top w:w="62" w:type="dxa"/>
              <w:left w:w="125" w:type="dxa"/>
              <w:bottom w:w="62" w:type="dxa"/>
              <w:right w:w="125" w:type="dxa"/>
            </w:tcMar>
            <w:vAlign w:val="center"/>
          </w:tcPr>
          <w:p w14:paraId="3FF6D422" w14:textId="77777777" w:rsidR="000D0293" w:rsidRPr="001F0D68" w:rsidRDefault="000D0293" w:rsidP="006D4AA4">
            <w:pPr>
              <w:spacing w:line="300" w:lineRule="exact"/>
              <w:jc w:val="both"/>
              <w:rPr>
                <w:rFonts w:cs="Calibri"/>
                <w:color w:val="000000"/>
                <w:szCs w:val="28"/>
              </w:rPr>
            </w:pPr>
          </w:p>
        </w:tc>
        <w:tc>
          <w:tcPr>
            <w:tcW w:w="2438" w:type="dxa"/>
            <w:shd w:val="clear" w:color="auto" w:fill="FFFFFF" w:themeFill="background1"/>
          </w:tcPr>
          <w:p w14:paraId="7B34E3E8" w14:textId="77777777" w:rsidR="000D0293" w:rsidRDefault="000D0293" w:rsidP="006D4AA4">
            <w:pPr>
              <w:widowControl/>
              <w:spacing w:line="300" w:lineRule="exact"/>
              <w:jc w:val="center"/>
              <w:rPr>
                <w:rFonts w:cs="Times New Roman"/>
                <w:color w:val="000000"/>
                <w:szCs w:val="28"/>
              </w:rPr>
            </w:pPr>
            <w:r>
              <w:rPr>
                <w:rFonts w:cs="Times New Roman" w:hint="eastAsia"/>
                <w:color w:val="000000"/>
                <w:szCs w:val="28"/>
              </w:rPr>
              <w:t>3</w:t>
            </w:r>
          </w:p>
        </w:tc>
        <w:tc>
          <w:tcPr>
            <w:tcW w:w="1587" w:type="dxa"/>
            <w:shd w:val="clear" w:color="auto" w:fill="FFFFFF" w:themeFill="background1"/>
            <w:tcMar>
              <w:top w:w="62" w:type="dxa"/>
              <w:left w:w="125" w:type="dxa"/>
              <w:bottom w:w="62" w:type="dxa"/>
              <w:right w:w="125" w:type="dxa"/>
            </w:tcMar>
            <w:vAlign w:val="center"/>
          </w:tcPr>
          <w:p w14:paraId="37182707" w14:textId="77777777" w:rsidR="000D0293" w:rsidRDefault="000D0293" w:rsidP="006D4AA4">
            <w:pPr>
              <w:widowControl/>
              <w:spacing w:line="300" w:lineRule="exact"/>
              <w:jc w:val="center"/>
              <w:rPr>
                <w:rFonts w:cs="Arial"/>
                <w:kern w:val="0"/>
                <w:szCs w:val="28"/>
              </w:rPr>
            </w:pPr>
            <w:r>
              <w:rPr>
                <w:rFonts w:cs="Arial" w:hint="eastAsia"/>
                <w:kern w:val="0"/>
                <w:szCs w:val="28"/>
              </w:rPr>
              <w:t>3.3</w:t>
            </w:r>
          </w:p>
        </w:tc>
        <w:tc>
          <w:tcPr>
            <w:tcW w:w="1272" w:type="dxa"/>
            <w:shd w:val="clear" w:color="auto" w:fill="FFFFFF" w:themeFill="background1"/>
          </w:tcPr>
          <w:p w14:paraId="349E192D" w14:textId="77777777" w:rsidR="000D0293" w:rsidRDefault="000D0293" w:rsidP="006D4AA4">
            <w:pPr>
              <w:widowControl/>
              <w:spacing w:line="300" w:lineRule="exact"/>
              <w:jc w:val="center"/>
              <w:rPr>
                <w:rFonts w:cs="Times New Roman"/>
                <w:color w:val="000000"/>
                <w:szCs w:val="28"/>
              </w:rPr>
            </w:pPr>
            <w:r>
              <w:rPr>
                <w:rFonts w:cs="Times New Roman" w:hint="eastAsia"/>
                <w:color w:val="000000"/>
                <w:szCs w:val="28"/>
              </w:rPr>
              <w:t>2.5</w:t>
            </w:r>
          </w:p>
        </w:tc>
        <w:tc>
          <w:tcPr>
            <w:tcW w:w="2126" w:type="dxa"/>
            <w:shd w:val="clear" w:color="auto" w:fill="FFFFFF" w:themeFill="background1"/>
            <w:tcMar>
              <w:top w:w="15" w:type="dxa"/>
              <w:left w:w="15" w:type="dxa"/>
              <w:bottom w:w="0" w:type="dxa"/>
              <w:right w:w="15" w:type="dxa"/>
            </w:tcMar>
            <w:vAlign w:val="center"/>
          </w:tcPr>
          <w:p w14:paraId="3038A0D3" w14:textId="77777777" w:rsidR="000D0293" w:rsidRDefault="000D0293" w:rsidP="006D4AA4">
            <w:pPr>
              <w:widowControl/>
              <w:spacing w:line="300" w:lineRule="exact"/>
              <w:jc w:val="center"/>
              <w:rPr>
                <w:rFonts w:cs="Times New Roman"/>
                <w:color w:val="000000"/>
                <w:szCs w:val="28"/>
              </w:rPr>
            </w:pPr>
            <w:r>
              <w:rPr>
                <w:rFonts w:cs="Times New Roman" w:hint="eastAsia"/>
                <w:color w:val="000000"/>
                <w:szCs w:val="28"/>
              </w:rPr>
              <w:t>2.8</w:t>
            </w:r>
          </w:p>
        </w:tc>
        <w:tc>
          <w:tcPr>
            <w:tcW w:w="2835" w:type="dxa"/>
            <w:tcBorders>
              <w:right w:val="single" w:sz="12" w:space="0" w:color="auto"/>
            </w:tcBorders>
            <w:shd w:val="clear" w:color="auto" w:fill="FFFFFF" w:themeFill="background1"/>
            <w:tcMar>
              <w:top w:w="15" w:type="dxa"/>
              <w:left w:w="15" w:type="dxa"/>
              <w:bottom w:w="0" w:type="dxa"/>
              <w:right w:w="15" w:type="dxa"/>
            </w:tcMar>
            <w:vAlign w:val="center"/>
          </w:tcPr>
          <w:p w14:paraId="077E9174" w14:textId="77777777" w:rsidR="000D0293" w:rsidRDefault="000D0293" w:rsidP="006D4AA4">
            <w:pPr>
              <w:widowControl/>
              <w:spacing w:line="300" w:lineRule="exact"/>
              <w:jc w:val="center"/>
              <w:rPr>
                <w:rFonts w:cs="Times New Roman"/>
                <w:color w:val="000000"/>
                <w:szCs w:val="28"/>
              </w:rPr>
            </w:pPr>
            <w:r>
              <w:rPr>
                <w:rFonts w:cs="Times New Roman"/>
                <w:color w:val="000000"/>
                <w:szCs w:val="28"/>
              </w:rPr>
              <w:t>1</w:t>
            </w:r>
            <w:r>
              <w:rPr>
                <w:rFonts w:cs="Times New Roman" w:hint="eastAsia"/>
                <w:color w:val="000000"/>
                <w:szCs w:val="28"/>
              </w:rPr>
              <w:t>.6</w:t>
            </w:r>
          </w:p>
        </w:tc>
      </w:tr>
      <w:tr w:rsidR="000D0293" w:rsidRPr="001F0D68" w14:paraId="5F07769B" w14:textId="77777777" w:rsidTr="006707B0">
        <w:trPr>
          <w:trHeight w:val="20"/>
          <w:jc w:val="center"/>
        </w:trPr>
        <w:tc>
          <w:tcPr>
            <w:tcW w:w="5637" w:type="dxa"/>
            <w:tcBorders>
              <w:top w:val="single" w:sz="12" w:space="0" w:color="auto"/>
              <w:left w:val="single" w:sz="12" w:space="0" w:color="auto"/>
              <w:bottom w:val="single" w:sz="12" w:space="0" w:color="auto"/>
            </w:tcBorders>
            <w:shd w:val="clear" w:color="auto" w:fill="E2EFD9" w:themeFill="accent6" w:themeFillTint="33"/>
            <w:tcMar>
              <w:top w:w="62" w:type="dxa"/>
              <w:left w:w="125" w:type="dxa"/>
              <w:bottom w:w="62" w:type="dxa"/>
              <w:right w:w="125" w:type="dxa"/>
            </w:tcMar>
            <w:vAlign w:val="center"/>
          </w:tcPr>
          <w:p w14:paraId="33A0A813" w14:textId="77777777" w:rsidR="000D0293" w:rsidRPr="001F0D68" w:rsidRDefault="000D0293" w:rsidP="006D4AA4">
            <w:pPr>
              <w:widowControl/>
              <w:spacing w:line="300" w:lineRule="exact"/>
              <w:jc w:val="both"/>
              <w:rPr>
                <w:rFonts w:cs="Arial"/>
                <w:kern w:val="0"/>
                <w:szCs w:val="28"/>
              </w:rPr>
            </w:pPr>
            <w:r w:rsidRPr="001F0D68">
              <w:rPr>
                <w:rFonts w:cs="Calibri"/>
                <w:color w:val="000000"/>
                <w:szCs w:val="28"/>
              </w:rPr>
              <w:t>MPW1B95/aptz +</w:t>
            </w:r>
            <w:r w:rsidRPr="001F0D68">
              <w:rPr>
                <w:rFonts w:cs="Calibri"/>
                <w:color w:val="000000"/>
                <w:kern w:val="24"/>
                <w:szCs w:val="28"/>
              </w:rPr>
              <w:t xml:space="preserve"> MC-</w:t>
            </w:r>
            <w:r w:rsidRPr="001F0D68">
              <w:rPr>
                <w:rFonts w:cs="Calibri"/>
                <w:color w:val="000000"/>
                <w:szCs w:val="28"/>
              </w:rPr>
              <w:t>MP2-rc/</w:t>
            </w:r>
            <w:r>
              <w:rPr>
                <w:rFonts w:cs="Calibri"/>
                <w:color w:val="000000"/>
                <w:szCs w:val="28"/>
              </w:rPr>
              <w:t>a</w:t>
            </w:r>
            <w:r w:rsidRPr="001F0D68">
              <w:rPr>
                <w:rFonts w:cs="Calibri"/>
                <w:color w:val="000000"/>
                <w:szCs w:val="28"/>
              </w:rPr>
              <w:t>pdz/</w:t>
            </w:r>
            <w:r>
              <w:rPr>
                <w:rFonts w:cs="Calibri"/>
                <w:color w:val="000000"/>
                <w:szCs w:val="28"/>
              </w:rPr>
              <w:t>a</w:t>
            </w:r>
            <w:r w:rsidRPr="001F0D68">
              <w:rPr>
                <w:rFonts w:cs="Calibri"/>
                <w:color w:val="000000"/>
                <w:szCs w:val="28"/>
              </w:rPr>
              <w:t>pdz/</w:t>
            </w:r>
            <w:r>
              <w:rPr>
                <w:rFonts w:cs="Calibri"/>
                <w:color w:val="000000"/>
                <w:szCs w:val="28"/>
              </w:rPr>
              <w:t>a</w:t>
            </w:r>
            <w:r w:rsidRPr="001F0D68">
              <w:rPr>
                <w:rFonts w:cs="Calibri"/>
                <w:color w:val="000000"/>
                <w:szCs w:val="28"/>
              </w:rPr>
              <w:t>ptz</w:t>
            </w:r>
          </w:p>
        </w:tc>
        <w:tc>
          <w:tcPr>
            <w:tcW w:w="2438" w:type="dxa"/>
            <w:tcBorders>
              <w:top w:val="single" w:sz="12" w:space="0" w:color="auto"/>
              <w:bottom w:val="single" w:sz="12" w:space="0" w:color="auto"/>
            </w:tcBorders>
            <w:shd w:val="clear" w:color="auto" w:fill="FFFFFF" w:themeFill="background1"/>
          </w:tcPr>
          <w:p w14:paraId="355CA6F6" w14:textId="77777777" w:rsidR="000D0293" w:rsidRDefault="000D0293" w:rsidP="006D4AA4">
            <w:pPr>
              <w:widowControl/>
              <w:spacing w:line="300" w:lineRule="exact"/>
              <w:jc w:val="center"/>
              <w:rPr>
                <w:rFonts w:cs="Times New Roman"/>
                <w:color w:val="000000"/>
                <w:szCs w:val="28"/>
              </w:rPr>
            </w:pPr>
            <w:r>
              <w:rPr>
                <w:rFonts w:cs="Calibri" w:hint="eastAsia"/>
                <w:color w:val="000000"/>
                <w:kern w:val="24"/>
                <w:szCs w:val="28"/>
              </w:rPr>
              <w:t>1</w:t>
            </w:r>
          </w:p>
        </w:tc>
        <w:tc>
          <w:tcPr>
            <w:tcW w:w="1587" w:type="dxa"/>
            <w:tcBorders>
              <w:top w:val="single" w:sz="12" w:space="0" w:color="auto"/>
              <w:bottom w:val="single" w:sz="12" w:space="0" w:color="auto"/>
            </w:tcBorders>
            <w:shd w:val="clear" w:color="auto" w:fill="FFFFFF" w:themeFill="background1"/>
            <w:tcMar>
              <w:top w:w="62" w:type="dxa"/>
              <w:left w:w="125" w:type="dxa"/>
              <w:bottom w:w="62" w:type="dxa"/>
              <w:right w:w="125" w:type="dxa"/>
            </w:tcMar>
            <w:vAlign w:val="center"/>
          </w:tcPr>
          <w:p w14:paraId="3E7DFED6" w14:textId="77777777" w:rsidR="000D0293" w:rsidRDefault="000D0293" w:rsidP="006D4AA4">
            <w:pPr>
              <w:widowControl/>
              <w:spacing w:line="300" w:lineRule="exact"/>
              <w:jc w:val="center"/>
              <w:rPr>
                <w:rFonts w:cs="Arial"/>
                <w:kern w:val="0"/>
                <w:szCs w:val="28"/>
              </w:rPr>
            </w:pPr>
            <w:r>
              <w:rPr>
                <w:rFonts w:cs="Arial" w:hint="eastAsia"/>
                <w:kern w:val="0"/>
                <w:szCs w:val="28"/>
              </w:rPr>
              <w:t>2.4</w:t>
            </w:r>
          </w:p>
        </w:tc>
        <w:tc>
          <w:tcPr>
            <w:tcW w:w="1272" w:type="dxa"/>
            <w:tcBorders>
              <w:top w:val="single" w:sz="12" w:space="0" w:color="auto"/>
              <w:bottom w:val="single" w:sz="12" w:space="0" w:color="auto"/>
            </w:tcBorders>
            <w:shd w:val="clear" w:color="auto" w:fill="FFFFFF" w:themeFill="background1"/>
          </w:tcPr>
          <w:p w14:paraId="02A63EEC" w14:textId="77777777" w:rsidR="000D0293" w:rsidRDefault="000D0293" w:rsidP="006D4AA4">
            <w:pPr>
              <w:widowControl/>
              <w:spacing w:line="300" w:lineRule="exact"/>
              <w:jc w:val="center"/>
              <w:rPr>
                <w:rFonts w:cs="Times New Roman"/>
                <w:color w:val="000000"/>
                <w:szCs w:val="28"/>
              </w:rPr>
            </w:pPr>
            <w:r>
              <w:rPr>
                <w:rFonts w:cs="Times New Roman" w:hint="eastAsia"/>
                <w:color w:val="000000"/>
                <w:szCs w:val="28"/>
              </w:rPr>
              <w:t>2.4</w:t>
            </w:r>
          </w:p>
        </w:tc>
        <w:tc>
          <w:tcPr>
            <w:tcW w:w="2126" w:type="dxa"/>
            <w:tcBorders>
              <w:top w:val="single" w:sz="12" w:space="0" w:color="auto"/>
              <w:bottom w:val="single" w:sz="12" w:space="0" w:color="auto"/>
            </w:tcBorders>
            <w:shd w:val="clear" w:color="auto" w:fill="FFFFFF" w:themeFill="background1"/>
            <w:tcMar>
              <w:top w:w="15" w:type="dxa"/>
              <w:left w:w="15" w:type="dxa"/>
              <w:bottom w:w="0" w:type="dxa"/>
              <w:right w:w="15" w:type="dxa"/>
            </w:tcMar>
            <w:vAlign w:val="center"/>
          </w:tcPr>
          <w:p w14:paraId="3EC89BC8" w14:textId="77777777" w:rsidR="000D0293" w:rsidRDefault="000D0293" w:rsidP="006D4AA4">
            <w:pPr>
              <w:widowControl/>
              <w:spacing w:line="300" w:lineRule="exact"/>
              <w:jc w:val="center"/>
              <w:rPr>
                <w:rFonts w:cs="Times New Roman"/>
                <w:color w:val="000000"/>
                <w:szCs w:val="28"/>
              </w:rPr>
            </w:pPr>
            <w:r>
              <w:rPr>
                <w:rFonts w:cs="Times New Roman" w:hint="eastAsia"/>
                <w:color w:val="000000"/>
                <w:szCs w:val="28"/>
              </w:rPr>
              <w:t>2.7</w:t>
            </w:r>
          </w:p>
        </w:tc>
        <w:tc>
          <w:tcPr>
            <w:tcW w:w="2835" w:type="dxa"/>
            <w:tcBorders>
              <w:top w:val="single" w:sz="12" w:space="0" w:color="auto"/>
              <w:bottom w:val="single" w:sz="12" w:space="0" w:color="auto"/>
              <w:right w:val="single" w:sz="12" w:space="0" w:color="auto"/>
            </w:tcBorders>
            <w:shd w:val="clear" w:color="auto" w:fill="FFFFFF" w:themeFill="background1"/>
            <w:tcMar>
              <w:top w:w="15" w:type="dxa"/>
              <w:left w:w="15" w:type="dxa"/>
              <w:bottom w:w="0" w:type="dxa"/>
              <w:right w:w="15" w:type="dxa"/>
            </w:tcMar>
            <w:vAlign w:val="center"/>
          </w:tcPr>
          <w:p w14:paraId="310D1C67" w14:textId="77777777" w:rsidR="000D0293" w:rsidRDefault="000D0293" w:rsidP="006D4AA4">
            <w:pPr>
              <w:widowControl/>
              <w:spacing w:line="300" w:lineRule="exact"/>
              <w:jc w:val="center"/>
              <w:rPr>
                <w:rFonts w:cs="Times New Roman"/>
                <w:color w:val="000000"/>
                <w:szCs w:val="28"/>
              </w:rPr>
            </w:pPr>
            <w:r>
              <w:rPr>
                <w:rFonts w:cs="Times New Roman" w:hint="eastAsia"/>
                <w:color w:val="000000"/>
                <w:szCs w:val="28"/>
              </w:rPr>
              <w:t>1.6</w:t>
            </w:r>
          </w:p>
        </w:tc>
      </w:tr>
    </w:tbl>
    <w:bookmarkEnd w:id="1692"/>
    <w:p w14:paraId="6E76D91E" w14:textId="399859D3" w:rsidR="00311EA9" w:rsidRDefault="00311EA9" w:rsidP="00311EA9">
      <w:pPr>
        <w:rPr>
          <w:noProof/>
          <w:szCs w:val="28"/>
        </w:rPr>
      </w:pPr>
      <w:r w:rsidRPr="003519A4">
        <w:rPr>
          <w:rFonts w:cs="Times New Roman" w:hint="eastAsia"/>
          <w:noProof/>
          <w:szCs w:val="28"/>
          <w:vertAlign w:val="superscript"/>
        </w:rPr>
        <w:t>a</w:t>
      </w:r>
      <w:r>
        <w:rPr>
          <w:rFonts w:cs="Arial" w:hint="eastAsia"/>
          <w:color w:val="000000"/>
          <w:kern w:val="24"/>
          <w:szCs w:val="28"/>
        </w:rPr>
        <w:t>方法</w:t>
      </w:r>
      <w:r>
        <w:rPr>
          <w:rFonts w:cs="Times New Roman" w:hint="eastAsia"/>
          <w:color w:val="000000"/>
          <w:szCs w:val="28"/>
        </w:rPr>
        <w:t>組合詳細的</w:t>
      </w:r>
      <w:r w:rsidRPr="00700225">
        <w:rPr>
          <w:rFonts w:cs="Times New Roman" w:hint="eastAsia"/>
          <w:noProof/>
          <w:szCs w:val="28"/>
        </w:rPr>
        <w:t>公式為</w:t>
      </w:r>
      <w:r w:rsidRPr="00700225">
        <w:rPr>
          <w:rFonts w:hint="eastAsia"/>
          <w:noProof/>
          <w:szCs w:val="28"/>
        </w:rPr>
        <w:t>表</w:t>
      </w:r>
      <w:r w:rsidRPr="00700225">
        <w:rPr>
          <w:noProof/>
          <w:szCs w:val="28"/>
          <w:lang w:val="de-DE"/>
        </w:rPr>
        <w:t>3</w:t>
      </w:r>
      <w:r>
        <w:rPr>
          <w:noProof/>
          <w:szCs w:val="28"/>
        </w:rPr>
        <w:t>.2</w:t>
      </w:r>
    </w:p>
    <w:p w14:paraId="43C1E136" w14:textId="2EE9CEA4" w:rsidR="009743EB" w:rsidRPr="004D27A6" w:rsidRDefault="006707B0" w:rsidP="00B03B36">
      <w:pPr>
        <w:rPr>
          <w:noProof/>
          <w:szCs w:val="28"/>
        </w:rPr>
        <w:sectPr w:rsidR="009743EB" w:rsidRPr="004D27A6" w:rsidSect="0074240F">
          <w:pgSz w:w="16838" w:h="11906" w:orient="landscape"/>
          <w:pgMar w:top="1800" w:right="1440" w:bottom="1800" w:left="1440" w:header="851" w:footer="992" w:gutter="0"/>
          <w:cols w:space="425"/>
          <w:docGrid w:type="lines" w:linePitch="360"/>
        </w:sectPr>
      </w:pPr>
      <w:r>
        <w:rPr>
          <w:rFonts w:cs="Times New Roman"/>
          <w:noProof/>
          <w:szCs w:val="28"/>
          <w:vertAlign w:val="superscript"/>
        </w:rPr>
        <w:t>b</w:t>
      </w:r>
      <w:r w:rsidR="00C5091C" w:rsidRPr="001F0D68">
        <w:rPr>
          <w:rFonts w:cs="Arial"/>
          <w:bCs/>
          <w:szCs w:val="28"/>
        </w:rPr>
        <w:t>整體</w:t>
      </w:r>
      <w:r w:rsidR="00C5091C">
        <w:rPr>
          <w:rFonts w:cs="Calibri" w:hint="eastAsia"/>
          <w:bCs/>
          <w:szCs w:val="28"/>
        </w:rPr>
        <w:t>加權</w:t>
      </w:r>
      <w:r w:rsidR="00C5091C" w:rsidRPr="001F0D68">
        <w:rPr>
          <w:rFonts w:cs="Calibri"/>
          <w:bCs/>
          <w:szCs w:val="28"/>
        </w:rPr>
        <w:t>MUE</w:t>
      </w:r>
      <w:r w:rsidR="004D27A6">
        <w:rPr>
          <w:rFonts w:cs="Calibri" w:hint="eastAsia"/>
          <w:bCs/>
          <w:szCs w:val="28"/>
        </w:rPr>
        <w:t xml:space="preserve"> =</w:t>
      </w:r>
      <w:bookmarkEnd w:id="1690"/>
      <w:r>
        <w:rPr>
          <w:rFonts w:cs="Calibri"/>
          <w:bCs/>
          <w:szCs w:val="28"/>
        </w:rPr>
        <w:t xml:space="preserve"> </w:t>
      </w:r>
      <m:oMath>
        <m:f>
          <m:fPr>
            <m:ctrlPr>
              <w:rPr>
                <w:rFonts w:ascii="Cambria Math" w:hAnsi="Cambria Math" w:cs="Arial"/>
                <w:bCs/>
                <w:szCs w:val="28"/>
              </w:rPr>
            </m:ctrlPr>
          </m:fPr>
          <m:num>
            <m:r>
              <m:rPr>
                <m:sty m:val="p"/>
              </m:rPr>
              <w:rPr>
                <w:rFonts w:ascii="Cambria Math" w:hAnsi="Cambria Math" w:cs="Calibri" w:hint="eastAsia"/>
                <w:szCs w:val="28"/>
              </w:rPr>
              <m:t>總</m:t>
            </m:r>
            <m:r>
              <m:rPr>
                <m:sty m:val="p"/>
              </m:rPr>
              <w:rPr>
                <w:rFonts w:ascii="Cambria Math" w:hAnsi="Cambria Math" w:cs="Times New Roman" w:hint="eastAsia"/>
                <w:noProof/>
                <w:szCs w:val="28"/>
              </w:rPr>
              <m:t>109</m:t>
            </m:r>
            <m:r>
              <m:rPr>
                <m:sty m:val="p"/>
              </m:rPr>
              <w:rPr>
                <w:rFonts w:ascii="Cambria Math" w:hAnsi="Cambria Math" w:cs="Times New Roman" w:hint="eastAsia"/>
                <w:noProof/>
                <w:szCs w:val="28"/>
              </w:rPr>
              <m:t>種</m:t>
            </m:r>
            <m:r>
              <m:rPr>
                <m:sty m:val="p"/>
              </m:rPr>
              <w:rPr>
                <w:rFonts w:ascii="Cambria Math" w:hAnsi="Cambria Math" w:cs="Arial"/>
                <w:szCs w:val="28"/>
              </w:rPr>
              <m:t>主族分子</m:t>
            </m:r>
            <m:r>
              <m:rPr>
                <m:sty m:val="p"/>
              </m:rPr>
              <w:rPr>
                <w:rFonts w:ascii="Cambria Math" w:hAnsi="Cambria Math" w:cs="Arial" w:hint="eastAsia"/>
                <w:szCs w:val="28"/>
              </w:rPr>
              <m:t>的</m:t>
            </m:r>
            <m:r>
              <m:rPr>
                <m:sty m:val="p"/>
              </m:rPr>
              <w:rPr>
                <w:rFonts w:ascii="Cambria Math" w:hAnsi="Cambria Math" w:cs="Arial"/>
                <w:szCs w:val="28"/>
              </w:rPr>
              <m:t>總鍵能</m:t>
            </m:r>
            <m:r>
              <m:rPr>
                <m:sty m:val="p"/>
              </m:rPr>
              <w:rPr>
                <w:rFonts w:ascii="Cambria Math" w:hAnsi="Cambria Math" w:cs="Calibri"/>
                <w:szCs w:val="28"/>
              </w:rPr>
              <m:t>MUE</m:t>
            </m:r>
            <m:r>
              <m:rPr>
                <m:sty m:val="p"/>
              </m:rPr>
              <w:rPr>
                <w:rFonts w:ascii="Cambria Math" w:hAnsi="Cambria Math" w:cs="Calibri" w:hint="eastAsia"/>
                <w:szCs w:val="28"/>
              </w:rPr>
              <m:t xml:space="preserve"> + (</m:t>
            </m:r>
            <m:r>
              <m:rPr>
                <m:sty m:val="p"/>
              </m:rPr>
              <w:rPr>
                <w:rFonts w:ascii="Cambria Math" w:hAnsi="Cambria Math" w:cs="Arial"/>
                <w:szCs w:val="28"/>
              </w:rPr>
              <m:t>鈍氣分子</m:t>
            </m:r>
            <m:r>
              <m:rPr>
                <m:sty m:val="p"/>
              </m:rPr>
              <w:rPr>
                <w:rFonts w:ascii="Cambria Math" w:hAnsi="Cambria Math" w:cs="Arial" w:hint="eastAsia"/>
                <w:szCs w:val="28"/>
              </w:rPr>
              <m:t>的</m:t>
            </m:r>
            <m:r>
              <m:rPr>
                <m:sty m:val="p"/>
              </m:rPr>
              <w:rPr>
                <w:rFonts w:ascii="Cambria Math" w:hAnsi="Cambria Math" w:cs="Arial"/>
                <w:szCs w:val="28"/>
              </w:rPr>
              <m:t>線性分解能量</m:t>
            </m:r>
            <m:r>
              <m:rPr>
                <m:sty m:val="p"/>
              </m:rPr>
              <w:rPr>
                <w:rFonts w:ascii="Cambria Math" w:hAnsi="Cambria Math" w:cs="Arial" w:hint="eastAsia"/>
                <w:szCs w:val="28"/>
              </w:rPr>
              <m:t>MUE</m:t>
            </m:r>
            <m:r>
              <m:rPr>
                <m:sty m:val="p"/>
              </m:rPr>
              <w:rPr>
                <w:rFonts w:ascii="Cambria Math" w:hAnsi="Cambria Math" w:cs="Arial" w:hint="eastAsia"/>
                <w:szCs w:val="28"/>
              </w:rPr>
              <m:t>之</m:t>
            </m:r>
            <m:r>
              <m:rPr>
                <m:sty m:val="p"/>
              </m:rPr>
              <w:rPr>
                <w:rFonts w:ascii="Cambria Math" w:hAnsi="Cambria Math" w:cs="Calibri" w:hint="eastAsia"/>
                <w:szCs w:val="28"/>
              </w:rPr>
              <m:t>係數</m:t>
            </m:r>
            <m:r>
              <m:rPr>
                <m:sty m:val="p"/>
              </m:rPr>
              <w:rPr>
                <w:rFonts w:ascii="Cambria Math" w:hAnsi="Cambria Math" w:cs="Calibri" w:hint="eastAsia"/>
                <w:szCs w:val="28"/>
              </w:rPr>
              <m:t>)x(</m:t>
            </m:r>
            <m:r>
              <m:rPr>
                <m:sty m:val="p"/>
              </m:rPr>
              <w:rPr>
                <w:rFonts w:ascii="Cambria Math" w:hAnsi="Cambria Math" w:cs="Calibri" w:hint="eastAsia"/>
                <w:szCs w:val="28"/>
              </w:rPr>
              <m:t>總</m:t>
            </m:r>
            <m:r>
              <m:rPr>
                <m:sty m:val="p"/>
              </m:rPr>
              <w:rPr>
                <w:rFonts w:ascii="Cambria Math" w:hAnsi="Cambria Math" w:cs="Times New Roman" w:hint="eastAsia"/>
                <w:noProof/>
                <w:szCs w:val="28"/>
              </w:rPr>
              <m:t>39</m:t>
            </m:r>
            <m:r>
              <m:rPr>
                <m:sty m:val="p"/>
              </m:rPr>
              <w:rPr>
                <w:rFonts w:ascii="Cambria Math" w:hAnsi="Cambria Math" w:cs="Times New Roman" w:hint="eastAsia"/>
                <w:noProof/>
                <w:szCs w:val="28"/>
              </w:rPr>
              <m:t>種鈍氣分子</m:t>
            </m:r>
            <m:r>
              <m:rPr>
                <m:sty m:val="p"/>
              </m:rPr>
              <w:rPr>
                <w:rFonts w:ascii="Cambria Math" w:hAnsi="Cambria Math" w:cs="Arial" w:hint="eastAsia"/>
                <w:szCs w:val="28"/>
              </w:rPr>
              <m:t>的</m:t>
            </m:r>
            <m:r>
              <m:rPr>
                <m:sty m:val="p"/>
              </m:rPr>
              <w:rPr>
                <w:rFonts w:ascii="Cambria Math" w:hAnsi="Cambria Math" w:cs="Arial"/>
                <w:szCs w:val="28"/>
              </w:rPr>
              <m:t>線性分解能量</m:t>
            </m:r>
            <m:r>
              <m:rPr>
                <m:sty m:val="p"/>
              </m:rPr>
              <w:rPr>
                <w:rFonts w:ascii="Cambria Math" w:hAnsi="Cambria Math" w:cs="Arial" w:hint="eastAsia"/>
                <w:szCs w:val="28"/>
              </w:rPr>
              <m:t>MUE</m:t>
            </m:r>
            <m:r>
              <m:rPr>
                <m:sty m:val="p"/>
              </m:rPr>
              <w:rPr>
                <w:rFonts w:ascii="Cambria Math" w:hAnsi="Cambria Math" w:cs="Arial"/>
                <w:szCs w:val="28"/>
              </w:rPr>
              <m:t>)</m:t>
            </m:r>
          </m:num>
          <m:den>
            <m:r>
              <m:rPr>
                <m:sty m:val="p"/>
              </m:rPr>
              <w:rPr>
                <w:rFonts w:ascii="Cambria Math" w:hAnsi="Cambria Math" w:cs="Times New Roman" w:hint="eastAsia"/>
                <w:noProof/>
                <w:szCs w:val="28"/>
              </w:rPr>
              <m:t>109</m:t>
            </m:r>
            <m:r>
              <m:rPr>
                <m:sty m:val="p"/>
              </m:rPr>
              <w:rPr>
                <w:rFonts w:ascii="Cambria Math" w:hAnsi="Cambria Math" w:cs="Times New Roman" w:hint="eastAsia"/>
                <w:noProof/>
                <w:szCs w:val="28"/>
              </w:rPr>
              <m:t>種</m:t>
            </m:r>
            <m:r>
              <m:rPr>
                <m:sty m:val="p"/>
              </m:rPr>
              <w:rPr>
                <w:rFonts w:ascii="Cambria Math" w:hAnsi="Cambria Math" w:cs="Arial"/>
                <w:szCs w:val="28"/>
              </w:rPr>
              <m:t>主族分子</m:t>
            </m:r>
            <m:r>
              <m:rPr>
                <m:sty m:val="p"/>
              </m:rPr>
              <w:rPr>
                <w:rFonts w:ascii="Cambria Math" w:hAnsi="Cambria Math" w:cs="Arial" w:hint="eastAsia"/>
                <w:szCs w:val="28"/>
              </w:rPr>
              <m:t>的</m:t>
            </m:r>
            <m:r>
              <m:rPr>
                <m:sty m:val="p"/>
              </m:rPr>
              <w:rPr>
                <w:rFonts w:ascii="Cambria Math" w:hAnsi="Cambria Math" w:cs="Arial"/>
                <w:szCs w:val="28"/>
              </w:rPr>
              <m:t>總鍵能</m:t>
            </m:r>
            <m:r>
              <m:rPr>
                <m:sty m:val="p"/>
              </m:rPr>
              <w:rPr>
                <w:rFonts w:ascii="Cambria Math" w:hAnsi="Cambria Math" w:cs="Arial" w:hint="eastAsia"/>
                <w:szCs w:val="28"/>
              </w:rPr>
              <m:t>資料數</m:t>
            </m:r>
            <m:r>
              <m:rPr>
                <m:sty m:val="p"/>
              </m:rPr>
              <w:rPr>
                <w:rFonts w:ascii="Cambria Math" w:hAnsi="Cambria Math" w:cs="Arial"/>
                <w:szCs w:val="28"/>
              </w:rPr>
              <m:t xml:space="preserve"> + </m:t>
            </m:r>
            <m:r>
              <m:rPr>
                <m:sty m:val="p"/>
              </m:rPr>
              <w:rPr>
                <w:rFonts w:ascii="Cambria Math" w:hAnsi="Cambria Math" w:cs="Times New Roman" w:hint="eastAsia"/>
                <w:noProof/>
                <w:szCs w:val="28"/>
              </w:rPr>
              <m:t>39</m:t>
            </m:r>
            <m:r>
              <m:rPr>
                <m:sty m:val="p"/>
              </m:rPr>
              <w:rPr>
                <w:rFonts w:ascii="Cambria Math" w:hAnsi="Cambria Math" w:cs="Times New Roman" w:hint="eastAsia"/>
                <w:noProof/>
                <w:szCs w:val="28"/>
              </w:rPr>
              <m:t>種鈍氣分子</m:t>
            </m:r>
            <m:r>
              <m:rPr>
                <m:sty m:val="p"/>
              </m:rPr>
              <w:rPr>
                <w:rFonts w:ascii="Cambria Math" w:hAnsi="Cambria Math" w:cs="Arial" w:hint="eastAsia"/>
                <w:szCs w:val="28"/>
              </w:rPr>
              <m:t>的</m:t>
            </m:r>
            <m:r>
              <m:rPr>
                <m:sty m:val="p"/>
              </m:rPr>
              <w:rPr>
                <w:rFonts w:ascii="Cambria Math" w:hAnsi="Cambria Math" w:cs="Arial"/>
                <w:szCs w:val="28"/>
              </w:rPr>
              <m:t>線性分解能量</m:t>
            </m:r>
            <m:r>
              <m:rPr>
                <m:sty m:val="p"/>
              </m:rPr>
              <w:rPr>
                <w:rFonts w:ascii="Cambria Math" w:hAnsi="Cambria Math" w:cs="Arial" w:hint="eastAsia"/>
                <w:szCs w:val="28"/>
              </w:rPr>
              <m:t>資料數</m:t>
            </m:r>
          </m:den>
        </m:f>
      </m:oMath>
    </w:p>
    <w:p w14:paraId="27C81606" w14:textId="021F10AB" w:rsidR="00E05231" w:rsidRPr="00796AFD" w:rsidRDefault="001905BE" w:rsidP="00796AFD">
      <w:pPr>
        <w:spacing w:line="320" w:lineRule="exact"/>
        <w:rPr>
          <w:rFonts w:cs="Times New Roman"/>
          <w:color w:val="000000"/>
          <w:szCs w:val="28"/>
        </w:rPr>
      </w:pPr>
      <w:r>
        <w:rPr>
          <w:rFonts w:cs="Times New Roman" w:hint="eastAsia"/>
          <w:color w:val="000000"/>
          <w:szCs w:val="28"/>
        </w:rPr>
        <w:lastRenderedPageBreak/>
        <w:t>圖</w:t>
      </w:r>
      <w:r w:rsidRPr="008C2528">
        <w:rPr>
          <w:rFonts w:cs="Times New Roman"/>
          <w:noProof/>
          <w:szCs w:val="28"/>
        </w:rPr>
        <w:t>3.</w:t>
      </w:r>
      <w:r>
        <w:rPr>
          <w:rFonts w:cs="Times New Roman" w:hint="eastAsia"/>
          <w:noProof/>
          <w:szCs w:val="28"/>
        </w:rPr>
        <w:t>1</w:t>
      </w:r>
      <w:bookmarkStart w:id="1693" w:name="_Hlk531135642"/>
      <w:r w:rsidR="00514DF1">
        <w:rPr>
          <w:rFonts w:cs="Times New Roman" w:hint="eastAsia"/>
          <w:noProof/>
          <w:szCs w:val="28"/>
        </w:rPr>
        <w:t>方法</w:t>
      </w:r>
      <w:r>
        <w:rPr>
          <w:rFonts w:cs="Times New Roman" w:hint="eastAsia"/>
          <w:iCs/>
          <w:noProof/>
          <w:szCs w:val="28"/>
        </w:rPr>
        <w:t>組合</w:t>
      </w:r>
      <w:r w:rsidR="00311EA9" w:rsidRPr="00311EA9">
        <w:rPr>
          <w:rFonts w:cs="Times New Roman" w:hint="eastAsia"/>
          <w:iCs/>
          <w:noProof/>
          <w:szCs w:val="28"/>
          <w:vertAlign w:val="superscript"/>
        </w:rPr>
        <w:t>a</w:t>
      </w:r>
      <w:r w:rsidR="00514DF1">
        <w:rPr>
          <w:rFonts w:cs="Times New Roman" w:hint="eastAsia"/>
          <w:iCs/>
          <w:noProof/>
          <w:szCs w:val="28"/>
        </w:rPr>
        <w:t>預</w:t>
      </w:r>
      <w:r w:rsidR="00514DF1">
        <w:rPr>
          <w:rFonts w:cs="Times New Roman" w:hint="eastAsia"/>
          <w:noProof/>
          <w:szCs w:val="28"/>
        </w:rPr>
        <w:t>測</w:t>
      </w:r>
      <w:r>
        <w:rPr>
          <w:rFonts w:cs="Times New Roman" w:hint="eastAsia"/>
          <w:iCs/>
          <w:noProof/>
          <w:szCs w:val="28"/>
        </w:rPr>
        <w:t>39</w:t>
      </w:r>
      <w:r>
        <w:rPr>
          <w:rFonts w:cs="Times New Roman" w:hint="eastAsia"/>
          <w:iCs/>
          <w:noProof/>
          <w:szCs w:val="28"/>
        </w:rPr>
        <w:t>種</w:t>
      </w:r>
      <w:r w:rsidRPr="001905BE">
        <w:rPr>
          <w:rFonts w:cs="Times New Roman" w:hint="eastAsia"/>
          <w:iCs/>
          <w:noProof/>
          <w:szCs w:val="28"/>
        </w:rPr>
        <w:t>鈍氣分子</w:t>
      </w:r>
      <w:r w:rsidR="0017577D">
        <w:rPr>
          <w:rFonts w:cs="Times New Roman" w:hint="eastAsia"/>
          <w:iCs/>
          <w:noProof/>
          <w:szCs w:val="28"/>
        </w:rPr>
        <w:t>的</w:t>
      </w:r>
      <w:r w:rsidRPr="001905BE">
        <w:rPr>
          <w:rFonts w:cs="Times New Roman" w:hint="eastAsia"/>
          <w:iCs/>
          <w:noProof/>
          <w:szCs w:val="28"/>
        </w:rPr>
        <w:t>線性分解能量</w:t>
      </w:r>
      <w:r w:rsidR="002A4C02">
        <w:rPr>
          <w:rFonts w:cs="Times New Roman" w:hint="eastAsia"/>
          <w:iCs/>
          <w:noProof/>
          <w:szCs w:val="28"/>
        </w:rPr>
        <w:t>之</w:t>
      </w:r>
      <w:r w:rsidR="002A4C02" w:rsidRPr="00582AC8">
        <w:rPr>
          <w:rFonts w:cs="Times New Roman"/>
          <w:color w:val="000000"/>
          <w:szCs w:val="28"/>
        </w:rPr>
        <w:t>平均絕對誤差</w:t>
      </w:r>
      <w:r w:rsidR="002A4C02">
        <w:rPr>
          <w:rFonts w:cs="Times New Roman" w:hint="eastAsia"/>
          <w:color w:val="000000"/>
          <w:szCs w:val="28"/>
        </w:rPr>
        <w:t>(</w:t>
      </w:r>
      <w:r w:rsidR="002A4C02">
        <w:rPr>
          <w:rFonts w:cs="Times New Roman"/>
          <w:color w:val="000000"/>
          <w:szCs w:val="28"/>
        </w:rPr>
        <w:t>MUE</w:t>
      </w:r>
      <w:r w:rsidR="002A4C02">
        <w:rPr>
          <w:rFonts w:cs="Times New Roman" w:hint="eastAsia"/>
          <w:color w:val="000000"/>
          <w:szCs w:val="28"/>
        </w:rPr>
        <w:t>)</w:t>
      </w:r>
      <w:r>
        <w:rPr>
          <w:rFonts w:cs="Times New Roman" w:hint="eastAsia"/>
          <w:iCs/>
          <w:noProof/>
          <w:szCs w:val="28"/>
        </w:rPr>
        <w:t>乘上</w:t>
      </w:r>
      <w:r w:rsidR="00514DF1">
        <w:rPr>
          <w:rFonts w:cs="Times New Roman" w:hint="eastAsia"/>
          <w:iCs/>
          <w:noProof/>
          <w:szCs w:val="28"/>
        </w:rPr>
        <w:t>不同</w:t>
      </w:r>
      <w:r w:rsidR="00146BCD">
        <w:rPr>
          <w:rFonts w:cs="Times New Roman" w:hint="eastAsia"/>
          <w:iCs/>
          <w:noProof/>
          <w:szCs w:val="28"/>
        </w:rPr>
        <w:t>係</w:t>
      </w:r>
      <w:r w:rsidRPr="001905BE">
        <w:rPr>
          <w:rFonts w:cs="Times New Roman" w:hint="eastAsia"/>
          <w:iCs/>
          <w:noProof/>
          <w:szCs w:val="28"/>
        </w:rPr>
        <w:t>數</w:t>
      </w:r>
      <w:r w:rsidR="00514DF1">
        <w:rPr>
          <w:rFonts w:cs="Times New Roman" w:hint="eastAsia"/>
          <w:iCs/>
          <w:noProof/>
          <w:szCs w:val="28"/>
        </w:rPr>
        <w:t>的</w:t>
      </w:r>
      <w:r>
        <w:rPr>
          <w:rFonts w:cs="Times New Roman" w:hint="eastAsia"/>
          <w:noProof/>
          <w:szCs w:val="28"/>
        </w:rPr>
        <w:t>整體</w:t>
      </w:r>
      <w:r>
        <w:rPr>
          <w:rFonts w:cs="Times New Roman" w:hint="eastAsia"/>
          <w:color w:val="000000"/>
          <w:szCs w:val="28"/>
        </w:rPr>
        <w:t>之加權</w:t>
      </w:r>
      <w:r>
        <w:rPr>
          <w:rFonts w:cs="Times New Roman"/>
          <w:color w:val="000000"/>
          <w:szCs w:val="28"/>
        </w:rPr>
        <w:t>MUE</w:t>
      </w:r>
      <w:r w:rsidR="00514DF1">
        <w:rPr>
          <w:rFonts w:cs="Times New Roman" w:hint="eastAsia"/>
          <w:color w:val="000000"/>
          <w:szCs w:val="28"/>
        </w:rPr>
        <w:t>對</w:t>
      </w:r>
      <w:r w:rsidR="00865D3C">
        <w:rPr>
          <w:rFonts w:cs="Times New Roman" w:hint="eastAsia"/>
          <w:color w:val="000000"/>
          <w:szCs w:val="28"/>
        </w:rPr>
        <w:t>109</w:t>
      </w:r>
      <w:r w:rsidR="00865D3C">
        <w:rPr>
          <w:rFonts w:cs="Times New Roman" w:hint="eastAsia"/>
          <w:color w:val="000000"/>
          <w:szCs w:val="28"/>
        </w:rPr>
        <w:t>種</w:t>
      </w:r>
      <w:r w:rsidR="00514DF1" w:rsidRPr="001F0D68">
        <w:rPr>
          <w:rFonts w:cs="Arial"/>
          <w:bCs/>
          <w:szCs w:val="28"/>
        </w:rPr>
        <w:t>主族分子</w:t>
      </w:r>
      <w:r w:rsidR="00865D3C">
        <w:rPr>
          <w:rFonts w:cs="Arial" w:hint="eastAsia"/>
          <w:bCs/>
          <w:szCs w:val="28"/>
        </w:rPr>
        <w:t>的</w:t>
      </w:r>
      <w:r w:rsidR="00514DF1" w:rsidRPr="001F0D68">
        <w:rPr>
          <w:rFonts w:cs="Arial"/>
          <w:bCs/>
          <w:szCs w:val="28"/>
        </w:rPr>
        <w:t>總鍵能</w:t>
      </w:r>
      <w:r w:rsidR="00514DF1">
        <w:rPr>
          <w:rFonts w:cs="Calibri" w:hint="eastAsia"/>
          <w:bCs/>
          <w:szCs w:val="28"/>
        </w:rPr>
        <w:t>、</w:t>
      </w:r>
      <w:r w:rsidR="00514DF1" w:rsidRPr="001F0D68">
        <w:rPr>
          <w:rFonts w:cs="Arial"/>
          <w:bCs/>
          <w:szCs w:val="28"/>
        </w:rPr>
        <w:t>鈍氣分子</w:t>
      </w:r>
      <w:r w:rsidR="00865D3C">
        <w:rPr>
          <w:rFonts w:cs="Arial" w:hint="eastAsia"/>
          <w:bCs/>
          <w:szCs w:val="28"/>
        </w:rPr>
        <w:t>的</w:t>
      </w:r>
      <w:r w:rsidR="00514DF1" w:rsidRPr="001F0D68">
        <w:rPr>
          <w:rFonts w:cs="Arial"/>
          <w:bCs/>
          <w:szCs w:val="28"/>
        </w:rPr>
        <w:t>線性分解能量</w:t>
      </w:r>
      <w:r w:rsidR="00865D3C">
        <w:rPr>
          <w:rFonts w:cs="Arial" w:hint="eastAsia"/>
          <w:bCs/>
          <w:szCs w:val="28"/>
        </w:rPr>
        <w:t>之</w:t>
      </w:r>
      <w:r w:rsidR="00514DF1" w:rsidRPr="001F0D68">
        <w:rPr>
          <w:rFonts w:cs="Calibri"/>
          <w:bCs/>
          <w:szCs w:val="28"/>
        </w:rPr>
        <w:t>MUE</w:t>
      </w:r>
      <w:r w:rsidR="00514DF1">
        <w:rPr>
          <w:rFonts w:cs="Calibri" w:hint="eastAsia"/>
          <w:bCs/>
          <w:szCs w:val="28"/>
        </w:rPr>
        <w:t>的影響</w:t>
      </w:r>
      <w:bookmarkEnd w:id="1693"/>
      <w:r w:rsidR="00514DF1">
        <w:rPr>
          <w:rFonts w:cs="Calibri" w:hint="eastAsia"/>
          <w:bCs/>
          <w:szCs w:val="28"/>
        </w:rPr>
        <w:t xml:space="preserve"> </w:t>
      </w:r>
      <w:r>
        <w:rPr>
          <w:rFonts w:cs="Times New Roman"/>
          <w:color w:val="000000"/>
          <w:szCs w:val="28"/>
        </w:rPr>
        <w:t>( in kcal/mol )</w:t>
      </w:r>
    </w:p>
    <w:p w14:paraId="299DDA29" w14:textId="69F89D2D" w:rsidR="00796AFD" w:rsidRDefault="00796AFD" w:rsidP="00311EA9">
      <w:pPr>
        <w:rPr>
          <w:rFonts w:cs="Times New Roman"/>
          <w:noProof/>
          <w:szCs w:val="28"/>
          <w:vertAlign w:val="superscript"/>
        </w:rPr>
      </w:pPr>
      <w:r>
        <w:rPr>
          <w:rFonts w:cs="Times New Roman"/>
          <w:noProof/>
          <w:szCs w:val="28"/>
          <w:vertAlign w:val="superscript"/>
        </w:rPr>
        <w:drawing>
          <wp:inline distT="0" distB="0" distL="0" distR="0" wp14:anchorId="1FE78AFF" wp14:editId="0C5915A6">
            <wp:extent cx="5283425" cy="2400300"/>
            <wp:effectExtent l="0" t="0" r="0" b="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99984" cy="2407823"/>
                    </a:xfrm>
                    <a:prstGeom prst="rect">
                      <a:avLst/>
                    </a:prstGeom>
                    <a:noFill/>
                  </pic:spPr>
                </pic:pic>
              </a:graphicData>
            </a:graphic>
          </wp:inline>
        </w:drawing>
      </w:r>
    </w:p>
    <w:p w14:paraId="4202166E" w14:textId="7E1EAAA3" w:rsidR="00445E29" w:rsidRDefault="00445E29" w:rsidP="00311EA9">
      <w:pPr>
        <w:rPr>
          <w:rFonts w:cs="Times New Roman"/>
          <w:noProof/>
          <w:szCs w:val="28"/>
          <w:vertAlign w:val="superscript"/>
        </w:rPr>
      </w:pPr>
      <w:r>
        <w:rPr>
          <w:rFonts w:cs="Times New Roman"/>
          <w:noProof/>
          <w:szCs w:val="28"/>
          <w:vertAlign w:val="superscript"/>
        </w:rPr>
        <w:drawing>
          <wp:inline distT="0" distB="0" distL="0" distR="0" wp14:anchorId="3B4619DB" wp14:editId="633F7836">
            <wp:extent cx="5309870" cy="2103120"/>
            <wp:effectExtent l="0" t="0" r="5080" b="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09870" cy="2103120"/>
                    </a:xfrm>
                    <a:prstGeom prst="rect">
                      <a:avLst/>
                    </a:prstGeom>
                    <a:noFill/>
                  </pic:spPr>
                </pic:pic>
              </a:graphicData>
            </a:graphic>
          </wp:inline>
        </w:drawing>
      </w:r>
    </w:p>
    <w:p w14:paraId="79851AA9" w14:textId="0D166C88" w:rsidR="00445E29" w:rsidRDefault="00445E29" w:rsidP="00311EA9">
      <w:pPr>
        <w:rPr>
          <w:rFonts w:cs="Times New Roman"/>
          <w:noProof/>
          <w:szCs w:val="28"/>
          <w:vertAlign w:val="superscript"/>
        </w:rPr>
      </w:pPr>
      <w:r>
        <w:rPr>
          <w:rFonts w:cs="Times New Roman"/>
          <w:noProof/>
          <w:szCs w:val="28"/>
          <w:vertAlign w:val="superscript"/>
        </w:rPr>
        <w:drawing>
          <wp:inline distT="0" distB="0" distL="0" distR="0" wp14:anchorId="4F5D0886" wp14:editId="714F5FAD">
            <wp:extent cx="5273675" cy="2042160"/>
            <wp:effectExtent l="0" t="0" r="3175" b="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73675" cy="2042160"/>
                    </a:xfrm>
                    <a:prstGeom prst="rect">
                      <a:avLst/>
                    </a:prstGeom>
                    <a:noFill/>
                  </pic:spPr>
                </pic:pic>
              </a:graphicData>
            </a:graphic>
          </wp:inline>
        </w:drawing>
      </w:r>
    </w:p>
    <w:p w14:paraId="15E7DFE3" w14:textId="77777777" w:rsidR="00F943EB" w:rsidRDefault="00311EA9" w:rsidP="00311EA9">
      <w:pPr>
        <w:rPr>
          <w:noProof/>
          <w:szCs w:val="28"/>
        </w:rPr>
        <w:sectPr w:rsidR="00F943EB" w:rsidSect="001905BE">
          <w:pgSz w:w="11906" w:h="16838"/>
          <w:pgMar w:top="1440" w:right="1800" w:bottom="1440" w:left="1800" w:header="851" w:footer="992" w:gutter="0"/>
          <w:cols w:space="425"/>
          <w:docGrid w:type="lines" w:linePitch="381"/>
        </w:sectPr>
      </w:pPr>
      <w:r w:rsidRPr="003519A4">
        <w:rPr>
          <w:rFonts w:cs="Times New Roman" w:hint="eastAsia"/>
          <w:noProof/>
          <w:szCs w:val="28"/>
          <w:vertAlign w:val="superscript"/>
        </w:rPr>
        <w:t>a</w:t>
      </w:r>
      <w:r>
        <w:rPr>
          <w:rFonts w:cs="Arial" w:hint="eastAsia"/>
          <w:color w:val="000000"/>
          <w:kern w:val="24"/>
          <w:szCs w:val="28"/>
        </w:rPr>
        <w:t>方法</w:t>
      </w:r>
      <w:r>
        <w:rPr>
          <w:rFonts w:cs="Times New Roman" w:hint="eastAsia"/>
          <w:color w:val="000000"/>
          <w:szCs w:val="28"/>
        </w:rPr>
        <w:t>組合詳細的</w:t>
      </w:r>
      <w:r w:rsidRPr="00700225">
        <w:rPr>
          <w:rFonts w:cs="Times New Roman" w:hint="eastAsia"/>
          <w:noProof/>
          <w:szCs w:val="28"/>
        </w:rPr>
        <w:t>公式為</w:t>
      </w:r>
      <w:r w:rsidRPr="00700225">
        <w:rPr>
          <w:rFonts w:hint="eastAsia"/>
          <w:noProof/>
          <w:szCs w:val="28"/>
        </w:rPr>
        <w:t>表</w:t>
      </w:r>
      <w:r w:rsidRPr="00700225">
        <w:rPr>
          <w:noProof/>
          <w:szCs w:val="28"/>
          <w:lang w:val="de-DE"/>
        </w:rPr>
        <w:t>3</w:t>
      </w:r>
      <w:r>
        <w:rPr>
          <w:noProof/>
          <w:szCs w:val="28"/>
        </w:rPr>
        <w:t>.2</w:t>
      </w:r>
    </w:p>
    <w:p w14:paraId="10DDBEAA" w14:textId="47AED78A" w:rsidR="00311EA9" w:rsidRDefault="00F943EB" w:rsidP="00311EA9">
      <w:pPr>
        <w:rPr>
          <w:noProof/>
          <w:szCs w:val="28"/>
        </w:rPr>
      </w:pPr>
      <w:r w:rsidRPr="00F943EB">
        <w:rPr>
          <w:rFonts w:hint="eastAsia"/>
          <w:noProof/>
          <w:szCs w:val="28"/>
        </w:rPr>
        <w:lastRenderedPageBreak/>
        <w:t>表</w:t>
      </w:r>
      <w:r w:rsidRPr="00F943EB">
        <w:rPr>
          <w:rFonts w:hint="eastAsia"/>
          <w:noProof/>
          <w:szCs w:val="28"/>
        </w:rPr>
        <w:t>3.</w:t>
      </w:r>
      <w:r w:rsidR="00EB3DA8">
        <w:rPr>
          <w:rFonts w:hint="eastAsia"/>
          <w:noProof/>
          <w:szCs w:val="28"/>
        </w:rPr>
        <w:t>9</w:t>
      </w:r>
      <w:r w:rsidRPr="00F943EB">
        <w:rPr>
          <w:rFonts w:hint="eastAsia"/>
          <w:noProof/>
          <w:szCs w:val="28"/>
        </w:rPr>
        <w:t>方法組合</w:t>
      </w:r>
      <w:r w:rsidRPr="00F943EB">
        <w:rPr>
          <w:rFonts w:hint="eastAsia"/>
          <w:noProof/>
          <w:szCs w:val="28"/>
          <w:vertAlign w:val="superscript"/>
        </w:rPr>
        <w:t>a</w:t>
      </w:r>
      <w:r w:rsidRPr="00F943EB">
        <w:rPr>
          <w:rFonts w:hint="eastAsia"/>
          <w:noProof/>
          <w:szCs w:val="28"/>
        </w:rPr>
        <w:t>預測</w:t>
      </w:r>
      <w:r w:rsidRPr="00F943EB">
        <w:rPr>
          <w:rFonts w:hint="eastAsia"/>
          <w:noProof/>
          <w:szCs w:val="28"/>
        </w:rPr>
        <w:t>109</w:t>
      </w:r>
      <w:r w:rsidRPr="00F943EB">
        <w:rPr>
          <w:rFonts w:hint="eastAsia"/>
          <w:noProof/>
          <w:szCs w:val="28"/>
        </w:rPr>
        <w:t>種主族分子與</w:t>
      </w:r>
      <w:r w:rsidRPr="00F943EB">
        <w:rPr>
          <w:rFonts w:hint="eastAsia"/>
          <w:noProof/>
          <w:szCs w:val="28"/>
        </w:rPr>
        <w:t>39</w:t>
      </w:r>
      <w:r w:rsidRPr="00F943EB">
        <w:rPr>
          <w:rFonts w:hint="eastAsia"/>
          <w:noProof/>
          <w:szCs w:val="28"/>
        </w:rPr>
        <w:t>種鈍氣分子的整體之加權平均絕對誤差</w:t>
      </w:r>
      <w:r w:rsidRPr="00F943EB">
        <w:rPr>
          <w:rFonts w:hint="eastAsia"/>
          <w:noProof/>
          <w:szCs w:val="28"/>
        </w:rPr>
        <w:t>(MUE) ( in kcal/mol )</w:t>
      </w:r>
    </w:p>
    <w:tbl>
      <w:tblPr>
        <w:tblW w:w="15011"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20" w:firstRow="1" w:lastRow="0" w:firstColumn="0" w:lastColumn="0" w:noHBand="0" w:noVBand="1"/>
      </w:tblPr>
      <w:tblGrid>
        <w:gridCol w:w="5207"/>
        <w:gridCol w:w="1984"/>
        <w:gridCol w:w="1587"/>
        <w:gridCol w:w="1272"/>
        <w:gridCol w:w="2126"/>
        <w:gridCol w:w="2835"/>
      </w:tblGrid>
      <w:tr w:rsidR="00F943EB" w:rsidRPr="001F0D68" w14:paraId="59465782" w14:textId="77777777" w:rsidTr="004B0760">
        <w:trPr>
          <w:trHeight w:val="20"/>
          <w:jc w:val="center"/>
        </w:trPr>
        <w:tc>
          <w:tcPr>
            <w:tcW w:w="5207" w:type="dxa"/>
            <w:tcBorders>
              <w:bottom w:val="single" w:sz="12" w:space="0" w:color="auto"/>
            </w:tcBorders>
            <w:shd w:val="clear" w:color="auto" w:fill="BDD6EE" w:themeFill="accent1" w:themeFillTint="66"/>
            <w:tcMar>
              <w:top w:w="62" w:type="dxa"/>
              <w:left w:w="125" w:type="dxa"/>
              <w:bottom w:w="62" w:type="dxa"/>
              <w:right w:w="125" w:type="dxa"/>
            </w:tcMar>
            <w:vAlign w:val="center"/>
            <w:hideMark/>
          </w:tcPr>
          <w:p w14:paraId="4C4B33FA" w14:textId="77777777" w:rsidR="00F943EB" w:rsidRPr="00CF1227" w:rsidRDefault="00F943EB" w:rsidP="006D4AA4">
            <w:pPr>
              <w:widowControl/>
              <w:spacing w:line="300" w:lineRule="exact"/>
              <w:jc w:val="center"/>
              <w:rPr>
                <w:rFonts w:cs="Arial"/>
                <w:bCs/>
                <w:szCs w:val="28"/>
              </w:rPr>
            </w:pPr>
            <w:r>
              <w:rPr>
                <w:rFonts w:cs="Arial" w:hint="eastAsia"/>
                <w:bCs/>
                <w:szCs w:val="28"/>
              </w:rPr>
              <w:t>方法</w:t>
            </w:r>
            <w:r w:rsidRPr="001F0D68">
              <w:rPr>
                <w:rFonts w:cs="Arial"/>
                <w:bCs/>
                <w:szCs w:val="28"/>
              </w:rPr>
              <w:t>組合</w:t>
            </w:r>
          </w:p>
        </w:tc>
        <w:tc>
          <w:tcPr>
            <w:tcW w:w="1984" w:type="dxa"/>
            <w:tcBorders>
              <w:bottom w:val="single" w:sz="12" w:space="0" w:color="auto"/>
            </w:tcBorders>
            <w:shd w:val="clear" w:color="auto" w:fill="BDD6EE" w:themeFill="accent1" w:themeFillTint="66"/>
          </w:tcPr>
          <w:p w14:paraId="7C15E884" w14:textId="3AA9E34E" w:rsidR="00F943EB" w:rsidRPr="001F0D68" w:rsidRDefault="00F943EB" w:rsidP="00F943EB">
            <w:pPr>
              <w:widowControl/>
              <w:spacing w:line="300" w:lineRule="exact"/>
              <w:rPr>
                <w:rFonts w:cs="Arial"/>
                <w:bCs/>
                <w:szCs w:val="28"/>
              </w:rPr>
            </w:pPr>
            <w:r>
              <w:rPr>
                <w:rFonts w:cs="Arial" w:hint="eastAsia"/>
                <w:bCs/>
                <w:szCs w:val="28"/>
              </w:rPr>
              <w:t>主族</w:t>
            </w:r>
            <w:r w:rsidRPr="001F0D68">
              <w:rPr>
                <w:rFonts w:cs="Arial"/>
                <w:bCs/>
                <w:szCs w:val="28"/>
              </w:rPr>
              <w:t>分子</w:t>
            </w:r>
            <w:r>
              <w:rPr>
                <w:rFonts w:cs="Arial" w:hint="eastAsia"/>
                <w:bCs/>
                <w:szCs w:val="28"/>
              </w:rPr>
              <w:t>的總鍵</w:t>
            </w:r>
            <w:r w:rsidRPr="001F0D68">
              <w:rPr>
                <w:rFonts w:cs="Arial"/>
                <w:bCs/>
                <w:szCs w:val="28"/>
              </w:rPr>
              <w:t>能</w:t>
            </w:r>
            <w:r w:rsidR="004D0478">
              <w:rPr>
                <w:rFonts w:cs="Arial" w:hint="eastAsia"/>
                <w:bCs/>
                <w:szCs w:val="28"/>
              </w:rPr>
              <w:t>MUE</w:t>
            </w:r>
            <w:r>
              <w:rPr>
                <w:rFonts w:cs="Arial" w:hint="eastAsia"/>
                <w:bCs/>
                <w:szCs w:val="28"/>
              </w:rPr>
              <w:t>之</w:t>
            </w:r>
            <w:r>
              <w:rPr>
                <w:rFonts w:cs="Calibri" w:hint="eastAsia"/>
                <w:bCs/>
                <w:szCs w:val="28"/>
              </w:rPr>
              <w:t>係數</w:t>
            </w:r>
          </w:p>
        </w:tc>
        <w:tc>
          <w:tcPr>
            <w:tcW w:w="1587" w:type="dxa"/>
            <w:tcBorders>
              <w:bottom w:val="single" w:sz="12" w:space="0" w:color="auto"/>
            </w:tcBorders>
            <w:shd w:val="clear" w:color="auto" w:fill="BDD6EE" w:themeFill="accent1" w:themeFillTint="66"/>
            <w:tcMar>
              <w:top w:w="62" w:type="dxa"/>
              <w:left w:w="125" w:type="dxa"/>
              <w:bottom w:w="62" w:type="dxa"/>
              <w:right w:w="125" w:type="dxa"/>
            </w:tcMar>
            <w:vAlign w:val="center"/>
            <w:hideMark/>
          </w:tcPr>
          <w:p w14:paraId="6F8602F7" w14:textId="2D81DC7F" w:rsidR="00F943EB" w:rsidRPr="000F682D" w:rsidRDefault="00F943EB" w:rsidP="006D4AA4">
            <w:pPr>
              <w:widowControl/>
              <w:spacing w:line="300" w:lineRule="exact"/>
              <w:jc w:val="center"/>
              <w:rPr>
                <w:rFonts w:cs="Calibri"/>
                <w:bCs/>
                <w:szCs w:val="28"/>
              </w:rPr>
            </w:pPr>
            <w:r w:rsidRPr="001F0D68">
              <w:rPr>
                <w:rFonts w:cs="Arial"/>
                <w:bCs/>
                <w:szCs w:val="28"/>
              </w:rPr>
              <w:t>整體</w:t>
            </w:r>
            <w:r>
              <w:rPr>
                <w:rFonts w:cs="Calibri" w:hint="eastAsia"/>
                <w:bCs/>
                <w:szCs w:val="28"/>
              </w:rPr>
              <w:t>加權</w:t>
            </w:r>
            <w:r w:rsidRPr="001F0D68">
              <w:rPr>
                <w:rFonts w:cs="Calibri"/>
                <w:bCs/>
                <w:szCs w:val="28"/>
              </w:rPr>
              <w:t>MUE</w:t>
            </w:r>
            <w:r w:rsidR="004E3C2A" w:rsidRPr="004E3C2A">
              <w:rPr>
                <w:rFonts w:cs="Calibri"/>
                <w:bCs/>
                <w:szCs w:val="28"/>
                <w:vertAlign w:val="superscript"/>
              </w:rPr>
              <w:t>b</w:t>
            </w:r>
            <w:r w:rsidRPr="001F0D68">
              <w:rPr>
                <w:rFonts w:cs="Calibri"/>
                <w:bCs/>
                <w:szCs w:val="28"/>
              </w:rPr>
              <w:t>(148)</w:t>
            </w:r>
          </w:p>
        </w:tc>
        <w:tc>
          <w:tcPr>
            <w:tcW w:w="1272" w:type="dxa"/>
            <w:tcBorders>
              <w:bottom w:val="single" w:sz="12" w:space="0" w:color="auto"/>
            </w:tcBorders>
            <w:shd w:val="clear" w:color="auto" w:fill="BDD6EE" w:themeFill="accent1" w:themeFillTint="66"/>
          </w:tcPr>
          <w:p w14:paraId="032CB70B" w14:textId="77777777" w:rsidR="00F943EB" w:rsidRPr="001F0D68" w:rsidRDefault="00F943EB" w:rsidP="006D4AA4">
            <w:pPr>
              <w:widowControl/>
              <w:spacing w:line="300" w:lineRule="exact"/>
              <w:jc w:val="center"/>
              <w:rPr>
                <w:rFonts w:cs="Arial"/>
                <w:bCs/>
                <w:szCs w:val="28"/>
              </w:rPr>
            </w:pPr>
            <w:r w:rsidRPr="001F0D68">
              <w:rPr>
                <w:rFonts w:cs="Arial"/>
                <w:bCs/>
                <w:szCs w:val="28"/>
              </w:rPr>
              <w:t>整體</w:t>
            </w:r>
            <w:r w:rsidRPr="001F0D68">
              <w:rPr>
                <w:rFonts w:cs="Calibri"/>
                <w:bCs/>
                <w:szCs w:val="28"/>
              </w:rPr>
              <w:t>MUE(148)</w:t>
            </w:r>
          </w:p>
        </w:tc>
        <w:tc>
          <w:tcPr>
            <w:tcW w:w="2126" w:type="dxa"/>
            <w:tcBorders>
              <w:bottom w:val="single" w:sz="12" w:space="0" w:color="auto"/>
            </w:tcBorders>
            <w:shd w:val="clear" w:color="auto" w:fill="BDD6EE" w:themeFill="accent1" w:themeFillTint="66"/>
            <w:tcMar>
              <w:top w:w="15" w:type="dxa"/>
              <w:left w:w="15" w:type="dxa"/>
              <w:bottom w:w="0" w:type="dxa"/>
              <w:right w:w="15" w:type="dxa"/>
            </w:tcMar>
            <w:vAlign w:val="center"/>
            <w:hideMark/>
          </w:tcPr>
          <w:p w14:paraId="6576D778" w14:textId="77777777" w:rsidR="00F943EB" w:rsidRPr="001F0D68" w:rsidRDefault="00F943EB" w:rsidP="006D4AA4">
            <w:pPr>
              <w:widowControl/>
              <w:spacing w:line="300" w:lineRule="exact"/>
              <w:jc w:val="center"/>
              <w:rPr>
                <w:rFonts w:cs="Arial"/>
                <w:kern w:val="0"/>
                <w:szCs w:val="28"/>
              </w:rPr>
            </w:pPr>
            <w:r w:rsidRPr="001F0D68">
              <w:rPr>
                <w:rFonts w:cs="Arial"/>
                <w:bCs/>
                <w:szCs w:val="28"/>
              </w:rPr>
              <w:t>主族分子總鍵能</w:t>
            </w:r>
            <w:r w:rsidRPr="001F0D68">
              <w:rPr>
                <w:rFonts w:cs="Calibri"/>
                <w:bCs/>
                <w:szCs w:val="28"/>
              </w:rPr>
              <w:t xml:space="preserve"> MUE(109)</w:t>
            </w:r>
          </w:p>
        </w:tc>
        <w:tc>
          <w:tcPr>
            <w:tcW w:w="2835" w:type="dxa"/>
            <w:tcBorders>
              <w:bottom w:val="single" w:sz="12" w:space="0" w:color="auto"/>
            </w:tcBorders>
            <w:shd w:val="clear" w:color="auto" w:fill="BDD6EE" w:themeFill="accent1" w:themeFillTint="66"/>
            <w:tcMar>
              <w:top w:w="15" w:type="dxa"/>
              <w:left w:w="15" w:type="dxa"/>
              <w:bottom w:w="0" w:type="dxa"/>
              <w:right w:w="15" w:type="dxa"/>
            </w:tcMar>
            <w:vAlign w:val="center"/>
            <w:hideMark/>
          </w:tcPr>
          <w:p w14:paraId="1B34F276" w14:textId="77777777" w:rsidR="00F943EB" w:rsidRPr="001F0D68" w:rsidRDefault="00F943EB" w:rsidP="006D4AA4">
            <w:pPr>
              <w:widowControl/>
              <w:spacing w:line="300" w:lineRule="exact"/>
              <w:jc w:val="center"/>
              <w:rPr>
                <w:rFonts w:cs="Arial"/>
                <w:kern w:val="0"/>
                <w:szCs w:val="28"/>
              </w:rPr>
            </w:pPr>
            <w:r w:rsidRPr="001F0D68">
              <w:rPr>
                <w:rFonts w:cs="Arial"/>
                <w:bCs/>
                <w:szCs w:val="28"/>
              </w:rPr>
              <w:t>鈍氣分子線性分解能量</w:t>
            </w:r>
            <w:r w:rsidRPr="001F0D68">
              <w:rPr>
                <w:rFonts w:cs="Calibri"/>
                <w:bCs/>
                <w:szCs w:val="28"/>
              </w:rPr>
              <w:t xml:space="preserve"> MUE(39)</w:t>
            </w:r>
          </w:p>
        </w:tc>
      </w:tr>
      <w:tr w:rsidR="00F943EB" w:rsidRPr="001F0D68" w14:paraId="46C0B338" w14:textId="77777777" w:rsidTr="004E3C2A">
        <w:trPr>
          <w:trHeight w:val="20"/>
          <w:jc w:val="center"/>
        </w:trPr>
        <w:tc>
          <w:tcPr>
            <w:tcW w:w="5207" w:type="dxa"/>
            <w:vMerge w:val="restart"/>
            <w:tcBorders>
              <w:top w:val="single" w:sz="12" w:space="0" w:color="auto"/>
              <w:left w:val="single" w:sz="12" w:space="0" w:color="auto"/>
            </w:tcBorders>
            <w:shd w:val="clear" w:color="auto" w:fill="E2EFD9" w:themeFill="accent6" w:themeFillTint="33"/>
            <w:tcMar>
              <w:top w:w="62" w:type="dxa"/>
              <w:left w:w="125" w:type="dxa"/>
              <w:bottom w:w="62" w:type="dxa"/>
              <w:right w:w="125" w:type="dxa"/>
            </w:tcMar>
            <w:vAlign w:val="center"/>
          </w:tcPr>
          <w:p w14:paraId="5A08ECCA" w14:textId="77777777" w:rsidR="00F943EB" w:rsidRPr="001F0D68" w:rsidRDefault="00F943EB" w:rsidP="006D4AA4">
            <w:pPr>
              <w:spacing w:line="300" w:lineRule="exact"/>
              <w:jc w:val="both"/>
              <w:rPr>
                <w:rFonts w:cs="Calibri"/>
                <w:color w:val="000000"/>
                <w:szCs w:val="28"/>
              </w:rPr>
            </w:pPr>
            <w:r w:rsidRPr="001F0D68">
              <w:rPr>
                <w:rFonts w:cs="Calibri"/>
                <w:color w:val="000000"/>
                <w:szCs w:val="28"/>
              </w:rPr>
              <w:t>MPW1B95/aptz +</w:t>
            </w:r>
            <w:r w:rsidRPr="001F0D68">
              <w:rPr>
                <w:rFonts w:cs="Calibri"/>
                <w:color w:val="000000"/>
                <w:kern w:val="24"/>
                <w:szCs w:val="28"/>
              </w:rPr>
              <w:t xml:space="preserve"> MC-</w:t>
            </w:r>
            <w:r>
              <w:rPr>
                <w:rFonts w:cs="Calibri"/>
                <w:color w:val="000000"/>
                <w:szCs w:val="28"/>
              </w:rPr>
              <w:t>MP2/pdz/pdz/</w:t>
            </w:r>
            <w:r w:rsidRPr="001F0D68">
              <w:rPr>
                <w:rFonts w:cs="Calibri"/>
                <w:color w:val="000000"/>
                <w:szCs w:val="28"/>
              </w:rPr>
              <w:t>ptz</w:t>
            </w:r>
          </w:p>
        </w:tc>
        <w:tc>
          <w:tcPr>
            <w:tcW w:w="1984" w:type="dxa"/>
            <w:tcBorders>
              <w:top w:val="single" w:sz="12" w:space="0" w:color="auto"/>
            </w:tcBorders>
            <w:shd w:val="clear" w:color="auto" w:fill="FFFFFF" w:themeFill="background1"/>
          </w:tcPr>
          <w:p w14:paraId="2370DE12" w14:textId="77777777" w:rsidR="00F943EB" w:rsidRDefault="00F943EB" w:rsidP="006D4AA4">
            <w:pPr>
              <w:widowControl/>
              <w:spacing w:line="300" w:lineRule="exact"/>
              <w:jc w:val="center"/>
              <w:rPr>
                <w:rFonts w:cs="Times New Roman"/>
                <w:color w:val="000000"/>
                <w:szCs w:val="28"/>
              </w:rPr>
            </w:pPr>
            <w:r>
              <w:rPr>
                <w:rFonts w:cs="Times New Roman" w:hint="eastAsia"/>
                <w:color w:val="000000"/>
                <w:szCs w:val="28"/>
              </w:rPr>
              <w:t>1</w:t>
            </w:r>
          </w:p>
        </w:tc>
        <w:tc>
          <w:tcPr>
            <w:tcW w:w="1587" w:type="dxa"/>
            <w:tcBorders>
              <w:top w:val="single" w:sz="12" w:space="0" w:color="auto"/>
            </w:tcBorders>
            <w:shd w:val="clear" w:color="auto" w:fill="FFFFFF" w:themeFill="background1"/>
            <w:tcMar>
              <w:top w:w="62" w:type="dxa"/>
              <w:left w:w="125" w:type="dxa"/>
              <w:bottom w:w="62" w:type="dxa"/>
              <w:right w:w="125" w:type="dxa"/>
            </w:tcMar>
            <w:vAlign w:val="center"/>
          </w:tcPr>
          <w:p w14:paraId="3C042677" w14:textId="77777777" w:rsidR="00F943EB" w:rsidRDefault="00F943EB" w:rsidP="006D4AA4">
            <w:pPr>
              <w:widowControl/>
              <w:spacing w:line="300" w:lineRule="exact"/>
              <w:jc w:val="center"/>
              <w:rPr>
                <w:rFonts w:cs="Arial"/>
                <w:kern w:val="0"/>
                <w:szCs w:val="28"/>
              </w:rPr>
            </w:pPr>
            <w:r>
              <w:rPr>
                <w:rFonts w:cs="Arial" w:hint="eastAsia"/>
                <w:kern w:val="0"/>
                <w:szCs w:val="28"/>
              </w:rPr>
              <w:t>2.4</w:t>
            </w:r>
          </w:p>
        </w:tc>
        <w:tc>
          <w:tcPr>
            <w:tcW w:w="1272" w:type="dxa"/>
            <w:tcBorders>
              <w:top w:val="single" w:sz="12" w:space="0" w:color="auto"/>
            </w:tcBorders>
            <w:shd w:val="clear" w:color="auto" w:fill="FFFFFF" w:themeFill="background1"/>
          </w:tcPr>
          <w:p w14:paraId="0644797A" w14:textId="77777777" w:rsidR="00F943EB" w:rsidRDefault="00F943EB" w:rsidP="006D4AA4">
            <w:pPr>
              <w:widowControl/>
              <w:spacing w:line="300" w:lineRule="exact"/>
              <w:jc w:val="center"/>
              <w:rPr>
                <w:rFonts w:cs="Times New Roman"/>
                <w:color w:val="000000"/>
                <w:szCs w:val="28"/>
              </w:rPr>
            </w:pPr>
            <w:r>
              <w:rPr>
                <w:rFonts w:cs="Times New Roman" w:hint="eastAsia"/>
                <w:color w:val="000000"/>
                <w:szCs w:val="28"/>
              </w:rPr>
              <w:t>2.4</w:t>
            </w:r>
          </w:p>
        </w:tc>
        <w:tc>
          <w:tcPr>
            <w:tcW w:w="2126" w:type="dxa"/>
            <w:tcBorders>
              <w:top w:val="single" w:sz="12" w:space="0" w:color="auto"/>
            </w:tcBorders>
            <w:shd w:val="clear" w:color="auto" w:fill="FFFFFF" w:themeFill="background1"/>
            <w:tcMar>
              <w:top w:w="15" w:type="dxa"/>
              <w:left w:w="15" w:type="dxa"/>
              <w:bottom w:w="0" w:type="dxa"/>
              <w:right w:w="15" w:type="dxa"/>
            </w:tcMar>
            <w:vAlign w:val="center"/>
          </w:tcPr>
          <w:p w14:paraId="0BF4F36C" w14:textId="77777777" w:rsidR="00F943EB" w:rsidRDefault="00F943EB" w:rsidP="006D4AA4">
            <w:pPr>
              <w:widowControl/>
              <w:spacing w:line="300" w:lineRule="exact"/>
              <w:jc w:val="center"/>
              <w:rPr>
                <w:rFonts w:cs="Times New Roman"/>
                <w:color w:val="000000"/>
                <w:szCs w:val="28"/>
              </w:rPr>
            </w:pPr>
            <w:r>
              <w:rPr>
                <w:rFonts w:cs="Times New Roman" w:hint="eastAsia"/>
                <w:color w:val="000000"/>
                <w:szCs w:val="28"/>
              </w:rPr>
              <w:t>2.5</w:t>
            </w:r>
          </w:p>
        </w:tc>
        <w:tc>
          <w:tcPr>
            <w:tcW w:w="2835" w:type="dxa"/>
            <w:tcBorders>
              <w:top w:val="single" w:sz="12" w:space="0" w:color="auto"/>
              <w:right w:val="single" w:sz="12" w:space="0" w:color="auto"/>
            </w:tcBorders>
            <w:shd w:val="clear" w:color="auto" w:fill="FFFFFF" w:themeFill="background1"/>
            <w:tcMar>
              <w:top w:w="15" w:type="dxa"/>
              <w:left w:w="15" w:type="dxa"/>
              <w:bottom w:w="0" w:type="dxa"/>
              <w:right w:w="15" w:type="dxa"/>
            </w:tcMar>
            <w:vAlign w:val="center"/>
          </w:tcPr>
          <w:p w14:paraId="4F2B2F41" w14:textId="77777777" w:rsidR="00F943EB" w:rsidRDefault="00F943EB" w:rsidP="006D4AA4">
            <w:pPr>
              <w:widowControl/>
              <w:spacing w:line="300" w:lineRule="exact"/>
              <w:jc w:val="center"/>
              <w:rPr>
                <w:rFonts w:cs="Times New Roman"/>
                <w:color w:val="000000"/>
                <w:szCs w:val="28"/>
              </w:rPr>
            </w:pPr>
            <w:r>
              <w:rPr>
                <w:rFonts w:cs="Times New Roman" w:hint="eastAsia"/>
                <w:color w:val="000000"/>
                <w:szCs w:val="28"/>
              </w:rPr>
              <w:t>2.1</w:t>
            </w:r>
          </w:p>
        </w:tc>
      </w:tr>
      <w:tr w:rsidR="00F943EB" w:rsidRPr="001F0D68" w14:paraId="3BCE4D21" w14:textId="77777777" w:rsidTr="004E3C2A">
        <w:trPr>
          <w:trHeight w:val="20"/>
          <w:jc w:val="center"/>
        </w:trPr>
        <w:tc>
          <w:tcPr>
            <w:tcW w:w="5207" w:type="dxa"/>
            <w:vMerge/>
            <w:tcBorders>
              <w:left w:val="single" w:sz="12" w:space="0" w:color="auto"/>
            </w:tcBorders>
            <w:shd w:val="clear" w:color="auto" w:fill="E2EFD9" w:themeFill="accent6" w:themeFillTint="33"/>
            <w:tcMar>
              <w:top w:w="62" w:type="dxa"/>
              <w:left w:w="125" w:type="dxa"/>
              <w:bottom w:w="62" w:type="dxa"/>
              <w:right w:w="125" w:type="dxa"/>
            </w:tcMar>
            <w:vAlign w:val="center"/>
          </w:tcPr>
          <w:p w14:paraId="69A846AE" w14:textId="77777777" w:rsidR="00F943EB" w:rsidRPr="001F0D68" w:rsidRDefault="00F943EB" w:rsidP="006D4AA4">
            <w:pPr>
              <w:spacing w:line="300" w:lineRule="exact"/>
              <w:jc w:val="both"/>
              <w:rPr>
                <w:rFonts w:cs="Calibri"/>
                <w:color w:val="000000"/>
                <w:szCs w:val="28"/>
              </w:rPr>
            </w:pPr>
          </w:p>
        </w:tc>
        <w:tc>
          <w:tcPr>
            <w:tcW w:w="1984" w:type="dxa"/>
            <w:shd w:val="clear" w:color="auto" w:fill="FFFFFF" w:themeFill="background1"/>
          </w:tcPr>
          <w:p w14:paraId="77AC6B28" w14:textId="526AF04C" w:rsidR="00F943EB" w:rsidRDefault="00F943EB" w:rsidP="006D4AA4">
            <w:pPr>
              <w:widowControl/>
              <w:spacing w:line="300" w:lineRule="exact"/>
              <w:jc w:val="center"/>
              <w:rPr>
                <w:rFonts w:cs="Times New Roman"/>
                <w:color w:val="000000"/>
                <w:szCs w:val="28"/>
              </w:rPr>
            </w:pPr>
            <w:r>
              <w:rPr>
                <w:rFonts w:cs="Times New Roman" w:hint="eastAsia"/>
                <w:color w:val="000000"/>
                <w:szCs w:val="28"/>
              </w:rPr>
              <w:t>2</w:t>
            </w:r>
          </w:p>
        </w:tc>
        <w:tc>
          <w:tcPr>
            <w:tcW w:w="1587" w:type="dxa"/>
            <w:shd w:val="clear" w:color="auto" w:fill="FFFFFF" w:themeFill="background1"/>
            <w:tcMar>
              <w:top w:w="62" w:type="dxa"/>
              <w:left w:w="125" w:type="dxa"/>
              <w:bottom w:w="62" w:type="dxa"/>
              <w:right w:w="125" w:type="dxa"/>
            </w:tcMar>
            <w:vAlign w:val="center"/>
          </w:tcPr>
          <w:p w14:paraId="2C97D797" w14:textId="142DCDCB" w:rsidR="00F943EB" w:rsidRDefault="00820CD6" w:rsidP="006D4AA4">
            <w:pPr>
              <w:widowControl/>
              <w:spacing w:line="300" w:lineRule="exact"/>
              <w:jc w:val="center"/>
              <w:rPr>
                <w:rFonts w:cs="Arial"/>
                <w:kern w:val="0"/>
                <w:szCs w:val="28"/>
              </w:rPr>
            </w:pPr>
            <w:r>
              <w:rPr>
                <w:rFonts w:cs="Arial" w:hint="eastAsia"/>
                <w:kern w:val="0"/>
                <w:szCs w:val="28"/>
              </w:rPr>
              <w:t>4.2</w:t>
            </w:r>
          </w:p>
        </w:tc>
        <w:tc>
          <w:tcPr>
            <w:tcW w:w="1272" w:type="dxa"/>
            <w:shd w:val="clear" w:color="auto" w:fill="FFFFFF" w:themeFill="background1"/>
          </w:tcPr>
          <w:p w14:paraId="583691A6" w14:textId="7ECD702A" w:rsidR="00F943EB" w:rsidRDefault="00F943EB" w:rsidP="006D4AA4">
            <w:pPr>
              <w:widowControl/>
              <w:spacing w:line="300" w:lineRule="exact"/>
              <w:jc w:val="center"/>
              <w:rPr>
                <w:rFonts w:cs="Times New Roman"/>
                <w:color w:val="000000"/>
                <w:szCs w:val="28"/>
              </w:rPr>
            </w:pPr>
            <w:r>
              <w:rPr>
                <w:rFonts w:cs="Times New Roman" w:hint="eastAsia"/>
                <w:color w:val="000000"/>
                <w:szCs w:val="28"/>
              </w:rPr>
              <w:t>2.</w:t>
            </w:r>
            <w:r w:rsidR="00820CD6">
              <w:rPr>
                <w:rFonts w:cs="Times New Roman" w:hint="eastAsia"/>
                <w:color w:val="000000"/>
                <w:szCs w:val="28"/>
              </w:rPr>
              <w:t>4</w:t>
            </w:r>
          </w:p>
        </w:tc>
        <w:tc>
          <w:tcPr>
            <w:tcW w:w="2126" w:type="dxa"/>
            <w:shd w:val="clear" w:color="auto" w:fill="FFFFFF" w:themeFill="background1"/>
            <w:tcMar>
              <w:top w:w="15" w:type="dxa"/>
              <w:left w:w="15" w:type="dxa"/>
              <w:bottom w:w="0" w:type="dxa"/>
              <w:right w:w="15" w:type="dxa"/>
            </w:tcMar>
            <w:vAlign w:val="center"/>
          </w:tcPr>
          <w:p w14:paraId="407E6652" w14:textId="18BB7591" w:rsidR="00F943EB" w:rsidRDefault="00F943EB" w:rsidP="006D4AA4">
            <w:pPr>
              <w:widowControl/>
              <w:spacing w:line="300" w:lineRule="exact"/>
              <w:jc w:val="center"/>
              <w:rPr>
                <w:rFonts w:cs="Times New Roman"/>
                <w:color w:val="000000"/>
                <w:szCs w:val="28"/>
              </w:rPr>
            </w:pPr>
            <w:r>
              <w:rPr>
                <w:rFonts w:cs="Times New Roman" w:hint="eastAsia"/>
                <w:color w:val="000000"/>
                <w:szCs w:val="28"/>
              </w:rPr>
              <w:t>2.</w:t>
            </w:r>
            <w:r w:rsidR="00820CD6">
              <w:rPr>
                <w:rFonts w:cs="Times New Roman" w:hint="eastAsia"/>
                <w:color w:val="000000"/>
                <w:szCs w:val="28"/>
              </w:rPr>
              <w:t>4</w:t>
            </w:r>
          </w:p>
        </w:tc>
        <w:tc>
          <w:tcPr>
            <w:tcW w:w="2835" w:type="dxa"/>
            <w:tcBorders>
              <w:right w:val="single" w:sz="12" w:space="0" w:color="auto"/>
            </w:tcBorders>
            <w:shd w:val="clear" w:color="auto" w:fill="FFFFFF" w:themeFill="background1"/>
            <w:tcMar>
              <w:top w:w="15" w:type="dxa"/>
              <w:left w:w="15" w:type="dxa"/>
              <w:bottom w:w="0" w:type="dxa"/>
              <w:right w:w="15" w:type="dxa"/>
            </w:tcMar>
            <w:vAlign w:val="center"/>
          </w:tcPr>
          <w:p w14:paraId="4C282989" w14:textId="2BC8C5A6" w:rsidR="00F943EB" w:rsidRDefault="00820CD6" w:rsidP="006D4AA4">
            <w:pPr>
              <w:widowControl/>
              <w:spacing w:line="300" w:lineRule="exact"/>
              <w:jc w:val="center"/>
              <w:rPr>
                <w:rFonts w:cs="Times New Roman"/>
                <w:color w:val="000000"/>
                <w:szCs w:val="28"/>
              </w:rPr>
            </w:pPr>
            <w:r>
              <w:rPr>
                <w:rFonts w:cs="Times New Roman" w:hint="eastAsia"/>
                <w:color w:val="000000"/>
                <w:szCs w:val="28"/>
              </w:rPr>
              <w:t>2.4</w:t>
            </w:r>
          </w:p>
        </w:tc>
      </w:tr>
      <w:tr w:rsidR="00F943EB" w:rsidRPr="001F0D68" w14:paraId="35FCC076" w14:textId="77777777" w:rsidTr="004E3C2A">
        <w:trPr>
          <w:trHeight w:val="20"/>
          <w:jc w:val="center"/>
        </w:trPr>
        <w:tc>
          <w:tcPr>
            <w:tcW w:w="5207" w:type="dxa"/>
            <w:vMerge w:val="restart"/>
            <w:tcBorders>
              <w:top w:val="single" w:sz="12" w:space="0" w:color="auto"/>
              <w:left w:val="single" w:sz="12" w:space="0" w:color="auto"/>
            </w:tcBorders>
            <w:shd w:val="clear" w:color="auto" w:fill="E2EFD9" w:themeFill="accent6" w:themeFillTint="33"/>
            <w:tcMar>
              <w:top w:w="62" w:type="dxa"/>
              <w:left w:w="125" w:type="dxa"/>
              <w:bottom w:w="62" w:type="dxa"/>
              <w:right w:w="125" w:type="dxa"/>
            </w:tcMar>
            <w:vAlign w:val="center"/>
          </w:tcPr>
          <w:p w14:paraId="7471B517" w14:textId="060F0749" w:rsidR="00F943EB" w:rsidRPr="001F0D68" w:rsidRDefault="00F943EB" w:rsidP="006D4AA4">
            <w:pPr>
              <w:widowControl/>
              <w:spacing w:line="300" w:lineRule="exact"/>
              <w:jc w:val="both"/>
              <w:rPr>
                <w:rFonts w:cs="Arial"/>
                <w:kern w:val="0"/>
                <w:szCs w:val="28"/>
              </w:rPr>
            </w:pPr>
            <w:r w:rsidRPr="001F0D68">
              <w:rPr>
                <w:rFonts w:cs="Calibri"/>
                <w:color w:val="000000"/>
                <w:szCs w:val="28"/>
              </w:rPr>
              <w:t>MPW1B95/aptz +</w:t>
            </w:r>
            <w:r w:rsidRPr="001F0D68">
              <w:rPr>
                <w:rFonts w:cs="Calibri"/>
                <w:color w:val="000000"/>
                <w:kern w:val="24"/>
                <w:szCs w:val="28"/>
              </w:rPr>
              <w:t xml:space="preserve"> MC-</w:t>
            </w:r>
            <w:r w:rsidRPr="001F0D68">
              <w:rPr>
                <w:rFonts w:cs="Calibri"/>
                <w:color w:val="000000"/>
                <w:szCs w:val="28"/>
              </w:rPr>
              <w:t>MP2-rc</w:t>
            </w:r>
            <w:r>
              <w:rPr>
                <w:rFonts w:cs="Calibri"/>
                <w:color w:val="000000"/>
                <w:szCs w:val="28"/>
              </w:rPr>
              <w:t>/pdz/pdz/</w:t>
            </w:r>
            <w:r w:rsidRPr="001F0D68">
              <w:rPr>
                <w:rFonts w:cs="Calibri"/>
                <w:color w:val="000000"/>
                <w:szCs w:val="28"/>
              </w:rPr>
              <w:t>ptz</w:t>
            </w:r>
          </w:p>
        </w:tc>
        <w:tc>
          <w:tcPr>
            <w:tcW w:w="1984" w:type="dxa"/>
            <w:tcBorders>
              <w:top w:val="single" w:sz="12" w:space="0" w:color="auto"/>
              <w:bottom w:val="single" w:sz="4" w:space="0" w:color="auto"/>
            </w:tcBorders>
            <w:shd w:val="clear" w:color="auto" w:fill="FFFFFF" w:themeFill="background1"/>
          </w:tcPr>
          <w:p w14:paraId="493D25D8" w14:textId="77777777" w:rsidR="00F943EB" w:rsidRDefault="00F943EB" w:rsidP="006D4AA4">
            <w:pPr>
              <w:widowControl/>
              <w:spacing w:line="300" w:lineRule="exact"/>
              <w:jc w:val="center"/>
              <w:rPr>
                <w:rFonts w:cs="Times New Roman"/>
                <w:color w:val="000000"/>
                <w:szCs w:val="28"/>
              </w:rPr>
            </w:pPr>
            <w:r>
              <w:rPr>
                <w:rFonts w:cs="Calibri" w:hint="eastAsia"/>
                <w:color w:val="000000"/>
                <w:kern w:val="24"/>
                <w:szCs w:val="28"/>
              </w:rPr>
              <w:t>1</w:t>
            </w:r>
          </w:p>
        </w:tc>
        <w:tc>
          <w:tcPr>
            <w:tcW w:w="1587" w:type="dxa"/>
            <w:tcBorders>
              <w:top w:val="single" w:sz="12" w:space="0" w:color="auto"/>
              <w:bottom w:val="single" w:sz="4" w:space="0" w:color="auto"/>
            </w:tcBorders>
            <w:shd w:val="clear" w:color="auto" w:fill="FFFFFF" w:themeFill="background1"/>
            <w:tcMar>
              <w:top w:w="62" w:type="dxa"/>
              <w:left w:w="125" w:type="dxa"/>
              <w:bottom w:w="62" w:type="dxa"/>
              <w:right w:w="125" w:type="dxa"/>
            </w:tcMar>
            <w:vAlign w:val="center"/>
          </w:tcPr>
          <w:p w14:paraId="49E1BE4A" w14:textId="77777777" w:rsidR="00F943EB" w:rsidRDefault="00F943EB" w:rsidP="006D4AA4">
            <w:pPr>
              <w:widowControl/>
              <w:spacing w:line="300" w:lineRule="exact"/>
              <w:jc w:val="center"/>
              <w:rPr>
                <w:rFonts w:cs="Arial"/>
                <w:kern w:val="0"/>
                <w:szCs w:val="28"/>
              </w:rPr>
            </w:pPr>
            <w:r>
              <w:rPr>
                <w:rFonts w:cs="Arial" w:hint="eastAsia"/>
                <w:kern w:val="0"/>
                <w:szCs w:val="28"/>
              </w:rPr>
              <w:t>2.4</w:t>
            </w:r>
          </w:p>
        </w:tc>
        <w:tc>
          <w:tcPr>
            <w:tcW w:w="1272" w:type="dxa"/>
            <w:tcBorders>
              <w:top w:val="single" w:sz="12" w:space="0" w:color="auto"/>
              <w:bottom w:val="single" w:sz="4" w:space="0" w:color="auto"/>
            </w:tcBorders>
            <w:shd w:val="clear" w:color="auto" w:fill="FFFFFF" w:themeFill="background1"/>
          </w:tcPr>
          <w:p w14:paraId="744DE928" w14:textId="77777777" w:rsidR="00F943EB" w:rsidRDefault="00F943EB" w:rsidP="006D4AA4">
            <w:pPr>
              <w:widowControl/>
              <w:spacing w:line="300" w:lineRule="exact"/>
              <w:jc w:val="center"/>
              <w:rPr>
                <w:rFonts w:cs="Times New Roman"/>
                <w:color w:val="000000"/>
                <w:szCs w:val="28"/>
              </w:rPr>
            </w:pPr>
            <w:r>
              <w:rPr>
                <w:rFonts w:cs="Times New Roman" w:hint="eastAsia"/>
                <w:color w:val="000000"/>
                <w:szCs w:val="28"/>
              </w:rPr>
              <w:t>2.4</w:t>
            </w:r>
          </w:p>
        </w:tc>
        <w:tc>
          <w:tcPr>
            <w:tcW w:w="2126" w:type="dxa"/>
            <w:tcBorders>
              <w:top w:val="single" w:sz="12" w:space="0" w:color="auto"/>
              <w:bottom w:val="single" w:sz="4" w:space="0" w:color="auto"/>
            </w:tcBorders>
            <w:shd w:val="clear" w:color="auto" w:fill="FFFFFF" w:themeFill="background1"/>
            <w:tcMar>
              <w:top w:w="15" w:type="dxa"/>
              <w:left w:w="15" w:type="dxa"/>
              <w:bottom w:w="0" w:type="dxa"/>
              <w:right w:w="15" w:type="dxa"/>
            </w:tcMar>
            <w:vAlign w:val="center"/>
          </w:tcPr>
          <w:p w14:paraId="6BF6A049" w14:textId="2A1EF47D" w:rsidR="00F943EB" w:rsidRDefault="00F943EB" w:rsidP="006D4AA4">
            <w:pPr>
              <w:widowControl/>
              <w:spacing w:line="300" w:lineRule="exact"/>
              <w:jc w:val="center"/>
              <w:rPr>
                <w:rFonts w:cs="Times New Roman"/>
                <w:color w:val="000000"/>
                <w:szCs w:val="28"/>
              </w:rPr>
            </w:pPr>
            <w:r>
              <w:rPr>
                <w:rFonts w:cs="Times New Roman" w:hint="eastAsia"/>
                <w:color w:val="000000"/>
                <w:szCs w:val="28"/>
              </w:rPr>
              <w:t>2.</w:t>
            </w:r>
            <w:r w:rsidR="00820CD6">
              <w:rPr>
                <w:rFonts w:cs="Times New Roman" w:hint="eastAsia"/>
                <w:color w:val="000000"/>
                <w:szCs w:val="28"/>
              </w:rPr>
              <w:t>5</w:t>
            </w:r>
          </w:p>
        </w:tc>
        <w:tc>
          <w:tcPr>
            <w:tcW w:w="2835" w:type="dxa"/>
            <w:tcBorders>
              <w:top w:val="single" w:sz="12" w:space="0" w:color="auto"/>
              <w:bottom w:val="single" w:sz="4" w:space="0" w:color="auto"/>
              <w:right w:val="single" w:sz="12" w:space="0" w:color="auto"/>
            </w:tcBorders>
            <w:shd w:val="clear" w:color="auto" w:fill="FFFFFF" w:themeFill="background1"/>
            <w:tcMar>
              <w:top w:w="15" w:type="dxa"/>
              <w:left w:w="15" w:type="dxa"/>
              <w:bottom w:w="0" w:type="dxa"/>
              <w:right w:w="15" w:type="dxa"/>
            </w:tcMar>
            <w:vAlign w:val="center"/>
          </w:tcPr>
          <w:p w14:paraId="6F6FFAFD" w14:textId="136F74AE" w:rsidR="00F943EB" w:rsidRDefault="00820CD6" w:rsidP="006D4AA4">
            <w:pPr>
              <w:widowControl/>
              <w:spacing w:line="300" w:lineRule="exact"/>
              <w:jc w:val="center"/>
              <w:rPr>
                <w:rFonts w:cs="Times New Roman"/>
                <w:color w:val="000000"/>
                <w:szCs w:val="28"/>
              </w:rPr>
            </w:pPr>
            <w:r>
              <w:rPr>
                <w:rFonts w:cs="Times New Roman" w:hint="eastAsia"/>
                <w:color w:val="000000"/>
                <w:szCs w:val="28"/>
              </w:rPr>
              <w:t>2.1</w:t>
            </w:r>
          </w:p>
        </w:tc>
      </w:tr>
      <w:tr w:rsidR="00F943EB" w:rsidRPr="001F0D68" w14:paraId="0936AD26" w14:textId="77777777" w:rsidTr="004E3C2A">
        <w:trPr>
          <w:trHeight w:val="20"/>
          <w:jc w:val="center"/>
        </w:trPr>
        <w:tc>
          <w:tcPr>
            <w:tcW w:w="5207" w:type="dxa"/>
            <w:vMerge/>
            <w:tcBorders>
              <w:left w:val="single" w:sz="12" w:space="0" w:color="auto"/>
              <w:bottom w:val="single" w:sz="12" w:space="0" w:color="auto"/>
            </w:tcBorders>
            <w:shd w:val="clear" w:color="auto" w:fill="E2EFD9" w:themeFill="accent6" w:themeFillTint="33"/>
            <w:tcMar>
              <w:top w:w="62" w:type="dxa"/>
              <w:left w:w="125" w:type="dxa"/>
              <w:bottom w:w="62" w:type="dxa"/>
              <w:right w:w="125" w:type="dxa"/>
            </w:tcMar>
            <w:vAlign w:val="center"/>
          </w:tcPr>
          <w:p w14:paraId="21B75F71" w14:textId="77777777" w:rsidR="00F943EB" w:rsidRPr="001F0D68" w:rsidRDefault="00F943EB" w:rsidP="006D4AA4">
            <w:pPr>
              <w:widowControl/>
              <w:spacing w:line="300" w:lineRule="exact"/>
              <w:jc w:val="both"/>
              <w:rPr>
                <w:rFonts w:cs="Calibri"/>
                <w:color w:val="000000"/>
                <w:szCs w:val="28"/>
              </w:rPr>
            </w:pPr>
          </w:p>
        </w:tc>
        <w:tc>
          <w:tcPr>
            <w:tcW w:w="1984" w:type="dxa"/>
            <w:tcBorders>
              <w:top w:val="single" w:sz="4" w:space="0" w:color="auto"/>
              <w:bottom w:val="single" w:sz="12" w:space="0" w:color="auto"/>
            </w:tcBorders>
            <w:shd w:val="clear" w:color="auto" w:fill="FFFFFF" w:themeFill="background1"/>
          </w:tcPr>
          <w:p w14:paraId="12D54154" w14:textId="27881DA4" w:rsidR="00F943EB" w:rsidRDefault="00820CD6" w:rsidP="006D4AA4">
            <w:pPr>
              <w:widowControl/>
              <w:spacing w:line="300" w:lineRule="exact"/>
              <w:jc w:val="center"/>
              <w:rPr>
                <w:rFonts w:cs="Calibri"/>
                <w:color w:val="000000"/>
                <w:kern w:val="24"/>
                <w:szCs w:val="28"/>
              </w:rPr>
            </w:pPr>
            <w:r>
              <w:rPr>
                <w:rFonts w:cs="Calibri" w:hint="eastAsia"/>
                <w:color w:val="000000"/>
                <w:kern w:val="24"/>
                <w:szCs w:val="28"/>
              </w:rPr>
              <w:t>2</w:t>
            </w:r>
          </w:p>
        </w:tc>
        <w:tc>
          <w:tcPr>
            <w:tcW w:w="1587" w:type="dxa"/>
            <w:tcBorders>
              <w:top w:val="single" w:sz="4" w:space="0" w:color="auto"/>
              <w:bottom w:val="single" w:sz="12" w:space="0" w:color="auto"/>
            </w:tcBorders>
            <w:shd w:val="clear" w:color="auto" w:fill="FFFFFF" w:themeFill="background1"/>
            <w:tcMar>
              <w:top w:w="62" w:type="dxa"/>
              <w:left w:w="125" w:type="dxa"/>
              <w:bottom w:w="62" w:type="dxa"/>
              <w:right w:w="125" w:type="dxa"/>
            </w:tcMar>
            <w:vAlign w:val="center"/>
          </w:tcPr>
          <w:p w14:paraId="1A37EDBD" w14:textId="196663BE" w:rsidR="00F943EB" w:rsidRDefault="00820CD6" w:rsidP="006D4AA4">
            <w:pPr>
              <w:widowControl/>
              <w:spacing w:line="300" w:lineRule="exact"/>
              <w:jc w:val="center"/>
              <w:rPr>
                <w:rFonts w:cs="Arial"/>
                <w:kern w:val="0"/>
                <w:szCs w:val="28"/>
              </w:rPr>
            </w:pPr>
            <w:r>
              <w:rPr>
                <w:rFonts w:cs="Arial" w:hint="eastAsia"/>
                <w:kern w:val="0"/>
                <w:szCs w:val="28"/>
              </w:rPr>
              <w:t>4.2</w:t>
            </w:r>
          </w:p>
        </w:tc>
        <w:tc>
          <w:tcPr>
            <w:tcW w:w="1272" w:type="dxa"/>
            <w:tcBorders>
              <w:top w:val="single" w:sz="4" w:space="0" w:color="auto"/>
              <w:bottom w:val="single" w:sz="12" w:space="0" w:color="auto"/>
            </w:tcBorders>
            <w:shd w:val="clear" w:color="auto" w:fill="FFFFFF" w:themeFill="background1"/>
          </w:tcPr>
          <w:p w14:paraId="6EA8244E" w14:textId="1AA6B7AA" w:rsidR="00F943EB" w:rsidRDefault="00820CD6" w:rsidP="006D4AA4">
            <w:pPr>
              <w:widowControl/>
              <w:spacing w:line="300" w:lineRule="exact"/>
              <w:jc w:val="center"/>
              <w:rPr>
                <w:rFonts w:cs="Times New Roman"/>
                <w:color w:val="000000"/>
                <w:szCs w:val="28"/>
              </w:rPr>
            </w:pPr>
            <w:r>
              <w:rPr>
                <w:rFonts w:cs="Times New Roman" w:hint="eastAsia"/>
                <w:color w:val="000000"/>
                <w:szCs w:val="28"/>
              </w:rPr>
              <w:t>2.4</w:t>
            </w:r>
          </w:p>
        </w:tc>
        <w:tc>
          <w:tcPr>
            <w:tcW w:w="2126" w:type="dxa"/>
            <w:tcBorders>
              <w:top w:val="single" w:sz="4" w:space="0" w:color="auto"/>
              <w:bottom w:val="single" w:sz="12" w:space="0" w:color="auto"/>
            </w:tcBorders>
            <w:shd w:val="clear" w:color="auto" w:fill="FFFFFF" w:themeFill="background1"/>
            <w:tcMar>
              <w:top w:w="15" w:type="dxa"/>
              <w:left w:w="15" w:type="dxa"/>
              <w:bottom w:w="0" w:type="dxa"/>
              <w:right w:w="15" w:type="dxa"/>
            </w:tcMar>
            <w:vAlign w:val="center"/>
          </w:tcPr>
          <w:p w14:paraId="4385AA77" w14:textId="7E65E1FC" w:rsidR="00F943EB" w:rsidRDefault="00820CD6" w:rsidP="006D4AA4">
            <w:pPr>
              <w:widowControl/>
              <w:spacing w:line="300" w:lineRule="exact"/>
              <w:jc w:val="center"/>
              <w:rPr>
                <w:rFonts w:cs="Times New Roman"/>
                <w:color w:val="000000"/>
                <w:szCs w:val="28"/>
              </w:rPr>
            </w:pPr>
            <w:r>
              <w:rPr>
                <w:rFonts w:cs="Times New Roman" w:hint="eastAsia"/>
                <w:color w:val="000000"/>
                <w:szCs w:val="28"/>
              </w:rPr>
              <w:t>2.5</w:t>
            </w:r>
          </w:p>
        </w:tc>
        <w:tc>
          <w:tcPr>
            <w:tcW w:w="2835" w:type="dxa"/>
            <w:tcBorders>
              <w:top w:val="single" w:sz="4" w:space="0" w:color="auto"/>
              <w:bottom w:val="single" w:sz="12" w:space="0" w:color="auto"/>
              <w:right w:val="single" w:sz="12" w:space="0" w:color="auto"/>
            </w:tcBorders>
            <w:shd w:val="clear" w:color="auto" w:fill="FFFFFF" w:themeFill="background1"/>
            <w:tcMar>
              <w:top w:w="15" w:type="dxa"/>
              <w:left w:w="15" w:type="dxa"/>
              <w:bottom w:w="0" w:type="dxa"/>
              <w:right w:w="15" w:type="dxa"/>
            </w:tcMar>
            <w:vAlign w:val="center"/>
          </w:tcPr>
          <w:p w14:paraId="79E960E2" w14:textId="58CD3893" w:rsidR="00F943EB" w:rsidRDefault="00820CD6" w:rsidP="006D4AA4">
            <w:pPr>
              <w:widowControl/>
              <w:spacing w:line="300" w:lineRule="exact"/>
              <w:jc w:val="center"/>
              <w:rPr>
                <w:rFonts w:cs="Times New Roman"/>
                <w:color w:val="000000"/>
                <w:szCs w:val="28"/>
              </w:rPr>
            </w:pPr>
            <w:r>
              <w:rPr>
                <w:rFonts w:cs="Times New Roman" w:hint="eastAsia"/>
                <w:color w:val="000000"/>
                <w:szCs w:val="28"/>
              </w:rPr>
              <w:t>2.3</w:t>
            </w:r>
          </w:p>
        </w:tc>
      </w:tr>
    </w:tbl>
    <w:p w14:paraId="36BF862C" w14:textId="22BD5FD8" w:rsidR="00F943EB" w:rsidRDefault="00F943EB" w:rsidP="00F943EB">
      <w:pPr>
        <w:rPr>
          <w:noProof/>
          <w:szCs w:val="28"/>
        </w:rPr>
      </w:pPr>
      <w:r w:rsidRPr="003519A4">
        <w:rPr>
          <w:rFonts w:cs="Times New Roman" w:hint="eastAsia"/>
          <w:noProof/>
          <w:szCs w:val="28"/>
          <w:vertAlign w:val="superscript"/>
        </w:rPr>
        <w:t>a</w:t>
      </w:r>
      <w:r>
        <w:rPr>
          <w:rFonts w:cs="Arial" w:hint="eastAsia"/>
          <w:color w:val="000000"/>
          <w:kern w:val="24"/>
          <w:szCs w:val="28"/>
        </w:rPr>
        <w:t>方法</w:t>
      </w:r>
      <w:r>
        <w:rPr>
          <w:rFonts w:cs="Times New Roman" w:hint="eastAsia"/>
          <w:color w:val="000000"/>
          <w:szCs w:val="28"/>
        </w:rPr>
        <w:t>組合詳細的</w:t>
      </w:r>
      <w:r w:rsidRPr="00700225">
        <w:rPr>
          <w:rFonts w:cs="Times New Roman" w:hint="eastAsia"/>
          <w:noProof/>
          <w:szCs w:val="28"/>
        </w:rPr>
        <w:t>公式為</w:t>
      </w:r>
      <w:r w:rsidRPr="00700225">
        <w:rPr>
          <w:rFonts w:hint="eastAsia"/>
          <w:noProof/>
          <w:szCs w:val="28"/>
        </w:rPr>
        <w:t>表</w:t>
      </w:r>
      <w:r w:rsidRPr="00700225">
        <w:rPr>
          <w:noProof/>
          <w:szCs w:val="28"/>
          <w:lang w:val="de-DE"/>
        </w:rPr>
        <w:t>3</w:t>
      </w:r>
      <w:r>
        <w:rPr>
          <w:noProof/>
          <w:szCs w:val="28"/>
        </w:rPr>
        <w:t>.2</w:t>
      </w:r>
    </w:p>
    <w:p w14:paraId="5612AB59" w14:textId="11A4B9F4" w:rsidR="006707B0" w:rsidRPr="006707B0" w:rsidRDefault="006707B0" w:rsidP="00F943EB">
      <w:pPr>
        <w:rPr>
          <w:noProof/>
          <w:szCs w:val="28"/>
        </w:rPr>
      </w:pPr>
      <w:r>
        <w:rPr>
          <w:rFonts w:cs="Times New Roman"/>
          <w:noProof/>
          <w:szCs w:val="28"/>
          <w:vertAlign w:val="superscript"/>
        </w:rPr>
        <w:t>b</w:t>
      </w:r>
      <w:r w:rsidRPr="001F0D68">
        <w:rPr>
          <w:rFonts w:cs="Arial"/>
          <w:bCs/>
          <w:szCs w:val="28"/>
        </w:rPr>
        <w:t>整體</w:t>
      </w:r>
      <w:r>
        <w:rPr>
          <w:rFonts w:cs="Calibri" w:hint="eastAsia"/>
          <w:bCs/>
          <w:szCs w:val="28"/>
        </w:rPr>
        <w:t>加權</w:t>
      </w:r>
      <w:r w:rsidRPr="001F0D68">
        <w:rPr>
          <w:rFonts w:cs="Calibri"/>
          <w:bCs/>
          <w:szCs w:val="28"/>
        </w:rPr>
        <w:t>MUE</w:t>
      </w:r>
      <w:r>
        <w:rPr>
          <w:rFonts w:cs="Calibri" w:hint="eastAsia"/>
          <w:bCs/>
          <w:szCs w:val="28"/>
        </w:rPr>
        <w:t xml:space="preserve"> =</w:t>
      </w:r>
      <w:r w:rsidRPr="005F2C7D">
        <w:rPr>
          <w:rFonts w:cs="Calibri"/>
          <w:bCs/>
          <w:sz w:val="32"/>
          <w:szCs w:val="32"/>
        </w:rPr>
        <w:t xml:space="preserve"> </w:t>
      </w:r>
      <m:oMath>
        <m:f>
          <m:fPr>
            <m:ctrlPr>
              <w:rPr>
                <w:rFonts w:ascii="Cambria Math" w:hAnsi="Cambria Math" w:cs="Times New Roman"/>
                <w:bCs/>
                <w:szCs w:val="28"/>
              </w:rPr>
            </m:ctrlPr>
          </m:fPr>
          <m:num>
            <m:r>
              <m:rPr>
                <m:sty m:val="p"/>
              </m:rPr>
              <w:rPr>
                <w:rFonts w:ascii="Cambria Math" w:hAnsi="Cambria Math" w:cs="Times New Roman"/>
                <w:szCs w:val="28"/>
              </w:rPr>
              <m:t>(</m:t>
            </m:r>
            <m:r>
              <m:rPr>
                <m:sty m:val="p"/>
              </m:rPr>
              <w:rPr>
                <w:rFonts w:ascii="Cambria Math" w:hAnsi="Cambria Math" w:cs="Times New Roman"/>
                <w:szCs w:val="28"/>
              </w:rPr>
              <m:t>主族分子的總鍵能</m:t>
            </m:r>
            <m:r>
              <m:rPr>
                <m:sty m:val="p"/>
              </m:rPr>
              <w:rPr>
                <w:rFonts w:ascii="Cambria Math" w:hAnsi="Cambria Math" w:cs="Times New Roman"/>
                <w:szCs w:val="28"/>
              </w:rPr>
              <m:t>MUE</m:t>
            </m:r>
            <m:r>
              <m:rPr>
                <m:sty m:val="p"/>
              </m:rPr>
              <w:rPr>
                <w:rFonts w:ascii="Cambria Math" w:hAnsi="Cambria Math" w:cs="Times New Roman"/>
                <w:szCs w:val="28"/>
              </w:rPr>
              <m:t>之係數</m:t>
            </m:r>
            <m:r>
              <m:rPr>
                <m:sty m:val="p"/>
              </m:rPr>
              <w:rPr>
                <w:rFonts w:ascii="Cambria Math" w:hAnsi="Cambria Math" w:cs="Times New Roman"/>
                <w:szCs w:val="28"/>
              </w:rPr>
              <m:t>)x(</m:t>
            </m:r>
            <m:r>
              <m:rPr>
                <m:sty m:val="p"/>
              </m:rPr>
              <w:rPr>
                <w:rFonts w:ascii="Cambria Math" w:hAnsi="Cambria Math" w:cs="Times New Roman"/>
                <w:szCs w:val="28"/>
              </w:rPr>
              <m:t>總</m:t>
            </m:r>
            <m:r>
              <m:rPr>
                <m:sty m:val="p"/>
              </m:rPr>
              <w:rPr>
                <w:rFonts w:ascii="Cambria Math" w:hAnsi="Cambria Math" w:cs="Times New Roman"/>
                <w:noProof/>
                <w:szCs w:val="28"/>
              </w:rPr>
              <m:t>109</m:t>
            </m:r>
            <m:r>
              <m:rPr>
                <m:sty m:val="p"/>
              </m:rPr>
              <w:rPr>
                <w:rFonts w:ascii="Cambria Math" w:hAnsi="Cambria Math" w:cs="Times New Roman"/>
                <w:noProof/>
                <w:szCs w:val="28"/>
              </w:rPr>
              <m:t>種</m:t>
            </m:r>
            <m:r>
              <m:rPr>
                <m:sty m:val="p"/>
              </m:rPr>
              <w:rPr>
                <w:rFonts w:ascii="Cambria Math" w:hAnsi="Cambria Math" w:cs="Times New Roman"/>
                <w:szCs w:val="28"/>
              </w:rPr>
              <m:t>主族分子的總鍵能</m:t>
            </m:r>
            <m:r>
              <m:rPr>
                <m:sty m:val="p"/>
              </m:rPr>
              <w:rPr>
                <w:rFonts w:ascii="Cambria Math" w:hAnsi="Cambria Math" w:cs="Times New Roman"/>
                <w:szCs w:val="28"/>
              </w:rPr>
              <m:t>MUE) +</m:t>
            </m:r>
            <m:r>
              <m:rPr>
                <m:sty m:val="p"/>
              </m:rPr>
              <w:rPr>
                <w:rFonts w:ascii="Cambria Math" w:hAnsi="Cambria Math" w:cs="Times New Roman"/>
                <w:szCs w:val="28"/>
              </w:rPr>
              <m:t>總</m:t>
            </m:r>
            <m:r>
              <m:rPr>
                <m:sty m:val="p"/>
              </m:rPr>
              <w:rPr>
                <w:rFonts w:ascii="Cambria Math" w:hAnsi="Cambria Math" w:cs="Times New Roman"/>
                <w:noProof/>
                <w:szCs w:val="28"/>
              </w:rPr>
              <m:t>39</m:t>
            </m:r>
            <m:r>
              <m:rPr>
                <m:sty m:val="p"/>
              </m:rPr>
              <w:rPr>
                <w:rFonts w:ascii="Cambria Math" w:hAnsi="Cambria Math" w:cs="Times New Roman"/>
                <w:noProof/>
                <w:szCs w:val="28"/>
              </w:rPr>
              <m:t>種鈍氣分子</m:t>
            </m:r>
            <m:r>
              <m:rPr>
                <m:sty m:val="p"/>
              </m:rPr>
              <w:rPr>
                <w:rFonts w:ascii="Cambria Math" w:hAnsi="Cambria Math" w:cs="Times New Roman"/>
                <w:szCs w:val="28"/>
              </w:rPr>
              <m:t>的線性分解能量</m:t>
            </m:r>
            <m:r>
              <m:rPr>
                <m:sty m:val="p"/>
              </m:rPr>
              <w:rPr>
                <w:rFonts w:ascii="Cambria Math" w:hAnsi="Cambria Math" w:cs="Times New Roman"/>
                <w:szCs w:val="28"/>
              </w:rPr>
              <m:t>MUE</m:t>
            </m:r>
          </m:num>
          <m:den>
            <m:r>
              <m:rPr>
                <m:sty m:val="p"/>
              </m:rPr>
              <w:rPr>
                <w:rFonts w:ascii="Cambria Math" w:hAnsi="Cambria Math" w:cs="Times New Roman"/>
                <w:noProof/>
                <w:szCs w:val="28"/>
              </w:rPr>
              <m:t>109</m:t>
            </m:r>
            <m:r>
              <m:rPr>
                <m:sty m:val="p"/>
              </m:rPr>
              <w:rPr>
                <w:rFonts w:ascii="Cambria Math" w:hAnsi="Cambria Math" w:cs="Times New Roman"/>
                <w:noProof/>
                <w:szCs w:val="28"/>
              </w:rPr>
              <m:t>種</m:t>
            </m:r>
            <m:r>
              <m:rPr>
                <m:sty m:val="p"/>
              </m:rPr>
              <w:rPr>
                <w:rFonts w:ascii="Cambria Math" w:hAnsi="Cambria Math" w:cs="Times New Roman"/>
                <w:szCs w:val="28"/>
              </w:rPr>
              <m:t>主族分子的總鍵能資料數</m:t>
            </m:r>
            <m:r>
              <m:rPr>
                <m:sty m:val="p"/>
              </m:rPr>
              <w:rPr>
                <w:rFonts w:ascii="Cambria Math" w:hAnsi="Cambria Math" w:cs="Times New Roman"/>
                <w:szCs w:val="28"/>
              </w:rPr>
              <m:t xml:space="preserve"> + </m:t>
            </m:r>
            <m:r>
              <m:rPr>
                <m:sty m:val="p"/>
              </m:rPr>
              <w:rPr>
                <w:rFonts w:ascii="Cambria Math" w:hAnsi="Cambria Math" w:cs="Times New Roman"/>
                <w:noProof/>
                <w:szCs w:val="28"/>
              </w:rPr>
              <m:t>39</m:t>
            </m:r>
            <m:r>
              <m:rPr>
                <m:sty m:val="p"/>
              </m:rPr>
              <w:rPr>
                <w:rFonts w:ascii="Cambria Math" w:hAnsi="Cambria Math" w:cs="Times New Roman"/>
                <w:noProof/>
                <w:szCs w:val="28"/>
              </w:rPr>
              <m:t>種鈍氣分子</m:t>
            </m:r>
            <m:r>
              <m:rPr>
                <m:sty m:val="p"/>
              </m:rPr>
              <w:rPr>
                <w:rFonts w:ascii="Cambria Math" w:hAnsi="Cambria Math" w:cs="Times New Roman"/>
                <w:szCs w:val="28"/>
              </w:rPr>
              <m:t>的線性分解能量資料數</m:t>
            </m:r>
          </m:den>
        </m:f>
      </m:oMath>
    </w:p>
    <w:p w14:paraId="3136A8FB" w14:textId="77777777" w:rsidR="00F943EB" w:rsidRDefault="00F943EB" w:rsidP="00311EA9">
      <w:pPr>
        <w:rPr>
          <w:noProof/>
          <w:szCs w:val="28"/>
        </w:rPr>
        <w:sectPr w:rsidR="00F943EB" w:rsidSect="00F943EB">
          <w:pgSz w:w="16838" w:h="11906" w:orient="landscape"/>
          <w:pgMar w:top="1800" w:right="1440" w:bottom="1800" w:left="1440" w:header="851" w:footer="992" w:gutter="0"/>
          <w:cols w:space="425"/>
          <w:docGrid w:type="lines" w:linePitch="381"/>
        </w:sectPr>
      </w:pPr>
    </w:p>
    <w:p w14:paraId="7E9D1D20" w14:textId="7ABD60DA" w:rsidR="00860EAD" w:rsidRPr="00634685" w:rsidRDefault="00F943EB" w:rsidP="00634685">
      <w:pPr>
        <w:spacing w:line="320" w:lineRule="exact"/>
        <w:rPr>
          <w:rFonts w:cs="Times New Roman"/>
          <w:color w:val="000000"/>
          <w:szCs w:val="28"/>
        </w:rPr>
      </w:pPr>
      <w:r>
        <w:rPr>
          <w:rFonts w:cs="Times New Roman" w:hint="eastAsia"/>
          <w:color w:val="000000"/>
          <w:szCs w:val="28"/>
        </w:rPr>
        <w:lastRenderedPageBreak/>
        <w:t>圖</w:t>
      </w:r>
      <w:r w:rsidRPr="008C2528">
        <w:rPr>
          <w:rFonts w:cs="Times New Roman"/>
          <w:noProof/>
          <w:szCs w:val="28"/>
        </w:rPr>
        <w:t>3.</w:t>
      </w:r>
      <w:r w:rsidR="00EB3DA8">
        <w:rPr>
          <w:rFonts w:cs="Times New Roman" w:hint="eastAsia"/>
          <w:noProof/>
          <w:szCs w:val="28"/>
        </w:rPr>
        <w:t>2</w:t>
      </w:r>
      <w:r>
        <w:rPr>
          <w:rFonts w:cs="Times New Roman" w:hint="eastAsia"/>
          <w:noProof/>
          <w:szCs w:val="28"/>
        </w:rPr>
        <w:t>方法</w:t>
      </w:r>
      <w:r>
        <w:rPr>
          <w:rFonts w:cs="Times New Roman" w:hint="eastAsia"/>
          <w:iCs/>
          <w:noProof/>
          <w:szCs w:val="28"/>
        </w:rPr>
        <w:t>組合</w:t>
      </w:r>
      <w:r w:rsidRPr="00311EA9">
        <w:rPr>
          <w:rFonts w:cs="Times New Roman" w:hint="eastAsia"/>
          <w:iCs/>
          <w:noProof/>
          <w:szCs w:val="28"/>
          <w:vertAlign w:val="superscript"/>
        </w:rPr>
        <w:t>a</w:t>
      </w:r>
      <w:r>
        <w:rPr>
          <w:rFonts w:cs="Times New Roman" w:hint="eastAsia"/>
          <w:iCs/>
          <w:noProof/>
          <w:szCs w:val="28"/>
        </w:rPr>
        <w:t>預</w:t>
      </w:r>
      <w:r>
        <w:rPr>
          <w:rFonts w:cs="Times New Roman" w:hint="eastAsia"/>
          <w:noProof/>
          <w:szCs w:val="28"/>
        </w:rPr>
        <w:t>測</w:t>
      </w:r>
      <w:r w:rsidR="000965BA">
        <w:rPr>
          <w:rFonts w:cs="Times New Roman" w:hint="eastAsia"/>
          <w:noProof/>
          <w:szCs w:val="28"/>
        </w:rPr>
        <w:t>1</w:t>
      </w:r>
      <w:r w:rsidR="000965BA" w:rsidRPr="00F943EB">
        <w:rPr>
          <w:rFonts w:hint="eastAsia"/>
          <w:noProof/>
          <w:szCs w:val="28"/>
        </w:rPr>
        <w:t>09</w:t>
      </w:r>
      <w:r w:rsidR="000965BA" w:rsidRPr="00F943EB">
        <w:rPr>
          <w:rFonts w:hint="eastAsia"/>
          <w:noProof/>
          <w:szCs w:val="28"/>
        </w:rPr>
        <w:t>種主族分子</w:t>
      </w:r>
      <w:r>
        <w:rPr>
          <w:rFonts w:cs="Times New Roman" w:hint="eastAsia"/>
          <w:iCs/>
          <w:noProof/>
          <w:szCs w:val="28"/>
        </w:rPr>
        <w:t>的</w:t>
      </w:r>
      <w:proofErr w:type="gramStart"/>
      <w:r w:rsidR="000965BA">
        <w:rPr>
          <w:rFonts w:cs="Arial" w:hint="eastAsia"/>
          <w:bCs/>
          <w:szCs w:val="28"/>
        </w:rPr>
        <w:t>總鍵</w:t>
      </w:r>
      <w:r w:rsidR="000965BA" w:rsidRPr="001F0D68">
        <w:rPr>
          <w:rFonts w:cs="Arial"/>
          <w:bCs/>
          <w:szCs w:val="28"/>
        </w:rPr>
        <w:t>能</w:t>
      </w:r>
      <w:proofErr w:type="gramEnd"/>
      <w:r w:rsidR="00ED1B33">
        <w:rPr>
          <w:rFonts w:cs="Arial" w:hint="eastAsia"/>
          <w:bCs/>
          <w:szCs w:val="28"/>
        </w:rPr>
        <w:t>之</w:t>
      </w:r>
      <w:r w:rsidR="00ED1B33" w:rsidRPr="00582AC8">
        <w:rPr>
          <w:rFonts w:cs="Times New Roman"/>
          <w:color w:val="000000"/>
          <w:szCs w:val="28"/>
        </w:rPr>
        <w:t>平均絕對誤差</w:t>
      </w:r>
      <w:r w:rsidR="00ED1B33">
        <w:rPr>
          <w:rFonts w:cs="Times New Roman" w:hint="eastAsia"/>
          <w:color w:val="000000"/>
          <w:szCs w:val="28"/>
        </w:rPr>
        <w:t>(</w:t>
      </w:r>
      <w:r w:rsidR="00ED1B33">
        <w:rPr>
          <w:rFonts w:cs="Times New Roman"/>
          <w:color w:val="000000"/>
          <w:szCs w:val="28"/>
        </w:rPr>
        <w:t>MUE</w:t>
      </w:r>
      <w:r w:rsidR="00ED1B33">
        <w:rPr>
          <w:rFonts w:cs="Times New Roman" w:hint="eastAsia"/>
          <w:color w:val="000000"/>
          <w:szCs w:val="28"/>
        </w:rPr>
        <w:t>)</w:t>
      </w:r>
      <w:r>
        <w:rPr>
          <w:rFonts w:cs="Times New Roman" w:hint="eastAsia"/>
          <w:iCs/>
          <w:noProof/>
          <w:szCs w:val="28"/>
        </w:rPr>
        <w:t>乘上不同係</w:t>
      </w:r>
      <w:r w:rsidRPr="001905BE">
        <w:rPr>
          <w:rFonts w:cs="Times New Roman" w:hint="eastAsia"/>
          <w:iCs/>
          <w:noProof/>
          <w:szCs w:val="28"/>
        </w:rPr>
        <w:t>數</w:t>
      </w:r>
      <w:r>
        <w:rPr>
          <w:rFonts w:cs="Times New Roman" w:hint="eastAsia"/>
          <w:iCs/>
          <w:noProof/>
          <w:szCs w:val="28"/>
        </w:rPr>
        <w:t>的</w:t>
      </w:r>
      <w:r>
        <w:rPr>
          <w:rFonts w:cs="Times New Roman" w:hint="eastAsia"/>
          <w:noProof/>
          <w:szCs w:val="28"/>
        </w:rPr>
        <w:t>整體</w:t>
      </w:r>
      <w:r>
        <w:rPr>
          <w:rFonts w:cs="Times New Roman" w:hint="eastAsia"/>
          <w:color w:val="000000"/>
          <w:szCs w:val="28"/>
        </w:rPr>
        <w:t>之加權</w:t>
      </w:r>
      <w:r>
        <w:rPr>
          <w:rFonts w:cs="Times New Roman"/>
          <w:color w:val="000000"/>
          <w:szCs w:val="28"/>
        </w:rPr>
        <w:t>MUE</w:t>
      </w:r>
      <w:r>
        <w:rPr>
          <w:rFonts w:cs="Times New Roman" w:hint="eastAsia"/>
          <w:color w:val="000000"/>
          <w:szCs w:val="28"/>
        </w:rPr>
        <w:t>對</w:t>
      </w:r>
      <w:proofErr w:type="gramStart"/>
      <w:r>
        <w:rPr>
          <w:rFonts w:cs="Times New Roman" w:hint="eastAsia"/>
          <w:color w:val="000000"/>
          <w:szCs w:val="28"/>
        </w:rPr>
        <w:t>109</w:t>
      </w:r>
      <w:r>
        <w:rPr>
          <w:rFonts w:cs="Times New Roman" w:hint="eastAsia"/>
          <w:color w:val="000000"/>
          <w:szCs w:val="28"/>
        </w:rPr>
        <w:t>種</w:t>
      </w:r>
      <w:r w:rsidRPr="001F0D68">
        <w:rPr>
          <w:rFonts w:cs="Arial"/>
          <w:bCs/>
          <w:szCs w:val="28"/>
        </w:rPr>
        <w:t>主族分</w:t>
      </w:r>
      <w:proofErr w:type="gramEnd"/>
      <w:r w:rsidRPr="001F0D68">
        <w:rPr>
          <w:rFonts w:cs="Arial"/>
          <w:bCs/>
          <w:szCs w:val="28"/>
        </w:rPr>
        <w:t>子</w:t>
      </w:r>
      <w:r>
        <w:rPr>
          <w:rFonts w:cs="Arial" w:hint="eastAsia"/>
          <w:bCs/>
          <w:szCs w:val="28"/>
        </w:rPr>
        <w:t>的</w:t>
      </w:r>
      <w:proofErr w:type="gramStart"/>
      <w:r w:rsidRPr="001F0D68">
        <w:rPr>
          <w:rFonts w:cs="Arial"/>
          <w:bCs/>
          <w:szCs w:val="28"/>
        </w:rPr>
        <w:t>總鍵</w:t>
      </w:r>
      <w:proofErr w:type="gramEnd"/>
      <w:r w:rsidRPr="001F0D68">
        <w:rPr>
          <w:rFonts w:cs="Arial"/>
          <w:bCs/>
          <w:szCs w:val="28"/>
        </w:rPr>
        <w:t>能</w:t>
      </w:r>
      <w:r>
        <w:rPr>
          <w:rFonts w:cs="Calibri" w:hint="eastAsia"/>
          <w:bCs/>
          <w:szCs w:val="28"/>
        </w:rPr>
        <w:t>、</w:t>
      </w:r>
      <w:r w:rsidRPr="001F0D68">
        <w:rPr>
          <w:rFonts w:cs="Arial"/>
          <w:bCs/>
          <w:szCs w:val="28"/>
        </w:rPr>
        <w:t>鈍氣分子</w:t>
      </w:r>
      <w:r>
        <w:rPr>
          <w:rFonts w:cs="Arial" w:hint="eastAsia"/>
          <w:bCs/>
          <w:szCs w:val="28"/>
        </w:rPr>
        <w:t>的</w:t>
      </w:r>
      <w:r w:rsidRPr="001F0D68">
        <w:rPr>
          <w:rFonts w:cs="Arial"/>
          <w:bCs/>
          <w:szCs w:val="28"/>
        </w:rPr>
        <w:t>線性分解能量</w:t>
      </w:r>
      <w:r>
        <w:rPr>
          <w:rFonts w:cs="Arial" w:hint="eastAsia"/>
          <w:bCs/>
          <w:szCs w:val="28"/>
        </w:rPr>
        <w:t>之</w:t>
      </w:r>
      <w:r w:rsidRPr="001F0D68">
        <w:rPr>
          <w:rFonts w:cs="Calibri"/>
          <w:bCs/>
          <w:szCs w:val="28"/>
        </w:rPr>
        <w:t>MUE</w:t>
      </w:r>
      <w:r>
        <w:rPr>
          <w:rFonts w:cs="Calibri" w:hint="eastAsia"/>
          <w:bCs/>
          <w:szCs w:val="28"/>
        </w:rPr>
        <w:t>的影響</w:t>
      </w:r>
      <w:r>
        <w:rPr>
          <w:rFonts w:cs="Calibri" w:hint="eastAsia"/>
          <w:bCs/>
          <w:szCs w:val="28"/>
        </w:rPr>
        <w:t xml:space="preserve"> </w:t>
      </w:r>
      <w:r>
        <w:rPr>
          <w:rFonts w:cs="Times New Roman"/>
          <w:color w:val="000000"/>
          <w:szCs w:val="28"/>
        </w:rPr>
        <w:t>( in kcal/mol )</w:t>
      </w:r>
    </w:p>
    <w:p w14:paraId="1FCC595D" w14:textId="242A3C12" w:rsidR="000965BA" w:rsidRDefault="00860EAD" w:rsidP="00F943EB">
      <w:pPr>
        <w:rPr>
          <w:rFonts w:cs="Times New Roman"/>
          <w:noProof/>
          <w:szCs w:val="28"/>
          <w:vertAlign w:val="superscript"/>
        </w:rPr>
      </w:pPr>
      <w:r>
        <w:rPr>
          <w:rFonts w:cs="Times New Roman"/>
          <w:noProof/>
          <w:szCs w:val="28"/>
          <w:vertAlign w:val="superscript"/>
        </w:rPr>
        <w:drawing>
          <wp:inline distT="0" distB="0" distL="0" distR="0" wp14:anchorId="034F39D0" wp14:editId="411C5D69">
            <wp:extent cx="5274310" cy="2093484"/>
            <wp:effectExtent l="0" t="0" r="2540" b="2540"/>
            <wp:docPr id="77" name="圖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74310" cy="2093484"/>
                    </a:xfrm>
                    <a:prstGeom prst="rect">
                      <a:avLst/>
                    </a:prstGeom>
                    <a:noFill/>
                  </pic:spPr>
                </pic:pic>
              </a:graphicData>
            </a:graphic>
          </wp:inline>
        </w:drawing>
      </w:r>
      <w:r w:rsidR="000965BA">
        <w:rPr>
          <w:rFonts w:cs="Times New Roman"/>
          <w:noProof/>
          <w:szCs w:val="28"/>
          <w:vertAlign w:val="superscript"/>
        </w:rPr>
        <w:drawing>
          <wp:inline distT="0" distB="0" distL="0" distR="0" wp14:anchorId="331C660F" wp14:editId="784FC4D3">
            <wp:extent cx="5292152" cy="2019300"/>
            <wp:effectExtent l="0" t="0" r="3810" b="0"/>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01569" cy="2022893"/>
                    </a:xfrm>
                    <a:prstGeom prst="rect">
                      <a:avLst/>
                    </a:prstGeom>
                    <a:noFill/>
                  </pic:spPr>
                </pic:pic>
              </a:graphicData>
            </a:graphic>
          </wp:inline>
        </w:drawing>
      </w:r>
    </w:p>
    <w:p w14:paraId="60872DF0" w14:textId="7A95BC29" w:rsidR="00F943EB" w:rsidRPr="00F943EB" w:rsidRDefault="00F943EB" w:rsidP="00F943EB">
      <w:pPr>
        <w:rPr>
          <w:noProof/>
          <w:szCs w:val="28"/>
        </w:rPr>
      </w:pPr>
      <w:r w:rsidRPr="003519A4">
        <w:rPr>
          <w:rFonts w:cs="Times New Roman" w:hint="eastAsia"/>
          <w:noProof/>
          <w:szCs w:val="28"/>
          <w:vertAlign w:val="superscript"/>
        </w:rPr>
        <w:t>a</w:t>
      </w:r>
      <w:r>
        <w:rPr>
          <w:rFonts w:cs="Arial" w:hint="eastAsia"/>
          <w:color w:val="000000"/>
          <w:kern w:val="24"/>
          <w:szCs w:val="28"/>
        </w:rPr>
        <w:t>方法</w:t>
      </w:r>
      <w:r>
        <w:rPr>
          <w:rFonts w:cs="Times New Roman" w:hint="eastAsia"/>
          <w:color w:val="000000"/>
          <w:szCs w:val="28"/>
        </w:rPr>
        <w:t>組合詳細的</w:t>
      </w:r>
      <w:r w:rsidRPr="00700225">
        <w:rPr>
          <w:rFonts w:cs="Times New Roman" w:hint="eastAsia"/>
          <w:noProof/>
          <w:szCs w:val="28"/>
        </w:rPr>
        <w:t>公式為</w:t>
      </w:r>
      <w:r w:rsidRPr="00700225">
        <w:rPr>
          <w:rFonts w:hint="eastAsia"/>
          <w:noProof/>
          <w:szCs w:val="28"/>
        </w:rPr>
        <w:t>表</w:t>
      </w:r>
      <w:r w:rsidRPr="00700225">
        <w:rPr>
          <w:noProof/>
          <w:szCs w:val="28"/>
          <w:lang w:val="de-DE"/>
        </w:rPr>
        <w:t>3</w:t>
      </w:r>
      <w:r>
        <w:rPr>
          <w:noProof/>
          <w:szCs w:val="28"/>
        </w:rPr>
        <w:t>.2</w:t>
      </w:r>
    </w:p>
    <w:p w14:paraId="116E7028" w14:textId="263EB9DC" w:rsidR="001905BE" w:rsidRDefault="009743EB" w:rsidP="00DD41E3">
      <w:pPr>
        <w:jc w:val="center"/>
        <w:rPr>
          <w:rFonts w:cs="Times New Roman"/>
          <w:color w:val="000000"/>
          <w:szCs w:val="28"/>
        </w:rPr>
        <w:sectPr w:rsidR="001905BE" w:rsidSect="00F943EB">
          <w:pgSz w:w="11906" w:h="16838"/>
          <w:pgMar w:top="1440" w:right="1800" w:bottom="1440" w:left="1800" w:header="851" w:footer="992" w:gutter="0"/>
          <w:cols w:space="425"/>
          <w:docGrid w:type="lines" w:linePitch="381"/>
        </w:sectPr>
      </w:pPr>
      <w:r>
        <w:rPr>
          <w:rFonts w:cs="Times New Roman"/>
          <w:color w:val="000000"/>
          <w:szCs w:val="28"/>
        </w:rPr>
        <w:br w:type="page"/>
      </w:r>
    </w:p>
    <w:p w14:paraId="33301ECE" w14:textId="206F8F39" w:rsidR="00477584" w:rsidRPr="006B2780" w:rsidRDefault="006B2780" w:rsidP="00943568">
      <w:pPr>
        <w:spacing w:line="300" w:lineRule="exact"/>
        <w:rPr>
          <w:rFonts w:cs="Times New Roman"/>
          <w:color w:val="000000"/>
          <w:szCs w:val="28"/>
        </w:rPr>
      </w:pPr>
      <w:bookmarkStart w:id="1694" w:name="_Hlk530439862"/>
      <w:r w:rsidRPr="008C2528">
        <w:rPr>
          <w:rFonts w:cs="Times New Roman"/>
          <w:noProof/>
          <w:szCs w:val="28"/>
        </w:rPr>
        <w:lastRenderedPageBreak/>
        <w:t>表</w:t>
      </w:r>
      <w:r w:rsidRPr="008C2528">
        <w:rPr>
          <w:rFonts w:cs="Times New Roman"/>
          <w:noProof/>
          <w:szCs w:val="28"/>
        </w:rPr>
        <w:t>3.</w:t>
      </w:r>
      <w:r w:rsidR="00EB3DA8">
        <w:rPr>
          <w:rFonts w:cs="Times New Roman" w:hint="eastAsia"/>
          <w:noProof/>
          <w:szCs w:val="28"/>
        </w:rPr>
        <w:t>10</w:t>
      </w:r>
      <w:r w:rsidR="00FC3542" w:rsidRPr="001233C4">
        <w:rPr>
          <w:rFonts w:cs="Times New Roman" w:hint="eastAsia"/>
          <w:iCs/>
          <w:noProof/>
          <w:szCs w:val="28"/>
        </w:rPr>
        <w:t>方法</w:t>
      </w:r>
      <w:r w:rsidR="00FC3542">
        <w:rPr>
          <w:rFonts w:cs="Times New Roman" w:hint="eastAsia"/>
          <w:iCs/>
          <w:noProof/>
          <w:szCs w:val="28"/>
        </w:rPr>
        <w:t>組合</w:t>
      </w:r>
      <w:r w:rsidR="00311EA9" w:rsidRPr="00311EA9">
        <w:rPr>
          <w:rFonts w:cs="Times New Roman" w:hint="eastAsia"/>
          <w:iCs/>
          <w:noProof/>
          <w:szCs w:val="28"/>
          <w:vertAlign w:val="superscript"/>
        </w:rPr>
        <w:t>a</w:t>
      </w:r>
      <w:r>
        <w:rPr>
          <w:rFonts w:cs="Times New Roman" w:hint="eastAsia"/>
          <w:iCs/>
          <w:noProof/>
          <w:szCs w:val="28"/>
        </w:rPr>
        <w:t>使用</w:t>
      </w:r>
      <w:r w:rsidR="003763AD">
        <w:rPr>
          <w:rFonts w:cs="Times New Roman" w:hint="eastAsia"/>
          <w:iCs/>
          <w:noProof/>
          <w:szCs w:val="28"/>
        </w:rPr>
        <w:t>預測</w:t>
      </w:r>
      <w:r w:rsidR="00865D3C">
        <w:rPr>
          <w:rFonts w:cs="Times New Roman" w:hint="eastAsia"/>
          <w:iCs/>
          <w:noProof/>
          <w:szCs w:val="28"/>
        </w:rPr>
        <w:t>39</w:t>
      </w:r>
      <w:r w:rsidR="00865D3C">
        <w:rPr>
          <w:rFonts w:cs="Times New Roman" w:hint="eastAsia"/>
          <w:iCs/>
          <w:noProof/>
          <w:szCs w:val="28"/>
        </w:rPr>
        <w:t>種</w:t>
      </w:r>
      <w:r w:rsidR="003763AD" w:rsidRPr="001432FE">
        <w:rPr>
          <w:rFonts w:cs="Times New Roman" w:hint="eastAsia"/>
          <w:color w:val="000000"/>
          <w:szCs w:val="28"/>
        </w:rPr>
        <w:t>鈍氣分子</w:t>
      </w:r>
      <w:r w:rsidR="00865D3C">
        <w:rPr>
          <w:rFonts w:cs="Times New Roman" w:hint="eastAsia"/>
          <w:color w:val="000000"/>
          <w:szCs w:val="28"/>
        </w:rPr>
        <w:t>的</w:t>
      </w:r>
      <w:r w:rsidR="003763AD" w:rsidRPr="001432FE">
        <w:rPr>
          <w:rFonts w:cs="Times New Roman" w:hint="eastAsia"/>
          <w:color w:val="000000"/>
          <w:szCs w:val="28"/>
        </w:rPr>
        <w:t>線性分解</w:t>
      </w:r>
      <w:r w:rsidR="003763AD">
        <w:rPr>
          <w:rFonts w:cs="Times New Roman" w:hint="eastAsia"/>
          <w:color w:val="000000"/>
          <w:szCs w:val="28"/>
        </w:rPr>
        <w:t>能量</w:t>
      </w:r>
      <w:r w:rsidR="00865D3C">
        <w:rPr>
          <w:rFonts w:cs="Times New Roman" w:hint="eastAsia"/>
          <w:color w:val="000000"/>
          <w:szCs w:val="28"/>
        </w:rPr>
        <w:t>MUE</w:t>
      </w:r>
      <w:r w:rsidR="00F12F87">
        <w:rPr>
          <w:rFonts w:cs="Times New Roman" w:hint="eastAsia"/>
          <w:color w:val="000000"/>
          <w:szCs w:val="28"/>
        </w:rPr>
        <w:t>之</w:t>
      </w:r>
      <w:r w:rsidR="003763AD">
        <w:rPr>
          <w:rFonts w:cs="Times New Roman" w:hint="eastAsia"/>
          <w:color w:val="000000"/>
          <w:szCs w:val="28"/>
        </w:rPr>
        <w:t>公式</w:t>
      </w:r>
      <w:r>
        <w:rPr>
          <w:rFonts w:cs="Times New Roman" w:hint="eastAsia"/>
          <w:noProof/>
          <w:szCs w:val="28"/>
        </w:rPr>
        <w:t>預測</w:t>
      </w:r>
      <w:r w:rsidR="005E179A" w:rsidRPr="005E179A">
        <w:rPr>
          <w:rFonts w:cs="Times New Roman" w:hint="eastAsia"/>
          <w:noProof/>
          <w:szCs w:val="28"/>
        </w:rPr>
        <w:t>109</w:t>
      </w:r>
      <w:r w:rsidR="005E179A" w:rsidRPr="005E179A">
        <w:rPr>
          <w:rFonts w:cs="Times New Roman" w:hint="eastAsia"/>
          <w:noProof/>
          <w:szCs w:val="28"/>
        </w:rPr>
        <w:t>種主族分子與</w:t>
      </w:r>
      <w:r w:rsidR="005E179A" w:rsidRPr="005E179A">
        <w:rPr>
          <w:rFonts w:cs="Times New Roman" w:hint="eastAsia"/>
          <w:noProof/>
          <w:szCs w:val="28"/>
        </w:rPr>
        <w:t>39</w:t>
      </w:r>
      <w:r w:rsidR="005E179A" w:rsidRPr="005E179A">
        <w:rPr>
          <w:rFonts w:cs="Times New Roman" w:hint="eastAsia"/>
          <w:noProof/>
          <w:szCs w:val="28"/>
        </w:rPr>
        <w:t>種鈍氣分子</w:t>
      </w:r>
      <w:r>
        <w:rPr>
          <w:rFonts w:cs="Times New Roman" w:hint="eastAsia"/>
          <w:noProof/>
          <w:szCs w:val="28"/>
        </w:rPr>
        <w:t>的整體</w:t>
      </w:r>
      <w:r>
        <w:rPr>
          <w:rFonts w:cs="Times New Roman" w:hint="eastAsia"/>
          <w:color w:val="000000"/>
          <w:szCs w:val="28"/>
        </w:rPr>
        <w:t>之</w:t>
      </w:r>
      <w:r w:rsidR="003763AD" w:rsidRPr="003763AD">
        <w:rPr>
          <w:rFonts w:cs="Times New Roman" w:hint="eastAsia"/>
          <w:color w:val="000000"/>
          <w:szCs w:val="28"/>
        </w:rPr>
        <w:t>平均絕對誤差</w:t>
      </w:r>
      <w:r w:rsidR="003763AD" w:rsidRPr="003763AD">
        <w:rPr>
          <w:rFonts w:cs="Times New Roman" w:hint="eastAsia"/>
          <w:color w:val="000000"/>
          <w:szCs w:val="28"/>
        </w:rPr>
        <w:t>(MUE)</w:t>
      </w:r>
      <w:r>
        <w:rPr>
          <w:rFonts w:cs="Times New Roman"/>
          <w:color w:val="000000"/>
          <w:szCs w:val="28"/>
        </w:rPr>
        <w:t xml:space="preserve"> ( in kcal/mol )</w:t>
      </w:r>
    </w:p>
    <w:tbl>
      <w:tblPr>
        <w:tblW w:w="14651"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20" w:firstRow="1" w:lastRow="0" w:firstColumn="0" w:lastColumn="0" w:noHBand="0" w:noVBand="1"/>
      </w:tblPr>
      <w:tblGrid>
        <w:gridCol w:w="5523"/>
        <w:gridCol w:w="3969"/>
        <w:gridCol w:w="3288"/>
        <w:gridCol w:w="1871"/>
      </w:tblGrid>
      <w:tr w:rsidR="00326DB2" w:rsidRPr="00C5184B" w14:paraId="1A651D06" w14:textId="77777777" w:rsidTr="00326DB2">
        <w:trPr>
          <w:trHeight w:val="159"/>
          <w:jc w:val="center"/>
        </w:trPr>
        <w:tc>
          <w:tcPr>
            <w:tcW w:w="5523" w:type="dxa"/>
            <w:shd w:val="clear" w:color="auto" w:fill="BDD6EE" w:themeFill="accent1" w:themeFillTint="66"/>
            <w:tcMar>
              <w:top w:w="62" w:type="dxa"/>
              <w:left w:w="125" w:type="dxa"/>
              <w:bottom w:w="62" w:type="dxa"/>
              <w:right w:w="125" w:type="dxa"/>
            </w:tcMar>
            <w:vAlign w:val="center"/>
            <w:hideMark/>
          </w:tcPr>
          <w:bookmarkEnd w:id="1694"/>
          <w:p w14:paraId="5C7FF169" w14:textId="6EB55EB7" w:rsidR="00220B89" w:rsidRPr="009B720D" w:rsidRDefault="00FC3542" w:rsidP="00C86887">
            <w:pPr>
              <w:widowControl/>
              <w:spacing w:line="300" w:lineRule="exact"/>
              <w:jc w:val="center"/>
              <w:rPr>
                <w:rFonts w:cs="Times New Roman"/>
                <w:color w:val="000000"/>
                <w:szCs w:val="28"/>
              </w:rPr>
            </w:pPr>
            <w:r>
              <w:rPr>
                <w:rFonts w:cs="Times New Roman" w:hint="eastAsia"/>
                <w:color w:val="000000"/>
                <w:szCs w:val="28"/>
              </w:rPr>
              <w:t>方法</w:t>
            </w:r>
            <w:r w:rsidR="00220B89" w:rsidRPr="00C5184B">
              <w:rPr>
                <w:rFonts w:cs="Times New Roman" w:hint="eastAsia"/>
                <w:color w:val="000000"/>
                <w:szCs w:val="28"/>
              </w:rPr>
              <w:t>組合</w:t>
            </w:r>
          </w:p>
        </w:tc>
        <w:tc>
          <w:tcPr>
            <w:tcW w:w="3969" w:type="dxa"/>
            <w:shd w:val="clear" w:color="auto" w:fill="BDD6EE" w:themeFill="accent1" w:themeFillTint="66"/>
            <w:vAlign w:val="center"/>
          </w:tcPr>
          <w:p w14:paraId="1A24ABEA" w14:textId="7AB1DA4D" w:rsidR="00220B89" w:rsidRDefault="00220B89" w:rsidP="00326DB2">
            <w:pPr>
              <w:widowControl/>
              <w:spacing w:line="300" w:lineRule="exact"/>
              <w:jc w:val="center"/>
              <w:rPr>
                <w:rFonts w:cs="Times New Roman"/>
                <w:color w:val="000000"/>
                <w:szCs w:val="28"/>
              </w:rPr>
            </w:pPr>
            <w:r w:rsidRPr="001432FE">
              <w:rPr>
                <w:rFonts w:cs="Times New Roman" w:hint="eastAsia"/>
                <w:color w:val="000000"/>
                <w:szCs w:val="28"/>
              </w:rPr>
              <w:t>鈍氣分子線性分解</w:t>
            </w:r>
            <w:r>
              <w:rPr>
                <w:rFonts w:cs="Times New Roman" w:hint="eastAsia"/>
                <w:color w:val="000000"/>
                <w:szCs w:val="28"/>
              </w:rPr>
              <w:t>能量</w:t>
            </w:r>
            <w:r w:rsidRPr="00C5184B">
              <w:rPr>
                <w:rFonts w:cs="Times New Roman"/>
                <w:color w:val="000000"/>
                <w:szCs w:val="28"/>
              </w:rPr>
              <w:t>MUE</w:t>
            </w:r>
            <w:r>
              <w:rPr>
                <w:rFonts w:cs="Times New Roman" w:hint="eastAsia"/>
                <w:color w:val="000000"/>
                <w:szCs w:val="28"/>
              </w:rPr>
              <w:t>(</w:t>
            </w:r>
            <w:r>
              <w:rPr>
                <w:rFonts w:cs="Times New Roman"/>
                <w:color w:val="000000"/>
                <w:szCs w:val="28"/>
              </w:rPr>
              <w:t>39</w:t>
            </w:r>
            <w:r>
              <w:rPr>
                <w:rFonts w:cs="Times New Roman" w:hint="eastAsia"/>
                <w:color w:val="000000"/>
                <w:szCs w:val="28"/>
              </w:rPr>
              <w:t>)</w:t>
            </w:r>
          </w:p>
        </w:tc>
        <w:tc>
          <w:tcPr>
            <w:tcW w:w="3288" w:type="dxa"/>
            <w:shd w:val="clear" w:color="auto" w:fill="BDD6EE" w:themeFill="accent1" w:themeFillTint="66"/>
            <w:vAlign w:val="center"/>
          </w:tcPr>
          <w:p w14:paraId="446951E1" w14:textId="1410C8C4" w:rsidR="00220B89" w:rsidRDefault="00220B89" w:rsidP="00326DB2">
            <w:pPr>
              <w:widowControl/>
              <w:spacing w:line="300" w:lineRule="exact"/>
              <w:jc w:val="center"/>
              <w:rPr>
                <w:rFonts w:cs="Times New Roman"/>
                <w:color w:val="000000"/>
                <w:szCs w:val="28"/>
              </w:rPr>
            </w:pPr>
            <w:r w:rsidRPr="001432FE">
              <w:rPr>
                <w:rFonts w:cs="Times New Roman" w:hint="eastAsia"/>
                <w:color w:val="000000"/>
                <w:szCs w:val="28"/>
              </w:rPr>
              <w:t>主族</w:t>
            </w:r>
            <w:r>
              <w:rPr>
                <w:rFonts w:cs="Times New Roman" w:hint="eastAsia"/>
                <w:color w:val="000000"/>
                <w:szCs w:val="28"/>
              </w:rPr>
              <w:t>分子</w:t>
            </w:r>
            <w:r w:rsidRPr="001432FE">
              <w:rPr>
                <w:rFonts w:cs="Times New Roman" w:hint="eastAsia"/>
                <w:color w:val="000000"/>
                <w:szCs w:val="28"/>
              </w:rPr>
              <w:t>總鍵能</w:t>
            </w:r>
            <w:r w:rsidRPr="00C5184B">
              <w:rPr>
                <w:rFonts w:cs="Times New Roman"/>
                <w:color w:val="000000"/>
                <w:szCs w:val="28"/>
              </w:rPr>
              <w:t>MUE</w:t>
            </w:r>
            <w:r>
              <w:rPr>
                <w:rFonts w:cs="Times New Roman" w:hint="eastAsia"/>
                <w:color w:val="000000"/>
                <w:szCs w:val="28"/>
              </w:rPr>
              <w:t>(1</w:t>
            </w:r>
            <w:r>
              <w:rPr>
                <w:rFonts w:cs="Times New Roman"/>
                <w:color w:val="000000"/>
                <w:szCs w:val="28"/>
              </w:rPr>
              <w:t>09</w:t>
            </w:r>
            <w:r>
              <w:rPr>
                <w:rFonts w:cs="Times New Roman" w:hint="eastAsia"/>
                <w:color w:val="000000"/>
                <w:szCs w:val="28"/>
              </w:rPr>
              <w:t>)</w:t>
            </w:r>
          </w:p>
        </w:tc>
        <w:tc>
          <w:tcPr>
            <w:tcW w:w="1871" w:type="dxa"/>
            <w:shd w:val="clear" w:color="auto" w:fill="BDD6EE" w:themeFill="accent1" w:themeFillTint="66"/>
            <w:vAlign w:val="center"/>
          </w:tcPr>
          <w:p w14:paraId="489BC1C2" w14:textId="62F2C65E" w:rsidR="00220B89" w:rsidRPr="001432FE" w:rsidRDefault="00220B89" w:rsidP="00326DB2">
            <w:pPr>
              <w:widowControl/>
              <w:spacing w:line="300" w:lineRule="exact"/>
              <w:jc w:val="center"/>
              <w:rPr>
                <w:rFonts w:cs="Times New Roman"/>
                <w:color w:val="000000"/>
                <w:szCs w:val="28"/>
              </w:rPr>
            </w:pPr>
            <w:r>
              <w:rPr>
                <w:rFonts w:cs="Times New Roman" w:hint="eastAsia"/>
                <w:color w:val="000000"/>
                <w:szCs w:val="28"/>
              </w:rPr>
              <w:t>整體</w:t>
            </w:r>
            <w:r w:rsidRPr="00C5184B">
              <w:rPr>
                <w:rFonts w:cs="Times New Roman"/>
                <w:color w:val="000000"/>
                <w:szCs w:val="28"/>
              </w:rPr>
              <w:t>MUE</w:t>
            </w:r>
            <w:r>
              <w:rPr>
                <w:rFonts w:cs="Times New Roman" w:hint="eastAsia"/>
                <w:color w:val="000000"/>
                <w:szCs w:val="28"/>
              </w:rPr>
              <w:t>(148)</w:t>
            </w:r>
          </w:p>
        </w:tc>
      </w:tr>
      <w:tr w:rsidR="00326DB2" w:rsidRPr="00C5184B" w14:paraId="6BE1C7FE" w14:textId="77777777" w:rsidTr="00326DB2">
        <w:trPr>
          <w:trHeight w:val="275"/>
          <w:jc w:val="center"/>
        </w:trPr>
        <w:tc>
          <w:tcPr>
            <w:tcW w:w="5523" w:type="dxa"/>
            <w:shd w:val="clear" w:color="auto" w:fill="E2EFD9" w:themeFill="accent6" w:themeFillTint="33"/>
            <w:tcMar>
              <w:top w:w="62" w:type="dxa"/>
              <w:left w:w="125" w:type="dxa"/>
              <w:bottom w:w="62" w:type="dxa"/>
              <w:right w:w="125" w:type="dxa"/>
            </w:tcMar>
            <w:vAlign w:val="center"/>
          </w:tcPr>
          <w:p w14:paraId="21083A2D" w14:textId="44BB8E0C" w:rsidR="00B00D2C" w:rsidRPr="00C5184B" w:rsidRDefault="00B00D2C" w:rsidP="00C86887">
            <w:pPr>
              <w:widowControl/>
              <w:spacing w:line="300" w:lineRule="exact"/>
              <w:rPr>
                <w:rFonts w:cs="Times New Roman"/>
                <w:color w:val="000000"/>
                <w:szCs w:val="28"/>
              </w:rPr>
            </w:pPr>
            <w:bookmarkStart w:id="1695" w:name="_Hlk531145835"/>
            <w:r w:rsidRPr="00C5184B">
              <w:rPr>
                <w:rFonts w:cs="Times New Roman"/>
                <w:color w:val="000000"/>
                <w:szCs w:val="28"/>
              </w:rPr>
              <w:t>MPW1B95</w:t>
            </w:r>
            <w:r>
              <w:rPr>
                <w:rFonts w:cs="Times New Roman"/>
                <w:color w:val="000000"/>
                <w:szCs w:val="28"/>
              </w:rPr>
              <w:t>/</w:t>
            </w:r>
            <w:r w:rsidRPr="00C5184B">
              <w:rPr>
                <w:rFonts w:cs="Times New Roman"/>
                <w:color w:val="000000"/>
                <w:szCs w:val="28"/>
              </w:rPr>
              <w:t>p</w:t>
            </w:r>
            <w:r w:rsidR="00A0119D">
              <w:rPr>
                <w:rFonts w:cs="Times New Roman"/>
                <w:color w:val="000000"/>
                <w:szCs w:val="28"/>
              </w:rPr>
              <w:t>t</w:t>
            </w:r>
            <w:r w:rsidRPr="00C5184B">
              <w:rPr>
                <w:rFonts w:cs="Times New Roman"/>
                <w:color w:val="000000"/>
                <w:szCs w:val="28"/>
              </w:rPr>
              <w:t>z/</w:t>
            </w:r>
            <w:r>
              <w:rPr>
                <w:rFonts w:cs="Times New Roman"/>
                <w:color w:val="000000"/>
                <w:szCs w:val="28"/>
              </w:rPr>
              <w:t>a</w:t>
            </w:r>
            <w:r w:rsidRPr="00C5184B">
              <w:rPr>
                <w:rFonts w:cs="Times New Roman"/>
                <w:color w:val="000000"/>
                <w:szCs w:val="28"/>
              </w:rPr>
              <w:t>ptz</w:t>
            </w:r>
            <w:bookmarkEnd w:id="1695"/>
          </w:p>
        </w:tc>
        <w:tc>
          <w:tcPr>
            <w:tcW w:w="3969" w:type="dxa"/>
            <w:shd w:val="clear" w:color="auto" w:fill="FFFFFF" w:themeFill="background1"/>
            <w:vAlign w:val="center"/>
          </w:tcPr>
          <w:p w14:paraId="53AC9608" w14:textId="1670EC3E" w:rsidR="00B00D2C" w:rsidRDefault="00D762D4" w:rsidP="00326DB2">
            <w:pPr>
              <w:widowControl/>
              <w:spacing w:line="300" w:lineRule="exact"/>
              <w:jc w:val="center"/>
              <w:rPr>
                <w:rFonts w:cs="Times New Roman"/>
                <w:kern w:val="24"/>
                <w:szCs w:val="28"/>
              </w:rPr>
            </w:pPr>
            <w:r>
              <w:rPr>
                <w:rFonts w:cs="Times New Roman"/>
                <w:kern w:val="24"/>
                <w:szCs w:val="28"/>
              </w:rPr>
              <w:t>1.6</w:t>
            </w:r>
          </w:p>
        </w:tc>
        <w:tc>
          <w:tcPr>
            <w:tcW w:w="3288" w:type="dxa"/>
            <w:shd w:val="clear" w:color="auto" w:fill="FFFFFF" w:themeFill="background1"/>
            <w:vAlign w:val="center"/>
          </w:tcPr>
          <w:p w14:paraId="1F0487E6" w14:textId="756E60FC" w:rsidR="00B00D2C" w:rsidRDefault="00AF61F5" w:rsidP="00326DB2">
            <w:pPr>
              <w:widowControl/>
              <w:spacing w:line="300" w:lineRule="exact"/>
              <w:jc w:val="center"/>
              <w:rPr>
                <w:rFonts w:cs="Times New Roman"/>
                <w:kern w:val="24"/>
                <w:szCs w:val="28"/>
              </w:rPr>
            </w:pPr>
            <w:r>
              <w:rPr>
                <w:rFonts w:cs="Times New Roman" w:hint="eastAsia"/>
                <w:kern w:val="24"/>
                <w:szCs w:val="28"/>
              </w:rPr>
              <w:t>3.1</w:t>
            </w:r>
          </w:p>
        </w:tc>
        <w:tc>
          <w:tcPr>
            <w:tcW w:w="1871" w:type="dxa"/>
            <w:shd w:val="clear" w:color="auto" w:fill="FFFFFF" w:themeFill="background1"/>
            <w:vAlign w:val="center"/>
          </w:tcPr>
          <w:p w14:paraId="0BDE57FA" w14:textId="5948C88C" w:rsidR="00B00D2C" w:rsidRDefault="00D762D4" w:rsidP="00326DB2">
            <w:pPr>
              <w:widowControl/>
              <w:spacing w:line="300" w:lineRule="exact"/>
              <w:jc w:val="center"/>
              <w:rPr>
                <w:rFonts w:cs="Times New Roman"/>
                <w:kern w:val="24"/>
                <w:szCs w:val="28"/>
              </w:rPr>
            </w:pPr>
            <w:r>
              <w:rPr>
                <w:rFonts w:cs="Times New Roman"/>
                <w:kern w:val="24"/>
                <w:szCs w:val="28"/>
              </w:rPr>
              <w:t>2.7</w:t>
            </w:r>
          </w:p>
        </w:tc>
      </w:tr>
      <w:tr w:rsidR="00326DB2" w:rsidRPr="00C5184B" w14:paraId="24E5757A" w14:textId="77777777" w:rsidTr="00326DB2">
        <w:trPr>
          <w:trHeight w:val="275"/>
          <w:jc w:val="center"/>
        </w:trPr>
        <w:tc>
          <w:tcPr>
            <w:tcW w:w="5523" w:type="dxa"/>
            <w:shd w:val="clear" w:color="auto" w:fill="E2EFD9" w:themeFill="accent6" w:themeFillTint="33"/>
            <w:tcMar>
              <w:top w:w="62" w:type="dxa"/>
              <w:left w:w="125" w:type="dxa"/>
              <w:bottom w:w="62" w:type="dxa"/>
              <w:right w:w="125" w:type="dxa"/>
            </w:tcMar>
            <w:vAlign w:val="center"/>
          </w:tcPr>
          <w:p w14:paraId="4FC241A0" w14:textId="14387012" w:rsidR="00B00D2C" w:rsidRPr="00C5184B" w:rsidRDefault="00B00D2C" w:rsidP="00C86887">
            <w:pPr>
              <w:widowControl/>
              <w:spacing w:line="300" w:lineRule="exact"/>
              <w:rPr>
                <w:rFonts w:cs="Times New Roman"/>
                <w:color w:val="000000"/>
                <w:szCs w:val="28"/>
              </w:rPr>
            </w:pPr>
            <w:r w:rsidRPr="00C5184B">
              <w:rPr>
                <w:rFonts w:cs="Times New Roman"/>
                <w:color w:val="000000"/>
                <w:szCs w:val="28"/>
              </w:rPr>
              <w:t>MPW1B95</w:t>
            </w:r>
            <w:r>
              <w:rPr>
                <w:rFonts w:cs="Times New Roman"/>
                <w:color w:val="000000"/>
                <w:szCs w:val="28"/>
              </w:rPr>
              <w:t>/</w:t>
            </w:r>
            <w:r w:rsidRPr="00C5184B">
              <w:rPr>
                <w:rFonts w:cs="Times New Roman"/>
                <w:color w:val="000000"/>
                <w:szCs w:val="28"/>
              </w:rPr>
              <w:t>p</w:t>
            </w:r>
            <w:r>
              <w:rPr>
                <w:rFonts w:cs="Times New Roman"/>
                <w:color w:val="000000"/>
                <w:szCs w:val="28"/>
              </w:rPr>
              <w:t>d</w:t>
            </w:r>
            <w:r w:rsidRPr="00C5184B">
              <w:rPr>
                <w:rFonts w:cs="Times New Roman"/>
                <w:color w:val="000000"/>
                <w:szCs w:val="28"/>
              </w:rPr>
              <w:t>z/</w:t>
            </w:r>
            <w:r>
              <w:rPr>
                <w:rFonts w:cs="Times New Roman"/>
                <w:color w:val="000000"/>
                <w:szCs w:val="28"/>
              </w:rPr>
              <w:t>a</w:t>
            </w:r>
            <w:r w:rsidRPr="00C5184B">
              <w:rPr>
                <w:rFonts w:cs="Times New Roman"/>
                <w:color w:val="000000"/>
                <w:szCs w:val="28"/>
              </w:rPr>
              <w:t>p</w:t>
            </w:r>
            <w:r>
              <w:rPr>
                <w:rFonts w:cs="Times New Roman" w:hint="eastAsia"/>
                <w:color w:val="000000"/>
                <w:szCs w:val="28"/>
              </w:rPr>
              <w:t>d</w:t>
            </w:r>
            <w:r w:rsidRPr="00C5184B">
              <w:rPr>
                <w:rFonts w:cs="Times New Roman"/>
                <w:color w:val="000000"/>
                <w:szCs w:val="28"/>
              </w:rPr>
              <w:t>z/ap</w:t>
            </w:r>
            <w:r>
              <w:rPr>
                <w:rFonts w:cs="Times New Roman"/>
                <w:color w:val="000000"/>
                <w:szCs w:val="28"/>
              </w:rPr>
              <w:t>t</w:t>
            </w:r>
            <w:r w:rsidRPr="00C5184B">
              <w:rPr>
                <w:rFonts w:cs="Times New Roman"/>
                <w:color w:val="000000"/>
                <w:szCs w:val="28"/>
              </w:rPr>
              <w:t>z</w:t>
            </w:r>
          </w:p>
        </w:tc>
        <w:tc>
          <w:tcPr>
            <w:tcW w:w="3969" w:type="dxa"/>
            <w:shd w:val="clear" w:color="auto" w:fill="FFFFFF" w:themeFill="background1"/>
            <w:vAlign w:val="center"/>
          </w:tcPr>
          <w:p w14:paraId="6A5C75C2" w14:textId="0BBE5EDA" w:rsidR="00B00D2C" w:rsidRDefault="003442E6" w:rsidP="00326DB2">
            <w:pPr>
              <w:widowControl/>
              <w:spacing w:line="300" w:lineRule="exact"/>
              <w:jc w:val="center"/>
              <w:rPr>
                <w:rFonts w:cs="Times New Roman"/>
                <w:bCs/>
                <w:kern w:val="24"/>
                <w:szCs w:val="28"/>
              </w:rPr>
            </w:pPr>
            <w:r>
              <w:rPr>
                <w:rFonts w:cs="Times New Roman"/>
                <w:bCs/>
                <w:kern w:val="24"/>
                <w:szCs w:val="28"/>
              </w:rPr>
              <w:t>1.2</w:t>
            </w:r>
          </w:p>
        </w:tc>
        <w:tc>
          <w:tcPr>
            <w:tcW w:w="3288" w:type="dxa"/>
            <w:shd w:val="clear" w:color="auto" w:fill="FFFFFF" w:themeFill="background1"/>
            <w:vAlign w:val="center"/>
          </w:tcPr>
          <w:p w14:paraId="781E7D1F" w14:textId="17B596D1" w:rsidR="00B00D2C" w:rsidRDefault="003442E6" w:rsidP="00326DB2">
            <w:pPr>
              <w:widowControl/>
              <w:spacing w:line="300" w:lineRule="exact"/>
              <w:jc w:val="center"/>
              <w:rPr>
                <w:rFonts w:cs="Times New Roman"/>
                <w:bCs/>
                <w:kern w:val="24"/>
                <w:szCs w:val="28"/>
              </w:rPr>
            </w:pPr>
            <w:r>
              <w:rPr>
                <w:rFonts w:cs="Times New Roman"/>
                <w:bCs/>
                <w:kern w:val="24"/>
                <w:szCs w:val="28"/>
              </w:rPr>
              <w:t>7.1</w:t>
            </w:r>
          </w:p>
        </w:tc>
        <w:tc>
          <w:tcPr>
            <w:tcW w:w="1871" w:type="dxa"/>
            <w:shd w:val="clear" w:color="auto" w:fill="FFFFFF" w:themeFill="background1"/>
            <w:vAlign w:val="center"/>
          </w:tcPr>
          <w:p w14:paraId="44B312CF" w14:textId="4FD1D92D" w:rsidR="00B00D2C" w:rsidRDefault="000F695E" w:rsidP="00326DB2">
            <w:pPr>
              <w:widowControl/>
              <w:spacing w:line="300" w:lineRule="exact"/>
              <w:jc w:val="center"/>
              <w:rPr>
                <w:rFonts w:cs="Times New Roman"/>
                <w:bCs/>
                <w:kern w:val="24"/>
                <w:szCs w:val="28"/>
              </w:rPr>
            </w:pPr>
            <w:r>
              <w:rPr>
                <w:rFonts w:cs="Times New Roman" w:hint="eastAsia"/>
                <w:bCs/>
                <w:kern w:val="24"/>
                <w:szCs w:val="28"/>
              </w:rPr>
              <w:t>5.6</w:t>
            </w:r>
          </w:p>
        </w:tc>
      </w:tr>
      <w:tr w:rsidR="00326DB2" w:rsidRPr="00C5184B" w14:paraId="1C470599" w14:textId="77777777" w:rsidTr="00326DB2">
        <w:trPr>
          <w:trHeight w:val="275"/>
          <w:jc w:val="center"/>
        </w:trPr>
        <w:tc>
          <w:tcPr>
            <w:tcW w:w="5523" w:type="dxa"/>
            <w:shd w:val="clear" w:color="auto" w:fill="E2EFD9" w:themeFill="accent6" w:themeFillTint="33"/>
            <w:tcMar>
              <w:top w:w="62" w:type="dxa"/>
              <w:left w:w="125" w:type="dxa"/>
              <w:bottom w:w="62" w:type="dxa"/>
              <w:right w:w="125" w:type="dxa"/>
            </w:tcMar>
            <w:vAlign w:val="center"/>
          </w:tcPr>
          <w:p w14:paraId="28444E73" w14:textId="4866D8FC" w:rsidR="002F657A" w:rsidRPr="00C5184B" w:rsidRDefault="002F657A" w:rsidP="00C86887">
            <w:pPr>
              <w:widowControl/>
              <w:spacing w:line="300" w:lineRule="exact"/>
              <w:rPr>
                <w:rFonts w:cs="Times New Roman"/>
                <w:color w:val="000000"/>
                <w:szCs w:val="28"/>
              </w:rPr>
            </w:pPr>
            <w:r w:rsidRPr="00C5184B">
              <w:rPr>
                <w:rFonts w:cs="Times New Roman"/>
                <w:color w:val="000000"/>
                <w:szCs w:val="28"/>
              </w:rPr>
              <w:t>MPW1B95</w:t>
            </w:r>
            <w:r>
              <w:rPr>
                <w:rFonts w:cs="Times New Roman"/>
                <w:color w:val="000000"/>
                <w:szCs w:val="28"/>
              </w:rPr>
              <w:t>/</w:t>
            </w:r>
            <w:r w:rsidRPr="00C5184B">
              <w:rPr>
                <w:rFonts w:cs="Times New Roman"/>
                <w:color w:val="000000"/>
                <w:szCs w:val="28"/>
              </w:rPr>
              <w:t>p</w:t>
            </w:r>
            <w:r>
              <w:rPr>
                <w:rFonts w:cs="Times New Roman"/>
                <w:color w:val="000000"/>
                <w:szCs w:val="28"/>
              </w:rPr>
              <w:t>d</w:t>
            </w:r>
            <w:r w:rsidRPr="00C5184B">
              <w:rPr>
                <w:rFonts w:cs="Times New Roman"/>
                <w:color w:val="000000"/>
                <w:szCs w:val="28"/>
              </w:rPr>
              <w:t>z/p</w:t>
            </w:r>
            <w:r>
              <w:rPr>
                <w:rFonts w:cs="Times New Roman"/>
                <w:color w:val="000000"/>
                <w:szCs w:val="28"/>
              </w:rPr>
              <w:t>t</w:t>
            </w:r>
            <w:r w:rsidRPr="00C5184B">
              <w:rPr>
                <w:rFonts w:cs="Times New Roman"/>
                <w:color w:val="000000"/>
                <w:szCs w:val="28"/>
              </w:rPr>
              <w:t>z/ap</w:t>
            </w:r>
            <w:r>
              <w:rPr>
                <w:rFonts w:cs="Times New Roman"/>
                <w:color w:val="000000"/>
                <w:szCs w:val="28"/>
              </w:rPr>
              <w:t>t</w:t>
            </w:r>
            <w:r w:rsidRPr="00C5184B">
              <w:rPr>
                <w:rFonts w:cs="Times New Roman"/>
                <w:color w:val="000000"/>
                <w:szCs w:val="28"/>
              </w:rPr>
              <w:t>z</w:t>
            </w:r>
          </w:p>
        </w:tc>
        <w:tc>
          <w:tcPr>
            <w:tcW w:w="3969" w:type="dxa"/>
            <w:shd w:val="clear" w:color="auto" w:fill="FFFFFF" w:themeFill="background1"/>
            <w:vAlign w:val="center"/>
          </w:tcPr>
          <w:p w14:paraId="5F824E05" w14:textId="7D53DEBE" w:rsidR="002F657A" w:rsidRDefault="003442E6" w:rsidP="00326DB2">
            <w:pPr>
              <w:widowControl/>
              <w:spacing w:line="300" w:lineRule="exact"/>
              <w:jc w:val="center"/>
              <w:rPr>
                <w:rFonts w:cs="Times New Roman"/>
                <w:bCs/>
                <w:kern w:val="24"/>
                <w:szCs w:val="28"/>
              </w:rPr>
            </w:pPr>
            <w:r>
              <w:rPr>
                <w:rFonts w:cs="Times New Roman"/>
                <w:bCs/>
                <w:kern w:val="24"/>
                <w:szCs w:val="28"/>
              </w:rPr>
              <w:t>1.5</w:t>
            </w:r>
          </w:p>
        </w:tc>
        <w:tc>
          <w:tcPr>
            <w:tcW w:w="3288" w:type="dxa"/>
            <w:shd w:val="clear" w:color="auto" w:fill="FFFFFF" w:themeFill="background1"/>
            <w:vAlign w:val="center"/>
          </w:tcPr>
          <w:p w14:paraId="24F7F128" w14:textId="118BCBE5" w:rsidR="002F657A" w:rsidRDefault="003442E6" w:rsidP="00326DB2">
            <w:pPr>
              <w:widowControl/>
              <w:spacing w:line="300" w:lineRule="exact"/>
              <w:jc w:val="center"/>
              <w:rPr>
                <w:rFonts w:cs="Times New Roman"/>
                <w:bCs/>
                <w:kern w:val="24"/>
                <w:szCs w:val="28"/>
              </w:rPr>
            </w:pPr>
            <w:r>
              <w:rPr>
                <w:rFonts w:cs="Times New Roman" w:hint="eastAsia"/>
                <w:bCs/>
                <w:kern w:val="24"/>
                <w:szCs w:val="28"/>
              </w:rPr>
              <w:t>3.2</w:t>
            </w:r>
          </w:p>
        </w:tc>
        <w:tc>
          <w:tcPr>
            <w:tcW w:w="1871" w:type="dxa"/>
            <w:shd w:val="clear" w:color="auto" w:fill="FFFFFF" w:themeFill="background1"/>
            <w:vAlign w:val="center"/>
          </w:tcPr>
          <w:p w14:paraId="56EB4F1E" w14:textId="0F8AF533" w:rsidR="002F657A" w:rsidRDefault="003442E6" w:rsidP="00326DB2">
            <w:pPr>
              <w:widowControl/>
              <w:spacing w:line="300" w:lineRule="exact"/>
              <w:jc w:val="center"/>
              <w:rPr>
                <w:rFonts w:cs="Times New Roman"/>
                <w:bCs/>
                <w:kern w:val="24"/>
                <w:szCs w:val="28"/>
              </w:rPr>
            </w:pPr>
            <w:r>
              <w:rPr>
                <w:rFonts w:cs="Times New Roman"/>
                <w:bCs/>
                <w:kern w:val="24"/>
                <w:szCs w:val="28"/>
              </w:rPr>
              <w:t>2.8</w:t>
            </w:r>
          </w:p>
        </w:tc>
      </w:tr>
      <w:tr w:rsidR="00D762D4" w:rsidRPr="00C5184B" w14:paraId="44E4D1AA" w14:textId="77777777" w:rsidTr="00326DB2">
        <w:trPr>
          <w:trHeight w:val="275"/>
          <w:jc w:val="center"/>
        </w:trPr>
        <w:tc>
          <w:tcPr>
            <w:tcW w:w="5523" w:type="dxa"/>
            <w:shd w:val="clear" w:color="auto" w:fill="E2EFD9" w:themeFill="accent6" w:themeFillTint="33"/>
            <w:tcMar>
              <w:top w:w="62" w:type="dxa"/>
              <w:left w:w="125" w:type="dxa"/>
              <w:bottom w:w="62" w:type="dxa"/>
              <w:right w:w="125" w:type="dxa"/>
            </w:tcMar>
            <w:vAlign w:val="center"/>
          </w:tcPr>
          <w:p w14:paraId="4F85F4C6" w14:textId="028CAFC2" w:rsidR="00D762D4" w:rsidRPr="00C5184B" w:rsidRDefault="00D762D4" w:rsidP="00C86887">
            <w:pPr>
              <w:widowControl/>
              <w:spacing w:line="300" w:lineRule="exact"/>
              <w:rPr>
                <w:rFonts w:cs="Times New Roman"/>
                <w:color w:val="000000"/>
                <w:szCs w:val="28"/>
              </w:rPr>
            </w:pPr>
            <w:r w:rsidRPr="00C5184B">
              <w:rPr>
                <w:rFonts w:cs="Times New Roman"/>
                <w:color w:val="000000"/>
                <w:szCs w:val="28"/>
              </w:rPr>
              <w:t>MPW1B95</w:t>
            </w:r>
            <w:r>
              <w:rPr>
                <w:rFonts w:cs="Times New Roman"/>
                <w:color w:val="000000"/>
                <w:szCs w:val="28"/>
              </w:rPr>
              <w:t>/</w:t>
            </w:r>
            <w:r w:rsidRPr="00C5184B">
              <w:rPr>
                <w:rFonts w:cs="Times New Roman"/>
                <w:color w:val="000000"/>
                <w:szCs w:val="28"/>
              </w:rPr>
              <w:t>p</w:t>
            </w:r>
            <w:r>
              <w:rPr>
                <w:rFonts w:cs="Times New Roman"/>
                <w:color w:val="000000"/>
                <w:szCs w:val="28"/>
              </w:rPr>
              <w:t>d</w:t>
            </w:r>
            <w:r w:rsidRPr="00C5184B">
              <w:rPr>
                <w:rFonts w:cs="Times New Roman"/>
                <w:color w:val="000000"/>
                <w:szCs w:val="28"/>
              </w:rPr>
              <w:t>z/p</w:t>
            </w:r>
            <w:r>
              <w:rPr>
                <w:rFonts w:cs="Times New Roman"/>
                <w:color w:val="000000"/>
                <w:szCs w:val="28"/>
              </w:rPr>
              <w:t>t</w:t>
            </w:r>
            <w:r w:rsidRPr="00C5184B">
              <w:rPr>
                <w:rFonts w:cs="Times New Roman"/>
                <w:color w:val="000000"/>
                <w:szCs w:val="28"/>
              </w:rPr>
              <w:t>z/ap</w:t>
            </w:r>
            <w:r>
              <w:rPr>
                <w:rFonts w:cs="Times New Roman"/>
                <w:color w:val="000000"/>
                <w:szCs w:val="28"/>
              </w:rPr>
              <w:t>d</w:t>
            </w:r>
            <w:r w:rsidRPr="00C5184B">
              <w:rPr>
                <w:rFonts w:cs="Times New Roman"/>
                <w:color w:val="000000"/>
                <w:szCs w:val="28"/>
              </w:rPr>
              <w:t>z</w:t>
            </w:r>
          </w:p>
        </w:tc>
        <w:tc>
          <w:tcPr>
            <w:tcW w:w="3969" w:type="dxa"/>
            <w:shd w:val="clear" w:color="auto" w:fill="FFFFFF" w:themeFill="background1"/>
            <w:vAlign w:val="center"/>
          </w:tcPr>
          <w:p w14:paraId="610C3A7A" w14:textId="5BE3D15A" w:rsidR="00D762D4" w:rsidRDefault="00D762D4" w:rsidP="00326DB2">
            <w:pPr>
              <w:widowControl/>
              <w:spacing w:line="300" w:lineRule="exact"/>
              <w:jc w:val="center"/>
              <w:rPr>
                <w:rFonts w:cs="Times New Roman"/>
                <w:bCs/>
                <w:kern w:val="24"/>
                <w:szCs w:val="28"/>
              </w:rPr>
            </w:pPr>
            <w:r>
              <w:rPr>
                <w:rFonts w:cs="Times New Roman" w:hint="eastAsia"/>
                <w:bCs/>
                <w:kern w:val="24"/>
                <w:szCs w:val="28"/>
              </w:rPr>
              <w:t>1.5</w:t>
            </w:r>
          </w:p>
        </w:tc>
        <w:tc>
          <w:tcPr>
            <w:tcW w:w="3288" w:type="dxa"/>
            <w:shd w:val="clear" w:color="auto" w:fill="FFFFFF" w:themeFill="background1"/>
            <w:vAlign w:val="center"/>
          </w:tcPr>
          <w:p w14:paraId="2D2C3F66" w14:textId="36067766" w:rsidR="00D762D4" w:rsidRDefault="00D762D4" w:rsidP="00326DB2">
            <w:pPr>
              <w:widowControl/>
              <w:spacing w:line="300" w:lineRule="exact"/>
              <w:jc w:val="center"/>
              <w:rPr>
                <w:rFonts w:cs="Times New Roman"/>
                <w:bCs/>
                <w:kern w:val="24"/>
                <w:szCs w:val="28"/>
              </w:rPr>
            </w:pPr>
            <w:r>
              <w:rPr>
                <w:rFonts w:cs="Times New Roman"/>
                <w:bCs/>
                <w:kern w:val="24"/>
                <w:szCs w:val="28"/>
              </w:rPr>
              <w:t>3.2</w:t>
            </w:r>
          </w:p>
        </w:tc>
        <w:tc>
          <w:tcPr>
            <w:tcW w:w="1871" w:type="dxa"/>
            <w:shd w:val="clear" w:color="auto" w:fill="FFFFFF" w:themeFill="background1"/>
            <w:vAlign w:val="center"/>
          </w:tcPr>
          <w:p w14:paraId="1589072C" w14:textId="311F48FD" w:rsidR="00D762D4" w:rsidRDefault="00D762D4" w:rsidP="00326DB2">
            <w:pPr>
              <w:widowControl/>
              <w:spacing w:line="300" w:lineRule="exact"/>
              <w:jc w:val="center"/>
              <w:rPr>
                <w:rFonts w:cs="Times New Roman"/>
                <w:bCs/>
                <w:kern w:val="24"/>
                <w:szCs w:val="28"/>
              </w:rPr>
            </w:pPr>
            <w:r>
              <w:rPr>
                <w:rFonts w:cs="Times New Roman" w:hint="eastAsia"/>
                <w:bCs/>
                <w:kern w:val="24"/>
                <w:szCs w:val="28"/>
              </w:rPr>
              <w:t>2.8</w:t>
            </w:r>
          </w:p>
        </w:tc>
      </w:tr>
      <w:tr w:rsidR="00326DB2" w:rsidRPr="00C5184B" w14:paraId="5FFCEDCE" w14:textId="77777777" w:rsidTr="00326DB2">
        <w:trPr>
          <w:trHeight w:val="275"/>
          <w:jc w:val="center"/>
        </w:trPr>
        <w:tc>
          <w:tcPr>
            <w:tcW w:w="5523" w:type="dxa"/>
            <w:shd w:val="clear" w:color="auto" w:fill="E2EFD9" w:themeFill="accent6" w:themeFillTint="33"/>
            <w:tcMar>
              <w:top w:w="62" w:type="dxa"/>
              <w:left w:w="125" w:type="dxa"/>
              <w:bottom w:w="62" w:type="dxa"/>
              <w:right w:w="125" w:type="dxa"/>
            </w:tcMar>
            <w:vAlign w:val="center"/>
          </w:tcPr>
          <w:p w14:paraId="11D8A0D7" w14:textId="77777777" w:rsidR="00B00D2C" w:rsidRPr="00C5184B" w:rsidRDefault="00B00D2C" w:rsidP="00C86887">
            <w:pPr>
              <w:widowControl/>
              <w:spacing w:line="300" w:lineRule="exact"/>
              <w:rPr>
                <w:rFonts w:cs="Times New Roman"/>
                <w:color w:val="000000"/>
                <w:szCs w:val="28"/>
              </w:rPr>
            </w:pPr>
            <w:r w:rsidRPr="00C5184B">
              <w:rPr>
                <w:rFonts w:cs="Times New Roman"/>
                <w:color w:val="000000"/>
                <w:szCs w:val="28"/>
              </w:rPr>
              <w:t>MPW1B95</w:t>
            </w:r>
            <w:r>
              <w:rPr>
                <w:rFonts w:cs="Times New Roman"/>
                <w:color w:val="000000"/>
                <w:szCs w:val="28"/>
              </w:rPr>
              <w:t>/aptz + MP2/ap</w:t>
            </w:r>
            <w:r>
              <w:rPr>
                <w:rFonts w:cs="Times New Roman" w:hint="eastAsia"/>
                <w:color w:val="000000"/>
                <w:szCs w:val="28"/>
              </w:rPr>
              <w:t>t</w:t>
            </w:r>
            <w:r>
              <w:rPr>
                <w:rFonts w:cs="Times New Roman"/>
                <w:color w:val="000000"/>
                <w:szCs w:val="28"/>
              </w:rPr>
              <w:t>z</w:t>
            </w:r>
          </w:p>
        </w:tc>
        <w:tc>
          <w:tcPr>
            <w:tcW w:w="3969" w:type="dxa"/>
            <w:shd w:val="clear" w:color="auto" w:fill="FFFFFF" w:themeFill="background1"/>
            <w:vAlign w:val="center"/>
          </w:tcPr>
          <w:p w14:paraId="3E9F1193" w14:textId="66B91528" w:rsidR="00B00D2C" w:rsidRDefault="003442E6" w:rsidP="00326DB2">
            <w:pPr>
              <w:widowControl/>
              <w:spacing w:line="300" w:lineRule="exact"/>
              <w:jc w:val="center"/>
              <w:rPr>
                <w:rFonts w:cs="Times New Roman"/>
                <w:bCs/>
                <w:kern w:val="24"/>
                <w:szCs w:val="28"/>
              </w:rPr>
            </w:pPr>
            <w:r>
              <w:rPr>
                <w:rFonts w:cs="Times New Roman"/>
                <w:bCs/>
                <w:kern w:val="24"/>
                <w:szCs w:val="28"/>
              </w:rPr>
              <w:t>1.8</w:t>
            </w:r>
          </w:p>
        </w:tc>
        <w:tc>
          <w:tcPr>
            <w:tcW w:w="3288" w:type="dxa"/>
            <w:shd w:val="clear" w:color="auto" w:fill="FFFFFF" w:themeFill="background1"/>
            <w:vAlign w:val="center"/>
          </w:tcPr>
          <w:p w14:paraId="77721A74" w14:textId="089AAD75" w:rsidR="00B00D2C" w:rsidRDefault="003442E6" w:rsidP="00326DB2">
            <w:pPr>
              <w:widowControl/>
              <w:spacing w:line="300" w:lineRule="exact"/>
              <w:jc w:val="center"/>
              <w:rPr>
                <w:rFonts w:cs="Times New Roman"/>
                <w:bCs/>
                <w:kern w:val="24"/>
                <w:szCs w:val="28"/>
              </w:rPr>
            </w:pPr>
            <w:r>
              <w:rPr>
                <w:rFonts w:cs="Times New Roman"/>
                <w:bCs/>
                <w:kern w:val="24"/>
                <w:szCs w:val="28"/>
              </w:rPr>
              <w:t>3.1</w:t>
            </w:r>
          </w:p>
        </w:tc>
        <w:tc>
          <w:tcPr>
            <w:tcW w:w="1871" w:type="dxa"/>
            <w:shd w:val="clear" w:color="auto" w:fill="FFFFFF" w:themeFill="background1"/>
            <w:vAlign w:val="center"/>
          </w:tcPr>
          <w:p w14:paraId="6F6DBD1D" w14:textId="0782E9D6" w:rsidR="00B00D2C" w:rsidRDefault="003442E6" w:rsidP="00326DB2">
            <w:pPr>
              <w:widowControl/>
              <w:spacing w:line="300" w:lineRule="exact"/>
              <w:jc w:val="center"/>
              <w:rPr>
                <w:rFonts w:cs="Times New Roman"/>
                <w:bCs/>
                <w:kern w:val="24"/>
                <w:szCs w:val="28"/>
              </w:rPr>
            </w:pPr>
            <w:r>
              <w:rPr>
                <w:rFonts w:cs="Times New Roman"/>
                <w:bCs/>
                <w:kern w:val="24"/>
                <w:szCs w:val="28"/>
              </w:rPr>
              <w:t>2.8</w:t>
            </w:r>
          </w:p>
        </w:tc>
      </w:tr>
      <w:tr w:rsidR="00326DB2" w:rsidRPr="00C5184B" w14:paraId="41744E11" w14:textId="77777777" w:rsidTr="00326DB2">
        <w:trPr>
          <w:trHeight w:val="275"/>
          <w:jc w:val="center"/>
        </w:trPr>
        <w:tc>
          <w:tcPr>
            <w:tcW w:w="5523" w:type="dxa"/>
            <w:shd w:val="clear" w:color="auto" w:fill="E2EFD9" w:themeFill="accent6" w:themeFillTint="33"/>
            <w:tcMar>
              <w:top w:w="62" w:type="dxa"/>
              <w:left w:w="125" w:type="dxa"/>
              <w:bottom w:w="62" w:type="dxa"/>
              <w:right w:w="125" w:type="dxa"/>
            </w:tcMar>
            <w:vAlign w:val="center"/>
          </w:tcPr>
          <w:p w14:paraId="53EF52B2" w14:textId="2EEE3AE0" w:rsidR="00B00D2C" w:rsidRPr="00C5184B" w:rsidRDefault="002F657A" w:rsidP="00C86887">
            <w:pPr>
              <w:widowControl/>
              <w:spacing w:line="300" w:lineRule="exact"/>
              <w:rPr>
                <w:rFonts w:cs="Times New Roman"/>
                <w:color w:val="000000"/>
                <w:szCs w:val="28"/>
              </w:rPr>
            </w:pPr>
            <w:r w:rsidRPr="00C5184B">
              <w:rPr>
                <w:rFonts w:cs="Times New Roman"/>
                <w:color w:val="000000"/>
                <w:szCs w:val="28"/>
              </w:rPr>
              <w:t>MPW1B95</w:t>
            </w:r>
            <w:r>
              <w:rPr>
                <w:rFonts w:cs="Times New Roman"/>
                <w:color w:val="000000"/>
                <w:szCs w:val="28"/>
              </w:rPr>
              <w:t>/aptz + MP2/p</w:t>
            </w:r>
            <w:r>
              <w:rPr>
                <w:rFonts w:cs="Times New Roman" w:hint="eastAsia"/>
                <w:color w:val="000000"/>
                <w:szCs w:val="28"/>
              </w:rPr>
              <w:t>t</w:t>
            </w:r>
            <w:r>
              <w:rPr>
                <w:rFonts w:cs="Times New Roman"/>
                <w:color w:val="000000"/>
                <w:szCs w:val="28"/>
              </w:rPr>
              <w:t>z</w:t>
            </w:r>
          </w:p>
        </w:tc>
        <w:tc>
          <w:tcPr>
            <w:tcW w:w="3969" w:type="dxa"/>
            <w:shd w:val="clear" w:color="auto" w:fill="FFFFFF" w:themeFill="background1"/>
            <w:vAlign w:val="center"/>
          </w:tcPr>
          <w:p w14:paraId="1F445F44" w14:textId="2201F011" w:rsidR="00B00D2C" w:rsidRDefault="003442E6" w:rsidP="00326DB2">
            <w:pPr>
              <w:widowControl/>
              <w:spacing w:line="300" w:lineRule="exact"/>
              <w:jc w:val="center"/>
              <w:rPr>
                <w:rFonts w:cs="Times New Roman"/>
                <w:bCs/>
                <w:kern w:val="24"/>
                <w:szCs w:val="28"/>
              </w:rPr>
            </w:pPr>
            <w:r>
              <w:rPr>
                <w:rFonts w:cs="Times New Roman"/>
                <w:bCs/>
                <w:kern w:val="24"/>
                <w:szCs w:val="28"/>
              </w:rPr>
              <w:t>1.6</w:t>
            </w:r>
          </w:p>
        </w:tc>
        <w:tc>
          <w:tcPr>
            <w:tcW w:w="3288" w:type="dxa"/>
            <w:shd w:val="clear" w:color="auto" w:fill="FFFFFF" w:themeFill="background1"/>
            <w:vAlign w:val="center"/>
          </w:tcPr>
          <w:p w14:paraId="1D077D0F" w14:textId="667CCE4C" w:rsidR="00B00D2C" w:rsidRDefault="003442E6" w:rsidP="00326DB2">
            <w:pPr>
              <w:widowControl/>
              <w:spacing w:line="300" w:lineRule="exact"/>
              <w:jc w:val="center"/>
              <w:rPr>
                <w:rFonts w:cs="Times New Roman"/>
                <w:bCs/>
                <w:kern w:val="24"/>
                <w:szCs w:val="28"/>
              </w:rPr>
            </w:pPr>
            <w:r>
              <w:rPr>
                <w:rFonts w:cs="Times New Roman" w:hint="eastAsia"/>
                <w:bCs/>
                <w:kern w:val="24"/>
                <w:szCs w:val="28"/>
              </w:rPr>
              <w:t>3.0</w:t>
            </w:r>
          </w:p>
        </w:tc>
        <w:tc>
          <w:tcPr>
            <w:tcW w:w="1871" w:type="dxa"/>
            <w:shd w:val="clear" w:color="auto" w:fill="FFFFFF" w:themeFill="background1"/>
            <w:vAlign w:val="center"/>
          </w:tcPr>
          <w:p w14:paraId="43557B9F" w14:textId="4AB53B7B" w:rsidR="00B00D2C" w:rsidRDefault="003442E6" w:rsidP="00326DB2">
            <w:pPr>
              <w:widowControl/>
              <w:spacing w:line="300" w:lineRule="exact"/>
              <w:jc w:val="center"/>
              <w:rPr>
                <w:rFonts w:cs="Times New Roman"/>
                <w:bCs/>
                <w:kern w:val="24"/>
                <w:szCs w:val="28"/>
              </w:rPr>
            </w:pPr>
            <w:r>
              <w:rPr>
                <w:rFonts w:cs="Times New Roman"/>
                <w:bCs/>
                <w:kern w:val="24"/>
                <w:szCs w:val="28"/>
              </w:rPr>
              <w:t>2.7</w:t>
            </w:r>
          </w:p>
        </w:tc>
      </w:tr>
      <w:tr w:rsidR="00326DB2" w:rsidRPr="00C5184B" w14:paraId="0E566901" w14:textId="77777777" w:rsidTr="00326DB2">
        <w:trPr>
          <w:trHeight w:val="275"/>
          <w:jc w:val="center"/>
        </w:trPr>
        <w:tc>
          <w:tcPr>
            <w:tcW w:w="5523" w:type="dxa"/>
            <w:shd w:val="clear" w:color="auto" w:fill="E2EFD9" w:themeFill="accent6" w:themeFillTint="33"/>
            <w:tcMar>
              <w:top w:w="62" w:type="dxa"/>
              <w:left w:w="125" w:type="dxa"/>
              <w:bottom w:w="62" w:type="dxa"/>
              <w:right w:w="125" w:type="dxa"/>
            </w:tcMar>
            <w:vAlign w:val="center"/>
          </w:tcPr>
          <w:p w14:paraId="6CBB9A8A" w14:textId="474C06D2" w:rsidR="002F657A" w:rsidRPr="00C5184B" w:rsidRDefault="002F657A" w:rsidP="002F657A">
            <w:pPr>
              <w:widowControl/>
              <w:spacing w:line="300" w:lineRule="exact"/>
              <w:rPr>
                <w:rFonts w:cs="Times New Roman"/>
                <w:color w:val="000000"/>
                <w:szCs w:val="28"/>
              </w:rPr>
            </w:pPr>
            <w:r w:rsidRPr="00C5184B">
              <w:rPr>
                <w:rFonts w:cs="Times New Roman"/>
                <w:color w:val="000000"/>
                <w:szCs w:val="28"/>
              </w:rPr>
              <w:t>MPW1B95</w:t>
            </w:r>
            <w:r>
              <w:rPr>
                <w:rFonts w:cs="Times New Roman"/>
                <w:color w:val="000000"/>
                <w:szCs w:val="28"/>
              </w:rPr>
              <w:t>/aptz + MP2/apdz</w:t>
            </w:r>
          </w:p>
        </w:tc>
        <w:tc>
          <w:tcPr>
            <w:tcW w:w="3969" w:type="dxa"/>
            <w:shd w:val="clear" w:color="auto" w:fill="FFFFFF" w:themeFill="background1"/>
            <w:vAlign w:val="center"/>
          </w:tcPr>
          <w:p w14:paraId="7424813D" w14:textId="0DD14472" w:rsidR="002F657A" w:rsidRDefault="003442E6" w:rsidP="00326DB2">
            <w:pPr>
              <w:widowControl/>
              <w:spacing w:line="300" w:lineRule="exact"/>
              <w:jc w:val="center"/>
              <w:rPr>
                <w:rFonts w:cs="Times New Roman"/>
                <w:bCs/>
                <w:kern w:val="24"/>
                <w:szCs w:val="28"/>
              </w:rPr>
            </w:pPr>
            <w:r>
              <w:rPr>
                <w:rFonts w:cs="Times New Roman"/>
                <w:bCs/>
                <w:kern w:val="24"/>
                <w:szCs w:val="28"/>
              </w:rPr>
              <w:t>1.8</w:t>
            </w:r>
          </w:p>
        </w:tc>
        <w:tc>
          <w:tcPr>
            <w:tcW w:w="3288" w:type="dxa"/>
            <w:shd w:val="clear" w:color="auto" w:fill="FFFFFF" w:themeFill="background1"/>
            <w:vAlign w:val="center"/>
          </w:tcPr>
          <w:p w14:paraId="377EEA96" w14:textId="4F68668D" w:rsidR="002F657A" w:rsidRDefault="003442E6" w:rsidP="00326DB2">
            <w:pPr>
              <w:widowControl/>
              <w:spacing w:line="300" w:lineRule="exact"/>
              <w:jc w:val="center"/>
              <w:rPr>
                <w:rFonts w:cs="Times New Roman"/>
                <w:bCs/>
                <w:kern w:val="24"/>
                <w:szCs w:val="28"/>
              </w:rPr>
            </w:pPr>
            <w:r>
              <w:rPr>
                <w:rFonts w:cs="Times New Roman"/>
                <w:bCs/>
                <w:kern w:val="24"/>
                <w:szCs w:val="28"/>
              </w:rPr>
              <w:t>3.3</w:t>
            </w:r>
          </w:p>
        </w:tc>
        <w:tc>
          <w:tcPr>
            <w:tcW w:w="1871" w:type="dxa"/>
            <w:shd w:val="clear" w:color="auto" w:fill="FFFFFF" w:themeFill="background1"/>
            <w:vAlign w:val="center"/>
          </w:tcPr>
          <w:p w14:paraId="1AFA45D9" w14:textId="6A2050B5" w:rsidR="002F657A" w:rsidRDefault="003442E6" w:rsidP="00326DB2">
            <w:pPr>
              <w:widowControl/>
              <w:spacing w:line="300" w:lineRule="exact"/>
              <w:jc w:val="center"/>
              <w:rPr>
                <w:rFonts w:cs="Times New Roman"/>
                <w:bCs/>
                <w:kern w:val="24"/>
                <w:szCs w:val="28"/>
              </w:rPr>
            </w:pPr>
            <w:r>
              <w:rPr>
                <w:rFonts w:cs="Times New Roman"/>
                <w:bCs/>
                <w:kern w:val="24"/>
                <w:szCs w:val="28"/>
              </w:rPr>
              <w:t>2.9</w:t>
            </w:r>
          </w:p>
        </w:tc>
      </w:tr>
      <w:tr w:rsidR="00326DB2" w:rsidRPr="00C5184B" w14:paraId="04BE6492" w14:textId="77777777" w:rsidTr="00326DB2">
        <w:trPr>
          <w:trHeight w:val="275"/>
          <w:jc w:val="center"/>
        </w:trPr>
        <w:tc>
          <w:tcPr>
            <w:tcW w:w="5523" w:type="dxa"/>
            <w:shd w:val="clear" w:color="auto" w:fill="E2EFD9" w:themeFill="accent6" w:themeFillTint="33"/>
            <w:tcMar>
              <w:top w:w="62" w:type="dxa"/>
              <w:left w:w="125" w:type="dxa"/>
              <w:bottom w:w="62" w:type="dxa"/>
              <w:right w:w="125" w:type="dxa"/>
            </w:tcMar>
            <w:vAlign w:val="center"/>
          </w:tcPr>
          <w:p w14:paraId="240716AB" w14:textId="10F30D65" w:rsidR="002F657A" w:rsidRPr="00C5184B" w:rsidRDefault="002F657A" w:rsidP="002F657A">
            <w:pPr>
              <w:widowControl/>
              <w:spacing w:line="300" w:lineRule="exact"/>
              <w:rPr>
                <w:rFonts w:cs="Times New Roman"/>
                <w:color w:val="000000"/>
                <w:szCs w:val="28"/>
              </w:rPr>
            </w:pPr>
            <w:r w:rsidRPr="00C5184B">
              <w:rPr>
                <w:rFonts w:cs="Times New Roman"/>
                <w:color w:val="000000"/>
                <w:szCs w:val="28"/>
              </w:rPr>
              <w:t>MPW1B95</w:t>
            </w:r>
            <w:r>
              <w:rPr>
                <w:rFonts w:cs="Times New Roman"/>
                <w:color w:val="000000"/>
                <w:szCs w:val="28"/>
              </w:rPr>
              <w:t>/aptz + MP2/pdz</w:t>
            </w:r>
          </w:p>
        </w:tc>
        <w:tc>
          <w:tcPr>
            <w:tcW w:w="3969" w:type="dxa"/>
            <w:shd w:val="clear" w:color="auto" w:fill="FFFFFF" w:themeFill="background1"/>
            <w:vAlign w:val="center"/>
          </w:tcPr>
          <w:p w14:paraId="3EFD66A7" w14:textId="5B6D019A" w:rsidR="002F657A" w:rsidRDefault="003442E6" w:rsidP="00326DB2">
            <w:pPr>
              <w:widowControl/>
              <w:spacing w:line="300" w:lineRule="exact"/>
              <w:jc w:val="center"/>
              <w:rPr>
                <w:rFonts w:cs="Times New Roman"/>
                <w:bCs/>
                <w:kern w:val="24"/>
                <w:szCs w:val="28"/>
              </w:rPr>
            </w:pPr>
            <w:r>
              <w:rPr>
                <w:rFonts w:cs="Times New Roman"/>
                <w:bCs/>
                <w:kern w:val="24"/>
                <w:szCs w:val="28"/>
              </w:rPr>
              <w:t>1.7</w:t>
            </w:r>
          </w:p>
        </w:tc>
        <w:tc>
          <w:tcPr>
            <w:tcW w:w="3288" w:type="dxa"/>
            <w:shd w:val="clear" w:color="auto" w:fill="FFFFFF" w:themeFill="background1"/>
            <w:vAlign w:val="center"/>
          </w:tcPr>
          <w:p w14:paraId="1A57E7EA" w14:textId="283CB53D" w:rsidR="002F657A" w:rsidRDefault="003442E6" w:rsidP="00326DB2">
            <w:pPr>
              <w:widowControl/>
              <w:spacing w:line="300" w:lineRule="exact"/>
              <w:jc w:val="center"/>
              <w:rPr>
                <w:rFonts w:cs="Times New Roman"/>
                <w:bCs/>
                <w:kern w:val="24"/>
                <w:szCs w:val="28"/>
              </w:rPr>
            </w:pPr>
            <w:r>
              <w:rPr>
                <w:rFonts w:cs="Times New Roman"/>
                <w:bCs/>
                <w:kern w:val="24"/>
                <w:szCs w:val="28"/>
              </w:rPr>
              <w:t>3.5</w:t>
            </w:r>
          </w:p>
        </w:tc>
        <w:tc>
          <w:tcPr>
            <w:tcW w:w="1871" w:type="dxa"/>
            <w:shd w:val="clear" w:color="auto" w:fill="FFFFFF" w:themeFill="background1"/>
            <w:vAlign w:val="center"/>
          </w:tcPr>
          <w:p w14:paraId="3968CE48" w14:textId="26128253" w:rsidR="002F657A" w:rsidRDefault="003442E6" w:rsidP="00326DB2">
            <w:pPr>
              <w:widowControl/>
              <w:spacing w:line="300" w:lineRule="exact"/>
              <w:jc w:val="center"/>
              <w:rPr>
                <w:rFonts w:cs="Times New Roman"/>
                <w:bCs/>
                <w:kern w:val="24"/>
                <w:szCs w:val="28"/>
              </w:rPr>
            </w:pPr>
            <w:r>
              <w:rPr>
                <w:rFonts w:cs="Times New Roman" w:hint="eastAsia"/>
                <w:bCs/>
                <w:kern w:val="24"/>
                <w:szCs w:val="28"/>
              </w:rPr>
              <w:t>3.0</w:t>
            </w:r>
          </w:p>
        </w:tc>
      </w:tr>
      <w:tr w:rsidR="00326DB2" w:rsidRPr="00C5184B" w14:paraId="67B02E7C" w14:textId="77777777" w:rsidTr="00326DB2">
        <w:trPr>
          <w:trHeight w:val="275"/>
          <w:jc w:val="center"/>
        </w:trPr>
        <w:tc>
          <w:tcPr>
            <w:tcW w:w="5523" w:type="dxa"/>
            <w:shd w:val="clear" w:color="auto" w:fill="E2EFD9" w:themeFill="accent6" w:themeFillTint="33"/>
            <w:tcMar>
              <w:top w:w="62" w:type="dxa"/>
              <w:left w:w="125" w:type="dxa"/>
              <w:bottom w:w="62" w:type="dxa"/>
              <w:right w:w="125" w:type="dxa"/>
            </w:tcMar>
            <w:vAlign w:val="center"/>
          </w:tcPr>
          <w:p w14:paraId="39954E03" w14:textId="6DF696CA" w:rsidR="002F657A" w:rsidRPr="00271892" w:rsidRDefault="002F657A" w:rsidP="002F657A">
            <w:pPr>
              <w:spacing w:line="300" w:lineRule="exact"/>
              <w:rPr>
                <w:rFonts w:cs="Times New Roman"/>
                <w:color w:val="000000"/>
                <w:szCs w:val="28"/>
              </w:rPr>
            </w:pPr>
            <w:r w:rsidRPr="00271892">
              <w:rPr>
                <w:rFonts w:cs="Times New Roman"/>
                <w:color w:val="000000"/>
                <w:szCs w:val="28"/>
              </w:rPr>
              <w:t>MPW1B95/aptz + MC-MP2/pdz/pdz/p</w:t>
            </w:r>
            <w:r w:rsidR="00152DD3">
              <w:rPr>
                <w:rFonts w:cs="Times New Roman"/>
                <w:color w:val="000000"/>
                <w:szCs w:val="28"/>
              </w:rPr>
              <w:t>t</w:t>
            </w:r>
            <w:r w:rsidRPr="00271892">
              <w:rPr>
                <w:rFonts w:cs="Times New Roman"/>
                <w:color w:val="000000"/>
                <w:szCs w:val="28"/>
              </w:rPr>
              <w:t>z</w:t>
            </w:r>
          </w:p>
        </w:tc>
        <w:tc>
          <w:tcPr>
            <w:tcW w:w="3969" w:type="dxa"/>
            <w:shd w:val="clear" w:color="auto" w:fill="FFFFFF" w:themeFill="background1"/>
            <w:vAlign w:val="center"/>
          </w:tcPr>
          <w:p w14:paraId="2FDE9E96" w14:textId="1789ACA4" w:rsidR="002F657A" w:rsidRPr="00152DD3" w:rsidRDefault="00A75E54" w:rsidP="00326DB2">
            <w:pPr>
              <w:widowControl/>
              <w:spacing w:line="300" w:lineRule="exact"/>
              <w:jc w:val="center"/>
              <w:rPr>
                <w:rFonts w:cs="Times New Roman"/>
                <w:kern w:val="24"/>
                <w:szCs w:val="28"/>
              </w:rPr>
            </w:pPr>
            <w:r>
              <w:rPr>
                <w:rFonts w:cs="Times New Roman"/>
                <w:kern w:val="24"/>
                <w:szCs w:val="28"/>
              </w:rPr>
              <w:t>1.5</w:t>
            </w:r>
          </w:p>
        </w:tc>
        <w:tc>
          <w:tcPr>
            <w:tcW w:w="3288" w:type="dxa"/>
            <w:shd w:val="clear" w:color="auto" w:fill="FFFFFF" w:themeFill="background1"/>
            <w:vAlign w:val="center"/>
          </w:tcPr>
          <w:p w14:paraId="0A769DA3" w14:textId="0B39D9DD" w:rsidR="002F657A" w:rsidRDefault="00A75E54" w:rsidP="00326DB2">
            <w:pPr>
              <w:widowControl/>
              <w:spacing w:line="300" w:lineRule="exact"/>
              <w:jc w:val="center"/>
              <w:rPr>
                <w:rFonts w:cs="Times New Roman"/>
                <w:kern w:val="24"/>
                <w:szCs w:val="28"/>
              </w:rPr>
            </w:pPr>
            <w:r>
              <w:rPr>
                <w:rFonts w:cs="Times New Roman"/>
                <w:kern w:val="24"/>
                <w:szCs w:val="28"/>
              </w:rPr>
              <w:t>3.0</w:t>
            </w:r>
          </w:p>
        </w:tc>
        <w:tc>
          <w:tcPr>
            <w:tcW w:w="1871" w:type="dxa"/>
            <w:shd w:val="clear" w:color="auto" w:fill="FFFFFF" w:themeFill="background1"/>
            <w:vAlign w:val="center"/>
          </w:tcPr>
          <w:p w14:paraId="038A3216" w14:textId="149338C5" w:rsidR="002F657A" w:rsidRDefault="00A75E54" w:rsidP="00326DB2">
            <w:pPr>
              <w:widowControl/>
              <w:spacing w:line="300" w:lineRule="exact"/>
              <w:jc w:val="center"/>
              <w:rPr>
                <w:rFonts w:cs="Times New Roman"/>
                <w:kern w:val="24"/>
                <w:szCs w:val="28"/>
              </w:rPr>
            </w:pPr>
            <w:r>
              <w:rPr>
                <w:rFonts w:cs="Times New Roman"/>
                <w:kern w:val="24"/>
                <w:szCs w:val="28"/>
              </w:rPr>
              <w:t>2.6</w:t>
            </w:r>
          </w:p>
        </w:tc>
      </w:tr>
      <w:tr w:rsidR="00326DB2" w:rsidRPr="00C5184B" w14:paraId="6A4E98A1" w14:textId="77777777" w:rsidTr="00326DB2">
        <w:trPr>
          <w:trHeight w:val="275"/>
          <w:jc w:val="center"/>
        </w:trPr>
        <w:tc>
          <w:tcPr>
            <w:tcW w:w="5523" w:type="dxa"/>
            <w:shd w:val="clear" w:color="auto" w:fill="E2EFD9" w:themeFill="accent6" w:themeFillTint="33"/>
            <w:tcMar>
              <w:top w:w="62" w:type="dxa"/>
              <w:left w:w="125" w:type="dxa"/>
              <w:bottom w:w="62" w:type="dxa"/>
              <w:right w:w="125" w:type="dxa"/>
            </w:tcMar>
            <w:vAlign w:val="center"/>
          </w:tcPr>
          <w:p w14:paraId="4D9719D5" w14:textId="04D30171" w:rsidR="002F657A" w:rsidRPr="00EC772C" w:rsidRDefault="002F657A" w:rsidP="002F657A">
            <w:pPr>
              <w:widowControl/>
              <w:spacing w:line="300" w:lineRule="exact"/>
              <w:rPr>
                <w:rFonts w:cs="Times New Roman"/>
                <w:color w:val="000000"/>
                <w:szCs w:val="28"/>
              </w:rPr>
            </w:pPr>
            <w:r w:rsidRPr="00EC772C">
              <w:rPr>
                <w:rFonts w:cs="Times New Roman"/>
                <w:color w:val="000000"/>
                <w:szCs w:val="28"/>
              </w:rPr>
              <w:t>MPW1B95/aptz +</w:t>
            </w:r>
            <w:r w:rsidRPr="00EC772C">
              <w:rPr>
                <w:rFonts w:cs="Times New Roman"/>
                <w:color w:val="000000" w:themeColor="dark1"/>
                <w:kern w:val="24"/>
                <w:szCs w:val="28"/>
              </w:rPr>
              <w:t xml:space="preserve"> </w:t>
            </w:r>
            <w:r>
              <w:rPr>
                <w:rFonts w:cs="Times New Roman"/>
                <w:color w:val="000000" w:themeColor="dark1"/>
                <w:kern w:val="24"/>
                <w:szCs w:val="28"/>
              </w:rPr>
              <w:t>MC-</w:t>
            </w:r>
            <w:r w:rsidRPr="00EC772C">
              <w:rPr>
                <w:rFonts w:cs="Times New Roman"/>
                <w:color w:val="000000"/>
                <w:szCs w:val="28"/>
              </w:rPr>
              <w:t>MP2</w:t>
            </w:r>
            <w:r w:rsidR="00401D71">
              <w:rPr>
                <w:rFonts w:cs="Times New Roman"/>
                <w:color w:val="000000"/>
                <w:szCs w:val="28"/>
              </w:rPr>
              <w:t>-rc/apdz/apd</w:t>
            </w:r>
            <w:r>
              <w:rPr>
                <w:rFonts w:cs="Times New Roman"/>
                <w:color w:val="000000"/>
                <w:szCs w:val="28"/>
              </w:rPr>
              <w:t>z/apt</w:t>
            </w:r>
            <w:r w:rsidRPr="00EC772C">
              <w:rPr>
                <w:rFonts w:cs="Times New Roman"/>
                <w:color w:val="000000"/>
                <w:szCs w:val="28"/>
              </w:rPr>
              <w:t>z</w:t>
            </w:r>
          </w:p>
        </w:tc>
        <w:tc>
          <w:tcPr>
            <w:tcW w:w="3969" w:type="dxa"/>
            <w:shd w:val="clear" w:color="auto" w:fill="FFFFFF" w:themeFill="background1"/>
            <w:vAlign w:val="center"/>
          </w:tcPr>
          <w:p w14:paraId="38C6DDE4" w14:textId="0BA43E23" w:rsidR="002F657A" w:rsidRDefault="00353890" w:rsidP="00326DB2">
            <w:pPr>
              <w:widowControl/>
              <w:spacing w:line="300" w:lineRule="exact"/>
              <w:jc w:val="center"/>
              <w:rPr>
                <w:rFonts w:cs="Times New Roman"/>
                <w:kern w:val="24"/>
                <w:szCs w:val="28"/>
              </w:rPr>
            </w:pPr>
            <w:r>
              <w:rPr>
                <w:rFonts w:cs="Times New Roman"/>
                <w:kern w:val="24"/>
                <w:szCs w:val="28"/>
              </w:rPr>
              <w:t>1.3</w:t>
            </w:r>
          </w:p>
        </w:tc>
        <w:tc>
          <w:tcPr>
            <w:tcW w:w="3288" w:type="dxa"/>
            <w:shd w:val="clear" w:color="auto" w:fill="FFFFFF" w:themeFill="background1"/>
            <w:vAlign w:val="center"/>
          </w:tcPr>
          <w:p w14:paraId="403B41AE" w14:textId="1F5E8A6F" w:rsidR="002F657A" w:rsidRDefault="00353890" w:rsidP="00326DB2">
            <w:pPr>
              <w:widowControl/>
              <w:spacing w:line="300" w:lineRule="exact"/>
              <w:jc w:val="center"/>
              <w:rPr>
                <w:rFonts w:cs="Times New Roman"/>
                <w:kern w:val="24"/>
                <w:szCs w:val="28"/>
              </w:rPr>
            </w:pPr>
            <w:r>
              <w:rPr>
                <w:rFonts w:cs="Times New Roman"/>
                <w:kern w:val="24"/>
                <w:szCs w:val="28"/>
              </w:rPr>
              <w:t>12.6</w:t>
            </w:r>
          </w:p>
        </w:tc>
        <w:tc>
          <w:tcPr>
            <w:tcW w:w="1871" w:type="dxa"/>
            <w:shd w:val="clear" w:color="auto" w:fill="FFFFFF" w:themeFill="background1"/>
            <w:vAlign w:val="center"/>
          </w:tcPr>
          <w:p w14:paraId="3C537F7C" w14:textId="53DC6B44" w:rsidR="002F657A" w:rsidRDefault="00353890" w:rsidP="00326DB2">
            <w:pPr>
              <w:widowControl/>
              <w:spacing w:line="300" w:lineRule="exact"/>
              <w:jc w:val="center"/>
              <w:rPr>
                <w:rFonts w:cs="Times New Roman"/>
                <w:kern w:val="24"/>
                <w:szCs w:val="28"/>
              </w:rPr>
            </w:pPr>
            <w:r>
              <w:rPr>
                <w:rFonts w:cs="Times New Roman"/>
                <w:kern w:val="24"/>
                <w:szCs w:val="28"/>
              </w:rPr>
              <w:t>9.6</w:t>
            </w:r>
          </w:p>
        </w:tc>
      </w:tr>
      <w:tr w:rsidR="00326DB2" w:rsidRPr="00C5184B" w14:paraId="7BFEF7A2" w14:textId="77777777" w:rsidTr="00326DB2">
        <w:trPr>
          <w:trHeight w:val="275"/>
          <w:jc w:val="center"/>
        </w:trPr>
        <w:tc>
          <w:tcPr>
            <w:tcW w:w="5523" w:type="dxa"/>
            <w:shd w:val="clear" w:color="auto" w:fill="E2EFD9" w:themeFill="accent6" w:themeFillTint="33"/>
            <w:tcMar>
              <w:top w:w="62" w:type="dxa"/>
              <w:left w:w="125" w:type="dxa"/>
              <w:bottom w:w="62" w:type="dxa"/>
              <w:right w:w="125" w:type="dxa"/>
            </w:tcMar>
            <w:vAlign w:val="center"/>
          </w:tcPr>
          <w:p w14:paraId="2F840D42" w14:textId="6D6E4B93" w:rsidR="002F657A" w:rsidRPr="00EC772C" w:rsidRDefault="002F657A" w:rsidP="002F657A">
            <w:pPr>
              <w:widowControl/>
              <w:spacing w:line="300" w:lineRule="exact"/>
              <w:rPr>
                <w:rFonts w:cs="Times New Roman"/>
                <w:color w:val="000000"/>
                <w:szCs w:val="28"/>
              </w:rPr>
            </w:pPr>
            <w:r w:rsidRPr="00271892">
              <w:rPr>
                <w:rFonts w:cs="Times New Roman"/>
                <w:color w:val="000000"/>
                <w:szCs w:val="28"/>
              </w:rPr>
              <w:t>MPW1B95/aptz + MC-MP2</w:t>
            </w:r>
            <w:r>
              <w:rPr>
                <w:rFonts w:cs="Times New Roman"/>
                <w:color w:val="000000"/>
                <w:szCs w:val="28"/>
              </w:rPr>
              <w:t>-rc</w:t>
            </w:r>
            <w:r w:rsidRPr="00271892">
              <w:rPr>
                <w:rFonts w:cs="Times New Roman"/>
                <w:color w:val="000000"/>
                <w:szCs w:val="28"/>
              </w:rPr>
              <w:t>/pdz/pdz/p</w:t>
            </w:r>
            <w:r w:rsidR="00152DD3">
              <w:rPr>
                <w:rFonts w:cs="Times New Roman"/>
                <w:color w:val="000000"/>
                <w:szCs w:val="28"/>
              </w:rPr>
              <w:t>t</w:t>
            </w:r>
            <w:r w:rsidRPr="00271892">
              <w:rPr>
                <w:rFonts w:cs="Times New Roman"/>
                <w:color w:val="000000"/>
                <w:szCs w:val="28"/>
              </w:rPr>
              <w:t>z</w:t>
            </w:r>
          </w:p>
        </w:tc>
        <w:tc>
          <w:tcPr>
            <w:tcW w:w="3969" w:type="dxa"/>
            <w:shd w:val="clear" w:color="auto" w:fill="FFFFFF" w:themeFill="background1"/>
            <w:vAlign w:val="center"/>
          </w:tcPr>
          <w:p w14:paraId="77FD5FE2" w14:textId="33D73273" w:rsidR="002F657A" w:rsidRPr="00152DD3" w:rsidRDefault="00353890" w:rsidP="00326DB2">
            <w:pPr>
              <w:widowControl/>
              <w:spacing w:line="300" w:lineRule="exact"/>
              <w:jc w:val="center"/>
              <w:rPr>
                <w:rFonts w:cs="Times New Roman"/>
                <w:kern w:val="24"/>
                <w:szCs w:val="28"/>
              </w:rPr>
            </w:pPr>
            <w:r>
              <w:rPr>
                <w:rFonts w:cs="Times New Roman"/>
                <w:kern w:val="24"/>
                <w:szCs w:val="28"/>
              </w:rPr>
              <w:t>1.6</w:t>
            </w:r>
          </w:p>
        </w:tc>
        <w:tc>
          <w:tcPr>
            <w:tcW w:w="3288" w:type="dxa"/>
            <w:shd w:val="clear" w:color="auto" w:fill="FFFFFF" w:themeFill="background1"/>
            <w:vAlign w:val="center"/>
          </w:tcPr>
          <w:p w14:paraId="4E54692C" w14:textId="4C0DD938" w:rsidR="002F657A" w:rsidRDefault="00353890" w:rsidP="00326DB2">
            <w:pPr>
              <w:widowControl/>
              <w:spacing w:line="300" w:lineRule="exact"/>
              <w:jc w:val="center"/>
              <w:rPr>
                <w:rFonts w:cs="Times New Roman"/>
                <w:kern w:val="24"/>
                <w:szCs w:val="28"/>
              </w:rPr>
            </w:pPr>
            <w:r>
              <w:rPr>
                <w:rFonts w:cs="Times New Roman" w:hint="eastAsia"/>
                <w:kern w:val="24"/>
                <w:szCs w:val="28"/>
              </w:rPr>
              <w:t>3.3</w:t>
            </w:r>
          </w:p>
        </w:tc>
        <w:tc>
          <w:tcPr>
            <w:tcW w:w="1871" w:type="dxa"/>
            <w:shd w:val="clear" w:color="auto" w:fill="FFFFFF" w:themeFill="background1"/>
            <w:vAlign w:val="center"/>
          </w:tcPr>
          <w:p w14:paraId="1753916E" w14:textId="11D139A5" w:rsidR="002F657A" w:rsidRDefault="00353890" w:rsidP="00326DB2">
            <w:pPr>
              <w:widowControl/>
              <w:spacing w:line="300" w:lineRule="exact"/>
              <w:jc w:val="center"/>
              <w:rPr>
                <w:rFonts w:cs="Times New Roman"/>
                <w:kern w:val="24"/>
                <w:szCs w:val="28"/>
              </w:rPr>
            </w:pPr>
            <w:r>
              <w:rPr>
                <w:rFonts w:cs="Times New Roman"/>
                <w:kern w:val="24"/>
                <w:szCs w:val="28"/>
              </w:rPr>
              <w:t>2.8</w:t>
            </w:r>
          </w:p>
        </w:tc>
      </w:tr>
    </w:tbl>
    <w:p w14:paraId="728E6756" w14:textId="77777777" w:rsidR="00311EA9" w:rsidRPr="00432867" w:rsidRDefault="00311EA9" w:rsidP="00311EA9">
      <w:pPr>
        <w:rPr>
          <w:noProof/>
          <w:szCs w:val="28"/>
        </w:rPr>
      </w:pPr>
      <w:r w:rsidRPr="003519A4">
        <w:rPr>
          <w:rFonts w:cs="Times New Roman" w:hint="eastAsia"/>
          <w:noProof/>
          <w:szCs w:val="28"/>
          <w:vertAlign w:val="superscript"/>
        </w:rPr>
        <w:t>a</w:t>
      </w:r>
      <w:r>
        <w:rPr>
          <w:rFonts w:cs="Arial" w:hint="eastAsia"/>
          <w:color w:val="000000"/>
          <w:kern w:val="24"/>
          <w:szCs w:val="28"/>
        </w:rPr>
        <w:t>方法</w:t>
      </w:r>
      <w:r>
        <w:rPr>
          <w:rFonts w:cs="Times New Roman" w:hint="eastAsia"/>
          <w:color w:val="000000"/>
          <w:szCs w:val="28"/>
        </w:rPr>
        <w:t>組合詳細的</w:t>
      </w:r>
      <w:r w:rsidRPr="00700225">
        <w:rPr>
          <w:rFonts w:cs="Times New Roman" w:hint="eastAsia"/>
          <w:noProof/>
          <w:szCs w:val="28"/>
        </w:rPr>
        <w:t>公式為</w:t>
      </w:r>
      <w:r w:rsidRPr="00700225">
        <w:rPr>
          <w:rFonts w:hint="eastAsia"/>
          <w:noProof/>
          <w:szCs w:val="28"/>
        </w:rPr>
        <w:t>表</w:t>
      </w:r>
      <w:r w:rsidRPr="00700225">
        <w:rPr>
          <w:noProof/>
          <w:szCs w:val="28"/>
          <w:lang w:val="de-DE"/>
        </w:rPr>
        <w:t>3</w:t>
      </w:r>
      <w:r>
        <w:rPr>
          <w:noProof/>
          <w:szCs w:val="28"/>
        </w:rPr>
        <w:t>.2</w:t>
      </w:r>
    </w:p>
    <w:p w14:paraId="1179390D" w14:textId="6F889C71" w:rsidR="00311EA9" w:rsidRDefault="00311EA9" w:rsidP="003763AD">
      <w:pPr>
        <w:spacing w:line="320" w:lineRule="exact"/>
        <w:rPr>
          <w:rFonts w:cs="Times New Roman"/>
          <w:noProof/>
          <w:szCs w:val="28"/>
        </w:rPr>
      </w:pPr>
      <w:r>
        <w:rPr>
          <w:rFonts w:cs="Times New Roman"/>
          <w:noProof/>
          <w:szCs w:val="28"/>
        </w:rPr>
        <w:br w:type="page"/>
      </w:r>
    </w:p>
    <w:p w14:paraId="569C9F48" w14:textId="1E32495C" w:rsidR="00F052AD" w:rsidRDefault="003763AD" w:rsidP="00943568">
      <w:pPr>
        <w:spacing w:line="300" w:lineRule="exact"/>
        <w:rPr>
          <w:rFonts w:cs="Times New Roman"/>
          <w:color w:val="000000"/>
          <w:szCs w:val="28"/>
        </w:rPr>
      </w:pPr>
      <w:r w:rsidRPr="008C2528">
        <w:rPr>
          <w:rFonts w:cs="Times New Roman"/>
          <w:noProof/>
          <w:szCs w:val="28"/>
        </w:rPr>
        <w:lastRenderedPageBreak/>
        <w:t>表</w:t>
      </w:r>
      <w:r w:rsidRPr="008C2528">
        <w:rPr>
          <w:rFonts w:cs="Times New Roman"/>
          <w:noProof/>
          <w:szCs w:val="28"/>
        </w:rPr>
        <w:t>3.</w:t>
      </w:r>
      <w:r>
        <w:rPr>
          <w:rFonts w:cs="Times New Roman" w:hint="eastAsia"/>
          <w:noProof/>
          <w:szCs w:val="28"/>
        </w:rPr>
        <w:t>1</w:t>
      </w:r>
      <w:r w:rsidR="00EB3DA8">
        <w:rPr>
          <w:rFonts w:cs="Times New Roman" w:hint="eastAsia"/>
          <w:noProof/>
          <w:szCs w:val="28"/>
        </w:rPr>
        <w:t>1</w:t>
      </w:r>
      <w:r w:rsidRPr="001233C4">
        <w:rPr>
          <w:rFonts w:cs="Times New Roman" w:hint="eastAsia"/>
          <w:iCs/>
          <w:noProof/>
          <w:szCs w:val="28"/>
        </w:rPr>
        <w:t>方法</w:t>
      </w:r>
      <w:r w:rsidR="00FC3542">
        <w:rPr>
          <w:rFonts w:cs="Times New Roman" w:hint="eastAsia"/>
          <w:iCs/>
          <w:noProof/>
          <w:szCs w:val="28"/>
        </w:rPr>
        <w:t>組合</w:t>
      </w:r>
      <w:r w:rsidR="00311EA9" w:rsidRPr="00311EA9">
        <w:rPr>
          <w:rFonts w:cs="Times New Roman" w:hint="eastAsia"/>
          <w:iCs/>
          <w:noProof/>
          <w:szCs w:val="28"/>
          <w:vertAlign w:val="superscript"/>
        </w:rPr>
        <w:t>a</w:t>
      </w:r>
      <w:r>
        <w:rPr>
          <w:rFonts w:cs="Times New Roman" w:hint="eastAsia"/>
          <w:iCs/>
          <w:noProof/>
          <w:szCs w:val="28"/>
        </w:rPr>
        <w:t>使用預測</w:t>
      </w:r>
      <w:r w:rsidR="00865D3C">
        <w:rPr>
          <w:rFonts w:cs="Times New Roman" w:hint="eastAsia"/>
          <w:iCs/>
          <w:noProof/>
          <w:szCs w:val="28"/>
        </w:rPr>
        <w:t>109</w:t>
      </w:r>
      <w:r w:rsidR="00865D3C">
        <w:rPr>
          <w:rFonts w:cs="Times New Roman" w:hint="eastAsia"/>
          <w:iCs/>
          <w:noProof/>
          <w:szCs w:val="28"/>
        </w:rPr>
        <w:t>種</w:t>
      </w:r>
      <w:r>
        <w:rPr>
          <w:rFonts w:cs="Times New Roman" w:hint="eastAsia"/>
          <w:iCs/>
          <w:noProof/>
          <w:szCs w:val="28"/>
        </w:rPr>
        <w:t>主族</w:t>
      </w:r>
      <w:r w:rsidRPr="001432FE">
        <w:rPr>
          <w:rFonts w:cs="Times New Roman" w:hint="eastAsia"/>
          <w:color w:val="000000"/>
          <w:szCs w:val="28"/>
        </w:rPr>
        <w:t>分子</w:t>
      </w:r>
      <w:r w:rsidR="00865D3C">
        <w:rPr>
          <w:rFonts w:cs="Times New Roman" w:hint="eastAsia"/>
          <w:color w:val="000000"/>
          <w:szCs w:val="28"/>
        </w:rPr>
        <w:t>的</w:t>
      </w:r>
      <w:r>
        <w:rPr>
          <w:rFonts w:cs="Times New Roman" w:hint="eastAsia"/>
          <w:noProof/>
          <w:szCs w:val="28"/>
        </w:rPr>
        <w:t>總鍵能</w:t>
      </w:r>
      <w:r w:rsidR="00865D3C">
        <w:rPr>
          <w:rFonts w:cs="Times New Roman" w:hint="eastAsia"/>
          <w:color w:val="000000"/>
          <w:szCs w:val="28"/>
        </w:rPr>
        <w:t>MUE</w:t>
      </w:r>
      <w:r w:rsidR="00F12F87">
        <w:rPr>
          <w:rFonts w:cs="Times New Roman" w:hint="eastAsia"/>
          <w:color w:val="000000"/>
          <w:szCs w:val="28"/>
        </w:rPr>
        <w:t>之</w:t>
      </w:r>
      <w:r>
        <w:rPr>
          <w:rFonts w:cs="Times New Roman" w:hint="eastAsia"/>
          <w:color w:val="000000"/>
          <w:szCs w:val="28"/>
        </w:rPr>
        <w:t>公式</w:t>
      </w:r>
      <w:r>
        <w:rPr>
          <w:rFonts w:cs="Times New Roman" w:hint="eastAsia"/>
          <w:noProof/>
          <w:szCs w:val="28"/>
        </w:rPr>
        <w:t>預測</w:t>
      </w:r>
      <w:r w:rsidR="005E179A" w:rsidRPr="005E179A">
        <w:rPr>
          <w:rFonts w:cs="Times New Roman" w:hint="eastAsia"/>
          <w:noProof/>
          <w:szCs w:val="28"/>
        </w:rPr>
        <w:t>109</w:t>
      </w:r>
      <w:r w:rsidR="005E179A" w:rsidRPr="005E179A">
        <w:rPr>
          <w:rFonts w:cs="Times New Roman" w:hint="eastAsia"/>
          <w:noProof/>
          <w:szCs w:val="28"/>
        </w:rPr>
        <w:t>種主族分子與</w:t>
      </w:r>
      <w:r w:rsidR="005E179A" w:rsidRPr="005E179A">
        <w:rPr>
          <w:rFonts w:cs="Times New Roman" w:hint="eastAsia"/>
          <w:noProof/>
          <w:szCs w:val="28"/>
        </w:rPr>
        <w:t>39</w:t>
      </w:r>
      <w:r w:rsidR="005E179A" w:rsidRPr="005E179A">
        <w:rPr>
          <w:rFonts w:cs="Times New Roman" w:hint="eastAsia"/>
          <w:noProof/>
          <w:szCs w:val="28"/>
        </w:rPr>
        <w:t>種鈍氣分子</w:t>
      </w:r>
      <w:r>
        <w:rPr>
          <w:rFonts w:cs="Times New Roman" w:hint="eastAsia"/>
          <w:noProof/>
          <w:szCs w:val="28"/>
        </w:rPr>
        <w:t>的整體</w:t>
      </w:r>
      <w:r>
        <w:rPr>
          <w:rFonts w:cs="Times New Roman" w:hint="eastAsia"/>
          <w:color w:val="000000"/>
          <w:szCs w:val="28"/>
        </w:rPr>
        <w:t>之</w:t>
      </w:r>
      <w:r w:rsidRPr="003763AD">
        <w:rPr>
          <w:rFonts w:cs="Times New Roman" w:hint="eastAsia"/>
          <w:color w:val="000000"/>
          <w:szCs w:val="28"/>
        </w:rPr>
        <w:t>平均絕對誤差</w:t>
      </w:r>
      <w:r w:rsidRPr="003763AD">
        <w:rPr>
          <w:rFonts w:cs="Times New Roman" w:hint="eastAsia"/>
          <w:color w:val="000000"/>
          <w:szCs w:val="28"/>
        </w:rPr>
        <w:t>(MUE)</w:t>
      </w:r>
      <w:r>
        <w:rPr>
          <w:rFonts w:cs="Times New Roman"/>
          <w:color w:val="000000"/>
          <w:szCs w:val="28"/>
        </w:rPr>
        <w:t xml:space="preserve"> ( in kcal/mol )</w:t>
      </w:r>
    </w:p>
    <w:tbl>
      <w:tblPr>
        <w:tblpPr w:leftFromText="180" w:rightFromText="180" w:vertAnchor="text" w:horzAnchor="margin" w:tblpXSpec="center" w:tblpY="106"/>
        <w:tblW w:w="1462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20" w:firstRow="1" w:lastRow="0" w:firstColumn="0" w:lastColumn="0" w:noHBand="0" w:noVBand="1"/>
      </w:tblPr>
      <w:tblGrid>
        <w:gridCol w:w="5386"/>
        <w:gridCol w:w="3288"/>
        <w:gridCol w:w="4025"/>
        <w:gridCol w:w="1928"/>
      </w:tblGrid>
      <w:tr w:rsidR="00311EA9" w:rsidRPr="00C5184B" w14:paraId="627830F6" w14:textId="77777777" w:rsidTr="00311EA9">
        <w:trPr>
          <w:trHeight w:val="159"/>
        </w:trPr>
        <w:tc>
          <w:tcPr>
            <w:tcW w:w="5386" w:type="dxa"/>
            <w:shd w:val="clear" w:color="auto" w:fill="BDD6EE" w:themeFill="accent1" w:themeFillTint="66"/>
            <w:tcMar>
              <w:top w:w="62" w:type="dxa"/>
              <w:left w:w="125" w:type="dxa"/>
              <w:bottom w:w="62" w:type="dxa"/>
              <w:right w:w="125" w:type="dxa"/>
            </w:tcMar>
            <w:vAlign w:val="center"/>
            <w:hideMark/>
          </w:tcPr>
          <w:p w14:paraId="7B2DE3D1" w14:textId="77777777" w:rsidR="00311EA9" w:rsidRPr="009B720D" w:rsidRDefault="00311EA9" w:rsidP="00311EA9">
            <w:pPr>
              <w:widowControl/>
              <w:spacing w:line="300" w:lineRule="exact"/>
              <w:jc w:val="center"/>
              <w:rPr>
                <w:rFonts w:cs="Times New Roman"/>
                <w:color w:val="000000"/>
                <w:szCs w:val="28"/>
              </w:rPr>
            </w:pPr>
            <w:r w:rsidRPr="001233C4">
              <w:rPr>
                <w:rFonts w:cs="Times New Roman" w:hint="eastAsia"/>
                <w:iCs/>
                <w:noProof/>
                <w:szCs w:val="28"/>
              </w:rPr>
              <w:t>方法</w:t>
            </w:r>
            <w:r>
              <w:rPr>
                <w:rFonts w:cs="Times New Roman" w:hint="eastAsia"/>
                <w:iCs/>
                <w:noProof/>
                <w:szCs w:val="28"/>
              </w:rPr>
              <w:t>組合</w:t>
            </w:r>
          </w:p>
        </w:tc>
        <w:tc>
          <w:tcPr>
            <w:tcW w:w="3288" w:type="dxa"/>
            <w:shd w:val="clear" w:color="auto" w:fill="BDD6EE" w:themeFill="accent1" w:themeFillTint="66"/>
            <w:vAlign w:val="center"/>
          </w:tcPr>
          <w:p w14:paraId="2A89B98B" w14:textId="77777777" w:rsidR="00311EA9" w:rsidRPr="00C5184B" w:rsidRDefault="00311EA9" w:rsidP="00311EA9">
            <w:pPr>
              <w:widowControl/>
              <w:spacing w:line="300" w:lineRule="exact"/>
              <w:jc w:val="center"/>
              <w:rPr>
                <w:rFonts w:cs="Times New Roman"/>
                <w:color w:val="000000"/>
                <w:szCs w:val="28"/>
              </w:rPr>
            </w:pPr>
            <w:r w:rsidRPr="001432FE">
              <w:rPr>
                <w:rFonts w:cs="Times New Roman" w:hint="eastAsia"/>
                <w:color w:val="000000"/>
                <w:szCs w:val="28"/>
              </w:rPr>
              <w:t>主族</w:t>
            </w:r>
            <w:r>
              <w:rPr>
                <w:rFonts w:cs="Times New Roman" w:hint="eastAsia"/>
                <w:color w:val="000000"/>
                <w:szCs w:val="28"/>
              </w:rPr>
              <w:t>分子</w:t>
            </w:r>
            <w:r w:rsidRPr="001432FE">
              <w:rPr>
                <w:rFonts w:cs="Times New Roman" w:hint="eastAsia"/>
                <w:color w:val="000000"/>
                <w:szCs w:val="28"/>
              </w:rPr>
              <w:t>總鍵能</w:t>
            </w:r>
            <w:r w:rsidRPr="00C5184B">
              <w:rPr>
                <w:rFonts w:cs="Times New Roman"/>
                <w:color w:val="000000"/>
                <w:szCs w:val="28"/>
              </w:rPr>
              <w:t>MUE</w:t>
            </w:r>
            <w:r>
              <w:rPr>
                <w:rFonts w:cs="Times New Roman" w:hint="eastAsia"/>
                <w:color w:val="000000"/>
                <w:szCs w:val="28"/>
              </w:rPr>
              <w:t>(1</w:t>
            </w:r>
            <w:r>
              <w:rPr>
                <w:rFonts w:cs="Times New Roman"/>
                <w:color w:val="000000"/>
                <w:szCs w:val="28"/>
              </w:rPr>
              <w:t>09</w:t>
            </w:r>
            <w:r>
              <w:rPr>
                <w:rFonts w:cs="Times New Roman" w:hint="eastAsia"/>
                <w:color w:val="000000"/>
                <w:szCs w:val="28"/>
              </w:rPr>
              <w:t>)</w:t>
            </w:r>
          </w:p>
        </w:tc>
        <w:tc>
          <w:tcPr>
            <w:tcW w:w="4025" w:type="dxa"/>
            <w:shd w:val="clear" w:color="auto" w:fill="BDD6EE" w:themeFill="accent1" w:themeFillTint="66"/>
            <w:vAlign w:val="center"/>
          </w:tcPr>
          <w:p w14:paraId="009FE3A4" w14:textId="77777777" w:rsidR="00311EA9" w:rsidRPr="00C5184B" w:rsidRDefault="00311EA9" w:rsidP="00311EA9">
            <w:pPr>
              <w:widowControl/>
              <w:spacing w:line="300" w:lineRule="exact"/>
              <w:jc w:val="center"/>
              <w:rPr>
                <w:rFonts w:cs="Times New Roman"/>
                <w:color w:val="000000"/>
                <w:szCs w:val="28"/>
              </w:rPr>
            </w:pPr>
            <w:r w:rsidRPr="001432FE">
              <w:rPr>
                <w:rFonts w:cs="Times New Roman" w:hint="eastAsia"/>
                <w:color w:val="000000"/>
                <w:szCs w:val="28"/>
              </w:rPr>
              <w:t>鈍氣分子線性分解</w:t>
            </w:r>
            <w:r>
              <w:rPr>
                <w:rFonts w:cs="Times New Roman" w:hint="eastAsia"/>
                <w:color w:val="000000"/>
                <w:szCs w:val="28"/>
              </w:rPr>
              <w:t>能量</w:t>
            </w:r>
            <w:r w:rsidRPr="00C5184B">
              <w:rPr>
                <w:rFonts w:cs="Times New Roman"/>
                <w:color w:val="000000"/>
                <w:szCs w:val="28"/>
              </w:rPr>
              <w:t>MUE</w:t>
            </w:r>
            <w:r>
              <w:rPr>
                <w:rFonts w:cs="Times New Roman" w:hint="eastAsia"/>
                <w:color w:val="000000"/>
                <w:szCs w:val="28"/>
              </w:rPr>
              <w:t>(</w:t>
            </w:r>
            <w:r>
              <w:rPr>
                <w:rFonts w:cs="Times New Roman"/>
                <w:color w:val="000000"/>
                <w:szCs w:val="28"/>
              </w:rPr>
              <w:t>39</w:t>
            </w:r>
            <w:r>
              <w:rPr>
                <w:rFonts w:cs="Times New Roman" w:hint="eastAsia"/>
                <w:color w:val="000000"/>
                <w:szCs w:val="28"/>
              </w:rPr>
              <w:t>)</w:t>
            </w:r>
          </w:p>
        </w:tc>
        <w:tc>
          <w:tcPr>
            <w:tcW w:w="1928" w:type="dxa"/>
            <w:shd w:val="clear" w:color="auto" w:fill="BDD6EE" w:themeFill="accent1" w:themeFillTint="66"/>
            <w:vAlign w:val="center"/>
          </w:tcPr>
          <w:p w14:paraId="10ECAB66" w14:textId="77777777" w:rsidR="00311EA9" w:rsidRPr="001432FE" w:rsidRDefault="00311EA9" w:rsidP="00311EA9">
            <w:pPr>
              <w:widowControl/>
              <w:spacing w:line="300" w:lineRule="exact"/>
              <w:jc w:val="center"/>
              <w:rPr>
                <w:rFonts w:cs="Times New Roman"/>
                <w:color w:val="000000"/>
                <w:szCs w:val="28"/>
              </w:rPr>
            </w:pPr>
            <w:r>
              <w:rPr>
                <w:rFonts w:cs="Times New Roman" w:hint="eastAsia"/>
                <w:color w:val="000000"/>
                <w:szCs w:val="28"/>
              </w:rPr>
              <w:t>整體</w:t>
            </w:r>
            <w:r w:rsidRPr="00C5184B">
              <w:rPr>
                <w:rFonts w:cs="Times New Roman"/>
                <w:color w:val="000000"/>
                <w:szCs w:val="28"/>
              </w:rPr>
              <w:t>MUE</w:t>
            </w:r>
            <w:r>
              <w:rPr>
                <w:rFonts w:cs="Times New Roman" w:hint="eastAsia"/>
                <w:color w:val="000000"/>
                <w:szCs w:val="28"/>
              </w:rPr>
              <w:t>(148)</w:t>
            </w:r>
          </w:p>
        </w:tc>
      </w:tr>
      <w:tr w:rsidR="00311EA9" w:rsidRPr="00C5184B" w14:paraId="133F0C32" w14:textId="77777777" w:rsidTr="00311EA9">
        <w:trPr>
          <w:trHeight w:val="275"/>
        </w:trPr>
        <w:tc>
          <w:tcPr>
            <w:tcW w:w="5386" w:type="dxa"/>
            <w:shd w:val="clear" w:color="auto" w:fill="E2EFD9" w:themeFill="accent6" w:themeFillTint="33"/>
            <w:tcMar>
              <w:top w:w="62" w:type="dxa"/>
              <w:left w:w="125" w:type="dxa"/>
              <w:bottom w:w="62" w:type="dxa"/>
              <w:right w:w="125" w:type="dxa"/>
            </w:tcMar>
            <w:vAlign w:val="center"/>
          </w:tcPr>
          <w:p w14:paraId="37FB2898" w14:textId="77777777" w:rsidR="00311EA9" w:rsidRPr="00C5184B" w:rsidRDefault="00311EA9" w:rsidP="00311EA9">
            <w:pPr>
              <w:widowControl/>
              <w:spacing w:line="300" w:lineRule="exact"/>
              <w:jc w:val="center"/>
              <w:rPr>
                <w:rFonts w:cs="Times New Roman"/>
                <w:color w:val="000000"/>
                <w:szCs w:val="28"/>
              </w:rPr>
            </w:pPr>
            <w:r w:rsidRPr="00C5184B">
              <w:rPr>
                <w:rFonts w:cs="Times New Roman"/>
                <w:color w:val="000000"/>
                <w:szCs w:val="28"/>
              </w:rPr>
              <w:t>MPW1B95</w:t>
            </w:r>
            <w:r>
              <w:rPr>
                <w:rFonts w:cs="Times New Roman"/>
                <w:color w:val="000000"/>
                <w:szCs w:val="28"/>
              </w:rPr>
              <w:t>/</w:t>
            </w:r>
            <w:r w:rsidRPr="00C5184B">
              <w:rPr>
                <w:rFonts w:cs="Times New Roman"/>
                <w:color w:val="000000"/>
                <w:szCs w:val="28"/>
              </w:rPr>
              <w:t>p</w:t>
            </w:r>
            <w:r>
              <w:rPr>
                <w:rFonts w:cs="Times New Roman"/>
                <w:color w:val="000000"/>
                <w:szCs w:val="28"/>
              </w:rPr>
              <w:t>t</w:t>
            </w:r>
            <w:r w:rsidRPr="00C5184B">
              <w:rPr>
                <w:rFonts w:cs="Times New Roman"/>
                <w:color w:val="000000"/>
                <w:szCs w:val="28"/>
              </w:rPr>
              <w:t>z/</w:t>
            </w:r>
            <w:r>
              <w:rPr>
                <w:rFonts w:cs="Times New Roman"/>
                <w:color w:val="000000"/>
                <w:szCs w:val="28"/>
              </w:rPr>
              <w:t>a</w:t>
            </w:r>
            <w:r w:rsidRPr="00C5184B">
              <w:rPr>
                <w:rFonts w:cs="Times New Roman"/>
                <w:color w:val="000000"/>
                <w:szCs w:val="28"/>
              </w:rPr>
              <w:t>ptz</w:t>
            </w:r>
          </w:p>
        </w:tc>
        <w:tc>
          <w:tcPr>
            <w:tcW w:w="3288" w:type="dxa"/>
            <w:shd w:val="clear" w:color="auto" w:fill="FFFFFF" w:themeFill="background1"/>
            <w:vAlign w:val="center"/>
          </w:tcPr>
          <w:p w14:paraId="39511B7F" w14:textId="77777777" w:rsidR="00311EA9" w:rsidRDefault="00311EA9" w:rsidP="00311EA9">
            <w:pPr>
              <w:widowControl/>
              <w:spacing w:line="300" w:lineRule="exact"/>
              <w:jc w:val="center"/>
              <w:rPr>
                <w:rFonts w:cs="Times New Roman"/>
                <w:kern w:val="24"/>
                <w:szCs w:val="28"/>
              </w:rPr>
            </w:pPr>
            <w:r>
              <w:rPr>
                <w:rFonts w:cs="Times New Roman"/>
                <w:kern w:val="24"/>
                <w:szCs w:val="28"/>
              </w:rPr>
              <w:t>2.7</w:t>
            </w:r>
          </w:p>
        </w:tc>
        <w:tc>
          <w:tcPr>
            <w:tcW w:w="4025" w:type="dxa"/>
            <w:shd w:val="clear" w:color="auto" w:fill="FFFFFF" w:themeFill="background1"/>
            <w:vAlign w:val="center"/>
          </w:tcPr>
          <w:p w14:paraId="7798AD87" w14:textId="0C0A7D4A" w:rsidR="00311EA9" w:rsidRDefault="0041144E" w:rsidP="00311EA9">
            <w:pPr>
              <w:widowControl/>
              <w:spacing w:line="300" w:lineRule="exact"/>
              <w:jc w:val="center"/>
              <w:rPr>
                <w:rFonts w:cs="Times New Roman"/>
                <w:kern w:val="24"/>
                <w:szCs w:val="28"/>
              </w:rPr>
            </w:pPr>
            <w:r>
              <w:rPr>
                <w:rFonts w:cs="Times New Roman" w:hint="eastAsia"/>
                <w:kern w:val="24"/>
                <w:szCs w:val="28"/>
              </w:rPr>
              <w:t>6</w:t>
            </w:r>
            <w:r w:rsidR="00717FD6">
              <w:rPr>
                <w:rFonts w:cs="Times New Roman"/>
                <w:kern w:val="24"/>
                <w:szCs w:val="28"/>
              </w:rPr>
              <w:t>.9</w:t>
            </w:r>
          </w:p>
        </w:tc>
        <w:tc>
          <w:tcPr>
            <w:tcW w:w="1928" w:type="dxa"/>
            <w:shd w:val="clear" w:color="auto" w:fill="FFFFFF" w:themeFill="background1"/>
            <w:vAlign w:val="center"/>
          </w:tcPr>
          <w:p w14:paraId="3745FE71" w14:textId="7325C0BA" w:rsidR="00311EA9" w:rsidRDefault="0041144E" w:rsidP="00311EA9">
            <w:pPr>
              <w:widowControl/>
              <w:spacing w:line="300" w:lineRule="exact"/>
              <w:jc w:val="center"/>
              <w:rPr>
                <w:rFonts w:cs="Times New Roman"/>
                <w:kern w:val="24"/>
                <w:szCs w:val="28"/>
              </w:rPr>
            </w:pPr>
            <w:r>
              <w:rPr>
                <w:rFonts w:cs="Times New Roman" w:hint="eastAsia"/>
                <w:kern w:val="24"/>
                <w:szCs w:val="28"/>
              </w:rPr>
              <w:t>3</w:t>
            </w:r>
            <w:r w:rsidR="00717FD6">
              <w:rPr>
                <w:rFonts w:cs="Times New Roman"/>
                <w:kern w:val="24"/>
                <w:szCs w:val="28"/>
              </w:rPr>
              <w:t>.8</w:t>
            </w:r>
          </w:p>
        </w:tc>
      </w:tr>
      <w:tr w:rsidR="00311EA9" w:rsidRPr="00C5184B" w14:paraId="40892F58" w14:textId="77777777" w:rsidTr="00311EA9">
        <w:trPr>
          <w:trHeight w:val="275"/>
        </w:trPr>
        <w:tc>
          <w:tcPr>
            <w:tcW w:w="5386" w:type="dxa"/>
            <w:shd w:val="clear" w:color="auto" w:fill="E2EFD9" w:themeFill="accent6" w:themeFillTint="33"/>
            <w:tcMar>
              <w:top w:w="62" w:type="dxa"/>
              <w:left w:w="125" w:type="dxa"/>
              <w:bottom w:w="62" w:type="dxa"/>
              <w:right w:w="125" w:type="dxa"/>
            </w:tcMar>
            <w:vAlign w:val="center"/>
          </w:tcPr>
          <w:p w14:paraId="74C39727" w14:textId="77777777" w:rsidR="00311EA9" w:rsidRPr="00C5184B" w:rsidRDefault="00311EA9" w:rsidP="00311EA9">
            <w:pPr>
              <w:widowControl/>
              <w:spacing w:line="300" w:lineRule="exact"/>
              <w:jc w:val="center"/>
              <w:rPr>
                <w:rFonts w:cs="Times New Roman"/>
                <w:color w:val="000000"/>
                <w:szCs w:val="28"/>
              </w:rPr>
            </w:pPr>
            <w:r w:rsidRPr="00C5184B">
              <w:rPr>
                <w:rFonts w:cs="Times New Roman"/>
                <w:color w:val="000000"/>
                <w:szCs w:val="28"/>
              </w:rPr>
              <w:t>MPW1B95</w:t>
            </w:r>
            <w:r>
              <w:rPr>
                <w:rFonts w:cs="Times New Roman"/>
                <w:color w:val="000000"/>
                <w:szCs w:val="28"/>
              </w:rPr>
              <w:t>/</w:t>
            </w:r>
            <w:r w:rsidRPr="00C5184B">
              <w:rPr>
                <w:rFonts w:cs="Times New Roman"/>
                <w:color w:val="000000"/>
                <w:szCs w:val="28"/>
              </w:rPr>
              <w:t>p</w:t>
            </w:r>
            <w:r>
              <w:rPr>
                <w:rFonts w:cs="Times New Roman"/>
                <w:color w:val="000000"/>
                <w:szCs w:val="28"/>
              </w:rPr>
              <w:t>d</w:t>
            </w:r>
            <w:r w:rsidRPr="00C5184B">
              <w:rPr>
                <w:rFonts w:cs="Times New Roman"/>
                <w:color w:val="000000"/>
                <w:szCs w:val="28"/>
              </w:rPr>
              <w:t>z/</w:t>
            </w:r>
            <w:r>
              <w:rPr>
                <w:rFonts w:cs="Times New Roman"/>
                <w:color w:val="000000"/>
                <w:szCs w:val="28"/>
              </w:rPr>
              <w:t>a</w:t>
            </w:r>
            <w:r w:rsidRPr="00C5184B">
              <w:rPr>
                <w:rFonts w:cs="Times New Roman"/>
                <w:color w:val="000000"/>
                <w:szCs w:val="28"/>
              </w:rPr>
              <w:t>p</w:t>
            </w:r>
            <w:r>
              <w:rPr>
                <w:rFonts w:cs="Times New Roman" w:hint="eastAsia"/>
                <w:color w:val="000000"/>
                <w:szCs w:val="28"/>
              </w:rPr>
              <w:t>d</w:t>
            </w:r>
            <w:r w:rsidRPr="00C5184B">
              <w:rPr>
                <w:rFonts w:cs="Times New Roman"/>
                <w:color w:val="000000"/>
                <w:szCs w:val="28"/>
              </w:rPr>
              <w:t>z/ap</w:t>
            </w:r>
            <w:r>
              <w:rPr>
                <w:rFonts w:cs="Times New Roman"/>
                <w:color w:val="000000"/>
                <w:szCs w:val="28"/>
              </w:rPr>
              <w:t>t</w:t>
            </w:r>
            <w:r w:rsidRPr="00C5184B">
              <w:rPr>
                <w:rFonts w:cs="Times New Roman"/>
                <w:color w:val="000000"/>
                <w:szCs w:val="28"/>
              </w:rPr>
              <w:t>z</w:t>
            </w:r>
          </w:p>
        </w:tc>
        <w:tc>
          <w:tcPr>
            <w:tcW w:w="3288" w:type="dxa"/>
            <w:shd w:val="clear" w:color="auto" w:fill="FFFFFF" w:themeFill="background1"/>
            <w:vAlign w:val="center"/>
          </w:tcPr>
          <w:p w14:paraId="0E8AADD4" w14:textId="1A3DEB62" w:rsidR="00311EA9" w:rsidRDefault="00152DD3" w:rsidP="00311EA9">
            <w:pPr>
              <w:widowControl/>
              <w:spacing w:line="300" w:lineRule="exact"/>
              <w:jc w:val="center"/>
              <w:rPr>
                <w:rFonts w:cs="Times New Roman"/>
                <w:bCs/>
                <w:kern w:val="24"/>
                <w:szCs w:val="28"/>
              </w:rPr>
            </w:pPr>
            <w:r>
              <w:rPr>
                <w:rFonts w:cs="Times New Roman" w:hint="eastAsia"/>
                <w:bCs/>
                <w:kern w:val="24"/>
                <w:szCs w:val="28"/>
              </w:rPr>
              <w:t>2</w:t>
            </w:r>
            <w:r>
              <w:rPr>
                <w:rFonts w:cs="Times New Roman"/>
                <w:bCs/>
                <w:kern w:val="24"/>
                <w:szCs w:val="28"/>
              </w:rPr>
              <w:t>.7</w:t>
            </w:r>
          </w:p>
        </w:tc>
        <w:tc>
          <w:tcPr>
            <w:tcW w:w="4025" w:type="dxa"/>
            <w:shd w:val="clear" w:color="auto" w:fill="FFFFFF" w:themeFill="background1"/>
            <w:vAlign w:val="center"/>
          </w:tcPr>
          <w:p w14:paraId="793B5ED3" w14:textId="03A75914" w:rsidR="00311EA9" w:rsidRDefault="00081A3C" w:rsidP="00311EA9">
            <w:pPr>
              <w:widowControl/>
              <w:spacing w:line="300" w:lineRule="exact"/>
              <w:jc w:val="center"/>
              <w:rPr>
                <w:rFonts w:cs="Times New Roman"/>
                <w:bCs/>
                <w:kern w:val="24"/>
                <w:szCs w:val="28"/>
              </w:rPr>
            </w:pPr>
            <w:r>
              <w:rPr>
                <w:rFonts w:cs="Times New Roman"/>
                <w:bCs/>
                <w:kern w:val="24"/>
                <w:szCs w:val="28"/>
              </w:rPr>
              <w:t>5.1</w:t>
            </w:r>
          </w:p>
        </w:tc>
        <w:tc>
          <w:tcPr>
            <w:tcW w:w="1928" w:type="dxa"/>
            <w:shd w:val="clear" w:color="auto" w:fill="FFFFFF" w:themeFill="background1"/>
            <w:vAlign w:val="center"/>
          </w:tcPr>
          <w:p w14:paraId="75B1C96C" w14:textId="0E06F757" w:rsidR="00311EA9" w:rsidRDefault="00081A3C" w:rsidP="00311EA9">
            <w:pPr>
              <w:widowControl/>
              <w:spacing w:line="300" w:lineRule="exact"/>
              <w:jc w:val="center"/>
              <w:rPr>
                <w:rFonts w:cs="Times New Roman"/>
                <w:bCs/>
                <w:kern w:val="24"/>
                <w:szCs w:val="28"/>
              </w:rPr>
            </w:pPr>
            <w:r>
              <w:rPr>
                <w:rFonts w:cs="Times New Roman"/>
                <w:bCs/>
                <w:kern w:val="24"/>
                <w:szCs w:val="28"/>
              </w:rPr>
              <w:t>3.3</w:t>
            </w:r>
          </w:p>
        </w:tc>
      </w:tr>
      <w:tr w:rsidR="00152DD3" w:rsidRPr="00C5184B" w14:paraId="1352666A" w14:textId="77777777" w:rsidTr="00311EA9">
        <w:trPr>
          <w:trHeight w:val="275"/>
        </w:trPr>
        <w:tc>
          <w:tcPr>
            <w:tcW w:w="5386" w:type="dxa"/>
            <w:shd w:val="clear" w:color="auto" w:fill="E2EFD9" w:themeFill="accent6" w:themeFillTint="33"/>
            <w:tcMar>
              <w:top w:w="62" w:type="dxa"/>
              <w:left w:w="125" w:type="dxa"/>
              <w:bottom w:w="62" w:type="dxa"/>
              <w:right w:w="125" w:type="dxa"/>
            </w:tcMar>
            <w:vAlign w:val="center"/>
          </w:tcPr>
          <w:p w14:paraId="3D5D6F73" w14:textId="7772071E" w:rsidR="00152DD3" w:rsidRPr="00C5184B" w:rsidRDefault="00152DD3" w:rsidP="00311EA9">
            <w:pPr>
              <w:widowControl/>
              <w:spacing w:line="300" w:lineRule="exact"/>
              <w:jc w:val="center"/>
              <w:rPr>
                <w:rFonts w:cs="Times New Roman"/>
                <w:color w:val="000000"/>
                <w:szCs w:val="28"/>
              </w:rPr>
            </w:pPr>
            <w:r w:rsidRPr="00C5184B">
              <w:rPr>
                <w:rFonts w:cs="Times New Roman"/>
                <w:color w:val="000000"/>
                <w:szCs w:val="28"/>
              </w:rPr>
              <w:t>MPW1B95</w:t>
            </w:r>
            <w:r>
              <w:rPr>
                <w:rFonts w:cs="Times New Roman"/>
                <w:color w:val="000000"/>
                <w:szCs w:val="28"/>
              </w:rPr>
              <w:t>/</w:t>
            </w:r>
            <w:r w:rsidRPr="00C5184B">
              <w:rPr>
                <w:rFonts w:cs="Times New Roman"/>
                <w:color w:val="000000"/>
                <w:szCs w:val="28"/>
              </w:rPr>
              <w:t>p</w:t>
            </w:r>
            <w:r>
              <w:rPr>
                <w:rFonts w:cs="Times New Roman"/>
                <w:color w:val="000000"/>
                <w:szCs w:val="28"/>
              </w:rPr>
              <w:t>d</w:t>
            </w:r>
            <w:r w:rsidRPr="00C5184B">
              <w:rPr>
                <w:rFonts w:cs="Times New Roman"/>
                <w:color w:val="000000"/>
                <w:szCs w:val="28"/>
              </w:rPr>
              <w:t>z/p</w:t>
            </w:r>
            <w:r>
              <w:rPr>
                <w:rFonts w:cs="Times New Roman"/>
                <w:color w:val="000000"/>
                <w:szCs w:val="28"/>
              </w:rPr>
              <w:t>t</w:t>
            </w:r>
            <w:r w:rsidRPr="00C5184B">
              <w:rPr>
                <w:rFonts w:cs="Times New Roman"/>
                <w:color w:val="000000"/>
                <w:szCs w:val="28"/>
              </w:rPr>
              <w:t>z/ap</w:t>
            </w:r>
            <w:r>
              <w:rPr>
                <w:rFonts w:cs="Times New Roman"/>
                <w:color w:val="000000"/>
                <w:szCs w:val="28"/>
              </w:rPr>
              <w:t>t</w:t>
            </w:r>
            <w:r w:rsidRPr="00C5184B">
              <w:rPr>
                <w:rFonts w:cs="Times New Roman"/>
                <w:color w:val="000000"/>
                <w:szCs w:val="28"/>
              </w:rPr>
              <w:t>z</w:t>
            </w:r>
          </w:p>
        </w:tc>
        <w:tc>
          <w:tcPr>
            <w:tcW w:w="3288" w:type="dxa"/>
            <w:shd w:val="clear" w:color="auto" w:fill="FFFFFF" w:themeFill="background1"/>
            <w:vAlign w:val="center"/>
          </w:tcPr>
          <w:p w14:paraId="448950DD" w14:textId="459E0AF6" w:rsidR="00152DD3" w:rsidRDefault="00152DD3" w:rsidP="00311EA9">
            <w:pPr>
              <w:widowControl/>
              <w:spacing w:line="300" w:lineRule="exact"/>
              <w:jc w:val="center"/>
              <w:rPr>
                <w:rFonts w:cs="Times New Roman"/>
                <w:bCs/>
                <w:kern w:val="24"/>
                <w:szCs w:val="28"/>
              </w:rPr>
            </w:pPr>
            <w:r>
              <w:rPr>
                <w:rFonts w:cs="Times New Roman" w:hint="eastAsia"/>
                <w:bCs/>
                <w:kern w:val="24"/>
                <w:szCs w:val="28"/>
              </w:rPr>
              <w:t>2</w:t>
            </w:r>
            <w:r>
              <w:rPr>
                <w:rFonts w:cs="Times New Roman"/>
                <w:bCs/>
                <w:kern w:val="24"/>
                <w:szCs w:val="28"/>
              </w:rPr>
              <w:t>.7</w:t>
            </w:r>
          </w:p>
        </w:tc>
        <w:tc>
          <w:tcPr>
            <w:tcW w:w="4025" w:type="dxa"/>
            <w:shd w:val="clear" w:color="auto" w:fill="FFFFFF" w:themeFill="background1"/>
            <w:vAlign w:val="center"/>
          </w:tcPr>
          <w:p w14:paraId="62F01011" w14:textId="5B888AB8" w:rsidR="00152DD3" w:rsidRDefault="00081A3C" w:rsidP="00311EA9">
            <w:pPr>
              <w:widowControl/>
              <w:spacing w:line="300" w:lineRule="exact"/>
              <w:jc w:val="center"/>
              <w:rPr>
                <w:rFonts w:cs="Times New Roman"/>
                <w:bCs/>
                <w:kern w:val="24"/>
                <w:szCs w:val="28"/>
              </w:rPr>
            </w:pPr>
            <w:r>
              <w:rPr>
                <w:rFonts w:cs="Times New Roman"/>
                <w:bCs/>
                <w:kern w:val="24"/>
                <w:szCs w:val="28"/>
              </w:rPr>
              <w:t>7.4</w:t>
            </w:r>
          </w:p>
        </w:tc>
        <w:tc>
          <w:tcPr>
            <w:tcW w:w="1928" w:type="dxa"/>
            <w:shd w:val="clear" w:color="auto" w:fill="FFFFFF" w:themeFill="background1"/>
            <w:vAlign w:val="center"/>
          </w:tcPr>
          <w:p w14:paraId="2EA53797" w14:textId="1FCE6961" w:rsidR="00152DD3" w:rsidRDefault="0041144E" w:rsidP="00311EA9">
            <w:pPr>
              <w:widowControl/>
              <w:spacing w:line="300" w:lineRule="exact"/>
              <w:jc w:val="center"/>
              <w:rPr>
                <w:rFonts w:cs="Times New Roman"/>
                <w:bCs/>
                <w:kern w:val="24"/>
                <w:szCs w:val="28"/>
              </w:rPr>
            </w:pPr>
            <w:r>
              <w:rPr>
                <w:rFonts w:cs="Times New Roman" w:hint="eastAsia"/>
                <w:bCs/>
                <w:kern w:val="24"/>
                <w:szCs w:val="28"/>
              </w:rPr>
              <w:t>3</w:t>
            </w:r>
            <w:r w:rsidR="00081A3C">
              <w:rPr>
                <w:rFonts w:cs="Times New Roman"/>
                <w:bCs/>
                <w:kern w:val="24"/>
                <w:szCs w:val="28"/>
              </w:rPr>
              <w:t>.9</w:t>
            </w:r>
          </w:p>
        </w:tc>
      </w:tr>
      <w:tr w:rsidR="00717FD6" w:rsidRPr="00C5184B" w14:paraId="0CE51015" w14:textId="77777777" w:rsidTr="00311EA9">
        <w:trPr>
          <w:trHeight w:val="275"/>
        </w:trPr>
        <w:tc>
          <w:tcPr>
            <w:tcW w:w="5386" w:type="dxa"/>
            <w:shd w:val="clear" w:color="auto" w:fill="E2EFD9" w:themeFill="accent6" w:themeFillTint="33"/>
            <w:tcMar>
              <w:top w:w="62" w:type="dxa"/>
              <w:left w:w="125" w:type="dxa"/>
              <w:bottom w:w="62" w:type="dxa"/>
              <w:right w:w="125" w:type="dxa"/>
            </w:tcMar>
            <w:vAlign w:val="center"/>
          </w:tcPr>
          <w:p w14:paraId="5F01C448" w14:textId="5D7E2C8E" w:rsidR="00717FD6" w:rsidRPr="00C5184B" w:rsidRDefault="00717FD6" w:rsidP="00311EA9">
            <w:pPr>
              <w:widowControl/>
              <w:spacing w:line="300" w:lineRule="exact"/>
              <w:jc w:val="center"/>
              <w:rPr>
                <w:rFonts w:cs="Times New Roman"/>
                <w:color w:val="000000"/>
                <w:szCs w:val="28"/>
              </w:rPr>
            </w:pPr>
            <w:r w:rsidRPr="00C5184B">
              <w:rPr>
                <w:rFonts w:cs="Times New Roman"/>
                <w:color w:val="000000"/>
                <w:szCs w:val="28"/>
              </w:rPr>
              <w:t>MPW1B95</w:t>
            </w:r>
            <w:r>
              <w:rPr>
                <w:rFonts w:cs="Times New Roman"/>
                <w:color w:val="000000"/>
                <w:szCs w:val="28"/>
              </w:rPr>
              <w:t>/</w:t>
            </w:r>
            <w:r w:rsidRPr="00C5184B">
              <w:rPr>
                <w:rFonts w:cs="Times New Roman"/>
                <w:color w:val="000000"/>
                <w:szCs w:val="28"/>
              </w:rPr>
              <w:t>p</w:t>
            </w:r>
            <w:r>
              <w:rPr>
                <w:rFonts w:cs="Times New Roman"/>
                <w:color w:val="000000"/>
                <w:szCs w:val="28"/>
              </w:rPr>
              <w:t>d</w:t>
            </w:r>
            <w:r w:rsidRPr="00C5184B">
              <w:rPr>
                <w:rFonts w:cs="Times New Roman"/>
                <w:color w:val="000000"/>
                <w:szCs w:val="28"/>
              </w:rPr>
              <w:t>z/p</w:t>
            </w:r>
            <w:r>
              <w:rPr>
                <w:rFonts w:cs="Times New Roman"/>
                <w:color w:val="000000"/>
                <w:szCs w:val="28"/>
              </w:rPr>
              <w:t>t</w:t>
            </w:r>
            <w:r w:rsidRPr="00C5184B">
              <w:rPr>
                <w:rFonts w:cs="Times New Roman"/>
                <w:color w:val="000000"/>
                <w:szCs w:val="28"/>
              </w:rPr>
              <w:t>z/ap</w:t>
            </w:r>
            <w:r>
              <w:rPr>
                <w:rFonts w:cs="Times New Roman"/>
                <w:color w:val="000000"/>
                <w:szCs w:val="28"/>
              </w:rPr>
              <w:t>d</w:t>
            </w:r>
            <w:r w:rsidRPr="00C5184B">
              <w:rPr>
                <w:rFonts w:cs="Times New Roman"/>
                <w:color w:val="000000"/>
                <w:szCs w:val="28"/>
              </w:rPr>
              <w:t>z</w:t>
            </w:r>
          </w:p>
        </w:tc>
        <w:tc>
          <w:tcPr>
            <w:tcW w:w="3288" w:type="dxa"/>
            <w:shd w:val="clear" w:color="auto" w:fill="FFFFFF" w:themeFill="background1"/>
            <w:vAlign w:val="center"/>
          </w:tcPr>
          <w:p w14:paraId="61D3E57B" w14:textId="4C803746" w:rsidR="00717FD6" w:rsidRDefault="00717FD6" w:rsidP="00311EA9">
            <w:pPr>
              <w:widowControl/>
              <w:spacing w:line="300" w:lineRule="exact"/>
              <w:jc w:val="center"/>
              <w:rPr>
                <w:rFonts w:cs="Times New Roman"/>
                <w:bCs/>
                <w:kern w:val="24"/>
                <w:szCs w:val="28"/>
              </w:rPr>
            </w:pPr>
            <w:r>
              <w:rPr>
                <w:rFonts w:cs="Times New Roman" w:hint="eastAsia"/>
                <w:bCs/>
                <w:kern w:val="24"/>
                <w:szCs w:val="28"/>
              </w:rPr>
              <w:t>2.7</w:t>
            </w:r>
          </w:p>
        </w:tc>
        <w:tc>
          <w:tcPr>
            <w:tcW w:w="4025" w:type="dxa"/>
            <w:shd w:val="clear" w:color="auto" w:fill="FFFFFF" w:themeFill="background1"/>
            <w:vAlign w:val="center"/>
          </w:tcPr>
          <w:p w14:paraId="19178C08" w14:textId="6DD563A6" w:rsidR="00717FD6" w:rsidRDefault="00717FD6" w:rsidP="00311EA9">
            <w:pPr>
              <w:widowControl/>
              <w:spacing w:line="300" w:lineRule="exact"/>
              <w:jc w:val="center"/>
              <w:rPr>
                <w:rFonts w:cs="Times New Roman"/>
                <w:bCs/>
                <w:kern w:val="24"/>
                <w:szCs w:val="28"/>
              </w:rPr>
            </w:pPr>
            <w:r>
              <w:rPr>
                <w:rFonts w:cs="Times New Roman" w:hint="eastAsia"/>
                <w:bCs/>
                <w:kern w:val="24"/>
                <w:szCs w:val="28"/>
              </w:rPr>
              <w:t>4.3</w:t>
            </w:r>
          </w:p>
        </w:tc>
        <w:tc>
          <w:tcPr>
            <w:tcW w:w="1928" w:type="dxa"/>
            <w:shd w:val="clear" w:color="auto" w:fill="FFFFFF" w:themeFill="background1"/>
            <w:vAlign w:val="center"/>
          </w:tcPr>
          <w:p w14:paraId="3763DB69" w14:textId="2E5CD4BC" w:rsidR="00717FD6" w:rsidRDefault="00717FD6" w:rsidP="00311EA9">
            <w:pPr>
              <w:widowControl/>
              <w:spacing w:line="300" w:lineRule="exact"/>
              <w:jc w:val="center"/>
              <w:rPr>
                <w:rFonts w:cs="Times New Roman"/>
                <w:bCs/>
                <w:kern w:val="24"/>
                <w:szCs w:val="28"/>
              </w:rPr>
            </w:pPr>
            <w:r>
              <w:rPr>
                <w:rFonts w:cs="Times New Roman" w:hint="eastAsia"/>
                <w:bCs/>
                <w:kern w:val="24"/>
                <w:szCs w:val="28"/>
              </w:rPr>
              <w:t>3.1</w:t>
            </w:r>
          </w:p>
        </w:tc>
      </w:tr>
      <w:tr w:rsidR="00311EA9" w:rsidRPr="00C5184B" w14:paraId="3E7AD26C" w14:textId="77777777" w:rsidTr="00311EA9">
        <w:trPr>
          <w:trHeight w:val="275"/>
        </w:trPr>
        <w:tc>
          <w:tcPr>
            <w:tcW w:w="5386" w:type="dxa"/>
            <w:shd w:val="clear" w:color="auto" w:fill="E2EFD9" w:themeFill="accent6" w:themeFillTint="33"/>
            <w:tcMar>
              <w:top w:w="62" w:type="dxa"/>
              <w:left w:w="125" w:type="dxa"/>
              <w:bottom w:w="62" w:type="dxa"/>
              <w:right w:w="125" w:type="dxa"/>
            </w:tcMar>
            <w:vAlign w:val="center"/>
          </w:tcPr>
          <w:p w14:paraId="69EA073A" w14:textId="77777777" w:rsidR="00311EA9" w:rsidRPr="00C5184B" w:rsidRDefault="00311EA9" w:rsidP="00311EA9">
            <w:pPr>
              <w:widowControl/>
              <w:spacing w:line="300" w:lineRule="exact"/>
              <w:jc w:val="center"/>
              <w:rPr>
                <w:rFonts w:cs="Times New Roman"/>
                <w:color w:val="000000"/>
                <w:szCs w:val="28"/>
              </w:rPr>
            </w:pPr>
            <w:r w:rsidRPr="00C5184B">
              <w:rPr>
                <w:rFonts w:cs="Times New Roman"/>
                <w:color w:val="000000"/>
                <w:szCs w:val="28"/>
              </w:rPr>
              <w:t>MPW1B95</w:t>
            </w:r>
            <w:r>
              <w:rPr>
                <w:rFonts w:cs="Times New Roman"/>
                <w:color w:val="000000"/>
                <w:szCs w:val="28"/>
              </w:rPr>
              <w:t>/aptz + MP2/aptz</w:t>
            </w:r>
          </w:p>
        </w:tc>
        <w:tc>
          <w:tcPr>
            <w:tcW w:w="3288" w:type="dxa"/>
            <w:shd w:val="clear" w:color="auto" w:fill="FFFFFF" w:themeFill="background1"/>
            <w:vAlign w:val="center"/>
          </w:tcPr>
          <w:p w14:paraId="5224281E" w14:textId="0A55C551" w:rsidR="00311EA9" w:rsidRDefault="00152DD3" w:rsidP="00311EA9">
            <w:pPr>
              <w:widowControl/>
              <w:spacing w:line="300" w:lineRule="exact"/>
              <w:jc w:val="center"/>
              <w:rPr>
                <w:rFonts w:cs="Times New Roman"/>
                <w:bCs/>
                <w:kern w:val="24"/>
                <w:szCs w:val="28"/>
              </w:rPr>
            </w:pPr>
            <w:r>
              <w:rPr>
                <w:rFonts w:cs="Times New Roman" w:hint="eastAsia"/>
                <w:bCs/>
                <w:kern w:val="24"/>
                <w:szCs w:val="28"/>
              </w:rPr>
              <w:t>2</w:t>
            </w:r>
            <w:r>
              <w:rPr>
                <w:rFonts w:cs="Times New Roman"/>
                <w:bCs/>
                <w:kern w:val="24"/>
                <w:szCs w:val="28"/>
              </w:rPr>
              <w:t>.9</w:t>
            </w:r>
          </w:p>
        </w:tc>
        <w:tc>
          <w:tcPr>
            <w:tcW w:w="4025" w:type="dxa"/>
            <w:shd w:val="clear" w:color="auto" w:fill="FFFFFF" w:themeFill="background1"/>
            <w:vAlign w:val="center"/>
          </w:tcPr>
          <w:p w14:paraId="5023DDE4" w14:textId="4A631224" w:rsidR="00311EA9" w:rsidRDefault="00C51E8D" w:rsidP="00311EA9">
            <w:pPr>
              <w:widowControl/>
              <w:spacing w:line="300" w:lineRule="exact"/>
              <w:jc w:val="center"/>
              <w:rPr>
                <w:rFonts w:cs="Times New Roman"/>
                <w:bCs/>
                <w:kern w:val="24"/>
                <w:szCs w:val="28"/>
              </w:rPr>
            </w:pPr>
            <w:r>
              <w:rPr>
                <w:rFonts w:cs="Times New Roman"/>
                <w:bCs/>
                <w:kern w:val="24"/>
                <w:szCs w:val="28"/>
              </w:rPr>
              <w:t>1.8</w:t>
            </w:r>
          </w:p>
        </w:tc>
        <w:tc>
          <w:tcPr>
            <w:tcW w:w="1928" w:type="dxa"/>
            <w:shd w:val="clear" w:color="auto" w:fill="FFFFFF" w:themeFill="background1"/>
            <w:vAlign w:val="center"/>
          </w:tcPr>
          <w:p w14:paraId="0B044940" w14:textId="227635C2" w:rsidR="00311EA9" w:rsidRDefault="0041144E" w:rsidP="00311EA9">
            <w:pPr>
              <w:widowControl/>
              <w:spacing w:line="300" w:lineRule="exact"/>
              <w:jc w:val="center"/>
              <w:rPr>
                <w:rFonts w:cs="Times New Roman"/>
                <w:bCs/>
                <w:kern w:val="24"/>
                <w:szCs w:val="28"/>
              </w:rPr>
            </w:pPr>
            <w:r>
              <w:rPr>
                <w:rFonts w:cs="Times New Roman" w:hint="eastAsia"/>
                <w:bCs/>
                <w:kern w:val="24"/>
                <w:szCs w:val="28"/>
              </w:rPr>
              <w:t>2</w:t>
            </w:r>
            <w:r w:rsidR="00C51E8D">
              <w:rPr>
                <w:rFonts w:cs="Times New Roman"/>
                <w:bCs/>
                <w:kern w:val="24"/>
                <w:szCs w:val="28"/>
              </w:rPr>
              <w:t>.6</w:t>
            </w:r>
          </w:p>
        </w:tc>
      </w:tr>
      <w:tr w:rsidR="00152DD3" w:rsidRPr="00C5184B" w14:paraId="751899FE" w14:textId="77777777" w:rsidTr="00311EA9">
        <w:trPr>
          <w:trHeight w:val="275"/>
        </w:trPr>
        <w:tc>
          <w:tcPr>
            <w:tcW w:w="5386" w:type="dxa"/>
            <w:shd w:val="clear" w:color="auto" w:fill="E2EFD9" w:themeFill="accent6" w:themeFillTint="33"/>
            <w:tcMar>
              <w:top w:w="62" w:type="dxa"/>
              <w:left w:w="125" w:type="dxa"/>
              <w:bottom w:w="62" w:type="dxa"/>
              <w:right w:w="125" w:type="dxa"/>
            </w:tcMar>
            <w:vAlign w:val="center"/>
          </w:tcPr>
          <w:p w14:paraId="71418964" w14:textId="1655D504" w:rsidR="00152DD3" w:rsidRPr="00C5184B" w:rsidRDefault="00152DD3" w:rsidP="00311EA9">
            <w:pPr>
              <w:widowControl/>
              <w:spacing w:line="300" w:lineRule="exact"/>
              <w:jc w:val="center"/>
              <w:rPr>
                <w:rFonts w:cs="Times New Roman"/>
                <w:color w:val="000000"/>
                <w:szCs w:val="28"/>
              </w:rPr>
            </w:pPr>
            <w:r w:rsidRPr="00C5184B">
              <w:rPr>
                <w:rFonts w:cs="Times New Roman"/>
                <w:color w:val="000000"/>
                <w:szCs w:val="28"/>
              </w:rPr>
              <w:t>MPW1B95</w:t>
            </w:r>
            <w:r>
              <w:rPr>
                <w:rFonts w:cs="Times New Roman"/>
                <w:color w:val="000000"/>
                <w:szCs w:val="28"/>
              </w:rPr>
              <w:t>/aptz + MP2/ptz</w:t>
            </w:r>
          </w:p>
        </w:tc>
        <w:tc>
          <w:tcPr>
            <w:tcW w:w="3288" w:type="dxa"/>
            <w:shd w:val="clear" w:color="auto" w:fill="FFFFFF" w:themeFill="background1"/>
            <w:vAlign w:val="center"/>
          </w:tcPr>
          <w:p w14:paraId="7A40C653" w14:textId="6EF69755" w:rsidR="00152DD3" w:rsidRDefault="00152DD3" w:rsidP="00311EA9">
            <w:pPr>
              <w:widowControl/>
              <w:spacing w:line="300" w:lineRule="exact"/>
              <w:jc w:val="center"/>
              <w:rPr>
                <w:rFonts w:cs="Times New Roman"/>
                <w:bCs/>
                <w:kern w:val="24"/>
                <w:szCs w:val="28"/>
              </w:rPr>
            </w:pPr>
            <w:r>
              <w:rPr>
                <w:rFonts w:cs="Times New Roman" w:hint="eastAsia"/>
                <w:bCs/>
                <w:kern w:val="24"/>
                <w:szCs w:val="28"/>
              </w:rPr>
              <w:t>2</w:t>
            </w:r>
            <w:r>
              <w:rPr>
                <w:rFonts w:cs="Times New Roman"/>
                <w:bCs/>
                <w:kern w:val="24"/>
                <w:szCs w:val="28"/>
              </w:rPr>
              <w:t>.9</w:t>
            </w:r>
          </w:p>
        </w:tc>
        <w:tc>
          <w:tcPr>
            <w:tcW w:w="4025" w:type="dxa"/>
            <w:shd w:val="clear" w:color="auto" w:fill="FFFFFF" w:themeFill="background1"/>
            <w:vAlign w:val="center"/>
          </w:tcPr>
          <w:p w14:paraId="220547E1" w14:textId="4BC3B475" w:rsidR="00152DD3" w:rsidRDefault="00C51E8D" w:rsidP="00311EA9">
            <w:pPr>
              <w:widowControl/>
              <w:spacing w:line="300" w:lineRule="exact"/>
              <w:jc w:val="center"/>
              <w:rPr>
                <w:rFonts w:cs="Times New Roman"/>
                <w:bCs/>
                <w:kern w:val="24"/>
                <w:szCs w:val="28"/>
              </w:rPr>
            </w:pPr>
            <w:r>
              <w:rPr>
                <w:rFonts w:cs="Times New Roman"/>
                <w:bCs/>
                <w:kern w:val="24"/>
                <w:szCs w:val="28"/>
              </w:rPr>
              <w:t>1.8</w:t>
            </w:r>
          </w:p>
        </w:tc>
        <w:tc>
          <w:tcPr>
            <w:tcW w:w="1928" w:type="dxa"/>
            <w:shd w:val="clear" w:color="auto" w:fill="FFFFFF" w:themeFill="background1"/>
            <w:vAlign w:val="center"/>
          </w:tcPr>
          <w:p w14:paraId="3FA3419A" w14:textId="3DEB6669" w:rsidR="00152DD3" w:rsidRDefault="00C51E8D" w:rsidP="00311EA9">
            <w:pPr>
              <w:widowControl/>
              <w:spacing w:line="300" w:lineRule="exact"/>
              <w:jc w:val="center"/>
              <w:rPr>
                <w:rFonts w:cs="Times New Roman"/>
                <w:bCs/>
                <w:kern w:val="24"/>
                <w:szCs w:val="28"/>
              </w:rPr>
            </w:pPr>
            <w:r>
              <w:rPr>
                <w:rFonts w:cs="Times New Roman"/>
                <w:bCs/>
                <w:kern w:val="24"/>
                <w:szCs w:val="28"/>
              </w:rPr>
              <w:t>2.6</w:t>
            </w:r>
          </w:p>
        </w:tc>
      </w:tr>
      <w:tr w:rsidR="00152DD3" w:rsidRPr="00C5184B" w14:paraId="15016B4D" w14:textId="77777777" w:rsidTr="00311EA9">
        <w:trPr>
          <w:trHeight w:val="275"/>
        </w:trPr>
        <w:tc>
          <w:tcPr>
            <w:tcW w:w="5386" w:type="dxa"/>
            <w:shd w:val="clear" w:color="auto" w:fill="E2EFD9" w:themeFill="accent6" w:themeFillTint="33"/>
            <w:tcMar>
              <w:top w:w="62" w:type="dxa"/>
              <w:left w:w="125" w:type="dxa"/>
              <w:bottom w:w="62" w:type="dxa"/>
              <w:right w:w="125" w:type="dxa"/>
            </w:tcMar>
            <w:vAlign w:val="center"/>
          </w:tcPr>
          <w:p w14:paraId="4BD89870" w14:textId="294403A5" w:rsidR="00152DD3" w:rsidRPr="00C5184B" w:rsidRDefault="00152DD3" w:rsidP="00311EA9">
            <w:pPr>
              <w:widowControl/>
              <w:spacing w:line="300" w:lineRule="exact"/>
              <w:jc w:val="center"/>
              <w:rPr>
                <w:rFonts w:cs="Times New Roman"/>
                <w:color w:val="000000"/>
                <w:szCs w:val="28"/>
              </w:rPr>
            </w:pPr>
            <w:r w:rsidRPr="00C5184B">
              <w:rPr>
                <w:rFonts w:cs="Times New Roman"/>
                <w:color w:val="000000"/>
                <w:szCs w:val="28"/>
              </w:rPr>
              <w:t>MPW1B95</w:t>
            </w:r>
            <w:r>
              <w:rPr>
                <w:rFonts w:cs="Times New Roman"/>
                <w:color w:val="000000"/>
                <w:szCs w:val="28"/>
              </w:rPr>
              <w:t>/aptz + MP2/apdz</w:t>
            </w:r>
          </w:p>
        </w:tc>
        <w:tc>
          <w:tcPr>
            <w:tcW w:w="3288" w:type="dxa"/>
            <w:shd w:val="clear" w:color="auto" w:fill="FFFFFF" w:themeFill="background1"/>
            <w:vAlign w:val="center"/>
          </w:tcPr>
          <w:p w14:paraId="4F5CE192" w14:textId="6D847883" w:rsidR="00152DD3" w:rsidRDefault="00152DD3" w:rsidP="00311EA9">
            <w:pPr>
              <w:widowControl/>
              <w:spacing w:line="300" w:lineRule="exact"/>
              <w:jc w:val="center"/>
              <w:rPr>
                <w:rFonts w:cs="Times New Roman"/>
                <w:bCs/>
                <w:kern w:val="24"/>
                <w:szCs w:val="28"/>
              </w:rPr>
            </w:pPr>
            <w:r>
              <w:rPr>
                <w:rFonts w:cs="Times New Roman" w:hint="eastAsia"/>
                <w:bCs/>
                <w:kern w:val="24"/>
                <w:szCs w:val="28"/>
              </w:rPr>
              <w:t>2</w:t>
            </w:r>
            <w:r>
              <w:rPr>
                <w:rFonts w:cs="Times New Roman"/>
                <w:bCs/>
                <w:kern w:val="24"/>
                <w:szCs w:val="28"/>
              </w:rPr>
              <w:t>.9</w:t>
            </w:r>
          </w:p>
        </w:tc>
        <w:tc>
          <w:tcPr>
            <w:tcW w:w="4025" w:type="dxa"/>
            <w:shd w:val="clear" w:color="auto" w:fill="FFFFFF" w:themeFill="background1"/>
            <w:vAlign w:val="center"/>
          </w:tcPr>
          <w:p w14:paraId="3946728F" w14:textId="5E3A2085" w:rsidR="00152DD3" w:rsidRDefault="00C51E8D" w:rsidP="00311EA9">
            <w:pPr>
              <w:widowControl/>
              <w:spacing w:line="300" w:lineRule="exact"/>
              <w:jc w:val="center"/>
              <w:rPr>
                <w:rFonts w:cs="Times New Roman"/>
                <w:bCs/>
                <w:kern w:val="24"/>
                <w:szCs w:val="28"/>
              </w:rPr>
            </w:pPr>
            <w:r>
              <w:rPr>
                <w:rFonts w:cs="Times New Roman"/>
                <w:bCs/>
                <w:kern w:val="24"/>
                <w:szCs w:val="28"/>
              </w:rPr>
              <w:t>1.8</w:t>
            </w:r>
          </w:p>
        </w:tc>
        <w:tc>
          <w:tcPr>
            <w:tcW w:w="1928" w:type="dxa"/>
            <w:shd w:val="clear" w:color="auto" w:fill="FFFFFF" w:themeFill="background1"/>
            <w:vAlign w:val="center"/>
          </w:tcPr>
          <w:p w14:paraId="5EA5AD97" w14:textId="2E045A1E" w:rsidR="00152DD3" w:rsidRDefault="00964E81" w:rsidP="00C51E8D">
            <w:pPr>
              <w:widowControl/>
              <w:spacing w:line="300" w:lineRule="exact"/>
              <w:jc w:val="center"/>
              <w:rPr>
                <w:rFonts w:cs="Times New Roman"/>
                <w:bCs/>
                <w:kern w:val="24"/>
                <w:szCs w:val="28"/>
              </w:rPr>
            </w:pPr>
            <w:r>
              <w:rPr>
                <w:rFonts w:cs="Times New Roman" w:hint="eastAsia"/>
                <w:bCs/>
                <w:kern w:val="24"/>
                <w:szCs w:val="28"/>
              </w:rPr>
              <w:t>2</w:t>
            </w:r>
            <w:r w:rsidR="00C51E8D">
              <w:rPr>
                <w:rFonts w:cs="Times New Roman"/>
                <w:bCs/>
                <w:kern w:val="24"/>
                <w:szCs w:val="28"/>
              </w:rPr>
              <w:t>.6</w:t>
            </w:r>
          </w:p>
        </w:tc>
      </w:tr>
      <w:tr w:rsidR="00311EA9" w:rsidRPr="00C5184B" w14:paraId="7E6844D4" w14:textId="77777777" w:rsidTr="00311EA9">
        <w:trPr>
          <w:trHeight w:val="275"/>
        </w:trPr>
        <w:tc>
          <w:tcPr>
            <w:tcW w:w="5386" w:type="dxa"/>
            <w:shd w:val="clear" w:color="auto" w:fill="E2EFD9" w:themeFill="accent6" w:themeFillTint="33"/>
            <w:tcMar>
              <w:top w:w="62" w:type="dxa"/>
              <w:left w:w="125" w:type="dxa"/>
              <w:bottom w:w="62" w:type="dxa"/>
              <w:right w:w="125" w:type="dxa"/>
            </w:tcMar>
            <w:vAlign w:val="center"/>
          </w:tcPr>
          <w:p w14:paraId="08E75F97" w14:textId="77777777" w:rsidR="00311EA9" w:rsidRPr="00C5184B" w:rsidRDefault="00311EA9" w:rsidP="00311EA9">
            <w:pPr>
              <w:widowControl/>
              <w:spacing w:line="300" w:lineRule="exact"/>
              <w:jc w:val="center"/>
              <w:rPr>
                <w:rFonts w:cs="Times New Roman"/>
                <w:color w:val="000000"/>
                <w:szCs w:val="28"/>
              </w:rPr>
            </w:pPr>
            <w:r w:rsidRPr="00C5184B">
              <w:rPr>
                <w:rFonts w:cs="Times New Roman"/>
                <w:color w:val="000000"/>
                <w:szCs w:val="28"/>
              </w:rPr>
              <w:t>MPW1B95</w:t>
            </w:r>
            <w:r>
              <w:rPr>
                <w:rFonts w:cs="Times New Roman"/>
                <w:color w:val="000000"/>
                <w:szCs w:val="28"/>
              </w:rPr>
              <w:t>/aptz + MP2/pdz</w:t>
            </w:r>
          </w:p>
        </w:tc>
        <w:tc>
          <w:tcPr>
            <w:tcW w:w="3288" w:type="dxa"/>
            <w:shd w:val="clear" w:color="auto" w:fill="FFFFFF" w:themeFill="background1"/>
            <w:vAlign w:val="center"/>
          </w:tcPr>
          <w:p w14:paraId="2F4ADBFA" w14:textId="2062CB62" w:rsidR="00311EA9" w:rsidRDefault="00C51E8D" w:rsidP="00311EA9">
            <w:pPr>
              <w:widowControl/>
              <w:spacing w:line="300" w:lineRule="exact"/>
              <w:jc w:val="center"/>
              <w:rPr>
                <w:rFonts w:cs="Times New Roman"/>
                <w:bCs/>
                <w:kern w:val="24"/>
                <w:szCs w:val="28"/>
              </w:rPr>
            </w:pPr>
            <w:r>
              <w:rPr>
                <w:rFonts w:cs="Times New Roman"/>
                <w:bCs/>
                <w:kern w:val="24"/>
                <w:szCs w:val="28"/>
              </w:rPr>
              <w:t>2.9</w:t>
            </w:r>
          </w:p>
        </w:tc>
        <w:tc>
          <w:tcPr>
            <w:tcW w:w="4025" w:type="dxa"/>
            <w:shd w:val="clear" w:color="auto" w:fill="FFFFFF" w:themeFill="background1"/>
            <w:vAlign w:val="center"/>
          </w:tcPr>
          <w:p w14:paraId="65E5E188" w14:textId="6EB1927E" w:rsidR="00311EA9" w:rsidRDefault="00C51E8D" w:rsidP="00311EA9">
            <w:pPr>
              <w:widowControl/>
              <w:spacing w:line="300" w:lineRule="exact"/>
              <w:jc w:val="center"/>
              <w:rPr>
                <w:rFonts w:cs="Times New Roman"/>
                <w:bCs/>
                <w:kern w:val="24"/>
                <w:szCs w:val="28"/>
              </w:rPr>
            </w:pPr>
            <w:r>
              <w:rPr>
                <w:rFonts w:cs="Times New Roman"/>
                <w:bCs/>
                <w:kern w:val="24"/>
                <w:szCs w:val="28"/>
              </w:rPr>
              <w:t>1.8</w:t>
            </w:r>
          </w:p>
        </w:tc>
        <w:tc>
          <w:tcPr>
            <w:tcW w:w="1928" w:type="dxa"/>
            <w:shd w:val="clear" w:color="auto" w:fill="FFFFFF" w:themeFill="background1"/>
            <w:vAlign w:val="center"/>
          </w:tcPr>
          <w:p w14:paraId="3F0A04D5" w14:textId="377F3063" w:rsidR="00311EA9" w:rsidRDefault="00C51E8D" w:rsidP="00311EA9">
            <w:pPr>
              <w:widowControl/>
              <w:spacing w:line="300" w:lineRule="exact"/>
              <w:jc w:val="center"/>
              <w:rPr>
                <w:rFonts w:cs="Times New Roman"/>
                <w:bCs/>
                <w:kern w:val="24"/>
                <w:szCs w:val="28"/>
              </w:rPr>
            </w:pPr>
            <w:r>
              <w:rPr>
                <w:rFonts w:cs="Times New Roman"/>
                <w:bCs/>
                <w:kern w:val="24"/>
                <w:szCs w:val="28"/>
              </w:rPr>
              <w:t>2.6</w:t>
            </w:r>
          </w:p>
        </w:tc>
      </w:tr>
      <w:tr w:rsidR="00311EA9" w:rsidRPr="00C5184B" w14:paraId="64DE1CB3" w14:textId="77777777" w:rsidTr="00311EA9">
        <w:trPr>
          <w:trHeight w:val="275"/>
        </w:trPr>
        <w:tc>
          <w:tcPr>
            <w:tcW w:w="5386" w:type="dxa"/>
            <w:shd w:val="clear" w:color="auto" w:fill="E2EFD9" w:themeFill="accent6" w:themeFillTint="33"/>
            <w:tcMar>
              <w:top w:w="62" w:type="dxa"/>
              <w:left w:w="125" w:type="dxa"/>
              <w:bottom w:w="62" w:type="dxa"/>
              <w:right w:w="125" w:type="dxa"/>
            </w:tcMar>
            <w:vAlign w:val="center"/>
          </w:tcPr>
          <w:p w14:paraId="012576F9" w14:textId="77777777" w:rsidR="00311EA9" w:rsidRPr="00EC772C" w:rsidRDefault="00311EA9" w:rsidP="00311EA9">
            <w:pPr>
              <w:spacing w:line="300" w:lineRule="exact"/>
              <w:jc w:val="center"/>
              <w:rPr>
                <w:rFonts w:cs="Times New Roman"/>
                <w:color w:val="000000"/>
                <w:szCs w:val="28"/>
              </w:rPr>
            </w:pPr>
            <w:r w:rsidRPr="00C5184B">
              <w:rPr>
                <w:rFonts w:cs="Times New Roman"/>
                <w:color w:val="000000"/>
                <w:szCs w:val="28"/>
              </w:rPr>
              <w:t>MPW1B95</w:t>
            </w:r>
            <w:r>
              <w:rPr>
                <w:rFonts w:cs="Times New Roman"/>
                <w:color w:val="000000"/>
                <w:szCs w:val="28"/>
              </w:rPr>
              <w:t>/a</w:t>
            </w:r>
            <w:r w:rsidRPr="00C5184B">
              <w:rPr>
                <w:rFonts w:cs="Times New Roman"/>
                <w:color w:val="000000"/>
                <w:szCs w:val="28"/>
              </w:rPr>
              <w:t>p</w:t>
            </w:r>
            <w:r w:rsidRPr="00EC772C">
              <w:rPr>
                <w:rFonts w:cs="Times New Roman"/>
                <w:color w:val="000000"/>
                <w:szCs w:val="28"/>
              </w:rPr>
              <w:t>tz +</w:t>
            </w:r>
            <w:r w:rsidRPr="00EC772C">
              <w:rPr>
                <w:rFonts w:cs="Times New Roman"/>
                <w:color w:val="000000" w:themeColor="dark1"/>
                <w:kern w:val="24"/>
                <w:szCs w:val="28"/>
              </w:rPr>
              <w:t xml:space="preserve"> MC-</w:t>
            </w:r>
            <w:r>
              <w:rPr>
                <w:rFonts w:cs="Times New Roman"/>
                <w:color w:val="000000"/>
                <w:szCs w:val="28"/>
              </w:rPr>
              <w:t>MP2/</w:t>
            </w:r>
            <w:r w:rsidRPr="0074240F">
              <w:rPr>
                <w:rFonts w:cs="Times New Roman"/>
                <w:color w:val="000000"/>
                <w:szCs w:val="28"/>
              </w:rPr>
              <w:t>p</w:t>
            </w:r>
            <w:r>
              <w:rPr>
                <w:rFonts w:cs="Times New Roman"/>
                <w:color w:val="000000"/>
                <w:szCs w:val="28"/>
              </w:rPr>
              <w:t>d</w:t>
            </w:r>
            <w:r w:rsidRPr="0074240F">
              <w:rPr>
                <w:rFonts w:cs="Times New Roman"/>
                <w:color w:val="000000"/>
                <w:szCs w:val="28"/>
              </w:rPr>
              <w:t>z/p</w:t>
            </w:r>
            <w:r>
              <w:rPr>
                <w:rFonts w:cs="Times New Roman"/>
                <w:color w:val="000000"/>
                <w:szCs w:val="28"/>
              </w:rPr>
              <w:t>dz/</w:t>
            </w:r>
            <w:r w:rsidRPr="0074240F">
              <w:rPr>
                <w:rFonts w:cs="Times New Roman"/>
                <w:color w:val="000000"/>
                <w:szCs w:val="28"/>
              </w:rPr>
              <w:t>p</w:t>
            </w:r>
            <w:r>
              <w:rPr>
                <w:rFonts w:cs="Times New Roman"/>
                <w:color w:val="000000"/>
                <w:szCs w:val="28"/>
              </w:rPr>
              <w:t>t</w:t>
            </w:r>
            <w:r w:rsidRPr="0074240F">
              <w:rPr>
                <w:rFonts w:cs="Times New Roman"/>
                <w:color w:val="000000"/>
                <w:szCs w:val="28"/>
              </w:rPr>
              <w:t>z</w:t>
            </w:r>
          </w:p>
        </w:tc>
        <w:tc>
          <w:tcPr>
            <w:tcW w:w="3288" w:type="dxa"/>
            <w:shd w:val="clear" w:color="auto" w:fill="FFFFFF" w:themeFill="background1"/>
            <w:vAlign w:val="center"/>
          </w:tcPr>
          <w:p w14:paraId="1551EEF9" w14:textId="390A682C" w:rsidR="00311EA9" w:rsidRDefault="00152DD3" w:rsidP="00311EA9">
            <w:pPr>
              <w:widowControl/>
              <w:spacing w:line="300" w:lineRule="exact"/>
              <w:jc w:val="center"/>
              <w:rPr>
                <w:rFonts w:cs="Times New Roman"/>
                <w:kern w:val="24"/>
                <w:szCs w:val="28"/>
              </w:rPr>
            </w:pPr>
            <w:r>
              <w:rPr>
                <w:rFonts w:cs="Times New Roman" w:hint="eastAsia"/>
                <w:kern w:val="24"/>
                <w:szCs w:val="28"/>
              </w:rPr>
              <w:t>2</w:t>
            </w:r>
            <w:r>
              <w:rPr>
                <w:rFonts w:cs="Times New Roman"/>
                <w:kern w:val="24"/>
                <w:szCs w:val="28"/>
              </w:rPr>
              <w:t>.4</w:t>
            </w:r>
          </w:p>
        </w:tc>
        <w:tc>
          <w:tcPr>
            <w:tcW w:w="4025" w:type="dxa"/>
            <w:shd w:val="clear" w:color="auto" w:fill="FFFFFF" w:themeFill="background1"/>
            <w:vAlign w:val="center"/>
          </w:tcPr>
          <w:p w14:paraId="03498900" w14:textId="2A4FA8CA" w:rsidR="00311EA9" w:rsidRDefault="00964E81" w:rsidP="00311EA9">
            <w:pPr>
              <w:widowControl/>
              <w:spacing w:line="300" w:lineRule="exact"/>
              <w:jc w:val="center"/>
              <w:rPr>
                <w:rFonts w:cs="Times New Roman"/>
                <w:kern w:val="24"/>
                <w:szCs w:val="28"/>
              </w:rPr>
            </w:pPr>
            <w:r>
              <w:rPr>
                <w:rFonts w:cs="Times New Roman" w:hint="eastAsia"/>
                <w:kern w:val="24"/>
                <w:szCs w:val="28"/>
              </w:rPr>
              <w:t>3</w:t>
            </w:r>
            <w:r w:rsidR="00C51E8D">
              <w:rPr>
                <w:rFonts w:cs="Times New Roman"/>
                <w:kern w:val="24"/>
                <w:szCs w:val="28"/>
              </w:rPr>
              <w:t>.3</w:t>
            </w:r>
          </w:p>
        </w:tc>
        <w:tc>
          <w:tcPr>
            <w:tcW w:w="1928" w:type="dxa"/>
            <w:shd w:val="clear" w:color="auto" w:fill="FFFFFF" w:themeFill="background1"/>
            <w:vAlign w:val="center"/>
          </w:tcPr>
          <w:p w14:paraId="37196901" w14:textId="3B85BA13" w:rsidR="00311EA9" w:rsidRDefault="00964E81" w:rsidP="00311EA9">
            <w:pPr>
              <w:widowControl/>
              <w:spacing w:line="300" w:lineRule="exact"/>
              <w:jc w:val="center"/>
              <w:rPr>
                <w:rFonts w:cs="Times New Roman"/>
                <w:kern w:val="24"/>
                <w:szCs w:val="28"/>
              </w:rPr>
            </w:pPr>
            <w:r>
              <w:rPr>
                <w:rFonts w:cs="Times New Roman" w:hint="eastAsia"/>
                <w:kern w:val="24"/>
                <w:szCs w:val="28"/>
              </w:rPr>
              <w:t>2</w:t>
            </w:r>
            <w:r w:rsidR="00C51E8D">
              <w:rPr>
                <w:rFonts w:cs="Times New Roman"/>
                <w:kern w:val="24"/>
                <w:szCs w:val="28"/>
              </w:rPr>
              <w:t>.6</w:t>
            </w:r>
          </w:p>
        </w:tc>
      </w:tr>
      <w:tr w:rsidR="00311EA9" w:rsidRPr="00C5184B" w14:paraId="35ECA6BC" w14:textId="77777777" w:rsidTr="00311EA9">
        <w:trPr>
          <w:trHeight w:val="275"/>
        </w:trPr>
        <w:tc>
          <w:tcPr>
            <w:tcW w:w="5386" w:type="dxa"/>
            <w:shd w:val="clear" w:color="auto" w:fill="E2EFD9" w:themeFill="accent6" w:themeFillTint="33"/>
            <w:tcMar>
              <w:top w:w="62" w:type="dxa"/>
              <w:left w:w="125" w:type="dxa"/>
              <w:bottom w:w="62" w:type="dxa"/>
              <w:right w:w="125" w:type="dxa"/>
            </w:tcMar>
            <w:vAlign w:val="center"/>
          </w:tcPr>
          <w:p w14:paraId="37FFE335" w14:textId="77777777" w:rsidR="00311EA9" w:rsidRPr="00EC772C" w:rsidRDefault="00311EA9" w:rsidP="00311EA9">
            <w:pPr>
              <w:widowControl/>
              <w:spacing w:line="300" w:lineRule="exact"/>
              <w:jc w:val="center"/>
              <w:rPr>
                <w:rFonts w:cs="Times New Roman"/>
                <w:color w:val="000000"/>
                <w:szCs w:val="28"/>
              </w:rPr>
            </w:pPr>
            <w:r w:rsidRPr="00EC772C">
              <w:rPr>
                <w:rFonts w:cs="Times New Roman"/>
                <w:color w:val="000000"/>
                <w:szCs w:val="28"/>
              </w:rPr>
              <w:t>MPW1B95/aptz +</w:t>
            </w:r>
            <w:r w:rsidRPr="00EC772C">
              <w:rPr>
                <w:rFonts w:cs="Times New Roman"/>
                <w:color w:val="000000" w:themeColor="dark1"/>
                <w:kern w:val="24"/>
                <w:szCs w:val="28"/>
              </w:rPr>
              <w:t xml:space="preserve"> </w:t>
            </w:r>
            <w:r>
              <w:rPr>
                <w:rFonts w:cs="Times New Roman"/>
                <w:color w:val="000000" w:themeColor="dark1"/>
                <w:kern w:val="24"/>
                <w:szCs w:val="28"/>
              </w:rPr>
              <w:t>MC-</w:t>
            </w:r>
            <w:r w:rsidRPr="00EC772C">
              <w:rPr>
                <w:rFonts w:cs="Times New Roman"/>
                <w:color w:val="000000"/>
                <w:szCs w:val="28"/>
              </w:rPr>
              <w:t>MP2</w:t>
            </w:r>
            <w:r>
              <w:rPr>
                <w:rFonts w:cs="Times New Roman"/>
                <w:color w:val="000000"/>
                <w:szCs w:val="28"/>
              </w:rPr>
              <w:t>-rc/pdz/pdz/pt</w:t>
            </w:r>
            <w:r w:rsidRPr="00EC772C">
              <w:rPr>
                <w:rFonts w:cs="Times New Roman"/>
                <w:color w:val="000000"/>
                <w:szCs w:val="28"/>
              </w:rPr>
              <w:t>z</w:t>
            </w:r>
          </w:p>
        </w:tc>
        <w:tc>
          <w:tcPr>
            <w:tcW w:w="3288" w:type="dxa"/>
            <w:shd w:val="clear" w:color="auto" w:fill="FFFFFF" w:themeFill="background1"/>
            <w:vAlign w:val="center"/>
          </w:tcPr>
          <w:p w14:paraId="6EBC3C79" w14:textId="6FAB65AB" w:rsidR="00311EA9" w:rsidRDefault="00152DD3" w:rsidP="00311EA9">
            <w:pPr>
              <w:widowControl/>
              <w:spacing w:line="300" w:lineRule="exact"/>
              <w:jc w:val="center"/>
              <w:rPr>
                <w:rFonts w:cs="Times New Roman"/>
                <w:kern w:val="24"/>
                <w:szCs w:val="28"/>
              </w:rPr>
            </w:pPr>
            <w:r>
              <w:rPr>
                <w:rFonts w:cs="Times New Roman" w:hint="eastAsia"/>
                <w:kern w:val="24"/>
                <w:szCs w:val="28"/>
              </w:rPr>
              <w:t>2</w:t>
            </w:r>
            <w:r>
              <w:rPr>
                <w:rFonts w:cs="Times New Roman"/>
                <w:kern w:val="24"/>
                <w:szCs w:val="28"/>
              </w:rPr>
              <w:t>.4</w:t>
            </w:r>
          </w:p>
        </w:tc>
        <w:tc>
          <w:tcPr>
            <w:tcW w:w="4025" w:type="dxa"/>
            <w:shd w:val="clear" w:color="auto" w:fill="FFFFFF" w:themeFill="background1"/>
            <w:vAlign w:val="center"/>
          </w:tcPr>
          <w:p w14:paraId="4668CE17" w14:textId="59F9AE13" w:rsidR="00311EA9" w:rsidRDefault="00E11CE9" w:rsidP="00311EA9">
            <w:pPr>
              <w:widowControl/>
              <w:spacing w:line="300" w:lineRule="exact"/>
              <w:jc w:val="center"/>
              <w:rPr>
                <w:rFonts w:cs="Times New Roman"/>
                <w:kern w:val="24"/>
                <w:szCs w:val="28"/>
              </w:rPr>
            </w:pPr>
            <w:r>
              <w:rPr>
                <w:rFonts w:cs="Times New Roman" w:hint="eastAsia"/>
                <w:kern w:val="24"/>
                <w:szCs w:val="28"/>
              </w:rPr>
              <w:t>3</w:t>
            </w:r>
            <w:r w:rsidR="00C51E8D">
              <w:rPr>
                <w:rFonts w:cs="Times New Roman"/>
                <w:kern w:val="24"/>
                <w:szCs w:val="28"/>
              </w:rPr>
              <w:t>.4</w:t>
            </w:r>
          </w:p>
        </w:tc>
        <w:tc>
          <w:tcPr>
            <w:tcW w:w="1928" w:type="dxa"/>
            <w:shd w:val="clear" w:color="auto" w:fill="FFFFFF" w:themeFill="background1"/>
            <w:vAlign w:val="center"/>
          </w:tcPr>
          <w:p w14:paraId="3DB723FE" w14:textId="1385F325" w:rsidR="00311EA9" w:rsidRDefault="00E11CE9" w:rsidP="00311EA9">
            <w:pPr>
              <w:widowControl/>
              <w:spacing w:line="300" w:lineRule="exact"/>
              <w:jc w:val="center"/>
              <w:rPr>
                <w:rFonts w:cs="Times New Roman"/>
                <w:kern w:val="24"/>
                <w:szCs w:val="28"/>
              </w:rPr>
            </w:pPr>
            <w:r>
              <w:rPr>
                <w:rFonts w:cs="Times New Roman" w:hint="eastAsia"/>
                <w:kern w:val="24"/>
                <w:szCs w:val="28"/>
              </w:rPr>
              <w:t>2</w:t>
            </w:r>
            <w:r w:rsidR="00C51E8D">
              <w:rPr>
                <w:rFonts w:cs="Times New Roman"/>
                <w:kern w:val="24"/>
                <w:szCs w:val="28"/>
              </w:rPr>
              <w:t>.9</w:t>
            </w:r>
          </w:p>
        </w:tc>
      </w:tr>
    </w:tbl>
    <w:p w14:paraId="0E1514D9" w14:textId="174BAF57" w:rsidR="00311EA9" w:rsidRPr="000E7D4C" w:rsidRDefault="00311EA9" w:rsidP="000E7D4C">
      <w:pPr>
        <w:rPr>
          <w:noProof/>
          <w:szCs w:val="28"/>
        </w:rPr>
      </w:pPr>
      <w:r w:rsidRPr="003519A4">
        <w:rPr>
          <w:rFonts w:cs="Times New Roman" w:hint="eastAsia"/>
          <w:noProof/>
          <w:szCs w:val="28"/>
          <w:vertAlign w:val="superscript"/>
        </w:rPr>
        <w:t>a</w:t>
      </w:r>
      <w:r>
        <w:rPr>
          <w:rFonts w:cs="Arial" w:hint="eastAsia"/>
          <w:color w:val="000000"/>
          <w:kern w:val="24"/>
          <w:szCs w:val="28"/>
        </w:rPr>
        <w:t>方法</w:t>
      </w:r>
      <w:r>
        <w:rPr>
          <w:rFonts w:cs="Times New Roman" w:hint="eastAsia"/>
          <w:color w:val="000000"/>
          <w:szCs w:val="28"/>
        </w:rPr>
        <w:t>組合詳細的</w:t>
      </w:r>
      <w:r w:rsidRPr="00700225">
        <w:rPr>
          <w:rFonts w:cs="Times New Roman" w:hint="eastAsia"/>
          <w:noProof/>
          <w:szCs w:val="28"/>
        </w:rPr>
        <w:t>公式為</w:t>
      </w:r>
      <w:r w:rsidRPr="00700225">
        <w:rPr>
          <w:rFonts w:hint="eastAsia"/>
          <w:noProof/>
          <w:szCs w:val="28"/>
        </w:rPr>
        <w:t>表</w:t>
      </w:r>
      <w:r w:rsidRPr="00700225">
        <w:rPr>
          <w:noProof/>
          <w:szCs w:val="28"/>
          <w:lang w:val="de-DE"/>
        </w:rPr>
        <w:t>3</w:t>
      </w:r>
      <w:r>
        <w:rPr>
          <w:noProof/>
          <w:szCs w:val="28"/>
        </w:rPr>
        <w:t>.2</w:t>
      </w:r>
    </w:p>
    <w:p w14:paraId="328A2E5C" w14:textId="5E6D234D" w:rsidR="00CC3A14" w:rsidRPr="00C86887" w:rsidRDefault="00CC3A14" w:rsidP="005A3C90">
      <w:pPr>
        <w:rPr>
          <w:rFonts w:cs="Times New Roman"/>
          <w:color w:val="000000"/>
          <w:szCs w:val="28"/>
        </w:rPr>
        <w:sectPr w:rsidR="00CC3A14" w:rsidRPr="00C86887" w:rsidSect="0074240F">
          <w:pgSz w:w="16838" w:h="11906" w:orient="landscape"/>
          <w:pgMar w:top="1800" w:right="1440" w:bottom="1800" w:left="1440" w:header="851" w:footer="992" w:gutter="0"/>
          <w:cols w:space="425"/>
          <w:docGrid w:type="lines" w:linePitch="360"/>
        </w:sectPr>
      </w:pPr>
    </w:p>
    <w:p w14:paraId="1E09D05C" w14:textId="326DBA00" w:rsidR="00FF2732" w:rsidRPr="00835499" w:rsidRDefault="00835499" w:rsidP="00835499">
      <w:pPr>
        <w:widowControl/>
        <w:adjustRightInd w:val="0"/>
        <w:snapToGrid w:val="0"/>
        <w:rPr>
          <w:rFonts w:eastAsia="新細明體" w:cs="Times New Roman"/>
          <w:kern w:val="0"/>
          <w:szCs w:val="28"/>
        </w:rPr>
      </w:pPr>
      <w:r>
        <w:rPr>
          <w:rFonts w:cs="Times New Roman" w:hint="eastAsia"/>
          <w:kern w:val="0"/>
          <w:szCs w:val="28"/>
        </w:rPr>
        <w:lastRenderedPageBreak/>
        <w:t>圖</w:t>
      </w:r>
      <w:r w:rsidRPr="00835499">
        <w:rPr>
          <w:rFonts w:cs="Times New Roman"/>
          <w:kern w:val="0"/>
          <w:szCs w:val="28"/>
        </w:rPr>
        <w:t>3</w:t>
      </w:r>
      <w:r>
        <w:rPr>
          <w:rFonts w:ascii="Symbol" w:hAnsi="Symbol" w:cs="Times New Roman"/>
          <w:kern w:val="0"/>
          <w:szCs w:val="28"/>
        </w:rPr>
        <w:t></w:t>
      </w:r>
      <w:r w:rsidR="00EB3DA8" w:rsidRPr="00EB3DA8">
        <w:rPr>
          <w:rFonts w:cs="Times New Roman"/>
          <w:kern w:val="0"/>
          <w:szCs w:val="28"/>
        </w:rPr>
        <w:t>3</w:t>
      </w:r>
      <w:r>
        <w:rPr>
          <w:rFonts w:cs="Times New Roman" w:hint="eastAsia"/>
          <w:kern w:val="0"/>
          <w:szCs w:val="28"/>
        </w:rPr>
        <w:t xml:space="preserve"> </w:t>
      </w:r>
      <w:r w:rsidR="0001175C">
        <w:rPr>
          <w:rFonts w:cs="Times New Roman"/>
          <w:kern w:val="0"/>
          <w:szCs w:val="28"/>
        </w:rPr>
        <w:t>CCSD(T)/aug-cc-pVTZ</w:t>
      </w:r>
      <w:r w:rsidRPr="00835499">
        <w:rPr>
          <w:rFonts w:cs="Times New Roman"/>
          <w:kern w:val="0"/>
          <w:szCs w:val="28"/>
        </w:rPr>
        <w:t>理論方法下之</w:t>
      </w:r>
      <w:r>
        <w:rPr>
          <w:rFonts w:cs="Times New Roman"/>
          <w:kern w:val="0"/>
          <w:szCs w:val="28"/>
        </w:rPr>
        <w:t>FNg</w:t>
      </w:r>
      <w:r>
        <w:rPr>
          <w:rFonts w:cs="Times New Roman" w:hint="eastAsia"/>
          <w:kern w:val="0"/>
          <w:szCs w:val="28"/>
        </w:rPr>
        <w:t>H</w:t>
      </w:r>
      <w:r w:rsidRPr="00835499">
        <w:rPr>
          <w:rFonts w:cs="Times New Roman"/>
          <w:kern w:val="0"/>
          <w:szCs w:val="28"/>
        </w:rPr>
        <w:t xml:space="preserve"> (</w:t>
      </w:r>
      <w:r w:rsidR="0001175C">
        <w:rPr>
          <w:rFonts w:cs="Times New Roman"/>
          <w:kern w:val="0"/>
          <w:szCs w:val="28"/>
        </w:rPr>
        <w:t xml:space="preserve"> </w:t>
      </w:r>
      <w:r w:rsidRPr="00835499">
        <w:rPr>
          <w:rFonts w:cs="Times New Roman"/>
          <w:kern w:val="0"/>
          <w:szCs w:val="28"/>
        </w:rPr>
        <w:t>Ng</w:t>
      </w:r>
      <w:r w:rsidRPr="00835499">
        <w:rPr>
          <w:rFonts w:cs="Times New Roman" w:hint="eastAsia"/>
          <w:kern w:val="0"/>
          <w:szCs w:val="28"/>
        </w:rPr>
        <w:t xml:space="preserve"> </w:t>
      </w:r>
      <w:r w:rsidRPr="00835499">
        <w:rPr>
          <w:rFonts w:cs="Times New Roman"/>
          <w:kern w:val="0"/>
          <w:szCs w:val="28"/>
        </w:rPr>
        <w:t>=</w:t>
      </w:r>
      <w:r w:rsidRPr="00835499">
        <w:rPr>
          <w:rFonts w:cs="Times New Roman" w:hint="eastAsia"/>
          <w:kern w:val="0"/>
          <w:szCs w:val="28"/>
        </w:rPr>
        <w:t xml:space="preserve"> </w:t>
      </w:r>
      <w:r>
        <w:rPr>
          <w:rFonts w:cs="Times New Roman"/>
          <w:kern w:val="0"/>
          <w:szCs w:val="28"/>
        </w:rPr>
        <w:t>Xe</w:t>
      </w:r>
      <w:r w:rsidRPr="00835499">
        <w:rPr>
          <w:rFonts w:cs="Times New Roman"/>
          <w:kern w:val="0"/>
          <w:szCs w:val="28"/>
        </w:rPr>
        <w:t>、</w:t>
      </w:r>
      <w:r w:rsidRPr="00835499">
        <w:rPr>
          <w:rFonts w:cs="Times New Roman"/>
          <w:kern w:val="0"/>
          <w:szCs w:val="28"/>
        </w:rPr>
        <w:t>Kr</w:t>
      </w:r>
      <w:r w:rsidRPr="00835499">
        <w:rPr>
          <w:rFonts w:cs="Times New Roman"/>
          <w:kern w:val="0"/>
          <w:szCs w:val="28"/>
        </w:rPr>
        <w:t>、</w:t>
      </w:r>
      <w:r>
        <w:rPr>
          <w:rFonts w:cs="Times New Roman"/>
          <w:kern w:val="0"/>
          <w:szCs w:val="28"/>
        </w:rPr>
        <w:t>Ar</w:t>
      </w:r>
      <w:r w:rsidR="0001175C">
        <w:rPr>
          <w:rFonts w:cs="Times New Roman"/>
          <w:kern w:val="0"/>
          <w:szCs w:val="28"/>
        </w:rPr>
        <w:t xml:space="preserve"> )</w:t>
      </w:r>
      <w:r w:rsidRPr="00835499">
        <w:rPr>
          <w:rFonts w:cs="Times New Roman"/>
          <w:kern w:val="0"/>
          <w:szCs w:val="28"/>
        </w:rPr>
        <w:t>結構</w:t>
      </w:r>
      <w:r w:rsidRPr="00835499">
        <w:rPr>
          <w:rFonts w:cs="Times New Roman"/>
          <w:kern w:val="0"/>
          <w:szCs w:val="28"/>
        </w:rPr>
        <w:t>(</w:t>
      </w:r>
      <w:r w:rsidR="0001175C">
        <w:rPr>
          <w:rFonts w:cs="Times New Roman"/>
          <w:kern w:val="0"/>
          <w:szCs w:val="28"/>
        </w:rPr>
        <w:t>鍵長單位</w:t>
      </w:r>
      <w:r w:rsidR="0001175C">
        <w:rPr>
          <w:rFonts w:cs="Times New Roman"/>
          <w:kern w:val="0"/>
          <w:szCs w:val="28"/>
        </w:rPr>
        <w:t xml:space="preserve">: </w:t>
      </w:r>
      <w:r w:rsidRPr="00835499">
        <w:rPr>
          <w:rFonts w:cs="Times New Roman"/>
          <w:kern w:val="0"/>
          <w:szCs w:val="28"/>
        </w:rPr>
        <w:t>Å</w:t>
      </w:r>
      <w:r w:rsidR="00AD5CF8">
        <w:rPr>
          <w:rFonts w:cs="Times New Roman"/>
          <w:kern w:val="0"/>
          <w:szCs w:val="28"/>
        </w:rPr>
        <w:t xml:space="preserve"> </w:t>
      </w:r>
      <w:r w:rsidRPr="00835499">
        <w:rPr>
          <w:rFonts w:cs="Times New Roman"/>
          <w:kern w:val="0"/>
          <w:szCs w:val="28"/>
        </w:rPr>
        <w:t>)</w:t>
      </w:r>
    </w:p>
    <w:p w14:paraId="798B14FD" w14:textId="3261007B" w:rsidR="00835499" w:rsidRDefault="00835499" w:rsidP="004243D6">
      <w:pPr>
        <w:jc w:val="center"/>
      </w:pPr>
      <w:r>
        <w:rPr>
          <w:noProof/>
        </w:rPr>
        <w:drawing>
          <wp:inline distT="0" distB="0" distL="0" distR="0" wp14:anchorId="386A4237" wp14:editId="3F2C3CEA">
            <wp:extent cx="3763967" cy="3328071"/>
            <wp:effectExtent l="0" t="0" r="8255" b="5715"/>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a:ext>
                      </a:extLst>
                    </a:blip>
                    <a:srcRect/>
                    <a:stretch>
                      <a:fillRect/>
                    </a:stretch>
                  </pic:blipFill>
                  <pic:spPr bwMode="auto">
                    <a:xfrm>
                      <a:off x="0" y="0"/>
                      <a:ext cx="3787680" cy="3349038"/>
                    </a:xfrm>
                    <a:prstGeom prst="rect">
                      <a:avLst/>
                    </a:prstGeom>
                    <a:noFill/>
                  </pic:spPr>
                </pic:pic>
              </a:graphicData>
            </a:graphic>
          </wp:inline>
        </w:drawing>
      </w:r>
    </w:p>
    <w:p w14:paraId="083C478F" w14:textId="09F0332C" w:rsidR="00835499" w:rsidRDefault="00835499" w:rsidP="005A3C90">
      <w:r>
        <w:br w:type="page"/>
      </w:r>
    </w:p>
    <w:p w14:paraId="5EE7D90D" w14:textId="33371A71" w:rsidR="00835499" w:rsidRDefault="00835499" w:rsidP="00835499">
      <w:pPr>
        <w:widowControl/>
        <w:adjustRightInd w:val="0"/>
        <w:snapToGrid w:val="0"/>
        <w:rPr>
          <w:rFonts w:cs="Times New Roman"/>
          <w:kern w:val="0"/>
          <w:szCs w:val="28"/>
        </w:rPr>
      </w:pPr>
      <w:r>
        <w:rPr>
          <w:rFonts w:cs="Times New Roman" w:hint="eastAsia"/>
          <w:kern w:val="0"/>
          <w:szCs w:val="28"/>
        </w:rPr>
        <w:lastRenderedPageBreak/>
        <w:t>圖</w:t>
      </w:r>
      <w:r w:rsidRPr="00835499">
        <w:rPr>
          <w:rFonts w:cs="Times New Roman"/>
          <w:kern w:val="0"/>
          <w:szCs w:val="28"/>
        </w:rPr>
        <w:t>3</w:t>
      </w:r>
      <w:r>
        <w:rPr>
          <w:rFonts w:ascii="Symbol" w:hAnsi="Symbol" w:cs="Times New Roman"/>
          <w:kern w:val="0"/>
          <w:szCs w:val="28"/>
        </w:rPr>
        <w:t></w:t>
      </w:r>
      <w:r w:rsidR="00EB3DA8">
        <w:rPr>
          <w:rFonts w:cs="Times New Roman" w:hint="eastAsia"/>
          <w:kern w:val="0"/>
          <w:szCs w:val="28"/>
        </w:rPr>
        <w:t>4</w:t>
      </w:r>
      <w:r>
        <w:rPr>
          <w:rFonts w:cs="Times New Roman" w:hint="eastAsia"/>
          <w:kern w:val="0"/>
          <w:szCs w:val="28"/>
        </w:rPr>
        <w:t xml:space="preserve"> </w:t>
      </w:r>
      <w:r w:rsidR="0001175C">
        <w:rPr>
          <w:rFonts w:cs="Times New Roman"/>
          <w:kern w:val="0"/>
          <w:szCs w:val="28"/>
        </w:rPr>
        <w:t>CCSD(T)/aug-cc-pVTZ</w:t>
      </w:r>
      <w:r w:rsidRPr="00835499">
        <w:rPr>
          <w:rFonts w:cs="Times New Roman"/>
          <w:kern w:val="0"/>
          <w:szCs w:val="28"/>
        </w:rPr>
        <w:t>理論方法下之</w:t>
      </w:r>
      <w:r>
        <w:rPr>
          <w:rFonts w:cs="Times New Roman"/>
          <w:kern w:val="0"/>
          <w:szCs w:val="28"/>
        </w:rPr>
        <w:t>FNg</w:t>
      </w:r>
      <w:r>
        <w:rPr>
          <w:rFonts w:cs="Times New Roman" w:hint="eastAsia"/>
          <w:kern w:val="0"/>
          <w:szCs w:val="28"/>
        </w:rPr>
        <w:t>CCH</w:t>
      </w:r>
      <w:r w:rsidRPr="00835499">
        <w:rPr>
          <w:rFonts w:cs="Times New Roman"/>
          <w:kern w:val="0"/>
          <w:szCs w:val="28"/>
        </w:rPr>
        <w:t xml:space="preserve"> (</w:t>
      </w:r>
      <w:r w:rsidR="0001175C">
        <w:rPr>
          <w:rFonts w:cs="Times New Roman"/>
          <w:kern w:val="0"/>
          <w:szCs w:val="28"/>
        </w:rPr>
        <w:t xml:space="preserve"> </w:t>
      </w:r>
      <w:r w:rsidRPr="00835499">
        <w:rPr>
          <w:rFonts w:cs="Times New Roman"/>
          <w:kern w:val="0"/>
          <w:szCs w:val="28"/>
        </w:rPr>
        <w:t>Ng</w:t>
      </w:r>
      <w:r w:rsidRPr="00835499">
        <w:rPr>
          <w:rFonts w:cs="Times New Roman" w:hint="eastAsia"/>
          <w:kern w:val="0"/>
          <w:szCs w:val="28"/>
        </w:rPr>
        <w:t xml:space="preserve"> </w:t>
      </w:r>
      <w:r w:rsidRPr="00835499">
        <w:rPr>
          <w:rFonts w:cs="Times New Roman"/>
          <w:kern w:val="0"/>
          <w:szCs w:val="28"/>
        </w:rPr>
        <w:t>=</w:t>
      </w:r>
      <w:r w:rsidRPr="00835499">
        <w:rPr>
          <w:rFonts w:cs="Times New Roman" w:hint="eastAsia"/>
          <w:kern w:val="0"/>
          <w:szCs w:val="28"/>
        </w:rPr>
        <w:t xml:space="preserve"> </w:t>
      </w:r>
      <w:r>
        <w:rPr>
          <w:rFonts w:cs="Times New Roman" w:hint="eastAsia"/>
          <w:kern w:val="0"/>
          <w:szCs w:val="28"/>
        </w:rPr>
        <w:t>X</w:t>
      </w:r>
      <w:r>
        <w:rPr>
          <w:rFonts w:cs="Times New Roman"/>
          <w:kern w:val="0"/>
          <w:szCs w:val="28"/>
        </w:rPr>
        <w:t>e</w:t>
      </w:r>
      <w:r w:rsidRPr="00835499">
        <w:rPr>
          <w:rFonts w:cs="Times New Roman"/>
          <w:kern w:val="0"/>
          <w:szCs w:val="28"/>
        </w:rPr>
        <w:t>、</w:t>
      </w:r>
      <w:r w:rsidRPr="00835499">
        <w:rPr>
          <w:rFonts w:cs="Times New Roman"/>
          <w:kern w:val="0"/>
          <w:szCs w:val="28"/>
        </w:rPr>
        <w:t>Kr</w:t>
      </w:r>
      <w:r w:rsidR="0001175C">
        <w:rPr>
          <w:rFonts w:cs="Times New Roman"/>
          <w:kern w:val="0"/>
          <w:szCs w:val="28"/>
        </w:rPr>
        <w:t xml:space="preserve"> </w:t>
      </w:r>
      <w:r w:rsidRPr="00835499">
        <w:rPr>
          <w:rFonts w:cs="Times New Roman"/>
          <w:kern w:val="0"/>
          <w:szCs w:val="28"/>
        </w:rPr>
        <w:t xml:space="preserve">) </w:t>
      </w:r>
      <w:r w:rsidRPr="00835499">
        <w:rPr>
          <w:rFonts w:cs="Times New Roman"/>
          <w:kern w:val="0"/>
          <w:szCs w:val="28"/>
        </w:rPr>
        <w:t>結構</w:t>
      </w:r>
      <w:r w:rsidRPr="00835499">
        <w:rPr>
          <w:rFonts w:cs="Times New Roman"/>
          <w:kern w:val="0"/>
          <w:szCs w:val="28"/>
        </w:rPr>
        <w:t>(</w:t>
      </w:r>
      <w:r w:rsidR="0001175C">
        <w:rPr>
          <w:rFonts w:cs="Times New Roman"/>
          <w:kern w:val="0"/>
          <w:szCs w:val="28"/>
        </w:rPr>
        <w:t>鍵長單位</w:t>
      </w:r>
      <w:r w:rsidR="0001175C">
        <w:rPr>
          <w:rFonts w:cs="Times New Roman"/>
          <w:kern w:val="0"/>
          <w:szCs w:val="28"/>
        </w:rPr>
        <w:t xml:space="preserve">: </w:t>
      </w:r>
      <w:r w:rsidRPr="00835499">
        <w:rPr>
          <w:rFonts w:cs="Times New Roman"/>
          <w:kern w:val="0"/>
          <w:szCs w:val="28"/>
        </w:rPr>
        <w:t>Å</w:t>
      </w:r>
      <w:r w:rsidR="00AD5CF8">
        <w:rPr>
          <w:rFonts w:cs="Times New Roman"/>
          <w:kern w:val="0"/>
          <w:szCs w:val="28"/>
        </w:rPr>
        <w:t xml:space="preserve"> </w:t>
      </w:r>
      <w:r w:rsidRPr="00835499">
        <w:rPr>
          <w:rFonts w:cs="Times New Roman"/>
          <w:kern w:val="0"/>
          <w:szCs w:val="28"/>
        </w:rPr>
        <w:t>)</w:t>
      </w:r>
    </w:p>
    <w:p w14:paraId="4C29DDE7" w14:textId="4BD3FDB4" w:rsidR="00835499" w:rsidRDefault="00835499" w:rsidP="004243D6">
      <w:pPr>
        <w:widowControl/>
        <w:adjustRightInd w:val="0"/>
        <w:snapToGrid w:val="0"/>
        <w:jc w:val="center"/>
        <w:rPr>
          <w:rFonts w:eastAsia="新細明體" w:cs="Times New Roman"/>
          <w:kern w:val="0"/>
          <w:szCs w:val="28"/>
        </w:rPr>
      </w:pPr>
      <w:r>
        <w:rPr>
          <w:rFonts w:eastAsia="新細明體" w:cs="Times New Roman"/>
          <w:noProof/>
          <w:kern w:val="0"/>
          <w:szCs w:val="28"/>
        </w:rPr>
        <w:drawing>
          <wp:inline distT="0" distB="0" distL="0" distR="0" wp14:anchorId="46ACB69C" wp14:editId="68E81E21">
            <wp:extent cx="5309302" cy="2234316"/>
            <wp:effectExtent l="0" t="0" r="0"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5324893" cy="2240877"/>
                    </a:xfrm>
                    <a:prstGeom prst="rect">
                      <a:avLst/>
                    </a:prstGeom>
                    <a:noFill/>
                  </pic:spPr>
                </pic:pic>
              </a:graphicData>
            </a:graphic>
          </wp:inline>
        </w:drawing>
      </w:r>
      <w:r>
        <w:rPr>
          <w:rFonts w:eastAsia="新細明體" w:cs="Times New Roman"/>
          <w:kern w:val="0"/>
          <w:szCs w:val="28"/>
        </w:rPr>
        <w:br w:type="page"/>
      </w:r>
    </w:p>
    <w:p w14:paraId="74C82E53" w14:textId="5A7C8362" w:rsidR="00835499" w:rsidRDefault="00835499" w:rsidP="00835499">
      <w:pPr>
        <w:widowControl/>
        <w:adjustRightInd w:val="0"/>
        <w:snapToGrid w:val="0"/>
        <w:rPr>
          <w:rFonts w:cs="Times New Roman"/>
          <w:kern w:val="0"/>
          <w:szCs w:val="28"/>
        </w:rPr>
      </w:pPr>
      <w:r>
        <w:rPr>
          <w:rFonts w:cs="Times New Roman" w:hint="eastAsia"/>
          <w:kern w:val="0"/>
          <w:szCs w:val="28"/>
        </w:rPr>
        <w:lastRenderedPageBreak/>
        <w:t>圖</w:t>
      </w:r>
      <w:r w:rsidRPr="00835499">
        <w:rPr>
          <w:rFonts w:cs="Times New Roman"/>
          <w:kern w:val="0"/>
          <w:szCs w:val="28"/>
        </w:rPr>
        <w:t>3</w:t>
      </w:r>
      <w:r>
        <w:rPr>
          <w:rFonts w:ascii="Symbol" w:hAnsi="Symbol" w:cs="Times New Roman"/>
          <w:kern w:val="0"/>
          <w:szCs w:val="28"/>
        </w:rPr>
        <w:t></w:t>
      </w:r>
      <w:r w:rsidR="00EB3DA8" w:rsidRPr="00EB3DA8">
        <w:rPr>
          <w:rFonts w:cs="Times New Roman"/>
          <w:kern w:val="0"/>
          <w:szCs w:val="28"/>
        </w:rPr>
        <w:t>5</w:t>
      </w:r>
      <w:r>
        <w:rPr>
          <w:rFonts w:cs="Times New Roman" w:hint="eastAsia"/>
          <w:kern w:val="0"/>
          <w:szCs w:val="28"/>
        </w:rPr>
        <w:t xml:space="preserve"> </w:t>
      </w:r>
      <w:r w:rsidR="0001175C">
        <w:rPr>
          <w:rFonts w:cs="Times New Roman"/>
          <w:kern w:val="0"/>
          <w:szCs w:val="28"/>
        </w:rPr>
        <w:t>CCSD(T)/aug-cc-pVTZ</w:t>
      </w:r>
      <w:r w:rsidRPr="00835499">
        <w:rPr>
          <w:rFonts w:cs="Times New Roman"/>
          <w:kern w:val="0"/>
          <w:szCs w:val="28"/>
        </w:rPr>
        <w:t>理論方法下之</w:t>
      </w:r>
      <w:r>
        <w:rPr>
          <w:rFonts w:cs="Times New Roman"/>
          <w:kern w:val="0"/>
          <w:szCs w:val="28"/>
        </w:rPr>
        <w:t>FNg</w:t>
      </w:r>
      <w:r>
        <w:rPr>
          <w:rFonts w:cs="Times New Roman" w:hint="eastAsia"/>
          <w:kern w:val="0"/>
          <w:szCs w:val="28"/>
        </w:rPr>
        <w:t>CCH</w:t>
      </w:r>
      <w:r w:rsidRPr="00835499">
        <w:rPr>
          <w:rFonts w:cs="Times New Roman"/>
          <w:kern w:val="0"/>
          <w:szCs w:val="28"/>
        </w:rPr>
        <w:t xml:space="preserve"> (</w:t>
      </w:r>
      <w:r w:rsidR="0001175C">
        <w:rPr>
          <w:rFonts w:cs="Times New Roman"/>
          <w:kern w:val="0"/>
          <w:szCs w:val="28"/>
        </w:rPr>
        <w:t xml:space="preserve"> </w:t>
      </w:r>
      <w:r w:rsidRPr="00835499">
        <w:rPr>
          <w:rFonts w:cs="Times New Roman"/>
          <w:kern w:val="0"/>
          <w:szCs w:val="28"/>
        </w:rPr>
        <w:t>Ng</w:t>
      </w:r>
      <w:r w:rsidRPr="00835499">
        <w:rPr>
          <w:rFonts w:cs="Times New Roman" w:hint="eastAsia"/>
          <w:kern w:val="0"/>
          <w:szCs w:val="28"/>
        </w:rPr>
        <w:t xml:space="preserve"> </w:t>
      </w:r>
      <w:r w:rsidRPr="00835499">
        <w:rPr>
          <w:rFonts w:cs="Times New Roman"/>
          <w:kern w:val="0"/>
          <w:szCs w:val="28"/>
        </w:rPr>
        <w:t>=</w:t>
      </w:r>
      <w:r w:rsidRPr="00835499">
        <w:rPr>
          <w:rFonts w:cs="Times New Roman" w:hint="eastAsia"/>
          <w:kern w:val="0"/>
          <w:szCs w:val="28"/>
        </w:rPr>
        <w:t xml:space="preserve"> </w:t>
      </w:r>
      <w:r>
        <w:rPr>
          <w:rFonts w:cs="Times New Roman" w:hint="eastAsia"/>
          <w:kern w:val="0"/>
          <w:szCs w:val="28"/>
        </w:rPr>
        <w:t>X</w:t>
      </w:r>
      <w:r>
        <w:rPr>
          <w:rFonts w:cs="Times New Roman"/>
          <w:kern w:val="0"/>
          <w:szCs w:val="28"/>
        </w:rPr>
        <w:t>e</w:t>
      </w:r>
      <w:r w:rsidRPr="00835499">
        <w:rPr>
          <w:rFonts w:cs="Times New Roman"/>
          <w:kern w:val="0"/>
          <w:szCs w:val="28"/>
        </w:rPr>
        <w:t>、</w:t>
      </w:r>
      <w:r w:rsidRPr="00835499">
        <w:rPr>
          <w:rFonts w:cs="Times New Roman"/>
          <w:kern w:val="0"/>
          <w:szCs w:val="28"/>
        </w:rPr>
        <w:t>Kr</w:t>
      </w:r>
      <w:r>
        <w:rPr>
          <w:rFonts w:cs="Times New Roman" w:hint="eastAsia"/>
          <w:kern w:val="0"/>
          <w:szCs w:val="28"/>
        </w:rPr>
        <w:t>、</w:t>
      </w:r>
      <w:r>
        <w:rPr>
          <w:rFonts w:cs="Times New Roman" w:hint="eastAsia"/>
          <w:kern w:val="0"/>
          <w:szCs w:val="28"/>
        </w:rPr>
        <w:t>Ar</w:t>
      </w:r>
      <w:r w:rsidR="0001175C">
        <w:rPr>
          <w:rFonts w:cs="Times New Roman"/>
          <w:kern w:val="0"/>
          <w:szCs w:val="28"/>
        </w:rPr>
        <w:t xml:space="preserve"> )</w:t>
      </w:r>
      <w:r w:rsidRPr="00835499">
        <w:rPr>
          <w:rFonts w:cs="Times New Roman"/>
          <w:kern w:val="0"/>
          <w:szCs w:val="28"/>
        </w:rPr>
        <w:t>結構</w:t>
      </w:r>
      <w:r w:rsidRPr="00835499">
        <w:rPr>
          <w:rFonts w:cs="Times New Roman"/>
          <w:kern w:val="0"/>
          <w:szCs w:val="28"/>
        </w:rPr>
        <w:t>(</w:t>
      </w:r>
      <w:r w:rsidR="0001175C">
        <w:rPr>
          <w:rFonts w:cs="Times New Roman"/>
          <w:kern w:val="0"/>
          <w:szCs w:val="28"/>
        </w:rPr>
        <w:t>鍵長單位</w:t>
      </w:r>
      <w:r w:rsidR="0001175C">
        <w:rPr>
          <w:rFonts w:cs="Times New Roman"/>
          <w:kern w:val="0"/>
          <w:szCs w:val="28"/>
        </w:rPr>
        <w:t xml:space="preserve">: </w:t>
      </w:r>
      <w:r w:rsidRPr="00835499">
        <w:rPr>
          <w:rFonts w:cs="Times New Roman"/>
          <w:kern w:val="0"/>
          <w:szCs w:val="28"/>
        </w:rPr>
        <w:t>Å</w:t>
      </w:r>
      <w:r w:rsidR="00AD5CF8">
        <w:rPr>
          <w:rFonts w:cs="Times New Roman"/>
          <w:kern w:val="0"/>
          <w:szCs w:val="28"/>
        </w:rPr>
        <w:t xml:space="preserve"> </w:t>
      </w:r>
      <w:r w:rsidRPr="00835499">
        <w:rPr>
          <w:rFonts w:cs="Times New Roman"/>
          <w:kern w:val="0"/>
          <w:szCs w:val="28"/>
        </w:rPr>
        <w:t>)</w:t>
      </w:r>
    </w:p>
    <w:p w14:paraId="1EB8C4EC" w14:textId="75F44B66" w:rsidR="00835499" w:rsidRDefault="00835499" w:rsidP="004243D6">
      <w:pPr>
        <w:widowControl/>
        <w:adjustRightInd w:val="0"/>
        <w:snapToGrid w:val="0"/>
        <w:jc w:val="center"/>
        <w:rPr>
          <w:rFonts w:eastAsia="新細明體" w:cs="Times New Roman"/>
          <w:kern w:val="0"/>
          <w:szCs w:val="28"/>
        </w:rPr>
      </w:pPr>
      <w:r>
        <w:rPr>
          <w:rFonts w:eastAsia="新細明體" w:cs="Times New Roman"/>
          <w:noProof/>
          <w:kern w:val="0"/>
          <w:szCs w:val="28"/>
        </w:rPr>
        <w:drawing>
          <wp:inline distT="0" distB="0" distL="0" distR="0" wp14:anchorId="74C90ADB" wp14:editId="6E8C7DF7">
            <wp:extent cx="5260177" cy="3434715"/>
            <wp:effectExtent l="0" t="0" r="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5274587" cy="3444124"/>
                    </a:xfrm>
                    <a:prstGeom prst="rect">
                      <a:avLst/>
                    </a:prstGeom>
                    <a:noFill/>
                  </pic:spPr>
                </pic:pic>
              </a:graphicData>
            </a:graphic>
          </wp:inline>
        </w:drawing>
      </w:r>
      <w:r>
        <w:rPr>
          <w:rFonts w:eastAsia="新細明體" w:cs="Times New Roman"/>
          <w:kern w:val="0"/>
          <w:szCs w:val="28"/>
        </w:rPr>
        <w:br w:type="page"/>
      </w:r>
    </w:p>
    <w:p w14:paraId="14D4B5C5" w14:textId="07D68F5F" w:rsidR="00835499" w:rsidRDefault="00835499" w:rsidP="00835499">
      <w:pPr>
        <w:widowControl/>
        <w:adjustRightInd w:val="0"/>
        <w:snapToGrid w:val="0"/>
        <w:rPr>
          <w:rFonts w:cs="Times New Roman"/>
          <w:kern w:val="0"/>
          <w:szCs w:val="28"/>
        </w:rPr>
      </w:pPr>
      <w:r>
        <w:rPr>
          <w:rFonts w:cs="Times New Roman" w:hint="eastAsia"/>
          <w:kern w:val="0"/>
          <w:szCs w:val="28"/>
        </w:rPr>
        <w:lastRenderedPageBreak/>
        <w:t>圖</w:t>
      </w:r>
      <w:r w:rsidRPr="00835499">
        <w:rPr>
          <w:rFonts w:cs="Times New Roman"/>
          <w:kern w:val="0"/>
          <w:szCs w:val="28"/>
        </w:rPr>
        <w:t>3</w:t>
      </w:r>
      <w:r w:rsidR="00D547DC">
        <w:rPr>
          <w:rFonts w:ascii="Symbol" w:hAnsi="Symbol" w:cs="Times New Roman"/>
          <w:kern w:val="0"/>
          <w:szCs w:val="28"/>
        </w:rPr>
        <w:t></w:t>
      </w:r>
      <w:r w:rsidR="00EB3DA8">
        <w:rPr>
          <w:rFonts w:cs="Times New Roman" w:hint="eastAsia"/>
          <w:kern w:val="0"/>
          <w:szCs w:val="28"/>
        </w:rPr>
        <w:t>6</w:t>
      </w:r>
      <w:r>
        <w:rPr>
          <w:rFonts w:cs="Times New Roman" w:hint="eastAsia"/>
          <w:kern w:val="0"/>
          <w:szCs w:val="28"/>
        </w:rPr>
        <w:t xml:space="preserve"> </w:t>
      </w:r>
      <w:r w:rsidR="0001175C">
        <w:rPr>
          <w:rFonts w:cs="Times New Roman"/>
          <w:kern w:val="0"/>
          <w:szCs w:val="28"/>
        </w:rPr>
        <w:t>CCSD(T)/aug-cc-pVTZ</w:t>
      </w:r>
      <w:r w:rsidRPr="00835499">
        <w:rPr>
          <w:rFonts w:cs="Times New Roman"/>
          <w:kern w:val="0"/>
          <w:szCs w:val="28"/>
        </w:rPr>
        <w:t>理論方法下之</w:t>
      </w:r>
      <w:r>
        <w:rPr>
          <w:rFonts w:cs="Times New Roman"/>
          <w:kern w:val="0"/>
          <w:szCs w:val="28"/>
        </w:rPr>
        <w:t>FNgBO</w:t>
      </w:r>
      <w:r w:rsidRPr="00835499">
        <w:rPr>
          <w:rFonts w:cs="Times New Roman"/>
          <w:kern w:val="0"/>
          <w:szCs w:val="28"/>
        </w:rPr>
        <w:t xml:space="preserve"> (</w:t>
      </w:r>
      <w:r w:rsidR="0001175C">
        <w:rPr>
          <w:rFonts w:cs="Times New Roman"/>
          <w:kern w:val="0"/>
          <w:szCs w:val="28"/>
        </w:rPr>
        <w:t xml:space="preserve"> </w:t>
      </w:r>
      <w:r w:rsidRPr="00835499">
        <w:rPr>
          <w:rFonts w:cs="Times New Roman"/>
          <w:kern w:val="0"/>
          <w:szCs w:val="28"/>
        </w:rPr>
        <w:t>Ng</w:t>
      </w:r>
      <w:r w:rsidRPr="00835499">
        <w:rPr>
          <w:rFonts w:cs="Times New Roman" w:hint="eastAsia"/>
          <w:kern w:val="0"/>
          <w:szCs w:val="28"/>
        </w:rPr>
        <w:t xml:space="preserve"> </w:t>
      </w:r>
      <w:r w:rsidRPr="00835499">
        <w:rPr>
          <w:rFonts w:cs="Times New Roman"/>
          <w:kern w:val="0"/>
          <w:szCs w:val="28"/>
        </w:rPr>
        <w:t>=</w:t>
      </w:r>
      <w:r w:rsidRPr="00835499">
        <w:rPr>
          <w:rFonts w:cs="Times New Roman" w:hint="eastAsia"/>
          <w:kern w:val="0"/>
          <w:szCs w:val="28"/>
        </w:rPr>
        <w:t xml:space="preserve"> </w:t>
      </w:r>
      <w:r>
        <w:rPr>
          <w:rFonts w:cs="Times New Roman" w:hint="eastAsia"/>
          <w:kern w:val="0"/>
          <w:szCs w:val="28"/>
        </w:rPr>
        <w:t>X</w:t>
      </w:r>
      <w:r>
        <w:rPr>
          <w:rFonts w:cs="Times New Roman"/>
          <w:kern w:val="0"/>
          <w:szCs w:val="28"/>
        </w:rPr>
        <w:t>e</w:t>
      </w:r>
      <w:r w:rsidRPr="00835499">
        <w:rPr>
          <w:rFonts w:cs="Times New Roman"/>
          <w:kern w:val="0"/>
          <w:szCs w:val="28"/>
        </w:rPr>
        <w:t>、</w:t>
      </w:r>
      <w:r w:rsidRPr="00835499">
        <w:rPr>
          <w:rFonts w:cs="Times New Roman"/>
          <w:kern w:val="0"/>
          <w:szCs w:val="28"/>
        </w:rPr>
        <w:t>Kr</w:t>
      </w:r>
      <w:r>
        <w:rPr>
          <w:rFonts w:cs="Times New Roman" w:hint="eastAsia"/>
          <w:kern w:val="0"/>
          <w:szCs w:val="28"/>
        </w:rPr>
        <w:t>、</w:t>
      </w:r>
      <w:r>
        <w:rPr>
          <w:rFonts w:cs="Times New Roman" w:hint="eastAsia"/>
          <w:kern w:val="0"/>
          <w:szCs w:val="28"/>
        </w:rPr>
        <w:t>Ar</w:t>
      </w:r>
      <w:r w:rsidR="0001175C">
        <w:rPr>
          <w:rFonts w:cs="Times New Roman"/>
          <w:kern w:val="0"/>
          <w:szCs w:val="28"/>
        </w:rPr>
        <w:t xml:space="preserve"> )</w:t>
      </w:r>
      <w:r w:rsidRPr="00835499">
        <w:rPr>
          <w:rFonts w:cs="Times New Roman"/>
          <w:kern w:val="0"/>
          <w:szCs w:val="28"/>
        </w:rPr>
        <w:t>結構</w:t>
      </w:r>
      <w:r w:rsidRPr="00835499">
        <w:rPr>
          <w:rFonts w:cs="Times New Roman"/>
          <w:kern w:val="0"/>
          <w:szCs w:val="28"/>
        </w:rPr>
        <w:t>(</w:t>
      </w:r>
      <w:r w:rsidR="0001175C">
        <w:rPr>
          <w:rFonts w:cs="Times New Roman"/>
          <w:kern w:val="0"/>
          <w:szCs w:val="28"/>
        </w:rPr>
        <w:t>鍵長單位</w:t>
      </w:r>
      <w:r w:rsidR="0001175C">
        <w:rPr>
          <w:rFonts w:cs="Times New Roman"/>
          <w:kern w:val="0"/>
          <w:szCs w:val="28"/>
        </w:rPr>
        <w:t xml:space="preserve">: </w:t>
      </w:r>
      <w:r w:rsidRPr="00835499">
        <w:rPr>
          <w:rFonts w:cs="Times New Roman"/>
          <w:kern w:val="0"/>
          <w:szCs w:val="28"/>
        </w:rPr>
        <w:t>Å</w:t>
      </w:r>
      <w:r w:rsidR="00AD5CF8">
        <w:rPr>
          <w:rFonts w:cs="Times New Roman"/>
          <w:kern w:val="0"/>
          <w:szCs w:val="28"/>
        </w:rPr>
        <w:t xml:space="preserve"> </w:t>
      </w:r>
      <w:r w:rsidRPr="00835499">
        <w:rPr>
          <w:rFonts w:cs="Times New Roman"/>
          <w:kern w:val="0"/>
          <w:szCs w:val="28"/>
        </w:rPr>
        <w:t>)</w:t>
      </w:r>
    </w:p>
    <w:p w14:paraId="12A31120" w14:textId="13678340" w:rsidR="00835499" w:rsidRDefault="00835499" w:rsidP="004243D6">
      <w:pPr>
        <w:widowControl/>
        <w:adjustRightInd w:val="0"/>
        <w:snapToGrid w:val="0"/>
        <w:jc w:val="center"/>
        <w:rPr>
          <w:rFonts w:eastAsia="新細明體" w:cs="Times New Roman"/>
          <w:kern w:val="0"/>
          <w:szCs w:val="28"/>
        </w:rPr>
      </w:pPr>
      <w:r>
        <w:rPr>
          <w:rFonts w:eastAsia="新細明體" w:cs="Times New Roman"/>
          <w:noProof/>
          <w:kern w:val="0"/>
          <w:szCs w:val="28"/>
        </w:rPr>
        <w:drawing>
          <wp:inline distT="0" distB="0" distL="0" distR="0" wp14:anchorId="0A7FCC87" wp14:editId="641B8309">
            <wp:extent cx="5319422" cy="4187910"/>
            <wp:effectExtent l="0" t="0" r="0" b="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5324738" cy="4192095"/>
                    </a:xfrm>
                    <a:prstGeom prst="rect">
                      <a:avLst/>
                    </a:prstGeom>
                    <a:noFill/>
                  </pic:spPr>
                </pic:pic>
              </a:graphicData>
            </a:graphic>
          </wp:inline>
        </w:drawing>
      </w:r>
      <w:r>
        <w:rPr>
          <w:rFonts w:eastAsia="新細明體" w:cs="Times New Roman"/>
          <w:kern w:val="0"/>
          <w:szCs w:val="28"/>
        </w:rPr>
        <w:br w:type="page"/>
      </w:r>
    </w:p>
    <w:p w14:paraId="6C579CFC" w14:textId="35564060" w:rsidR="00835499" w:rsidRDefault="00835499" w:rsidP="00835499">
      <w:pPr>
        <w:widowControl/>
        <w:adjustRightInd w:val="0"/>
        <w:snapToGrid w:val="0"/>
        <w:rPr>
          <w:rFonts w:cs="Times New Roman"/>
          <w:kern w:val="0"/>
          <w:szCs w:val="28"/>
        </w:rPr>
      </w:pPr>
      <w:r>
        <w:rPr>
          <w:rFonts w:cs="Times New Roman" w:hint="eastAsia"/>
          <w:kern w:val="0"/>
          <w:szCs w:val="28"/>
        </w:rPr>
        <w:lastRenderedPageBreak/>
        <w:t>圖</w:t>
      </w:r>
      <w:r w:rsidRPr="00835499">
        <w:rPr>
          <w:rFonts w:cs="Times New Roman"/>
          <w:kern w:val="0"/>
          <w:szCs w:val="28"/>
        </w:rPr>
        <w:t>3</w:t>
      </w:r>
      <w:r w:rsidR="00D547DC">
        <w:rPr>
          <w:rFonts w:ascii="Symbol" w:hAnsi="Symbol" w:cs="Times New Roman"/>
          <w:kern w:val="0"/>
          <w:szCs w:val="28"/>
        </w:rPr>
        <w:t></w:t>
      </w:r>
      <w:r w:rsidR="00EB3DA8" w:rsidRPr="00EB3DA8">
        <w:rPr>
          <w:rFonts w:cs="Times New Roman"/>
          <w:kern w:val="0"/>
          <w:szCs w:val="28"/>
        </w:rPr>
        <w:t>7</w:t>
      </w:r>
      <w:r>
        <w:rPr>
          <w:rFonts w:cs="Times New Roman" w:hint="eastAsia"/>
          <w:kern w:val="0"/>
          <w:szCs w:val="28"/>
        </w:rPr>
        <w:t xml:space="preserve"> </w:t>
      </w:r>
      <w:r w:rsidR="0001175C">
        <w:rPr>
          <w:rFonts w:cs="Times New Roman"/>
          <w:kern w:val="0"/>
          <w:szCs w:val="28"/>
        </w:rPr>
        <w:t>CCSD(T)/aug-cc-pVTZ</w:t>
      </w:r>
      <w:r w:rsidRPr="00835499">
        <w:rPr>
          <w:rFonts w:cs="Times New Roman"/>
          <w:kern w:val="0"/>
          <w:szCs w:val="28"/>
        </w:rPr>
        <w:t>理論方法下之</w:t>
      </w:r>
      <w:r>
        <w:rPr>
          <w:rFonts w:cs="Times New Roman"/>
          <w:kern w:val="0"/>
          <w:szCs w:val="28"/>
        </w:rPr>
        <w:t>FNgCN</w:t>
      </w:r>
      <w:r w:rsidRPr="00835499">
        <w:rPr>
          <w:rFonts w:cs="Times New Roman"/>
          <w:kern w:val="0"/>
          <w:szCs w:val="28"/>
        </w:rPr>
        <w:t xml:space="preserve"> (</w:t>
      </w:r>
      <w:r w:rsidR="0001175C">
        <w:rPr>
          <w:rFonts w:cs="Times New Roman"/>
          <w:kern w:val="0"/>
          <w:szCs w:val="28"/>
        </w:rPr>
        <w:t xml:space="preserve"> </w:t>
      </w:r>
      <w:r w:rsidRPr="00835499">
        <w:rPr>
          <w:rFonts w:cs="Times New Roman"/>
          <w:kern w:val="0"/>
          <w:szCs w:val="28"/>
        </w:rPr>
        <w:t>Ng</w:t>
      </w:r>
      <w:r w:rsidRPr="00835499">
        <w:rPr>
          <w:rFonts w:cs="Times New Roman" w:hint="eastAsia"/>
          <w:kern w:val="0"/>
          <w:szCs w:val="28"/>
        </w:rPr>
        <w:t xml:space="preserve"> </w:t>
      </w:r>
      <w:r w:rsidRPr="00835499">
        <w:rPr>
          <w:rFonts w:cs="Times New Roman"/>
          <w:kern w:val="0"/>
          <w:szCs w:val="28"/>
        </w:rPr>
        <w:t>=</w:t>
      </w:r>
      <w:r w:rsidRPr="00835499">
        <w:rPr>
          <w:rFonts w:cs="Times New Roman" w:hint="eastAsia"/>
          <w:kern w:val="0"/>
          <w:szCs w:val="28"/>
        </w:rPr>
        <w:t xml:space="preserve"> </w:t>
      </w:r>
      <w:r>
        <w:rPr>
          <w:rFonts w:cs="Times New Roman" w:hint="eastAsia"/>
          <w:kern w:val="0"/>
          <w:szCs w:val="28"/>
        </w:rPr>
        <w:t>X</w:t>
      </w:r>
      <w:r>
        <w:rPr>
          <w:rFonts w:cs="Times New Roman"/>
          <w:kern w:val="0"/>
          <w:szCs w:val="28"/>
        </w:rPr>
        <w:t>e</w:t>
      </w:r>
      <w:r w:rsidRPr="00835499">
        <w:rPr>
          <w:rFonts w:cs="Times New Roman"/>
          <w:kern w:val="0"/>
          <w:szCs w:val="28"/>
        </w:rPr>
        <w:t>、</w:t>
      </w:r>
      <w:r w:rsidRPr="00835499">
        <w:rPr>
          <w:rFonts w:cs="Times New Roman"/>
          <w:kern w:val="0"/>
          <w:szCs w:val="28"/>
        </w:rPr>
        <w:t>Kr</w:t>
      </w:r>
      <w:r>
        <w:rPr>
          <w:rFonts w:cs="Times New Roman" w:hint="eastAsia"/>
          <w:kern w:val="0"/>
          <w:szCs w:val="28"/>
        </w:rPr>
        <w:t>、</w:t>
      </w:r>
      <w:r>
        <w:rPr>
          <w:rFonts w:cs="Times New Roman" w:hint="eastAsia"/>
          <w:kern w:val="0"/>
          <w:szCs w:val="28"/>
        </w:rPr>
        <w:t>Ar</w:t>
      </w:r>
      <w:r w:rsidR="0001175C">
        <w:rPr>
          <w:rFonts w:cs="Times New Roman"/>
          <w:kern w:val="0"/>
          <w:szCs w:val="28"/>
        </w:rPr>
        <w:t xml:space="preserve"> )</w:t>
      </w:r>
      <w:r w:rsidRPr="00835499">
        <w:rPr>
          <w:rFonts w:cs="Times New Roman"/>
          <w:kern w:val="0"/>
          <w:szCs w:val="28"/>
        </w:rPr>
        <w:t>結構</w:t>
      </w:r>
      <w:r w:rsidRPr="00835499">
        <w:rPr>
          <w:rFonts w:cs="Times New Roman"/>
          <w:kern w:val="0"/>
          <w:szCs w:val="28"/>
        </w:rPr>
        <w:t>(</w:t>
      </w:r>
      <w:r w:rsidR="0001175C">
        <w:rPr>
          <w:rFonts w:cs="Times New Roman"/>
          <w:kern w:val="0"/>
          <w:szCs w:val="28"/>
        </w:rPr>
        <w:t>鍵長單位</w:t>
      </w:r>
      <w:r w:rsidR="0001175C">
        <w:rPr>
          <w:rFonts w:cs="Times New Roman"/>
          <w:kern w:val="0"/>
          <w:szCs w:val="28"/>
        </w:rPr>
        <w:t xml:space="preserve">: </w:t>
      </w:r>
      <w:r w:rsidRPr="00835499">
        <w:rPr>
          <w:rFonts w:cs="Times New Roman"/>
          <w:kern w:val="0"/>
          <w:szCs w:val="28"/>
        </w:rPr>
        <w:t>Å</w:t>
      </w:r>
      <w:r w:rsidR="00AD5CF8">
        <w:rPr>
          <w:rFonts w:cs="Times New Roman"/>
          <w:kern w:val="0"/>
          <w:szCs w:val="28"/>
        </w:rPr>
        <w:t xml:space="preserve"> </w:t>
      </w:r>
      <w:r w:rsidRPr="00835499">
        <w:rPr>
          <w:rFonts w:cs="Times New Roman"/>
          <w:kern w:val="0"/>
          <w:szCs w:val="28"/>
        </w:rPr>
        <w:t>)</w:t>
      </w:r>
    </w:p>
    <w:p w14:paraId="0522EF84" w14:textId="52FA2543" w:rsidR="00835499" w:rsidRDefault="00835499" w:rsidP="004243D6">
      <w:pPr>
        <w:widowControl/>
        <w:adjustRightInd w:val="0"/>
        <w:snapToGrid w:val="0"/>
        <w:jc w:val="center"/>
        <w:rPr>
          <w:rFonts w:eastAsia="新細明體" w:cs="Times New Roman"/>
          <w:kern w:val="0"/>
          <w:szCs w:val="28"/>
        </w:rPr>
      </w:pPr>
      <w:r>
        <w:rPr>
          <w:rFonts w:eastAsia="新細明體" w:cs="Times New Roman"/>
          <w:noProof/>
          <w:kern w:val="0"/>
          <w:szCs w:val="28"/>
        </w:rPr>
        <w:drawing>
          <wp:inline distT="0" distB="0" distL="0" distR="0" wp14:anchorId="5DD42ECA" wp14:editId="432D30B7">
            <wp:extent cx="5224007" cy="4055351"/>
            <wp:effectExtent l="0" t="0" r="0" b="254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5227688" cy="4058209"/>
                    </a:xfrm>
                    <a:prstGeom prst="rect">
                      <a:avLst/>
                    </a:prstGeom>
                    <a:noFill/>
                  </pic:spPr>
                </pic:pic>
              </a:graphicData>
            </a:graphic>
          </wp:inline>
        </w:drawing>
      </w:r>
      <w:r>
        <w:rPr>
          <w:rFonts w:eastAsia="新細明體" w:cs="Times New Roman"/>
          <w:kern w:val="0"/>
          <w:szCs w:val="28"/>
        </w:rPr>
        <w:br w:type="page"/>
      </w:r>
    </w:p>
    <w:p w14:paraId="02633FFF" w14:textId="1F4370B1" w:rsidR="00835499" w:rsidRDefault="00835499" w:rsidP="00835499">
      <w:pPr>
        <w:widowControl/>
        <w:adjustRightInd w:val="0"/>
        <w:snapToGrid w:val="0"/>
        <w:rPr>
          <w:rFonts w:cs="Times New Roman"/>
          <w:kern w:val="0"/>
          <w:szCs w:val="28"/>
        </w:rPr>
      </w:pPr>
      <w:r>
        <w:rPr>
          <w:rFonts w:cs="Times New Roman" w:hint="eastAsia"/>
          <w:kern w:val="0"/>
          <w:szCs w:val="28"/>
        </w:rPr>
        <w:lastRenderedPageBreak/>
        <w:t>圖</w:t>
      </w:r>
      <w:r w:rsidRPr="00835499">
        <w:rPr>
          <w:rFonts w:cs="Times New Roman"/>
          <w:kern w:val="0"/>
          <w:szCs w:val="28"/>
        </w:rPr>
        <w:t>3</w:t>
      </w:r>
      <w:r w:rsidR="00D547DC">
        <w:rPr>
          <w:rFonts w:ascii="Symbol" w:hAnsi="Symbol" w:cs="Times New Roman"/>
          <w:kern w:val="0"/>
          <w:szCs w:val="28"/>
        </w:rPr>
        <w:t></w:t>
      </w:r>
      <w:r w:rsidR="00EB3DA8" w:rsidRPr="00EB3DA8">
        <w:rPr>
          <w:rFonts w:cs="Times New Roman"/>
          <w:kern w:val="0"/>
          <w:szCs w:val="28"/>
        </w:rPr>
        <w:t>8</w:t>
      </w:r>
      <w:r>
        <w:rPr>
          <w:rFonts w:cs="Times New Roman" w:hint="eastAsia"/>
          <w:kern w:val="0"/>
          <w:szCs w:val="28"/>
        </w:rPr>
        <w:t xml:space="preserve"> </w:t>
      </w:r>
      <w:r w:rsidR="0001175C">
        <w:rPr>
          <w:rFonts w:cs="Times New Roman"/>
          <w:kern w:val="0"/>
          <w:szCs w:val="28"/>
        </w:rPr>
        <w:t>CCSD(T)/aug-cc-pVTZ</w:t>
      </w:r>
      <w:r w:rsidRPr="00835499">
        <w:rPr>
          <w:rFonts w:cs="Times New Roman"/>
          <w:kern w:val="0"/>
          <w:szCs w:val="28"/>
        </w:rPr>
        <w:t>理論方法下之</w:t>
      </w:r>
      <w:r>
        <w:rPr>
          <w:rFonts w:cs="Times New Roman"/>
          <w:kern w:val="0"/>
          <w:szCs w:val="28"/>
        </w:rPr>
        <w:t>FNg</w:t>
      </w:r>
      <w:r w:rsidR="00125692">
        <w:rPr>
          <w:rFonts w:cs="Times New Roman"/>
          <w:kern w:val="0"/>
          <w:szCs w:val="28"/>
        </w:rPr>
        <w:t>CH</w:t>
      </w:r>
      <w:r w:rsidR="00125692" w:rsidRPr="00125692">
        <w:rPr>
          <w:rFonts w:cs="Times New Roman"/>
          <w:kern w:val="0"/>
          <w:szCs w:val="24"/>
          <w:vertAlign w:val="subscript"/>
        </w:rPr>
        <w:t>3</w:t>
      </w:r>
      <w:r w:rsidRPr="00835499">
        <w:rPr>
          <w:rFonts w:cs="Times New Roman"/>
          <w:kern w:val="0"/>
          <w:szCs w:val="28"/>
        </w:rPr>
        <w:t xml:space="preserve"> (</w:t>
      </w:r>
      <w:r w:rsidR="0001175C">
        <w:rPr>
          <w:rFonts w:cs="Times New Roman"/>
          <w:kern w:val="0"/>
          <w:szCs w:val="28"/>
        </w:rPr>
        <w:t xml:space="preserve"> </w:t>
      </w:r>
      <w:r w:rsidRPr="00835499">
        <w:rPr>
          <w:rFonts w:cs="Times New Roman"/>
          <w:kern w:val="0"/>
          <w:szCs w:val="28"/>
        </w:rPr>
        <w:t>Ng</w:t>
      </w:r>
      <w:r w:rsidRPr="00835499">
        <w:rPr>
          <w:rFonts w:cs="Times New Roman" w:hint="eastAsia"/>
          <w:kern w:val="0"/>
          <w:szCs w:val="28"/>
        </w:rPr>
        <w:t xml:space="preserve"> </w:t>
      </w:r>
      <w:r w:rsidRPr="00835499">
        <w:rPr>
          <w:rFonts w:cs="Times New Roman"/>
          <w:kern w:val="0"/>
          <w:szCs w:val="28"/>
        </w:rPr>
        <w:t>=</w:t>
      </w:r>
      <w:r w:rsidRPr="00835499">
        <w:rPr>
          <w:rFonts w:cs="Times New Roman" w:hint="eastAsia"/>
          <w:kern w:val="0"/>
          <w:szCs w:val="28"/>
        </w:rPr>
        <w:t xml:space="preserve"> </w:t>
      </w:r>
      <w:r>
        <w:rPr>
          <w:rFonts w:cs="Times New Roman" w:hint="eastAsia"/>
          <w:kern w:val="0"/>
          <w:szCs w:val="28"/>
        </w:rPr>
        <w:t>X</w:t>
      </w:r>
      <w:r>
        <w:rPr>
          <w:rFonts w:cs="Times New Roman"/>
          <w:kern w:val="0"/>
          <w:szCs w:val="28"/>
        </w:rPr>
        <w:t>e</w:t>
      </w:r>
      <w:r w:rsidRPr="00835499">
        <w:rPr>
          <w:rFonts w:cs="Times New Roman"/>
          <w:kern w:val="0"/>
          <w:szCs w:val="28"/>
        </w:rPr>
        <w:t>、</w:t>
      </w:r>
      <w:r w:rsidRPr="00835499">
        <w:rPr>
          <w:rFonts w:cs="Times New Roman"/>
          <w:kern w:val="0"/>
          <w:szCs w:val="28"/>
        </w:rPr>
        <w:t>Kr</w:t>
      </w:r>
      <w:r>
        <w:rPr>
          <w:rFonts w:cs="Times New Roman" w:hint="eastAsia"/>
          <w:kern w:val="0"/>
          <w:szCs w:val="28"/>
        </w:rPr>
        <w:t>、</w:t>
      </w:r>
      <w:r>
        <w:rPr>
          <w:rFonts w:cs="Times New Roman" w:hint="eastAsia"/>
          <w:kern w:val="0"/>
          <w:szCs w:val="28"/>
        </w:rPr>
        <w:t>Ar</w:t>
      </w:r>
      <w:r w:rsidR="0001175C">
        <w:rPr>
          <w:rFonts w:cs="Times New Roman"/>
          <w:kern w:val="0"/>
          <w:szCs w:val="28"/>
        </w:rPr>
        <w:t xml:space="preserve"> )</w:t>
      </w:r>
      <w:r w:rsidRPr="00835499">
        <w:rPr>
          <w:rFonts w:cs="Times New Roman"/>
          <w:kern w:val="0"/>
          <w:szCs w:val="28"/>
        </w:rPr>
        <w:t>結構</w:t>
      </w:r>
      <w:r w:rsidRPr="00835499">
        <w:rPr>
          <w:rFonts w:cs="Times New Roman"/>
          <w:kern w:val="0"/>
          <w:szCs w:val="28"/>
        </w:rPr>
        <w:t>(</w:t>
      </w:r>
      <w:r w:rsidR="0001175C">
        <w:rPr>
          <w:rFonts w:cs="Times New Roman"/>
          <w:kern w:val="0"/>
          <w:szCs w:val="28"/>
        </w:rPr>
        <w:t>鍵長單位</w:t>
      </w:r>
      <w:r w:rsidR="0001175C">
        <w:rPr>
          <w:rFonts w:cs="Times New Roman"/>
          <w:kern w:val="0"/>
          <w:szCs w:val="28"/>
        </w:rPr>
        <w:t xml:space="preserve">: </w:t>
      </w:r>
      <w:r w:rsidRPr="00835499">
        <w:rPr>
          <w:rFonts w:cs="Times New Roman"/>
          <w:kern w:val="0"/>
          <w:szCs w:val="28"/>
        </w:rPr>
        <w:t>Å</w:t>
      </w:r>
      <w:r w:rsidR="00AD5CF8">
        <w:rPr>
          <w:rFonts w:cs="Times New Roman"/>
          <w:kern w:val="0"/>
          <w:szCs w:val="28"/>
        </w:rPr>
        <w:t xml:space="preserve"> </w:t>
      </w:r>
      <w:r w:rsidRPr="00835499">
        <w:rPr>
          <w:rFonts w:cs="Times New Roman"/>
          <w:kern w:val="0"/>
          <w:szCs w:val="28"/>
        </w:rPr>
        <w:t>)</w:t>
      </w:r>
    </w:p>
    <w:p w14:paraId="61746630" w14:textId="67814F57" w:rsidR="00125692" w:rsidRDefault="00125692" w:rsidP="004243D6">
      <w:pPr>
        <w:widowControl/>
        <w:adjustRightInd w:val="0"/>
        <w:snapToGrid w:val="0"/>
        <w:jc w:val="center"/>
        <w:rPr>
          <w:rFonts w:eastAsia="新細明體" w:cs="Times New Roman"/>
          <w:kern w:val="0"/>
          <w:szCs w:val="28"/>
        </w:rPr>
      </w:pPr>
      <w:r>
        <w:rPr>
          <w:rFonts w:eastAsia="新細明體" w:cs="Times New Roman"/>
          <w:noProof/>
          <w:kern w:val="0"/>
          <w:szCs w:val="28"/>
        </w:rPr>
        <w:drawing>
          <wp:inline distT="0" distB="0" distL="0" distR="0" wp14:anchorId="07F671BA" wp14:editId="30A508E9">
            <wp:extent cx="5292654" cy="5566824"/>
            <wp:effectExtent l="0" t="0" r="0" b="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5297963" cy="5572408"/>
                    </a:xfrm>
                    <a:prstGeom prst="rect">
                      <a:avLst/>
                    </a:prstGeom>
                    <a:noFill/>
                  </pic:spPr>
                </pic:pic>
              </a:graphicData>
            </a:graphic>
          </wp:inline>
        </w:drawing>
      </w:r>
      <w:r>
        <w:rPr>
          <w:rFonts w:eastAsia="新細明體" w:cs="Times New Roman"/>
          <w:kern w:val="0"/>
          <w:szCs w:val="28"/>
        </w:rPr>
        <w:br w:type="page"/>
      </w:r>
    </w:p>
    <w:p w14:paraId="2BDB954F" w14:textId="34D8D70C" w:rsidR="00125692" w:rsidRDefault="00125692" w:rsidP="00125692">
      <w:pPr>
        <w:widowControl/>
        <w:adjustRightInd w:val="0"/>
        <w:snapToGrid w:val="0"/>
        <w:rPr>
          <w:rFonts w:cs="Times New Roman"/>
          <w:kern w:val="0"/>
          <w:szCs w:val="28"/>
        </w:rPr>
      </w:pPr>
      <w:r>
        <w:rPr>
          <w:rFonts w:cs="Times New Roman" w:hint="eastAsia"/>
          <w:kern w:val="0"/>
          <w:szCs w:val="28"/>
        </w:rPr>
        <w:lastRenderedPageBreak/>
        <w:t>圖</w:t>
      </w:r>
      <w:r w:rsidRPr="00835499">
        <w:rPr>
          <w:rFonts w:cs="Times New Roman"/>
          <w:kern w:val="0"/>
          <w:szCs w:val="28"/>
        </w:rPr>
        <w:t>3</w:t>
      </w:r>
      <w:r w:rsidR="00D547DC">
        <w:rPr>
          <w:rFonts w:ascii="Symbol" w:hAnsi="Symbol" w:cs="Times New Roman"/>
          <w:kern w:val="0"/>
          <w:szCs w:val="28"/>
        </w:rPr>
        <w:t></w:t>
      </w:r>
      <w:r w:rsidR="00EB3DA8" w:rsidRPr="00EB3DA8">
        <w:rPr>
          <w:rFonts w:cs="Times New Roman"/>
          <w:kern w:val="0"/>
          <w:szCs w:val="28"/>
        </w:rPr>
        <w:t>9</w:t>
      </w:r>
      <w:r w:rsidRPr="00EB3DA8">
        <w:rPr>
          <w:rFonts w:cs="Times New Roman"/>
          <w:kern w:val="0"/>
          <w:szCs w:val="28"/>
        </w:rPr>
        <w:t xml:space="preserve"> </w:t>
      </w:r>
      <w:r w:rsidR="0001175C">
        <w:rPr>
          <w:rFonts w:cs="Times New Roman"/>
          <w:kern w:val="0"/>
          <w:szCs w:val="28"/>
        </w:rPr>
        <w:t>CCSD(T)/aug-cc-pVTZ</w:t>
      </w:r>
      <w:r w:rsidRPr="00835499">
        <w:rPr>
          <w:rFonts w:cs="Times New Roman"/>
          <w:kern w:val="0"/>
          <w:szCs w:val="28"/>
        </w:rPr>
        <w:t>理論方法下之</w:t>
      </w:r>
      <w:r>
        <w:rPr>
          <w:rFonts w:cs="Times New Roman"/>
          <w:kern w:val="0"/>
          <w:szCs w:val="28"/>
        </w:rPr>
        <w:t>FNgBNH</w:t>
      </w:r>
      <w:r w:rsidRPr="00835499">
        <w:rPr>
          <w:rFonts w:cs="Times New Roman"/>
          <w:kern w:val="0"/>
          <w:szCs w:val="28"/>
        </w:rPr>
        <w:t xml:space="preserve"> (</w:t>
      </w:r>
      <w:r w:rsidR="0001175C">
        <w:rPr>
          <w:rFonts w:cs="Times New Roman"/>
          <w:kern w:val="0"/>
          <w:szCs w:val="28"/>
        </w:rPr>
        <w:t xml:space="preserve"> </w:t>
      </w:r>
      <w:r w:rsidRPr="00835499">
        <w:rPr>
          <w:rFonts w:cs="Times New Roman"/>
          <w:kern w:val="0"/>
          <w:szCs w:val="28"/>
        </w:rPr>
        <w:t>Ng</w:t>
      </w:r>
      <w:r w:rsidRPr="00835499">
        <w:rPr>
          <w:rFonts w:cs="Times New Roman" w:hint="eastAsia"/>
          <w:kern w:val="0"/>
          <w:szCs w:val="28"/>
        </w:rPr>
        <w:t xml:space="preserve"> </w:t>
      </w:r>
      <w:r w:rsidRPr="00835499">
        <w:rPr>
          <w:rFonts w:cs="Times New Roman"/>
          <w:kern w:val="0"/>
          <w:szCs w:val="28"/>
        </w:rPr>
        <w:t>=</w:t>
      </w:r>
      <w:r w:rsidRPr="00835499">
        <w:rPr>
          <w:rFonts w:cs="Times New Roman" w:hint="eastAsia"/>
          <w:kern w:val="0"/>
          <w:szCs w:val="28"/>
        </w:rPr>
        <w:t xml:space="preserve"> </w:t>
      </w:r>
      <w:r>
        <w:rPr>
          <w:rFonts w:cs="Times New Roman" w:hint="eastAsia"/>
          <w:kern w:val="0"/>
          <w:szCs w:val="28"/>
        </w:rPr>
        <w:t>X</w:t>
      </w:r>
      <w:r>
        <w:rPr>
          <w:rFonts w:cs="Times New Roman"/>
          <w:kern w:val="0"/>
          <w:szCs w:val="28"/>
        </w:rPr>
        <w:t>e</w:t>
      </w:r>
      <w:r w:rsidRPr="00835499">
        <w:rPr>
          <w:rFonts w:cs="Times New Roman"/>
          <w:kern w:val="0"/>
          <w:szCs w:val="28"/>
        </w:rPr>
        <w:t>、</w:t>
      </w:r>
      <w:r w:rsidRPr="00835499">
        <w:rPr>
          <w:rFonts w:cs="Times New Roman"/>
          <w:kern w:val="0"/>
          <w:szCs w:val="28"/>
        </w:rPr>
        <w:t>Kr</w:t>
      </w:r>
      <w:r>
        <w:rPr>
          <w:rFonts w:cs="Times New Roman" w:hint="eastAsia"/>
          <w:kern w:val="0"/>
          <w:szCs w:val="28"/>
        </w:rPr>
        <w:t>、</w:t>
      </w:r>
      <w:r>
        <w:rPr>
          <w:rFonts w:cs="Times New Roman" w:hint="eastAsia"/>
          <w:kern w:val="0"/>
          <w:szCs w:val="28"/>
        </w:rPr>
        <w:t>Ar</w:t>
      </w:r>
      <w:r w:rsidR="0001175C">
        <w:rPr>
          <w:rFonts w:cs="Times New Roman"/>
          <w:kern w:val="0"/>
          <w:szCs w:val="28"/>
        </w:rPr>
        <w:t xml:space="preserve"> )</w:t>
      </w:r>
      <w:r w:rsidRPr="00835499">
        <w:rPr>
          <w:rFonts w:cs="Times New Roman"/>
          <w:kern w:val="0"/>
          <w:szCs w:val="28"/>
        </w:rPr>
        <w:t>結構</w:t>
      </w:r>
      <w:r w:rsidRPr="00835499">
        <w:rPr>
          <w:rFonts w:cs="Times New Roman"/>
          <w:kern w:val="0"/>
          <w:szCs w:val="28"/>
        </w:rPr>
        <w:t>(</w:t>
      </w:r>
      <w:r w:rsidR="0001175C">
        <w:rPr>
          <w:rFonts w:cs="Times New Roman"/>
          <w:kern w:val="0"/>
          <w:szCs w:val="28"/>
        </w:rPr>
        <w:t>鍵長單位</w:t>
      </w:r>
      <w:r w:rsidR="0001175C">
        <w:rPr>
          <w:rFonts w:cs="Times New Roman"/>
          <w:kern w:val="0"/>
          <w:szCs w:val="28"/>
        </w:rPr>
        <w:t xml:space="preserve">: </w:t>
      </w:r>
      <w:r w:rsidRPr="00835499">
        <w:rPr>
          <w:rFonts w:cs="Times New Roman"/>
          <w:kern w:val="0"/>
          <w:szCs w:val="28"/>
        </w:rPr>
        <w:t>Å</w:t>
      </w:r>
      <w:r w:rsidR="00AD5CF8">
        <w:rPr>
          <w:rFonts w:cs="Times New Roman"/>
          <w:kern w:val="0"/>
          <w:szCs w:val="28"/>
        </w:rPr>
        <w:t xml:space="preserve"> </w:t>
      </w:r>
      <w:r w:rsidRPr="00835499">
        <w:rPr>
          <w:rFonts w:cs="Times New Roman"/>
          <w:kern w:val="0"/>
          <w:szCs w:val="28"/>
        </w:rPr>
        <w:t>)</w:t>
      </w:r>
    </w:p>
    <w:p w14:paraId="66CDA102" w14:textId="420C9388" w:rsidR="00835499" w:rsidRDefault="00125692" w:rsidP="004243D6">
      <w:pPr>
        <w:widowControl/>
        <w:adjustRightInd w:val="0"/>
        <w:snapToGrid w:val="0"/>
        <w:jc w:val="center"/>
        <w:rPr>
          <w:rFonts w:eastAsia="新細明體" w:cs="Times New Roman"/>
          <w:kern w:val="0"/>
          <w:szCs w:val="28"/>
        </w:rPr>
      </w:pPr>
      <w:r>
        <w:rPr>
          <w:rFonts w:eastAsia="新細明體" w:cs="Times New Roman"/>
          <w:noProof/>
          <w:kern w:val="0"/>
          <w:szCs w:val="28"/>
        </w:rPr>
        <w:drawing>
          <wp:inline distT="0" distB="0" distL="0" distR="0" wp14:anchorId="334F8546" wp14:editId="4B5776C6">
            <wp:extent cx="5292377" cy="3522428"/>
            <wp:effectExtent l="0" t="0" r="0" b="1905"/>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5296458" cy="3525144"/>
                    </a:xfrm>
                    <a:prstGeom prst="rect">
                      <a:avLst/>
                    </a:prstGeom>
                    <a:noFill/>
                  </pic:spPr>
                </pic:pic>
              </a:graphicData>
            </a:graphic>
          </wp:inline>
        </w:drawing>
      </w:r>
    </w:p>
    <w:p w14:paraId="15C0267E" w14:textId="731A3792" w:rsidR="00125692" w:rsidRDefault="00125692" w:rsidP="00835499">
      <w:pPr>
        <w:widowControl/>
        <w:adjustRightInd w:val="0"/>
        <w:snapToGrid w:val="0"/>
        <w:rPr>
          <w:rFonts w:eastAsia="新細明體" w:cs="Times New Roman"/>
          <w:kern w:val="0"/>
          <w:szCs w:val="28"/>
        </w:rPr>
      </w:pPr>
      <w:r>
        <w:rPr>
          <w:rFonts w:eastAsia="新細明體" w:cs="Times New Roman"/>
          <w:kern w:val="0"/>
          <w:szCs w:val="28"/>
        </w:rPr>
        <w:br w:type="page"/>
      </w:r>
    </w:p>
    <w:p w14:paraId="0F82D7EF" w14:textId="18A075E1" w:rsidR="00F021B8" w:rsidRDefault="00F021B8" w:rsidP="00F021B8">
      <w:pPr>
        <w:widowControl/>
        <w:adjustRightInd w:val="0"/>
        <w:snapToGrid w:val="0"/>
        <w:rPr>
          <w:rFonts w:cs="Times New Roman"/>
          <w:kern w:val="0"/>
          <w:szCs w:val="28"/>
        </w:rPr>
      </w:pPr>
      <w:r>
        <w:rPr>
          <w:rFonts w:cs="Times New Roman" w:hint="eastAsia"/>
          <w:kern w:val="0"/>
          <w:szCs w:val="28"/>
        </w:rPr>
        <w:lastRenderedPageBreak/>
        <w:t>圖</w:t>
      </w:r>
      <w:r w:rsidRPr="00835499">
        <w:rPr>
          <w:rFonts w:cs="Times New Roman"/>
          <w:kern w:val="0"/>
          <w:szCs w:val="28"/>
        </w:rPr>
        <w:t>3</w:t>
      </w:r>
      <w:r w:rsidR="0059693D">
        <w:rPr>
          <w:rFonts w:ascii="Symbol" w:hAnsi="Symbol" w:cs="Times New Roman"/>
          <w:kern w:val="0"/>
          <w:szCs w:val="28"/>
        </w:rPr>
        <w:t></w:t>
      </w:r>
      <w:r w:rsidR="00EB3DA8" w:rsidRPr="00EB3DA8">
        <w:rPr>
          <w:rFonts w:cs="Times New Roman"/>
          <w:kern w:val="0"/>
          <w:szCs w:val="28"/>
        </w:rPr>
        <w:t>10</w:t>
      </w:r>
      <w:r>
        <w:rPr>
          <w:rFonts w:cs="Times New Roman" w:hint="eastAsia"/>
          <w:kern w:val="0"/>
          <w:szCs w:val="28"/>
        </w:rPr>
        <w:t xml:space="preserve"> </w:t>
      </w:r>
      <w:r w:rsidR="0001175C">
        <w:rPr>
          <w:rFonts w:cs="Times New Roman"/>
          <w:kern w:val="0"/>
          <w:szCs w:val="28"/>
        </w:rPr>
        <w:t>CCSD(T)/aug-cc-pVTZ</w:t>
      </w:r>
      <w:r w:rsidRPr="00835499">
        <w:rPr>
          <w:rFonts w:cs="Times New Roman"/>
          <w:kern w:val="0"/>
          <w:szCs w:val="28"/>
        </w:rPr>
        <w:t>理論方法下之</w:t>
      </w:r>
      <w:r>
        <w:rPr>
          <w:rFonts w:cs="Times New Roman"/>
          <w:kern w:val="0"/>
          <w:szCs w:val="28"/>
        </w:rPr>
        <w:t>FNgNBH</w:t>
      </w:r>
      <w:r w:rsidRPr="00835499">
        <w:rPr>
          <w:rFonts w:cs="Times New Roman"/>
          <w:kern w:val="0"/>
          <w:szCs w:val="28"/>
        </w:rPr>
        <w:t xml:space="preserve"> (</w:t>
      </w:r>
      <w:r w:rsidR="0001175C">
        <w:rPr>
          <w:rFonts w:cs="Times New Roman"/>
          <w:kern w:val="0"/>
          <w:szCs w:val="28"/>
        </w:rPr>
        <w:t xml:space="preserve"> </w:t>
      </w:r>
      <w:r w:rsidRPr="00835499">
        <w:rPr>
          <w:rFonts w:cs="Times New Roman"/>
          <w:kern w:val="0"/>
          <w:szCs w:val="28"/>
        </w:rPr>
        <w:t>Ng</w:t>
      </w:r>
      <w:r w:rsidRPr="00835499">
        <w:rPr>
          <w:rFonts w:cs="Times New Roman" w:hint="eastAsia"/>
          <w:kern w:val="0"/>
          <w:szCs w:val="28"/>
        </w:rPr>
        <w:t xml:space="preserve"> </w:t>
      </w:r>
      <w:r w:rsidRPr="00835499">
        <w:rPr>
          <w:rFonts w:cs="Times New Roman"/>
          <w:kern w:val="0"/>
          <w:szCs w:val="28"/>
        </w:rPr>
        <w:t>=</w:t>
      </w:r>
      <w:r w:rsidRPr="00835499">
        <w:rPr>
          <w:rFonts w:cs="Times New Roman" w:hint="eastAsia"/>
          <w:kern w:val="0"/>
          <w:szCs w:val="28"/>
        </w:rPr>
        <w:t xml:space="preserve"> </w:t>
      </w:r>
      <w:r>
        <w:rPr>
          <w:rFonts w:cs="Times New Roman" w:hint="eastAsia"/>
          <w:kern w:val="0"/>
          <w:szCs w:val="28"/>
        </w:rPr>
        <w:t>X</w:t>
      </w:r>
      <w:r>
        <w:rPr>
          <w:rFonts w:cs="Times New Roman"/>
          <w:kern w:val="0"/>
          <w:szCs w:val="28"/>
        </w:rPr>
        <w:t>e</w:t>
      </w:r>
      <w:r w:rsidRPr="00835499">
        <w:rPr>
          <w:rFonts w:cs="Times New Roman"/>
          <w:kern w:val="0"/>
          <w:szCs w:val="28"/>
        </w:rPr>
        <w:t>、</w:t>
      </w:r>
      <w:r w:rsidRPr="00835499">
        <w:rPr>
          <w:rFonts w:cs="Times New Roman"/>
          <w:kern w:val="0"/>
          <w:szCs w:val="28"/>
        </w:rPr>
        <w:t>Kr</w:t>
      </w:r>
      <w:r w:rsidR="0001175C">
        <w:rPr>
          <w:rFonts w:cs="Times New Roman"/>
          <w:kern w:val="0"/>
          <w:szCs w:val="28"/>
        </w:rPr>
        <w:t xml:space="preserve"> )</w:t>
      </w:r>
      <w:r w:rsidRPr="00835499">
        <w:rPr>
          <w:rFonts w:cs="Times New Roman"/>
          <w:kern w:val="0"/>
          <w:szCs w:val="28"/>
        </w:rPr>
        <w:t>結構</w:t>
      </w:r>
      <w:r w:rsidRPr="00835499">
        <w:rPr>
          <w:rFonts w:cs="Times New Roman"/>
          <w:kern w:val="0"/>
          <w:szCs w:val="28"/>
        </w:rPr>
        <w:t>(</w:t>
      </w:r>
      <w:r w:rsidR="0001175C">
        <w:rPr>
          <w:rFonts w:cs="Times New Roman"/>
          <w:kern w:val="0"/>
          <w:szCs w:val="28"/>
        </w:rPr>
        <w:t>鍵長單位</w:t>
      </w:r>
      <w:r w:rsidR="0001175C">
        <w:rPr>
          <w:rFonts w:cs="Times New Roman"/>
          <w:kern w:val="0"/>
          <w:szCs w:val="28"/>
        </w:rPr>
        <w:t xml:space="preserve">: </w:t>
      </w:r>
      <w:r w:rsidRPr="00835499">
        <w:rPr>
          <w:rFonts w:cs="Times New Roman"/>
          <w:kern w:val="0"/>
          <w:szCs w:val="28"/>
        </w:rPr>
        <w:t>Å</w:t>
      </w:r>
      <w:r w:rsidR="00AD5CF8">
        <w:rPr>
          <w:rFonts w:cs="Times New Roman"/>
          <w:kern w:val="0"/>
          <w:szCs w:val="28"/>
        </w:rPr>
        <w:t xml:space="preserve"> </w:t>
      </w:r>
      <w:r w:rsidRPr="00835499">
        <w:rPr>
          <w:rFonts w:cs="Times New Roman"/>
          <w:kern w:val="0"/>
          <w:szCs w:val="28"/>
        </w:rPr>
        <w:t>)</w:t>
      </w:r>
    </w:p>
    <w:p w14:paraId="2912CA52" w14:textId="3DC1CEF7" w:rsidR="00F021B8" w:rsidRDefault="0059693D" w:rsidP="004243D6">
      <w:pPr>
        <w:widowControl/>
        <w:adjustRightInd w:val="0"/>
        <w:snapToGrid w:val="0"/>
        <w:jc w:val="center"/>
        <w:rPr>
          <w:rFonts w:cs="Times New Roman"/>
          <w:kern w:val="0"/>
          <w:szCs w:val="28"/>
        </w:rPr>
      </w:pPr>
      <w:r>
        <w:rPr>
          <w:rFonts w:cs="Times New Roman"/>
          <w:noProof/>
          <w:kern w:val="0"/>
          <w:szCs w:val="28"/>
        </w:rPr>
        <w:drawing>
          <wp:inline distT="0" distB="0" distL="0" distR="0" wp14:anchorId="41867036" wp14:editId="1E4AFC67">
            <wp:extent cx="5288507" cy="2024559"/>
            <wp:effectExtent l="0" t="0" r="7620"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5379124" cy="2059249"/>
                    </a:xfrm>
                    <a:prstGeom prst="rect">
                      <a:avLst/>
                    </a:prstGeom>
                    <a:noFill/>
                  </pic:spPr>
                </pic:pic>
              </a:graphicData>
            </a:graphic>
          </wp:inline>
        </w:drawing>
      </w:r>
    </w:p>
    <w:p w14:paraId="50E86DA6" w14:textId="7E0046E4" w:rsidR="00F021B8" w:rsidRDefault="00F021B8" w:rsidP="00125692">
      <w:pPr>
        <w:widowControl/>
        <w:adjustRightInd w:val="0"/>
        <w:snapToGrid w:val="0"/>
        <w:rPr>
          <w:rFonts w:cs="Times New Roman"/>
          <w:kern w:val="0"/>
          <w:szCs w:val="28"/>
        </w:rPr>
      </w:pPr>
      <w:r>
        <w:rPr>
          <w:rFonts w:cs="Times New Roman"/>
          <w:kern w:val="0"/>
          <w:szCs w:val="28"/>
        </w:rPr>
        <w:br w:type="page"/>
      </w:r>
    </w:p>
    <w:p w14:paraId="55B8E6F7" w14:textId="177F2BAC" w:rsidR="0059693D" w:rsidRDefault="0059693D" w:rsidP="0059693D">
      <w:pPr>
        <w:widowControl/>
        <w:adjustRightInd w:val="0"/>
        <w:snapToGrid w:val="0"/>
        <w:rPr>
          <w:rFonts w:cs="Times New Roman"/>
          <w:kern w:val="0"/>
          <w:szCs w:val="28"/>
        </w:rPr>
      </w:pPr>
      <w:r>
        <w:rPr>
          <w:rFonts w:cs="Times New Roman" w:hint="eastAsia"/>
          <w:kern w:val="0"/>
          <w:szCs w:val="28"/>
        </w:rPr>
        <w:lastRenderedPageBreak/>
        <w:t>圖</w:t>
      </w:r>
      <w:r w:rsidRPr="00835499">
        <w:rPr>
          <w:rFonts w:cs="Times New Roman"/>
          <w:kern w:val="0"/>
          <w:szCs w:val="28"/>
        </w:rPr>
        <w:t>3</w:t>
      </w:r>
      <w:r>
        <w:rPr>
          <w:rFonts w:ascii="Symbol" w:hAnsi="Symbol" w:cs="Times New Roman"/>
          <w:kern w:val="0"/>
          <w:szCs w:val="28"/>
        </w:rPr>
        <w:t></w:t>
      </w:r>
      <w:r w:rsidR="00EB3DA8" w:rsidRPr="00EB3DA8">
        <w:rPr>
          <w:rFonts w:cs="Times New Roman"/>
          <w:kern w:val="0"/>
          <w:szCs w:val="28"/>
        </w:rPr>
        <w:t>11</w:t>
      </w:r>
      <w:r>
        <w:rPr>
          <w:rFonts w:cs="Times New Roman" w:hint="eastAsia"/>
          <w:kern w:val="0"/>
          <w:szCs w:val="28"/>
        </w:rPr>
        <w:t xml:space="preserve"> </w:t>
      </w:r>
      <w:r w:rsidR="0001175C">
        <w:rPr>
          <w:rFonts w:cs="Times New Roman"/>
          <w:kern w:val="0"/>
          <w:szCs w:val="28"/>
        </w:rPr>
        <w:t>CCSD(T)/aug-cc-pVTZ</w:t>
      </w:r>
      <w:r w:rsidRPr="00835499">
        <w:rPr>
          <w:rFonts w:cs="Times New Roman"/>
          <w:kern w:val="0"/>
          <w:szCs w:val="28"/>
        </w:rPr>
        <w:t>理論方法下之</w:t>
      </w:r>
      <w:r>
        <w:rPr>
          <w:rFonts w:cs="Times New Roman"/>
          <w:kern w:val="0"/>
          <w:szCs w:val="28"/>
        </w:rPr>
        <w:t>FNgNBH</w:t>
      </w:r>
      <w:r w:rsidRPr="00835499">
        <w:rPr>
          <w:rFonts w:cs="Times New Roman"/>
          <w:kern w:val="0"/>
          <w:szCs w:val="28"/>
        </w:rPr>
        <w:t xml:space="preserve"> (</w:t>
      </w:r>
      <w:r w:rsidR="0001175C">
        <w:rPr>
          <w:rFonts w:cs="Times New Roman"/>
          <w:kern w:val="0"/>
          <w:szCs w:val="28"/>
        </w:rPr>
        <w:t xml:space="preserve"> </w:t>
      </w:r>
      <w:r w:rsidRPr="00835499">
        <w:rPr>
          <w:rFonts w:cs="Times New Roman"/>
          <w:kern w:val="0"/>
          <w:szCs w:val="28"/>
        </w:rPr>
        <w:t>Ng</w:t>
      </w:r>
      <w:r w:rsidRPr="00835499">
        <w:rPr>
          <w:rFonts w:cs="Times New Roman" w:hint="eastAsia"/>
          <w:kern w:val="0"/>
          <w:szCs w:val="28"/>
        </w:rPr>
        <w:t xml:space="preserve"> </w:t>
      </w:r>
      <w:r w:rsidRPr="00835499">
        <w:rPr>
          <w:rFonts w:cs="Times New Roman"/>
          <w:kern w:val="0"/>
          <w:szCs w:val="28"/>
        </w:rPr>
        <w:t>=</w:t>
      </w:r>
      <w:r w:rsidRPr="00835499">
        <w:rPr>
          <w:rFonts w:cs="Times New Roman" w:hint="eastAsia"/>
          <w:kern w:val="0"/>
          <w:szCs w:val="28"/>
        </w:rPr>
        <w:t xml:space="preserve"> </w:t>
      </w:r>
      <w:r>
        <w:rPr>
          <w:rFonts w:cs="Times New Roman" w:hint="eastAsia"/>
          <w:kern w:val="0"/>
          <w:szCs w:val="28"/>
        </w:rPr>
        <w:t>X</w:t>
      </w:r>
      <w:r>
        <w:rPr>
          <w:rFonts w:cs="Times New Roman"/>
          <w:kern w:val="0"/>
          <w:szCs w:val="28"/>
        </w:rPr>
        <w:t>e</w:t>
      </w:r>
      <w:r w:rsidRPr="00835499">
        <w:rPr>
          <w:rFonts w:cs="Times New Roman"/>
          <w:kern w:val="0"/>
          <w:szCs w:val="28"/>
        </w:rPr>
        <w:t>、</w:t>
      </w:r>
      <w:r w:rsidR="0001175C">
        <w:rPr>
          <w:rFonts w:cs="Times New Roman"/>
          <w:kern w:val="0"/>
          <w:szCs w:val="28"/>
        </w:rPr>
        <w:t>Kr )</w:t>
      </w:r>
      <w:r w:rsidRPr="00835499">
        <w:rPr>
          <w:rFonts w:cs="Times New Roman"/>
          <w:kern w:val="0"/>
          <w:szCs w:val="28"/>
        </w:rPr>
        <w:t>結構</w:t>
      </w:r>
      <w:r w:rsidRPr="00835499">
        <w:rPr>
          <w:rFonts w:cs="Times New Roman"/>
          <w:kern w:val="0"/>
          <w:szCs w:val="28"/>
        </w:rPr>
        <w:t>(</w:t>
      </w:r>
      <w:r w:rsidR="0001175C">
        <w:rPr>
          <w:rFonts w:cs="Times New Roman"/>
          <w:kern w:val="0"/>
          <w:szCs w:val="28"/>
        </w:rPr>
        <w:t>鍵長單位</w:t>
      </w:r>
      <w:r w:rsidR="0001175C">
        <w:rPr>
          <w:rFonts w:cs="Times New Roman"/>
          <w:kern w:val="0"/>
          <w:szCs w:val="28"/>
        </w:rPr>
        <w:t xml:space="preserve">: </w:t>
      </w:r>
      <w:r w:rsidRPr="00835499">
        <w:rPr>
          <w:rFonts w:cs="Times New Roman"/>
          <w:kern w:val="0"/>
          <w:szCs w:val="28"/>
        </w:rPr>
        <w:t>Å</w:t>
      </w:r>
      <w:r w:rsidR="00AD5CF8">
        <w:rPr>
          <w:rFonts w:cs="Times New Roman"/>
          <w:kern w:val="0"/>
          <w:szCs w:val="28"/>
        </w:rPr>
        <w:t xml:space="preserve"> </w:t>
      </w:r>
      <w:r w:rsidRPr="00835499">
        <w:rPr>
          <w:rFonts w:cs="Times New Roman"/>
          <w:kern w:val="0"/>
          <w:szCs w:val="28"/>
        </w:rPr>
        <w:t>)</w:t>
      </w:r>
    </w:p>
    <w:p w14:paraId="54DA4C96" w14:textId="08234A09" w:rsidR="0059693D" w:rsidRPr="0059693D" w:rsidRDefault="0059693D" w:rsidP="004243D6">
      <w:pPr>
        <w:widowControl/>
        <w:adjustRightInd w:val="0"/>
        <w:snapToGrid w:val="0"/>
        <w:jc w:val="center"/>
        <w:rPr>
          <w:rFonts w:cs="Times New Roman"/>
          <w:kern w:val="0"/>
          <w:szCs w:val="28"/>
        </w:rPr>
      </w:pPr>
      <w:r>
        <w:rPr>
          <w:rFonts w:cs="Times New Roman"/>
          <w:noProof/>
          <w:kern w:val="0"/>
          <w:szCs w:val="28"/>
        </w:rPr>
        <w:drawing>
          <wp:inline distT="0" distB="0" distL="0" distR="0" wp14:anchorId="4D347D0E" wp14:editId="58318C88">
            <wp:extent cx="5247564" cy="2071180"/>
            <wp:effectExtent l="0" t="0" r="0" b="5715"/>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5327803" cy="2102850"/>
                    </a:xfrm>
                    <a:prstGeom prst="rect">
                      <a:avLst/>
                    </a:prstGeom>
                    <a:noFill/>
                  </pic:spPr>
                </pic:pic>
              </a:graphicData>
            </a:graphic>
          </wp:inline>
        </w:drawing>
      </w:r>
    </w:p>
    <w:p w14:paraId="31816EB8" w14:textId="74582BE9" w:rsidR="0059693D" w:rsidRDefault="0059693D" w:rsidP="00125692">
      <w:pPr>
        <w:widowControl/>
        <w:adjustRightInd w:val="0"/>
        <w:snapToGrid w:val="0"/>
        <w:rPr>
          <w:rFonts w:cs="Times New Roman"/>
          <w:kern w:val="0"/>
          <w:szCs w:val="28"/>
        </w:rPr>
      </w:pPr>
      <w:r>
        <w:rPr>
          <w:rFonts w:cs="Times New Roman"/>
          <w:kern w:val="0"/>
          <w:szCs w:val="28"/>
        </w:rPr>
        <w:br w:type="page"/>
      </w:r>
    </w:p>
    <w:p w14:paraId="7FC1A5A1" w14:textId="3BE91FA1" w:rsidR="00125692" w:rsidRDefault="00125692" w:rsidP="00125692">
      <w:pPr>
        <w:widowControl/>
        <w:adjustRightInd w:val="0"/>
        <w:snapToGrid w:val="0"/>
        <w:rPr>
          <w:rFonts w:cs="Times New Roman"/>
          <w:kern w:val="0"/>
          <w:szCs w:val="28"/>
        </w:rPr>
      </w:pPr>
      <w:r>
        <w:rPr>
          <w:rFonts w:cs="Times New Roman" w:hint="eastAsia"/>
          <w:kern w:val="0"/>
          <w:szCs w:val="28"/>
        </w:rPr>
        <w:lastRenderedPageBreak/>
        <w:t>圖</w:t>
      </w:r>
      <w:r w:rsidRPr="00835499">
        <w:rPr>
          <w:rFonts w:cs="Times New Roman"/>
          <w:kern w:val="0"/>
          <w:szCs w:val="28"/>
        </w:rPr>
        <w:t>3</w:t>
      </w:r>
      <w:r w:rsidR="00113DFA">
        <w:rPr>
          <w:rFonts w:ascii="Symbol" w:hAnsi="Symbol" w:cs="Times New Roman"/>
          <w:kern w:val="0"/>
          <w:szCs w:val="28"/>
        </w:rPr>
        <w:t></w:t>
      </w:r>
      <w:r w:rsidR="00EB3DA8" w:rsidRPr="00EB3DA8">
        <w:rPr>
          <w:rFonts w:cs="Times New Roman"/>
          <w:kern w:val="0"/>
          <w:szCs w:val="28"/>
        </w:rPr>
        <w:t>12</w:t>
      </w:r>
      <w:r>
        <w:rPr>
          <w:rFonts w:cs="Times New Roman" w:hint="eastAsia"/>
          <w:kern w:val="0"/>
          <w:szCs w:val="28"/>
        </w:rPr>
        <w:t xml:space="preserve"> </w:t>
      </w:r>
      <w:r w:rsidR="0001175C">
        <w:rPr>
          <w:rFonts w:cs="Times New Roman"/>
          <w:kern w:val="0"/>
          <w:szCs w:val="28"/>
        </w:rPr>
        <w:t>CCSD(T)/aug-cc-pVTZ</w:t>
      </w:r>
      <w:r w:rsidRPr="00835499">
        <w:rPr>
          <w:rFonts w:cs="Times New Roman"/>
          <w:kern w:val="0"/>
          <w:szCs w:val="28"/>
        </w:rPr>
        <w:t>理論方法下之</w:t>
      </w:r>
      <w:r>
        <w:rPr>
          <w:rFonts w:cs="Times New Roman"/>
          <w:kern w:val="0"/>
          <w:szCs w:val="28"/>
        </w:rPr>
        <w:t>FNgBeO</w:t>
      </w:r>
      <w:r w:rsidRPr="00835499">
        <w:rPr>
          <w:rFonts w:cs="Times New Roman"/>
          <w:kern w:val="0"/>
          <w:szCs w:val="28"/>
        </w:rPr>
        <w:t xml:space="preserve"> (</w:t>
      </w:r>
      <w:r w:rsidR="0001175C">
        <w:rPr>
          <w:rFonts w:cs="Times New Roman"/>
          <w:kern w:val="0"/>
          <w:szCs w:val="28"/>
        </w:rPr>
        <w:t xml:space="preserve"> </w:t>
      </w:r>
      <w:r w:rsidRPr="00835499">
        <w:rPr>
          <w:rFonts w:cs="Times New Roman"/>
          <w:kern w:val="0"/>
          <w:szCs w:val="28"/>
        </w:rPr>
        <w:t>Ng</w:t>
      </w:r>
      <w:r w:rsidRPr="00835499">
        <w:rPr>
          <w:rFonts w:cs="Times New Roman" w:hint="eastAsia"/>
          <w:kern w:val="0"/>
          <w:szCs w:val="28"/>
        </w:rPr>
        <w:t xml:space="preserve"> </w:t>
      </w:r>
      <w:r w:rsidRPr="00835499">
        <w:rPr>
          <w:rFonts w:cs="Times New Roman"/>
          <w:kern w:val="0"/>
          <w:szCs w:val="28"/>
        </w:rPr>
        <w:t>=</w:t>
      </w:r>
      <w:r w:rsidRPr="00835499">
        <w:rPr>
          <w:rFonts w:cs="Times New Roman" w:hint="eastAsia"/>
          <w:kern w:val="0"/>
          <w:szCs w:val="28"/>
        </w:rPr>
        <w:t xml:space="preserve"> </w:t>
      </w:r>
      <w:r>
        <w:rPr>
          <w:rFonts w:cs="Times New Roman" w:hint="eastAsia"/>
          <w:kern w:val="0"/>
          <w:szCs w:val="28"/>
        </w:rPr>
        <w:t>X</w:t>
      </w:r>
      <w:r>
        <w:rPr>
          <w:rFonts w:cs="Times New Roman"/>
          <w:kern w:val="0"/>
          <w:szCs w:val="28"/>
        </w:rPr>
        <w:t>e</w:t>
      </w:r>
      <w:r w:rsidRPr="00835499">
        <w:rPr>
          <w:rFonts w:cs="Times New Roman"/>
          <w:kern w:val="0"/>
          <w:szCs w:val="28"/>
        </w:rPr>
        <w:t>、</w:t>
      </w:r>
      <w:r w:rsidRPr="00835499">
        <w:rPr>
          <w:rFonts w:cs="Times New Roman"/>
          <w:kern w:val="0"/>
          <w:szCs w:val="28"/>
        </w:rPr>
        <w:t>Kr</w:t>
      </w:r>
      <w:r>
        <w:rPr>
          <w:rFonts w:cs="Times New Roman" w:hint="eastAsia"/>
          <w:kern w:val="0"/>
          <w:szCs w:val="28"/>
        </w:rPr>
        <w:t>、</w:t>
      </w:r>
      <w:r>
        <w:rPr>
          <w:rFonts w:cs="Times New Roman" w:hint="eastAsia"/>
          <w:kern w:val="0"/>
          <w:szCs w:val="28"/>
        </w:rPr>
        <w:t>Ar</w:t>
      </w:r>
      <w:r>
        <w:rPr>
          <w:rFonts w:cs="Times New Roman" w:hint="eastAsia"/>
          <w:kern w:val="0"/>
          <w:szCs w:val="28"/>
        </w:rPr>
        <w:t>、</w:t>
      </w:r>
      <w:r>
        <w:rPr>
          <w:rFonts w:cs="Times New Roman" w:hint="eastAsia"/>
          <w:kern w:val="0"/>
          <w:szCs w:val="28"/>
        </w:rPr>
        <w:t>N</w:t>
      </w:r>
      <w:r>
        <w:rPr>
          <w:rFonts w:cs="Times New Roman"/>
          <w:kern w:val="0"/>
          <w:szCs w:val="28"/>
        </w:rPr>
        <w:t>e</w:t>
      </w:r>
      <w:r>
        <w:rPr>
          <w:rFonts w:cs="Times New Roman" w:hint="eastAsia"/>
          <w:kern w:val="0"/>
          <w:szCs w:val="28"/>
        </w:rPr>
        <w:t>、</w:t>
      </w:r>
      <w:r>
        <w:rPr>
          <w:rFonts w:cs="Times New Roman" w:hint="eastAsia"/>
          <w:kern w:val="0"/>
          <w:szCs w:val="28"/>
        </w:rPr>
        <w:t>He</w:t>
      </w:r>
      <w:r w:rsidR="0001175C">
        <w:rPr>
          <w:rFonts w:cs="Times New Roman"/>
          <w:kern w:val="0"/>
          <w:szCs w:val="28"/>
        </w:rPr>
        <w:t xml:space="preserve"> </w:t>
      </w:r>
      <w:r w:rsidRPr="00835499">
        <w:rPr>
          <w:rFonts w:cs="Times New Roman"/>
          <w:kern w:val="0"/>
          <w:szCs w:val="28"/>
        </w:rPr>
        <w:t>)</w:t>
      </w:r>
      <w:r w:rsidRPr="00835499">
        <w:rPr>
          <w:rFonts w:cs="Times New Roman"/>
          <w:kern w:val="0"/>
          <w:szCs w:val="28"/>
        </w:rPr>
        <w:t>結構</w:t>
      </w:r>
      <w:r w:rsidRPr="00835499">
        <w:rPr>
          <w:rFonts w:cs="Times New Roman"/>
          <w:kern w:val="0"/>
          <w:szCs w:val="28"/>
        </w:rPr>
        <w:t>(</w:t>
      </w:r>
      <w:r w:rsidR="0001175C">
        <w:rPr>
          <w:rFonts w:cs="Times New Roman"/>
          <w:kern w:val="0"/>
          <w:szCs w:val="28"/>
        </w:rPr>
        <w:t>鍵長單位</w:t>
      </w:r>
      <w:r w:rsidR="0001175C">
        <w:rPr>
          <w:rFonts w:cs="Times New Roman"/>
          <w:kern w:val="0"/>
          <w:szCs w:val="28"/>
        </w:rPr>
        <w:t xml:space="preserve">: </w:t>
      </w:r>
      <w:r w:rsidRPr="00835499">
        <w:rPr>
          <w:rFonts w:cs="Times New Roman"/>
          <w:kern w:val="0"/>
          <w:szCs w:val="28"/>
        </w:rPr>
        <w:t>Å</w:t>
      </w:r>
      <w:r w:rsidR="00AD5CF8">
        <w:rPr>
          <w:rFonts w:cs="Times New Roman"/>
          <w:kern w:val="0"/>
          <w:szCs w:val="28"/>
        </w:rPr>
        <w:t xml:space="preserve"> </w:t>
      </w:r>
      <w:r w:rsidRPr="00835499">
        <w:rPr>
          <w:rFonts w:cs="Times New Roman"/>
          <w:kern w:val="0"/>
          <w:szCs w:val="28"/>
        </w:rPr>
        <w:t>)</w:t>
      </w:r>
    </w:p>
    <w:p w14:paraId="49BA4143" w14:textId="62AB1247" w:rsidR="00125692" w:rsidRDefault="00125692" w:rsidP="004243D6">
      <w:pPr>
        <w:widowControl/>
        <w:adjustRightInd w:val="0"/>
        <w:snapToGrid w:val="0"/>
        <w:jc w:val="center"/>
        <w:rPr>
          <w:rFonts w:eastAsia="新細明體" w:cs="Times New Roman"/>
          <w:kern w:val="0"/>
          <w:szCs w:val="28"/>
        </w:rPr>
      </w:pPr>
      <w:r>
        <w:rPr>
          <w:rFonts w:eastAsia="新細明體" w:cs="Times New Roman"/>
          <w:noProof/>
          <w:kern w:val="0"/>
          <w:szCs w:val="28"/>
        </w:rPr>
        <w:drawing>
          <wp:inline distT="0" distB="0" distL="0" distR="0" wp14:anchorId="4C4DA8F3" wp14:editId="0811DA50">
            <wp:extent cx="3738067" cy="5818105"/>
            <wp:effectExtent l="0" t="0" r="0"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3749303" cy="5835594"/>
                    </a:xfrm>
                    <a:prstGeom prst="rect">
                      <a:avLst/>
                    </a:prstGeom>
                    <a:noFill/>
                  </pic:spPr>
                </pic:pic>
              </a:graphicData>
            </a:graphic>
          </wp:inline>
        </w:drawing>
      </w:r>
      <w:r>
        <w:rPr>
          <w:rFonts w:eastAsia="新細明體" w:cs="Times New Roman"/>
          <w:kern w:val="0"/>
          <w:szCs w:val="28"/>
        </w:rPr>
        <w:br w:type="page"/>
      </w:r>
    </w:p>
    <w:p w14:paraId="7F89EBE6" w14:textId="0F39AE05" w:rsidR="00125692" w:rsidRDefault="00125692" w:rsidP="00125692">
      <w:pPr>
        <w:widowControl/>
        <w:adjustRightInd w:val="0"/>
        <w:snapToGrid w:val="0"/>
        <w:rPr>
          <w:rFonts w:cs="Times New Roman"/>
          <w:kern w:val="0"/>
          <w:szCs w:val="28"/>
        </w:rPr>
      </w:pPr>
      <w:r>
        <w:rPr>
          <w:rFonts w:cs="Times New Roman" w:hint="eastAsia"/>
          <w:kern w:val="0"/>
          <w:szCs w:val="28"/>
        </w:rPr>
        <w:lastRenderedPageBreak/>
        <w:t>圖</w:t>
      </w:r>
      <w:r w:rsidRPr="00835499">
        <w:rPr>
          <w:rFonts w:cs="Times New Roman"/>
          <w:kern w:val="0"/>
          <w:szCs w:val="28"/>
        </w:rPr>
        <w:t>3</w:t>
      </w:r>
      <w:r w:rsidR="00113DFA">
        <w:rPr>
          <w:rFonts w:ascii="Symbol" w:hAnsi="Symbol" w:cs="Times New Roman"/>
          <w:kern w:val="0"/>
          <w:szCs w:val="28"/>
        </w:rPr>
        <w:t></w:t>
      </w:r>
      <w:r w:rsidR="00EB3DA8" w:rsidRPr="00EB3DA8">
        <w:rPr>
          <w:rFonts w:cs="Times New Roman"/>
          <w:kern w:val="0"/>
          <w:szCs w:val="28"/>
        </w:rPr>
        <w:t>13</w:t>
      </w:r>
      <w:r>
        <w:rPr>
          <w:rFonts w:cs="Times New Roman" w:hint="eastAsia"/>
          <w:kern w:val="0"/>
          <w:szCs w:val="28"/>
        </w:rPr>
        <w:t xml:space="preserve"> </w:t>
      </w:r>
      <w:r w:rsidR="0001175C">
        <w:rPr>
          <w:rFonts w:cs="Times New Roman"/>
          <w:kern w:val="0"/>
          <w:szCs w:val="28"/>
        </w:rPr>
        <w:t>CCSD(T)/aug-cc-pVTZ</w:t>
      </w:r>
      <w:r w:rsidRPr="00835499">
        <w:rPr>
          <w:rFonts w:cs="Times New Roman"/>
          <w:kern w:val="0"/>
          <w:szCs w:val="28"/>
        </w:rPr>
        <w:t>理論方法下之</w:t>
      </w:r>
      <w:r>
        <w:rPr>
          <w:rFonts w:cs="Times New Roman"/>
          <w:kern w:val="0"/>
          <w:szCs w:val="28"/>
        </w:rPr>
        <w:t>FNgCC</w:t>
      </w:r>
      <w:r w:rsidRPr="00923182">
        <w:rPr>
          <w:rFonts w:ascii="Symbol" w:hAnsi="Symbol" w:cs="Times New Roman"/>
          <w:kern w:val="0"/>
          <w:position w:val="6"/>
          <w:sz w:val="24"/>
          <w:szCs w:val="28"/>
        </w:rPr>
        <w:t></w:t>
      </w:r>
      <w:r w:rsidRPr="00835499">
        <w:rPr>
          <w:rFonts w:cs="Times New Roman"/>
          <w:kern w:val="0"/>
          <w:szCs w:val="28"/>
        </w:rPr>
        <w:t xml:space="preserve"> (</w:t>
      </w:r>
      <w:r w:rsidR="0001175C">
        <w:rPr>
          <w:rFonts w:cs="Times New Roman"/>
          <w:kern w:val="0"/>
          <w:szCs w:val="28"/>
        </w:rPr>
        <w:t xml:space="preserve"> </w:t>
      </w:r>
      <w:r w:rsidRPr="00835499">
        <w:rPr>
          <w:rFonts w:cs="Times New Roman"/>
          <w:kern w:val="0"/>
          <w:szCs w:val="28"/>
        </w:rPr>
        <w:t>Ng</w:t>
      </w:r>
      <w:r w:rsidRPr="00835499">
        <w:rPr>
          <w:rFonts w:cs="Times New Roman" w:hint="eastAsia"/>
          <w:kern w:val="0"/>
          <w:szCs w:val="28"/>
        </w:rPr>
        <w:t xml:space="preserve"> </w:t>
      </w:r>
      <w:r w:rsidRPr="00835499">
        <w:rPr>
          <w:rFonts w:cs="Times New Roman"/>
          <w:kern w:val="0"/>
          <w:szCs w:val="28"/>
        </w:rPr>
        <w:t>=</w:t>
      </w:r>
      <w:r w:rsidRPr="00835499">
        <w:rPr>
          <w:rFonts w:cs="Times New Roman" w:hint="eastAsia"/>
          <w:kern w:val="0"/>
          <w:szCs w:val="28"/>
        </w:rPr>
        <w:t xml:space="preserve"> </w:t>
      </w:r>
      <w:r>
        <w:rPr>
          <w:rFonts w:cs="Times New Roman" w:hint="eastAsia"/>
          <w:kern w:val="0"/>
          <w:szCs w:val="28"/>
        </w:rPr>
        <w:t>X</w:t>
      </w:r>
      <w:r>
        <w:rPr>
          <w:rFonts w:cs="Times New Roman"/>
          <w:kern w:val="0"/>
          <w:szCs w:val="28"/>
        </w:rPr>
        <w:t>e</w:t>
      </w:r>
      <w:r w:rsidRPr="00835499">
        <w:rPr>
          <w:rFonts w:cs="Times New Roman"/>
          <w:kern w:val="0"/>
          <w:szCs w:val="28"/>
        </w:rPr>
        <w:t>、</w:t>
      </w:r>
      <w:r w:rsidRPr="00835499">
        <w:rPr>
          <w:rFonts w:cs="Times New Roman"/>
          <w:kern w:val="0"/>
          <w:szCs w:val="28"/>
        </w:rPr>
        <w:t>Kr</w:t>
      </w:r>
      <w:r>
        <w:rPr>
          <w:rFonts w:cs="Times New Roman" w:hint="eastAsia"/>
          <w:kern w:val="0"/>
          <w:szCs w:val="28"/>
        </w:rPr>
        <w:t>、</w:t>
      </w:r>
      <w:r>
        <w:rPr>
          <w:rFonts w:cs="Times New Roman" w:hint="eastAsia"/>
          <w:kern w:val="0"/>
          <w:szCs w:val="28"/>
        </w:rPr>
        <w:t>Ar</w:t>
      </w:r>
      <w:r>
        <w:rPr>
          <w:rFonts w:cs="Times New Roman" w:hint="eastAsia"/>
          <w:kern w:val="0"/>
          <w:szCs w:val="28"/>
        </w:rPr>
        <w:t>、</w:t>
      </w:r>
      <w:r>
        <w:rPr>
          <w:rFonts w:cs="Times New Roman" w:hint="eastAsia"/>
          <w:kern w:val="0"/>
          <w:szCs w:val="28"/>
        </w:rPr>
        <w:t>He</w:t>
      </w:r>
      <w:r w:rsidR="0001175C">
        <w:rPr>
          <w:rFonts w:cs="Times New Roman"/>
          <w:kern w:val="0"/>
          <w:szCs w:val="28"/>
        </w:rPr>
        <w:t xml:space="preserve"> )</w:t>
      </w:r>
      <w:r w:rsidRPr="00835499">
        <w:rPr>
          <w:rFonts w:cs="Times New Roman"/>
          <w:kern w:val="0"/>
          <w:szCs w:val="28"/>
        </w:rPr>
        <w:t>結構</w:t>
      </w:r>
      <w:r w:rsidRPr="00835499">
        <w:rPr>
          <w:rFonts w:cs="Times New Roman"/>
          <w:kern w:val="0"/>
          <w:szCs w:val="28"/>
        </w:rPr>
        <w:t>(</w:t>
      </w:r>
      <w:proofErr w:type="gramStart"/>
      <w:r w:rsidR="0001175C">
        <w:rPr>
          <w:rFonts w:cs="Times New Roman"/>
          <w:kern w:val="0"/>
          <w:szCs w:val="28"/>
        </w:rPr>
        <w:t>鍵長單位</w:t>
      </w:r>
      <w:proofErr w:type="gramEnd"/>
      <w:r w:rsidR="0001175C">
        <w:rPr>
          <w:rFonts w:cs="Times New Roman"/>
          <w:kern w:val="0"/>
          <w:szCs w:val="28"/>
        </w:rPr>
        <w:t xml:space="preserve">: </w:t>
      </w:r>
      <w:proofErr w:type="gramStart"/>
      <w:r w:rsidRPr="00835499">
        <w:rPr>
          <w:rFonts w:cs="Times New Roman"/>
          <w:kern w:val="0"/>
          <w:szCs w:val="28"/>
        </w:rPr>
        <w:t>Å</w:t>
      </w:r>
      <w:r w:rsidR="00AD5CF8">
        <w:rPr>
          <w:rFonts w:cs="Times New Roman"/>
          <w:kern w:val="0"/>
          <w:szCs w:val="28"/>
        </w:rPr>
        <w:t xml:space="preserve"> </w:t>
      </w:r>
      <w:r w:rsidRPr="00835499">
        <w:rPr>
          <w:rFonts w:cs="Times New Roman"/>
          <w:kern w:val="0"/>
          <w:szCs w:val="28"/>
        </w:rPr>
        <w:t>)</w:t>
      </w:r>
      <w:proofErr w:type="gramEnd"/>
    </w:p>
    <w:p w14:paraId="5F2C7F6F" w14:textId="422D74D1" w:rsidR="00125692" w:rsidRDefault="00125692" w:rsidP="004243D6">
      <w:pPr>
        <w:widowControl/>
        <w:adjustRightInd w:val="0"/>
        <w:snapToGrid w:val="0"/>
        <w:jc w:val="center"/>
        <w:rPr>
          <w:rFonts w:eastAsia="新細明體" w:cs="Times New Roman"/>
          <w:kern w:val="0"/>
          <w:szCs w:val="28"/>
        </w:rPr>
      </w:pPr>
      <w:r>
        <w:rPr>
          <w:rFonts w:eastAsia="新細明體" w:cs="Times New Roman"/>
          <w:noProof/>
          <w:kern w:val="0"/>
          <w:szCs w:val="28"/>
        </w:rPr>
        <w:drawing>
          <wp:inline distT="0" distB="0" distL="0" distR="0" wp14:anchorId="6BBC3578" wp14:editId="3FD7FD7E">
            <wp:extent cx="4406075" cy="5303520"/>
            <wp:effectExtent l="0" t="0" r="0" b="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6">
                      <a:extLst>
                        <a:ext uri="{28A0092B-C50C-407E-A947-70E740481C1C}">
                          <a14:useLocalDpi xmlns:a14="http://schemas.microsoft.com/office/drawing/2010/main"/>
                        </a:ext>
                      </a:extLst>
                    </a:blip>
                    <a:srcRect/>
                    <a:stretch>
                      <a:fillRect/>
                    </a:stretch>
                  </pic:blipFill>
                  <pic:spPr bwMode="auto">
                    <a:xfrm>
                      <a:off x="0" y="0"/>
                      <a:ext cx="4418023" cy="5317902"/>
                    </a:xfrm>
                    <a:prstGeom prst="rect">
                      <a:avLst/>
                    </a:prstGeom>
                    <a:noFill/>
                  </pic:spPr>
                </pic:pic>
              </a:graphicData>
            </a:graphic>
          </wp:inline>
        </w:drawing>
      </w:r>
      <w:r>
        <w:rPr>
          <w:rFonts w:eastAsia="新細明體" w:cs="Times New Roman"/>
          <w:kern w:val="0"/>
          <w:szCs w:val="28"/>
        </w:rPr>
        <w:br w:type="page"/>
      </w:r>
    </w:p>
    <w:p w14:paraId="35AC157A" w14:textId="304B79D6" w:rsidR="00125692" w:rsidRDefault="00125692" w:rsidP="00125692">
      <w:pPr>
        <w:widowControl/>
        <w:adjustRightInd w:val="0"/>
        <w:snapToGrid w:val="0"/>
        <w:rPr>
          <w:rFonts w:cs="Times New Roman"/>
          <w:kern w:val="0"/>
          <w:szCs w:val="28"/>
        </w:rPr>
      </w:pPr>
      <w:r>
        <w:rPr>
          <w:rFonts w:cs="Times New Roman" w:hint="eastAsia"/>
          <w:kern w:val="0"/>
          <w:szCs w:val="28"/>
        </w:rPr>
        <w:lastRenderedPageBreak/>
        <w:t>圖</w:t>
      </w:r>
      <w:r w:rsidRPr="00835499">
        <w:rPr>
          <w:rFonts w:cs="Times New Roman"/>
          <w:kern w:val="0"/>
          <w:szCs w:val="28"/>
        </w:rPr>
        <w:t>3</w:t>
      </w:r>
      <w:r>
        <w:rPr>
          <w:rFonts w:ascii="Symbol" w:hAnsi="Symbol" w:cs="Times New Roman"/>
          <w:kern w:val="0"/>
          <w:szCs w:val="28"/>
        </w:rPr>
        <w:t></w:t>
      </w:r>
      <w:r w:rsidR="00EB3DA8" w:rsidRPr="00EB3DA8">
        <w:rPr>
          <w:rFonts w:cs="Times New Roman"/>
          <w:kern w:val="0"/>
          <w:szCs w:val="28"/>
        </w:rPr>
        <w:t>14</w:t>
      </w:r>
      <w:r>
        <w:rPr>
          <w:rFonts w:cs="Times New Roman" w:hint="eastAsia"/>
          <w:kern w:val="0"/>
          <w:szCs w:val="28"/>
        </w:rPr>
        <w:t xml:space="preserve"> </w:t>
      </w:r>
      <w:r w:rsidR="0001175C">
        <w:rPr>
          <w:rFonts w:cs="Times New Roman"/>
          <w:kern w:val="0"/>
          <w:szCs w:val="28"/>
        </w:rPr>
        <w:t>CCSD(T)/aug-cc-pVTZ</w:t>
      </w:r>
      <w:r w:rsidRPr="00835499">
        <w:rPr>
          <w:rFonts w:cs="Times New Roman"/>
          <w:kern w:val="0"/>
          <w:szCs w:val="28"/>
        </w:rPr>
        <w:t>理論方法下之</w:t>
      </w:r>
      <w:r>
        <w:rPr>
          <w:rFonts w:cs="Times New Roman"/>
          <w:kern w:val="0"/>
          <w:szCs w:val="28"/>
        </w:rPr>
        <w:t>FNgO</w:t>
      </w:r>
      <w:r w:rsidRPr="00923182">
        <w:rPr>
          <w:rFonts w:ascii="Symbol" w:hAnsi="Symbol" w:cs="Times New Roman"/>
          <w:kern w:val="0"/>
          <w:position w:val="6"/>
          <w:sz w:val="24"/>
          <w:szCs w:val="28"/>
        </w:rPr>
        <w:t></w:t>
      </w:r>
      <w:r w:rsidRPr="00835499">
        <w:rPr>
          <w:rFonts w:cs="Times New Roman"/>
          <w:kern w:val="0"/>
          <w:szCs w:val="28"/>
        </w:rPr>
        <w:t xml:space="preserve"> (</w:t>
      </w:r>
      <w:r w:rsidR="0001175C">
        <w:rPr>
          <w:rFonts w:cs="Times New Roman"/>
          <w:kern w:val="0"/>
          <w:szCs w:val="28"/>
        </w:rPr>
        <w:t xml:space="preserve"> </w:t>
      </w:r>
      <w:r w:rsidRPr="00835499">
        <w:rPr>
          <w:rFonts w:cs="Times New Roman"/>
          <w:kern w:val="0"/>
          <w:szCs w:val="28"/>
        </w:rPr>
        <w:t>Ng</w:t>
      </w:r>
      <w:r w:rsidRPr="00835499">
        <w:rPr>
          <w:rFonts w:cs="Times New Roman" w:hint="eastAsia"/>
          <w:kern w:val="0"/>
          <w:szCs w:val="28"/>
        </w:rPr>
        <w:t xml:space="preserve"> </w:t>
      </w:r>
      <w:r w:rsidRPr="00835499">
        <w:rPr>
          <w:rFonts w:cs="Times New Roman"/>
          <w:kern w:val="0"/>
          <w:szCs w:val="28"/>
        </w:rPr>
        <w:t>=</w:t>
      </w:r>
      <w:r w:rsidRPr="00835499">
        <w:rPr>
          <w:rFonts w:cs="Times New Roman" w:hint="eastAsia"/>
          <w:kern w:val="0"/>
          <w:szCs w:val="28"/>
        </w:rPr>
        <w:t xml:space="preserve"> </w:t>
      </w:r>
      <w:r>
        <w:rPr>
          <w:rFonts w:cs="Times New Roman" w:hint="eastAsia"/>
          <w:kern w:val="0"/>
          <w:szCs w:val="28"/>
        </w:rPr>
        <w:t>X</w:t>
      </w:r>
      <w:r>
        <w:rPr>
          <w:rFonts w:cs="Times New Roman"/>
          <w:kern w:val="0"/>
          <w:szCs w:val="28"/>
        </w:rPr>
        <w:t>e</w:t>
      </w:r>
      <w:r w:rsidRPr="00835499">
        <w:rPr>
          <w:rFonts w:cs="Times New Roman"/>
          <w:kern w:val="0"/>
          <w:szCs w:val="28"/>
        </w:rPr>
        <w:t>、</w:t>
      </w:r>
      <w:r w:rsidRPr="00835499">
        <w:rPr>
          <w:rFonts w:cs="Times New Roman"/>
          <w:kern w:val="0"/>
          <w:szCs w:val="28"/>
        </w:rPr>
        <w:t>Kr</w:t>
      </w:r>
      <w:r>
        <w:rPr>
          <w:rFonts w:cs="Times New Roman" w:hint="eastAsia"/>
          <w:kern w:val="0"/>
          <w:szCs w:val="28"/>
        </w:rPr>
        <w:t>、</w:t>
      </w:r>
      <w:r>
        <w:rPr>
          <w:rFonts w:cs="Times New Roman" w:hint="eastAsia"/>
          <w:kern w:val="0"/>
          <w:szCs w:val="28"/>
        </w:rPr>
        <w:t>Ar</w:t>
      </w:r>
      <w:r>
        <w:rPr>
          <w:rFonts w:cs="Times New Roman" w:hint="eastAsia"/>
          <w:kern w:val="0"/>
          <w:szCs w:val="28"/>
        </w:rPr>
        <w:t>、</w:t>
      </w:r>
      <w:r>
        <w:rPr>
          <w:rFonts w:cs="Times New Roman" w:hint="eastAsia"/>
          <w:kern w:val="0"/>
          <w:szCs w:val="28"/>
        </w:rPr>
        <w:t>He</w:t>
      </w:r>
      <w:r w:rsidR="0001175C">
        <w:rPr>
          <w:rFonts w:cs="Times New Roman"/>
          <w:kern w:val="0"/>
          <w:szCs w:val="28"/>
        </w:rPr>
        <w:t xml:space="preserve"> )</w:t>
      </w:r>
      <w:r w:rsidRPr="00835499">
        <w:rPr>
          <w:rFonts w:cs="Times New Roman"/>
          <w:kern w:val="0"/>
          <w:szCs w:val="28"/>
        </w:rPr>
        <w:t>結構</w:t>
      </w:r>
      <w:r w:rsidRPr="00835499">
        <w:rPr>
          <w:rFonts w:cs="Times New Roman"/>
          <w:kern w:val="0"/>
          <w:szCs w:val="28"/>
        </w:rPr>
        <w:t>(</w:t>
      </w:r>
      <w:proofErr w:type="gramStart"/>
      <w:r w:rsidR="0001175C">
        <w:rPr>
          <w:rFonts w:cs="Times New Roman"/>
          <w:kern w:val="0"/>
          <w:szCs w:val="28"/>
        </w:rPr>
        <w:t>鍵長單位</w:t>
      </w:r>
      <w:proofErr w:type="gramEnd"/>
      <w:r w:rsidR="0001175C">
        <w:rPr>
          <w:rFonts w:cs="Times New Roman"/>
          <w:kern w:val="0"/>
          <w:szCs w:val="28"/>
        </w:rPr>
        <w:t xml:space="preserve">: </w:t>
      </w:r>
      <w:proofErr w:type="gramStart"/>
      <w:r w:rsidRPr="00835499">
        <w:rPr>
          <w:rFonts w:cs="Times New Roman"/>
          <w:kern w:val="0"/>
          <w:szCs w:val="28"/>
        </w:rPr>
        <w:t>Å</w:t>
      </w:r>
      <w:r w:rsidR="00AD5CF8">
        <w:rPr>
          <w:rFonts w:cs="Times New Roman"/>
          <w:kern w:val="0"/>
          <w:szCs w:val="28"/>
        </w:rPr>
        <w:t xml:space="preserve"> </w:t>
      </w:r>
      <w:r w:rsidRPr="00835499">
        <w:rPr>
          <w:rFonts w:cs="Times New Roman"/>
          <w:kern w:val="0"/>
          <w:szCs w:val="28"/>
        </w:rPr>
        <w:t>)</w:t>
      </w:r>
      <w:proofErr w:type="gramEnd"/>
    </w:p>
    <w:p w14:paraId="64E75143" w14:textId="1957BBA6" w:rsidR="00125692" w:rsidRPr="00125692" w:rsidRDefault="00125692" w:rsidP="004243D6">
      <w:pPr>
        <w:widowControl/>
        <w:adjustRightInd w:val="0"/>
        <w:snapToGrid w:val="0"/>
        <w:jc w:val="center"/>
        <w:rPr>
          <w:rFonts w:eastAsia="新細明體" w:cs="Times New Roman"/>
          <w:kern w:val="0"/>
          <w:szCs w:val="28"/>
        </w:rPr>
      </w:pPr>
      <w:r>
        <w:rPr>
          <w:rFonts w:eastAsia="新細明體" w:cs="Times New Roman"/>
          <w:noProof/>
          <w:kern w:val="0"/>
          <w:szCs w:val="28"/>
        </w:rPr>
        <w:drawing>
          <wp:inline distT="0" distB="0" distL="0" distR="0" wp14:anchorId="6D3742A5" wp14:editId="70E26B06">
            <wp:extent cx="3690342" cy="5209438"/>
            <wp:effectExtent l="0" t="0" r="0"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7">
                      <a:extLst>
                        <a:ext uri="{28A0092B-C50C-407E-A947-70E740481C1C}">
                          <a14:useLocalDpi xmlns:a14="http://schemas.microsoft.com/office/drawing/2010/main"/>
                        </a:ext>
                      </a:extLst>
                    </a:blip>
                    <a:srcRect/>
                    <a:stretch>
                      <a:fillRect/>
                    </a:stretch>
                  </pic:blipFill>
                  <pic:spPr bwMode="auto">
                    <a:xfrm>
                      <a:off x="0" y="0"/>
                      <a:ext cx="3700300" cy="5223494"/>
                    </a:xfrm>
                    <a:prstGeom prst="rect">
                      <a:avLst/>
                    </a:prstGeom>
                    <a:noFill/>
                  </pic:spPr>
                </pic:pic>
              </a:graphicData>
            </a:graphic>
          </wp:inline>
        </w:drawing>
      </w:r>
    </w:p>
    <w:p w14:paraId="77288741" w14:textId="165CC64A" w:rsidR="00113DFA" w:rsidRDefault="00113DFA">
      <w:pPr>
        <w:widowControl/>
        <w:adjustRightInd w:val="0"/>
        <w:snapToGrid w:val="0"/>
        <w:rPr>
          <w:rFonts w:eastAsia="新細明體" w:cs="Times New Roman"/>
          <w:kern w:val="0"/>
          <w:szCs w:val="28"/>
        </w:rPr>
      </w:pPr>
      <w:r>
        <w:rPr>
          <w:rFonts w:eastAsia="新細明體" w:cs="Times New Roman"/>
          <w:kern w:val="0"/>
          <w:szCs w:val="28"/>
        </w:rPr>
        <w:br w:type="page"/>
      </w:r>
    </w:p>
    <w:p w14:paraId="20F33676" w14:textId="4AFC598B" w:rsidR="00113DFA" w:rsidRDefault="00113DFA" w:rsidP="00113DFA">
      <w:pPr>
        <w:widowControl/>
        <w:adjustRightInd w:val="0"/>
        <w:snapToGrid w:val="0"/>
        <w:rPr>
          <w:rFonts w:cs="Times New Roman"/>
          <w:kern w:val="0"/>
          <w:szCs w:val="28"/>
        </w:rPr>
      </w:pPr>
      <w:r>
        <w:rPr>
          <w:rFonts w:cs="Times New Roman" w:hint="eastAsia"/>
          <w:kern w:val="0"/>
          <w:szCs w:val="28"/>
        </w:rPr>
        <w:lastRenderedPageBreak/>
        <w:t>圖</w:t>
      </w:r>
      <w:r w:rsidRPr="00835499">
        <w:rPr>
          <w:rFonts w:cs="Times New Roman"/>
          <w:kern w:val="0"/>
          <w:szCs w:val="28"/>
        </w:rPr>
        <w:t>3</w:t>
      </w:r>
      <w:r>
        <w:rPr>
          <w:rFonts w:ascii="Symbol" w:hAnsi="Symbol" w:cs="Times New Roman"/>
          <w:kern w:val="0"/>
          <w:szCs w:val="28"/>
        </w:rPr>
        <w:t></w:t>
      </w:r>
      <w:r w:rsidR="00EB3DA8" w:rsidRPr="00EB3DA8">
        <w:rPr>
          <w:rFonts w:cs="Times New Roman"/>
          <w:kern w:val="0"/>
          <w:szCs w:val="28"/>
        </w:rPr>
        <w:t>15</w:t>
      </w:r>
      <w:r>
        <w:rPr>
          <w:rFonts w:cs="Times New Roman" w:hint="eastAsia"/>
          <w:kern w:val="0"/>
          <w:szCs w:val="28"/>
        </w:rPr>
        <w:t xml:space="preserve"> </w:t>
      </w:r>
      <w:r w:rsidR="0001175C">
        <w:rPr>
          <w:rFonts w:cs="Times New Roman"/>
          <w:kern w:val="0"/>
          <w:szCs w:val="28"/>
        </w:rPr>
        <w:t>CCSD(T)/aug-cc-pVTZ</w:t>
      </w:r>
      <w:r w:rsidRPr="00835499">
        <w:rPr>
          <w:rFonts w:cs="Times New Roman"/>
          <w:kern w:val="0"/>
          <w:szCs w:val="28"/>
        </w:rPr>
        <w:t>理論方法下之</w:t>
      </w:r>
      <w:r>
        <w:rPr>
          <w:rFonts w:cs="Times New Roman"/>
          <w:kern w:val="0"/>
          <w:szCs w:val="28"/>
        </w:rPr>
        <w:t>ONgBNH</w:t>
      </w:r>
      <w:r w:rsidRPr="00923182">
        <w:rPr>
          <w:rFonts w:ascii="Symbol" w:hAnsi="Symbol" w:cs="Times New Roman"/>
          <w:kern w:val="0"/>
          <w:position w:val="6"/>
          <w:sz w:val="24"/>
          <w:szCs w:val="28"/>
        </w:rPr>
        <w:t></w:t>
      </w:r>
      <w:r w:rsidRPr="00835499">
        <w:rPr>
          <w:rFonts w:cs="Times New Roman"/>
          <w:kern w:val="0"/>
          <w:szCs w:val="28"/>
        </w:rPr>
        <w:t xml:space="preserve"> (</w:t>
      </w:r>
      <w:r w:rsidR="0001175C">
        <w:rPr>
          <w:rFonts w:cs="Times New Roman"/>
          <w:kern w:val="0"/>
          <w:szCs w:val="28"/>
        </w:rPr>
        <w:t xml:space="preserve"> </w:t>
      </w:r>
      <w:r w:rsidRPr="00835499">
        <w:rPr>
          <w:rFonts w:cs="Times New Roman"/>
          <w:kern w:val="0"/>
          <w:szCs w:val="28"/>
        </w:rPr>
        <w:t>Ng</w:t>
      </w:r>
      <w:r w:rsidRPr="00835499">
        <w:rPr>
          <w:rFonts w:cs="Times New Roman" w:hint="eastAsia"/>
          <w:kern w:val="0"/>
          <w:szCs w:val="28"/>
        </w:rPr>
        <w:t xml:space="preserve"> </w:t>
      </w:r>
      <w:r w:rsidRPr="00835499">
        <w:rPr>
          <w:rFonts w:cs="Times New Roman"/>
          <w:kern w:val="0"/>
          <w:szCs w:val="28"/>
        </w:rPr>
        <w:t>=</w:t>
      </w:r>
      <w:r w:rsidRPr="00835499">
        <w:rPr>
          <w:rFonts w:cs="Times New Roman" w:hint="eastAsia"/>
          <w:kern w:val="0"/>
          <w:szCs w:val="28"/>
        </w:rPr>
        <w:t xml:space="preserve"> </w:t>
      </w:r>
      <w:r>
        <w:rPr>
          <w:rFonts w:cs="Times New Roman" w:hint="eastAsia"/>
          <w:kern w:val="0"/>
          <w:szCs w:val="28"/>
        </w:rPr>
        <w:t>X</w:t>
      </w:r>
      <w:r>
        <w:rPr>
          <w:rFonts w:cs="Times New Roman"/>
          <w:kern w:val="0"/>
          <w:szCs w:val="28"/>
        </w:rPr>
        <w:t>e</w:t>
      </w:r>
      <w:r w:rsidRPr="00835499">
        <w:rPr>
          <w:rFonts w:cs="Times New Roman"/>
          <w:kern w:val="0"/>
          <w:szCs w:val="28"/>
        </w:rPr>
        <w:t>、</w:t>
      </w:r>
      <w:r w:rsidR="0001175C">
        <w:rPr>
          <w:rFonts w:cs="Times New Roman"/>
          <w:kern w:val="0"/>
          <w:szCs w:val="28"/>
        </w:rPr>
        <w:t>Kr )</w:t>
      </w:r>
      <w:r w:rsidRPr="00835499">
        <w:rPr>
          <w:rFonts w:cs="Times New Roman"/>
          <w:kern w:val="0"/>
          <w:szCs w:val="28"/>
        </w:rPr>
        <w:t>結構</w:t>
      </w:r>
      <w:r w:rsidRPr="00835499">
        <w:rPr>
          <w:rFonts w:cs="Times New Roman"/>
          <w:kern w:val="0"/>
          <w:szCs w:val="28"/>
        </w:rPr>
        <w:t>(</w:t>
      </w:r>
      <w:proofErr w:type="gramStart"/>
      <w:r w:rsidR="0001175C">
        <w:rPr>
          <w:rFonts w:cs="Times New Roman"/>
          <w:kern w:val="0"/>
          <w:szCs w:val="28"/>
        </w:rPr>
        <w:t>鍵長單位</w:t>
      </w:r>
      <w:proofErr w:type="gramEnd"/>
      <w:r w:rsidR="0001175C">
        <w:rPr>
          <w:rFonts w:cs="Times New Roman"/>
          <w:kern w:val="0"/>
          <w:szCs w:val="28"/>
        </w:rPr>
        <w:t xml:space="preserve">: </w:t>
      </w:r>
      <w:proofErr w:type="gramStart"/>
      <w:r w:rsidRPr="00835499">
        <w:rPr>
          <w:rFonts w:cs="Times New Roman"/>
          <w:kern w:val="0"/>
          <w:szCs w:val="28"/>
        </w:rPr>
        <w:t>Å</w:t>
      </w:r>
      <w:r w:rsidR="00AD5CF8">
        <w:rPr>
          <w:rFonts w:cs="Times New Roman"/>
          <w:kern w:val="0"/>
          <w:szCs w:val="28"/>
        </w:rPr>
        <w:t xml:space="preserve"> </w:t>
      </w:r>
      <w:r w:rsidRPr="00835499">
        <w:rPr>
          <w:rFonts w:cs="Times New Roman"/>
          <w:kern w:val="0"/>
          <w:szCs w:val="28"/>
        </w:rPr>
        <w:t>)</w:t>
      </w:r>
      <w:proofErr w:type="gramEnd"/>
    </w:p>
    <w:p w14:paraId="002FD49C" w14:textId="0CA7F595" w:rsidR="003D405D" w:rsidRDefault="00113DFA" w:rsidP="004243D6">
      <w:pPr>
        <w:widowControl/>
        <w:adjustRightInd w:val="0"/>
        <w:snapToGrid w:val="0"/>
        <w:jc w:val="center"/>
        <w:rPr>
          <w:rFonts w:eastAsia="新細明體" w:cs="Times New Roman"/>
          <w:kern w:val="0"/>
          <w:szCs w:val="28"/>
        </w:rPr>
      </w:pPr>
      <w:r>
        <w:rPr>
          <w:rFonts w:eastAsia="新細明體" w:cs="Times New Roman"/>
          <w:noProof/>
          <w:kern w:val="0"/>
          <w:szCs w:val="28"/>
        </w:rPr>
        <w:drawing>
          <wp:inline distT="0" distB="0" distL="0" distR="0" wp14:anchorId="37FD793D" wp14:editId="0202351B">
            <wp:extent cx="5255207" cy="2074157"/>
            <wp:effectExtent l="0" t="0" r="3175" b="254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5296427" cy="2090426"/>
                    </a:xfrm>
                    <a:prstGeom prst="rect">
                      <a:avLst/>
                    </a:prstGeom>
                    <a:noFill/>
                  </pic:spPr>
                </pic:pic>
              </a:graphicData>
            </a:graphic>
          </wp:inline>
        </w:drawing>
      </w:r>
    </w:p>
    <w:p w14:paraId="1CF49A4A" w14:textId="77777777" w:rsidR="001746C6" w:rsidRDefault="001746C6" w:rsidP="004243D6">
      <w:pPr>
        <w:widowControl/>
        <w:adjustRightInd w:val="0"/>
        <w:snapToGrid w:val="0"/>
        <w:jc w:val="center"/>
        <w:rPr>
          <w:rFonts w:eastAsia="新細明體" w:cs="Times New Roman"/>
          <w:kern w:val="0"/>
          <w:szCs w:val="28"/>
        </w:rPr>
      </w:pPr>
    </w:p>
    <w:p w14:paraId="6FA80C81" w14:textId="77777777" w:rsidR="001746C6" w:rsidRDefault="001746C6">
      <w:pPr>
        <w:widowControl/>
        <w:adjustRightInd w:val="0"/>
        <w:snapToGrid w:val="0"/>
        <w:rPr>
          <w:rFonts w:eastAsia="新細明體" w:cs="Times New Roman"/>
          <w:kern w:val="0"/>
          <w:szCs w:val="28"/>
        </w:rPr>
        <w:sectPr w:rsidR="001746C6" w:rsidSect="00517833">
          <w:pgSz w:w="11906" w:h="16838"/>
          <w:pgMar w:top="1440" w:right="1800" w:bottom="1440" w:left="1800" w:header="851" w:footer="992" w:gutter="0"/>
          <w:cols w:space="425"/>
          <w:docGrid w:type="lines" w:linePitch="360"/>
        </w:sectPr>
      </w:pPr>
    </w:p>
    <w:p w14:paraId="19E5E547" w14:textId="5E750303" w:rsidR="00ED1A1A" w:rsidRDefault="001746C6" w:rsidP="007A55E4">
      <w:pPr>
        <w:pStyle w:val="a2"/>
        <w:outlineLvl w:val="1"/>
      </w:pPr>
      <w:bookmarkStart w:id="1696" w:name="_Toc535260239"/>
      <w:r>
        <w:rPr>
          <w:rFonts w:hint="eastAsia"/>
        </w:rPr>
        <w:lastRenderedPageBreak/>
        <w:t>附錄</w:t>
      </w:r>
      <w:bookmarkEnd w:id="1696"/>
    </w:p>
    <w:p w14:paraId="334F2887" w14:textId="52FE159A" w:rsidR="00ED1A1A" w:rsidRDefault="00ED1A1A">
      <w:pPr>
        <w:widowControl/>
        <w:adjustRightInd w:val="0"/>
        <w:snapToGrid w:val="0"/>
        <w:rPr>
          <w:rFonts w:cs="Times New Roman"/>
          <w:noProof/>
          <w:szCs w:val="28"/>
        </w:rPr>
      </w:pPr>
      <w:r w:rsidRPr="008C2528">
        <w:rPr>
          <w:rFonts w:cs="Times New Roman"/>
          <w:noProof/>
          <w:szCs w:val="28"/>
        </w:rPr>
        <w:t>表</w:t>
      </w:r>
      <w:r w:rsidRPr="008C2528">
        <w:rPr>
          <w:rFonts w:cs="Times New Roman"/>
          <w:noProof/>
          <w:szCs w:val="28"/>
        </w:rPr>
        <w:t>3.</w:t>
      </w:r>
      <w:r>
        <w:rPr>
          <w:rFonts w:cs="Times New Roman" w:hint="eastAsia"/>
          <w:noProof/>
          <w:szCs w:val="28"/>
        </w:rPr>
        <w:t>7.1</w:t>
      </w:r>
      <w:r>
        <w:rPr>
          <w:rFonts w:cs="Times New Roman"/>
          <w:noProof/>
          <w:szCs w:val="28"/>
        </w:rPr>
        <w:t xml:space="preserve"> </w:t>
      </w:r>
      <w:r w:rsidRPr="009342D0">
        <w:rPr>
          <w:rFonts w:cs="Times New Roman"/>
          <w:color w:val="000000"/>
          <w:szCs w:val="28"/>
        </w:rPr>
        <w:t>Gaussian 09 D.01</w:t>
      </w:r>
      <w:r>
        <w:rPr>
          <w:rFonts w:cs="Times New Roman" w:hint="eastAsia"/>
          <w:color w:val="000000"/>
          <w:szCs w:val="28"/>
        </w:rPr>
        <w:t>中</w:t>
      </w:r>
      <w:r w:rsidR="00403DD4">
        <w:rPr>
          <w:rFonts w:cs="Times New Roman" w:hint="eastAsia"/>
          <w:color w:val="000000"/>
          <w:szCs w:val="28"/>
        </w:rPr>
        <w:t>一些</w:t>
      </w:r>
      <w:r>
        <w:rPr>
          <w:rFonts w:cs="Times New Roman" w:hint="eastAsia"/>
          <w:color w:val="000000"/>
          <w:szCs w:val="28"/>
        </w:rPr>
        <w:t>理論方法</w:t>
      </w:r>
      <w:r w:rsidR="007D1770">
        <w:rPr>
          <w:rFonts w:cs="Times New Roman" w:hint="eastAsia"/>
          <w:color w:val="000000"/>
          <w:szCs w:val="28"/>
        </w:rPr>
        <w:t>的</w:t>
      </w:r>
      <w:r>
        <w:rPr>
          <w:rFonts w:cs="Times New Roman" w:hint="eastAsia"/>
          <w:color w:val="000000"/>
          <w:szCs w:val="28"/>
        </w:rPr>
        <w:t>指令</w:t>
      </w:r>
    </w:p>
    <w:tbl>
      <w:tblPr>
        <w:tblW w:w="963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20" w:firstRow="1" w:lastRow="0" w:firstColumn="0" w:lastColumn="0" w:noHBand="0" w:noVBand="1"/>
      </w:tblPr>
      <w:tblGrid>
        <w:gridCol w:w="2268"/>
        <w:gridCol w:w="7370"/>
      </w:tblGrid>
      <w:tr w:rsidR="00EA1560" w:rsidRPr="009A50FB" w14:paraId="7642DFB2" w14:textId="77777777" w:rsidTr="00FC438C">
        <w:trPr>
          <w:trHeight w:val="20"/>
          <w:jc w:val="center"/>
        </w:trPr>
        <w:tc>
          <w:tcPr>
            <w:tcW w:w="2268" w:type="dxa"/>
            <w:shd w:val="clear" w:color="auto" w:fill="BDD6EE" w:themeFill="accent1" w:themeFillTint="66"/>
            <w:tcMar>
              <w:top w:w="72" w:type="dxa"/>
              <w:left w:w="144" w:type="dxa"/>
              <w:bottom w:w="72" w:type="dxa"/>
              <w:right w:w="144" w:type="dxa"/>
            </w:tcMar>
            <w:vAlign w:val="center"/>
          </w:tcPr>
          <w:p w14:paraId="61477C7A" w14:textId="77777777" w:rsidR="007D1770" w:rsidRPr="009A50FB" w:rsidRDefault="007D1770" w:rsidP="00665DB1">
            <w:pPr>
              <w:widowControl/>
              <w:spacing w:line="300" w:lineRule="exact"/>
              <w:jc w:val="center"/>
              <w:rPr>
                <w:rFonts w:cs="Times New Roman"/>
                <w:bCs/>
                <w:color w:val="000000" w:themeColor="text1"/>
                <w:szCs w:val="32"/>
              </w:rPr>
            </w:pPr>
            <w:r w:rsidRPr="009A50FB">
              <w:rPr>
                <w:rFonts w:cs="Times New Roman" w:hint="eastAsia"/>
                <w:bCs/>
                <w:color w:val="000000" w:themeColor="text1"/>
                <w:szCs w:val="32"/>
              </w:rPr>
              <w:t>理論</w:t>
            </w:r>
            <w:r w:rsidRPr="009A50FB">
              <w:rPr>
                <w:rFonts w:cs="Times New Roman" w:hint="eastAsia"/>
                <w:bCs/>
                <w:color w:val="000000" w:themeColor="text1"/>
                <w:kern w:val="24"/>
                <w:szCs w:val="32"/>
              </w:rPr>
              <w:t>方法</w:t>
            </w:r>
          </w:p>
        </w:tc>
        <w:tc>
          <w:tcPr>
            <w:tcW w:w="7370" w:type="dxa"/>
            <w:shd w:val="clear" w:color="auto" w:fill="BDD6EE" w:themeFill="accent1" w:themeFillTint="66"/>
            <w:tcMar>
              <w:top w:w="72" w:type="dxa"/>
              <w:left w:w="144" w:type="dxa"/>
              <w:bottom w:w="72" w:type="dxa"/>
              <w:right w:w="144" w:type="dxa"/>
            </w:tcMar>
            <w:vAlign w:val="center"/>
          </w:tcPr>
          <w:p w14:paraId="002A6A76" w14:textId="01922C89" w:rsidR="007D1770" w:rsidRPr="009A50FB" w:rsidRDefault="007D1770" w:rsidP="00665DB1">
            <w:pPr>
              <w:widowControl/>
              <w:spacing w:line="300" w:lineRule="exact"/>
              <w:jc w:val="center"/>
              <w:rPr>
                <w:rFonts w:cs="Times New Roman"/>
                <w:color w:val="000000" w:themeColor="text1"/>
                <w:kern w:val="24"/>
                <w:szCs w:val="32"/>
              </w:rPr>
            </w:pPr>
            <w:r>
              <w:rPr>
                <w:rFonts w:cs="Times New Roman" w:hint="eastAsia"/>
                <w:color w:val="000000"/>
                <w:szCs w:val="28"/>
              </w:rPr>
              <w:t>指令</w:t>
            </w:r>
          </w:p>
        </w:tc>
      </w:tr>
      <w:tr w:rsidR="00EA1560" w:rsidRPr="009A50FB" w14:paraId="6ECB6C12" w14:textId="77777777" w:rsidTr="00FC438C">
        <w:trPr>
          <w:trHeight w:val="20"/>
          <w:jc w:val="center"/>
        </w:trPr>
        <w:tc>
          <w:tcPr>
            <w:tcW w:w="2268" w:type="dxa"/>
            <w:shd w:val="clear" w:color="auto" w:fill="FBE4D5" w:themeFill="accent2" w:themeFillTint="33"/>
            <w:tcMar>
              <w:top w:w="72" w:type="dxa"/>
              <w:left w:w="144" w:type="dxa"/>
              <w:bottom w:w="72" w:type="dxa"/>
              <w:right w:w="144" w:type="dxa"/>
            </w:tcMar>
            <w:vAlign w:val="center"/>
          </w:tcPr>
          <w:p w14:paraId="7E8C9DA8" w14:textId="15DC01EF" w:rsidR="007D1770" w:rsidRPr="009A50FB" w:rsidRDefault="007D1770" w:rsidP="00FC438C">
            <w:pPr>
              <w:widowControl/>
              <w:spacing w:line="300" w:lineRule="exact"/>
              <w:rPr>
                <w:rFonts w:cs="Times New Roman"/>
                <w:bCs/>
                <w:color w:val="000000" w:themeColor="text1"/>
                <w:szCs w:val="32"/>
              </w:rPr>
            </w:pPr>
            <w:r w:rsidRPr="00C71D78">
              <w:rPr>
                <w:rFonts w:cs="Times New Roman"/>
                <w:kern w:val="24"/>
                <w:szCs w:val="32"/>
              </w:rPr>
              <w:t>MPW1B95</w:t>
            </w:r>
            <w:r>
              <w:rPr>
                <w:rFonts w:cs="Times New Roman" w:hint="eastAsia"/>
                <w:kern w:val="24"/>
                <w:szCs w:val="32"/>
              </w:rPr>
              <w:t>/</w:t>
            </w:r>
            <w:r>
              <w:rPr>
                <w:rFonts w:cs="Times New Roman"/>
                <w:kern w:val="24"/>
                <w:szCs w:val="32"/>
              </w:rPr>
              <w:t>aptz</w:t>
            </w:r>
          </w:p>
        </w:tc>
        <w:tc>
          <w:tcPr>
            <w:tcW w:w="7370" w:type="dxa"/>
            <w:shd w:val="clear" w:color="auto" w:fill="FFFFFF" w:themeFill="background1"/>
            <w:tcMar>
              <w:top w:w="72" w:type="dxa"/>
              <w:left w:w="144" w:type="dxa"/>
              <w:bottom w:w="72" w:type="dxa"/>
              <w:right w:w="144" w:type="dxa"/>
            </w:tcMar>
            <w:vAlign w:val="center"/>
          </w:tcPr>
          <w:p w14:paraId="638B370A" w14:textId="37D512FE" w:rsidR="007D1770" w:rsidRPr="007D1770" w:rsidRDefault="007D1770" w:rsidP="00665DB1">
            <w:pPr>
              <w:widowControl/>
              <w:spacing w:line="300" w:lineRule="exact"/>
              <w:jc w:val="center"/>
              <w:rPr>
                <w:rFonts w:cs="Times New Roman"/>
                <w:iCs/>
                <w:color w:val="000000"/>
                <w:kern w:val="24"/>
                <w:szCs w:val="28"/>
              </w:rPr>
            </w:pPr>
            <w:r w:rsidRPr="007D1770">
              <w:rPr>
                <w:rFonts w:eastAsiaTheme="minorEastAsia" w:cs="Times New Roman"/>
                <w:kern w:val="0"/>
                <w:szCs w:val="28"/>
              </w:rPr>
              <w:t>mpwb95/aptz I</w:t>
            </w:r>
            <w:r w:rsidR="00C1562C">
              <w:rPr>
                <w:rFonts w:eastAsiaTheme="minorEastAsia" w:cs="Times New Roman"/>
                <w:kern w:val="0"/>
                <w:szCs w:val="28"/>
              </w:rPr>
              <w:t>O</w:t>
            </w:r>
            <w:r w:rsidRPr="007D1770">
              <w:rPr>
                <w:rFonts w:eastAsiaTheme="minorEastAsia" w:cs="Times New Roman"/>
                <w:kern w:val="0"/>
                <w:szCs w:val="28"/>
              </w:rPr>
              <w:t>p(3/76=0690003100)</w:t>
            </w:r>
          </w:p>
        </w:tc>
      </w:tr>
      <w:tr w:rsidR="00EA1560" w:rsidRPr="009A50FB" w14:paraId="415874EE" w14:textId="77777777" w:rsidTr="00FC438C">
        <w:trPr>
          <w:trHeight w:val="20"/>
          <w:jc w:val="center"/>
        </w:trPr>
        <w:tc>
          <w:tcPr>
            <w:tcW w:w="2268" w:type="dxa"/>
            <w:shd w:val="clear" w:color="auto" w:fill="FBE4D5" w:themeFill="accent2" w:themeFillTint="33"/>
            <w:tcMar>
              <w:top w:w="72" w:type="dxa"/>
              <w:left w:w="144" w:type="dxa"/>
              <w:bottom w:w="72" w:type="dxa"/>
              <w:right w:w="144" w:type="dxa"/>
            </w:tcMar>
            <w:vAlign w:val="center"/>
            <w:hideMark/>
          </w:tcPr>
          <w:p w14:paraId="71DF7C16" w14:textId="0E06D899" w:rsidR="007D1770" w:rsidRPr="009A50FB" w:rsidRDefault="007D1770" w:rsidP="00FC438C">
            <w:pPr>
              <w:widowControl/>
              <w:rPr>
                <w:rFonts w:eastAsia="新細明體" w:cs="Arial"/>
                <w:color w:val="000000" w:themeColor="text1"/>
                <w:kern w:val="0"/>
                <w:szCs w:val="36"/>
              </w:rPr>
            </w:pPr>
            <w:r w:rsidRPr="00C71D78">
              <w:rPr>
                <w:rFonts w:cs="Times New Roman"/>
                <w:kern w:val="24"/>
                <w:szCs w:val="32"/>
              </w:rPr>
              <w:t>B2GP-PLYP</w:t>
            </w:r>
            <w:r>
              <w:rPr>
                <w:rFonts w:cs="Times New Roman"/>
                <w:kern w:val="24"/>
                <w:szCs w:val="32"/>
              </w:rPr>
              <w:t>/aptz</w:t>
            </w:r>
          </w:p>
        </w:tc>
        <w:tc>
          <w:tcPr>
            <w:tcW w:w="7370" w:type="dxa"/>
            <w:shd w:val="clear" w:color="auto" w:fill="FFFFFF" w:themeFill="background1"/>
            <w:tcMar>
              <w:top w:w="72" w:type="dxa"/>
              <w:left w:w="144" w:type="dxa"/>
              <w:bottom w:w="72" w:type="dxa"/>
              <w:right w:w="144" w:type="dxa"/>
            </w:tcMar>
            <w:vAlign w:val="center"/>
          </w:tcPr>
          <w:p w14:paraId="37AEA0B8" w14:textId="2D198B82" w:rsidR="007D1770" w:rsidRPr="007D1770" w:rsidRDefault="007D1770" w:rsidP="00665DB1">
            <w:pPr>
              <w:widowControl/>
              <w:jc w:val="center"/>
              <w:rPr>
                <w:rFonts w:cs="Times New Roman"/>
                <w:color w:val="000000" w:themeColor="text1"/>
                <w:kern w:val="24"/>
                <w:szCs w:val="28"/>
              </w:rPr>
            </w:pPr>
            <w:r w:rsidRPr="007D1770">
              <w:rPr>
                <w:rFonts w:eastAsiaTheme="minorEastAsia" w:cs="Times New Roman"/>
                <w:kern w:val="0"/>
                <w:szCs w:val="28"/>
              </w:rPr>
              <w:t xml:space="preserve">b2plyp/aptz </w:t>
            </w:r>
            <w:r w:rsidR="00C1562C">
              <w:rPr>
                <w:rFonts w:eastAsiaTheme="minorEastAsia" w:cs="Times New Roman"/>
                <w:kern w:val="0"/>
                <w:szCs w:val="28"/>
              </w:rPr>
              <w:t>IOp</w:t>
            </w:r>
            <w:r w:rsidRPr="007D1770">
              <w:rPr>
                <w:rFonts w:eastAsiaTheme="minorEastAsia" w:cs="Times New Roman"/>
                <w:kern w:val="0"/>
                <w:szCs w:val="28"/>
              </w:rPr>
              <w:t>(3/125=0360003600,3/76=1000006500,3/77=0350003500,3/78=0640006400)</w:t>
            </w:r>
          </w:p>
        </w:tc>
      </w:tr>
      <w:tr w:rsidR="00EA1560" w:rsidRPr="009A50FB" w14:paraId="22000460" w14:textId="77777777" w:rsidTr="00FC438C">
        <w:trPr>
          <w:trHeight w:val="20"/>
          <w:jc w:val="center"/>
        </w:trPr>
        <w:tc>
          <w:tcPr>
            <w:tcW w:w="2268" w:type="dxa"/>
            <w:shd w:val="clear" w:color="auto" w:fill="FBE4D5" w:themeFill="accent2" w:themeFillTint="33"/>
            <w:tcMar>
              <w:top w:w="72" w:type="dxa"/>
              <w:left w:w="144" w:type="dxa"/>
              <w:bottom w:w="72" w:type="dxa"/>
              <w:right w:w="144" w:type="dxa"/>
            </w:tcMar>
            <w:vAlign w:val="center"/>
            <w:hideMark/>
          </w:tcPr>
          <w:p w14:paraId="798AB03D" w14:textId="27881355" w:rsidR="007D1770" w:rsidRPr="009A50FB" w:rsidRDefault="007D1770" w:rsidP="00FC438C">
            <w:pPr>
              <w:widowControl/>
              <w:rPr>
                <w:rFonts w:eastAsia="新細明體" w:cs="Arial"/>
                <w:color w:val="000000" w:themeColor="text1"/>
                <w:kern w:val="0"/>
                <w:szCs w:val="36"/>
              </w:rPr>
            </w:pPr>
            <w:r w:rsidRPr="00C71D78">
              <w:rPr>
                <w:rFonts w:cs="Times New Roman"/>
                <w:kern w:val="24"/>
                <w:szCs w:val="32"/>
              </w:rPr>
              <w:t>DSD-BLYP</w:t>
            </w:r>
            <w:r>
              <w:rPr>
                <w:rFonts w:cs="Times New Roman"/>
                <w:kern w:val="24"/>
                <w:szCs w:val="32"/>
              </w:rPr>
              <w:t>/aptz</w:t>
            </w:r>
          </w:p>
        </w:tc>
        <w:tc>
          <w:tcPr>
            <w:tcW w:w="7370" w:type="dxa"/>
            <w:shd w:val="clear" w:color="auto" w:fill="FFFFFF" w:themeFill="background1"/>
            <w:tcMar>
              <w:top w:w="72" w:type="dxa"/>
              <w:left w:w="144" w:type="dxa"/>
              <w:bottom w:w="72" w:type="dxa"/>
              <w:right w:w="144" w:type="dxa"/>
            </w:tcMar>
            <w:vAlign w:val="center"/>
          </w:tcPr>
          <w:p w14:paraId="4AF7DDAD" w14:textId="1CC79AE2" w:rsidR="007D1770" w:rsidRPr="007D1770" w:rsidRDefault="007D1770" w:rsidP="00665DB1">
            <w:pPr>
              <w:widowControl/>
              <w:jc w:val="center"/>
              <w:rPr>
                <w:rFonts w:cs="Times New Roman"/>
                <w:color w:val="000000" w:themeColor="text1"/>
                <w:kern w:val="24"/>
                <w:szCs w:val="28"/>
              </w:rPr>
            </w:pPr>
            <w:r w:rsidRPr="007D1770">
              <w:rPr>
                <w:rFonts w:eastAsiaTheme="minorEastAsia" w:cs="Times New Roman"/>
                <w:kern w:val="0"/>
                <w:szCs w:val="28"/>
              </w:rPr>
              <w:t>b2plyp/aptz I</w:t>
            </w:r>
            <w:r w:rsidR="00C1562C">
              <w:rPr>
                <w:rFonts w:eastAsiaTheme="minorEastAsia" w:cs="Times New Roman" w:hint="eastAsia"/>
                <w:kern w:val="0"/>
                <w:szCs w:val="28"/>
              </w:rPr>
              <w:t>O</w:t>
            </w:r>
            <w:r w:rsidRPr="007D1770">
              <w:rPr>
                <w:rFonts w:eastAsiaTheme="minorEastAsia" w:cs="Times New Roman"/>
                <w:kern w:val="0"/>
                <w:szCs w:val="28"/>
              </w:rPr>
              <w:t>p(3/125=0400004600,3/76=0300007000,3/78=0560005600)</w:t>
            </w:r>
          </w:p>
        </w:tc>
      </w:tr>
    </w:tbl>
    <w:p w14:paraId="38BAFF73" w14:textId="77777777" w:rsidR="000435EE" w:rsidRDefault="000435EE">
      <w:pPr>
        <w:widowControl/>
        <w:adjustRightInd w:val="0"/>
        <w:snapToGrid w:val="0"/>
        <w:rPr>
          <w:rFonts w:cs="Times New Roman"/>
          <w:noProof/>
          <w:szCs w:val="28"/>
        </w:rPr>
        <w:sectPr w:rsidR="000435EE" w:rsidSect="00824178">
          <w:pgSz w:w="11906" w:h="16838"/>
          <w:pgMar w:top="1440" w:right="1800" w:bottom="1440" w:left="1800" w:header="851" w:footer="992" w:gutter="0"/>
          <w:cols w:space="425"/>
          <w:docGrid w:type="lines" w:linePitch="381"/>
        </w:sectPr>
      </w:pPr>
    </w:p>
    <w:p w14:paraId="74C1524B" w14:textId="38B5833E" w:rsidR="00EA1560" w:rsidRPr="00DC2275" w:rsidRDefault="009A50FB" w:rsidP="00DC2275">
      <w:pPr>
        <w:widowControl/>
        <w:adjustRightInd w:val="0"/>
        <w:snapToGrid w:val="0"/>
        <w:rPr>
          <w:rFonts w:cs="Times New Roman"/>
          <w:noProof/>
          <w:szCs w:val="28"/>
        </w:rPr>
      </w:pPr>
      <w:r w:rsidRPr="008C2528">
        <w:rPr>
          <w:rFonts w:cs="Times New Roman"/>
          <w:noProof/>
          <w:szCs w:val="28"/>
        </w:rPr>
        <w:lastRenderedPageBreak/>
        <w:t>表</w:t>
      </w:r>
      <w:r w:rsidRPr="008C2528">
        <w:rPr>
          <w:rFonts w:cs="Times New Roman"/>
          <w:noProof/>
          <w:szCs w:val="28"/>
        </w:rPr>
        <w:t>3.</w:t>
      </w:r>
      <w:r>
        <w:rPr>
          <w:rFonts w:cs="Times New Roman" w:hint="eastAsia"/>
          <w:noProof/>
          <w:szCs w:val="28"/>
        </w:rPr>
        <w:t>7.</w:t>
      </w:r>
      <w:r w:rsidR="000435EE">
        <w:rPr>
          <w:rFonts w:cs="Times New Roman"/>
          <w:noProof/>
          <w:szCs w:val="28"/>
        </w:rPr>
        <w:t>2</w:t>
      </w:r>
      <w:r w:rsidRPr="008C2528">
        <w:rPr>
          <w:rFonts w:cs="Times New Roman"/>
          <w:noProof/>
          <w:szCs w:val="28"/>
        </w:rPr>
        <w:t>不同</w:t>
      </w:r>
      <w:r>
        <w:rPr>
          <w:rFonts w:cs="Times New Roman" w:hint="eastAsia"/>
          <w:noProof/>
          <w:szCs w:val="28"/>
        </w:rPr>
        <w:t>DFT</w:t>
      </w:r>
      <w:r w:rsidRPr="008C2528">
        <w:rPr>
          <w:rFonts w:cs="Times New Roman"/>
          <w:noProof/>
          <w:szCs w:val="28"/>
        </w:rPr>
        <w:t>方法</w:t>
      </w:r>
      <w:r>
        <w:rPr>
          <w:rFonts w:cs="Times New Roman" w:hint="eastAsia"/>
          <w:color w:val="000000"/>
          <w:szCs w:val="28"/>
        </w:rPr>
        <w:t>使用</w:t>
      </w:r>
      <w:r w:rsidRPr="00A6060A">
        <w:rPr>
          <w:rFonts w:cs="Times New Roman" w:hint="eastAsia"/>
          <w:noProof/>
          <w:szCs w:val="28"/>
        </w:rPr>
        <w:t>MC</w:t>
      </w:r>
      <w:r w:rsidRPr="00A6060A">
        <w:rPr>
          <w:rFonts w:cs="Times New Roman"/>
          <w:noProof/>
          <w:szCs w:val="28"/>
        </w:rPr>
        <w:t>-DFT</w:t>
      </w:r>
      <w:r w:rsidRPr="00A6060A">
        <w:rPr>
          <w:rFonts w:cs="Times New Roman" w:hint="eastAsia"/>
          <w:noProof/>
          <w:szCs w:val="28"/>
        </w:rPr>
        <w:t>方法</w:t>
      </w:r>
      <w:r>
        <w:rPr>
          <w:rFonts w:cs="Times New Roman" w:hint="eastAsia"/>
          <w:color w:val="000000"/>
          <w:szCs w:val="28"/>
        </w:rPr>
        <w:t>的</w:t>
      </w:r>
      <w:r>
        <w:rPr>
          <w:rFonts w:cs="Times New Roman" w:hint="eastAsia"/>
          <w:noProof/>
          <w:szCs w:val="28"/>
        </w:rPr>
        <w:t>方法</w:t>
      </w:r>
      <w:r w:rsidRPr="00A6060A">
        <w:rPr>
          <w:rFonts w:cs="Times New Roman" w:hint="eastAsia"/>
          <w:noProof/>
          <w:szCs w:val="28"/>
        </w:rPr>
        <w:t>組合</w:t>
      </w:r>
      <w:r w:rsidR="005A2F96" w:rsidRPr="005A2F96">
        <w:rPr>
          <w:rFonts w:cs="Times New Roman" w:hint="eastAsia"/>
          <w:noProof/>
          <w:szCs w:val="28"/>
          <w:vertAlign w:val="superscript"/>
        </w:rPr>
        <w:t>a</w:t>
      </w:r>
      <w:r w:rsidR="00EF58A3">
        <w:rPr>
          <w:rFonts w:cs="Times New Roman" w:hint="eastAsia"/>
          <w:noProof/>
          <w:szCs w:val="28"/>
        </w:rPr>
        <w:t>預測</w:t>
      </w:r>
      <w:r w:rsidR="00EF58A3">
        <w:rPr>
          <w:rFonts w:cs="Times New Roman"/>
          <w:noProof/>
          <w:szCs w:val="28"/>
        </w:rPr>
        <w:t>39</w:t>
      </w:r>
      <w:r w:rsidR="00EF58A3" w:rsidRPr="008C2528">
        <w:rPr>
          <w:rFonts w:cs="Times New Roman" w:hint="eastAsia"/>
          <w:noProof/>
          <w:szCs w:val="28"/>
        </w:rPr>
        <w:t>種鈍氣化合物</w:t>
      </w:r>
      <w:r w:rsidR="00EF58A3">
        <w:rPr>
          <w:rFonts w:cs="Times New Roman" w:hint="eastAsia"/>
          <w:iCs/>
          <w:noProof/>
          <w:szCs w:val="28"/>
        </w:rPr>
        <w:t>的</w:t>
      </w:r>
      <w:r w:rsidR="00EF58A3" w:rsidRPr="00582AC8">
        <w:rPr>
          <w:rFonts w:cs="Times New Roman" w:hint="eastAsia"/>
          <w:color w:val="000000"/>
          <w:szCs w:val="28"/>
        </w:rPr>
        <w:t>線性分解</w:t>
      </w:r>
      <w:r w:rsidR="00EF58A3">
        <w:rPr>
          <w:rFonts w:cs="Times New Roman" w:hint="eastAsia"/>
          <w:color w:val="000000"/>
          <w:szCs w:val="28"/>
        </w:rPr>
        <w:t>能量</w:t>
      </w:r>
      <w:r>
        <w:rPr>
          <w:rFonts w:cs="Times New Roman" w:hint="eastAsia"/>
          <w:noProof/>
          <w:szCs w:val="28"/>
        </w:rPr>
        <w:t>之可調</w:t>
      </w:r>
      <w:r w:rsidR="00146BCD">
        <w:rPr>
          <w:rFonts w:cs="Times New Roman" w:hint="eastAsia"/>
          <w:noProof/>
          <w:szCs w:val="28"/>
        </w:rPr>
        <w:t>係</w:t>
      </w:r>
      <w:r>
        <w:rPr>
          <w:rFonts w:cs="Times New Roman" w:hint="eastAsia"/>
          <w:noProof/>
          <w:szCs w:val="28"/>
        </w:rPr>
        <w:t>數</w:t>
      </w:r>
    </w:p>
    <w:tbl>
      <w:tblPr>
        <w:tblW w:w="11951"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20" w:firstRow="1" w:lastRow="0" w:firstColumn="0" w:lastColumn="0" w:noHBand="0" w:noVBand="1"/>
      </w:tblPr>
      <w:tblGrid>
        <w:gridCol w:w="1912"/>
        <w:gridCol w:w="1304"/>
        <w:gridCol w:w="1304"/>
        <w:gridCol w:w="1304"/>
        <w:gridCol w:w="1304"/>
        <w:gridCol w:w="803"/>
        <w:gridCol w:w="804"/>
        <w:gridCol w:w="804"/>
        <w:gridCol w:w="804"/>
        <w:gridCol w:w="804"/>
        <w:gridCol w:w="804"/>
      </w:tblGrid>
      <w:tr w:rsidR="00DC2275" w14:paraId="21582D8E" w14:textId="77777777" w:rsidTr="00DC2275">
        <w:trPr>
          <w:trHeight w:val="20"/>
          <w:jc w:val="center"/>
        </w:trPr>
        <w:tc>
          <w:tcPr>
            <w:tcW w:w="1912" w:type="dxa"/>
            <w:shd w:val="clear" w:color="auto" w:fill="BDD6EE" w:themeFill="accent1" w:themeFillTint="66"/>
            <w:tcMar>
              <w:top w:w="72" w:type="dxa"/>
              <w:left w:w="144" w:type="dxa"/>
              <w:bottom w:w="72" w:type="dxa"/>
              <w:right w:w="144" w:type="dxa"/>
            </w:tcMar>
            <w:vAlign w:val="center"/>
          </w:tcPr>
          <w:p w14:paraId="472A46F1" w14:textId="77777777" w:rsidR="00DC2275" w:rsidRPr="00C16546" w:rsidRDefault="00DC2275" w:rsidP="00D91D1A">
            <w:pPr>
              <w:widowControl/>
              <w:rPr>
                <w:rFonts w:cs="Times New Roman"/>
                <w:color w:val="000000" w:themeColor="text1"/>
                <w:szCs w:val="32"/>
              </w:rPr>
            </w:pPr>
            <w:r w:rsidRPr="00C16546">
              <w:rPr>
                <w:rFonts w:cs="Times New Roman" w:hint="eastAsia"/>
                <w:bCs/>
                <w:color w:val="000000" w:themeColor="text1"/>
                <w:szCs w:val="32"/>
              </w:rPr>
              <w:t>理論</w:t>
            </w:r>
            <w:r w:rsidRPr="00EF6FBC">
              <w:rPr>
                <w:rFonts w:cs="Times New Roman" w:hint="eastAsia"/>
                <w:bCs/>
                <w:color w:val="000000" w:themeColor="text1"/>
                <w:kern w:val="24"/>
                <w:szCs w:val="32"/>
              </w:rPr>
              <w:t>方法</w:t>
            </w:r>
          </w:p>
        </w:tc>
        <w:tc>
          <w:tcPr>
            <w:tcW w:w="1304" w:type="dxa"/>
            <w:shd w:val="clear" w:color="auto" w:fill="BDD6EE" w:themeFill="accent1" w:themeFillTint="66"/>
            <w:vAlign w:val="center"/>
          </w:tcPr>
          <w:p w14:paraId="3BF059A0" w14:textId="59DE0A60" w:rsidR="00DC2275" w:rsidRPr="007C6B8C" w:rsidRDefault="00DC2275" w:rsidP="00D91D1A">
            <w:pPr>
              <w:widowControl/>
              <w:jc w:val="center"/>
              <w:rPr>
                <w:rFonts w:cs="Times New Roman"/>
                <w:i/>
                <w:iCs/>
                <w:color w:val="000000"/>
                <w:kern w:val="24"/>
                <w:szCs w:val="28"/>
              </w:rPr>
            </w:pPr>
            <w:r w:rsidRPr="009A50FB">
              <w:rPr>
                <w:rFonts w:cs="Times New Roman"/>
                <w:color w:val="000000" w:themeColor="text1"/>
                <w:kern w:val="24"/>
                <w:szCs w:val="32"/>
              </w:rPr>
              <w:t>pdz/apdz</w:t>
            </w:r>
          </w:p>
        </w:tc>
        <w:tc>
          <w:tcPr>
            <w:tcW w:w="1304" w:type="dxa"/>
            <w:shd w:val="clear" w:color="auto" w:fill="BDD6EE" w:themeFill="accent1" w:themeFillTint="66"/>
            <w:tcMar>
              <w:top w:w="72" w:type="dxa"/>
              <w:left w:w="144" w:type="dxa"/>
              <w:bottom w:w="72" w:type="dxa"/>
              <w:right w:w="144" w:type="dxa"/>
            </w:tcMar>
            <w:vAlign w:val="center"/>
          </w:tcPr>
          <w:p w14:paraId="0EAB334F" w14:textId="3640EF20" w:rsidR="00DC2275" w:rsidRPr="007C6B8C" w:rsidRDefault="00DC2275" w:rsidP="00D91D1A">
            <w:pPr>
              <w:widowControl/>
              <w:jc w:val="center"/>
              <w:rPr>
                <w:rFonts w:cs="Times New Roman"/>
                <w:i/>
                <w:iCs/>
                <w:color w:val="000000"/>
                <w:kern w:val="24"/>
                <w:szCs w:val="28"/>
              </w:rPr>
            </w:pPr>
            <w:r w:rsidRPr="009A50FB">
              <w:rPr>
                <w:rFonts w:cs="Times New Roman"/>
                <w:color w:val="000000" w:themeColor="text1"/>
                <w:kern w:val="24"/>
                <w:szCs w:val="32"/>
              </w:rPr>
              <w:t>pdz/ptz</w:t>
            </w:r>
          </w:p>
        </w:tc>
        <w:tc>
          <w:tcPr>
            <w:tcW w:w="1304" w:type="dxa"/>
            <w:shd w:val="clear" w:color="auto" w:fill="BDD6EE" w:themeFill="accent1" w:themeFillTint="66"/>
            <w:tcMar>
              <w:top w:w="72" w:type="dxa"/>
              <w:left w:w="144" w:type="dxa"/>
              <w:bottom w:w="72" w:type="dxa"/>
              <w:right w:w="144" w:type="dxa"/>
            </w:tcMar>
          </w:tcPr>
          <w:p w14:paraId="58DC0B8E" w14:textId="742267D4" w:rsidR="00DC2275" w:rsidRPr="007C6B8C" w:rsidRDefault="00DC2275" w:rsidP="00D91D1A">
            <w:pPr>
              <w:widowControl/>
              <w:jc w:val="center"/>
              <w:rPr>
                <w:rFonts w:cs="Times New Roman"/>
                <w:i/>
                <w:iCs/>
                <w:color w:val="000000"/>
                <w:kern w:val="24"/>
                <w:szCs w:val="28"/>
              </w:rPr>
            </w:pPr>
            <w:r w:rsidRPr="009A50FB">
              <w:rPr>
                <w:rFonts w:cs="Times New Roman"/>
                <w:color w:val="000000" w:themeColor="text1"/>
                <w:kern w:val="24"/>
                <w:szCs w:val="32"/>
              </w:rPr>
              <w:t>ptz/aptz</w:t>
            </w:r>
          </w:p>
        </w:tc>
        <w:tc>
          <w:tcPr>
            <w:tcW w:w="1304" w:type="dxa"/>
            <w:shd w:val="clear" w:color="auto" w:fill="BDD6EE" w:themeFill="accent1" w:themeFillTint="66"/>
          </w:tcPr>
          <w:p w14:paraId="0CB426B9" w14:textId="77777777" w:rsidR="00DC2275" w:rsidRPr="007C6B8C" w:rsidRDefault="00DC2275" w:rsidP="00D91D1A">
            <w:pPr>
              <w:widowControl/>
              <w:jc w:val="center"/>
              <w:rPr>
                <w:rFonts w:cs="Times New Roman"/>
                <w:i/>
                <w:iCs/>
                <w:color w:val="000000"/>
                <w:kern w:val="24"/>
                <w:szCs w:val="28"/>
              </w:rPr>
            </w:pPr>
            <w:r w:rsidRPr="009A50FB">
              <w:rPr>
                <w:rFonts w:cs="Times New Roman"/>
                <w:color w:val="000000" w:themeColor="text1"/>
                <w:kern w:val="24"/>
                <w:szCs w:val="32"/>
              </w:rPr>
              <w:t>apdz/aptz</w:t>
            </w:r>
          </w:p>
        </w:tc>
        <w:tc>
          <w:tcPr>
            <w:tcW w:w="1607" w:type="dxa"/>
            <w:gridSpan w:val="2"/>
            <w:shd w:val="clear" w:color="auto" w:fill="BDD6EE" w:themeFill="accent1" w:themeFillTint="66"/>
            <w:vAlign w:val="center"/>
          </w:tcPr>
          <w:p w14:paraId="763E3C67" w14:textId="77777777" w:rsidR="00DC2275" w:rsidRPr="00013A34" w:rsidRDefault="00DC2275" w:rsidP="00D91D1A">
            <w:pPr>
              <w:widowControl/>
              <w:jc w:val="center"/>
              <w:rPr>
                <w:rFonts w:cs="Times New Roman"/>
                <w:i/>
                <w:iCs/>
                <w:color w:val="000000"/>
                <w:kern w:val="24"/>
                <w:szCs w:val="28"/>
              </w:rPr>
            </w:pPr>
            <w:r w:rsidRPr="00140346">
              <w:rPr>
                <w:rFonts w:cs="Times New Roman"/>
                <w:color w:val="000000" w:themeColor="text1"/>
                <w:kern w:val="24"/>
                <w:szCs w:val="24"/>
              </w:rPr>
              <w:t>pdz/ptz/aptz</w:t>
            </w:r>
          </w:p>
        </w:tc>
        <w:tc>
          <w:tcPr>
            <w:tcW w:w="1608" w:type="dxa"/>
            <w:gridSpan w:val="2"/>
            <w:shd w:val="clear" w:color="auto" w:fill="BDD6EE" w:themeFill="accent1" w:themeFillTint="66"/>
            <w:vAlign w:val="center"/>
          </w:tcPr>
          <w:p w14:paraId="4CA03A45" w14:textId="77777777" w:rsidR="00DC2275" w:rsidRPr="00013A34" w:rsidRDefault="00DC2275" w:rsidP="00D91D1A">
            <w:pPr>
              <w:widowControl/>
              <w:jc w:val="center"/>
              <w:rPr>
                <w:rFonts w:cs="Times New Roman"/>
                <w:i/>
                <w:iCs/>
                <w:color w:val="000000"/>
                <w:kern w:val="24"/>
                <w:szCs w:val="28"/>
              </w:rPr>
            </w:pPr>
            <w:r w:rsidRPr="00140346">
              <w:rPr>
                <w:rFonts w:cs="Times New Roman"/>
                <w:color w:val="000000" w:themeColor="text1"/>
                <w:kern w:val="24"/>
                <w:szCs w:val="24"/>
              </w:rPr>
              <w:t>pdz/apdz/aptz</w:t>
            </w:r>
          </w:p>
        </w:tc>
        <w:tc>
          <w:tcPr>
            <w:tcW w:w="1608" w:type="dxa"/>
            <w:gridSpan w:val="2"/>
            <w:shd w:val="clear" w:color="auto" w:fill="BDD6EE" w:themeFill="accent1" w:themeFillTint="66"/>
          </w:tcPr>
          <w:p w14:paraId="39E856D6" w14:textId="77777777" w:rsidR="00DC2275" w:rsidRPr="00013A34" w:rsidRDefault="00DC2275" w:rsidP="00D91D1A">
            <w:pPr>
              <w:widowControl/>
              <w:jc w:val="center"/>
              <w:rPr>
                <w:rFonts w:cs="Times New Roman"/>
                <w:i/>
                <w:iCs/>
                <w:color w:val="000000"/>
                <w:kern w:val="24"/>
                <w:szCs w:val="28"/>
              </w:rPr>
            </w:pPr>
            <w:r>
              <w:rPr>
                <w:rFonts w:cs="Times New Roman"/>
                <w:color w:val="000000" w:themeColor="text1"/>
                <w:kern w:val="24"/>
                <w:szCs w:val="24"/>
              </w:rPr>
              <w:t>pdz/ptz/apd</w:t>
            </w:r>
            <w:r>
              <w:rPr>
                <w:rFonts w:cs="Times New Roman" w:hint="eastAsia"/>
                <w:color w:val="000000" w:themeColor="text1"/>
                <w:kern w:val="24"/>
                <w:szCs w:val="24"/>
              </w:rPr>
              <w:t>z</w:t>
            </w:r>
          </w:p>
        </w:tc>
      </w:tr>
      <w:tr w:rsidR="00DC2275" w14:paraId="285780ED" w14:textId="77777777" w:rsidTr="00DC2275">
        <w:trPr>
          <w:trHeight w:val="20"/>
          <w:jc w:val="center"/>
        </w:trPr>
        <w:tc>
          <w:tcPr>
            <w:tcW w:w="1912" w:type="dxa"/>
            <w:shd w:val="clear" w:color="auto" w:fill="FBE4D5" w:themeFill="accent2" w:themeFillTint="33"/>
            <w:tcMar>
              <w:top w:w="72" w:type="dxa"/>
              <w:left w:w="144" w:type="dxa"/>
              <w:bottom w:w="72" w:type="dxa"/>
              <w:right w:w="144" w:type="dxa"/>
            </w:tcMar>
            <w:vAlign w:val="center"/>
          </w:tcPr>
          <w:p w14:paraId="4ED863F2" w14:textId="77777777" w:rsidR="00DC2275" w:rsidRPr="00C16546" w:rsidRDefault="00DC2275" w:rsidP="00D91D1A">
            <w:pPr>
              <w:widowControl/>
              <w:rPr>
                <w:rFonts w:cs="Times New Roman"/>
                <w:color w:val="000000" w:themeColor="text1"/>
                <w:szCs w:val="32"/>
              </w:rPr>
            </w:pPr>
          </w:p>
        </w:tc>
        <w:tc>
          <w:tcPr>
            <w:tcW w:w="1304" w:type="dxa"/>
            <w:shd w:val="clear" w:color="auto" w:fill="E2EFD9" w:themeFill="accent6" w:themeFillTint="33"/>
            <w:vAlign w:val="center"/>
          </w:tcPr>
          <w:p w14:paraId="5E7F2011" w14:textId="01D5C4F0" w:rsidR="00DC2275" w:rsidRDefault="00DC2275" w:rsidP="00D91D1A">
            <w:pPr>
              <w:widowControl/>
              <w:jc w:val="center"/>
              <w:rPr>
                <w:rFonts w:cs="Times New Roman"/>
                <w:color w:val="000000" w:themeColor="text1"/>
                <w:kern w:val="24"/>
                <w:szCs w:val="28"/>
              </w:rPr>
            </w:pPr>
            <w:r w:rsidRPr="007C6B8C">
              <w:rPr>
                <w:rFonts w:cs="Times New Roman"/>
                <w:i/>
                <w:iCs/>
                <w:color w:val="000000"/>
                <w:kern w:val="24"/>
                <w:szCs w:val="28"/>
              </w:rPr>
              <w:t>c</w:t>
            </w:r>
            <w:r w:rsidRPr="007C6B8C">
              <w:rPr>
                <w:rFonts w:cs="Times New Roman"/>
                <w:color w:val="000000"/>
                <w:kern w:val="24"/>
                <w:szCs w:val="28"/>
                <w:vertAlign w:val="subscript"/>
              </w:rPr>
              <w:t>1</w:t>
            </w:r>
            <w:r w:rsidR="00C71424">
              <w:rPr>
                <w:rFonts w:cs="Times New Roman" w:hint="eastAsia"/>
                <w:color w:val="000000"/>
                <w:kern w:val="24"/>
                <w:szCs w:val="28"/>
                <w:vertAlign w:val="superscript"/>
              </w:rPr>
              <w:t>b</w:t>
            </w:r>
          </w:p>
        </w:tc>
        <w:tc>
          <w:tcPr>
            <w:tcW w:w="1304" w:type="dxa"/>
            <w:shd w:val="clear" w:color="auto" w:fill="E2EFD9" w:themeFill="accent6" w:themeFillTint="33"/>
            <w:tcMar>
              <w:top w:w="72" w:type="dxa"/>
              <w:left w:w="144" w:type="dxa"/>
              <w:bottom w:w="72" w:type="dxa"/>
              <w:right w:w="144" w:type="dxa"/>
            </w:tcMar>
            <w:vAlign w:val="center"/>
          </w:tcPr>
          <w:p w14:paraId="4DFE0E42" w14:textId="77777777" w:rsidR="00DC2275" w:rsidRDefault="00DC2275" w:rsidP="00D91D1A">
            <w:pPr>
              <w:widowControl/>
              <w:jc w:val="center"/>
              <w:rPr>
                <w:rFonts w:cs="Times New Roman"/>
                <w:color w:val="000000" w:themeColor="text1"/>
                <w:kern w:val="24"/>
                <w:szCs w:val="28"/>
              </w:rPr>
            </w:pPr>
            <w:r w:rsidRPr="007C6B8C">
              <w:rPr>
                <w:rFonts w:cs="Times New Roman"/>
                <w:i/>
                <w:iCs/>
                <w:color w:val="000000"/>
                <w:kern w:val="24"/>
                <w:szCs w:val="28"/>
              </w:rPr>
              <w:t>c</w:t>
            </w:r>
            <w:r w:rsidRPr="007C6B8C">
              <w:rPr>
                <w:rFonts w:cs="Times New Roman"/>
                <w:color w:val="000000"/>
                <w:kern w:val="24"/>
                <w:szCs w:val="28"/>
                <w:vertAlign w:val="subscript"/>
              </w:rPr>
              <w:t>1</w:t>
            </w:r>
          </w:p>
        </w:tc>
        <w:tc>
          <w:tcPr>
            <w:tcW w:w="1304" w:type="dxa"/>
            <w:shd w:val="clear" w:color="auto" w:fill="E2EFD9" w:themeFill="accent6" w:themeFillTint="33"/>
            <w:tcMar>
              <w:top w:w="72" w:type="dxa"/>
              <w:left w:w="144" w:type="dxa"/>
              <w:bottom w:w="72" w:type="dxa"/>
              <w:right w:w="144" w:type="dxa"/>
            </w:tcMar>
            <w:vAlign w:val="center"/>
          </w:tcPr>
          <w:p w14:paraId="2675CAE7" w14:textId="77777777" w:rsidR="00DC2275" w:rsidRDefault="00DC2275" w:rsidP="00D91D1A">
            <w:pPr>
              <w:widowControl/>
              <w:jc w:val="center"/>
              <w:rPr>
                <w:rFonts w:cs="Times New Roman"/>
                <w:color w:val="000000" w:themeColor="text1"/>
                <w:kern w:val="24"/>
                <w:szCs w:val="28"/>
              </w:rPr>
            </w:pPr>
            <w:r w:rsidRPr="007C6B8C">
              <w:rPr>
                <w:rFonts w:cs="Times New Roman"/>
                <w:i/>
                <w:iCs/>
                <w:color w:val="000000"/>
                <w:kern w:val="24"/>
                <w:szCs w:val="28"/>
              </w:rPr>
              <w:t>c</w:t>
            </w:r>
            <w:r w:rsidRPr="007C6B8C">
              <w:rPr>
                <w:rFonts w:cs="Times New Roman"/>
                <w:color w:val="000000"/>
                <w:kern w:val="24"/>
                <w:szCs w:val="28"/>
                <w:vertAlign w:val="subscript"/>
              </w:rPr>
              <w:t>1</w:t>
            </w:r>
          </w:p>
        </w:tc>
        <w:tc>
          <w:tcPr>
            <w:tcW w:w="1304" w:type="dxa"/>
            <w:shd w:val="clear" w:color="auto" w:fill="E2EFD9" w:themeFill="accent6" w:themeFillTint="33"/>
            <w:vAlign w:val="center"/>
          </w:tcPr>
          <w:p w14:paraId="0FF5B9FE" w14:textId="77777777" w:rsidR="00DC2275" w:rsidRDefault="00DC2275" w:rsidP="00D91D1A">
            <w:pPr>
              <w:widowControl/>
              <w:jc w:val="center"/>
              <w:rPr>
                <w:rFonts w:cs="Times New Roman"/>
                <w:color w:val="000000" w:themeColor="text1"/>
                <w:kern w:val="24"/>
                <w:szCs w:val="28"/>
              </w:rPr>
            </w:pPr>
            <w:r w:rsidRPr="007C6B8C">
              <w:rPr>
                <w:rFonts w:cs="Times New Roman"/>
                <w:i/>
                <w:iCs/>
                <w:color w:val="000000"/>
                <w:kern w:val="24"/>
                <w:szCs w:val="28"/>
              </w:rPr>
              <w:t>c</w:t>
            </w:r>
            <w:r w:rsidRPr="007C6B8C">
              <w:rPr>
                <w:rFonts w:cs="Times New Roman"/>
                <w:color w:val="000000"/>
                <w:kern w:val="24"/>
                <w:szCs w:val="28"/>
                <w:vertAlign w:val="subscript"/>
              </w:rPr>
              <w:t>1</w:t>
            </w:r>
          </w:p>
        </w:tc>
        <w:tc>
          <w:tcPr>
            <w:tcW w:w="803" w:type="dxa"/>
            <w:shd w:val="clear" w:color="auto" w:fill="E2EFD9" w:themeFill="accent6" w:themeFillTint="33"/>
            <w:vAlign w:val="center"/>
          </w:tcPr>
          <w:p w14:paraId="60ECEFFB" w14:textId="77777777" w:rsidR="00DC2275" w:rsidRPr="00140346" w:rsidRDefault="00DC2275" w:rsidP="00D91D1A">
            <w:pPr>
              <w:widowControl/>
              <w:jc w:val="center"/>
              <w:rPr>
                <w:rFonts w:cs="Times New Roman"/>
                <w:color w:val="000000" w:themeColor="text1"/>
                <w:kern w:val="24"/>
                <w:szCs w:val="24"/>
              </w:rPr>
            </w:pPr>
            <w:r w:rsidRPr="00013A34">
              <w:rPr>
                <w:rFonts w:cs="Times New Roman"/>
                <w:i/>
                <w:iCs/>
                <w:color w:val="000000"/>
                <w:kern w:val="24"/>
                <w:szCs w:val="28"/>
              </w:rPr>
              <w:t>c</w:t>
            </w:r>
            <w:r w:rsidRPr="00013A34">
              <w:rPr>
                <w:rFonts w:cs="Times New Roman"/>
                <w:color w:val="000000"/>
                <w:kern w:val="24"/>
                <w:szCs w:val="28"/>
                <w:vertAlign w:val="subscript"/>
              </w:rPr>
              <w:t>1</w:t>
            </w:r>
          </w:p>
        </w:tc>
        <w:tc>
          <w:tcPr>
            <w:tcW w:w="804" w:type="dxa"/>
            <w:shd w:val="clear" w:color="auto" w:fill="E2EFD9" w:themeFill="accent6" w:themeFillTint="33"/>
            <w:vAlign w:val="center"/>
          </w:tcPr>
          <w:p w14:paraId="7CBF5E8D" w14:textId="77777777" w:rsidR="00DC2275" w:rsidRPr="00140346" w:rsidRDefault="00DC2275" w:rsidP="00D91D1A">
            <w:pPr>
              <w:widowControl/>
              <w:jc w:val="center"/>
              <w:rPr>
                <w:rFonts w:cs="Times New Roman"/>
                <w:color w:val="000000" w:themeColor="text1"/>
                <w:kern w:val="24"/>
                <w:szCs w:val="24"/>
              </w:rPr>
            </w:pPr>
            <w:r w:rsidRPr="00013A34">
              <w:rPr>
                <w:rFonts w:cs="Times New Roman"/>
                <w:i/>
                <w:iCs/>
                <w:color w:val="000000"/>
                <w:kern w:val="24"/>
                <w:szCs w:val="28"/>
              </w:rPr>
              <w:t>c</w:t>
            </w:r>
            <w:r>
              <w:rPr>
                <w:rFonts w:cs="Times New Roman"/>
                <w:color w:val="000000"/>
                <w:kern w:val="24"/>
                <w:szCs w:val="28"/>
                <w:vertAlign w:val="subscript"/>
              </w:rPr>
              <w:t>2</w:t>
            </w:r>
          </w:p>
        </w:tc>
        <w:tc>
          <w:tcPr>
            <w:tcW w:w="804" w:type="dxa"/>
            <w:shd w:val="clear" w:color="auto" w:fill="E2EFD9" w:themeFill="accent6" w:themeFillTint="33"/>
            <w:vAlign w:val="center"/>
          </w:tcPr>
          <w:p w14:paraId="549B366A" w14:textId="77777777" w:rsidR="00DC2275" w:rsidRDefault="00DC2275" w:rsidP="00D91D1A">
            <w:pPr>
              <w:widowControl/>
              <w:jc w:val="center"/>
              <w:rPr>
                <w:rFonts w:cs="Times New Roman"/>
                <w:color w:val="FF0000"/>
                <w:kern w:val="24"/>
                <w:szCs w:val="24"/>
              </w:rPr>
            </w:pPr>
            <w:r w:rsidRPr="00013A34">
              <w:rPr>
                <w:rFonts w:cs="Times New Roman"/>
                <w:i/>
                <w:iCs/>
                <w:color w:val="000000"/>
                <w:kern w:val="24"/>
                <w:szCs w:val="28"/>
              </w:rPr>
              <w:t>c</w:t>
            </w:r>
            <w:r w:rsidRPr="00013A34">
              <w:rPr>
                <w:rFonts w:cs="Times New Roman"/>
                <w:color w:val="000000"/>
                <w:kern w:val="24"/>
                <w:szCs w:val="28"/>
                <w:vertAlign w:val="subscript"/>
              </w:rPr>
              <w:t>1</w:t>
            </w:r>
          </w:p>
        </w:tc>
        <w:tc>
          <w:tcPr>
            <w:tcW w:w="804" w:type="dxa"/>
            <w:shd w:val="clear" w:color="auto" w:fill="E2EFD9" w:themeFill="accent6" w:themeFillTint="33"/>
            <w:vAlign w:val="center"/>
          </w:tcPr>
          <w:p w14:paraId="61836FA0" w14:textId="77777777" w:rsidR="00DC2275" w:rsidRDefault="00DC2275" w:rsidP="00D91D1A">
            <w:pPr>
              <w:widowControl/>
              <w:jc w:val="center"/>
              <w:rPr>
                <w:rFonts w:cs="Times New Roman"/>
                <w:color w:val="FF0000"/>
                <w:kern w:val="24"/>
                <w:szCs w:val="24"/>
              </w:rPr>
            </w:pPr>
            <w:r w:rsidRPr="00013A34">
              <w:rPr>
                <w:rFonts w:cs="Times New Roman"/>
                <w:i/>
                <w:iCs/>
                <w:color w:val="000000"/>
                <w:kern w:val="24"/>
                <w:szCs w:val="28"/>
              </w:rPr>
              <w:t>c</w:t>
            </w:r>
            <w:r w:rsidRPr="00013A34">
              <w:rPr>
                <w:rFonts w:cs="Times New Roman"/>
                <w:color w:val="000000"/>
                <w:kern w:val="24"/>
                <w:szCs w:val="28"/>
                <w:vertAlign w:val="subscript"/>
              </w:rPr>
              <w:t>2</w:t>
            </w:r>
          </w:p>
        </w:tc>
        <w:tc>
          <w:tcPr>
            <w:tcW w:w="804" w:type="dxa"/>
            <w:shd w:val="clear" w:color="auto" w:fill="E2EFD9" w:themeFill="accent6" w:themeFillTint="33"/>
            <w:vAlign w:val="center"/>
          </w:tcPr>
          <w:p w14:paraId="0A5E3547" w14:textId="77777777" w:rsidR="00DC2275" w:rsidRDefault="00DC2275" w:rsidP="00D91D1A">
            <w:pPr>
              <w:widowControl/>
              <w:jc w:val="center"/>
              <w:rPr>
                <w:rFonts w:cs="Times New Roman"/>
                <w:color w:val="FF0000"/>
                <w:kern w:val="24"/>
                <w:szCs w:val="24"/>
              </w:rPr>
            </w:pPr>
            <w:r w:rsidRPr="00013A34">
              <w:rPr>
                <w:rFonts w:cs="Times New Roman"/>
                <w:i/>
                <w:iCs/>
                <w:color w:val="000000"/>
                <w:kern w:val="24"/>
                <w:szCs w:val="28"/>
              </w:rPr>
              <w:t>c</w:t>
            </w:r>
            <w:r w:rsidRPr="00013A34">
              <w:rPr>
                <w:rFonts w:cs="Times New Roman"/>
                <w:color w:val="000000"/>
                <w:kern w:val="24"/>
                <w:szCs w:val="28"/>
                <w:vertAlign w:val="subscript"/>
              </w:rPr>
              <w:t>1</w:t>
            </w:r>
          </w:p>
        </w:tc>
        <w:tc>
          <w:tcPr>
            <w:tcW w:w="804" w:type="dxa"/>
            <w:shd w:val="clear" w:color="auto" w:fill="E2EFD9" w:themeFill="accent6" w:themeFillTint="33"/>
            <w:vAlign w:val="center"/>
          </w:tcPr>
          <w:p w14:paraId="5B2EAAB3" w14:textId="77777777" w:rsidR="00DC2275" w:rsidRDefault="00DC2275" w:rsidP="00D91D1A">
            <w:pPr>
              <w:widowControl/>
              <w:jc w:val="center"/>
              <w:rPr>
                <w:rFonts w:cs="Times New Roman"/>
                <w:color w:val="FF0000"/>
                <w:kern w:val="24"/>
                <w:szCs w:val="24"/>
              </w:rPr>
            </w:pPr>
            <w:r w:rsidRPr="00013A34">
              <w:rPr>
                <w:rFonts w:cs="Times New Roman"/>
                <w:i/>
                <w:iCs/>
                <w:color w:val="000000"/>
                <w:kern w:val="24"/>
                <w:szCs w:val="28"/>
              </w:rPr>
              <w:t>c</w:t>
            </w:r>
            <w:r w:rsidRPr="00013A34">
              <w:rPr>
                <w:rFonts w:cs="Times New Roman"/>
                <w:color w:val="000000"/>
                <w:kern w:val="24"/>
                <w:szCs w:val="28"/>
                <w:vertAlign w:val="subscript"/>
              </w:rPr>
              <w:t>2</w:t>
            </w:r>
          </w:p>
        </w:tc>
      </w:tr>
      <w:tr w:rsidR="00A33855" w14:paraId="5D5DF849" w14:textId="77777777" w:rsidTr="00DC2275">
        <w:trPr>
          <w:trHeight w:val="20"/>
          <w:jc w:val="center"/>
        </w:trPr>
        <w:tc>
          <w:tcPr>
            <w:tcW w:w="1912" w:type="dxa"/>
            <w:shd w:val="clear" w:color="auto" w:fill="FBE4D5" w:themeFill="accent2" w:themeFillTint="33"/>
            <w:tcMar>
              <w:top w:w="72" w:type="dxa"/>
              <w:left w:w="144" w:type="dxa"/>
              <w:bottom w:w="72" w:type="dxa"/>
              <w:right w:w="144" w:type="dxa"/>
            </w:tcMar>
            <w:vAlign w:val="center"/>
          </w:tcPr>
          <w:p w14:paraId="3FF9CD27" w14:textId="77777777" w:rsidR="00A33855" w:rsidRPr="00C16546" w:rsidRDefault="00A33855" w:rsidP="00A33855">
            <w:pPr>
              <w:widowControl/>
              <w:rPr>
                <w:rFonts w:cs="Times New Roman"/>
                <w:color w:val="000000" w:themeColor="text1"/>
                <w:szCs w:val="32"/>
              </w:rPr>
            </w:pPr>
            <w:r w:rsidRPr="00C16546">
              <w:rPr>
                <w:rFonts w:cs="Times New Roman"/>
                <w:color w:val="000000" w:themeColor="text1"/>
                <w:szCs w:val="32"/>
              </w:rPr>
              <w:t>MPW1B95</w:t>
            </w:r>
          </w:p>
        </w:tc>
        <w:tc>
          <w:tcPr>
            <w:tcW w:w="1304" w:type="dxa"/>
            <w:shd w:val="clear" w:color="auto" w:fill="FFFFFF" w:themeFill="background1"/>
            <w:vAlign w:val="center"/>
          </w:tcPr>
          <w:p w14:paraId="6D402ED3" w14:textId="0A4CBD24" w:rsidR="00A33855" w:rsidRDefault="00A33855" w:rsidP="00A33855">
            <w:pPr>
              <w:widowControl/>
              <w:jc w:val="center"/>
              <w:rPr>
                <w:rFonts w:cs="Times New Roman"/>
                <w:color w:val="000000" w:themeColor="text1"/>
                <w:kern w:val="24"/>
                <w:szCs w:val="28"/>
              </w:rPr>
            </w:pPr>
            <w:r>
              <w:rPr>
                <w:rFonts w:eastAsia="新細明體" w:cs="Arial" w:hint="eastAsia"/>
                <w:color w:val="000000" w:themeColor="text1"/>
                <w:kern w:val="0"/>
                <w:szCs w:val="28"/>
              </w:rPr>
              <w:t>1.069</w:t>
            </w:r>
          </w:p>
        </w:tc>
        <w:tc>
          <w:tcPr>
            <w:tcW w:w="1304" w:type="dxa"/>
            <w:shd w:val="clear" w:color="auto" w:fill="FFFFFF" w:themeFill="background1"/>
            <w:tcMar>
              <w:top w:w="72" w:type="dxa"/>
              <w:left w:w="144" w:type="dxa"/>
              <w:bottom w:w="72" w:type="dxa"/>
              <w:right w:w="144" w:type="dxa"/>
            </w:tcMar>
            <w:vAlign w:val="center"/>
          </w:tcPr>
          <w:p w14:paraId="525156CD" w14:textId="623928CE" w:rsidR="00A33855" w:rsidRDefault="00A33855" w:rsidP="00A33855">
            <w:pPr>
              <w:widowControl/>
              <w:jc w:val="center"/>
              <w:rPr>
                <w:rFonts w:cs="Times New Roman"/>
                <w:color w:val="000000" w:themeColor="text1"/>
                <w:kern w:val="24"/>
                <w:szCs w:val="28"/>
              </w:rPr>
            </w:pPr>
            <w:r>
              <w:rPr>
                <w:rFonts w:cs="Times New Roman" w:hint="eastAsia"/>
                <w:bCs/>
                <w:color w:val="000000" w:themeColor="text1"/>
                <w:kern w:val="24"/>
                <w:szCs w:val="28"/>
              </w:rPr>
              <w:t>1.359</w:t>
            </w:r>
          </w:p>
        </w:tc>
        <w:tc>
          <w:tcPr>
            <w:tcW w:w="1304" w:type="dxa"/>
            <w:shd w:val="clear" w:color="auto" w:fill="FFFFFF" w:themeFill="background1"/>
            <w:tcMar>
              <w:top w:w="72" w:type="dxa"/>
              <w:left w:w="144" w:type="dxa"/>
              <w:bottom w:w="72" w:type="dxa"/>
              <w:right w:w="144" w:type="dxa"/>
            </w:tcMar>
            <w:vAlign w:val="center"/>
          </w:tcPr>
          <w:p w14:paraId="157BE3F2" w14:textId="25728877" w:rsidR="00A33855" w:rsidRDefault="00A33855" w:rsidP="00A33855">
            <w:pPr>
              <w:widowControl/>
              <w:jc w:val="center"/>
              <w:rPr>
                <w:rFonts w:cs="Times New Roman"/>
                <w:color w:val="000000" w:themeColor="text1"/>
                <w:kern w:val="24"/>
                <w:szCs w:val="28"/>
              </w:rPr>
            </w:pPr>
            <w:r>
              <w:rPr>
                <w:rFonts w:eastAsia="新細明體" w:cs="Arial"/>
                <w:color w:val="000000" w:themeColor="text1"/>
                <w:kern w:val="0"/>
                <w:szCs w:val="28"/>
              </w:rPr>
              <w:t>0</w:t>
            </w:r>
            <w:r>
              <w:rPr>
                <w:rFonts w:eastAsia="新細明體" w:cs="Arial" w:hint="eastAsia"/>
                <w:color w:val="000000" w:themeColor="text1"/>
                <w:kern w:val="0"/>
                <w:szCs w:val="28"/>
              </w:rPr>
              <w:t>.</w:t>
            </w:r>
            <w:r>
              <w:rPr>
                <w:rFonts w:eastAsia="新細明體" w:cs="Arial"/>
                <w:color w:val="000000" w:themeColor="text1"/>
                <w:kern w:val="0"/>
                <w:szCs w:val="28"/>
              </w:rPr>
              <w:t>736</w:t>
            </w:r>
          </w:p>
        </w:tc>
        <w:tc>
          <w:tcPr>
            <w:tcW w:w="1304" w:type="dxa"/>
            <w:shd w:val="clear" w:color="auto" w:fill="FFFFFF" w:themeFill="background1"/>
            <w:vAlign w:val="center"/>
          </w:tcPr>
          <w:p w14:paraId="4CE47CDA" w14:textId="6B429BBC" w:rsidR="00A33855" w:rsidRDefault="00A33855" w:rsidP="00A33855">
            <w:pPr>
              <w:widowControl/>
              <w:jc w:val="center"/>
              <w:rPr>
                <w:rFonts w:cs="Times New Roman"/>
                <w:color w:val="000000" w:themeColor="text1"/>
                <w:kern w:val="24"/>
                <w:szCs w:val="28"/>
              </w:rPr>
            </w:pPr>
            <w:r>
              <w:rPr>
                <w:rFonts w:cs="Times New Roman" w:hint="eastAsia"/>
                <w:bCs/>
                <w:color w:val="000000" w:themeColor="text1"/>
                <w:kern w:val="24"/>
                <w:szCs w:val="28"/>
              </w:rPr>
              <w:t>1.43</w:t>
            </w:r>
            <w:r>
              <w:rPr>
                <w:rFonts w:cs="Times New Roman"/>
                <w:bCs/>
                <w:color w:val="000000" w:themeColor="text1"/>
                <w:kern w:val="24"/>
                <w:szCs w:val="28"/>
              </w:rPr>
              <w:t>4</w:t>
            </w:r>
          </w:p>
        </w:tc>
        <w:tc>
          <w:tcPr>
            <w:tcW w:w="803" w:type="dxa"/>
            <w:shd w:val="clear" w:color="auto" w:fill="FFFFFF" w:themeFill="background1"/>
            <w:vAlign w:val="center"/>
          </w:tcPr>
          <w:p w14:paraId="74968B0A" w14:textId="1A192022" w:rsidR="00A33855" w:rsidRPr="00140346" w:rsidRDefault="00A33855" w:rsidP="00A33855">
            <w:pPr>
              <w:widowControl/>
              <w:jc w:val="center"/>
              <w:rPr>
                <w:rFonts w:cs="Times New Roman"/>
                <w:color w:val="000000" w:themeColor="text1"/>
                <w:kern w:val="24"/>
                <w:szCs w:val="24"/>
              </w:rPr>
            </w:pPr>
            <w:r>
              <w:rPr>
                <w:rFonts w:cs="Arial" w:hint="eastAsia"/>
                <w:color w:val="000000" w:themeColor="text1"/>
                <w:kern w:val="0"/>
                <w:szCs w:val="28"/>
              </w:rPr>
              <w:t>1.107</w:t>
            </w:r>
          </w:p>
        </w:tc>
        <w:tc>
          <w:tcPr>
            <w:tcW w:w="804" w:type="dxa"/>
            <w:shd w:val="clear" w:color="auto" w:fill="FFFFFF" w:themeFill="background1"/>
            <w:vAlign w:val="center"/>
          </w:tcPr>
          <w:p w14:paraId="4E60E249" w14:textId="03978238" w:rsidR="00A33855" w:rsidRPr="00140346" w:rsidRDefault="00A33855" w:rsidP="00A33855">
            <w:pPr>
              <w:widowControl/>
              <w:jc w:val="center"/>
              <w:rPr>
                <w:rFonts w:cs="Times New Roman"/>
                <w:color w:val="000000" w:themeColor="text1"/>
                <w:kern w:val="24"/>
                <w:szCs w:val="24"/>
              </w:rPr>
            </w:pPr>
            <w:r>
              <w:rPr>
                <w:rFonts w:cs="Times New Roman"/>
                <w:bCs/>
                <w:color w:val="000000" w:themeColor="text1"/>
                <w:kern w:val="24"/>
                <w:szCs w:val="28"/>
              </w:rPr>
              <w:t>0.</w:t>
            </w:r>
            <w:r>
              <w:rPr>
                <w:rFonts w:cs="Times New Roman" w:hint="eastAsia"/>
                <w:bCs/>
                <w:color w:val="000000" w:themeColor="text1"/>
                <w:kern w:val="24"/>
                <w:szCs w:val="28"/>
              </w:rPr>
              <w:t>68</w:t>
            </w:r>
            <w:r>
              <w:rPr>
                <w:rFonts w:cs="Times New Roman"/>
                <w:bCs/>
                <w:color w:val="000000" w:themeColor="text1"/>
                <w:kern w:val="24"/>
                <w:szCs w:val="28"/>
              </w:rPr>
              <w:t>0</w:t>
            </w:r>
          </w:p>
        </w:tc>
        <w:tc>
          <w:tcPr>
            <w:tcW w:w="804" w:type="dxa"/>
            <w:shd w:val="clear" w:color="auto" w:fill="FFFFFF" w:themeFill="background1"/>
            <w:vAlign w:val="center"/>
          </w:tcPr>
          <w:p w14:paraId="75D5FAD6" w14:textId="3F87A771" w:rsidR="00A33855" w:rsidRDefault="00A33855" w:rsidP="00A33855">
            <w:pPr>
              <w:widowControl/>
              <w:jc w:val="center"/>
              <w:rPr>
                <w:rFonts w:cs="Times New Roman"/>
                <w:color w:val="FF0000"/>
                <w:kern w:val="24"/>
                <w:szCs w:val="24"/>
              </w:rPr>
            </w:pPr>
            <w:r>
              <w:rPr>
                <w:rFonts w:cs="Times New Roman"/>
                <w:bCs/>
                <w:color w:val="000000" w:themeColor="text1"/>
                <w:kern w:val="24"/>
                <w:szCs w:val="28"/>
              </w:rPr>
              <w:t>0.8</w:t>
            </w:r>
            <w:r>
              <w:rPr>
                <w:rFonts w:cs="Times New Roman" w:hint="eastAsia"/>
                <w:bCs/>
                <w:color w:val="000000" w:themeColor="text1"/>
                <w:kern w:val="24"/>
                <w:szCs w:val="28"/>
              </w:rPr>
              <w:t>6</w:t>
            </w:r>
            <w:r>
              <w:rPr>
                <w:rFonts w:cs="Times New Roman"/>
                <w:bCs/>
                <w:color w:val="000000" w:themeColor="text1"/>
                <w:kern w:val="24"/>
                <w:szCs w:val="28"/>
              </w:rPr>
              <w:t>3</w:t>
            </w:r>
          </w:p>
        </w:tc>
        <w:tc>
          <w:tcPr>
            <w:tcW w:w="804" w:type="dxa"/>
            <w:shd w:val="clear" w:color="auto" w:fill="FFFFFF" w:themeFill="background1"/>
            <w:vAlign w:val="center"/>
          </w:tcPr>
          <w:p w14:paraId="2D04C84C" w14:textId="020D7D0A" w:rsidR="00A33855" w:rsidRDefault="00A33855" w:rsidP="00A33855">
            <w:pPr>
              <w:widowControl/>
              <w:jc w:val="center"/>
              <w:rPr>
                <w:rFonts w:cs="Times New Roman"/>
                <w:color w:val="FF0000"/>
                <w:kern w:val="24"/>
                <w:szCs w:val="24"/>
              </w:rPr>
            </w:pPr>
            <w:r>
              <w:rPr>
                <w:rFonts w:cs="Times New Roman"/>
                <w:bCs/>
                <w:color w:val="000000" w:themeColor="text1"/>
                <w:kern w:val="24"/>
                <w:szCs w:val="28"/>
              </w:rPr>
              <w:t>1.9</w:t>
            </w:r>
            <w:r>
              <w:rPr>
                <w:rFonts w:cs="Times New Roman" w:hint="eastAsia"/>
                <w:bCs/>
                <w:color w:val="000000" w:themeColor="text1"/>
                <w:kern w:val="24"/>
                <w:szCs w:val="28"/>
              </w:rPr>
              <w:t>4</w:t>
            </w:r>
            <w:r>
              <w:rPr>
                <w:rFonts w:cs="Times New Roman"/>
                <w:bCs/>
                <w:color w:val="000000" w:themeColor="text1"/>
                <w:kern w:val="24"/>
                <w:szCs w:val="28"/>
              </w:rPr>
              <w:t>1</w:t>
            </w:r>
          </w:p>
        </w:tc>
        <w:tc>
          <w:tcPr>
            <w:tcW w:w="804" w:type="dxa"/>
            <w:shd w:val="clear" w:color="auto" w:fill="FFFFFF" w:themeFill="background1"/>
            <w:vAlign w:val="center"/>
          </w:tcPr>
          <w:p w14:paraId="2B84DC75" w14:textId="5D784931" w:rsidR="00A33855" w:rsidRDefault="00A33855" w:rsidP="00A33855">
            <w:pPr>
              <w:widowControl/>
              <w:jc w:val="center"/>
              <w:rPr>
                <w:rFonts w:cs="Times New Roman"/>
                <w:color w:val="FF0000"/>
                <w:kern w:val="24"/>
                <w:szCs w:val="24"/>
              </w:rPr>
            </w:pPr>
            <w:r>
              <w:rPr>
                <w:rFonts w:cs="Times New Roman"/>
                <w:bCs/>
                <w:color w:val="000000" w:themeColor="text1"/>
                <w:kern w:val="24"/>
                <w:szCs w:val="28"/>
              </w:rPr>
              <w:t>1.273</w:t>
            </w:r>
          </w:p>
        </w:tc>
        <w:tc>
          <w:tcPr>
            <w:tcW w:w="804" w:type="dxa"/>
            <w:shd w:val="clear" w:color="auto" w:fill="FFFFFF" w:themeFill="background1"/>
            <w:vAlign w:val="center"/>
          </w:tcPr>
          <w:p w14:paraId="230A4DF8" w14:textId="1CC938B4" w:rsidR="00A33855" w:rsidRDefault="00A33855" w:rsidP="00A33855">
            <w:pPr>
              <w:widowControl/>
              <w:jc w:val="center"/>
              <w:rPr>
                <w:rFonts w:cs="Times New Roman"/>
                <w:color w:val="FF0000"/>
                <w:kern w:val="24"/>
                <w:szCs w:val="24"/>
              </w:rPr>
            </w:pPr>
            <w:r>
              <w:rPr>
                <w:rFonts w:cs="Times New Roman" w:hint="eastAsia"/>
                <w:bCs/>
                <w:color w:val="000000" w:themeColor="text1"/>
                <w:kern w:val="24"/>
                <w:szCs w:val="28"/>
              </w:rPr>
              <w:t>0.4</w:t>
            </w:r>
            <w:r>
              <w:rPr>
                <w:rFonts w:cs="Times New Roman"/>
                <w:bCs/>
                <w:color w:val="000000" w:themeColor="text1"/>
                <w:kern w:val="24"/>
                <w:szCs w:val="28"/>
              </w:rPr>
              <w:t>44</w:t>
            </w:r>
          </w:p>
        </w:tc>
      </w:tr>
      <w:tr w:rsidR="00A33855" w14:paraId="79797750" w14:textId="77777777" w:rsidTr="00DC2275">
        <w:trPr>
          <w:trHeight w:val="20"/>
          <w:jc w:val="center"/>
        </w:trPr>
        <w:tc>
          <w:tcPr>
            <w:tcW w:w="1912" w:type="dxa"/>
            <w:shd w:val="clear" w:color="auto" w:fill="FBE4D5" w:themeFill="accent2" w:themeFillTint="33"/>
            <w:tcMar>
              <w:top w:w="72" w:type="dxa"/>
              <w:left w:w="144" w:type="dxa"/>
              <w:bottom w:w="72" w:type="dxa"/>
              <w:right w:w="144" w:type="dxa"/>
            </w:tcMar>
            <w:vAlign w:val="center"/>
          </w:tcPr>
          <w:p w14:paraId="790AF683" w14:textId="77777777" w:rsidR="00A33855" w:rsidRPr="00C16546" w:rsidRDefault="00A33855" w:rsidP="00A33855">
            <w:pPr>
              <w:widowControl/>
              <w:rPr>
                <w:rFonts w:cs="Times New Roman"/>
                <w:color w:val="000000" w:themeColor="text1"/>
                <w:szCs w:val="32"/>
              </w:rPr>
            </w:pPr>
            <w:r w:rsidRPr="00C16546">
              <w:rPr>
                <w:rFonts w:cs="Times New Roman"/>
                <w:color w:val="000000" w:themeColor="text1"/>
                <w:szCs w:val="32"/>
              </w:rPr>
              <w:t>MPW1PW91</w:t>
            </w:r>
          </w:p>
        </w:tc>
        <w:tc>
          <w:tcPr>
            <w:tcW w:w="1304" w:type="dxa"/>
            <w:shd w:val="clear" w:color="auto" w:fill="FFFFFF" w:themeFill="background1"/>
            <w:vAlign w:val="center"/>
          </w:tcPr>
          <w:p w14:paraId="349FF24E" w14:textId="502BFF83" w:rsidR="00A33855" w:rsidRDefault="00A33855" w:rsidP="00A33855">
            <w:pPr>
              <w:widowControl/>
              <w:jc w:val="center"/>
              <w:rPr>
                <w:rFonts w:cs="Times New Roman"/>
                <w:color w:val="000000" w:themeColor="text1"/>
                <w:kern w:val="24"/>
                <w:szCs w:val="28"/>
              </w:rPr>
            </w:pPr>
            <w:r>
              <w:rPr>
                <w:rFonts w:eastAsia="新細明體" w:cs="Arial" w:hint="eastAsia"/>
                <w:color w:val="000000" w:themeColor="text1"/>
                <w:kern w:val="0"/>
                <w:szCs w:val="28"/>
              </w:rPr>
              <w:t>1.199</w:t>
            </w:r>
          </w:p>
        </w:tc>
        <w:tc>
          <w:tcPr>
            <w:tcW w:w="1304" w:type="dxa"/>
            <w:shd w:val="clear" w:color="auto" w:fill="FFFFFF" w:themeFill="background1"/>
            <w:tcMar>
              <w:top w:w="72" w:type="dxa"/>
              <w:left w:w="144" w:type="dxa"/>
              <w:bottom w:w="72" w:type="dxa"/>
              <w:right w:w="144" w:type="dxa"/>
            </w:tcMar>
            <w:vAlign w:val="center"/>
          </w:tcPr>
          <w:p w14:paraId="771F77C5" w14:textId="797856EB" w:rsidR="00A33855" w:rsidRDefault="00A33855" w:rsidP="00A33855">
            <w:pPr>
              <w:widowControl/>
              <w:jc w:val="center"/>
              <w:rPr>
                <w:rFonts w:cs="Times New Roman"/>
                <w:color w:val="000000" w:themeColor="text1"/>
                <w:kern w:val="24"/>
                <w:szCs w:val="28"/>
              </w:rPr>
            </w:pPr>
            <w:r>
              <w:rPr>
                <w:rFonts w:cs="Times New Roman" w:hint="eastAsia"/>
                <w:color w:val="000000" w:themeColor="text1"/>
                <w:kern w:val="24"/>
                <w:szCs w:val="28"/>
              </w:rPr>
              <w:t>1.542</w:t>
            </w:r>
          </w:p>
        </w:tc>
        <w:tc>
          <w:tcPr>
            <w:tcW w:w="1304" w:type="dxa"/>
            <w:shd w:val="clear" w:color="auto" w:fill="FFFFFF" w:themeFill="background1"/>
            <w:tcMar>
              <w:top w:w="72" w:type="dxa"/>
              <w:left w:w="144" w:type="dxa"/>
              <w:bottom w:w="72" w:type="dxa"/>
              <w:right w:w="144" w:type="dxa"/>
            </w:tcMar>
            <w:vAlign w:val="center"/>
          </w:tcPr>
          <w:p w14:paraId="0D42ADD1" w14:textId="059950D7" w:rsidR="00A33855" w:rsidRDefault="00A33855" w:rsidP="00A33855">
            <w:pPr>
              <w:widowControl/>
              <w:jc w:val="center"/>
              <w:rPr>
                <w:rFonts w:cs="Times New Roman"/>
                <w:color w:val="000000" w:themeColor="text1"/>
                <w:kern w:val="24"/>
                <w:szCs w:val="28"/>
              </w:rPr>
            </w:pPr>
            <w:r>
              <w:rPr>
                <w:rFonts w:cs="Times New Roman" w:hint="eastAsia"/>
                <w:color w:val="000000" w:themeColor="text1"/>
                <w:kern w:val="24"/>
                <w:szCs w:val="28"/>
              </w:rPr>
              <w:t>1.05</w:t>
            </w:r>
            <w:r>
              <w:rPr>
                <w:rFonts w:cs="Times New Roman"/>
                <w:color w:val="000000" w:themeColor="text1"/>
                <w:kern w:val="24"/>
                <w:szCs w:val="28"/>
              </w:rPr>
              <w:t>0</w:t>
            </w:r>
          </w:p>
        </w:tc>
        <w:tc>
          <w:tcPr>
            <w:tcW w:w="1304" w:type="dxa"/>
            <w:shd w:val="clear" w:color="auto" w:fill="FFFFFF" w:themeFill="background1"/>
            <w:vAlign w:val="center"/>
          </w:tcPr>
          <w:p w14:paraId="5212D81B" w14:textId="6D4757F5" w:rsidR="00A33855" w:rsidRDefault="00A33855" w:rsidP="00A33855">
            <w:pPr>
              <w:widowControl/>
              <w:jc w:val="center"/>
              <w:rPr>
                <w:rFonts w:cs="Times New Roman"/>
                <w:color w:val="000000" w:themeColor="text1"/>
                <w:kern w:val="24"/>
                <w:szCs w:val="28"/>
              </w:rPr>
            </w:pPr>
            <w:r>
              <w:rPr>
                <w:rFonts w:cs="Times New Roman"/>
                <w:color w:val="000000" w:themeColor="text1"/>
                <w:kern w:val="24"/>
                <w:szCs w:val="28"/>
              </w:rPr>
              <w:t>2</w:t>
            </w:r>
            <w:r>
              <w:rPr>
                <w:rFonts w:cs="Times New Roman" w:hint="eastAsia"/>
                <w:color w:val="000000" w:themeColor="text1"/>
                <w:kern w:val="24"/>
                <w:szCs w:val="28"/>
              </w:rPr>
              <w:t>.456</w:t>
            </w:r>
          </w:p>
        </w:tc>
        <w:tc>
          <w:tcPr>
            <w:tcW w:w="803" w:type="dxa"/>
            <w:shd w:val="clear" w:color="auto" w:fill="FFFFFF" w:themeFill="background1"/>
            <w:vAlign w:val="center"/>
          </w:tcPr>
          <w:p w14:paraId="37F971F4" w14:textId="3EBD6ABA" w:rsidR="00A33855" w:rsidRPr="00140346" w:rsidRDefault="00A33855" w:rsidP="00A33855">
            <w:pPr>
              <w:widowControl/>
              <w:jc w:val="center"/>
              <w:rPr>
                <w:rFonts w:cs="Times New Roman"/>
                <w:color w:val="000000" w:themeColor="text1"/>
                <w:kern w:val="24"/>
                <w:szCs w:val="24"/>
              </w:rPr>
            </w:pPr>
            <w:r>
              <w:rPr>
                <w:rFonts w:cs="Arial" w:hint="eastAsia"/>
                <w:color w:val="000000" w:themeColor="text1"/>
                <w:kern w:val="0"/>
                <w:szCs w:val="28"/>
              </w:rPr>
              <w:t>1.329</w:t>
            </w:r>
          </w:p>
        </w:tc>
        <w:tc>
          <w:tcPr>
            <w:tcW w:w="804" w:type="dxa"/>
            <w:shd w:val="clear" w:color="auto" w:fill="FFFFFF" w:themeFill="background1"/>
            <w:vAlign w:val="center"/>
          </w:tcPr>
          <w:p w14:paraId="779577ED" w14:textId="35469215" w:rsidR="00A33855" w:rsidRPr="00140346" w:rsidRDefault="00A33855" w:rsidP="00A33855">
            <w:pPr>
              <w:widowControl/>
              <w:jc w:val="center"/>
              <w:rPr>
                <w:rFonts w:cs="Times New Roman"/>
                <w:color w:val="000000" w:themeColor="text1"/>
                <w:kern w:val="24"/>
                <w:szCs w:val="24"/>
              </w:rPr>
            </w:pPr>
            <w:r>
              <w:rPr>
                <w:rFonts w:cs="Times New Roman" w:hint="eastAsia"/>
                <w:color w:val="000000" w:themeColor="text1"/>
                <w:kern w:val="24"/>
                <w:szCs w:val="28"/>
              </w:rPr>
              <w:t>0.41</w:t>
            </w:r>
            <w:r>
              <w:rPr>
                <w:rFonts w:cs="Times New Roman"/>
                <w:color w:val="000000" w:themeColor="text1"/>
                <w:kern w:val="24"/>
                <w:szCs w:val="28"/>
              </w:rPr>
              <w:t>3</w:t>
            </w:r>
          </w:p>
        </w:tc>
        <w:tc>
          <w:tcPr>
            <w:tcW w:w="804" w:type="dxa"/>
            <w:shd w:val="clear" w:color="auto" w:fill="FFFFFF" w:themeFill="background1"/>
            <w:vAlign w:val="center"/>
          </w:tcPr>
          <w:p w14:paraId="3C26BA94" w14:textId="2C656D7B" w:rsidR="00A33855" w:rsidRDefault="00A33855" w:rsidP="00A33855">
            <w:pPr>
              <w:widowControl/>
              <w:jc w:val="center"/>
              <w:rPr>
                <w:rFonts w:cs="Times New Roman"/>
                <w:color w:val="FF0000"/>
                <w:kern w:val="24"/>
                <w:szCs w:val="24"/>
              </w:rPr>
            </w:pPr>
            <w:r>
              <w:rPr>
                <w:rFonts w:cs="Times New Roman" w:hint="eastAsia"/>
                <w:color w:val="000000" w:themeColor="text1"/>
                <w:kern w:val="24"/>
                <w:szCs w:val="28"/>
              </w:rPr>
              <w:t>0.897</w:t>
            </w:r>
          </w:p>
        </w:tc>
        <w:tc>
          <w:tcPr>
            <w:tcW w:w="804" w:type="dxa"/>
            <w:shd w:val="clear" w:color="auto" w:fill="FFFFFF" w:themeFill="background1"/>
            <w:vAlign w:val="center"/>
          </w:tcPr>
          <w:p w14:paraId="34D0A6CB" w14:textId="2A60A252" w:rsidR="00A33855" w:rsidRDefault="00A33855" w:rsidP="00A33855">
            <w:pPr>
              <w:widowControl/>
              <w:jc w:val="center"/>
              <w:rPr>
                <w:rFonts w:cs="Times New Roman"/>
                <w:color w:val="FF0000"/>
                <w:kern w:val="24"/>
                <w:szCs w:val="24"/>
              </w:rPr>
            </w:pPr>
            <w:r>
              <w:rPr>
                <w:rFonts w:cs="Times New Roman" w:hint="eastAsia"/>
                <w:color w:val="000000" w:themeColor="text1"/>
                <w:kern w:val="24"/>
                <w:szCs w:val="28"/>
              </w:rPr>
              <w:t>2.69</w:t>
            </w:r>
            <w:r>
              <w:rPr>
                <w:rFonts w:cs="Times New Roman"/>
                <w:color w:val="000000" w:themeColor="text1"/>
                <w:kern w:val="24"/>
                <w:szCs w:val="28"/>
              </w:rPr>
              <w:t>1</w:t>
            </w:r>
          </w:p>
        </w:tc>
        <w:tc>
          <w:tcPr>
            <w:tcW w:w="804" w:type="dxa"/>
            <w:shd w:val="clear" w:color="auto" w:fill="FFFFFF" w:themeFill="background1"/>
            <w:vAlign w:val="center"/>
          </w:tcPr>
          <w:p w14:paraId="439B8A38" w14:textId="24EFD4D7" w:rsidR="00A33855" w:rsidRDefault="00A33855" w:rsidP="00A33855">
            <w:pPr>
              <w:widowControl/>
              <w:jc w:val="center"/>
              <w:rPr>
                <w:rFonts w:cs="Times New Roman"/>
                <w:color w:val="FF0000"/>
                <w:kern w:val="24"/>
                <w:szCs w:val="24"/>
              </w:rPr>
            </w:pPr>
            <w:r>
              <w:rPr>
                <w:rFonts w:cs="Times New Roman"/>
                <w:color w:val="000000" w:themeColor="text1"/>
                <w:kern w:val="24"/>
                <w:szCs w:val="28"/>
              </w:rPr>
              <w:t>1.438</w:t>
            </w:r>
          </w:p>
        </w:tc>
        <w:tc>
          <w:tcPr>
            <w:tcW w:w="804" w:type="dxa"/>
            <w:shd w:val="clear" w:color="auto" w:fill="FFFFFF" w:themeFill="background1"/>
            <w:vAlign w:val="center"/>
          </w:tcPr>
          <w:p w14:paraId="41126354" w14:textId="66523D4F" w:rsidR="00A33855" w:rsidRDefault="00A33855" w:rsidP="00A33855">
            <w:pPr>
              <w:widowControl/>
              <w:jc w:val="center"/>
              <w:rPr>
                <w:rFonts w:cs="Times New Roman"/>
                <w:color w:val="FF0000"/>
                <w:kern w:val="24"/>
                <w:szCs w:val="24"/>
              </w:rPr>
            </w:pPr>
            <w:r>
              <w:rPr>
                <w:rFonts w:cs="Times New Roman" w:hint="eastAsia"/>
                <w:color w:val="000000" w:themeColor="text1"/>
                <w:kern w:val="24"/>
                <w:szCs w:val="28"/>
              </w:rPr>
              <w:t>0.296</w:t>
            </w:r>
          </w:p>
        </w:tc>
      </w:tr>
      <w:tr w:rsidR="00A33855" w14:paraId="503EA49F" w14:textId="77777777" w:rsidTr="00DC2275">
        <w:trPr>
          <w:trHeight w:val="20"/>
          <w:jc w:val="center"/>
        </w:trPr>
        <w:tc>
          <w:tcPr>
            <w:tcW w:w="1912" w:type="dxa"/>
            <w:shd w:val="clear" w:color="auto" w:fill="FBE4D5" w:themeFill="accent2" w:themeFillTint="33"/>
            <w:tcMar>
              <w:top w:w="72" w:type="dxa"/>
              <w:left w:w="144" w:type="dxa"/>
              <w:bottom w:w="72" w:type="dxa"/>
              <w:right w:w="144" w:type="dxa"/>
            </w:tcMar>
            <w:vAlign w:val="center"/>
          </w:tcPr>
          <w:p w14:paraId="43E3242F" w14:textId="77777777" w:rsidR="00A33855" w:rsidRPr="00C16546" w:rsidRDefault="00A33855" w:rsidP="00A33855">
            <w:pPr>
              <w:widowControl/>
              <w:rPr>
                <w:rFonts w:cs="Times New Roman"/>
                <w:color w:val="000000" w:themeColor="text1"/>
                <w:szCs w:val="32"/>
              </w:rPr>
            </w:pPr>
            <w:r w:rsidRPr="00C16546">
              <w:rPr>
                <w:rFonts w:cs="Times New Roman"/>
                <w:color w:val="000000" w:themeColor="text1"/>
                <w:szCs w:val="32"/>
              </w:rPr>
              <w:t>B98</w:t>
            </w:r>
          </w:p>
        </w:tc>
        <w:tc>
          <w:tcPr>
            <w:tcW w:w="1304" w:type="dxa"/>
            <w:shd w:val="clear" w:color="auto" w:fill="FFFFFF" w:themeFill="background1"/>
            <w:vAlign w:val="center"/>
          </w:tcPr>
          <w:p w14:paraId="7BEFFD1B" w14:textId="31216EC9" w:rsidR="00A33855" w:rsidRDefault="00A33855" w:rsidP="00A33855">
            <w:pPr>
              <w:widowControl/>
              <w:jc w:val="center"/>
              <w:rPr>
                <w:rFonts w:cs="Times New Roman"/>
                <w:color w:val="000000" w:themeColor="text1"/>
                <w:kern w:val="24"/>
                <w:szCs w:val="28"/>
              </w:rPr>
            </w:pPr>
            <w:r>
              <w:rPr>
                <w:rFonts w:eastAsia="新細明體" w:cs="Arial"/>
                <w:color w:val="000000" w:themeColor="text1"/>
                <w:kern w:val="0"/>
                <w:szCs w:val="28"/>
              </w:rPr>
              <w:t>0</w:t>
            </w:r>
            <w:r>
              <w:rPr>
                <w:rFonts w:eastAsia="新細明體" w:cs="Arial" w:hint="eastAsia"/>
                <w:color w:val="000000" w:themeColor="text1"/>
                <w:kern w:val="0"/>
                <w:szCs w:val="28"/>
              </w:rPr>
              <w:t>.98</w:t>
            </w:r>
            <w:r>
              <w:rPr>
                <w:rFonts w:eastAsia="新細明體" w:cs="Arial"/>
                <w:color w:val="000000" w:themeColor="text1"/>
                <w:kern w:val="0"/>
                <w:szCs w:val="28"/>
              </w:rPr>
              <w:t>3</w:t>
            </w:r>
          </w:p>
        </w:tc>
        <w:tc>
          <w:tcPr>
            <w:tcW w:w="1304" w:type="dxa"/>
            <w:shd w:val="clear" w:color="auto" w:fill="FFFFFF" w:themeFill="background1"/>
            <w:tcMar>
              <w:top w:w="72" w:type="dxa"/>
              <w:left w:w="144" w:type="dxa"/>
              <w:bottom w:w="72" w:type="dxa"/>
              <w:right w:w="144" w:type="dxa"/>
            </w:tcMar>
            <w:vAlign w:val="center"/>
          </w:tcPr>
          <w:p w14:paraId="40CDF370" w14:textId="2AA566E9" w:rsidR="00A33855" w:rsidRDefault="00A33855" w:rsidP="00A33855">
            <w:pPr>
              <w:widowControl/>
              <w:jc w:val="center"/>
              <w:rPr>
                <w:rFonts w:cs="Times New Roman"/>
                <w:color w:val="000000" w:themeColor="text1"/>
                <w:kern w:val="24"/>
                <w:szCs w:val="28"/>
              </w:rPr>
            </w:pPr>
            <w:r>
              <w:rPr>
                <w:rFonts w:cs="Times New Roman" w:hint="eastAsia"/>
                <w:color w:val="000000" w:themeColor="text1"/>
                <w:kern w:val="24"/>
                <w:szCs w:val="28"/>
              </w:rPr>
              <w:t>1.249</w:t>
            </w:r>
          </w:p>
        </w:tc>
        <w:tc>
          <w:tcPr>
            <w:tcW w:w="1304" w:type="dxa"/>
            <w:shd w:val="clear" w:color="auto" w:fill="FFFFFF" w:themeFill="background1"/>
            <w:tcMar>
              <w:top w:w="72" w:type="dxa"/>
              <w:left w:w="144" w:type="dxa"/>
              <w:bottom w:w="72" w:type="dxa"/>
              <w:right w:w="144" w:type="dxa"/>
            </w:tcMar>
            <w:vAlign w:val="center"/>
          </w:tcPr>
          <w:p w14:paraId="3800E8A1" w14:textId="42B18842" w:rsidR="00A33855" w:rsidRDefault="00A33855" w:rsidP="00A33855">
            <w:pPr>
              <w:widowControl/>
              <w:jc w:val="center"/>
              <w:rPr>
                <w:rFonts w:cs="Times New Roman"/>
                <w:color w:val="000000" w:themeColor="text1"/>
                <w:kern w:val="24"/>
                <w:szCs w:val="28"/>
              </w:rPr>
            </w:pPr>
            <w:r>
              <w:rPr>
                <w:rFonts w:eastAsia="新細明體" w:cs="Arial" w:hint="eastAsia"/>
                <w:color w:val="000000" w:themeColor="text1"/>
                <w:kern w:val="0"/>
                <w:szCs w:val="28"/>
              </w:rPr>
              <w:t>0.688</w:t>
            </w:r>
          </w:p>
        </w:tc>
        <w:tc>
          <w:tcPr>
            <w:tcW w:w="1304" w:type="dxa"/>
            <w:shd w:val="clear" w:color="auto" w:fill="FFFFFF" w:themeFill="background1"/>
            <w:vAlign w:val="center"/>
          </w:tcPr>
          <w:p w14:paraId="15E93345" w14:textId="36A2331F" w:rsidR="00A33855" w:rsidRDefault="00A33855" w:rsidP="00A33855">
            <w:pPr>
              <w:widowControl/>
              <w:jc w:val="center"/>
              <w:rPr>
                <w:rFonts w:cs="Times New Roman"/>
                <w:color w:val="000000" w:themeColor="text1"/>
                <w:kern w:val="24"/>
                <w:szCs w:val="28"/>
              </w:rPr>
            </w:pPr>
            <w:r>
              <w:rPr>
                <w:rFonts w:cs="Times New Roman" w:hint="eastAsia"/>
                <w:color w:val="000000" w:themeColor="text1"/>
                <w:kern w:val="24"/>
                <w:szCs w:val="28"/>
              </w:rPr>
              <w:t>1.11</w:t>
            </w:r>
            <w:r>
              <w:rPr>
                <w:rFonts w:cs="Times New Roman"/>
                <w:color w:val="000000" w:themeColor="text1"/>
                <w:kern w:val="24"/>
                <w:szCs w:val="28"/>
              </w:rPr>
              <w:t>4</w:t>
            </w:r>
          </w:p>
        </w:tc>
        <w:tc>
          <w:tcPr>
            <w:tcW w:w="803" w:type="dxa"/>
            <w:shd w:val="clear" w:color="auto" w:fill="FFFFFF" w:themeFill="background1"/>
            <w:vAlign w:val="center"/>
          </w:tcPr>
          <w:p w14:paraId="2E609C2F" w14:textId="377B50D5" w:rsidR="00A33855" w:rsidRPr="00140346" w:rsidRDefault="00A33855" w:rsidP="00A33855">
            <w:pPr>
              <w:widowControl/>
              <w:jc w:val="center"/>
              <w:rPr>
                <w:rFonts w:cs="Times New Roman"/>
                <w:color w:val="000000" w:themeColor="text1"/>
                <w:kern w:val="24"/>
                <w:szCs w:val="24"/>
              </w:rPr>
            </w:pPr>
            <w:r>
              <w:rPr>
                <w:rFonts w:cs="Arial" w:hint="eastAsia"/>
                <w:color w:val="000000" w:themeColor="text1"/>
                <w:kern w:val="0"/>
                <w:szCs w:val="28"/>
              </w:rPr>
              <w:t>0.986</w:t>
            </w:r>
          </w:p>
        </w:tc>
        <w:tc>
          <w:tcPr>
            <w:tcW w:w="804" w:type="dxa"/>
            <w:shd w:val="clear" w:color="auto" w:fill="FFFFFF" w:themeFill="background1"/>
            <w:vAlign w:val="center"/>
          </w:tcPr>
          <w:p w14:paraId="4B5480CE" w14:textId="656DC592" w:rsidR="00A33855" w:rsidRPr="00140346" w:rsidRDefault="00A33855" w:rsidP="00A33855">
            <w:pPr>
              <w:widowControl/>
              <w:jc w:val="center"/>
              <w:rPr>
                <w:rFonts w:cs="Times New Roman"/>
                <w:color w:val="000000" w:themeColor="text1"/>
                <w:kern w:val="24"/>
                <w:szCs w:val="24"/>
              </w:rPr>
            </w:pPr>
            <w:r>
              <w:rPr>
                <w:rFonts w:cs="Times New Roman" w:hint="eastAsia"/>
                <w:color w:val="000000" w:themeColor="text1"/>
                <w:kern w:val="24"/>
                <w:szCs w:val="28"/>
              </w:rPr>
              <w:t>0.69</w:t>
            </w:r>
            <w:r>
              <w:rPr>
                <w:rFonts w:cs="Times New Roman"/>
                <w:color w:val="000000" w:themeColor="text1"/>
                <w:kern w:val="24"/>
                <w:szCs w:val="28"/>
              </w:rPr>
              <w:t>2</w:t>
            </w:r>
          </w:p>
        </w:tc>
        <w:tc>
          <w:tcPr>
            <w:tcW w:w="804" w:type="dxa"/>
            <w:shd w:val="clear" w:color="auto" w:fill="FFFFFF" w:themeFill="background1"/>
            <w:vAlign w:val="center"/>
          </w:tcPr>
          <w:p w14:paraId="03DE2E7D" w14:textId="4AD45CB3" w:rsidR="00A33855" w:rsidRDefault="00A33855" w:rsidP="00A33855">
            <w:pPr>
              <w:widowControl/>
              <w:jc w:val="center"/>
              <w:rPr>
                <w:rFonts w:cs="Times New Roman"/>
                <w:color w:val="FF0000"/>
                <w:kern w:val="24"/>
                <w:szCs w:val="24"/>
              </w:rPr>
            </w:pPr>
            <w:r>
              <w:rPr>
                <w:rFonts w:cs="Times New Roman" w:hint="eastAsia"/>
                <w:color w:val="000000" w:themeColor="text1"/>
                <w:kern w:val="24"/>
                <w:szCs w:val="28"/>
              </w:rPr>
              <w:t>0.7</w:t>
            </w:r>
            <w:r>
              <w:rPr>
                <w:rFonts w:cs="Times New Roman"/>
                <w:color w:val="000000" w:themeColor="text1"/>
                <w:kern w:val="24"/>
                <w:szCs w:val="28"/>
              </w:rPr>
              <w:t>75</w:t>
            </w:r>
          </w:p>
        </w:tc>
        <w:tc>
          <w:tcPr>
            <w:tcW w:w="804" w:type="dxa"/>
            <w:shd w:val="clear" w:color="auto" w:fill="FFFFFF" w:themeFill="background1"/>
            <w:vAlign w:val="center"/>
          </w:tcPr>
          <w:p w14:paraId="7DAA281B" w14:textId="06F06389" w:rsidR="00A33855" w:rsidRDefault="00A33855" w:rsidP="00A33855">
            <w:pPr>
              <w:widowControl/>
              <w:jc w:val="center"/>
              <w:rPr>
                <w:rFonts w:cs="Times New Roman"/>
                <w:color w:val="FF0000"/>
                <w:kern w:val="24"/>
                <w:szCs w:val="24"/>
              </w:rPr>
            </w:pPr>
            <w:r>
              <w:rPr>
                <w:rFonts w:cs="Times New Roman" w:hint="eastAsia"/>
                <w:color w:val="000000" w:themeColor="text1"/>
                <w:kern w:val="24"/>
                <w:szCs w:val="28"/>
              </w:rPr>
              <w:t>1.83</w:t>
            </w:r>
            <w:r>
              <w:rPr>
                <w:rFonts w:cs="Times New Roman"/>
                <w:color w:val="000000" w:themeColor="text1"/>
                <w:kern w:val="24"/>
                <w:szCs w:val="28"/>
              </w:rPr>
              <w:t>1</w:t>
            </w:r>
          </w:p>
        </w:tc>
        <w:tc>
          <w:tcPr>
            <w:tcW w:w="804" w:type="dxa"/>
            <w:shd w:val="clear" w:color="auto" w:fill="FFFFFF" w:themeFill="background1"/>
            <w:vAlign w:val="center"/>
          </w:tcPr>
          <w:p w14:paraId="03D18494" w14:textId="2B7AC6AF" w:rsidR="00A33855" w:rsidRDefault="00A33855" w:rsidP="00A33855">
            <w:pPr>
              <w:widowControl/>
              <w:jc w:val="center"/>
              <w:rPr>
                <w:rFonts w:cs="Times New Roman"/>
                <w:color w:val="FF0000"/>
                <w:kern w:val="24"/>
                <w:szCs w:val="24"/>
              </w:rPr>
            </w:pPr>
            <w:r>
              <w:rPr>
                <w:rFonts w:cs="Times New Roman"/>
                <w:color w:val="000000" w:themeColor="text1"/>
                <w:kern w:val="24"/>
                <w:szCs w:val="28"/>
              </w:rPr>
              <w:t>1.182</w:t>
            </w:r>
          </w:p>
        </w:tc>
        <w:tc>
          <w:tcPr>
            <w:tcW w:w="804" w:type="dxa"/>
            <w:shd w:val="clear" w:color="auto" w:fill="FFFFFF" w:themeFill="background1"/>
            <w:vAlign w:val="center"/>
          </w:tcPr>
          <w:p w14:paraId="17D7E37B" w14:textId="44E825DF" w:rsidR="00A33855" w:rsidRDefault="00A33855" w:rsidP="00A33855">
            <w:pPr>
              <w:widowControl/>
              <w:jc w:val="center"/>
              <w:rPr>
                <w:rFonts w:cs="Times New Roman"/>
                <w:color w:val="FF0000"/>
                <w:kern w:val="24"/>
                <w:szCs w:val="24"/>
              </w:rPr>
            </w:pPr>
            <w:r>
              <w:rPr>
                <w:rFonts w:cs="Times New Roman" w:hint="eastAsia"/>
                <w:color w:val="000000" w:themeColor="text1"/>
                <w:kern w:val="24"/>
                <w:szCs w:val="28"/>
              </w:rPr>
              <w:t>0.389</w:t>
            </w:r>
          </w:p>
        </w:tc>
      </w:tr>
      <w:tr w:rsidR="00A33855" w14:paraId="10C98C6A" w14:textId="77777777" w:rsidTr="00DC2275">
        <w:trPr>
          <w:trHeight w:val="20"/>
          <w:jc w:val="center"/>
        </w:trPr>
        <w:tc>
          <w:tcPr>
            <w:tcW w:w="1912" w:type="dxa"/>
            <w:shd w:val="clear" w:color="auto" w:fill="FBE4D5" w:themeFill="accent2" w:themeFillTint="33"/>
            <w:tcMar>
              <w:top w:w="72" w:type="dxa"/>
              <w:left w:w="144" w:type="dxa"/>
              <w:bottom w:w="72" w:type="dxa"/>
              <w:right w:w="144" w:type="dxa"/>
            </w:tcMar>
            <w:vAlign w:val="center"/>
          </w:tcPr>
          <w:p w14:paraId="0E3E57C8" w14:textId="77777777" w:rsidR="00A33855" w:rsidRPr="00C16546" w:rsidRDefault="00A33855" w:rsidP="00A33855">
            <w:pPr>
              <w:widowControl/>
              <w:rPr>
                <w:rFonts w:cs="Times New Roman"/>
                <w:color w:val="000000" w:themeColor="text1"/>
                <w:szCs w:val="32"/>
              </w:rPr>
            </w:pPr>
            <w:r w:rsidRPr="00C16546">
              <w:rPr>
                <w:rFonts w:cs="Times New Roman"/>
                <w:color w:val="000000" w:themeColor="text1"/>
                <w:szCs w:val="32"/>
              </w:rPr>
              <w:t>B3LYP</w:t>
            </w:r>
          </w:p>
        </w:tc>
        <w:tc>
          <w:tcPr>
            <w:tcW w:w="1304" w:type="dxa"/>
            <w:shd w:val="clear" w:color="auto" w:fill="FFFFFF" w:themeFill="background1"/>
            <w:vAlign w:val="center"/>
          </w:tcPr>
          <w:p w14:paraId="08BA5C57" w14:textId="72ACF23A" w:rsidR="00A33855" w:rsidRDefault="00A33855" w:rsidP="00A33855">
            <w:pPr>
              <w:widowControl/>
              <w:jc w:val="center"/>
              <w:rPr>
                <w:rFonts w:cs="Times New Roman"/>
                <w:color w:val="000000" w:themeColor="text1"/>
                <w:kern w:val="24"/>
                <w:szCs w:val="28"/>
              </w:rPr>
            </w:pPr>
            <w:r>
              <w:rPr>
                <w:rFonts w:eastAsia="新細明體" w:cs="Arial" w:hint="eastAsia"/>
                <w:color w:val="000000" w:themeColor="text1"/>
                <w:kern w:val="0"/>
                <w:szCs w:val="28"/>
              </w:rPr>
              <w:t>1.04</w:t>
            </w:r>
            <w:r>
              <w:rPr>
                <w:rFonts w:eastAsia="新細明體" w:cs="Arial"/>
                <w:color w:val="000000" w:themeColor="text1"/>
                <w:kern w:val="0"/>
                <w:szCs w:val="28"/>
              </w:rPr>
              <w:t>2</w:t>
            </w:r>
          </w:p>
        </w:tc>
        <w:tc>
          <w:tcPr>
            <w:tcW w:w="1304" w:type="dxa"/>
            <w:shd w:val="clear" w:color="auto" w:fill="FFFFFF" w:themeFill="background1"/>
            <w:tcMar>
              <w:top w:w="72" w:type="dxa"/>
              <w:left w:w="144" w:type="dxa"/>
              <w:bottom w:w="72" w:type="dxa"/>
              <w:right w:w="144" w:type="dxa"/>
            </w:tcMar>
            <w:vAlign w:val="center"/>
          </w:tcPr>
          <w:p w14:paraId="7075306C" w14:textId="6CCA4B2E" w:rsidR="00A33855" w:rsidRDefault="00A33855" w:rsidP="00A33855">
            <w:pPr>
              <w:widowControl/>
              <w:jc w:val="center"/>
              <w:rPr>
                <w:rFonts w:cs="Times New Roman"/>
                <w:color w:val="000000" w:themeColor="text1"/>
                <w:kern w:val="24"/>
                <w:szCs w:val="28"/>
              </w:rPr>
            </w:pPr>
            <w:r>
              <w:rPr>
                <w:rFonts w:cs="Times New Roman" w:hint="eastAsia"/>
                <w:color w:val="000000" w:themeColor="text1"/>
                <w:kern w:val="24"/>
                <w:szCs w:val="28"/>
              </w:rPr>
              <w:t>1.373</w:t>
            </w:r>
          </w:p>
        </w:tc>
        <w:tc>
          <w:tcPr>
            <w:tcW w:w="1304" w:type="dxa"/>
            <w:shd w:val="clear" w:color="auto" w:fill="FFFFFF" w:themeFill="background1"/>
            <w:tcMar>
              <w:top w:w="72" w:type="dxa"/>
              <w:left w:w="144" w:type="dxa"/>
              <w:bottom w:w="72" w:type="dxa"/>
              <w:right w:w="144" w:type="dxa"/>
            </w:tcMar>
            <w:vAlign w:val="center"/>
          </w:tcPr>
          <w:p w14:paraId="5ACF8FA0" w14:textId="1BE6373E" w:rsidR="00A33855" w:rsidRDefault="00A33855" w:rsidP="00A33855">
            <w:pPr>
              <w:widowControl/>
              <w:jc w:val="center"/>
              <w:rPr>
                <w:rFonts w:cs="Times New Roman"/>
                <w:color w:val="000000" w:themeColor="text1"/>
                <w:kern w:val="24"/>
                <w:szCs w:val="28"/>
              </w:rPr>
            </w:pPr>
            <w:r>
              <w:rPr>
                <w:rFonts w:eastAsia="新細明體" w:cs="Arial" w:hint="eastAsia"/>
                <w:color w:val="000000" w:themeColor="text1"/>
                <w:kern w:val="0"/>
                <w:szCs w:val="28"/>
              </w:rPr>
              <w:t>0.60</w:t>
            </w:r>
            <w:r>
              <w:rPr>
                <w:rFonts w:eastAsia="新細明體" w:cs="Arial"/>
                <w:color w:val="000000" w:themeColor="text1"/>
                <w:kern w:val="0"/>
                <w:szCs w:val="28"/>
              </w:rPr>
              <w:t>1</w:t>
            </w:r>
          </w:p>
        </w:tc>
        <w:tc>
          <w:tcPr>
            <w:tcW w:w="1304" w:type="dxa"/>
            <w:shd w:val="clear" w:color="auto" w:fill="FFFFFF" w:themeFill="background1"/>
            <w:vAlign w:val="center"/>
          </w:tcPr>
          <w:p w14:paraId="67C5D8A5" w14:textId="20E8BAD5" w:rsidR="00A33855" w:rsidRDefault="00A33855" w:rsidP="00A33855">
            <w:pPr>
              <w:widowControl/>
              <w:jc w:val="center"/>
              <w:rPr>
                <w:rFonts w:cs="Times New Roman"/>
                <w:color w:val="000000" w:themeColor="text1"/>
                <w:kern w:val="24"/>
                <w:szCs w:val="28"/>
              </w:rPr>
            </w:pPr>
            <w:r>
              <w:rPr>
                <w:rFonts w:cs="Times New Roman" w:hint="eastAsia"/>
                <w:color w:val="000000" w:themeColor="text1"/>
                <w:kern w:val="24"/>
                <w:szCs w:val="28"/>
              </w:rPr>
              <w:t>1.84</w:t>
            </w:r>
            <w:r>
              <w:rPr>
                <w:rFonts w:cs="Times New Roman"/>
                <w:color w:val="000000" w:themeColor="text1"/>
                <w:kern w:val="24"/>
                <w:szCs w:val="28"/>
              </w:rPr>
              <w:t>2</w:t>
            </w:r>
          </w:p>
        </w:tc>
        <w:tc>
          <w:tcPr>
            <w:tcW w:w="803" w:type="dxa"/>
            <w:shd w:val="clear" w:color="auto" w:fill="FFFFFF" w:themeFill="background1"/>
            <w:vAlign w:val="center"/>
          </w:tcPr>
          <w:p w14:paraId="2C1524E2" w14:textId="0B2D4D57" w:rsidR="00A33855" w:rsidRPr="00140346" w:rsidRDefault="00A33855" w:rsidP="00A33855">
            <w:pPr>
              <w:widowControl/>
              <w:jc w:val="center"/>
              <w:rPr>
                <w:rFonts w:cs="Times New Roman"/>
                <w:color w:val="000000" w:themeColor="text1"/>
                <w:kern w:val="24"/>
                <w:szCs w:val="24"/>
              </w:rPr>
            </w:pPr>
            <w:r>
              <w:rPr>
                <w:rFonts w:cs="Arial" w:hint="eastAsia"/>
                <w:color w:val="000000" w:themeColor="text1"/>
                <w:kern w:val="0"/>
                <w:szCs w:val="28"/>
              </w:rPr>
              <w:t>1.226</w:t>
            </w:r>
          </w:p>
        </w:tc>
        <w:tc>
          <w:tcPr>
            <w:tcW w:w="804" w:type="dxa"/>
            <w:shd w:val="clear" w:color="auto" w:fill="FFFFFF" w:themeFill="background1"/>
            <w:vAlign w:val="center"/>
          </w:tcPr>
          <w:p w14:paraId="4234BE01" w14:textId="73D61349" w:rsidR="00A33855" w:rsidRPr="00140346" w:rsidRDefault="00A33855" w:rsidP="00A33855">
            <w:pPr>
              <w:widowControl/>
              <w:jc w:val="center"/>
              <w:rPr>
                <w:rFonts w:cs="Times New Roman"/>
                <w:color w:val="000000" w:themeColor="text1"/>
                <w:kern w:val="24"/>
                <w:szCs w:val="24"/>
              </w:rPr>
            </w:pPr>
            <w:r>
              <w:rPr>
                <w:rFonts w:cs="Times New Roman" w:hint="eastAsia"/>
                <w:color w:val="000000" w:themeColor="text1"/>
                <w:kern w:val="24"/>
                <w:szCs w:val="28"/>
              </w:rPr>
              <w:t>0.419</w:t>
            </w:r>
          </w:p>
        </w:tc>
        <w:tc>
          <w:tcPr>
            <w:tcW w:w="804" w:type="dxa"/>
            <w:shd w:val="clear" w:color="auto" w:fill="FFFFFF" w:themeFill="background1"/>
            <w:vAlign w:val="center"/>
          </w:tcPr>
          <w:p w14:paraId="7C6A0646" w14:textId="2B129757" w:rsidR="00A33855" w:rsidRDefault="00A33855" w:rsidP="00A33855">
            <w:pPr>
              <w:widowControl/>
              <w:jc w:val="center"/>
              <w:rPr>
                <w:rFonts w:cs="Times New Roman"/>
                <w:color w:val="FF0000"/>
                <w:kern w:val="24"/>
                <w:szCs w:val="24"/>
              </w:rPr>
            </w:pPr>
            <w:r>
              <w:rPr>
                <w:rFonts w:cs="Times New Roman" w:hint="eastAsia"/>
                <w:color w:val="000000" w:themeColor="text1"/>
                <w:kern w:val="24"/>
                <w:szCs w:val="28"/>
              </w:rPr>
              <w:t>0.739</w:t>
            </w:r>
          </w:p>
        </w:tc>
        <w:tc>
          <w:tcPr>
            <w:tcW w:w="804" w:type="dxa"/>
            <w:shd w:val="clear" w:color="auto" w:fill="FFFFFF" w:themeFill="background1"/>
            <w:vAlign w:val="center"/>
          </w:tcPr>
          <w:p w14:paraId="0A7FAA70" w14:textId="7C5F8EB5" w:rsidR="00A33855" w:rsidRDefault="00A33855" w:rsidP="00A33855">
            <w:pPr>
              <w:widowControl/>
              <w:jc w:val="center"/>
              <w:rPr>
                <w:rFonts w:cs="Times New Roman"/>
                <w:color w:val="FF0000"/>
                <w:kern w:val="24"/>
                <w:szCs w:val="24"/>
              </w:rPr>
            </w:pPr>
            <w:r>
              <w:rPr>
                <w:rFonts w:cs="Times New Roman" w:hint="eastAsia"/>
                <w:color w:val="000000" w:themeColor="text1"/>
                <w:kern w:val="24"/>
                <w:szCs w:val="28"/>
              </w:rPr>
              <w:t>2.414</w:t>
            </w:r>
          </w:p>
        </w:tc>
        <w:tc>
          <w:tcPr>
            <w:tcW w:w="804" w:type="dxa"/>
            <w:shd w:val="clear" w:color="auto" w:fill="FFFFFF" w:themeFill="background1"/>
            <w:vAlign w:val="center"/>
          </w:tcPr>
          <w:p w14:paraId="5EBA39AA" w14:textId="11C2A61D" w:rsidR="00A33855" w:rsidRDefault="00A33855" w:rsidP="00A33855">
            <w:pPr>
              <w:widowControl/>
              <w:jc w:val="center"/>
              <w:rPr>
                <w:rFonts w:cs="Times New Roman"/>
                <w:color w:val="FF0000"/>
                <w:kern w:val="24"/>
                <w:szCs w:val="24"/>
              </w:rPr>
            </w:pPr>
            <w:r>
              <w:rPr>
                <w:rFonts w:cs="Times New Roman" w:hint="eastAsia"/>
                <w:color w:val="000000" w:themeColor="text1"/>
                <w:kern w:val="24"/>
                <w:szCs w:val="28"/>
              </w:rPr>
              <w:t>1.30</w:t>
            </w:r>
            <w:r>
              <w:rPr>
                <w:rFonts w:cs="Times New Roman"/>
                <w:color w:val="000000" w:themeColor="text1"/>
                <w:kern w:val="24"/>
                <w:szCs w:val="28"/>
              </w:rPr>
              <w:t>2</w:t>
            </w:r>
          </w:p>
        </w:tc>
        <w:tc>
          <w:tcPr>
            <w:tcW w:w="804" w:type="dxa"/>
            <w:shd w:val="clear" w:color="auto" w:fill="FFFFFF" w:themeFill="background1"/>
            <w:vAlign w:val="center"/>
          </w:tcPr>
          <w:p w14:paraId="29432AB1" w14:textId="79EFE52C" w:rsidR="00A33855" w:rsidRDefault="00A33855" w:rsidP="00A33855">
            <w:pPr>
              <w:widowControl/>
              <w:jc w:val="center"/>
              <w:rPr>
                <w:rFonts w:cs="Times New Roman"/>
                <w:color w:val="FF0000"/>
                <w:kern w:val="24"/>
                <w:szCs w:val="24"/>
              </w:rPr>
            </w:pPr>
            <w:r>
              <w:rPr>
                <w:rFonts w:cs="Times New Roman" w:hint="eastAsia"/>
                <w:color w:val="000000" w:themeColor="text1"/>
                <w:kern w:val="24"/>
                <w:szCs w:val="28"/>
              </w:rPr>
              <w:t>0.30</w:t>
            </w:r>
            <w:r>
              <w:rPr>
                <w:rFonts w:cs="Times New Roman"/>
                <w:color w:val="000000" w:themeColor="text1"/>
                <w:kern w:val="24"/>
                <w:szCs w:val="28"/>
              </w:rPr>
              <w:t>0</w:t>
            </w:r>
          </w:p>
        </w:tc>
      </w:tr>
    </w:tbl>
    <w:p w14:paraId="139424A2" w14:textId="704B80FB" w:rsidR="005A2F96" w:rsidRDefault="005A2F96" w:rsidP="005A2F96">
      <w:pPr>
        <w:rPr>
          <w:rFonts w:cs="Times New Roman"/>
          <w:color w:val="000000"/>
          <w:kern w:val="24"/>
          <w:szCs w:val="28"/>
        </w:rPr>
      </w:pPr>
      <w:r w:rsidRPr="003519A4">
        <w:rPr>
          <w:rFonts w:cs="Times New Roman" w:hint="eastAsia"/>
          <w:noProof/>
          <w:szCs w:val="28"/>
          <w:vertAlign w:val="superscript"/>
        </w:rPr>
        <w:t>a</w:t>
      </w:r>
      <w:r w:rsidRPr="00700225">
        <w:rPr>
          <w:rFonts w:cs="Times New Roman" w:hint="eastAsia"/>
          <w:noProof/>
          <w:szCs w:val="28"/>
        </w:rPr>
        <w:t>公式為</w:t>
      </w:r>
      <w:r w:rsidRPr="00700225">
        <w:rPr>
          <w:rFonts w:hint="eastAsia"/>
          <w:noProof/>
          <w:szCs w:val="28"/>
        </w:rPr>
        <w:t>表</w:t>
      </w:r>
      <w:r w:rsidRPr="00700225">
        <w:rPr>
          <w:noProof/>
          <w:szCs w:val="28"/>
          <w:lang w:val="de-DE"/>
        </w:rPr>
        <w:t>3</w:t>
      </w:r>
      <w:r>
        <w:rPr>
          <w:noProof/>
          <w:szCs w:val="28"/>
        </w:rPr>
        <w:t>.2</w:t>
      </w:r>
      <w:r w:rsidRPr="00700225">
        <w:rPr>
          <w:rFonts w:hint="eastAsia"/>
          <w:noProof/>
          <w:szCs w:val="28"/>
        </w:rPr>
        <w:t>中的</w:t>
      </w:r>
      <w:r w:rsidR="000B5335">
        <w:rPr>
          <w:rFonts w:hint="eastAsia"/>
          <w:noProof/>
          <w:szCs w:val="28"/>
        </w:rPr>
        <w:t>(</w:t>
      </w:r>
      <w:r w:rsidRPr="00700225">
        <w:rPr>
          <w:rFonts w:cs="Times New Roman" w:hint="eastAsia"/>
          <w:color w:val="000000"/>
          <w:kern w:val="24"/>
          <w:szCs w:val="28"/>
        </w:rPr>
        <w:t>MC-DFT/B1/B</w:t>
      </w:r>
      <w:r>
        <w:rPr>
          <w:rFonts w:cs="Times New Roman"/>
          <w:color w:val="000000"/>
          <w:kern w:val="24"/>
          <w:szCs w:val="28"/>
        </w:rPr>
        <w:t>2</w:t>
      </w:r>
      <w:r w:rsidR="000B5335">
        <w:rPr>
          <w:rFonts w:cs="Times New Roman"/>
          <w:color w:val="000000"/>
          <w:kern w:val="24"/>
          <w:szCs w:val="28"/>
        </w:rPr>
        <w:t>)</w:t>
      </w:r>
      <w:r w:rsidR="000B5335">
        <w:rPr>
          <w:rFonts w:cs="Times New Roman" w:hint="eastAsia"/>
          <w:color w:val="000000"/>
          <w:kern w:val="24"/>
          <w:szCs w:val="28"/>
        </w:rPr>
        <w:t>、</w:t>
      </w:r>
      <w:r w:rsidR="000B5335">
        <w:rPr>
          <w:rFonts w:cs="Times New Roman" w:hint="eastAsia"/>
          <w:color w:val="000000"/>
          <w:kern w:val="24"/>
          <w:szCs w:val="28"/>
        </w:rPr>
        <w:t>(</w:t>
      </w:r>
      <w:r w:rsidR="000B5335" w:rsidRPr="00700225">
        <w:rPr>
          <w:rFonts w:cs="Times New Roman" w:hint="eastAsia"/>
          <w:color w:val="000000"/>
          <w:kern w:val="24"/>
          <w:szCs w:val="28"/>
        </w:rPr>
        <w:t>MC-DFT/B1/B</w:t>
      </w:r>
      <w:r w:rsidR="000B5335">
        <w:rPr>
          <w:rFonts w:cs="Times New Roman"/>
          <w:color w:val="000000"/>
          <w:kern w:val="24"/>
          <w:szCs w:val="28"/>
        </w:rPr>
        <w:t>2)</w:t>
      </w:r>
    </w:p>
    <w:p w14:paraId="21246F21" w14:textId="32E5D995" w:rsidR="00477233" w:rsidRPr="00CF2B58" w:rsidRDefault="00C71424" w:rsidP="005A2F96">
      <w:pPr>
        <w:rPr>
          <w:rFonts w:cs="Times New Roman"/>
          <w:kern w:val="0"/>
          <w:szCs w:val="28"/>
        </w:rPr>
      </w:pPr>
      <w:r>
        <w:rPr>
          <w:rFonts w:cs="Times New Roman"/>
          <w:kern w:val="0"/>
          <w:szCs w:val="28"/>
          <w:vertAlign w:val="superscript"/>
        </w:rPr>
        <w:t>b</w:t>
      </w:r>
      <w:r w:rsidR="00477233" w:rsidRPr="00477233">
        <w:rPr>
          <w:rFonts w:cs="Times New Roman"/>
          <w:i/>
          <w:iCs/>
          <w:color w:val="000000"/>
          <w:kern w:val="24"/>
          <w:szCs w:val="28"/>
        </w:rPr>
        <w:t xml:space="preserve"> </w:t>
      </w:r>
      <w:r w:rsidR="00477233" w:rsidRPr="007C6B8C">
        <w:rPr>
          <w:rFonts w:cs="Times New Roman"/>
          <w:i/>
          <w:iCs/>
          <w:color w:val="000000"/>
          <w:kern w:val="24"/>
          <w:szCs w:val="28"/>
        </w:rPr>
        <w:t>c</w:t>
      </w:r>
      <w:r w:rsidR="00477233">
        <w:rPr>
          <w:rFonts w:cs="Times New Roman"/>
          <w:color w:val="000000"/>
          <w:kern w:val="24"/>
          <w:szCs w:val="28"/>
          <w:vertAlign w:val="subscript"/>
        </w:rPr>
        <w:t>n</w:t>
      </w:r>
      <w:r w:rsidR="00477233" w:rsidRPr="00477233">
        <w:rPr>
          <w:rFonts w:cs="Times New Roman"/>
          <w:color w:val="000000"/>
          <w:kern w:val="24"/>
          <w:szCs w:val="28"/>
        </w:rPr>
        <w:t>:</w:t>
      </w:r>
      <w:r w:rsidR="00477233" w:rsidRPr="00477233">
        <w:rPr>
          <w:rFonts w:cs="Times New Roman" w:hint="eastAsia"/>
          <w:noProof/>
          <w:szCs w:val="28"/>
        </w:rPr>
        <w:t xml:space="preserve"> </w:t>
      </w:r>
      <w:r w:rsidR="00477233">
        <w:rPr>
          <w:rFonts w:cs="Times New Roman" w:hint="eastAsia"/>
          <w:noProof/>
          <w:szCs w:val="28"/>
        </w:rPr>
        <w:t>可調</w:t>
      </w:r>
      <w:r w:rsidR="00146BCD">
        <w:rPr>
          <w:rFonts w:cs="Times New Roman" w:hint="eastAsia"/>
          <w:noProof/>
          <w:szCs w:val="28"/>
        </w:rPr>
        <w:t>係數</w:t>
      </w:r>
    </w:p>
    <w:p w14:paraId="297A3115" w14:textId="77777777" w:rsidR="00DC2275" w:rsidRDefault="00DC2275">
      <w:pPr>
        <w:widowControl/>
        <w:adjustRightInd w:val="0"/>
        <w:snapToGrid w:val="0"/>
        <w:rPr>
          <w:rFonts w:eastAsia="新細明體" w:cs="Times New Roman"/>
          <w:kern w:val="0"/>
          <w:szCs w:val="28"/>
        </w:rPr>
        <w:sectPr w:rsidR="00DC2275" w:rsidSect="00DC2275">
          <w:pgSz w:w="16838" w:h="11906" w:orient="landscape"/>
          <w:pgMar w:top="1800" w:right="1440" w:bottom="1800" w:left="1440" w:header="851" w:footer="992" w:gutter="0"/>
          <w:cols w:space="425"/>
          <w:docGrid w:type="lines" w:linePitch="381"/>
        </w:sectPr>
      </w:pPr>
    </w:p>
    <w:p w14:paraId="5765A2D6" w14:textId="117389BD" w:rsidR="005B7041" w:rsidRPr="005B7041" w:rsidRDefault="005B7041">
      <w:pPr>
        <w:widowControl/>
        <w:adjustRightInd w:val="0"/>
        <w:snapToGrid w:val="0"/>
        <w:rPr>
          <w:rFonts w:eastAsia="新細明體" w:cs="Times New Roman"/>
          <w:kern w:val="0"/>
          <w:szCs w:val="28"/>
        </w:rPr>
      </w:pPr>
      <w:r w:rsidRPr="008C2528">
        <w:rPr>
          <w:rFonts w:cs="Times New Roman"/>
          <w:noProof/>
          <w:szCs w:val="28"/>
        </w:rPr>
        <w:lastRenderedPageBreak/>
        <w:t>表</w:t>
      </w:r>
      <w:r w:rsidRPr="008C2528">
        <w:rPr>
          <w:rFonts w:cs="Times New Roman"/>
          <w:noProof/>
          <w:szCs w:val="28"/>
        </w:rPr>
        <w:t>3.</w:t>
      </w:r>
      <w:r>
        <w:rPr>
          <w:rFonts w:cs="Times New Roman" w:hint="eastAsia"/>
          <w:noProof/>
          <w:szCs w:val="28"/>
        </w:rPr>
        <w:t>7.</w:t>
      </w:r>
      <w:r w:rsidR="000435EE">
        <w:rPr>
          <w:rFonts w:cs="Times New Roman"/>
          <w:noProof/>
          <w:szCs w:val="28"/>
        </w:rPr>
        <w:t>3</w:t>
      </w:r>
      <w:r w:rsidRPr="008C2528">
        <w:rPr>
          <w:rFonts w:cs="Times New Roman"/>
          <w:noProof/>
          <w:szCs w:val="28"/>
        </w:rPr>
        <w:t>不同</w:t>
      </w:r>
      <w:r>
        <w:rPr>
          <w:rFonts w:cs="Times New Roman" w:hint="eastAsia"/>
          <w:noProof/>
          <w:szCs w:val="28"/>
        </w:rPr>
        <w:t>DFT</w:t>
      </w:r>
      <w:r w:rsidRPr="008C2528">
        <w:rPr>
          <w:rFonts w:cs="Times New Roman"/>
          <w:noProof/>
          <w:szCs w:val="28"/>
        </w:rPr>
        <w:t>方法</w:t>
      </w:r>
      <w:r>
        <w:rPr>
          <w:rFonts w:cs="Times New Roman" w:hint="eastAsia"/>
          <w:noProof/>
          <w:szCs w:val="28"/>
        </w:rPr>
        <w:t>添加</w:t>
      </w:r>
      <w:r w:rsidRPr="00582AC8">
        <w:rPr>
          <w:rFonts w:cs="Times New Roman"/>
          <w:color w:val="000000"/>
          <w:szCs w:val="28"/>
        </w:rPr>
        <w:t>MP2</w:t>
      </w:r>
      <w:r w:rsidRPr="00582AC8">
        <w:rPr>
          <w:rFonts w:cs="Times New Roman" w:hint="eastAsia"/>
          <w:color w:val="000000"/>
          <w:szCs w:val="28"/>
        </w:rPr>
        <w:t>方法能量校正項</w:t>
      </w:r>
      <w:r>
        <w:rPr>
          <w:rFonts w:cs="Times New Roman" w:hint="eastAsia"/>
          <w:color w:val="000000"/>
          <w:szCs w:val="28"/>
        </w:rPr>
        <w:t>的</w:t>
      </w:r>
      <w:r>
        <w:rPr>
          <w:rFonts w:cs="Times New Roman" w:hint="eastAsia"/>
          <w:noProof/>
          <w:szCs w:val="28"/>
        </w:rPr>
        <w:t>方法</w:t>
      </w:r>
      <w:r w:rsidRPr="00A6060A">
        <w:rPr>
          <w:rFonts w:cs="Times New Roman" w:hint="eastAsia"/>
          <w:noProof/>
          <w:szCs w:val="28"/>
        </w:rPr>
        <w:t>組合</w:t>
      </w:r>
      <w:r w:rsidRPr="005A2F96">
        <w:rPr>
          <w:rFonts w:cs="Times New Roman" w:hint="eastAsia"/>
          <w:noProof/>
          <w:szCs w:val="28"/>
          <w:vertAlign w:val="superscript"/>
        </w:rPr>
        <w:t>a</w:t>
      </w:r>
      <w:r w:rsidR="00EF58A3">
        <w:rPr>
          <w:rFonts w:cs="Times New Roman" w:hint="eastAsia"/>
          <w:noProof/>
          <w:szCs w:val="28"/>
        </w:rPr>
        <w:t>預測</w:t>
      </w:r>
      <w:r w:rsidR="00EF58A3">
        <w:rPr>
          <w:rFonts w:cs="Times New Roman"/>
          <w:noProof/>
          <w:szCs w:val="28"/>
        </w:rPr>
        <w:t>39</w:t>
      </w:r>
      <w:r w:rsidR="00EF58A3" w:rsidRPr="008C2528">
        <w:rPr>
          <w:rFonts w:cs="Times New Roman" w:hint="eastAsia"/>
          <w:noProof/>
          <w:szCs w:val="28"/>
        </w:rPr>
        <w:t>種鈍氣化合物</w:t>
      </w:r>
      <w:r w:rsidR="00EF58A3">
        <w:rPr>
          <w:rFonts w:cs="Times New Roman" w:hint="eastAsia"/>
          <w:iCs/>
          <w:noProof/>
          <w:szCs w:val="28"/>
        </w:rPr>
        <w:t>的</w:t>
      </w:r>
      <w:r w:rsidR="00EF58A3" w:rsidRPr="00582AC8">
        <w:rPr>
          <w:rFonts w:cs="Times New Roman" w:hint="eastAsia"/>
          <w:color w:val="000000"/>
          <w:szCs w:val="28"/>
        </w:rPr>
        <w:t>線性分解</w:t>
      </w:r>
      <w:r w:rsidR="00EF58A3">
        <w:rPr>
          <w:rFonts w:cs="Times New Roman" w:hint="eastAsia"/>
          <w:color w:val="000000"/>
          <w:szCs w:val="28"/>
        </w:rPr>
        <w:t>能量</w:t>
      </w:r>
      <w:r>
        <w:rPr>
          <w:rFonts w:cs="Times New Roman" w:hint="eastAsia"/>
          <w:noProof/>
          <w:szCs w:val="28"/>
        </w:rPr>
        <w:t>之可調</w:t>
      </w:r>
      <w:r w:rsidR="00146BCD">
        <w:rPr>
          <w:rFonts w:cs="Times New Roman" w:hint="eastAsia"/>
          <w:noProof/>
          <w:szCs w:val="28"/>
        </w:rPr>
        <w:t>係數</w:t>
      </w:r>
    </w:p>
    <w:tbl>
      <w:tblPr>
        <w:tblW w:w="924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20" w:firstRow="1" w:lastRow="0" w:firstColumn="0" w:lastColumn="0" w:noHBand="0" w:noVBand="1"/>
      </w:tblPr>
      <w:tblGrid>
        <w:gridCol w:w="1843"/>
        <w:gridCol w:w="1054"/>
        <w:gridCol w:w="907"/>
        <w:gridCol w:w="907"/>
        <w:gridCol w:w="909"/>
        <w:gridCol w:w="905"/>
        <w:gridCol w:w="909"/>
        <w:gridCol w:w="907"/>
        <w:gridCol w:w="907"/>
      </w:tblGrid>
      <w:tr w:rsidR="001902F5" w:rsidRPr="005B7041" w14:paraId="299EAC1E" w14:textId="08715643" w:rsidTr="00961730">
        <w:trPr>
          <w:trHeight w:val="20"/>
          <w:jc w:val="center"/>
        </w:trPr>
        <w:tc>
          <w:tcPr>
            <w:tcW w:w="1843" w:type="dxa"/>
            <w:vMerge w:val="restart"/>
            <w:shd w:val="clear" w:color="auto" w:fill="BDD6EE" w:themeFill="accent1" w:themeFillTint="66"/>
            <w:tcMar>
              <w:top w:w="72" w:type="dxa"/>
              <w:left w:w="144" w:type="dxa"/>
              <w:bottom w:w="72" w:type="dxa"/>
              <w:right w:w="144" w:type="dxa"/>
            </w:tcMar>
            <w:vAlign w:val="center"/>
          </w:tcPr>
          <w:p w14:paraId="7A8C05CA" w14:textId="69284CA4" w:rsidR="001902F5" w:rsidRPr="00C16546" w:rsidRDefault="001902F5" w:rsidP="005B7041">
            <w:pPr>
              <w:spacing w:line="300" w:lineRule="exact"/>
              <w:jc w:val="center"/>
              <w:rPr>
                <w:rFonts w:cs="Times New Roman"/>
                <w:bCs/>
                <w:color w:val="000000" w:themeColor="text1"/>
                <w:szCs w:val="32"/>
              </w:rPr>
            </w:pPr>
            <w:r w:rsidRPr="00C16546">
              <w:rPr>
                <w:rFonts w:cs="Times New Roman" w:hint="eastAsia"/>
                <w:bCs/>
                <w:color w:val="000000" w:themeColor="text1"/>
                <w:szCs w:val="32"/>
              </w:rPr>
              <w:t>理論</w:t>
            </w:r>
            <w:r w:rsidRPr="00EF6FBC">
              <w:rPr>
                <w:rFonts w:cs="Times New Roman" w:hint="eastAsia"/>
                <w:bCs/>
                <w:color w:val="000000" w:themeColor="text1"/>
                <w:kern w:val="24"/>
                <w:szCs w:val="32"/>
              </w:rPr>
              <w:t>方法</w:t>
            </w:r>
          </w:p>
        </w:tc>
        <w:tc>
          <w:tcPr>
            <w:tcW w:w="7405" w:type="dxa"/>
            <w:gridSpan w:val="8"/>
            <w:shd w:val="clear" w:color="auto" w:fill="BDD6EE" w:themeFill="accent1" w:themeFillTint="66"/>
            <w:vAlign w:val="center"/>
          </w:tcPr>
          <w:p w14:paraId="181EBD24" w14:textId="271CDD9C" w:rsidR="001902F5" w:rsidRDefault="001902F5" w:rsidP="00C97B12">
            <w:pPr>
              <w:widowControl/>
              <w:spacing w:line="300" w:lineRule="exact"/>
              <w:jc w:val="center"/>
              <w:rPr>
                <w:rFonts w:cs="Times New Roman"/>
                <w:color w:val="000000"/>
                <w:szCs w:val="32"/>
              </w:rPr>
            </w:pPr>
            <w:r>
              <w:rPr>
                <w:rFonts w:cs="Times New Roman"/>
                <w:color w:val="000000"/>
                <w:szCs w:val="32"/>
              </w:rPr>
              <w:t>MP2</w:t>
            </w:r>
            <w:r w:rsidRPr="00943568">
              <w:rPr>
                <w:rFonts w:cs="Times New Roman" w:hint="eastAsia"/>
                <w:color w:val="000000"/>
                <w:szCs w:val="32"/>
              </w:rPr>
              <w:t>方法能量校正項</w:t>
            </w:r>
            <w:r>
              <w:rPr>
                <w:rFonts w:cs="Times New Roman" w:hint="eastAsia"/>
                <w:color w:val="000000"/>
                <w:szCs w:val="32"/>
              </w:rPr>
              <w:t>搭配的基底函數</w:t>
            </w:r>
          </w:p>
        </w:tc>
      </w:tr>
      <w:tr w:rsidR="001902F5" w:rsidRPr="005B7041" w14:paraId="6516FB1A" w14:textId="6E4ABAE2" w:rsidTr="00961730">
        <w:trPr>
          <w:trHeight w:val="20"/>
          <w:jc w:val="center"/>
        </w:trPr>
        <w:tc>
          <w:tcPr>
            <w:tcW w:w="1843" w:type="dxa"/>
            <w:vMerge/>
            <w:shd w:val="clear" w:color="auto" w:fill="BDD6EE" w:themeFill="accent1" w:themeFillTint="66"/>
            <w:tcMar>
              <w:top w:w="72" w:type="dxa"/>
              <w:left w:w="144" w:type="dxa"/>
              <w:bottom w:w="72" w:type="dxa"/>
              <w:right w:w="144" w:type="dxa"/>
            </w:tcMar>
            <w:vAlign w:val="center"/>
            <w:hideMark/>
          </w:tcPr>
          <w:p w14:paraId="7F49F74C" w14:textId="57C62FE5" w:rsidR="001902F5" w:rsidRPr="00C16546" w:rsidRDefault="001902F5" w:rsidP="005B7041">
            <w:pPr>
              <w:widowControl/>
              <w:spacing w:line="300" w:lineRule="exact"/>
              <w:jc w:val="center"/>
              <w:rPr>
                <w:rFonts w:eastAsia="新細明體" w:cs="Arial"/>
                <w:color w:val="000000" w:themeColor="text1"/>
                <w:kern w:val="0"/>
                <w:szCs w:val="36"/>
              </w:rPr>
            </w:pPr>
          </w:p>
        </w:tc>
        <w:tc>
          <w:tcPr>
            <w:tcW w:w="1961" w:type="dxa"/>
            <w:gridSpan w:val="2"/>
            <w:shd w:val="clear" w:color="auto" w:fill="BDD6EE" w:themeFill="accent1" w:themeFillTint="66"/>
            <w:vAlign w:val="center"/>
          </w:tcPr>
          <w:p w14:paraId="63C7D319" w14:textId="36D8EA3D" w:rsidR="001902F5" w:rsidRDefault="001902F5" w:rsidP="00C97B12">
            <w:pPr>
              <w:widowControl/>
              <w:spacing w:line="300" w:lineRule="exact"/>
              <w:jc w:val="center"/>
              <w:rPr>
                <w:rFonts w:cs="Times New Roman"/>
                <w:color w:val="000000"/>
                <w:szCs w:val="32"/>
              </w:rPr>
            </w:pPr>
            <w:r>
              <w:rPr>
                <w:rFonts w:cs="Times New Roman"/>
                <w:color w:val="000000" w:themeColor="text1"/>
                <w:kern w:val="24"/>
                <w:szCs w:val="32"/>
              </w:rPr>
              <w:t>pd</w:t>
            </w:r>
            <w:r w:rsidRPr="00B93167">
              <w:rPr>
                <w:rFonts w:cs="Times New Roman"/>
                <w:color w:val="000000" w:themeColor="text1"/>
                <w:kern w:val="24"/>
                <w:szCs w:val="32"/>
              </w:rPr>
              <w:t>z</w:t>
            </w:r>
          </w:p>
        </w:tc>
        <w:tc>
          <w:tcPr>
            <w:tcW w:w="1816" w:type="dxa"/>
            <w:gridSpan w:val="2"/>
            <w:shd w:val="clear" w:color="auto" w:fill="BDD6EE" w:themeFill="accent1" w:themeFillTint="66"/>
            <w:vAlign w:val="center"/>
          </w:tcPr>
          <w:p w14:paraId="2E8196DA" w14:textId="3A9EE6F0" w:rsidR="001902F5" w:rsidRPr="00013A34" w:rsidRDefault="001902F5" w:rsidP="00C97B12">
            <w:pPr>
              <w:widowControl/>
              <w:spacing w:line="300" w:lineRule="exact"/>
              <w:jc w:val="center"/>
              <w:rPr>
                <w:rFonts w:cs="Times New Roman"/>
                <w:noProof/>
                <w:szCs w:val="28"/>
              </w:rPr>
            </w:pPr>
            <w:r>
              <w:rPr>
                <w:rFonts w:cs="Times New Roman"/>
                <w:color w:val="000000" w:themeColor="text1"/>
                <w:kern w:val="24"/>
                <w:szCs w:val="32"/>
              </w:rPr>
              <w:t>apd</w:t>
            </w:r>
            <w:r w:rsidRPr="00B93167">
              <w:rPr>
                <w:rFonts w:cs="Times New Roman"/>
                <w:color w:val="000000" w:themeColor="text1"/>
                <w:kern w:val="24"/>
                <w:szCs w:val="32"/>
              </w:rPr>
              <w:t>z</w:t>
            </w:r>
          </w:p>
        </w:tc>
        <w:tc>
          <w:tcPr>
            <w:tcW w:w="1814" w:type="dxa"/>
            <w:gridSpan w:val="2"/>
            <w:shd w:val="clear" w:color="auto" w:fill="BDD6EE" w:themeFill="accent1" w:themeFillTint="66"/>
            <w:vAlign w:val="center"/>
          </w:tcPr>
          <w:p w14:paraId="43F061C5" w14:textId="7D0E4CF7" w:rsidR="001902F5" w:rsidRDefault="001902F5" w:rsidP="00C97B12">
            <w:pPr>
              <w:widowControl/>
              <w:spacing w:line="300" w:lineRule="exact"/>
              <w:jc w:val="center"/>
              <w:rPr>
                <w:rFonts w:cs="Times New Roman"/>
                <w:color w:val="000000" w:themeColor="text1"/>
                <w:kern w:val="24"/>
                <w:szCs w:val="32"/>
              </w:rPr>
            </w:pPr>
            <w:r w:rsidRPr="00C16546">
              <w:rPr>
                <w:rFonts w:cs="Times New Roman"/>
                <w:color w:val="000000" w:themeColor="text1"/>
                <w:kern w:val="24"/>
                <w:szCs w:val="32"/>
              </w:rPr>
              <w:t>ptz</w:t>
            </w:r>
          </w:p>
        </w:tc>
        <w:tc>
          <w:tcPr>
            <w:tcW w:w="1814" w:type="dxa"/>
            <w:gridSpan w:val="2"/>
            <w:shd w:val="clear" w:color="auto" w:fill="BDD6EE" w:themeFill="accent1" w:themeFillTint="66"/>
            <w:vAlign w:val="center"/>
          </w:tcPr>
          <w:p w14:paraId="1AC911E8" w14:textId="28ABA062" w:rsidR="001902F5" w:rsidRDefault="001902F5" w:rsidP="00C97B12">
            <w:pPr>
              <w:widowControl/>
              <w:spacing w:line="300" w:lineRule="exact"/>
              <w:jc w:val="center"/>
              <w:rPr>
                <w:rFonts w:cs="Times New Roman"/>
                <w:color w:val="000000" w:themeColor="text1"/>
                <w:kern w:val="24"/>
                <w:szCs w:val="32"/>
              </w:rPr>
            </w:pPr>
            <w:r w:rsidRPr="00B93167">
              <w:rPr>
                <w:rFonts w:cs="Times New Roman"/>
                <w:color w:val="000000" w:themeColor="text1"/>
                <w:kern w:val="24"/>
                <w:szCs w:val="32"/>
              </w:rPr>
              <w:t>aptz</w:t>
            </w:r>
          </w:p>
        </w:tc>
      </w:tr>
      <w:tr w:rsidR="001902F5" w:rsidRPr="00036FDA" w14:paraId="2E7A5AC6" w14:textId="2EC0B757" w:rsidTr="00961730">
        <w:trPr>
          <w:trHeight w:val="20"/>
          <w:jc w:val="center"/>
        </w:trPr>
        <w:tc>
          <w:tcPr>
            <w:tcW w:w="1843" w:type="dxa"/>
            <w:shd w:val="clear" w:color="auto" w:fill="FBE4D5" w:themeFill="accent2" w:themeFillTint="33"/>
            <w:tcMar>
              <w:top w:w="72" w:type="dxa"/>
              <w:left w:w="144" w:type="dxa"/>
              <w:bottom w:w="72" w:type="dxa"/>
              <w:right w:w="144" w:type="dxa"/>
            </w:tcMar>
            <w:vAlign w:val="center"/>
          </w:tcPr>
          <w:p w14:paraId="3DAC122D" w14:textId="77777777" w:rsidR="001902F5" w:rsidRPr="00C16546" w:rsidRDefault="001902F5" w:rsidP="001902F5">
            <w:pPr>
              <w:widowControl/>
              <w:spacing w:line="240" w:lineRule="exact"/>
              <w:jc w:val="center"/>
              <w:rPr>
                <w:rFonts w:cs="Times New Roman"/>
                <w:bCs/>
                <w:color w:val="000000" w:themeColor="text1"/>
                <w:szCs w:val="32"/>
              </w:rPr>
            </w:pPr>
          </w:p>
        </w:tc>
        <w:tc>
          <w:tcPr>
            <w:tcW w:w="1054" w:type="dxa"/>
            <w:shd w:val="clear" w:color="auto" w:fill="E2EFD9" w:themeFill="accent6" w:themeFillTint="33"/>
            <w:tcMar>
              <w:top w:w="72" w:type="dxa"/>
              <w:left w:w="144" w:type="dxa"/>
              <w:bottom w:w="72" w:type="dxa"/>
              <w:right w:w="144" w:type="dxa"/>
            </w:tcMar>
            <w:vAlign w:val="center"/>
          </w:tcPr>
          <w:p w14:paraId="3BF5AAD2" w14:textId="0DA2EDBF" w:rsidR="001902F5" w:rsidRPr="00C16546" w:rsidRDefault="001902F5" w:rsidP="00C97B12">
            <w:pPr>
              <w:widowControl/>
              <w:jc w:val="center"/>
              <w:rPr>
                <w:rFonts w:cs="Times New Roman"/>
                <w:bCs/>
                <w:color w:val="000000" w:themeColor="text1"/>
                <w:kern w:val="24"/>
                <w:szCs w:val="32"/>
              </w:rPr>
            </w:pPr>
            <w:r w:rsidRPr="00013A34">
              <w:rPr>
                <w:rFonts w:cs="Times New Roman"/>
                <w:i/>
                <w:iCs/>
                <w:color w:val="000000"/>
                <w:kern w:val="24"/>
                <w:szCs w:val="28"/>
              </w:rPr>
              <w:t>c</w:t>
            </w:r>
            <w:r w:rsidRPr="00013A34">
              <w:rPr>
                <w:rFonts w:cs="Times New Roman"/>
                <w:color w:val="000000"/>
                <w:kern w:val="24"/>
                <w:szCs w:val="28"/>
                <w:vertAlign w:val="subscript"/>
              </w:rPr>
              <w:t>1</w:t>
            </w:r>
            <w:r w:rsidR="00C71424">
              <w:rPr>
                <w:rFonts w:cs="Times New Roman"/>
                <w:color w:val="000000"/>
                <w:kern w:val="24"/>
                <w:szCs w:val="28"/>
                <w:vertAlign w:val="superscript"/>
              </w:rPr>
              <w:t>b</w:t>
            </w:r>
          </w:p>
        </w:tc>
        <w:tc>
          <w:tcPr>
            <w:tcW w:w="907" w:type="dxa"/>
            <w:shd w:val="clear" w:color="auto" w:fill="E2EFD9" w:themeFill="accent6" w:themeFillTint="33"/>
            <w:vAlign w:val="center"/>
          </w:tcPr>
          <w:p w14:paraId="3405804D" w14:textId="0BE657ED" w:rsidR="001902F5" w:rsidRDefault="001902F5" w:rsidP="00C97B12">
            <w:pPr>
              <w:widowControl/>
              <w:jc w:val="center"/>
              <w:rPr>
                <w:rFonts w:cs="Times New Roman"/>
                <w:color w:val="000000" w:themeColor="text1"/>
                <w:kern w:val="24"/>
                <w:szCs w:val="32"/>
              </w:rPr>
            </w:pPr>
            <w:r w:rsidRPr="00013A34">
              <w:rPr>
                <w:rFonts w:cs="Times New Roman"/>
                <w:i/>
                <w:iCs/>
                <w:color w:val="000000"/>
                <w:kern w:val="24"/>
                <w:szCs w:val="28"/>
              </w:rPr>
              <w:t>c</w:t>
            </w:r>
            <w:r>
              <w:rPr>
                <w:rFonts w:cs="Times New Roman"/>
                <w:color w:val="000000"/>
                <w:kern w:val="24"/>
                <w:szCs w:val="28"/>
                <w:vertAlign w:val="subscript"/>
              </w:rPr>
              <w:t>2</w:t>
            </w:r>
          </w:p>
        </w:tc>
        <w:tc>
          <w:tcPr>
            <w:tcW w:w="907" w:type="dxa"/>
            <w:shd w:val="clear" w:color="auto" w:fill="E2EFD9" w:themeFill="accent6" w:themeFillTint="33"/>
            <w:vAlign w:val="center"/>
          </w:tcPr>
          <w:p w14:paraId="5324310B" w14:textId="3C778CF7" w:rsidR="001902F5" w:rsidRPr="00C16546" w:rsidRDefault="001902F5" w:rsidP="00C97B12">
            <w:pPr>
              <w:widowControl/>
              <w:jc w:val="center"/>
              <w:rPr>
                <w:rFonts w:cs="Times New Roman"/>
                <w:bCs/>
                <w:color w:val="000000" w:themeColor="text1"/>
                <w:kern w:val="24"/>
                <w:szCs w:val="32"/>
              </w:rPr>
            </w:pPr>
            <w:r w:rsidRPr="00013A34">
              <w:rPr>
                <w:rFonts w:cs="Times New Roman"/>
                <w:i/>
                <w:iCs/>
                <w:color w:val="000000"/>
                <w:kern w:val="24"/>
                <w:szCs w:val="28"/>
              </w:rPr>
              <w:t>c</w:t>
            </w:r>
            <w:r w:rsidRPr="00013A34">
              <w:rPr>
                <w:rFonts w:cs="Times New Roman"/>
                <w:color w:val="000000"/>
                <w:kern w:val="24"/>
                <w:szCs w:val="28"/>
                <w:vertAlign w:val="subscript"/>
              </w:rPr>
              <w:t>1</w:t>
            </w:r>
          </w:p>
        </w:tc>
        <w:tc>
          <w:tcPr>
            <w:tcW w:w="909" w:type="dxa"/>
            <w:shd w:val="clear" w:color="auto" w:fill="E2EFD9" w:themeFill="accent6" w:themeFillTint="33"/>
            <w:vAlign w:val="center"/>
          </w:tcPr>
          <w:p w14:paraId="52F87B12" w14:textId="0A47C4AD" w:rsidR="001902F5" w:rsidRPr="00013A34" w:rsidRDefault="001902F5" w:rsidP="00C97B12">
            <w:pPr>
              <w:widowControl/>
              <w:jc w:val="center"/>
              <w:rPr>
                <w:rFonts w:cs="Times New Roman"/>
                <w:i/>
                <w:iCs/>
                <w:color w:val="000000"/>
                <w:kern w:val="24"/>
                <w:szCs w:val="28"/>
              </w:rPr>
            </w:pPr>
            <w:r w:rsidRPr="00013A34">
              <w:rPr>
                <w:rFonts w:cs="Times New Roman"/>
                <w:i/>
                <w:iCs/>
                <w:color w:val="000000"/>
                <w:kern w:val="24"/>
                <w:szCs w:val="28"/>
              </w:rPr>
              <w:t>c</w:t>
            </w:r>
            <w:r>
              <w:rPr>
                <w:rFonts w:cs="Times New Roman"/>
                <w:color w:val="000000"/>
                <w:kern w:val="24"/>
                <w:szCs w:val="28"/>
                <w:vertAlign w:val="subscript"/>
              </w:rPr>
              <w:t>2</w:t>
            </w:r>
          </w:p>
        </w:tc>
        <w:tc>
          <w:tcPr>
            <w:tcW w:w="905" w:type="dxa"/>
            <w:shd w:val="clear" w:color="auto" w:fill="E2EFD9" w:themeFill="accent6" w:themeFillTint="33"/>
            <w:vAlign w:val="center"/>
          </w:tcPr>
          <w:p w14:paraId="2196389C" w14:textId="2FFFAC40" w:rsidR="001902F5" w:rsidRPr="00013A34" w:rsidRDefault="001902F5" w:rsidP="00C97B12">
            <w:pPr>
              <w:widowControl/>
              <w:jc w:val="center"/>
              <w:rPr>
                <w:rFonts w:cs="Times New Roman"/>
                <w:i/>
                <w:iCs/>
                <w:color w:val="000000"/>
                <w:kern w:val="24"/>
                <w:szCs w:val="28"/>
              </w:rPr>
            </w:pPr>
            <w:r w:rsidRPr="00013A34">
              <w:rPr>
                <w:rFonts w:cs="Times New Roman"/>
                <w:i/>
                <w:iCs/>
                <w:color w:val="000000"/>
                <w:kern w:val="24"/>
                <w:szCs w:val="28"/>
              </w:rPr>
              <w:t>c</w:t>
            </w:r>
            <w:r w:rsidRPr="00013A34">
              <w:rPr>
                <w:rFonts w:cs="Times New Roman"/>
                <w:color w:val="000000"/>
                <w:kern w:val="24"/>
                <w:szCs w:val="28"/>
                <w:vertAlign w:val="subscript"/>
              </w:rPr>
              <w:t>1</w:t>
            </w:r>
          </w:p>
        </w:tc>
        <w:tc>
          <w:tcPr>
            <w:tcW w:w="909" w:type="dxa"/>
            <w:shd w:val="clear" w:color="auto" w:fill="E2EFD9" w:themeFill="accent6" w:themeFillTint="33"/>
            <w:vAlign w:val="center"/>
          </w:tcPr>
          <w:p w14:paraId="1B066EB3" w14:textId="7E7FD5A2" w:rsidR="001902F5" w:rsidRPr="00013A34" w:rsidRDefault="001902F5" w:rsidP="00C97B12">
            <w:pPr>
              <w:widowControl/>
              <w:jc w:val="center"/>
              <w:rPr>
                <w:rFonts w:cs="Times New Roman"/>
                <w:i/>
                <w:iCs/>
                <w:color w:val="000000"/>
                <w:kern w:val="24"/>
                <w:szCs w:val="28"/>
              </w:rPr>
            </w:pPr>
            <w:r w:rsidRPr="00013A34">
              <w:rPr>
                <w:rFonts w:cs="Times New Roman"/>
                <w:i/>
                <w:iCs/>
                <w:color w:val="000000"/>
                <w:kern w:val="24"/>
                <w:szCs w:val="28"/>
              </w:rPr>
              <w:t>c</w:t>
            </w:r>
            <w:r>
              <w:rPr>
                <w:rFonts w:cs="Times New Roman"/>
                <w:color w:val="000000"/>
                <w:kern w:val="24"/>
                <w:szCs w:val="28"/>
                <w:vertAlign w:val="subscript"/>
              </w:rPr>
              <w:t>2</w:t>
            </w:r>
          </w:p>
        </w:tc>
        <w:tc>
          <w:tcPr>
            <w:tcW w:w="907" w:type="dxa"/>
            <w:shd w:val="clear" w:color="auto" w:fill="E2EFD9" w:themeFill="accent6" w:themeFillTint="33"/>
            <w:vAlign w:val="center"/>
          </w:tcPr>
          <w:p w14:paraId="52C744FD" w14:textId="214DC84C" w:rsidR="001902F5" w:rsidRPr="00C16546" w:rsidRDefault="001902F5" w:rsidP="00C97B12">
            <w:pPr>
              <w:widowControl/>
              <w:jc w:val="center"/>
              <w:rPr>
                <w:rFonts w:cs="Times New Roman"/>
                <w:bCs/>
                <w:color w:val="000000" w:themeColor="text1"/>
                <w:kern w:val="24"/>
                <w:szCs w:val="32"/>
              </w:rPr>
            </w:pPr>
            <w:r w:rsidRPr="00013A34">
              <w:rPr>
                <w:rFonts w:cs="Times New Roman"/>
                <w:i/>
                <w:iCs/>
                <w:color w:val="000000"/>
                <w:kern w:val="24"/>
                <w:szCs w:val="28"/>
              </w:rPr>
              <w:t>c</w:t>
            </w:r>
            <w:r w:rsidRPr="00013A34">
              <w:rPr>
                <w:rFonts w:cs="Times New Roman"/>
                <w:color w:val="000000"/>
                <w:kern w:val="24"/>
                <w:szCs w:val="28"/>
                <w:vertAlign w:val="subscript"/>
              </w:rPr>
              <w:t>1</w:t>
            </w:r>
          </w:p>
        </w:tc>
        <w:tc>
          <w:tcPr>
            <w:tcW w:w="907" w:type="dxa"/>
            <w:shd w:val="clear" w:color="auto" w:fill="E2EFD9" w:themeFill="accent6" w:themeFillTint="33"/>
            <w:vAlign w:val="center"/>
          </w:tcPr>
          <w:p w14:paraId="32465814" w14:textId="4009CD3F" w:rsidR="001902F5" w:rsidRPr="00C16546" w:rsidRDefault="001902F5" w:rsidP="00C97B12">
            <w:pPr>
              <w:widowControl/>
              <w:jc w:val="center"/>
              <w:rPr>
                <w:rFonts w:cs="Times New Roman"/>
                <w:bCs/>
                <w:color w:val="000000" w:themeColor="text1"/>
                <w:kern w:val="24"/>
                <w:szCs w:val="32"/>
              </w:rPr>
            </w:pPr>
            <w:r w:rsidRPr="00013A34">
              <w:rPr>
                <w:rFonts w:cs="Times New Roman"/>
                <w:i/>
                <w:iCs/>
                <w:color w:val="000000"/>
                <w:kern w:val="24"/>
                <w:szCs w:val="28"/>
              </w:rPr>
              <w:t>c</w:t>
            </w:r>
            <w:r>
              <w:rPr>
                <w:rFonts w:cs="Times New Roman"/>
                <w:color w:val="000000"/>
                <w:kern w:val="24"/>
                <w:szCs w:val="28"/>
                <w:vertAlign w:val="subscript"/>
              </w:rPr>
              <w:t>2</w:t>
            </w:r>
          </w:p>
        </w:tc>
      </w:tr>
      <w:tr w:rsidR="007C5E29" w:rsidRPr="00C16546" w14:paraId="747405DF" w14:textId="4FADB814" w:rsidTr="00961730">
        <w:trPr>
          <w:trHeight w:val="20"/>
          <w:jc w:val="center"/>
        </w:trPr>
        <w:tc>
          <w:tcPr>
            <w:tcW w:w="1843" w:type="dxa"/>
            <w:shd w:val="clear" w:color="auto" w:fill="FBE4D5" w:themeFill="accent2" w:themeFillTint="33"/>
            <w:tcMar>
              <w:top w:w="72" w:type="dxa"/>
              <w:left w:w="144" w:type="dxa"/>
              <w:bottom w:w="72" w:type="dxa"/>
              <w:right w:w="144" w:type="dxa"/>
            </w:tcMar>
            <w:vAlign w:val="center"/>
            <w:hideMark/>
          </w:tcPr>
          <w:p w14:paraId="26F9275C" w14:textId="77777777" w:rsidR="007C5E29" w:rsidRPr="00C16546" w:rsidRDefault="007C5E29" w:rsidP="007C5E29">
            <w:pPr>
              <w:widowControl/>
              <w:rPr>
                <w:rFonts w:eastAsia="新細明體" w:cs="Arial"/>
                <w:color w:val="000000" w:themeColor="text1"/>
                <w:kern w:val="0"/>
                <w:szCs w:val="36"/>
              </w:rPr>
            </w:pPr>
            <w:r w:rsidRPr="00C16546">
              <w:rPr>
                <w:rFonts w:cs="Times New Roman"/>
                <w:color w:val="000000" w:themeColor="text1"/>
                <w:szCs w:val="32"/>
              </w:rPr>
              <w:t>MPW1B95</w:t>
            </w:r>
          </w:p>
        </w:tc>
        <w:tc>
          <w:tcPr>
            <w:tcW w:w="1054" w:type="dxa"/>
            <w:shd w:val="clear" w:color="auto" w:fill="FFFFFF" w:themeFill="background1"/>
            <w:tcMar>
              <w:top w:w="72" w:type="dxa"/>
              <w:left w:w="144" w:type="dxa"/>
              <w:bottom w:w="72" w:type="dxa"/>
              <w:right w:w="144" w:type="dxa"/>
            </w:tcMar>
            <w:vAlign w:val="center"/>
          </w:tcPr>
          <w:p w14:paraId="0C6C317F" w14:textId="3B3124EA" w:rsidR="007C5E29" w:rsidRPr="00F06692" w:rsidRDefault="007C5E29" w:rsidP="007C5E29">
            <w:pPr>
              <w:widowControl/>
              <w:jc w:val="center"/>
              <w:rPr>
                <w:rFonts w:eastAsia="新細明體" w:cs="Arial"/>
                <w:color w:val="000000" w:themeColor="text1"/>
                <w:kern w:val="0"/>
                <w:szCs w:val="28"/>
              </w:rPr>
            </w:pPr>
            <w:r>
              <w:rPr>
                <w:rFonts w:eastAsia="新細明體" w:cs="Arial" w:hint="eastAsia"/>
                <w:color w:val="000000" w:themeColor="text1"/>
                <w:kern w:val="0"/>
                <w:szCs w:val="28"/>
              </w:rPr>
              <w:t>0.94</w:t>
            </w:r>
            <w:r>
              <w:rPr>
                <w:rFonts w:eastAsia="新細明體" w:cs="Arial"/>
                <w:color w:val="000000" w:themeColor="text1"/>
                <w:kern w:val="0"/>
                <w:szCs w:val="28"/>
              </w:rPr>
              <w:t>1</w:t>
            </w:r>
          </w:p>
        </w:tc>
        <w:tc>
          <w:tcPr>
            <w:tcW w:w="907" w:type="dxa"/>
            <w:shd w:val="clear" w:color="auto" w:fill="FFFFFF" w:themeFill="background1"/>
            <w:vAlign w:val="center"/>
          </w:tcPr>
          <w:p w14:paraId="7940B798" w14:textId="332A7725" w:rsidR="007C5E29" w:rsidRPr="00F06692" w:rsidRDefault="007C5E29" w:rsidP="007C5E29">
            <w:pPr>
              <w:widowControl/>
              <w:jc w:val="center"/>
              <w:rPr>
                <w:rFonts w:cs="Times New Roman"/>
                <w:bCs/>
                <w:color w:val="000000" w:themeColor="text1"/>
                <w:kern w:val="24"/>
                <w:szCs w:val="28"/>
              </w:rPr>
            </w:pPr>
            <w:r>
              <w:rPr>
                <w:rFonts w:cs="Times New Roman" w:hint="eastAsia"/>
                <w:bCs/>
                <w:color w:val="000000" w:themeColor="text1"/>
                <w:kern w:val="24"/>
                <w:szCs w:val="28"/>
              </w:rPr>
              <w:t>0.08</w:t>
            </w:r>
            <w:r>
              <w:rPr>
                <w:rFonts w:cs="Times New Roman"/>
                <w:bCs/>
                <w:color w:val="000000" w:themeColor="text1"/>
                <w:kern w:val="24"/>
                <w:szCs w:val="28"/>
              </w:rPr>
              <w:t>3</w:t>
            </w:r>
          </w:p>
        </w:tc>
        <w:tc>
          <w:tcPr>
            <w:tcW w:w="907" w:type="dxa"/>
            <w:shd w:val="clear" w:color="auto" w:fill="FFFFFF" w:themeFill="background1"/>
            <w:vAlign w:val="center"/>
          </w:tcPr>
          <w:p w14:paraId="5EC2DBB8" w14:textId="7BA33411" w:rsidR="007C5E29" w:rsidRPr="00F06692" w:rsidRDefault="007C5E29" w:rsidP="007C5E29">
            <w:pPr>
              <w:widowControl/>
              <w:jc w:val="center"/>
              <w:rPr>
                <w:rFonts w:cs="Times New Roman"/>
                <w:bCs/>
                <w:color w:val="000000" w:themeColor="text1"/>
                <w:kern w:val="24"/>
                <w:szCs w:val="28"/>
              </w:rPr>
            </w:pPr>
            <w:r>
              <w:rPr>
                <w:rFonts w:cs="Times New Roman" w:hint="eastAsia"/>
                <w:bCs/>
                <w:color w:val="000000" w:themeColor="text1"/>
                <w:kern w:val="24"/>
                <w:szCs w:val="28"/>
              </w:rPr>
              <w:t>0.92</w:t>
            </w:r>
            <w:r>
              <w:rPr>
                <w:rFonts w:cs="Times New Roman"/>
                <w:bCs/>
                <w:color w:val="000000" w:themeColor="text1"/>
                <w:kern w:val="24"/>
                <w:szCs w:val="28"/>
              </w:rPr>
              <w:t>0</w:t>
            </w:r>
          </w:p>
        </w:tc>
        <w:tc>
          <w:tcPr>
            <w:tcW w:w="909" w:type="dxa"/>
            <w:shd w:val="clear" w:color="auto" w:fill="FFFFFF" w:themeFill="background1"/>
            <w:vAlign w:val="center"/>
          </w:tcPr>
          <w:p w14:paraId="5F6B94FE" w14:textId="187628FE" w:rsidR="007C5E29" w:rsidRDefault="007C5E29" w:rsidP="007C5E29">
            <w:pPr>
              <w:widowControl/>
              <w:jc w:val="center"/>
              <w:rPr>
                <w:rFonts w:cs="Times New Roman"/>
                <w:bCs/>
                <w:color w:val="000000" w:themeColor="text1"/>
                <w:kern w:val="24"/>
                <w:szCs w:val="28"/>
              </w:rPr>
            </w:pPr>
            <w:r>
              <w:rPr>
                <w:rFonts w:cs="Times New Roman" w:hint="eastAsia"/>
                <w:bCs/>
                <w:color w:val="000000" w:themeColor="text1"/>
                <w:kern w:val="24"/>
                <w:szCs w:val="28"/>
              </w:rPr>
              <w:t>0.08</w:t>
            </w:r>
            <w:r>
              <w:rPr>
                <w:rFonts w:cs="Times New Roman"/>
                <w:bCs/>
                <w:color w:val="000000" w:themeColor="text1"/>
                <w:kern w:val="24"/>
                <w:szCs w:val="28"/>
              </w:rPr>
              <w:t>2</w:t>
            </w:r>
          </w:p>
        </w:tc>
        <w:tc>
          <w:tcPr>
            <w:tcW w:w="905" w:type="dxa"/>
            <w:shd w:val="clear" w:color="auto" w:fill="FFFFFF" w:themeFill="background1"/>
            <w:vAlign w:val="center"/>
          </w:tcPr>
          <w:p w14:paraId="3D3FAF3D" w14:textId="4E60F058" w:rsidR="007C5E29" w:rsidRDefault="007C5E29" w:rsidP="007C5E29">
            <w:pPr>
              <w:widowControl/>
              <w:jc w:val="center"/>
              <w:rPr>
                <w:rFonts w:cs="Times New Roman"/>
                <w:bCs/>
                <w:color w:val="000000" w:themeColor="text1"/>
                <w:kern w:val="24"/>
                <w:szCs w:val="28"/>
              </w:rPr>
            </w:pPr>
            <w:r>
              <w:rPr>
                <w:rFonts w:eastAsia="新細明體" w:cs="Arial" w:hint="eastAsia"/>
                <w:color w:val="000000" w:themeColor="text1"/>
                <w:kern w:val="0"/>
                <w:szCs w:val="28"/>
              </w:rPr>
              <w:t>0.888</w:t>
            </w:r>
          </w:p>
        </w:tc>
        <w:tc>
          <w:tcPr>
            <w:tcW w:w="909" w:type="dxa"/>
            <w:shd w:val="clear" w:color="auto" w:fill="FFFFFF" w:themeFill="background1"/>
            <w:vAlign w:val="center"/>
          </w:tcPr>
          <w:p w14:paraId="4F327E44" w14:textId="7BEA6FE0" w:rsidR="007C5E29" w:rsidRDefault="007C5E29" w:rsidP="007C5E29">
            <w:pPr>
              <w:widowControl/>
              <w:jc w:val="center"/>
              <w:rPr>
                <w:rFonts w:cs="Times New Roman"/>
                <w:bCs/>
                <w:color w:val="000000" w:themeColor="text1"/>
                <w:kern w:val="24"/>
                <w:szCs w:val="28"/>
              </w:rPr>
            </w:pPr>
            <w:r>
              <w:rPr>
                <w:rFonts w:cs="Times New Roman" w:hint="eastAsia"/>
                <w:bCs/>
                <w:color w:val="000000" w:themeColor="text1"/>
                <w:kern w:val="24"/>
                <w:szCs w:val="28"/>
              </w:rPr>
              <w:t>0.11</w:t>
            </w:r>
            <w:r>
              <w:rPr>
                <w:rFonts w:cs="Times New Roman"/>
                <w:bCs/>
                <w:color w:val="000000" w:themeColor="text1"/>
                <w:kern w:val="24"/>
                <w:szCs w:val="28"/>
              </w:rPr>
              <w:t>2</w:t>
            </w:r>
          </w:p>
        </w:tc>
        <w:tc>
          <w:tcPr>
            <w:tcW w:w="907" w:type="dxa"/>
            <w:shd w:val="clear" w:color="auto" w:fill="FFFFFF" w:themeFill="background1"/>
            <w:vAlign w:val="center"/>
          </w:tcPr>
          <w:p w14:paraId="5DC76BD3" w14:textId="166F3E4E" w:rsidR="007C5E29" w:rsidRPr="00F06692" w:rsidRDefault="007C5E29" w:rsidP="007C5E29">
            <w:pPr>
              <w:widowControl/>
              <w:jc w:val="center"/>
              <w:rPr>
                <w:rFonts w:cs="Times New Roman"/>
                <w:bCs/>
                <w:color w:val="000000" w:themeColor="text1"/>
                <w:kern w:val="24"/>
                <w:szCs w:val="28"/>
              </w:rPr>
            </w:pPr>
            <w:r>
              <w:rPr>
                <w:rFonts w:cs="Times New Roman" w:hint="eastAsia"/>
                <w:bCs/>
                <w:color w:val="000000" w:themeColor="text1"/>
                <w:kern w:val="24"/>
                <w:szCs w:val="28"/>
              </w:rPr>
              <w:t>0.90</w:t>
            </w:r>
            <w:r>
              <w:rPr>
                <w:rFonts w:cs="Times New Roman"/>
                <w:bCs/>
                <w:color w:val="000000" w:themeColor="text1"/>
                <w:kern w:val="24"/>
                <w:szCs w:val="28"/>
              </w:rPr>
              <w:t>2</w:t>
            </w:r>
          </w:p>
        </w:tc>
        <w:tc>
          <w:tcPr>
            <w:tcW w:w="907" w:type="dxa"/>
            <w:shd w:val="clear" w:color="auto" w:fill="FFFFFF" w:themeFill="background1"/>
            <w:vAlign w:val="center"/>
          </w:tcPr>
          <w:p w14:paraId="567BB5AD" w14:textId="1507FD82" w:rsidR="007C5E29" w:rsidRPr="00F06692" w:rsidRDefault="007C5E29" w:rsidP="007C5E29">
            <w:pPr>
              <w:widowControl/>
              <w:jc w:val="center"/>
              <w:rPr>
                <w:rFonts w:cs="Times New Roman"/>
                <w:bCs/>
                <w:color w:val="000000" w:themeColor="text1"/>
                <w:kern w:val="24"/>
                <w:szCs w:val="28"/>
              </w:rPr>
            </w:pPr>
            <w:r>
              <w:rPr>
                <w:rFonts w:cs="Times New Roman" w:hint="eastAsia"/>
                <w:bCs/>
                <w:color w:val="000000" w:themeColor="text1"/>
                <w:kern w:val="24"/>
                <w:szCs w:val="28"/>
              </w:rPr>
              <w:t>0.088</w:t>
            </w:r>
          </w:p>
        </w:tc>
      </w:tr>
      <w:tr w:rsidR="007C5E29" w:rsidRPr="00C16546" w14:paraId="6DD79014" w14:textId="62F58297" w:rsidTr="00961730">
        <w:trPr>
          <w:trHeight w:val="20"/>
          <w:jc w:val="center"/>
        </w:trPr>
        <w:tc>
          <w:tcPr>
            <w:tcW w:w="1843" w:type="dxa"/>
            <w:shd w:val="clear" w:color="auto" w:fill="FBE4D5" w:themeFill="accent2" w:themeFillTint="33"/>
            <w:tcMar>
              <w:top w:w="72" w:type="dxa"/>
              <w:left w:w="144" w:type="dxa"/>
              <w:bottom w:w="72" w:type="dxa"/>
              <w:right w:w="144" w:type="dxa"/>
            </w:tcMar>
            <w:vAlign w:val="center"/>
            <w:hideMark/>
          </w:tcPr>
          <w:p w14:paraId="221228A9" w14:textId="77777777" w:rsidR="007C5E29" w:rsidRPr="00C16546" w:rsidRDefault="007C5E29" w:rsidP="007C5E29">
            <w:pPr>
              <w:widowControl/>
              <w:rPr>
                <w:rFonts w:eastAsia="新細明體" w:cs="Arial"/>
                <w:color w:val="000000" w:themeColor="text1"/>
                <w:kern w:val="0"/>
                <w:szCs w:val="36"/>
              </w:rPr>
            </w:pPr>
            <w:r w:rsidRPr="00C16546">
              <w:rPr>
                <w:rFonts w:cs="Times New Roman"/>
                <w:color w:val="000000" w:themeColor="text1"/>
                <w:szCs w:val="32"/>
              </w:rPr>
              <w:t>MPW1PW91</w:t>
            </w:r>
          </w:p>
        </w:tc>
        <w:tc>
          <w:tcPr>
            <w:tcW w:w="1054" w:type="dxa"/>
            <w:shd w:val="clear" w:color="auto" w:fill="FFFFFF" w:themeFill="background1"/>
            <w:tcMar>
              <w:top w:w="72" w:type="dxa"/>
              <w:left w:w="144" w:type="dxa"/>
              <w:bottom w:w="72" w:type="dxa"/>
              <w:right w:w="144" w:type="dxa"/>
            </w:tcMar>
            <w:vAlign w:val="center"/>
          </w:tcPr>
          <w:p w14:paraId="1EDF3957" w14:textId="6B7E463F" w:rsidR="007C5E29" w:rsidRPr="00F06692" w:rsidRDefault="007C5E29" w:rsidP="007C5E29">
            <w:pPr>
              <w:widowControl/>
              <w:jc w:val="center"/>
              <w:rPr>
                <w:rFonts w:eastAsia="新細明體" w:cs="Arial"/>
                <w:color w:val="000000" w:themeColor="text1"/>
                <w:kern w:val="0"/>
                <w:szCs w:val="28"/>
              </w:rPr>
            </w:pPr>
            <w:r>
              <w:rPr>
                <w:rFonts w:eastAsia="新細明體" w:cs="Arial" w:hint="eastAsia"/>
                <w:color w:val="000000" w:themeColor="text1"/>
                <w:kern w:val="0"/>
                <w:szCs w:val="28"/>
              </w:rPr>
              <w:t>0.94</w:t>
            </w:r>
            <w:r>
              <w:rPr>
                <w:rFonts w:eastAsia="新細明體" w:cs="Arial"/>
                <w:color w:val="000000" w:themeColor="text1"/>
                <w:kern w:val="0"/>
                <w:szCs w:val="28"/>
              </w:rPr>
              <w:t>2</w:t>
            </w:r>
          </w:p>
        </w:tc>
        <w:tc>
          <w:tcPr>
            <w:tcW w:w="907" w:type="dxa"/>
            <w:shd w:val="clear" w:color="auto" w:fill="FFFFFF" w:themeFill="background1"/>
            <w:vAlign w:val="center"/>
          </w:tcPr>
          <w:p w14:paraId="494F0977" w14:textId="1E4C6413" w:rsidR="007C5E29" w:rsidRPr="00F06692" w:rsidRDefault="007C5E29" w:rsidP="007C5E29">
            <w:pPr>
              <w:widowControl/>
              <w:jc w:val="center"/>
              <w:rPr>
                <w:rFonts w:cs="Times New Roman"/>
                <w:color w:val="000000" w:themeColor="text1"/>
                <w:kern w:val="24"/>
                <w:szCs w:val="28"/>
              </w:rPr>
            </w:pPr>
            <w:r>
              <w:rPr>
                <w:rFonts w:cs="Times New Roman"/>
                <w:color w:val="000000" w:themeColor="text1"/>
                <w:kern w:val="24"/>
                <w:szCs w:val="28"/>
              </w:rPr>
              <w:t>0.1</w:t>
            </w:r>
            <w:r>
              <w:rPr>
                <w:rFonts w:cs="Times New Roman" w:hint="eastAsia"/>
                <w:color w:val="000000" w:themeColor="text1"/>
                <w:kern w:val="24"/>
                <w:szCs w:val="28"/>
              </w:rPr>
              <w:t>19</w:t>
            </w:r>
          </w:p>
        </w:tc>
        <w:tc>
          <w:tcPr>
            <w:tcW w:w="907" w:type="dxa"/>
            <w:shd w:val="clear" w:color="auto" w:fill="FFFFFF" w:themeFill="background1"/>
            <w:vAlign w:val="center"/>
          </w:tcPr>
          <w:p w14:paraId="566EA5B2" w14:textId="0BADCB86" w:rsidR="007C5E29" w:rsidRPr="00F06692" w:rsidRDefault="007C5E29" w:rsidP="007C5E29">
            <w:pPr>
              <w:widowControl/>
              <w:jc w:val="center"/>
              <w:rPr>
                <w:rFonts w:cs="Times New Roman"/>
                <w:color w:val="000000" w:themeColor="text1"/>
                <w:kern w:val="24"/>
                <w:szCs w:val="28"/>
              </w:rPr>
            </w:pPr>
            <w:r>
              <w:rPr>
                <w:rFonts w:cs="Times New Roman" w:hint="eastAsia"/>
                <w:color w:val="000000" w:themeColor="text1"/>
                <w:kern w:val="24"/>
                <w:szCs w:val="28"/>
              </w:rPr>
              <w:t>0.85</w:t>
            </w:r>
            <w:r>
              <w:rPr>
                <w:rFonts w:cs="Times New Roman"/>
                <w:color w:val="000000" w:themeColor="text1"/>
                <w:kern w:val="24"/>
                <w:szCs w:val="28"/>
              </w:rPr>
              <w:t>3</w:t>
            </w:r>
          </w:p>
        </w:tc>
        <w:tc>
          <w:tcPr>
            <w:tcW w:w="909" w:type="dxa"/>
            <w:shd w:val="clear" w:color="auto" w:fill="FFFFFF" w:themeFill="background1"/>
            <w:vAlign w:val="center"/>
          </w:tcPr>
          <w:p w14:paraId="57D1FD35" w14:textId="442F8D7F" w:rsidR="007C5E29" w:rsidRDefault="007C5E29" w:rsidP="007C5E29">
            <w:pPr>
              <w:widowControl/>
              <w:jc w:val="center"/>
              <w:rPr>
                <w:rFonts w:cs="Times New Roman"/>
                <w:color w:val="000000" w:themeColor="text1"/>
                <w:kern w:val="24"/>
                <w:szCs w:val="28"/>
              </w:rPr>
            </w:pPr>
            <w:r>
              <w:rPr>
                <w:rFonts w:cs="Times New Roman" w:hint="eastAsia"/>
                <w:color w:val="000000" w:themeColor="text1"/>
                <w:kern w:val="24"/>
                <w:szCs w:val="28"/>
              </w:rPr>
              <w:t>0.17</w:t>
            </w:r>
            <w:r>
              <w:rPr>
                <w:rFonts w:cs="Times New Roman"/>
                <w:color w:val="000000" w:themeColor="text1"/>
                <w:kern w:val="24"/>
                <w:szCs w:val="28"/>
              </w:rPr>
              <w:t>0</w:t>
            </w:r>
          </w:p>
        </w:tc>
        <w:tc>
          <w:tcPr>
            <w:tcW w:w="905" w:type="dxa"/>
            <w:shd w:val="clear" w:color="auto" w:fill="FFFFFF" w:themeFill="background1"/>
            <w:vAlign w:val="center"/>
          </w:tcPr>
          <w:p w14:paraId="2DEBBDE9" w14:textId="065154E1" w:rsidR="007C5E29" w:rsidRDefault="007C5E29" w:rsidP="007C5E29">
            <w:pPr>
              <w:widowControl/>
              <w:jc w:val="center"/>
              <w:rPr>
                <w:rFonts w:cs="Times New Roman"/>
                <w:color w:val="000000" w:themeColor="text1"/>
                <w:kern w:val="24"/>
                <w:szCs w:val="28"/>
              </w:rPr>
            </w:pPr>
            <w:r>
              <w:rPr>
                <w:rFonts w:cs="Times New Roman" w:hint="eastAsia"/>
                <w:color w:val="000000" w:themeColor="text1"/>
                <w:kern w:val="24"/>
                <w:szCs w:val="28"/>
              </w:rPr>
              <w:t>0.86</w:t>
            </w:r>
            <w:r>
              <w:rPr>
                <w:rFonts w:cs="Times New Roman"/>
                <w:color w:val="000000" w:themeColor="text1"/>
                <w:kern w:val="24"/>
                <w:szCs w:val="28"/>
              </w:rPr>
              <w:t>1</w:t>
            </w:r>
          </w:p>
        </w:tc>
        <w:tc>
          <w:tcPr>
            <w:tcW w:w="909" w:type="dxa"/>
            <w:shd w:val="clear" w:color="auto" w:fill="FFFFFF" w:themeFill="background1"/>
            <w:vAlign w:val="center"/>
          </w:tcPr>
          <w:p w14:paraId="47E15D73" w14:textId="0B28E8DD" w:rsidR="007C5E29" w:rsidRDefault="007C5E29" w:rsidP="007C5E29">
            <w:pPr>
              <w:widowControl/>
              <w:jc w:val="center"/>
              <w:rPr>
                <w:rFonts w:cs="Times New Roman"/>
                <w:color w:val="000000" w:themeColor="text1"/>
                <w:kern w:val="24"/>
                <w:szCs w:val="28"/>
              </w:rPr>
            </w:pPr>
            <w:r>
              <w:rPr>
                <w:rFonts w:cs="Times New Roman" w:hint="eastAsia"/>
                <w:color w:val="000000" w:themeColor="text1"/>
                <w:kern w:val="24"/>
                <w:szCs w:val="28"/>
              </w:rPr>
              <w:t>0.16</w:t>
            </w:r>
            <w:r>
              <w:rPr>
                <w:rFonts w:cs="Times New Roman"/>
                <w:color w:val="000000" w:themeColor="text1"/>
                <w:kern w:val="24"/>
                <w:szCs w:val="28"/>
              </w:rPr>
              <w:t>4</w:t>
            </w:r>
          </w:p>
        </w:tc>
        <w:tc>
          <w:tcPr>
            <w:tcW w:w="907" w:type="dxa"/>
            <w:shd w:val="clear" w:color="auto" w:fill="FFFFFF" w:themeFill="background1"/>
            <w:vAlign w:val="center"/>
          </w:tcPr>
          <w:p w14:paraId="47978CB1" w14:textId="571595AF" w:rsidR="007C5E29" w:rsidRPr="00F06692" w:rsidRDefault="007C5E29" w:rsidP="007C5E29">
            <w:pPr>
              <w:widowControl/>
              <w:jc w:val="center"/>
              <w:rPr>
                <w:rFonts w:cs="Times New Roman"/>
                <w:color w:val="000000" w:themeColor="text1"/>
                <w:kern w:val="24"/>
                <w:szCs w:val="28"/>
              </w:rPr>
            </w:pPr>
            <w:r>
              <w:rPr>
                <w:rFonts w:cs="Times New Roman" w:hint="eastAsia"/>
                <w:color w:val="000000" w:themeColor="text1"/>
                <w:kern w:val="24"/>
                <w:szCs w:val="28"/>
              </w:rPr>
              <w:t>0.818</w:t>
            </w:r>
          </w:p>
        </w:tc>
        <w:tc>
          <w:tcPr>
            <w:tcW w:w="907" w:type="dxa"/>
            <w:shd w:val="clear" w:color="auto" w:fill="FFFFFF" w:themeFill="background1"/>
            <w:vAlign w:val="center"/>
          </w:tcPr>
          <w:p w14:paraId="7F9FC566" w14:textId="3E10E3D2" w:rsidR="007C5E29" w:rsidRPr="00F06692" w:rsidRDefault="007C5E29" w:rsidP="007C5E29">
            <w:pPr>
              <w:widowControl/>
              <w:jc w:val="center"/>
              <w:rPr>
                <w:rFonts w:cs="Times New Roman"/>
                <w:color w:val="000000" w:themeColor="text1"/>
                <w:kern w:val="24"/>
                <w:szCs w:val="28"/>
              </w:rPr>
            </w:pPr>
            <w:r>
              <w:rPr>
                <w:rFonts w:cs="Times New Roman" w:hint="eastAsia"/>
                <w:color w:val="000000" w:themeColor="text1"/>
                <w:kern w:val="24"/>
                <w:szCs w:val="28"/>
              </w:rPr>
              <w:t>0.18</w:t>
            </w:r>
            <w:r>
              <w:rPr>
                <w:rFonts w:cs="Times New Roman"/>
                <w:color w:val="000000" w:themeColor="text1"/>
                <w:kern w:val="24"/>
                <w:szCs w:val="28"/>
              </w:rPr>
              <w:t>0</w:t>
            </w:r>
          </w:p>
        </w:tc>
      </w:tr>
      <w:tr w:rsidR="007C5E29" w:rsidRPr="00C16546" w14:paraId="574461AD" w14:textId="2F64E57F" w:rsidTr="00961730">
        <w:trPr>
          <w:trHeight w:val="20"/>
          <w:jc w:val="center"/>
        </w:trPr>
        <w:tc>
          <w:tcPr>
            <w:tcW w:w="1843" w:type="dxa"/>
            <w:shd w:val="clear" w:color="auto" w:fill="FBE4D5" w:themeFill="accent2" w:themeFillTint="33"/>
            <w:tcMar>
              <w:top w:w="72" w:type="dxa"/>
              <w:left w:w="144" w:type="dxa"/>
              <w:bottom w:w="72" w:type="dxa"/>
              <w:right w:w="144" w:type="dxa"/>
            </w:tcMar>
            <w:vAlign w:val="center"/>
            <w:hideMark/>
          </w:tcPr>
          <w:p w14:paraId="01BF371F" w14:textId="77777777" w:rsidR="007C5E29" w:rsidRPr="00C16546" w:rsidRDefault="007C5E29" w:rsidP="007C5E29">
            <w:pPr>
              <w:widowControl/>
              <w:rPr>
                <w:rFonts w:eastAsia="新細明體" w:cs="Arial"/>
                <w:color w:val="000000" w:themeColor="text1"/>
                <w:kern w:val="0"/>
                <w:szCs w:val="36"/>
              </w:rPr>
            </w:pPr>
            <w:r w:rsidRPr="00C16546">
              <w:rPr>
                <w:rFonts w:cs="Times New Roman"/>
                <w:color w:val="000000" w:themeColor="text1"/>
                <w:szCs w:val="32"/>
              </w:rPr>
              <w:t>B98</w:t>
            </w:r>
          </w:p>
        </w:tc>
        <w:tc>
          <w:tcPr>
            <w:tcW w:w="1054" w:type="dxa"/>
            <w:shd w:val="clear" w:color="auto" w:fill="FFFFFF" w:themeFill="background1"/>
            <w:tcMar>
              <w:top w:w="72" w:type="dxa"/>
              <w:left w:w="144" w:type="dxa"/>
              <w:bottom w:w="72" w:type="dxa"/>
              <w:right w:w="144" w:type="dxa"/>
            </w:tcMar>
            <w:vAlign w:val="center"/>
          </w:tcPr>
          <w:p w14:paraId="15DEDB60" w14:textId="1C36DF6D" w:rsidR="007C5E29" w:rsidRPr="00F06692" w:rsidRDefault="007C5E29" w:rsidP="007C5E29">
            <w:pPr>
              <w:widowControl/>
              <w:jc w:val="center"/>
              <w:rPr>
                <w:rFonts w:eastAsia="新細明體" w:cs="Arial"/>
                <w:color w:val="000000" w:themeColor="text1"/>
                <w:kern w:val="0"/>
                <w:szCs w:val="28"/>
              </w:rPr>
            </w:pPr>
            <w:r>
              <w:rPr>
                <w:rFonts w:eastAsia="新細明體" w:cs="Arial" w:hint="eastAsia"/>
                <w:color w:val="000000" w:themeColor="text1"/>
                <w:kern w:val="0"/>
                <w:szCs w:val="28"/>
              </w:rPr>
              <w:t>0.90</w:t>
            </w:r>
            <w:r>
              <w:rPr>
                <w:rFonts w:eastAsia="新細明體" w:cs="Arial"/>
                <w:color w:val="000000" w:themeColor="text1"/>
                <w:kern w:val="0"/>
                <w:szCs w:val="28"/>
              </w:rPr>
              <w:t>0</w:t>
            </w:r>
          </w:p>
        </w:tc>
        <w:tc>
          <w:tcPr>
            <w:tcW w:w="907" w:type="dxa"/>
            <w:shd w:val="clear" w:color="auto" w:fill="FFFFFF" w:themeFill="background1"/>
            <w:vAlign w:val="center"/>
          </w:tcPr>
          <w:p w14:paraId="240A3AE4" w14:textId="4E0ECD8F" w:rsidR="007C5E29" w:rsidRPr="00F06692" w:rsidRDefault="007C5E29" w:rsidP="007C5E29">
            <w:pPr>
              <w:widowControl/>
              <w:jc w:val="center"/>
              <w:rPr>
                <w:rFonts w:cs="Times New Roman"/>
                <w:color w:val="000000" w:themeColor="text1"/>
                <w:kern w:val="24"/>
                <w:szCs w:val="28"/>
              </w:rPr>
            </w:pPr>
            <w:r>
              <w:rPr>
                <w:rFonts w:cs="Times New Roman" w:hint="eastAsia"/>
                <w:color w:val="000000" w:themeColor="text1"/>
                <w:kern w:val="24"/>
                <w:szCs w:val="28"/>
              </w:rPr>
              <w:t>0.</w:t>
            </w:r>
            <w:r>
              <w:rPr>
                <w:rFonts w:cs="Times New Roman"/>
                <w:color w:val="000000" w:themeColor="text1"/>
                <w:kern w:val="24"/>
                <w:szCs w:val="28"/>
              </w:rPr>
              <w:t>1</w:t>
            </w:r>
            <w:r>
              <w:rPr>
                <w:rFonts w:cs="Times New Roman" w:hint="eastAsia"/>
                <w:color w:val="000000" w:themeColor="text1"/>
                <w:kern w:val="24"/>
                <w:szCs w:val="28"/>
              </w:rPr>
              <w:t>18</w:t>
            </w:r>
          </w:p>
        </w:tc>
        <w:tc>
          <w:tcPr>
            <w:tcW w:w="907" w:type="dxa"/>
            <w:shd w:val="clear" w:color="auto" w:fill="FFFFFF" w:themeFill="background1"/>
            <w:vAlign w:val="center"/>
          </w:tcPr>
          <w:p w14:paraId="11572573" w14:textId="35EA7369" w:rsidR="007C5E29" w:rsidRPr="00F06692" w:rsidRDefault="007C5E29" w:rsidP="007C5E29">
            <w:pPr>
              <w:widowControl/>
              <w:jc w:val="center"/>
              <w:rPr>
                <w:rFonts w:cs="Times New Roman"/>
                <w:color w:val="000000" w:themeColor="text1"/>
                <w:kern w:val="24"/>
                <w:szCs w:val="28"/>
              </w:rPr>
            </w:pPr>
            <w:r>
              <w:rPr>
                <w:rFonts w:cs="Times New Roman" w:hint="eastAsia"/>
                <w:color w:val="000000" w:themeColor="text1"/>
                <w:kern w:val="24"/>
                <w:szCs w:val="28"/>
              </w:rPr>
              <w:t>0.935</w:t>
            </w:r>
          </w:p>
        </w:tc>
        <w:tc>
          <w:tcPr>
            <w:tcW w:w="909" w:type="dxa"/>
            <w:shd w:val="clear" w:color="auto" w:fill="FFFFFF" w:themeFill="background1"/>
            <w:vAlign w:val="center"/>
          </w:tcPr>
          <w:p w14:paraId="204F8AA2" w14:textId="689A64A7" w:rsidR="007C5E29" w:rsidRDefault="007C5E29" w:rsidP="007C5E29">
            <w:pPr>
              <w:widowControl/>
              <w:jc w:val="center"/>
              <w:rPr>
                <w:rFonts w:cs="Times New Roman"/>
                <w:color w:val="000000" w:themeColor="text1"/>
                <w:kern w:val="24"/>
                <w:szCs w:val="28"/>
              </w:rPr>
            </w:pPr>
            <w:r>
              <w:rPr>
                <w:rFonts w:cs="Times New Roman" w:hint="eastAsia"/>
                <w:color w:val="000000" w:themeColor="text1"/>
                <w:kern w:val="24"/>
                <w:szCs w:val="28"/>
              </w:rPr>
              <w:t>0.047</w:t>
            </w:r>
          </w:p>
        </w:tc>
        <w:tc>
          <w:tcPr>
            <w:tcW w:w="905" w:type="dxa"/>
            <w:shd w:val="clear" w:color="auto" w:fill="FFFFFF" w:themeFill="background1"/>
            <w:vAlign w:val="center"/>
          </w:tcPr>
          <w:p w14:paraId="268633A2" w14:textId="529C14F7" w:rsidR="007C5E29" w:rsidRDefault="007C5E29" w:rsidP="007C5E29">
            <w:pPr>
              <w:widowControl/>
              <w:jc w:val="center"/>
              <w:rPr>
                <w:rFonts w:cs="Times New Roman"/>
                <w:color w:val="000000" w:themeColor="text1"/>
                <w:kern w:val="24"/>
                <w:szCs w:val="28"/>
              </w:rPr>
            </w:pPr>
            <w:r>
              <w:rPr>
                <w:rFonts w:eastAsia="新細明體" w:cs="Arial" w:hint="eastAsia"/>
                <w:color w:val="000000" w:themeColor="text1"/>
                <w:kern w:val="0"/>
                <w:szCs w:val="28"/>
              </w:rPr>
              <w:t>0.748</w:t>
            </w:r>
          </w:p>
        </w:tc>
        <w:tc>
          <w:tcPr>
            <w:tcW w:w="909" w:type="dxa"/>
            <w:shd w:val="clear" w:color="auto" w:fill="FFFFFF" w:themeFill="background1"/>
            <w:vAlign w:val="center"/>
          </w:tcPr>
          <w:p w14:paraId="05778BF9" w14:textId="65217DEF" w:rsidR="007C5E29" w:rsidRDefault="007C5E29" w:rsidP="007C5E29">
            <w:pPr>
              <w:widowControl/>
              <w:jc w:val="center"/>
              <w:rPr>
                <w:rFonts w:cs="Times New Roman"/>
                <w:color w:val="000000" w:themeColor="text1"/>
                <w:kern w:val="24"/>
                <w:szCs w:val="28"/>
              </w:rPr>
            </w:pPr>
            <w:r>
              <w:rPr>
                <w:rFonts w:cs="Times New Roman" w:hint="eastAsia"/>
                <w:color w:val="000000" w:themeColor="text1"/>
                <w:kern w:val="24"/>
                <w:szCs w:val="28"/>
              </w:rPr>
              <w:t>0.23</w:t>
            </w:r>
            <w:r>
              <w:rPr>
                <w:rFonts w:cs="Times New Roman"/>
                <w:color w:val="000000" w:themeColor="text1"/>
                <w:kern w:val="24"/>
                <w:szCs w:val="28"/>
              </w:rPr>
              <w:t>5</w:t>
            </w:r>
          </w:p>
        </w:tc>
        <w:tc>
          <w:tcPr>
            <w:tcW w:w="907" w:type="dxa"/>
            <w:shd w:val="clear" w:color="auto" w:fill="FFFFFF" w:themeFill="background1"/>
            <w:vAlign w:val="center"/>
          </w:tcPr>
          <w:p w14:paraId="5CB125FB" w14:textId="1D447D26" w:rsidR="007C5E29" w:rsidRPr="00F06692" w:rsidRDefault="007C5E29" w:rsidP="007C5E29">
            <w:pPr>
              <w:widowControl/>
              <w:jc w:val="center"/>
              <w:rPr>
                <w:rFonts w:cs="Times New Roman"/>
                <w:color w:val="000000" w:themeColor="text1"/>
                <w:kern w:val="24"/>
                <w:szCs w:val="28"/>
              </w:rPr>
            </w:pPr>
            <w:r>
              <w:rPr>
                <w:rFonts w:cs="Times New Roman" w:hint="eastAsia"/>
                <w:color w:val="000000" w:themeColor="text1"/>
                <w:kern w:val="24"/>
                <w:szCs w:val="28"/>
              </w:rPr>
              <w:t>0.825</w:t>
            </w:r>
          </w:p>
        </w:tc>
        <w:tc>
          <w:tcPr>
            <w:tcW w:w="907" w:type="dxa"/>
            <w:shd w:val="clear" w:color="auto" w:fill="FFFFFF" w:themeFill="background1"/>
            <w:vAlign w:val="center"/>
          </w:tcPr>
          <w:p w14:paraId="4CC51453" w14:textId="7E068175" w:rsidR="007C5E29" w:rsidRPr="00F06692" w:rsidRDefault="007C5E29" w:rsidP="007C5E29">
            <w:pPr>
              <w:widowControl/>
              <w:jc w:val="center"/>
              <w:rPr>
                <w:rFonts w:cs="Times New Roman"/>
                <w:color w:val="000000" w:themeColor="text1"/>
                <w:kern w:val="24"/>
                <w:szCs w:val="28"/>
              </w:rPr>
            </w:pPr>
            <w:r>
              <w:rPr>
                <w:rFonts w:cs="Times New Roman" w:hint="eastAsia"/>
                <w:color w:val="000000" w:themeColor="text1"/>
                <w:kern w:val="24"/>
                <w:szCs w:val="28"/>
              </w:rPr>
              <w:t>0.142</w:t>
            </w:r>
          </w:p>
        </w:tc>
      </w:tr>
      <w:tr w:rsidR="007C5E29" w:rsidRPr="00C16546" w14:paraId="30048187" w14:textId="3FA9902A" w:rsidTr="00961730">
        <w:trPr>
          <w:trHeight w:val="20"/>
          <w:jc w:val="center"/>
        </w:trPr>
        <w:tc>
          <w:tcPr>
            <w:tcW w:w="1843" w:type="dxa"/>
            <w:shd w:val="clear" w:color="auto" w:fill="FBE4D5" w:themeFill="accent2" w:themeFillTint="33"/>
            <w:tcMar>
              <w:top w:w="72" w:type="dxa"/>
              <w:left w:w="144" w:type="dxa"/>
              <w:bottom w:w="72" w:type="dxa"/>
              <w:right w:w="144" w:type="dxa"/>
            </w:tcMar>
            <w:vAlign w:val="center"/>
            <w:hideMark/>
          </w:tcPr>
          <w:p w14:paraId="75640CD3" w14:textId="77777777" w:rsidR="007C5E29" w:rsidRPr="00C16546" w:rsidRDefault="007C5E29" w:rsidP="007C5E29">
            <w:pPr>
              <w:widowControl/>
              <w:rPr>
                <w:rFonts w:eastAsia="新細明體" w:cs="Arial"/>
                <w:color w:val="000000" w:themeColor="text1"/>
                <w:kern w:val="0"/>
                <w:szCs w:val="36"/>
              </w:rPr>
            </w:pPr>
            <w:r w:rsidRPr="00C16546">
              <w:rPr>
                <w:rFonts w:cs="Times New Roman"/>
                <w:color w:val="000000" w:themeColor="text1"/>
                <w:szCs w:val="32"/>
              </w:rPr>
              <w:t>B3LYP</w:t>
            </w:r>
          </w:p>
        </w:tc>
        <w:tc>
          <w:tcPr>
            <w:tcW w:w="1054" w:type="dxa"/>
            <w:shd w:val="clear" w:color="auto" w:fill="FFFFFF" w:themeFill="background1"/>
            <w:tcMar>
              <w:top w:w="72" w:type="dxa"/>
              <w:left w:w="144" w:type="dxa"/>
              <w:bottom w:w="72" w:type="dxa"/>
              <w:right w:w="144" w:type="dxa"/>
            </w:tcMar>
            <w:vAlign w:val="center"/>
          </w:tcPr>
          <w:p w14:paraId="15F2D8BA" w14:textId="7BB3AEEA" w:rsidR="007C5E29" w:rsidRPr="00F06692" w:rsidRDefault="007C5E29" w:rsidP="007C5E29">
            <w:pPr>
              <w:widowControl/>
              <w:jc w:val="center"/>
              <w:rPr>
                <w:rFonts w:eastAsia="新細明體" w:cs="Arial"/>
                <w:color w:val="000000" w:themeColor="text1"/>
                <w:kern w:val="0"/>
                <w:szCs w:val="28"/>
              </w:rPr>
            </w:pPr>
            <w:r>
              <w:rPr>
                <w:rFonts w:eastAsia="新細明體" w:cs="Arial" w:hint="eastAsia"/>
                <w:color w:val="000000" w:themeColor="text1"/>
                <w:kern w:val="0"/>
                <w:szCs w:val="28"/>
              </w:rPr>
              <w:t>0.828</w:t>
            </w:r>
          </w:p>
        </w:tc>
        <w:tc>
          <w:tcPr>
            <w:tcW w:w="907" w:type="dxa"/>
            <w:shd w:val="clear" w:color="auto" w:fill="FFFFFF" w:themeFill="background1"/>
            <w:vAlign w:val="center"/>
          </w:tcPr>
          <w:p w14:paraId="143F34B6" w14:textId="34A0F6B6" w:rsidR="007C5E29" w:rsidRPr="00F06692" w:rsidRDefault="007C5E29" w:rsidP="007C5E29">
            <w:pPr>
              <w:widowControl/>
              <w:jc w:val="center"/>
              <w:rPr>
                <w:rFonts w:cs="Times New Roman"/>
                <w:color w:val="000000" w:themeColor="text1"/>
                <w:kern w:val="24"/>
                <w:szCs w:val="28"/>
              </w:rPr>
            </w:pPr>
            <w:r>
              <w:rPr>
                <w:rFonts w:cs="Times New Roman" w:hint="eastAsia"/>
                <w:color w:val="000000" w:themeColor="text1"/>
                <w:kern w:val="24"/>
                <w:szCs w:val="28"/>
              </w:rPr>
              <w:t>0.237</w:t>
            </w:r>
          </w:p>
        </w:tc>
        <w:tc>
          <w:tcPr>
            <w:tcW w:w="907" w:type="dxa"/>
            <w:shd w:val="clear" w:color="auto" w:fill="FFFFFF" w:themeFill="background1"/>
            <w:vAlign w:val="center"/>
          </w:tcPr>
          <w:p w14:paraId="2B1DC468" w14:textId="1E529DB5" w:rsidR="007C5E29" w:rsidRPr="00F06692" w:rsidRDefault="007C5E29" w:rsidP="007C5E29">
            <w:pPr>
              <w:widowControl/>
              <w:jc w:val="center"/>
              <w:rPr>
                <w:rFonts w:cs="Times New Roman"/>
                <w:color w:val="000000" w:themeColor="text1"/>
                <w:kern w:val="24"/>
                <w:szCs w:val="28"/>
              </w:rPr>
            </w:pPr>
            <w:r>
              <w:rPr>
                <w:rFonts w:cs="Times New Roman" w:hint="eastAsia"/>
                <w:color w:val="000000" w:themeColor="text1"/>
                <w:kern w:val="24"/>
                <w:szCs w:val="28"/>
              </w:rPr>
              <w:t>0.745</w:t>
            </w:r>
          </w:p>
        </w:tc>
        <w:tc>
          <w:tcPr>
            <w:tcW w:w="909" w:type="dxa"/>
            <w:shd w:val="clear" w:color="auto" w:fill="FFFFFF" w:themeFill="background1"/>
            <w:vAlign w:val="center"/>
          </w:tcPr>
          <w:p w14:paraId="27DED84E" w14:textId="5185F687" w:rsidR="007C5E29" w:rsidRDefault="007C5E29" w:rsidP="007C5E29">
            <w:pPr>
              <w:widowControl/>
              <w:jc w:val="center"/>
              <w:rPr>
                <w:rFonts w:cs="Times New Roman"/>
                <w:color w:val="000000" w:themeColor="text1"/>
                <w:kern w:val="24"/>
                <w:szCs w:val="28"/>
              </w:rPr>
            </w:pPr>
            <w:r>
              <w:rPr>
                <w:rFonts w:cs="Times New Roman" w:hint="eastAsia"/>
                <w:color w:val="000000" w:themeColor="text1"/>
                <w:kern w:val="24"/>
                <w:szCs w:val="28"/>
              </w:rPr>
              <w:t>0.25</w:t>
            </w:r>
            <w:r>
              <w:rPr>
                <w:rFonts w:cs="Times New Roman"/>
                <w:color w:val="000000" w:themeColor="text1"/>
                <w:kern w:val="24"/>
                <w:szCs w:val="28"/>
              </w:rPr>
              <w:t>2</w:t>
            </w:r>
          </w:p>
        </w:tc>
        <w:tc>
          <w:tcPr>
            <w:tcW w:w="905" w:type="dxa"/>
            <w:shd w:val="clear" w:color="auto" w:fill="FFFFFF" w:themeFill="background1"/>
            <w:vAlign w:val="center"/>
          </w:tcPr>
          <w:p w14:paraId="2B1CDF09" w14:textId="52F12E85" w:rsidR="007C5E29" w:rsidRDefault="007C5E29" w:rsidP="007C5E29">
            <w:pPr>
              <w:widowControl/>
              <w:jc w:val="center"/>
              <w:rPr>
                <w:rFonts w:cs="Times New Roman"/>
                <w:color w:val="000000" w:themeColor="text1"/>
                <w:kern w:val="24"/>
                <w:szCs w:val="28"/>
              </w:rPr>
            </w:pPr>
            <w:r>
              <w:rPr>
                <w:rFonts w:eastAsia="新細明體" w:cs="Arial" w:hint="eastAsia"/>
                <w:color w:val="000000" w:themeColor="text1"/>
                <w:kern w:val="0"/>
                <w:szCs w:val="28"/>
              </w:rPr>
              <w:t>0.707</w:t>
            </w:r>
          </w:p>
        </w:tc>
        <w:tc>
          <w:tcPr>
            <w:tcW w:w="909" w:type="dxa"/>
            <w:shd w:val="clear" w:color="auto" w:fill="FFFFFF" w:themeFill="background1"/>
            <w:vAlign w:val="center"/>
          </w:tcPr>
          <w:p w14:paraId="0DA526AD" w14:textId="57B04BA7" w:rsidR="007C5E29" w:rsidRDefault="007C5E29" w:rsidP="007C5E29">
            <w:pPr>
              <w:widowControl/>
              <w:jc w:val="center"/>
              <w:rPr>
                <w:rFonts w:cs="Times New Roman"/>
                <w:color w:val="000000" w:themeColor="text1"/>
                <w:kern w:val="24"/>
                <w:szCs w:val="28"/>
              </w:rPr>
            </w:pPr>
            <w:r>
              <w:rPr>
                <w:rFonts w:cs="Times New Roman" w:hint="eastAsia"/>
                <w:color w:val="000000" w:themeColor="text1"/>
                <w:kern w:val="24"/>
                <w:szCs w:val="28"/>
              </w:rPr>
              <w:t>0.297</w:t>
            </w:r>
          </w:p>
        </w:tc>
        <w:tc>
          <w:tcPr>
            <w:tcW w:w="907" w:type="dxa"/>
            <w:shd w:val="clear" w:color="auto" w:fill="FFFFFF" w:themeFill="background1"/>
            <w:vAlign w:val="center"/>
          </w:tcPr>
          <w:p w14:paraId="2853B33C" w14:textId="10A40518" w:rsidR="007C5E29" w:rsidRPr="00F06692" w:rsidRDefault="007C5E29" w:rsidP="007C5E29">
            <w:pPr>
              <w:widowControl/>
              <w:jc w:val="center"/>
              <w:rPr>
                <w:rFonts w:cs="Times New Roman"/>
                <w:color w:val="000000" w:themeColor="text1"/>
                <w:kern w:val="24"/>
                <w:szCs w:val="28"/>
              </w:rPr>
            </w:pPr>
            <w:r>
              <w:rPr>
                <w:rFonts w:cs="Times New Roman" w:hint="eastAsia"/>
                <w:color w:val="000000" w:themeColor="text1"/>
                <w:kern w:val="24"/>
                <w:szCs w:val="28"/>
              </w:rPr>
              <w:t>0.609</w:t>
            </w:r>
          </w:p>
        </w:tc>
        <w:tc>
          <w:tcPr>
            <w:tcW w:w="907" w:type="dxa"/>
            <w:shd w:val="clear" w:color="auto" w:fill="FFFFFF" w:themeFill="background1"/>
            <w:vAlign w:val="center"/>
          </w:tcPr>
          <w:p w14:paraId="670C7731" w14:textId="413C1C41" w:rsidR="007C5E29" w:rsidRPr="00F06692" w:rsidRDefault="007C5E29" w:rsidP="007C5E29">
            <w:pPr>
              <w:widowControl/>
              <w:jc w:val="center"/>
              <w:rPr>
                <w:rFonts w:cs="Times New Roman"/>
                <w:color w:val="000000" w:themeColor="text1"/>
                <w:kern w:val="24"/>
                <w:szCs w:val="28"/>
              </w:rPr>
            </w:pPr>
            <w:r>
              <w:rPr>
                <w:rFonts w:cs="Times New Roman" w:hint="eastAsia"/>
                <w:color w:val="000000" w:themeColor="text1"/>
                <w:kern w:val="24"/>
                <w:szCs w:val="28"/>
              </w:rPr>
              <w:t>0.346</w:t>
            </w:r>
          </w:p>
        </w:tc>
      </w:tr>
      <w:tr w:rsidR="007C5E29" w:rsidRPr="00C16546" w14:paraId="14F1AC7F" w14:textId="64458E21" w:rsidTr="00961730">
        <w:trPr>
          <w:trHeight w:val="20"/>
          <w:jc w:val="center"/>
        </w:trPr>
        <w:tc>
          <w:tcPr>
            <w:tcW w:w="1843" w:type="dxa"/>
            <w:shd w:val="clear" w:color="auto" w:fill="FBE4D5" w:themeFill="accent2" w:themeFillTint="33"/>
            <w:tcMar>
              <w:top w:w="72" w:type="dxa"/>
              <w:left w:w="144" w:type="dxa"/>
              <w:bottom w:w="72" w:type="dxa"/>
              <w:right w:w="144" w:type="dxa"/>
            </w:tcMar>
            <w:vAlign w:val="center"/>
          </w:tcPr>
          <w:p w14:paraId="37E9F747" w14:textId="02ABA463" w:rsidR="007C5E29" w:rsidRPr="00C16546" w:rsidRDefault="007C5E29" w:rsidP="007C5E29">
            <w:pPr>
              <w:widowControl/>
              <w:rPr>
                <w:rFonts w:cs="Times New Roman"/>
                <w:color w:val="000000" w:themeColor="text1"/>
                <w:szCs w:val="32"/>
              </w:rPr>
            </w:pPr>
            <w:r>
              <w:rPr>
                <w:rFonts w:cs="Times New Roman"/>
                <w:color w:val="000000"/>
                <w:szCs w:val="32"/>
              </w:rPr>
              <w:t>MP2</w:t>
            </w:r>
            <w:r w:rsidR="0044557A" w:rsidRPr="0044557A">
              <w:rPr>
                <w:rFonts w:cs="Times New Roman"/>
                <w:color w:val="000000"/>
                <w:szCs w:val="32"/>
                <w:vertAlign w:val="superscript"/>
              </w:rPr>
              <w:t>c</w:t>
            </w:r>
          </w:p>
        </w:tc>
        <w:tc>
          <w:tcPr>
            <w:tcW w:w="1054" w:type="dxa"/>
            <w:shd w:val="clear" w:color="auto" w:fill="FFFFFF" w:themeFill="background1"/>
            <w:tcMar>
              <w:top w:w="72" w:type="dxa"/>
              <w:left w:w="144" w:type="dxa"/>
              <w:bottom w:w="72" w:type="dxa"/>
              <w:right w:w="144" w:type="dxa"/>
            </w:tcMar>
            <w:vAlign w:val="center"/>
          </w:tcPr>
          <w:p w14:paraId="59831972" w14:textId="17914FFA" w:rsidR="007C5E29" w:rsidRPr="00F06692" w:rsidRDefault="007C5E29" w:rsidP="007C5E29">
            <w:pPr>
              <w:widowControl/>
              <w:jc w:val="center"/>
              <w:rPr>
                <w:rFonts w:cs="Times New Roman"/>
                <w:color w:val="000000" w:themeColor="text1"/>
                <w:kern w:val="24"/>
                <w:szCs w:val="28"/>
              </w:rPr>
            </w:pPr>
            <w:r>
              <w:rPr>
                <w:rFonts w:cs="Times New Roman" w:hint="eastAsia"/>
                <w:color w:val="000000" w:themeColor="text1"/>
                <w:kern w:val="24"/>
                <w:szCs w:val="28"/>
              </w:rPr>
              <w:t>0.00</w:t>
            </w:r>
            <w:r w:rsidR="00B760FA">
              <w:rPr>
                <w:rFonts w:cs="Times New Roman"/>
                <w:color w:val="000000" w:themeColor="text1"/>
                <w:kern w:val="24"/>
                <w:szCs w:val="28"/>
              </w:rPr>
              <w:t>0</w:t>
            </w:r>
          </w:p>
        </w:tc>
        <w:tc>
          <w:tcPr>
            <w:tcW w:w="907" w:type="dxa"/>
            <w:shd w:val="clear" w:color="auto" w:fill="FFFFFF" w:themeFill="background1"/>
            <w:vAlign w:val="center"/>
          </w:tcPr>
          <w:p w14:paraId="430A5D3C" w14:textId="600BC6D1" w:rsidR="007C5E29" w:rsidRDefault="007C5E29" w:rsidP="007C5E29">
            <w:pPr>
              <w:widowControl/>
              <w:jc w:val="center"/>
              <w:rPr>
                <w:rFonts w:cs="Times New Roman"/>
                <w:color w:val="000000" w:themeColor="text1"/>
                <w:kern w:val="24"/>
                <w:szCs w:val="28"/>
              </w:rPr>
            </w:pPr>
            <w:r>
              <w:rPr>
                <w:rFonts w:cs="Times New Roman" w:hint="eastAsia"/>
                <w:color w:val="000000" w:themeColor="text1"/>
                <w:kern w:val="24"/>
                <w:szCs w:val="28"/>
              </w:rPr>
              <w:t>1.30</w:t>
            </w:r>
            <w:r>
              <w:rPr>
                <w:rFonts w:cs="Times New Roman"/>
                <w:color w:val="000000" w:themeColor="text1"/>
                <w:kern w:val="24"/>
                <w:szCs w:val="28"/>
              </w:rPr>
              <w:t>0</w:t>
            </w:r>
          </w:p>
        </w:tc>
        <w:tc>
          <w:tcPr>
            <w:tcW w:w="907" w:type="dxa"/>
            <w:shd w:val="clear" w:color="auto" w:fill="FFFFFF" w:themeFill="background1"/>
            <w:vAlign w:val="center"/>
          </w:tcPr>
          <w:p w14:paraId="212148C7" w14:textId="3CB5F80C" w:rsidR="007C5E29" w:rsidRPr="00F06692" w:rsidRDefault="007C5E29" w:rsidP="007C5E29">
            <w:pPr>
              <w:widowControl/>
              <w:jc w:val="center"/>
              <w:rPr>
                <w:rFonts w:cs="Times New Roman"/>
                <w:color w:val="000000" w:themeColor="text1"/>
                <w:kern w:val="24"/>
                <w:szCs w:val="28"/>
              </w:rPr>
            </w:pPr>
            <w:r>
              <w:rPr>
                <w:rFonts w:cs="Times New Roman" w:hint="eastAsia"/>
                <w:color w:val="000000" w:themeColor="text1"/>
                <w:kern w:val="24"/>
                <w:szCs w:val="28"/>
              </w:rPr>
              <w:t>0.00</w:t>
            </w:r>
            <w:r w:rsidR="00B760FA">
              <w:rPr>
                <w:rFonts w:cs="Times New Roman"/>
                <w:color w:val="000000" w:themeColor="text1"/>
                <w:kern w:val="24"/>
                <w:szCs w:val="28"/>
              </w:rPr>
              <w:t>0</w:t>
            </w:r>
          </w:p>
        </w:tc>
        <w:tc>
          <w:tcPr>
            <w:tcW w:w="909" w:type="dxa"/>
            <w:shd w:val="clear" w:color="auto" w:fill="FFFFFF" w:themeFill="background1"/>
            <w:vAlign w:val="center"/>
          </w:tcPr>
          <w:p w14:paraId="33B97F62" w14:textId="5BCB7814" w:rsidR="007C5E29" w:rsidRDefault="007C5E29" w:rsidP="007C5E29">
            <w:pPr>
              <w:widowControl/>
              <w:jc w:val="center"/>
              <w:rPr>
                <w:rFonts w:cs="Times New Roman"/>
                <w:color w:val="000000" w:themeColor="text1"/>
                <w:kern w:val="24"/>
                <w:szCs w:val="28"/>
              </w:rPr>
            </w:pPr>
            <w:r>
              <w:rPr>
                <w:rFonts w:cs="Times New Roman" w:hint="eastAsia"/>
                <w:color w:val="000000" w:themeColor="text1"/>
                <w:kern w:val="24"/>
                <w:szCs w:val="28"/>
              </w:rPr>
              <w:t>1.</w:t>
            </w:r>
            <w:r>
              <w:rPr>
                <w:rFonts w:cs="Times New Roman"/>
                <w:color w:val="000000" w:themeColor="text1"/>
                <w:kern w:val="24"/>
                <w:szCs w:val="28"/>
              </w:rPr>
              <w:t>0</w:t>
            </w:r>
            <w:r>
              <w:rPr>
                <w:rFonts w:cs="Times New Roman" w:hint="eastAsia"/>
                <w:color w:val="000000" w:themeColor="text1"/>
                <w:kern w:val="24"/>
                <w:szCs w:val="28"/>
              </w:rPr>
              <w:t>19</w:t>
            </w:r>
          </w:p>
        </w:tc>
        <w:tc>
          <w:tcPr>
            <w:tcW w:w="905" w:type="dxa"/>
            <w:shd w:val="clear" w:color="auto" w:fill="FFFFFF" w:themeFill="background1"/>
            <w:vAlign w:val="center"/>
          </w:tcPr>
          <w:p w14:paraId="6E58A060" w14:textId="2BF9B01D" w:rsidR="007C5E29" w:rsidRDefault="007C5E29" w:rsidP="007C5E29">
            <w:pPr>
              <w:widowControl/>
              <w:jc w:val="center"/>
              <w:rPr>
                <w:rFonts w:cs="Times New Roman"/>
                <w:color w:val="000000" w:themeColor="text1"/>
                <w:kern w:val="24"/>
                <w:szCs w:val="28"/>
              </w:rPr>
            </w:pPr>
            <w:r>
              <w:rPr>
                <w:rFonts w:cs="Times New Roman" w:hint="eastAsia"/>
                <w:color w:val="000000" w:themeColor="text1"/>
                <w:kern w:val="24"/>
                <w:szCs w:val="28"/>
              </w:rPr>
              <w:t>0.00</w:t>
            </w:r>
            <w:r w:rsidR="00B760FA">
              <w:rPr>
                <w:rFonts w:cs="Times New Roman"/>
                <w:color w:val="000000" w:themeColor="text1"/>
                <w:kern w:val="24"/>
                <w:szCs w:val="28"/>
              </w:rPr>
              <w:t>0</w:t>
            </w:r>
          </w:p>
        </w:tc>
        <w:tc>
          <w:tcPr>
            <w:tcW w:w="909" w:type="dxa"/>
            <w:shd w:val="clear" w:color="auto" w:fill="FFFFFF" w:themeFill="background1"/>
            <w:vAlign w:val="center"/>
          </w:tcPr>
          <w:p w14:paraId="590D718B" w14:textId="303617BA" w:rsidR="007C5E29" w:rsidRDefault="007C5E29" w:rsidP="007C5E29">
            <w:pPr>
              <w:widowControl/>
              <w:jc w:val="center"/>
              <w:rPr>
                <w:rFonts w:cs="Times New Roman"/>
                <w:color w:val="000000" w:themeColor="text1"/>
                <w:kern w:val="24"/>
                <w:szCs w:val="28"/>
              </w:rPr>
            </w:pPr>
            <w:r>
              <w:rPr>
                <w:rFonts w:cs="Times New Roman" w:hint="eastAsia"/>
                <w:color w:val="000000" w:themeColor="text1"/>
                <w:kern w:val="24"/>
                <w:szCs w:val="28"/>
              </w:rPr>
              <w:t>0.986</w:t>
            </w:r>
          </w:p>
        </w:tc>
        <w:tc>
          <w:tcPr>
            <w:tcW w:w="907" w:type="dxa"/>
            <w:shd w:val="clear" w:color="auto" w:fill="FFFFFF" w:themeFill="background1"/>
            <w:vAlign w:val="center"/>
          </w:tcPr>
          <w:p w14:paraId="317289AC" w14:textId="24E61484" w:rsidR="007C5E29" w:rsidRPr="00F06692" w:rsidRDefault="007C5E29" w:rsidP="007C5E29">
            <w:pPr>
              <w:widowControl/>
              <w:jc w:val="center"/>
              <w:rPr>
                <w:rFonts w:cs="Times New Roman"/>
                <w:color w:val="000000" w:themeColor="text1"/>
                <w:kern w:val="24"/>
                <w:szCs w:val="28"/>
              </w:rPr>
            </w:pPr>
            <w:r>
              <w:rPr>
                <w:rFonts w:cs="Times New Roman" w:hint="eastAsia"/>
                <w:color w:val="000000" w:themeColor="text1"/>
                <w:kern w:val="24"/>
                <w:szCs w:val="28"/>
              </w:rPr>
              <w:t>0.00</w:t>
            </w:r>
            <w:r w:rsidR="00B760FA">
              <w:rPr>
                <w:rFonts w:cs="Times New Roman"/>
                <w:color w:val="000000" w:themeColor="text1"/>
                <w:kern w:val="24"/>
                <w:szCs w:val="28"/>
              </w:rPr>
              <w:t>0</w:t>
            </w:r>
          </w:p>
        </w:tc>
        <w:tc>
          <w:tcPr>
            <w:tcW w:w="907" w:type="dxa"/>
            <w:shd w:val="clear" w:color="auto" w:fill="FFFFFF" w:themeFill="background1"/>
            <w:vAlign w:val="center"/>
          </w:tcPr>
          <w:p w14:paraId="5B6A8771" w14:textId="135B6C29" w:rsidR="007C5E29" w:rsidRPr="00F06692" w:rsidRDefault="007C5E29" w:rsidP="007C5E29">
            <w:pPr>
              <w:widowControl/>
              <w:jc w:val="center"/>
              <w:rPr>
                <w:rFonts w:cs="Times New Roman"/>
                <w:color w:val="000000" w:themeColor="text1"/>
                <w:kern w:val="24"/>
                <w:szCs w:val="28"/>
              </w:rPr>
            </w:pPr>
            <w:r>
              <w:rPr>
                <w:rFonts w:cs="Times New Roman" w:hint="eastAsia"/>
                <w:color w:val="000000" w:themeColor="text1"/>
                <w:kern w:val="24"/>
                <w:szCs w:val="28"/>
              </w:rPr>
              <w:t>0.907</w:t>
            </w:r>
          </w:p>
        </w:tc>
      </w:tr>
    </w:tbl>
    <w:p w14:paraId="43D8099B" w14:textId="41776CA4" w:rsidR="00157494" w:rsidRDefault="00157494" w:rsidP="00157494">
      <w:pPr>
        <w:rPr>
          <w:rFonts w:cs="Times New Roman"/>
          <w:color w:val="000000"/>
          <w:kern w:val="24"/>
          <w:szCs w:val="28"/>
        </w:rPr>
      </w:pPr>
      <w:r w:rsidRPr="003519A4">
        <w:rPr>
          <w:rFonts w:cs="Times New Roman" w:hint="eastAsia"/>
          <w:noProof/>
          <w:szCs w:val="28"/>
          <w:vertAlign w:val="superscript"/>
        </w:rPr>
        <w:t>a</w:t>
      </w:r>
      <w:r w:rsidRPr="00700225">
        <w:rPr>
          <w:rFonts w:cs="Times New Roman" w:hint="eastAsia"/>
          <w:noProof/>
          <w:szCs w:val="28"/>
        </w:rPr>
        <w:t>公式為</w:t>
      </w:r>
      <w:r w:rsidRPr="00700225">
        <w:rPr>
          <w:rFonts w:hint="eastAsia"/>
          <w:noProof/>
          <w:szCs w:val="28"/>
        </w:rPr>
        <w:t>表</w:t>
      </w:r>
      <w:r w:rsidRPr="00700225">
        <w:rPr>
          <w:noProof/>
          <w:szCs w:val="28"/>
          <w:lang w:val="de-DE"/>
        </w:rPr>
        <w:t>3</w:t>
      </w:r>
      <w:r>
        <w:rPr>
          <w:noProof/>
          <w:szCs w:val="28"/>
        </w:rPr>
        <w:t>.2</w:t>
      </w:r>
      <w:r w:rsidRPr="00700225">
        <w:rPr>
          <w:rFonts w:hint="eastAsia"/>
          <w:noProof/>
          <w:szCs w:val="28"/>
        </w:rPr>
        <w:t>中的</w:t>
      </w:r>
      <w:r>
        <w:rPr>
          <w:rFonts w:cs="Times New Roman" w:hint="eastAsia"/>
          <w:color w:val="000000"/>
          <w:szCs w:val="32"/>
        </w:rPr>
        <w:t>D</w:t>
      </w:r>
      <w:r>
        <w:rPr>
          <w:rFonts w:cs="Times New Roman"/>
          <w:color w:val="000000"/>
          <w:szCs w:val="32"/>
        </w:rPr>
        <w:t>FT</w:t>
      </w:r>
      <w:r>
        <w:rPr>
          <w:rFonts w:cs="Times New Roman" w:hint="eastAsia"/>
          <w:color w:val="000000"/>
          <w:szCs w:val="32"/>
        </w:rPr>
        <w:t xml:space="preserve"> </w:t>
      </w:r>
      <w:r>
        <w:rPr>
          <w:rFonts w:cs="Times New Roman"/>
          <w:color w:val="000000"/>
          <w:szCs w:val="32"/>
        </w:rPr>
        <w:t>+</w:t>
      </w:r>
      <w:r>
        <w:rPr>
          <w:rFonts w:cs="Times New Roman" w:hint="eastAsia"/>
          <w:color w:val="000000"/>
          <w:szCs w:val="32"/>
        </w:rPr>
        <w:t xml:space="preserve"> </w:t>
      </w:r>
      <w:r>
        <w:rPr>
          <w:rFonts w:cs="Times New Roman"/>
          <w:color w:val="000000"/>
          <w:szCs w:val="32"/>
        </w:rPr>
        <w:t>MP2</w:t>
      </w:r>
    </w:p>
    <w:p w14:paraId="6D32FA6B" w14:textId="6A3C663C" w:rsidR="009661DD" w:rsidRDefault="00C71424" w:rsidP="00157494">
      <w:pPr>
        <w:rPr>
          <w:rFonts w:cs="Times New Roman"/>
          <w:noProof/>
          <w:szCs w:val="28"/>
        </w:rPr>
      </w:pPr>
      <w:r>
        <w:rPr>
          <w:rFonts w:cs="Times New Roman"/>
          <w:kern w:val="0"/>
          <w:szCs w:val="28"/>
          <w:vertAlign w:val="superscript"/>
        </w:rPr>
        <w:t>b</w:t>
      </w:r>
      <w:r w:rsidR="009661DD" w:rsidRPr="00477233">
        <w:rPr>
          <w:rFonts w:cs="Times New Roman"/>
          <w:i/>
          <w:iCs/>
          <w:color w:val="000000"/>
          <w:kern w:val="24"/>
          <w:szCs w:val="28"/>
        </w:rPr>
        <w:t xml:space="preserve"> </w:t>
      </w:r>
      <w:r w:rsidR="009661DD" w:rsidRPr="007C6B8C">
        <w:rPr>
          <w:rFonts w:cs="Times New Roman"/>
          <w:i/>
          <w:iCs/>
          <w:color w:val="000000"/>
          <w:kern w:val="24"/>
          <w:szCs w:val="28"/>
        </w:rPr>
        <w:t>c</w:t>
      </w:r>
      <w:r w:rsidR="009661DD">
        <w:rPr>
          <w:rFonts w:cs="Times New Roman"/>
          <w:color w:val="000000"/>
          <w:kern w:val="24"/>
          <w:szCs w:val="28"/>
          <w:vertAlign w:val="subscript"/>
        </w:rPr>
        <w:t>n</w:t>
      </w:r>
      <w:r w:rsidR="009661DD" w:rsidRPr="00477233">
        <w:rPr>
          <w:rFonts w:cs="Times New Roman"/>
          <w:color w:val="000000"/>
          <w:kern w:val="24"/>
          <w:szCs w:val="28"/>
        </w:rPr>
        <w:t>:</w:t>
      </w:r>
      <w:r w:rsidR="009661DD" w:rsidRPr="00477233">
        <w:rPr>
          <w:rFonts w:cs="Times New Roman" w:hint="eastAsia"/>
          <w:noProof/>
          <w:szCs w:val="28"/>
        </w:rPr>
        <w:t xml:space="preserve"> </w:t>
      </w:r>
      <w:r w:rsidR="009661DD">
        <w:rPr>
          <w:rFonts w:cs="Times New Roman" w:hint="eastAsia"/>
          <w:noProof/>
          <w:szCs w:val="28"/>
        </w:rPr>
        <w:t>可調</w:t>
      </w:r>
      <w:r w:rsidR="00146BCD">
        <w:rPr>
          <w:rFonts w:cs="Times New Roman" w:hint="eastAsia"/>
          <w:noProof/>
          <w:szCs w:val="28"/>
        </w:rPr>
        <w:t>係數</w:t>
      </w:r>
    </w:p>
    <w:p w14:paraId="73CFB6FB" w14:textId="600DE3D0" w:rsidR="0044557A" w:rsidRPr="0044557A" w:rsidRDefault="0044557A" w:rsidP="00157494">
      <w:pPr>
        <w:rPr>
          <w:rFonts w:cs="Times New Roman"/>
          <w:kern w:val="0"/>
          <w:szCs w:val="28"/>
          <w:vertAlign w:val="superscript"/>
        </w:rPr>
      </w:pPr>
      <w:r w:rsidRPr="0044557A">
        <w:rPr>
          <w:rFonts w:cs="Times New Roman" w:hint="eastAsia"/>
          <w:kern w:val="0"/>
          <w:szCs w:val="28"/>
          <w:vertAlign w:val="superscript"/>
        </w:rPr>
        <w:t>c</w:t>
      </w:r>
      <w:r>
        <w:rPr>
          <w:rFonts w:cs="Times New Roman" w:hint="eastAsia"/>
          <w:noProof/>
          <w:szCs w:val="28"/>
        </w:rPr>
        <w:t>單純</w:t>
      </w:r>
      <w:r>
        <w:rPr>
          <w:rFonts w:cs="Times New Roman"/>
          <w:color w:val="000000"/>
          <w:szCs w:val="32"/>
        </w:rPr>
        <w:t>MP2</w:t>
      </w:r>
      <w:r>
        <w:rPr>
          <w:rFonts w:cs="Times New Roman" w:hint="eastAsia"/>
          <w:color w:val="000000"/>
          <w:szCs w:val="32"/>
        </w:rPr>
        <w:t>方法能量校正項</w:t>
      </w:r>
    </w:p>
    <w:p w14:paraId="7449CF64" w14:textId="54D13050" w:rsidR="001902F5" w:rsidRDefault="001902F5" w:rsidP="00157494">
      <w:pPr>
        <w:rPr>
          <w:rFonts w:cs="Times New Roman"/>
          <w:kern w:val="0"/>
          <w:szCs w:val="28"/>
        </w:rPr>
      </w:pPr>
      <w:r>
        <w:rPr>
          <w:rFonts w:cs="Times New Roman"/>
          <w:kern w:val="0"/>
          <w:szCs w:val="28"/>
        </w:rPr>
        <w:br w:type="page"/>
      </w:r>
    </w:p>
    <w:p w14:paraId="1495ADCF" w14:textId="459C3C31" w:rsidR="00EF58A3" w:rsidRPr="005B7041" w:rsidRDefault="00EF58A3" w:rsidP="00EF58A3">
      <w:pPr>
        <w:widowControl/>
        <w:adjustRightInd w:val="0"/>
        <w:snapToGrid w:val="0"/>
        <w:rPr>
          <w:rFonts w:eastAsia="新細明體" w:cs="Times New Roman"/>
          <w:kern w:val="0"/>
          <w:szCs w:val="28"/>
        </w:rPr>
      </w:pPr>
      <w:r w:rsidRPr="008C2528">
        <w:rPr>
          <w:rFonts w:cs="Times New Roman"/>
          <w:noProof/>
          <w:szCs w:val="28"/>
        </w:rPr>
        <w:lastRenderedPageBreak/>
        <w:t>表</w:t>
      </w:r>
      <w:r w:rsidRPr="008C2528">
        <w:rPr>
          <w:rFonts w:cs="Times New Roman"/>
          <w:noProof/>
          <w:szCs w:val="28"/>
        </w:rPr>
        <w:t>3.</w:t>
      </w:r>
      <w:r>
        <w:rPr>
          <w:rFonts w:cs="Times New Roman" w:hint="eastAsia"/>
          <w:noProof/>
          <w:szCs w:val="28"/>
        </w:rPr>
        <w:t>7.</w:t>
      </w:r>
      <w:r w:rsidR="000435EE">
        <w:rPr>
          <w:rFonts w:cs="Times New Roman"/>
          <w:noProof/>
          <w:szCs w:val="28"/>
        </w:rPr>
        <w:t>4</w:t>
      </w:r>
      <w:r w:rsidRPr="008C2528">
        <w:rPr>
          <w:rFonts w:cs="Times New Roman"/>
          <w:noProof/>
          <w:szCs w:val="28"/>
        </w:rPr>
        <w:t>不同</w:t>
      </w:r>
      <w:r>
        <w:rPr>
          <w:rFonts w:cs="Times New Roman" w:hint="eastAsia"/>
          <w:noProof/>
          <w:szCs w:val="28"/>
        </w:rPr>
        <w:t>DFT</w:t>
      </w:r>
      <w:r w:rsidRPr="008C2528">
        <w:rPr>
          <w:rFonts w:cs="Times New Roman"/>
          <w:noProof/>
          <w:szCs w:val="28"/>
        </w:rPr>
        <w:t>方法</w:t>
      </w:r>
      <w:r>
        <w:rPr>
          <w:rFonts w:cs="Times New Roman" w:hint="eastAsia"/>
          <w:noProof/>
          <w:szCs w:val="28"/>
        </w:rPr>
        <w:t>添加</w:t>
      </w:r>
      <w:r>
        <w:rPr>
          <w:rFonts w:cs="Arial" w:hint="eastAsia"/>
          <w:color w:val="000000"/>
          <w:kern w:val="24"/>
          <w:szCs w:val="28"/>
        </w:rPr>
        <w:t>MC-MP</w:t>
      </w:r>
      <w:r>
        <w:rPr>
          <w:rFonts w:cs="Arial"/>
          <w:color w:val="000000"/>
          <w:kern w:val="24"/>
          <w:szCs w:val="28"/>
        </w:rPr>
        <w:t>2</w:t>
      </w:r>
      <w:r>
        <w:rPr>
          <w:rFonts w:cs="Arial" w:hint="eastAsia"/>
          <w:color w:val="000000"/>
          <w:kern w:val="24"/>
          <w:szCs w:val="28"/>
        </w:rPr>
        <w:t>、</w:t>
      </w:r>
      <w:r>
        <w:rPr>
          <w:rFonts w:cs="Arial" w:hint="eastAsia"/>
          <w:color w:val="000000"/>
          <w:kern w:val="24"/>
          <w:szCs w:val="28"/>
        </w:rPr>
        <w:t>MC-MP</w:t>
      </w:r>
      <w:r>
        <w:rPr>
          <w:rFonts w:cs="Arial"/>
          <w:color w:val="000000"/>
          <w:kern w:val="24"/>
          <w:szCs w:val="28"/>
        </w:rPr>
        <w:t>2</w:t>
      </w:r>
      <w:r>
        <w:rPr>
          <w:rFonts w:cs="Arial" w:hint="eastAsia"/>
          <w:color w:val="000000"/>
          <w:kern w:val="24"/>
          <w:szCs w:val="28"/>
        </w:rPr>
        <w:t>-</w:t>
      </w:r>
      <w:r>
        <w:rPr>
          <w:rFonts w:cs="Arial"/>
          <w:color w:val="000000"/>
          <w:kern w:val="24"/>
          <w:szCs w:val="28"/>
        </w:rPr>
        <w:t>rc</w:t>
      </w:r>
      <w:r w:rsidRPr="00582AC8">
        <w:rPr>
          <w:rFonts w:cs="Times New Roman" w:hint="eastAsia"/>
          <w:color w:val="000000"/>
          <w:szCs w:val="28"/>
        </w:rPr>
        <w:t>方法能量校正項</w:t>
      </w:r>
      <w:r>
        <w:rPr>
          <w:rFonts w:cs="Times New Roman" w:hint="eastAsia"/>
          <w:color w:val="000000"/>
          <w:szCs w:val="28"/>
        </w:rPr>
        <w:t>的</w:t>
      </w:r>
      <w:r>
        <w:rPr>
          <w:rFonts w:cs="Times New Roman" w:hint="eastAsia"/>
          <w:noProof/>
          <w:szCs w:val="28"/>
        </w:rPr>
        <w:t>方法</w:t>
      </w:r>
      <w:r w:rsidRPr="00A6060A">
        <w:rPr>
          <w:rFonts w:cs="Times New Roman" w:hint="eastAsia"/>
          <w:noProof/>
          <w:szCs w:val="28"/>
        </w:rPr>
        <w:t>組合</w:t>
      </w:r>
      <w:r w:rsidRPr="005A2F96">
        <w:rPr>
          <w:rFonts w:cs="Times New Roman" w:hint="eastAsia"/>
          <w:noProof/>
          <w:szCs w:val="28"/>
          <w:vertAlign w:val="superscript"/>
        </w:rPr>
        <w:t>a</w:t>
      </w:r>
      <w:r>
        <w:rPr>
          <w:rFonts w:cs="Times New Roman" w:hint="eastAsia"/>
          <w:noProof/>
          <w:szCs w:val="28"/>
        </w:rPr>
        <w:t>預測</w:t>
      </w:r>
      <w:r>
        <w:rPr>
          <w:rFonts w:cs="Times New Roman"/>
          <w:noProof/>
          <w:szCs w:val="28"/>
        </w:rPr>
        <w:t>39</w:t>
      </w:r>
      <w:r w:rsidRPr="008C2528">
        <w:rPr>
          <w:rFonts w:cs="Times New Roman" w:hint="eastAsia"/>
          <w:noProof/>
          <w:szCs w:val="28"/>
        </w:rPr>
        <w:t>種鈍氣化合物</w:t>
      </w:r>
      <w:r>
        <w:rPr>
          <w:rFonts w:cs="Times New Roman" w:hint="eastAsia"/>
          <w:iCs/>
          <w:noProof/>
          <w:szCs w:val="28"/>
        </w:rPr>
        <w:t>的</w:t>
      </w:r>
      <w:r w:rsidRPr="00582AC8">
        <w:rPr>
          <w:rFonts w:cs="Times New Roman" w:hint="eastAsia"/>
          <w:color w:val="000000"/>
          <w:szCs w:val="28"/>
        </w:rPr>
        <w:t>線性分解</w:t>
      </w:r>
      <w:r>
        <w:rPr>
          <w:rFonts w:cs="Times New Roman" w:hint="eastAsia"/>
          <w:color w:val="000000"/>
          <w:szCs w:val="28"/>
        </w:rPr>
        <w:t>能量</w:t>
      </w:r>
      <w:r>
        <w:rPr>
          <w:rFonts w:cs="Times New Roman" w:hint="eastAsia"/>
          <w:noProof/>
          <w:szCs w:val="28"/>
        </w:rPr>
        <w:t>之可調</w:t>
      </w:r>
      <w:r w:rsidR="00146BCD">
        <w:rPr>
          <w:rFonts w:cs="Times New Roman" w:hint="eastAsia"/>
          <w:noProof/>
          <w:szCs w:val="28"/>
        </w:rPr>
        <w:t>係數</w:t>
      </w:r>
    </w:p>
    <w:tbl>
      <w:tblPr>
        <w:tblW w:w="1144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20" w:firstRow="1" w:lastRow="0" w:firstColumn="0" w:lastColumn="0" w:noHBand="0" w:noVBand="1"/>
      </w:tblPr>
      <w:tblGrid>
        <w:gridCol w:w="2023"/>
        <w:gridCol w:w="2912"/>
        <w:gridCol w:w="906"/>
        <w:gridCol w:w="906"/>
        <w:gridCol w:w="906"/>
        <w:gridCol w:w="906"/>
        <w:gridCol w:w="960"/>
        <w:gridCol w:w="960"/>
        <w:gridCol w:w="961"/>
      </w:tblGrid>
      <w:tr w:rsidR="00697453" w:rsidRPr="00FA7AAB" w14:paraId="633EDC05" w14:textId="56AA16A3" w:rsidTr="00E711CF">
        <w:trPr>
          <w:trHeight w:val="20"/>
          <w:jc w:val="center"/>
        </w:trPr>
        <w:tc>
          <w:tcPr>
            <w:tcW w:w="2023" w:type="dxa"/>
            <w:vMerge w:val="restart"/>
            <w:shd w:val="clear" w:color="auto" w:fill="BDD6EE" w:themeFill="accent1" w:themeFillTint="66"/>
            <w:tcMar>
              <w:top w:w="62" w:type="dxa"/>
              <w:left w:w="125" w:type="dxa"/>
              <w:bottom w:w="62" w:type="dxa"/>
              <w:right w:w="125" w:type="dxa"/>
            </w:tcMar>
            <w:vAlign w:val="center"/>
            <w:hideMark/>
          </w:tcPr>
          <w:p w14:paraId="1B26E652" w14:textId="77777777" w:rsidR="00697453" w:rsidRPr="00FA7AAB" w:rsidRDefault="00697453" w:rsidP="00FA4F1E">
            <w:pPr>
              <w:widowControl/>
              <w:spacing w:line="300" w:lineRule="exact"/>
              <w:jc w:val="center"/>
              <w:rPr>
                <w:rFonts w:ascii="Arial" w:eastAsia="新細明體" w:cs="Arial"/>
                <w:kern w:val="0"/>
                <w:szCs w:val="36"/>
              </w:rPr>
            </w:pPr>
            <w:r w:rsidRPr="00FA7AAB">
              <w:rPr>
                <w:rFonts w:cs="Times New Roman" w:hint="eastAsia"/>
                <w:color w:val="000000"/>
                <w:szCs w:val="28"/>
              </w:rPr>
              <w:t>理論方法</w:t>
            </w:r>
          </w:p>
        </w:tc>
        <w:tc>
          <w:tcPr>
            <w:tcW w:w="2912" w:type="dxa"/>
            <w:vMerge w:val="restart"/>
            <w:shd w:val="clear" w:color="auto" w:fill="BDD6EE" w:themeFill="accent1" w:themeFillTint="66"/>
            <w:tcMar>
              <w:top w:w="62" w:type="dxa"/>
              <w:left w:w="125" w:type="dxa"/>
              <w:bottom w:w="62" w:type="dxa"/>
              <w:right w:w="125" w:type="dxa"/>
            </w:tcMar>
            <w:vAlign w:val="center"/>
            <w:hideMark/>
          </w:tcPr>
          <w:p w14:paraId="3E5E8858" w14:textId="35200F5B" w:rsidR="00697453" w:rsidRPr="00EE4518" w:rsidRDefault="00697453" w:rsidP="007E61F4">
            <w:pPr>
              <w:widowControl/>
              <w:spacing w:line="300" w:lineRule="exact"/>
              <w:jc w:val="center"/>
              <w:rPr>
                <w:rFonts w:cs="Arial"/>
                <w:color w:val="000000"/>
                <w:kern w:val="24"/>
                <w:szCs w:val="28"/>
              </w:rPr>
            </w:pPr>
            <w:r>
              <w:rPr>
                <w:rFonts w:cs="Times New Roman"/>
                <w:color w:val="000000"/>
                <w:szCs w:val="32"/>
              </w:rPr>
              <w:t>MP2</w:t>
            </w:r>
            <w:r w:rsidRPr="00A94EE3">
              <w:rPr>
                <w:rFonts w:cs="Times New Roman" w:hint="eastAsia"/>
                <w:color w:val="000000"/>
                <w:szCs w:val="32"/>
              </w:rPr>
              <w:t>方法能量校正項</w:t>
            </w:r>
            <w:r w:rsidR="00432867">
              <w:rPr>
                <w:rFonts w:cs="Times New Roman" w:hint="eastAsia"/>
                <w:color w:val="000000"/>
                <w:szCs w:val="32"/>
              </w:rPr>
              <w:t>應用</w:t>
            </w:r>
            <w:r w:rsidR="00432867">
              <w:rPr>
                <w:rFonts w:cs="Times New Roman" w:hint="eastAsia"/>
                <w:color w:val="000000"/>
                <w:szCs w:val="32"/>
              </w:rPr>
              <w:t>MC</w:t>
            </w:r>
            <w:r w:rsidR="00432867">
              <w:rPr>
                <w:rFonts w:cs="Times New Roman"/>
                <w:color w:val="000000"/>
                <w:szCs w:val="32"/>
              </w:rPr>
              <w:t>-</w:t>
            </w:r>
            <w:r w:rsidR="00432867">
              <w:rPr>
                <w:rFonts w:cs="Times New Roman" w:hint="eastAsia"/>
                <w:color w:val="000000"/>
                <w:szCs w:val="32"/>
              </w:rPr>
              <w:t>DFT</w:t>
            </w:r>
            <w:r w:rsidR="00432867">
              <w:rPr>
                <w:rFonts w:cs="Times New Roman" w:hint="eastAsia"/>
                <w:color w:val="000000"/>
                <w:szCs w:val="32"/>
              </w:rPr>
              <w:t>方法</w:t>
            </w:r>
            <w:r>
              <w:rPr>
                <w:rFonts w:cs="Arial" w:hint="eastAsia"/>
                <w:color w:val="000000"/>
                <w:kern w:val="24"/>
                <w:szCs w:val="28"/>
              </w:rPr>
              <w:t>搭配的</w:t>
            </w:r>
            <w:r w:rsidRPr="00FA7AAB">
              <w:rPr>
                <w:rFonts w:cs="Times New Roman" w:hint="eastAsia"/>
                <w:color w:val="000000"/>
                <w:szCs w:val="28"/>
              </w:rPr>
              <w:t>基底</w:t>
            </w:r>
            <w:r>
              <w:rPr>
                <w:rFonts w:cs="Times New Roman" w:hint="eastAsia"/>
                <w:color w:val="000000"/>
                <w:szCs w:val="28"/>
              </w:rPr>
              <w:t>函數組合</w:t>
            </w:r>
          </w:p>
        </w:tc>
        <w:tc>
          <w:tcPr>
            <w:tcW w:w="3624" w:type="dxa"/>
            <w:gridSpan w:val="4"/>
            <w:shd w:val="clear" w:color="auto" w:fill="BDD6EE" w:themeFill="accent1" w:themeFillTint="66"/>
            <w:vAlign w:val="center"/>
          </w:tcPr>
          <w:p w14:paraId="7B01CFB4" w14:textId="61AFC161" w:rsidR="00697453" w:rsidRPr="00FA7AAB" w:rsidRDefault="00697453" w:rsidP="00F15C55">
            <w:pPr>
              <w:widowControl/>
              <w:spacing w:line="300" w:lineRule="exact"/>
              <w:jc w:val="center"/>
              <w:rPr>
                <w:rFonts w:cs="Times New Roman"/>
                <w:color w:val="000000"/>
                <w:szCs w:val="28"/>
              </w:rPr>
            </w:pPr>
            <w:r>
              <w:rPr>
                <w:rFonts w:cs="Times New Roman" w:hint="eastAsia"/>
                <w:color w:val="000000"/>
                <w:szCs w:val="32"/>
              </w:rPr>
              <w:t>添加</w:t>
            </w:r>
            <w:r>
              <w:rPr>
                <w:rFonts w:cs="Times New Roman"/>
                <w:color w:val="000000"/>
                <w:szCs w:val="32"/>
              </w:rPr>
              <w:t>MC-MP2</w:t>
            </w:r>
            <w:r w:rsidRPr="00A94EE3">
              <w:rPr>
                <w:rFonts w:cs="Times New Roman" w:hint="eastAsia"/>
                <w:color w:val="000000"/>
                <w:szCs w:val="32"/>
              </w:rPr>
              <w:t>方法</w:t>
            </w:r>
            <w:r>
              <w:rPr>
                <w:rFonts w:cs="Times New Roman" w:hint="eastAsia"/>
                <w:color w:val="000000"/>
                <w:szCs w:val="32"/>
              </w:rPr>
              <w:t>的</w:t>
            </w:r>
            <w:r w:rsidRPr="00013A34">
              <w:rPr>
                <w:rFonts w:cs="Times New Roman" w:hint="eastAsia"/>
                <w:noProof/>
                <w:szCs w:val="28"/>
              </w:rPr>
              <w:t>可調</w:t>
            </w:r>
            <w:r w:rsidR="00146BCD">
              <w:rPr>
                <w:rFonts w:cs="Times New Roman" w:hint="eastAsia"/>
                <w:noProof/>
                <w:szCs w:val="28"/>
              </w:rPr>
              <w:t>係數</w:t>
            </w:r>
          </w:p>
        </w:tc>
        <w:tc>
          <w:tcPr>
            <w:tcW w:w="2881" w:type="dxa"/>
            <w:gridSpan w:val="3"/>
            <w:shd w:val="clear" w:color="auto" w:fill="BDD6EE" w:themeFill="accent1" w:themeFillTint="66"/>
          </w:tcPr>
          <w:p w14:paraId="56333FA8" w14:textId="2E9A871F" w:rsidR="00697453" w:rsidRPr="00697453" w:rsidRDefault="00432867" w:rsidP="00F15C55">
            <w:pPr>
              <w:widowControl/>
              <w:spacing w:line="300" w:lineRule="exact"/>
              <w:jc w:val="center"/>
              <w:rPr>
                <w:rFonts w:cs="Times New Roman"/>
                <w:color w:val="000000"/>
                <w:szCs w:val="32"/>
              </w:rPr>
            </w:pPr>
            <w:r>
              <w:rPr>
                <w:rFonts w:cs="Times New Roman" w:hint="eastAsia"/>
                <w:color w:val="000000"/>
                <w:szCs w:val="32"/>
              </w:rPr>
              <w:t>添加</w:t>
            </w:r>
            <w:r>
              <w:rPr>
                <w:rFonts w:cs="Times New Roman"/>
                <w:color w:val="000000"/>
                <w:szCs w:val="32"/>
              </w:rPr>
              <w:t>MC-MP2</w:t>
            </w:r>
            <w:r>
              <w:rPr>
                <w:rFonts w:cs="Times New Roman" w:hint="eastAsia"/>
                <w:color w:val="000000"/>
                <w:szCs w:val="32"/>
              </w:rPr>
              <w:t>-</w:t>
            </w:r>
            <w:r>
              <w:rPr>
                <w:rFonts w:cs="Times New Roman"/>
                <w:color w:val="000000"/>
                <w:szCs w:val="32"/>
              </w:rPr>
              <w:t>rc</w:t>
            </w:r>
            <w:r w:rsidRPr="00A94EE3">
              <w:rPr>
                <w:rFonts w:cs="Times New Roman" w:hint="eastAsia"/>
                <w:color w:val="000000"/>
                <w:szCs w:val="32"/>
              </w:rPr>
              <w:t>方法</w:t>
            </w:r>
            <w:r>
              <w:rPr>
                <w:rFonts w:cs="Times New Roman" w:hint="eastAsia"/>
                <w:color w:val="000000"/>
                <w:szCs w:val="32"/>
              </w:rPr>
              <w:t>的</w:t>
            </w:r>
            <w:r w:rsidRPr="00013A34">
              <w:rPr>
                <w:rFonts w:cs="Times New Roman" w:hint="eastAsia"/>
                <w:noProof/>
                <w:szCs w:val="28"/>
              </w:rPr>
              <w:t>可調</w:t>
            </w:r>
            <w:r w:rsidR="00146BCD">
              <w:rPr>
                <w:rFonts w:cs="Times New Roman" w:hint="eastAsia"/>
                <w:noProof/>
                <w:szCs w:val="28"/>
              </w:rPr>
              <w:t>係數</w:t>
            </w:r>
          </w:p>
        </w:tc>
      </w:tr>
      <w:tr w:rsidR="00432867" w:rsidRPr="00FA7AAB" w14:paraId="7B4B7AFB" w14:textId="071E0513" w:rsidTr="00E711CF">
        <w:trPr>
          <w:trHeight w:val="20"/>
          <w:jc w:val="center"/>
        </w:trPr>
        <w:tc>
          <w:tcPr>
            <w:tcW w:w="2023" w:type="dxa"/>
            <w:vMerge/>
            <w:tcBorders>
              <w:bottom w:val="single" w:sz="12" w:space="0" w:color="auto"/>
            </w:tcBorders>
            <w:shd w:val="clear" w:color="auto" w:fill="BDD6EE" w:themeFill="accent1" w:themeFillTint="66"/>
            <w:tcMar>
              <w:top w:w="62" w:type="dxa"/>
              <w:left w:w="125" w:type="dxa"/>
              <w:bottom w:w="62" w:type="dxa"/>
              <w:right w:w="125" w:type="dxa"/>
            </w:tcMar>
            <w:vAlign w:val="center"/>
          </w:tcPr>
          <w:p w14:paraId="6AF57399" w14:textId="77777777" w:rsidR="00432867" w:rsidRPr="00FA7AAB" w:rsidRDefault="00432867" w:rsidP="00432867">
            <w:pPr>
              <w:widowControl/>
              <w:spacing w:line="300" w:lineRule="exact"/>
              <w:jc w:val="center"/>
              <w:rPr>
                <w:rFonts w:cs="Times New Roman"/>
                <w:color w:val="000000"/>
                <w:szCs w:val="28"/>
              </w:rPr>
            </w:pPr>
          </w:p>
        </w:tc>
        <w:tc>
          <w:tcPr>
            <w:tcW w:w="2912" w:type="dxa"/>
            <w:vMerge/>
            <w:tcBorders>
              <w:bottom w:val="single" w:sz="12" w:space="0" w:color="auto"/>
            </w:tcBorders>
            <w:shd w:val="clear" w:color="auto" w:fill="BDD6EE" w:themeFill="accent1" w:themeFillTint="66"/>
            <w:tcMar>
              <w:top w:w="62" w:type="dxa"/>
              <w:left w:w="125" w:type="dxa"/>
              <w:bottom w:w="62" w:type="dxa"/>
              <w:right w:w="125" w:type="dxa"/>
            </w:tcMar>
            <w:vAlign w:val="center"/>
          </w:tcPr>
          <w:p w14:paraId="6560935D" w14:textId="77777777" w:rsidR="00432867" w:rsidRDefault="00432867" w:rsidP="00432867">
            <w:pPr>
              <w:widowControl/>
              <w:spacing w:line="300" w:lineRule="exact"/>
              <w:jc w:val="center"/>
              <w:rPr>
                <w:rFonts w:cs="Times New Roman"/>
                <w:color w:val="000000"/>
                <w:szCs w:val="32"/>
              </w:rPr>
            </w:pPr>
          </w:p>
        </w:tc>
        <w:tc>
          <w:tcPr>
            <w:tcW w:w="906" w:type="dxa"/>
            <w:tcBorders>
              <w:bottom w:val="single" w:sz="12" w:space="0" w:color="auto"/>
            </w:tcBorders>
            <w:shd w:val="clear" w:color="auto" w:fill="E2EFD9" w:themeFill="accent6" w:themeFillTint="33"/>
            <w:vAlign w:val="center"/>
          </w:tcPr>
          <w:p w14:paraId="5F08496C" w14:textId="34072D95" w:rsidR="00432867" w:rsidRPr="00FA7AAB" w:rsidRDefault="00432867" w:rsidP="00432867">
            <w:pPr>
              <w:widowControl/>
              <w:spacing w:line="300" w:lineRule="exact"/>
              <w:jc w:val="center"/>
              <w:rPr>
                <w:rFonts w:cs="Times New Roman"/>
                <w:color w:val="000000"/>
                <w:szCs w:val="28"/>
              </w:rPr>
            </w:pPr>
            <w:r w:rsidRPr="00013A34">
              <w:rPr>
                <w:rFonts w:cs="Times New Roman"/>
                <w:i/>
                <w:iCs/>
                <w:color w:val="000000"/>
                <w:kern w:val="24"/>
                <w:szCs w:val="28"/>
              </w:rPr>
              <w:t>c</w:t>
            </w:r>
            <w:r w:rsidRPr="00013A34">
              <w:rPr>
                <w:rFonts w:cs="Times New Roman"/>
                <w:color w:val="000000"/>
                <w:kern w:val="24"/>
                <w:szCs w:val="28"/>
                <w:vertAlign w:val="subscript"/>
              </w:rPr>
              <w:t>1</w:t>
            </w:r>
          </w:p>
        </w:tc>
        <w:tc>
          <w:tcPr>
            <w:tcW w:w="906" w:type="dxa"/>
            <w:tcBorders>
              <w:bottom w:val="single" w:sz="12" w:space="0" w:color="auto"/>
            </w:tcBorders>
            <w:shd w:val="clear" w:color="auto" w:fill="E2EFD9" w:themeFill="accent6" w:themeFillTint="33"/>
            <w:vAlign w:val="center"/>
          </w:tcPr>
          <w:p w14:paraId="5BF596EA" w14:textId="6225D0E3" w:rsidR="00432867" w:rsidRPr="00FA7AAB" w:rsidRDefault="00432867" w:rsidP="00432867">
            <w:pPr>
              <w:widowControl/>
              <w:spacing w:line="300" w:lineRule="exact"/>
              <w:jc w:val="center"/>
              <w:rPr>
                <w:rFonts w:cs="Times New Roman"/>
                <w:color w:val="000000"/>
                <w:szCs w:val="28"/>
              </w:rPr>
            </w:pPr>
            <w:r w:rsidRPr="00013A34">
              <w:rPr>
                <w:rFonts w:cs="Times New Roman"/>
                <w:i/>
                <w:iCs/>
                <w:color w:val="000000"/>
                <w:kern w:val="24"/>
                <w:szCs w:val="28"/>
              </w:rPr>
              <w:t>c</w:t>
            </w:r>
            <w:r>
              <w:rPr>
                <w:rFonts w:cs="Times New Roman"/>
                <w:color w:val="000000"/>
                <w:kern w:val="24"/>
                <w:szCs w:val="28"/>
                <w:vertAlign w:val="subscript"/>
              </w:rPr>
              <w:t>2</w:t>
            </w:r>
          </w:p>
        </w:tc>
        <w:tc>
          <w:tcPr>
            <w:tcW w:w="906" w:type="dxa"/>
            <w:tcBorders>
              <w:bottom w:val="single" w:sz="12" w:space="0" w:color="auto"/>
            </w:tcBorders>
            <w:shd w:val="clear" w:color="auto" w:fill="E2EFD9" w:themeFill="accent6" w:themeFillTint="33"/>
            <w:vAlign w:val="center"/>
          </w:tcPr>
          <w:p w14:paraId="77AB7150" w14:textId="04C4D7FE" w:rsidR="00432867" w:rsidRPr="00FA7AAB" w:rsidRDefault="00432867" w:rsidP="00432867">
            <w:pPr>
              <w:widowControl/>
              <w:spacing w:line="300" w:lineRule="exact"/>
              <w:jc w:val="center"/>
              <w:rPr>
                <w:rFonts w:cs="Times New Roman"/>
                <w:color w:val="000000"/>
                <w:szCs w:val="28"/>
              </w:rPr>
            </w:pPr>
            <w:r w:rsidRPr="00013A34">
              <w:rPr>
                <w:rFonts w:cs="Times New Roman"/>
                <w:i/>
                <w:iCs/>
                <w:color w:val="000000"/>
                <w:kern w:val="24"/>
                <w:szCs w:val="28"/>
              </w:rPr>
              <w:t>c</w:t>
            </w:r>
            <w:r>
              <w:rPr>
                <w:rFonts w:cs="Times New Roman"/>
                <w:color w:val="000000"/>
                <w:kern w:val="24"/>
                <w:szCs w:val="28"/>
                <w:vertAlign w:val="subscript"/>
              </w:rPr>
              <w:t>3</w:t>
            </w:r>
          </w:p>
        </w:tc>
        <w:tc>
          <w:tcPr>
            <w:tcW w:w="906" w:type="dxa"/>
            <w:tcBorders>
              <w:bottom w:val="single" w:sz="12" w:space="0" w:color="auto"/>
            </w:tcBorders>
            <w:shd w:val="clear" w:color="auto" w:fill="E2EFD9" w:themeFill="accent6" w:themeFillTint="33"/>
            <w:vAlign w:val="center"/>
          </w:tcPr>
          <w:p w14:paraId="04884854" w14:textId="50C83192" w:rsidR="00432867" w:rsidRPr="00FA7AAB" w:rsidRDefault="00432867" w:rsidP="00432867">
            <w:pPr>
              <w:widowControl/>
              <w:spacing w:line="300" w:lineRule="exact"/>
              <w:jc w:val="center"/>
              <w:rPr>
                <w:rFonts w:cs="Times New Roman"/>
                <w:color w:val="000000"/>
                <w:szCs w:val="28"/>
              </w:rPr>
            </w:pPr>
            <w:r w:rsidRPr="00013A34">
              <w:rPr>
                <w:rFonts w:cs="Times New Roman"/>
                <w:i/>
                <w:iCs/>
                <w:color w:val="000000"/>
                <w:kern w:val="24"/>
                <w:szCs w:val="28"/>
              </w:rPr>
              <w:t>c</w:t>
            </w:r>
            <w:r>
              <w:rPr>
                <w:rFonts w:cs="Times New Roman"/>
                <w:color w:val="000000"/>
                <w:kern w:val="24"/>
                <w:szCs w:val="28"/>
                <w:vertAlign w:val="subscript"/>
              </w:rPr>
              <w:t>4</w:t>
            </w:r>
          </w:p>
        </w:tc>
        <w:tc>
          <w:tcPr>
            <w:tcW w:w="960" w:type="dxa"/>
            <w:tcBorders>
              <w:bottom w:val="single" w:sz="12" w:space="0" w:color="auto"/>
            </w:tcBorders>
            <w:shd w:val="clear" w:color="auto" w:fill="E2EFD9" w:themeFill="accent6" w:themeFillTint="33"/>
            <w:vAlign w:val="center"/>
          </w:tcPr>
          <w:p w14:paraId="503889DC" w14:textId="49E2D3B4" w:rsidR="00432867" w:rsidRPr="00013A34" w:rsidRDefault="00432867" w:rsidP="00432867">
            <w:pPr>
              <w:widowControl/>
              <w:spacing w:line="300" w:lineRule="exact"/>
              <w:jc w:val="center"/>
              <w:rPr>
                <w:rFonts w:cs="Times New Roman"/>
                <w:i/>
                <w:iCs/>
                <w:color w:val="000000"/>
                <w:kern w:val="24"/>
                <w:szCs w:val="28"/>
              </w:rPr>
            </w:pPr>
            <w:r w:rsidRPr="00013A34">
              <w:rPr>
                <w:rFonts w:cs="Times New Roman"/>
                <w:i/>
                <w:iCs/>
                <w:color w:val="000000"/>
                <w:kern w:val="24"/>
                <w:szCs w:val="28"/>
              </w:rPr>
              <w:t>c</w:t>
            </w:r>
            <w:r w:rsidRPr="00013A34">
              <w:rPr>
                <w:rFonts w:cs="Times New Roman"/>
                <w:color w:val="000000"/>
                <w:kern w:val="24"/>
                <w:szCs w:val="28"/>
                <w:vertAlign w:val="subscript"/>
              </w:rPr>
              <w:t>1</w:t>
            </w:r>
          </w:p>
        </w:tc>
        <w:tc>
          <w:tcPr>
            <w:tcW w:w="960" w:type="dxa"/>
            <w:tcBorders>
              <w:bottom w:val="single" w:sz="12" w:space="0" w:color="auto"/>
            </w:tcBorders>
            <w:shd w:val="clear" w:color="auto" w:fill="E2EFD9" w:themeFill="accent6" w:themeFillTint="33"/>
            <w:vAlign w:val="center"/>
          </w:tcPr>
          <w:p w14:paraId="185A7333" w14:textId="1DE08D57" w:rsidR="00432867" w:rsidRPr="00013A34" w:rsidRDefault="00432867" w:rsidP="00432867">
            <w:pPr>
              <w:widowControl/>
              <w:spacing w:line="300" w:lineRule="exact"/>
              <w:jc w:val="center"/>
              <w:rPr>
                <w:rFonts w:cs="Times New Roman"/>
                <w:i/>
                <w:iCs/>
                <w:color w:val="000000"/>
                <w:kern w:val="24"/>
                <w:szCs w:val="28"/>
              </w:rPr>
            </w:pPr>
            <w:r w:rsidRPr="00013A34">
              <w:rPr>
                <w:rFonts w:cs="Times New Roman"/>
                <w:i/>
                <w:iCs/>
                <w:color w:val="000000"/>
                <w:kern w:val="24"/>
                <w:szCs w:val="28"/>
              </w:rPr>
              <w:t>c</w:t>
            </w:r>
            <w:r>
              <w:rPr>
                <w:rFonts w:cs="Times New Roman"/>
                <w:color w:val="000000"/>
                <w:kern w:val="24"/>
                <w:szCs w:val="28"/>
                <w:vertAlign w:val="subscript"/>
              </w:rPr>
              <w:t>2</w:t>
            </w:r>
          </w:p>
        </w:tc>
        <w:tc>
          <w:tcPr>
            <w:tcW w:w="961" w:type="dxa"/>
            <w:tcBorders>
              <w:bottom w:val="single" w:sz="12" w:space="0" w:color="auto"/>
            </w:tcBorders>
            <w:shd w:val="clear" w:color="auto" w:fill="E2EFD9" w:themeFill="accent6" w:themeFillTint="33"/>
            <w:vAlign w:val="center"/>
          </w:tcPr>
          <w:p w14:paraId="25B552BD" w14:textId="4A9AFA21" w:rsidR="00432867" w:rsidRPr="00013A34" w:rsidRDefault="00432867" w:rsidP="00432867">
            <w:pPr>
              <w:widowControl/>
              <w:spacing w:line="300" w:lineRule="exact"/>
              <w:jc w:val="center"/>
              <w:rPr>
                <w:rFonts w:cs="Times New Roman"/>
                <w:i/>
                <w:iCs/>
                <w:color w:val="000000"/>
                <w:kern w:val="24"/>
                <w:szCs w:val="28"/>
              </w:rPr>
            </w:pPr>
            <w:r w:rsidRPr="00013A34">
              <w:rPr>
                <w:rFonts w:cs="Times New Roman"/>
                <w:i/>
                <w:iCs/>
                <w:color w:val="000000"/>
                <w:kern w:val="24"/>
                <w:szCs w:val="28"/>
              </w:rPr>
              <w:t>c</w:t>
            </w:r>
            <w:r>
              <w:rPr>
                <w:rFonts w:cs="Times New Roman"/>
                <w:color w:val="000000"/>
                <w:kern w:val="24"/>
                <w:szCs w:val="28"/>
                <w:vertAlign w:val="subscript"/>
              </w:rPr>
              <w:t>3</w:t>
            </w:r>
          </w:p>
        </w:tc>
      </w:tr>
      <w:tr w:rsidR="00501FF7" w:rsidRPr="00FA7AAB" w14:paraId="4BC801D6" w14:textId="3833F646" w:rsidTr="00E711CF">
        <w:trPr>
          <w:trHeight w:val="20"/>
          <w:jc w:val="center"/>
        </w:trPr>
        <w:tc>
          <w:tcPr>
            <w:tcW w:w="2023" w:type="dxa"/>
            <w:vMerge w:val="restart"/>
            <w:tcBorders>
              <w:top w:val="single" w:sz="12" w:space="0" w:color="auto"/>
              <w:left w:val="single" w:sz="12" w:space="0" w:color="auto"/>
              <w:bottom w:val="single" w:sz="8" w:space="0" w:color="auto"/>
              <w:right w:val="single" w:sz="8" w:space="0" w:color="auto"/>
            </w:tcBorders>
            <w:shd w:val="clear" w:color="auto" w:fill="FBE4D5" w:themeFill="accent2" w:themeFillTint="33"/>
            <w:tcMar>
              <w:top w:w="62" w:type="dxa"/>
              <w:left w:w="125" w:type="dxa"/>
              <w:bottom w:w="62" w:type="dxa"/>
              <w:right w:w="125" w:type="dxa"/>
            </w:tcMar>
            <w:vAlign w:val="center"/>
            <w:hideMark/>
          </w:tcPr>
          <w:p w14:paraId="7D8B8DD2" w14:textId="77777777" w:rsidR="00501FF7" w:rsidRPr="00FA7AAB" w:rsidRDefault="00501FF7" w:rsidP="00501FF7">
            <w:pPr>
              <w:widowControl/>
              <w:jc w:val="both"/>
              <w:rPr>
                <w:rFonts w:ascii="Arial" w:eastAsia="新細明體" w:cs="Arial"/>
                <w:kern w:val="0"/>
                <w:szCs w:val="36"/>
              </w:rPr>
            </w:pPr>
            <w:r>
              <w:rPr>
                <w:rFonts w:cs="Times New Roman"/>
                <w:color w:val="000000"/>
                <w:szCs w:val="28"/>
              </w:rPr>
              <w:t>MPW1B95</w:t>
            </w:r>
          </w:p>
        </w:tc>
        <w:tc>
          <w:tcPr>
            <w:tcW w:w="2912" w:type="dxa"/>
            <w:tcBorders>
              <w:top w:val="single" w:sz="12" w:space="0" w:color="auto"/>
              <w:left w:val="single" w:sz="8" w:space="0" w:color="auto"/>
              <w:bottom w:val="single" w:sz="8" w:space="0" w:color="auto"/>
              <w:right w:val="single" w:sz="8" w:space="0" w:color="auto"/>
            </w:tcBorders>
            <w:shd w:val="clear" w:color="auto" w:fill="E2EFD9" w:themeFill="accent6" w:themeFillTint="33"/>
            <w:tcMar>
              <w:top w:w="62" w:type="dxa"/>
              <w:left w:w="125" w:type="dxa"/>
              <w:bottom w:w="62" w:type="dxa"/>
              <w:right w:w="125" w:type="dxa"/>
            </w:tcMar>
            <w:vAlign w:val="center"/>
            <w:hideMark/>
          </w:tcPr>
          <w:p w14:paraId="6DCCA19B" w14:textId="3BE48C20" w:rsidR="00501FF7" w:rsidRPr="00FA7AAB" w:rsidRDefault="00501FF7" w:rsidP="00501FF7">
            <w:pPr>
              <w:widowControl/>
              <w:jc w:val="both"/>
              <w:rPr>
                <w:rFonts w:ascii="Arial" w:eastAsia="新細明體" w:cs="Arial"/>
                <w:kern w:val="0"/>
                <w:szCs w:val="36"/>
              </w:rPr>
            </w:pPr>
            <w:r>
              <w:rPr>
                <w:rFonts w:cs="Times New Roman"/>
                <w:color w:val="000000"/>
                <w:szCs w:val="28"/>
              </w:rPr>
              <w:t>pdz/pdz/apdz</w:t>
            </w:r>
          </w:p>
        </w:tc>
        <w:tc>
          <w:tcPr>
            <w:tcW w:w="906" w:type="dxa"/>
            <w:tcBorders>
              <w:top w:val="single" w:sz="12" w:space="0" w:color="auto"/>
              <w:left w:val="single" w:sz="8" w:space="0" w:color="auto"/>
              <w:bottom w:val="single" w:sz="8" w:space="0" w:color="auto"/>
              <w:right w:val="single" w:sz="8" w:space="0" w:color="auto"/>
            </w:tcBorders>
            <w:shd w:val="clear" w:color="auto" w:fill="FFFFFF" w:themeFill="background1"/>
            <w:vAlign w:val="center"/>
          </w:tcPr>
          <w:p w14:paraId="3B4B1DEE" w14:textId="4270DC1C" w:rsidR="00501FF7" w:rsidRPr="00EE2926" w:rsidRDefault="00501FF7" w:rsidP="00501FF7">
            <w:pPr>
              <w:widowControl/>
              <w:jc w:val="center"/>
              <w:rPr>
                <w:rFonts w:cs="Times New Roman"/>
                <w:bCs/>
                <w:kern w:val="24"/>
                <w:szCs w:val="28"/>
              </w:rPr>
            </w:pPr>
            <w:r>
              <w:rPr>
                <w:rFonts w:cs="Times New Roman" w:hint="eastAsia"/>
                <w:bCs/>
                <w:kern w:val="24"/>
                <w:szCs w:val="28"/>
              </w:rPr>
              <w:t>1.086</w:t>
            </w:r>
          </w:p>
        </w:tc>
        <w:tc>
          <w:tcPr>
            <w:tcW w:w="906" w:type="dxa"/>
            <w:tcBorders>
              <w:top w:val="single" w:sz="12" w:space="0" w:color="auto"/>
              <w:left w:val="single" w:sz="8" w:space="0" w:color="auto"/>
              <w:bottom w:val="single" w:sz="8" w:space="0" w:color="auto"/>
              <w:right w:val="single" w:sz="8" w:space="0" w:color="auto"/>
            </w:tcBorders>
            <w:shd w:val="clear" w:color="auto" w:fill="FFFFFF" w:themeFill="background1"/>
            <w:vAlign w:val="center"/>
          </w:tcPr>
          <w:p w14:paraId="6F11E5D8" w14:textId="19A1F62B" w:rsidR="00501FF7" w:rsidRPr="00EE2926" w:rsidRDefault="00501FF7" w:rsidP="00501FF7">
            <w:pPr>
              <w:widowControl/>
              <w:jc w:val="center"/>
              <w:rPr>
                <w:rFonts w:cs="Times New Roman"/>
                <w:bCs/>
                <w:kern w:val="24"/>
                <w:szCs w:val="28"/>
              </w:rPr>
            </w:pPr>
            <w:r>
              <w:rPr>
                <w:rFonts w:cs="Times New Roman"/>
                <w:bCs/>
                <w:kern w:val="24"/>
                <w:szCs w:val="28"/>
              </w:rPr>
              <w:t>-0.</w:t>
            </w:r>
            <w:r>
              <w:rPr>
                <w:rFonts w:cs="Times New Roman" w:hint="eastAsia"/>
                <w:bCs/>
                <w:kern w:val="24"/>
                <w:szCs w:val="28"/>
              </w:rPr>
              <w:t>21</w:t>
            </w:r>
            <w:r>
              <w:rPr>
                <w:rFonts w:cs="Times New Roman"/>
                <w:bCs/>
                <w:kern w:val="24"/>
                <w:szCs w:val="28"/>
              </w:rPr>
              <w:t>4</w:t>
            </w:r>
          </w:p>
        </w:tc>
        <w:tc>
          <w:tcPr>
            <w:tcW w:w="906" w:type="dxa"/>
            <w:tcBorders>
              <w:top w:val="single" w:sz="12" w:space="0" w:color="auto"/>
              <w:left w:val="single" w:sz="8" w:space="0" w:color="auto"/>
              <w:bottom w:val="single" w:sz="8" w:space="0" w:color="auto"/>
              <w:right w:val="single" w:sz="8" w:space="0" w:color="auto"/>
            </w:tcBorders>
            <w:shd w:val="clear" w:color="auto" w:fill="FFFFFF" w:themeFill="background1"/>
            <w:vAlign w:val="center"/>
          </w:tcPr>
          <w:p w14:paraId="41E0A059" w14:textId="083C45E0" w:rsidR="00501FF7" w:rsidRPr="00EE2926" w:rsidRDefault="00501FF7" w:rsidP="00501FF7">
            <w:pPr>
              <w:widowControl/>
              <w:jc w:val="center"/>
              <w:rPr>
                <w:rFonts w:cs="Times New Roman"/>
                <w:bCs/>
                <w:kern w:val="24"/>
                <w:szCs w:val="28"/>
              </w:rPr>
            </w:pPr>
            <w:r>
              <w:rPr>
                <w:rFonts w:cs="Times New Roman" w:hint="eastAsia"/>
                <w:bCs/>
                <w:kern w:val="24"/>
                <w:szCs w:val="28"/>
              </w:rPr>
              <w:t>-0.05</w:t>
            </w:r>
            <w:r>
              <w:rPr>
                <w:rFonts w:cs="Times New Roman"/>
                <w:bCs/>
                <w:kern w:val="24"/>
                <w:szCs w:val="28"/>
              </w:rPr>
              <w:t>0</w:t>
            </w:r>
          </w:p>
        </w:tc>
        <w:tc>
          <w:tcPr>
            <w:tcW w:w="906" w:type="dxa"/>
            <w:tcBorders>
              <w:top w:val="single" w:sz="12" w:space="0" w:color="auto"/>
              <w:left w:val="single" w:sz="8" w:space="0" w:color="auto"/>
              <w:bottom w:val="single" w:sz="8" w:space="0" w:color="auto"/>
              <w:right w:val="single" w:sz="8" w:space="0" w:color="auto"/>
            </w:tcBorders>
            <w:shd w:val="clear" w:color="auto" w:fill="FFFFFF" w:themeFill="background1"/>
            <w:vAlign w:val="center"/>
          </w:tcPr>
          <w:p w14:paraId="617441B5" w14:textId="49716837" w:rsidR="00501FF7" w:rsidRPr="00EE2926" w:rsidRDefault="00501FF7" w:rsidP="00501FF7">
            <w:pPr>
              <w:widowControl/>
              <w:jc w:val="center"/>
              <w:rPr>
                <w:rFonts w:cs="Times New Roman"/>
                <w:bCs/>
                <w:kern w:val="24"/>
                <w:szCs w:val="28"/>
              </w:rPr>
            </w:pPr>
            <w:r>
              <w:rPr>
                <w:rFonts w:cs="Times New Roman" w:hint="eastAsia"/>
                <w:bCs/>
                <w:kern w:val="24"/>
                <w:szCs w:val="28"/>
              </w:rPr>
              <w:t>-0.158</w:t>
            </w:r>
          </w:p>
        </w:tc>
        <w:tc>
          <w:tcPr>
            <w:tcW w:w="960" w:type="dxa"/>
            <w:tcBorders>
              <w:top w:val="single" w:sz="12" w:space="0" w:color="auto"/>
              <w:left w:val="single" w:sz="8" w:space="0" w:color="auto"/>
              <w:bottom w:val="single" w:sz="8" w:space="0" w:color="auto"/>
              <w:right w:val="single" w:sz="8" w:space="0" w:color="auto"/>
            </w:tcBorders>
            <w:shd w:val="clear" w:color="auto" w:fill="FFFFFF" w:themeFill="background1"/>
            <w:vAlign w:val="center"/>
          </w:tcPr>
          <w:p w14:paraId="3BA7C29F" w14:textId="0CAB28A4" w:rsidR="00501FF7" w:rsidRDefault="00501FF7" w:rsidP="00501FF7">
            <w:pPr>
              <w:widowControl/>
              <w:jc w:val="center"/>
              <w:rPr>
                <w:rFonts w:cs="Times New Roman"/>
                <w:bCs/>
                <w:kern w:val="24"/>
                <w:szCs w:val="28"/>
              </w:rPr>
            </w:pPr>
            <w:r>
              <w:rPr>
                <w:rFonts w:cs="Times New Roman" w:hint="eastAsia"/>
                <w:bCs/>
                <w:kern w:val="24"/>
                <w:szCs w:val="28"/>
              </w:rPr>
              <w:t>1.090</w:t>
            </w:r>
          </w:p>
        </w:tc>
        <w:tc>
          <w:tcPr>
            <w:tcW w:w="960" w:type="dxa"/>
            <w:tcBorders>
              <w:top w:val="single" w:sz="12" w:space="0" w:color="auto"/>
              <w:left w:val="single" w:sz="8" w:space="0" w:color="auto"/>
              <w:bottom w:val="single" w:sz="8" w:space="0" w:color="auto"/>
              <w:right w:val="single" w:sz="8" w:space="0" w:color="auto"/>
            </w:tcBorders>
            <w:shd w:val="clear" w:color="auto" w:fill="FFFFFF" w:themeFill="background1"/>
            <w:vAlign w:val="center"/>
          </w:tcPr>
          <w:p w14:paraId="2AD38ADF" w14:textId="26EB9F50" w:rsidR="00501FF7" w:rsidRDefault="00501FF7" w:rsidP="00501FF7">
            <w:pPr>
              <w:widowControl/>
              <w:jc w:val="center"/>
              <w:rPr>
                <w:rFonts w:cs="Times New Roman"/>
                <w:bCs/>
                <w:kern w:val="24"/>
                <w:szCs w:val="28"/>
              </w:rPr>
            </w:pPr>
            <w:r>
              <w:rPr>
                <w:rFonts w:cs="Times New Roman" w:hint="eastAsia"/>
                <w:bCs/>
                <w:kern w:val="24"/>
                <w:szCs w:val="28"/>
              </w:rPr>
              <w:t>-0.049</w:t>
            </w:r>
          </w:p>
        </w:tc>
        <w:tc>
          <w:tcPr>
            <w:tcW w:w="961" w:type="dxa"/>
            <w:tcBorders>
              <w:top w:val="single" w:sz="12" w:space="0" w:color="auto"/>
              <w:left w:val="single" w:sz="8" w:space="0" w:color="auto"/>
              <w:bottom w:val="single" w:sz="8" w:space="0" w:color="auto"/>
              <w:right w:val="single" w:sz="12" w:space="0" w:color="auto"/>
            </w:tcBorders>
            <w:shd w:val="clear" w:color="auto" w:fill="FFFFFF" w:themeFill="background1"/>
            <w:vAlign w:val="center"/>
          </w:tcPr>
          <w:p w14:paraId="3C7BBE8F" w14:textId="43347471" w:rsidR="00501FF7" w:rsidRDefault="00501FF7" w:rsidP="00501FF7">
            <w:pPr>
              <w:widowControl/>
              <w:jc w:val="center"/>
              <w:rPr>
                <w:rFonts w:cs="Times New Roman"/>
                <w:bCs/>
                <w:kern w:val="24"/>
                <w:szCs w:val="28"/>
              </w:rPr>
            </w:pPr>
            <w:r>
              <w:rPr>
                <w:rFonts w:cs="Times New Roman"/>
                <w:bCs/>
                <w:kern w:val="24"/>
                <w:szCs w:val="28"/>
              </w:rPr>
              <w:t>-0.</w:t>
            </w:r>
            <w:r>
              <w:rPr>
                <w:rFonts w:cs="Times New Roman" w:hint="eastAsia"/>
                <w:bCs/>
                <w:kern w:val="24"/>
                <w:szCs w:val="28"/>
              </w:rPr>
              <w:t>203</w:t>
            </w:r>
          </w:p>
        </w:tc>
      </w:tr>
      <w:tr w:rsidR="00501FF7" w:rsidRPr="00FA7AAB" w14:paraId="418CD49B" w14:textId="724A59B3" w:rsidTr="00E711CF">
        <w:trPr>
          <w:trHeight w:val="20"/>
          <w:jc w:val="center"/>
        </w:trPr>
        <w:tc>
          <w:tcPr>
            <w:tcW w:w="2023" w:type="dxa"/>
            <w:vMerge/>
            <w:tcBorders>
              <w:top w:val="single" w:sz="8" w:space="0" w:color="auto"/>
              <w:left w:val="single" w:sz="12" w:space="0" w:color="auto"/>
              <w:bottom w:val="single" w:sz="8" w:space="0" w:color="auto"/>
              <w:right w:val="single" w:sz="8" w:space="0" w:color="auto"/>
            </w:tcBorders>
            <w:shd w:val="clear" w:color="auto" w:fill="FBE4D5" w:themeFill="accent2" w:themeFillTint="33"/>
            <w:tcMar>
              <w:top w:w="62" w:type="dxa"/>
              <w:left w:w="125" w:type="dxa"/>
              <w:bottom w:w="62" w:type="dxa"/>
              <w:right w:w="125" w:type="dxa"/>
            </w:tcMar>
            <w:vAlign w:val="center"/>
          </w:tcPr>
          <w:p w14:paraId="52FB486E" w14:textId="77777777" w:rsidR="00501FF7" w:rsidRPr="00FA7AAB" w:rsidRDefault="00501FF7" w:rsidP="00501FF7">
            <w:pPr>
              <w:jc w:val="both"/>
              <w:rPr>
                <w:rFonts w:cs="Times New Roman"/>
                <w:color w:val="000000"/>
                <w:szCs w:val="28"/>
              </w:rPr>
            </w:pPr>
          </w:p>
        </w:tc>
        <w:tc>
          <w:tcPr>
            <w:tcW w:w="2912" w:type="dxa"/>
            <w:tcBorders>
              <w:top w:val="single" w:sz="8" w:space="0" w:color="auto"/>
              <w:left w:val="single" w:sz="8" w:space="0" w:color="auto"/>
              <w:bottom w:val="single" w:sz="8" w:space="0" w:color="auto"/>
              <w:right w:val="single" w:sz="8" w:space="0" w:color="auto"/>
            </w:tcBorders>
            <w:shd w:val="clear" w:color="auto" w:fill="E2EFD9" w:themeFill="accent6" w:themeFillTint="33"/>
            <w:tcMar>
              <w:top w:w="62" w:type="dxa"/>
              <w:left w:w="125" w:type="dxa"/>
              <w:bottom w:w="62" w:type="dxa"/>
              <w:right w:w="125" w:type="dxa"/>
            </w:tcMar>
            <w:vAlign w:val="center"/>
          </w:tcPr>
          <w:p w14:paraId="0D168E10" w14:textId="4443CA5E" w:rsidR="00501FF7" w:rsidRPr="00FA7AAB" w:rsidRDefault="00501FF7" w:rsidP="00501FF7">
            <w:pPr>
              <w:widowControl/>
              <w:jc w:val="both"/>
              <w:rPr>
                <w:rFonts w:cs="Times New Roman"/>
                <w:color w:val="000000"/>
                <w:szCs w:val="28"/>
              </w:rPr>
            </w:pPr>
            <w:r>
              <w:rPr>
                <w:rFonts w:cs="Times New Roman"/>
                <w:color w:val="000000"/>
                <w:szCs w:val="28"/>
              </w:rPr>
              <w:t>ptz/ptz/aptz</w:t>
            </w:r>
          </w:p>
        </w:tc>
        <w:tc>
          <w:tcPr>
            <w:tcW w:w="90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E006E1C" w14:textId="68FCCA16" w:rsidR="00501FF7" w:rsidRDefault="00501FF7" w:rsidP="00501FF7">
            <w:pPr>
              <w:widowControl/>
              <w:jc w:val="center"/>
              <w:rPr>
                <w:rFonts w:cs="Times New Roman"/>
                <w:bCs/>
                <w:kern w:val="24"/>
                <w:szCs w:val="28"/>
              </w:rPr>
            </w:pPr>
            <w:r>
              <w:rPr>
                <w:rFonts w:cs="Times New Roman" w:hint="eastAsia"/>
                <w:bCs/>
                <w:kern w:val="24"/>
                <w:szCs w:val="28"/>
              </w:rPr>
              <w:t>0.89</w:t>
            </w:r>
            <w:r>
              <w:rPr>
                <w:rFonts w:cs="Times New Roman"/>
                <w:bCs/>
                <w:kern w:val="24"/>
                <w:szCs w:val="28"/>
              </w:rPr>
              <w:t>1</w:t>
            </w:r>
          </w:p>
        </w:tc>
        <w:tc>
          <w:tcPr>
            <w:tcW w:w="90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82A3F7A" w14:textId="1E94607B" w:rsidR="00501FF7" w:rsidRDefault="00501FF7" w:rsidP="00501FF7">
            <w:pPr>
              <w:widowControl/>
              <w:jc w:val="center"/>
              <w:rPr>
                <w:rFonts w:cs="Times New Roman"/>
                <w:bCs/>
                <w:kern w:val="24"/>
                <w:szCs w:val="28"/>
              </w:rPr>
            </w:pPr>
            <w:r>
              <w:rPr>
                <w:rFonts w:cs="Times New Roman"/>
                <w:bCs/>
                <w:kern w:val="24"/>
                <w:szCs w:val="28"/>
              </w:rPr>
              <w:t>-0.1</w:t>
            </w:r>
            <w:r>
              <w:rPr>
                <w:rFonts w:cs="Times New Roman" w:hint="eastAsia"/>
                <w:bCs/>
                <w:kern w:val="24"/>
                <w:szCs w:val="28"/>
              </w:rPr>
              <w:t>9</w:t>
            </w:r>
            <w:r>
              <w:rPr>
                <w:rFonts w:cs="Times New Roman"/>
                <w:bCs/>
                <w:kern w:val="24"/>
                <w:szCs w:val="28"/>
              </w:rPr>
              <w:t>4</w:t>
            </w:r>
          </w:p>
        </w:tc>
        <w:tc>
          <w:tcPr>
            <w:tcW w:w="90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3162686" w14:textId="427A28CF" w:rsidR="00501FF7" w:rsidRDefault="00501FF7" w:rsidP="00501FF7">
            <w:pPr>
              <w:widowControl/>
              <w:jc w:val="center"/>
              <w:rPr>
                <w:rFonts w:cs="Times New Roman"/>
                <w:bCs/>
                <w:kern w:val="24"/>
                <w:szCs w:val="28"/>
              </w:rPr>
            </w:pPr>
            <w:r>
              <w:rPr>
                <w:rFonts w:cs="Times New Roman" w:hint="eastAsia"/>
                <w:bCs/>
                <w:kern w:val="24"/>
                <w:szCs w:val="28"/>
              </w:rPr>
              <w:t>0.107</w:t>
            </w:r>
          </w:p>
        </w:tc>
        <w:tc>
          <w:tcPr>
            <w:tcW w:w="90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3D0B553" w14:textId="33E91A91" w:rsidR="00501FF7" w:rsidRDefault="00501FF7" w:rsidP="00501FF7">
            <w:pPr>
              <w:widowControl/>
              <w:jc w:val="center"/>
              <w:rPr>
                <w:rFonts w:cs="Times New Roman"/>
                <w:bCs/>
                <w:kern w:val="24"/>
                <w:szCs w:val="28"/>
              </w:rPr>
            </w:pPr>
            <w:r>
              <w:rPr>
                <w:rFonts w:cs="Times New Roman" w:hint="eastAsia"/>
                <w:bCs/>
                <w:kern w:val="24"/>
                <w:szCs w:val="28"/>
              </w:rPr>
              <w:t>0.116</w:t>
            </w:r>
          </w:p>
        </w:tc>
        <w:tc>
          <w:tcPr>
            <w:tcW w:w="96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54A50D1" w14:textId="5997BF59" w:rsidR="00501FF7" w:rsidRDefault="00501FF7" w:rsidP="00501FF7">
            <w:pPr>
              <w:widowControl/>
              <w:jc w:val="center"/>
              <w:rPr>
                <w:rFonts w:cs="Times New Roman"/>
                <w:bCs/>
                <w:kern w:val="24"/>
                <w:szCs w:val="28"/>
              </w:rPr>
            </w:pPr>
            <w:r>
              <w:rPr>
                <w:rFonts w:cs="Times New Roman" w:hint="eastAsia"/>
                <w:bCs/>
                <w:kern w:val="24"/>
                <w:szCs w:val="28"/>
              </w:rPr>
              <w:t>0.91</w:t>
            </w:r>
            <w:r>
              <w:rPr>
                <w:rFonts w:cs="Times New Roman"/>
                <w:bCs/>
                <w:kern w:val="24"/>
                <w:szCs w:val="28"/>
              </w:rPr>
              <w:t>4</w:t>
            </w:r>
          </w:p>
        </w:tc>
        <w:tc>
          <w:tcPr>
            <w:tcW w:w="96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986C7F8" w14:textId="38858928" w:rsidR="00501FF7" w:rsidRDefault="00501FF7" w:rsidP="00501FF7">
            <w:pPr>
              <w:widowControl/>
              <w:jc w:val="center"/>
              <w:rPr>
                <w:rFonts w:cs="Times New Roman"/>
                <w:bCs/>
                <w:kern w:val="24"/>
                <w:szCs w:val="28"/>
              </w:rPr>
            </w:pPr>
            <w:r>
              <w:rPr>
                <w:rFonts w:cs="Times New Roman" w:hint="eastAsia"/>
                <w:bCs/>
                <w:kern w:val="24"/>
                <w:szCs w:val="28"/>
              </w:rPr>
              <w:t>0.</w:t>
            </w:r>
            <w:r>
              <w:rPr>
                <w:rFonts w:cs="Times New Roman"/>
                <w:bCs/>
                <w:kern w:val="24"/>
                <w:szCs w:val="28"/>
              </w:rPr>
              <w:t>1</w:t>
            </w:r>
            <w:r>
              <w:rPr>
                <w:rFonts w:cs="Times New Roman" w:hint="eastAsia"/>
                <w:bCs/>
                <w:kern w:val="24"/>
                <w:szCs w:val="28"/>
              </w:rPr>
              <w:t>0</w:t>
            </w:r>
            <w:r>
              <w:rPr>
                <w:rFonts w:cs="Times New Roman"/>
                <w:bCs/>
                <w:kern w:val="24"/>
                <w:szCs w:val="28"/>
              </w:rPr>
              <w:t>4</w:t>
            </w:r>
          </w:p>
        </w:tc>
        <w:tc>
          <w:tcPr>
            <w:tcW w:w="961" w:type="dxa"/>
            <w:tcBorders>
              <w:top w:val="single" w:sz="8" w:space="0" w:color="auto"/>
              <w:left w:val="single" w:sz="8" w:space="0" w:color="auto"/>
              <w:bottom w:val="single" w:sz="8" w:space="0" w:color="auto"/>
              <w:right w:val="single" w:sz="12" w:space="0" w:color="auto"/>
            </w:tcBorders>
            <w:shd w:val="clear" w:color="auto" w:fill="FFFFFF" w:themeFill="background1"/>
            <w:vAlign w:val="center"/>
          </w:tcPr>
          <w:p w14:paraId="29601B7E" w14:textId="699CA738" w:rsidR="00501FF7" w:rsidRDefault="00501FF7" w:rsidP="00501FF7">
            <w:pPr>
              <w:widowControl/>
              <w:jc w:val="center"/>
              <w:rPr>
                <w:rFonts w:cs="Times New Roman"/>
                <w:bCs/>
                <w:kern w:val="24"/>
                <w:szCs w:val="28"/>
              </w:rPr>
            </w:pPr>
            <w:r>
              <w:rPr>
                <w:rFonts w:cs="Times New Roman"/>
                <w:bCs/>
                <w:kern w:val="24"/>
                <w:szCs w:val="28"/>
              </w:rPr>
              <w:t>-0.</w:t>
            </w:r>
            <w:r>
              <w:rPr>
                <w:rFonts w:cs="Times New Roman" w:hint="eastAsia"/>
                <w:bCs/>
                <w:kern w:val="24"/>
                <w:szCs w:val="28"/>
              </w:rPr>
              <w:t>11</w:t>
            </w:r>
            <w:r>
              <w:rPr>
                <w:rFonts w:cs="Times New Roman"/>
                <w:bCs/>
                <w:kern w:val="24"/>
                <w:szCs w:val="28"/>
              </w:rPr>
              <w:t>1</w:t>
            </w:r>
          </w:p>
        </w:tc>
      </w:tr>
      <w:tr w:rsidR="00501FF7" w:rsidRPr="00FA7AAB" w14:paraId="595E6438" w14:textId="670B872A" w:rsidTr="00E711CF">
        <w:trPr>
          <w:trHeight w:val="20"/>
          <w:jc w:val="center"/>
        </w:trPr>
        <w:tc>
          <w:tcPr>
            <w:tcW w:w="2023" w:type="dxa"/>
            <w:vMerge/>
            <w:tcBorders>
              <w:top w:val="single" w:sz="8" w:space="0" w:color="auto"/>
              <w:left w:val="single" w:sz="12" w:space="0" w:color="auto"/>
              <w:bottom w:val="single" w:sz="8" w:space="0" w:color="auto"/>
              <w:right w:val="single" w:sz="8" w:space="0" w:color="auto"/>
            </w:tcBorders>
            <w:shd w:val="clear" w:color="auto" w:fill="FBE4D5" w:themeFill="accent2" w:themeFillTint="33"/>
            <w:tcMar>
              <w:top w:w="62" w:type="dxa"/>
              <w:left w:w="125" w:type="dxa"/>
              <w:bottom w:w="62" w:type="dxa"/>
              <w:right w:w="125" w:type="dxa"/>
            </w:tcMar>
            <w:vAlign w:val="center"/>
          </w:tcPr>
          <w:p w14:paraId="52C50D22" w14:textId="77777777" w:rsidR="00501FF7" w:rsidRPr="00FA7AAB" w:rsidRDefault="00501FF7" w:rsidP="00501FF7">
            <w:pPr>
              <w:jc w:val="both"/>
              <w:rPr>
                <w:rFonts w:cs="Times New Roman"/>
                <w:color w:val="000000"/>
                <w:szCs w:val="28"/>
              </w:rPr>
            </w:pPr>
          </w:p>
        </w:tc>
        <w:tc>
          <w:tcPr>
            <w:tcW w:w="2912" w:type="dxa"/>
            <w:tcBorders>
              <w:top w:val="single" w:sz="8" w:space="0" w:color="auto"/>
              <w:left w:val="single" w:sz="8" w:space="0" w:color="auto"/>
              <w:bottom w:val="single" w:sz="8" w:space="0" w:color="auto"/>
              <w:right w:val="single" w:sz="8" w:space="0" w:color="auto"/>
            </w:tcBorders>
            <w:shd w:val="clear" w:color="auto" w:fill="E2EFD9" w:themeFill="accent6" w:themeFillTint="33"/>
            <w:tcMar>
              <w:top w:w="62" w:type="dxa"/>
              <w:left w:w="125" w:type="dxa"/>
              <w:bottom w:w="62" w:type="dxa"/>
              <w:right w:w="125" w:type="dxa"/>
            </w:tcMar>
            <w:vAlign w:val="center"/>
          </w:tcPr>
          <w:p w14:paraId="6C95AE7C" w14:textId="77777777" w:rsidR="00501FF7" w:rsidRPr="00FA7AAB" w:rsidRDefault="00501FF7" w:rsidP="00501FF7">
            <w:pPr>
              <w:widowControl/>
              <w:jc w:val="both"/>
              <w:rPr>
                <w:rFonts w:cs="Times New Roman"/>
                <w:color w:val="000000"/>
                <w:szCs w:val="28"/>
              </w:rPr>
            </w:pPr>
            <w:r>
              <w:rPr>
                <w:rFonts w:cs="Times New Roman"/>
                <w:color w:val="000000"/>
                <w:szCs w:val="28"/>
              </w:rPr>
              <w:t>apdz/ptz/aptz</w:t>
            </w:r>
          </w:p>
        </w:tc>
        <w:tc>
          <w:tcPr>
            <w:tcW w:w="90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96456B0" w14:textId="47156D0E" w:rsidR="00501FF7" w:rsidRPr="00580EB7" w:rsidRDefault="00501FF7" w:rsidP="00501FF7">
            <w:pPr>
              <w:widowControl/>
              <w:jc w:val="center"/>
              <w:rPr>
                <w:rFonts w:cs="Times New Roman"/>
                <w:bCs/>
                <w:kern w:val="24"/>
                <w:szCs w:val="28"/>
              </w:rPr>
            </w:pPr>
            <w:r>
              <w:rPr>
                <w:rFonts w:cs="Times New Roman" w:hint="eastAsia"/>
                <w:bCs/>
                <w:kern w:val="24"/>
                <w:szCs w:val="28"/>
              </w:rPr>
              <w:t>0.913</w:t>
            </w:r>
          </w:p>
        </w:tc>
        <w:tc>
          <w:tcPr>
            <w:tcW w:w="90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2614216" w14:textId="1AB0A1F7" w:rsidR="00501FF7" w:rsidRPr="00580EB7" w:rsidRDefault="00501FF7" w:rsidP="00501FF7">
            <w:pPr>
              <w:widowControl/>
              <w:jc w:val="center"/>
              <w:rPr>
                <w:rFonts w:cs="Times New Roman"/>
                <w:bCs/>
                <w:kern w:val="24"/>
                <w:szCs w:val="28"/>
              </w:rPr>
            </w:pPr>
            <w:r>
              <w:rPr>
                <w:rFonts w:cs="Times New Roman"/>
                <w:bCs/>
                <w:kern w:val="24"/>
                <w:szCs w:val="28"/>
              </w:rPr>
              <w:t>0.</w:t>
            </w:r>
            <w:r>
              <w:rPr>
                <w:rFonts w:cs="Times New Roman" w:hint="eastAsia"/>
                <w:bCs/>
                <w:kern w:val="24"/>
                <w:szCs w:val="28"/>
              </w:rPr>
              <w:t>033</w:t>
            </w:r>
          </w:p>
        </w:tc>
        <w:tc>
          <w:tcPr>
            <w:tcW w:w="90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5BA0CCD" w14:textId="57892A8C" w:rsidR="00501FF7" w:rsidRPr="00580EB7" w:rsidRDefault="00501FF7" w:rsidP="00501FF7">
            <w:pPr>
              <w:widowControl/>
              <w:jc w:val="center"/>
              <w:rPr>
                <w:rFonts w:cs="Times New Roman"/>
                <w:bCs/>
                <w:kern w:val="24"/>
                <w:szCs w:val="28"/>
              </w:rPr>
            </w:pPr>
            <w:r>
              <w:rPr>
                <w:rFonts w:cs="Times New Roman" w:hint="eastAsia"/>
                <w:bCs/>
                <w:kern w:val="24"/>
                <w:szCs w:val="28"/>
              </w:rPr>
              <w:t>0.089</w:t>
            </w:r>
          </w:p>
        </w:tc>
        <w:tc>
          <w:tcPr>
            <w:tcW w:w="90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D89BEBC" w14:textId="5097E2F5" w:rsidR="00501FF7" w:rsidRPr="00580EB7" w:rsidRDefault="00501FF7" w:rsidP="00501FF7">
            <w:pPr>
              <w:widowControl/>
              <w:jc w:val="center"/>
              <w:rPr>
                <w:rFonts w:cs="Times New Roman"/>
                <w:bCs/>
                <w:kern w:val="24"/>
                <w:szCs w:val="28"/>
              </w:rPr>
            </w:pPr>
            <w:r>
              <w:rPr>
                <w:rFonts w:cs="Times New Roman" w:hint="eastAsia"/>
                <w:bCs/>
                <w:kern w:val="24"/>
                <w:szCs w:val="28"/>
              </w:rPr>
              <w:t>-0.027</w:t>
            </w:r>
          </w:p>
        </w:tc>
        <w:tc>
          <w:tcPr>
            <w:tcW w:w="960" w:type="dxa"/>
            <w:tcBorders>
              <w:top w:val="single" w:sz="8" w:space="0" w:color="auto"/>
              <w:left w:val="single" w:sz="8" w:space="0" w:color="auto"/>
              <w:bottom w:val="single" w:sz="8" w:space="0" w:color="auto"/>
              <w:right w:val="single" w:sz="8" w:space="0" w:color="auto"/>
            </w:tcBorders>
            <w:shd w:val="clear" w:color="auto" w:fill="FFFFFF" w:themeFill="background1"/>
          </w:tcPr>
          <w:p w14:paraId="113C4F1F" w14:textId="77777777" w:rsidR="00501FF7" w:rsidRDefault="00501FF7" w:rsidP="00501FF7">
            <w:pPr>
              <w:widowControl/>
              <w:jc w:val="center"/>
              <w:rPr>
                <w:rFonts w:cs="Times New Roman"/>
                <w:bCs/>
                <w:kern w:val="24"/>
                <w:szCs w:val="28"/>
              </w:rPr>
            </w:pPr>
          </w:p>
        </w:tc>
        <w:tc>
          <w:tcPr>
            <w:tcW w:w="960" w:type="dxa"/>
            <w:tcBorders>
              <w:top w:val="single" w:sz="8" w:space="0" w:color="auto"/>
              <w:left w:val="single" w:sz="8" w:space="0" w:color="auto"/>
              <w:bottom w:val="single" w:sz="8" w:space="0" w:color="auto"/>
              <w:right w:val="single" w:sz="8" w:space="0" w:color="auto"/>
            </w:tcBorders>
            <w:shd w:val="clear" w:color="auto" w:fill="FFFFFF" w:themeFill="background1"/>
          </w:tcPr>
          <w:p w14:paraId="68B4103C" w14:textId="77777777" w:rsidR="00501FF7" w:rsidRDefault="00501FF7" w:rsidP="00501FF7">
            <w:pPr>
              <w:widowControl/>
              <w:jc w:val="center"/>
              <w:rPr>
                <w:rFonts w:cs="Times New Roman"/>
                <w:bCs/>
                <w:kern w:val="24"/>
                <w:szCs w:val="28"/>
              </w:rPr>
            </w:pPr>
          </w:p>
        </w:tc>
        <w:tc>
          <w:tcPr>
            <w:tcW w:w="961" w:type="dxa"/>
            <w:tcBorders>
              <w:top w:val="single" w:sz="8" w:space="0" w:color="auto"/>
              <w:left w:val="single" w:sz="8" w:space="0" w:color="auto"/>
              <w:bottom w:val="single" w:sz="8" w:space="0" w:color="auto"/>
              <w:right w:val="single" w:sz="12" w:space="0" w:color="auto"/>
            </w:tcBorders>
            <w:shd w:val="clear" w:color="auto" w:fill="FFFFFF" w:themeFill="background1"/>
          </w:tcPr>
          <w:p w14:paraId="404D40A8" w14:textId="77777777" w:rsidR="00501FF7" w:rsidRDefault="00501FF7" w:rsidP="00501FF7">
            <w:pPr>
              <w:widowControl/>
              <w:jc w:val="center"/>
              <w:rPr>
                <w:rFonts w:cs="Times New Roman"/>
                <w:bCs/>
                <w:kern w:val="24"/>
                <w:szCs w:val="28"/>
              </w:rPr>
            </w:pPr>
          </w:p>
        </w:tc>
      </w:tr>
      <w:tr w:rsidR="00501FF7" w:rsidRPr="00FA7AAB" w14:paraId="19C6C5A8" w14:textId="6EB6442C" w:rsidTr="00E711CF">
        <w:trPr>
          <w:trHeight w:val="20"/>
          <w:jc w:val="center"/>
        </w:trPr>
        <w:tc>
          <w:tcPr>
            <w:tcW w:w="2023" w:type="dxa"/>
            <w:vMerge/>
            <w:tcBorders>
              <w:top w:val="single" w:sz="8" w:space="0" w:color="auto"/>
              <w:left w:val="single" w:sz="12" w:space="0" w:color="auto"/>
              <w:bottom w:val="single" w:sz="8" w:space="0" w:color="auto"/>
              <w:right w:val="single" w:sz="8" w:space="0" w:color="auto"/>
            </w:tcBorders>
            <w:shd w:val="clear" w:color="auto" w:fill="FBE4D5" w:themeFill="accent2" w:themeFillTint="33"/>
            <w:tcMar>
              <w:top w:w="62" w:type="dxa"/>
              <w:left w:w="125" w:type="dxa"/>
              <w:bottom w:w="62" w:type="dxa"/>
              <w:right w:w="125" w:type="dxa"/>
            </w:tcMar>
            <w:vAlign w:val="center"/>
          </w:tcPr>
          <w:p w14:paraId="1537A0B9" w14:textId="77777777" w:rsidR="00501FF7" w:rsidRPr="00FA7AAB" w:rsidRDefault="00501FF7" w:rsidP="00501FF7">
            <w:pPr>
              <w:jc w:val="both"/>
              <w:rPr>
                <w:rFonts w:cs="Times New Roman"/>
                <w:color w:val="000000"/>
                <w:szCs w:val="28"/>
              </w:rPr>
            </w:pPr>
          </w:p>
        </w:tc>
        <w:tc>
          <w:tcPr>
            <w:tcW w:w="2912" w:type="dxa"/>
            <w:tcBorders>
              <w:top w:val="single" w:sz="8" w:space="0" w:color="auto"/>
              <w:left w:val="single" w:sz="8" w:space="0" w:color="auto"/>
              <w:bottom w:val="single" w:sz="8" w:space="0" w:color="auto"/>
              <w:right w:val="single" w:sz="8" w:space="0" w:color="auto"/>
            </w:tcBorders>
            <w:shd w:val="clear" w:color="auto" w:fill="E2EFD9" w:themeFill="accent6" w:themeFillTint="33"/>
            <w:tcMar>
              <w:top w:w="62" w:type="dxa"/>
              <w:left w:w="125" w:type="dxa"/>
              <w:bottom w:w="62" w:type="dxa"/>
              <w:right w:w="125" w:type="dxa"/>
            </w:tcMar>
            <w:vAlign w:val="center"/>
          </w:tcPr>
          <w:p w14:paraId="121D8DA9" w14:textId="77777777" w:rsidR="00501FF7" w:rsidRPr="00FA7AAB" w:rsidRDefault="00501FF7" w:rsidP="00501FF7">
            <w:pPr>
              <w:widowControl/>
              <w:jc w:val="both"/>
              <w:rPr>
                <w:rFonts w:cs="Times New Roman"/>
                <w:color w:val="000000"/>
                <w:szCs w:val="28"/>
              </w:rPr>
            </w:pPr>
            <w:r>
              <w:rPr>
                <w:rFonts w:cs="Times New Roman"/>
                <w:color w:val="000000"/>
                <w:szCs w:val="28"/>
              </w:rPr>
              <w:t>ptz/apdz/aptz</w:t>
            </w:r>
          </w:p>
        </w:tc>
        <w:tc>
          <w:tcPr>
            <w:tcW w:w="90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B0995DA" w14:textId="5FD3E4B0" w:rsidR="00501FF7" w:rsidRPr="00243005" w:rsidRDefault="00501FF7" w:rsidP="00501FF7">
            <w:pPr>
              <w:widowControl/>
              <w:jc w:val="center"/>
              <w:rPr>
                <w:rFonts w:cs="Times New Roman"/>
                <w:bCs/>
                <w:kern w:val="24"/>
                <w:szCs w:val="28"/>
              </w:rPr>
            </w:pPr>
            <w:r>
              <w:rPr>
                <w:rFonts w:cs="Times New Roman" w:hint="eastAsia"/>
                <w:bCs/>
                <w:kern w:val="24"/>
                <w:szCs w:val="28"/>
              </w:rPr>
              <w:t>0.</w:t>
            </w:r>
            <w:r>
              <w:rPr>
                <w:rFonts w:cs="Times New Roman"/>
                <w:bCs/>
                <w:kern w:val="24"/>
                <w:szCs w:val="28"/>
              </w:rPr>
              <w:t>8</w:t>
            </w:r>
            <w:r>
              <w:rPr>
                <w:rFonts w:cs="Times New Roman" w:hint="eastAsia"/>
                <w:bCs/>
                <w:kern w:val="24"/>
                <w:szCs w:val="28"/>
              </w:rPr>
              <w:t>58</w:t>
            </w:r>
          </w:p>
        </w:tc>
        <w:tc>
          <w:tcPr>
            <w:tcW w:w="90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A665C30" w14:textId="1849A6A7" w:rsidR="00501FF7" w:rsidRPr="00243005" w:rsidRDefault="00501FF7" w:rsidP="00501FF7">
            <w:pPr>
              <w:widowControl/>
              <w:jc w:val="center"/>
              <w:rPr>
                <w:rFonts w:cs="Times New Roman"/>
                <w:bCs/>
                <w:kern w:val="24"/>
                <w:szCs w:val="28"/>
              </w:rPr>
            </w:pPr>
            <w:r>
              <w:rPr>
                <w:rFonts w:cs="Times New Roman"/>
                <w:bCs/>
                <w:kern w:val="24"/>
                <w:szCs w:val="28"/>
              </w:rPr>
              <w:t>-0.</w:t>
            </w:r>
            <w:r>
              <w:rPr>
                <w:rFonts w:cs="Times New Roman" w:hint="eastAsia"/>
                <w:bCs/>
                <w:kern w:val="24"/>
                <w:szCs w:val="28"/>
              </w:rPr>
              <w:t>129</w:t>
            </w:r>
          </w:p>
        </w:tc>
        <w:tc>
          <w:tcPr>
            <w:tcW w:w="90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119111E" w14:textId="5C068DA6" w:rsidR="00501FF7" w:rsidRPr="00243005" w:rsidRDefault="00501FF7" w:rsidP="00501FF7">
            <w:pPr>
              <w:widowControl/>
              <w:jc w:val="center"/>
              <w:rPr>
                <w:rFonts w:cs="Times New Roman"/>
                <w:bCs/>
                <w:kern w:val="24"/>
                <w:szCs w:val="28"/>
              </w:rPr>
            </w:pPr>
            <w:r>
              <w:rPr>
                <w:rFonts w:cs="Times New Roman" w:hint="eastAsia"/>
                <w:bCs/>
                <w:kern w:val="24"/>
                <w:szCs w:val="28"/>
              </w:rPr>
              <w:t>0.104</w:t>
            </w:r>
          </w:p>
        </w:tc>
        <w:tc>
          <w:tcPr>
            <w:tcW w:w="90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9B27268" w14:textId="5C139EF0" w:rsidR="00501FF7" w:rsidRPr="00243005" w:rsidRDefault="00501FF7" w:rsidP="00501FF7">
            <w:pPr>
              <w:widowControl/>
              <w:jc w:val="center"/>
              <w:rPr>
                <w:rFonts w:cs="Times New Roman"/>
                <w:bCs/>
                <w:kern w:val="24"/>
                <w:szCs w:val="28"/>
              </w:rPr>
            </w:pPr>
            <w:r>
              <w:rPr>
                <w:rFonts w:cs="Times New Roman" w:hint="eastAsia"/>
                <w:bCs/>
                <w:kern w:val="24"/>
                <w:szCs w:val="28"/>
              </w:rPr>
              <w:t>0.475</w:t>
            </w:r>
          </w:p>
        </w:tc>
        <w:tc>
          <w:tcPr>
            <w:tcW w:w="960" w:type="dxa"/>
            <w:tcBorders>
              <w:top w:val="single" w:sz="8" w:space="0" w:color="auto"/>
              <w:left w:val="single" w:sz="8" w:space="0" w:color="auto"/>
              <w:bottom w:val="single" w:sz="8" w:space="0" w:color="auto"/>
              <w:right w:val="single" w:sz="8" w:space="0" w:color="auto"/>
            </w:tcBorders>
            <w:shd w:val="clear" w:color="auto" w:fill="FFFFFF" w:themeFill="background1"/>
          </w:tcPr>
          <w:p w14:paraId="0604A2E0" w14:textId="77777777" w:rsidR="00501FF7" w:rsidRDefault="00501FF7" w:rsidP="00501FF7">
            <w:pPr>
              <w:widowControl/>
              <w:jc w:val="center"/>
              <w:rPr>
                <w:rFonts w:cs="Times New Roman"/>
                <w:bCs/>
                <w:kern w:val="24"/>
                <w:szCs w:val="28"/>
              </w:rPr>
            </w:pPr>
          </w:p>
        </w:tc>
        <w:tc>
          <w:tcPr>
            <w:tcW w:w="960" w:type="dxa"/>
            <w:tcBorders>
              <w:top w:val="single" w:sz="8" w:space="0" w:color="auto"/>
              <w:left w:val="single" w:sz="8" w:space="0" w:color="auto"/>
              <w:bottom w:val="single" w:sz="8" w:space="0" w:color="auto"/>
              <w:right w:val="single" w:sz="8" w:space="0" w:color="auto"/>
            </w:tcBorders>
            <w:shd w:val="clear" w:color="auto" w:fill="FFFFFF" w:themeFill="background1"/>
          </w:tcPr>
          <w:p w14:paraId="46D576E0" w14:textId="77777777" w:rsidR="00501FF7" w:rsidRDefault="00501FF7" w:rsidP="00501FF7">
            <w:pPr>
              <w:widowControl/>
              <w:jc w:val="center"/>
              <w:rPr>
                <w:rFonts w:cs="Times New Roman"/>
                <w:bCs/>
                <w:kern w:val="24"/>
                <w:szCs w:val="28"/>
              </w:rPr>
            </w:pPr>
          </w:p>
        </w:tc>
        <w:tc>
          <w:tcPr>
            <w:tcW w:w="961" w:type="dxa"/>
            <w:tcBorders>
              <w:top w:val="single" w:sz="8" w:space="0" w:color="auto"/>
              <w:left w:val="single" w:sz="8" w:space="0" w:color="auto"/>
              <w:bottom w:val="single" w:sz="8" w:space="0" w:color="auto"/>
              <w:right w:val="single" w:sz="12" w:space="0" w:color="auto"/>
            </w:tcBorders>
            <w:shd w:val="clear" w:color="auto" w:fill="FFFFFF" w:themeFill="background1"/>
          </w:tcPr>
          <w:p w14:paraId="61622F56" w14:textId="77777777" w:rsidR="00501FF7" w:rsidRDefault="00501FF7" w:rsidP="00501FF7">
            <w:pPr>
              <w:widowControl/>
              <w:jc w:val="center"/>
              <w:rPr>
                <w:rFonts w:cs="Times New Roman"/>
                <w:bCs/>
                <w:kern w:val="24"/>
                <w:szCs w:val="28"/>
              </w:rPr>
            </w:pPr>
          </w:p>
        </w:tc>
      </w:tr>
      <w:tr w:rsidR="00501FF7" w:rsidRPr="00FA7AAB" w14:paraId="0628FBC0" w14:textId="0EBEF10E" w:rsidTr="00E711CF">
        <w:trPr>
          <w:trHeight w:val="20"/>
          <w:jc w:val="center"/>
        </w:trPr>
        <w:tc>
          <w:tcPr>
            <w:tcW w:w="2023" w:type="dxa"/>
            <w:vMerge/>
            <w:tcBorders>
              <w:top w:val="single" w:sz="8" w:space="0" w:color="auto"/>
              <w:left w:val="single" w:sz="12" w:space="0" w:color="auto"/>
              <w:bottom w:val="single" w:sz="8" w:space="0" w:color="auto"/>
              <w:right w:val="single" w:sz="8" w:space="0" w:color="auto"/>
            </w:tcBorders>
            <w:shd w:val="clear" w:color="auto" w:fill="FBE4D5" w:themeFill="accent2" w:themeFillTint="33"/>
            <w:tcMar>
              <w:top w:w="62" w:type="dxa"/>
              <w:left w:w="125" w:type="dxa"/>
              <w:bottom w:w="62" w:type="dxa"/>
              <w:right w:w="125" w:type="dxa"/>
            </w:tcMar>
            <w:vAlign w:val="center"/>
          </w:tcPr>
          <w:p w14:paraId="7999825D" w14:textId="77777777" w:rsidR="00501FF7" w:rsidRPr="00FA7AAB" w:rsidRDefault="00501FF7" w:rsidP="00501FF7">
            <w:pPr>
              <w:jc w:val="both"/>
              <w:rPr>
                <w:rFonts w:cs="Times New Roman"/>
                <w:color w:val="000000"/>
                <w:szCs w:val="28"/>
              </w:rPr>
            </w:pPr>
          </w:p>
        </w:tc>
        <w:tc>
          <w:tcPr>
            <w:tcW w:w="2912" w:type="dxa"/>
            <w:tcBorders>
              <w:top w:val="single" w:sz="8" w:space="0" w:color="auto"/>
              <w:left w:val="single" w:sz="8" w:space="0" w:color="auto"/>
              <w:bottom w:val="single" w:sz="8" w:space="0" w:color="auto"/>
              <w:right w:val="single" w:sz="8" w:space="0" w:color="auto"/>
            </w:tcBorders>
            <w:shd w:val="clear" w:color="auto" w:fill="E2EFD9" w:themeFill="accent6" w:themeFillTint="33"/>
            <w:tcMar>
              <w:top w:w="62" w:type="dxa"/>
              <w:left w:w="125" w:type="dxa"/>
              <w:bottom w:w="62" w:type="dxa"/>
              <w:right w:w="125" w:type="dxa"/>
            </w:tcMar>
            <w:vAlign w:val="center"/>
          </w:tcPr>
          <w:p w14:paraId="112B1CCE" w14:textId="77777777" w:rsidR="00501FF7" w:rsidRPr="00FA7AAB" w:rsidRDefault="00501FF7" w:rsidP="00501FF7">
            <w:pPr>
              <w:widowControl/>
              <w:jc w:val="both"/>
              <w:rPr>
                <w:rFonts w:cs="Times New Roman"/>
                <w:color w:val="000000"/>
                <w:szCs w:val="28"/>
              </w:rPr>
            </w:pPr>
            <w:r>
              <w:rPr>
                <w:rFonts w:cs="Times New Roman"/>
                <w:color w:val="000000"/>
                <w:szCs w:val="28"/>
              </w:rPr>
              <w:t>pdz/pdz/ptz</w:t>
            </w:r>
          </w:p>
        </w:tc>
        <w:tc>
          <w:tcPr>
            <w:tcW w:w="90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31560A2" w14:textId="67D6826F" w:rsidR="00501FF7" w:rsidRPr="00243005" w:rsidRDefault="00501FF7" w:rsidP="00501FF7">
            <w:pPr>
              <w:widowControl/>
              <w:jc w:val="center"/>
              <w:rPr>
                <w:rFonts w:cs="Times New Roman"/>
                <w:bCs/>
                <w:kern w:val="24"/>
                <w:szCs w:val="28"/>
              </w:rPr>
            </w:pPr>
            <w:r>
              <w:rPr>
                <w:rFonts w:cs="Times New Roman" w:hint="eastAsia"/>
                <w:bCs/>
                <w:kern w:val="24"/>
                <w:szCs w:val="28"/>
              </w:rPr>
              <w:t>0.863</w:t>
            </w:r>
          </w:p>
        </w:tc>
        <w:tc>
          <w:tcPr>
            <w:tcW w:w="90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AF2947A" w14:textId="3CC48AD2" w:rsidR="00501FF7" w:rsidRPr="00243005" w:rsidRDefault="00501FF7" w:rsidP="00501FF7">
            <w:pPr>
              <w:widowControl/>
              <w:jc w:val="center"/>
              <w:rPr>
                <w:rFonts w:cs="Times New Roman"/>
                <w:bCs/>
                <w:kern w:val="24"/>
                <w:szCs w:val="28"/>
              </w:rPr>
            </w:pPr>
            <w:r>
              <w:rPr>
                <w:rFonts w:cs="Times New Roman"/>
                <w:bCs/>
                <w:kern w:val="24"/>
                <w:szCs w:val="28"/>
              </w:rPr>
              <w:t>0.</w:t>
            </w:r>
            <w:r>
              <w:rPr>
                <w:rFonts w:cs="Times New Roman" w:hint="eastAsia"/>
                <w:bCs/>
                <w:kern w:val="24"/>
                <w:szCs w:val="28"/>
              </w:rPr>
              <w:t>118</w:t>
            </w:r>
          </w:p>
        </w:tc>
        <w:tc>
          <w:tcPr>
            <w:tcW w:w="90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5C85F7A" w14:textId="54B225D9" w:rsidR="00501FF7" w:rsidRPr="00243005" w:rsidRDefault="00501FF7" w:rsidP="00501FF7">
            <w:pPr>
              <w:widowControl/>
              <w:jc w:val="center"/>
              <w:rPr>
                <w:rFonts w:cs="Times New Roman"/>
                <w:bCs/>
                <w:kern w:val="24"/>
                <w:szCs w:val="28"/>
              </w:rPr>
            </w:pPr>
            <w:r>
              <w:rPr>
                <w:rFonts w:cs="Times New Roman" w:hint="eastAsia"/>
                <w:bCs/>
                <w:kern w:val="24"/>
                <w:szCs w:val="28"/>
              </w:rPr>
              <w:t>0.121</w:t>
            </w:r>
          </w:p>
        </w:tc>
        <w:tc>
          <w:tcPr>
            <w:tcW w:w="90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303ABFA" w14:textId="598EAB15" w:rsidR="00501FF7" w:rsidRPr="00243005" w:rsidRDefault="00501FF7" w:rsidP="00501FF7">
            <w:pPr>
              <w:widowControl/>
              <w:jc w:val="center"/>
              <w:rPr>
                <w:rFonts w:cs="Times New Roman"/>
                <w:bCs/>
                <w:kern w:val="24"/>
                <w:szCs w:val="28"/>
              </w:rPr>
            </w:pPr>
            <w:r>
              <w:rPr>
                <w:rFonts w:cs="Times New Roman"/>
                <w:bCs/>
                <w:kern w:val="24"/>
                <w:szCs w:val="28"/>
              </w:rPr>
              <w:t>0.</w:t>
            </w:r>
            <w:r>
              <w:rPr>
                <w:rFonts w:cs="Times New Roman" w:hint="eastAsia"/>
                <w:bCs/>
                <w:kern w:val="24"/>
                <w:szCs w:val="28"/>
              </w:rPr>
              <w:t>238</w:t>
            </w:r>
          </w:p>
        </w:tc>
        <w:tc>
          <w:tcPr>
            <w:tcW w:w="96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C76C12F" w14:textId="0C0B5C40" w:rsidR="00501FF7" w:rsidRDefault="00501FF7" w:rsidP="00501FF7">
            <w:pPr>
              <w:widowControl/>
              <w:jc w:val="center"/>
              <w:rPr>
                <w:rFonts w:cs="Times New Roman"/>
                <w:bCs/>
                <w:kern w:val="24"/>
                <w:szCs w:val="28"/>
              </w:rPr>
            </w:pPr>
            <w:r>
              <w:rPr>
                <w:rFonts w:cs="Times New Roman" w:hint="eastAsia"/>
                <w:bCs/>
                <w:kern w:val="24"/>
                <w:szCs w:val="28"/>
              </w:rPr>
              <w:t>0.788</w:t>
            </w:r>
          </w:p>
        </w:tc>
        <w:tc>
          <w:tcPr>
            <w:tcW w:w="96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FADE798" w14:textId="3C515809" w:rsidR="00501FF7" w:rsidRDefault="00501FF7" w:rsidP="00501FF7">
            <w:pPr>
              <w:widowControl/>
              <w:jc w:val="center"/>
              <w:rPr>
                <w:rFonts w:cs="Times New Roman"/>
                <w:bCs/>
                <w:kern w:val="24"/>
                <w:szCs w:val="28"/>
              </w:rPr>
            </w:pPr>
            <w:r>
              <w:rPr>
                <w:rFonts w:cs="Times New Roman" w:hint="eastAsia"/>
                <w:bCs/>
                <w:kern w:val="24"/>
                <w:szCs w:val="28"/>
              </w:rPr>
              <w:t>0.1</w:t>
            </w:r>
            <w:r>
              <w:rPr>
                <w:rFonts w:cs="Times New Roman"/>
                <w:bCs/>
                <w:kern w:val="24"/>
                <w:szCs w:val="28"/>
              </w:rPr>
              <w:t>7</w:t>
            </w:r>
            <w:r>
              <w:rPr>
                <w:rFonts w:cs="Times New Roman" w:hint="eastAsia"/>
                <w:bCs/>
                <w:kern w:val="24"/>
                <w:szCs w:val="28"/>
              </w:rPr>
              <w:t>0</w:t>
            </w:r>
          </w:p>
        </w:tc>
        <w:tc>
          <w:tcPr>
            <w:tcW w:w="961" w:type="dxa"/>
            <w:tcBorders>
              <w:top w:val="single" w:sz="8" w:space="0" w:color="auto"/>
              <w:left w:val="single" w:sz="8" w:space="0" w:color="auto"/>
              <w:bottom w:val="single" w:sz="8" w:space="0" w:color="auto"/>
              <w:right w:val="single" w:sz="12" w:space="0" w:color="auto"/>
            </w:tcBorders>
            <w:shd w:val="clear" w:color="auto" w:fill="FFFFFF" w:themeFill="background1"/>
            <w:vAlign w:val="center"/>
          </w:tcPr>
          <w:p w14:paraId="4E324E66" w14:textId="1E50CF72" w:rsidR="00501FF7" w:rsidRDefault="00501FF7" w:rsidP="00501FF7">
            <w:pPr>
              <w:widowControl/>
              <w:jc w:val="center"/>
              <w:rPr>
                <w:rFonts w:cs="Times New Roman"/>
                <w:bCs/>
                <w:kern w:val="24"/>
                <w:szCs w:val="28"/>
              </w:rPr>
            </w:pPr>
            <w:r>
              <w:rPr>
                <w:rFonts w:cs="Times New Roman" w:hint="eastAsia"/>
                <w:bCs/>
                <w:kern w:val="24"/>
                <w:szCs w:val="28"/>
              </w:rPr>
              <w:t>0.349</w:t>
            </w:r>
          </w:p>
        </w:tc>
      </w:tr>
      <w:tr w:rsidR="00501FF7" w:rsidRPr="00FA7AAB" w14:paraId="5B0D9ECE" w14:textId="7AF66E40" w:rsidTr="00E711CF">
        <w:trPr>
          <w:trHeight w:val="20"/>
          <w:jc w:val="center"/>
        </w:trPr>
        <w:tc>
          <w:tcPr>
            <w:tcW w:w="2023" w:type="dxa"/>
            <w:vMerge/>
            <w:tcBorders>
              <w:top w:val="single" w:sz="8" w:space="0" w:color="auto"/>
              <w:left w:val="single" w:sz="12" w:space="0" w:color="auto"/>
              <w:bottom w:val="single" w:sz="12" w:space="0" w:color="auto"/>
              <w:right w:val="single" w:sz="8" w:space="0" w:color="auto"/>
            </w:tcBorders>
            <w:shd w:val="clear" w:color="auto" w:fill="FBE4D5" w:themeFill="accent2" w:themeFillTint="33"/>
            <w:tcMar>
              <w:top w:w="62" w:type="dxa"/>
              <w:left w:w="125" w:type="dxa"/>
              <w:bottom w:w="62" w:type="dxa"/>
              <w:right w:w="125" w:type="dxa"/>
            </w:tcMar>
            <w:vAlign w:val="center"/>
          </w:tcPr>
          <w:p w14:paraId="6D4EA081" w14:textId="77777777" w:rsidR="00501FF7" w:rsidRPr="00FA7AAB" w:rsidRDefault="00501FF7" w:rsidP="00501FF7">
            <w:pPr>
              <w:widowControl/>
              <w:jc w:val="both"/>
              <w:rPr>
                <w:rFonts w:cs="Times New Roman"/>
                <w:color w:val="000000"/>
                <w:szCs w:val="28"/>
              </w:rPr>
            </w:pPr>
          </w:p>
        </w:tc>
        <w:tc>
          <w:tcPr>
            <w:tcW w:w="2912" w:type="dxa"/>
            <w:tcBorders>
              <w:top w:val="single" w:sz="8" w:space="0" w:color="auto"/>
              <w:left w:val="single" w:sz="8" w:space="0" w:color="auto"/>
              <w:bottom w:val="single" w:sz="12" w:space="0" w:color="auto"/>
              <w:right w:val="single" w:sz="8" w:space="0" w:color="auto"/>
            </w:tcBorders>
            <w:shd w:val="clear" w:color="auto" w:fill="E2EFD9" w:themeFill="accent6" w:themeFillTint="33"/>
            <w:tcMar>
              <w:top w:w="62" w:type="dxa"/>
              <w:left w:w="125" w:type="dxa"/>
              <w:bottom w:w="62" w:type="dxa"/>
              <w:right w:w="125" w:type="dxa"/>
            </w:tcMar>
            <w:vAlign w:val="center"/>
          </w:tcPr>
          <w:p w14:paraId="7C70780F" w14:textId="77777777" w:rsidR="00501FF7" w:rsidRPr="00FA7AAB" w:rsidRDefault="00501FF7" w:rsidP="00501FF7">
            <w:pPr>
              <w:widowControl/>
              <w:jc w:val="both"/>
              <w:rPr>
                <w:rFonts w:cs="Times New Roman"/>
                <w:color w:val="000000"/>
                <w:szCs w:val="28"/>
              </w:rPr>
            </w:pPr>
            <w:r>
              <w:rPr>
                <w:rFonts w:cs="Times New Roman"/>
                <w:color w:val="000000"/>
                <w:szCs w:val="28"/>
              </w:rPr>
              <w:t>apdz/apdz/aptz</w:t>
            </w:r>
          </w:p>
        </w:tc>
        <w:tc>
          <w:tcPr>
            <w:tcW w:w="906" w:type="dxa"/>
            <w:tcBorders>
              <w:top w:val="single" w:sz="8" w:space="0" w:color="auto"/>
              <w:left w:val="single" w:sz="8" w:space="0" w:color="auto"/>
              <w:bottom w:val="single" w:sz="12" w:space="0" w:color="auto"/>
              <w:right w:val="single" w:sz="8" w:space="0" w:color="auto"/>
            </w:tcBorders>
            <w:shd w:val="clear" w:color="auto" w:fill="FFFFFF" w:themeFill="background1"/>
            <w:vAlign w:val="center"/>
          </w:tcPr>
          <w:p w14:paraId="78406FCA" w14:textId="4CFDF190" w:rsidR="00501FF7" w:rsidRPr="00243005" w:rsidRDefault="00501FF7" w:rsidP="00501FF7">
            <w:pPr>
              <w:widowControl/>
              <w:jc w:val="center"/>
              <w:rPr>
                <w:rFonts w:cs="Times New Roman"/>
                <w:bCs/>
                <w:kern w:val="24"/>
                <w:szCs w:val="28"/>
              </w:rPr>
            </w:pPr>
            <w:r>
              <w:rPr>
                <w:rFonts w:cs="Times New Roman" w:hint="eastAsia"/>
                <w:bCs/>
                <w:kern w:val="24"/>
                <w:szCs w:val="28"/>
              </w:rPr>
              <w:t>0.779</w:t>
            </w:r>
          </w:p>
        </w:tc>
        <w:tc>
          <w:tcPr>
            <w:tcW w:w="906" w:type="dxa"/>
            <w:tcBorders>
              <w:top w:val="single" w:sz="8" w:space="0" w:color="auto"/>
              <w:left w:val="single" w:sz="8" w:space="0" w:color="auto"/>
              <w:bottom w:val="single" w:sz="12" w:space="0" w:color="auto"/>
              <w:right w:val="single" w:sz="8" w:space="0" w:color="auto"/>
            </w:tcBorders>
            <w:shd w:val="clear" w:color="auto" w:fill="FFFFFF" w:themeFill="background1"/>
            <w:vAlign w:val="center"/>
          </w:tcPr>
          <w:p w14:paraId="3C3D51B4" w14:textId="4F6EA1E4" w:rsidR="00501FF7" w:rsidRPr="00243005" w:rsidRDefault="00501FF7" w:rsidP="00501FF7">
            <w:pPr>
              <w:widowControl/>
              <w:jc w:val="center"/>
              <w:rPr>
                <w:rFonts w:cs="Times New Roman"/>
                <w:bCs/>
                <w:kern w:val="24"/>
                <w:szCs w:val="28"/>
              </w:rPr>
            </w:pPr>
            <w:r>
              <w:rPr>
                <w:rFonts w:cs="Times New Roman"/>
                <w:bCs/>
                <w:kern w:val="24"/>
                <w:szCs w:val="28"/>
              </w:rPr>
              <w:t>1.</w:t>
            </w:r>
            <w:r>
              <w:rPr>
                <w:rFonts w:cs="Times New Roman" w:hint="eastAsia"/>
                <w:bCs/>
                <w:kern w:val="24"/>
                <w:szCs w:val="28"/>
              </w:rPr>
              <w:t>915</w:t>
            </w:r>
          </w:p>
        </w:tc>
        <w:tc>
          <w:tcPr>
            <w:tcW w:w="906" w:type="dxa"/>
            <w:tcBorders>
              <w:top w:val="single" w:sz="8" w:space="0" w:color="auto"/>
              <w:left w:val="single" w:sz="8" w:space="0" w:color="auto"/>
              <w:bottom w:val="single" w:sz="12" w:space="0" w:color="auto"/>
              <w:right w:val="single" w:sz="8" w:space="0" w:color="auto"/>
            </w:tcBorders>
            <w:shd w:val="clear" w:color="auto" w:fill="FFFFFF" w:themeFill="background1"/>
            <w:vAlign w:val="center"/>
          </w:tcPr>
          <w:p w14:paraId="7E3F231D" w14:textId="2277AD2C" w:rsidR="00501FF7" w:rsidRPr="00243005" w:rsidRDefault="00501FF7" w:rsidP="00501FF7">
            <w:pPr>
              <w:widowControl/>
              <w:jc w:val="center"/>
              <w:rPr>
                <w:rFonts w:cs="Times New Roman"/>
                <w:bCs/>
                <w:kern w:val="24"/>
                <w:szCs w:val="28"/>
              </w:rPr>
            </w:pPr>
            <w:r>
              <w:rPr>
                <w:rFonts w:cs="Times New Roman"/>
                <w:bCs/>
                <w:kern w:val="24"/>
                <w:szCs w:val="28"/>
              </w:rPr>
              <w:t>-</w:t>
            </w:r>
            <w:r>
              <w:rPr>
                <w:rFonts w:cs="Times New Roman" w:hint="eastAsia"/>
                <w:bCs/>
                <w:kern w:val="24"/>
                <w:szCs w:val="28"/>
              </w:rPr>
              <w:t>0.038</w:t>
            </w:r>
          </w:p>
        </w:tc>
        <w:tc>
          <w:tcPr>
            <w:tcW w:w="906" w:type="dxa"/>
            <w:tcBorders>
              <w:top w:val="single" w:sz="8" w:space="0" w:color="auto"/>
              <w:left w:val="single" w:sz="8" w:space="0" w:color="auto"/>
              <w:bottom w:val="single" w:sz="12" w:space="0" w:color="auto"/>
              <w:right w:val="single" w:sz="8" w:space="0" w:color="auto"/>
            </w:tcBorders>
            <w:shd w:val="clear" w:color="auto" w:fill="FFFFFF" w:themeFill="background1"/>
            <w:vAlign w:val="center"/>
          </w:tcPr>
          <w:p w14:paraId="5732FFDA" w14:textId="4C48D0A9" w:rsidR="00501FF7" w:rsidRPr="00243005" w:rsidRDefault="00501FF7" w:rsidP="00501FF7">
            <w:pPr>
              <w:widowControl/>
              <w:jc w:val="center"/>
              <w:rPr>
                <w:rFonts w:cs="Times New Roman"/>
                <w:bCs/>
                <w:kern w:val="24"/>
                <w:szCs w:val="28"/>
              </w:rPr>
            </w:pPr>
            <w:r>
              <w:rPr>
                <w:rFonts w:cs="Times New Roman"/>
                <w:bCs/>
                <w:kern w:val="24"/>
                <w:szCs w:val="28"/>
              </w:rPr>
              <w:t>2.</w:t>
            </w:r>
            <w:r>
              <w:rPr>
                <w:rFonts w:cs="Times New Roman" w:hint="eastAsia"/>
                <w:bCs/>
                <w:kern w:val="24"/>
                <w:szCs w:val="28"/>
              </w:rPr>
              <w:t>254</w:t>
            </w:r>
          </w:p>
        </w:tc>
        <w:tc>
          <w:tcPr>
            <w:tcW w:w="960" w:type="dxa"/>
            <w:tcBorders>
              <w:top w:val="single" w:sz="8" w:space="0" w:color="auto"/>
              <w:left w:val="single" w:sz="8" w:space="0" w:color="auto"/>
              <w:bottom w:val="single" w:sz="12" w:space="0" w:color="auto"/>
              <w:right w:val="single" w:sz="8" w:space="0" w:color="auto"/>
            </w:tcBorders>
            <w:shd w:val="clear" w:color="auto" w:fill="FFFFFF" w:themeFill="background1"/>
            <w:vAlign w:val="center"/>
          </w:tcPr>
          <w:p w14:paraId="2D66185E" w14:textId="780487FC" w:rsidR="00501FF7" w:rsidRDefault="00501FF7" w:rsidP="00501FF7">
            <w:pPr>
              <w:widowControl/>
              <w:jc w:val="center"/>
              <w:rPr>
                <w:rFonts w:cs="Times New Roman"/>
                <w:bCs/>
                <w:kern w:val="24"/>
                <w:szCs w:val="28"/>
              </w:rPr>
            </w:pPr>
            <w:r>
              <w:rPr>
                <w:rFonts w:cs="Times New Roman" w:hint="eastAsia"/>
                <w:bCs/>
                <w:kern w:val="24"/>
                <w:szCs w:val="28"/>
              </w:rPr>
              <w:t>0.795</w:t>
            </w:r>
          </w:p>
        </w:tc>
        <w:tc>
          <w:tcPr>
            <w:tcW w:w="960" w:type="dxa"/>
            <w:tcBorders>
              <w:top w:val="single" w:sz="8" w:space="0" w:color="auto"/>
              <w:left w:val="single" w:sz="8" w:space="0" w:color="auto"/>
              <w:bottom w:val="single" w:sz="12" w:space="0" w:color="auto"/>
              <w:right w:val="single" w:sz="8" w:space="0" w:color="auto"/>
            </w:tcBorders>
            <w:shd w:val="clear" w:color="auto" w:fill="FFFFFF" w:themeFill="background1"/>
            <w:vAlign w:val="center"/>
          </w:tcPr>
          <w:p w14:paraId="58084627" w14:textId="51133584" w:rsidR="00501FF7" w:rsidRDefault="00501FF7" w:rsidP="00501FF7">
            <w:pPr>
              <w:widowControl/>
              <w:jc w:val="center"/>
              <w:rPr>
                <w:rFonts w:cs="Times New Roman"/>
                <w:bCs/>
                <w:kern w:val="24"/>
                <w:szCs w:val="28"/>
              </w:rPr>
            </w:pPr>
            <w:r>
              <w:rPr>
                <w:rFonts w:cs="Times New Roman"/>
                <w:bCs/>
                <w:kern w:val="24"/>
                <w:szCs w:val="28"/>
              </w:rPr>
              <w:t>0.0</w:t>
            </w:r>
            <w:r>
              <w:rPr>
                <w:rFonts w:cs="Times New Roman" w:hint="eastAsia"/>
                <w:bCs/>
                <w:kern w:val="24"/>
                <w:szCs w:val="28"/>
              </w:rPr>
              <w:t>05</w:t>
            </w:r>
          </w:p>
        </w:tc>
        <w:tc>
          <w:tcPr>
            <w:tcW w:w="961" w:type="dxa"/>
            <w:tcBorders>
              <w:top w:val="single" w:sz="8" w:space="0" w:color="auto"/>
              <w:left w:val="single" w:sz="8" w:space="0" w:color="auto"/>
              <w:bottom w:val="single" w:sz="12" w:space="0" w:color="auto"/>
              <w:right w:val="single" w:sz="12" w:space="0" w:color="auto"/>
            </w:tcBorders>
            <w:shd w:val="clear" w:color="auto" w:fill="FFFFFF" w:themeFill="background1"/>
            <w:vAlign w:val="center"/>
          </w:tcPr>
          <w:p w14:paraId="5AF08D3A" w14:textId="2E2742AC" w:rsidR="00501FF7" w:rsidRDefault="00501FF7" w:rsidP="00501FF7">
            <w:pPr>
              <w:widowControl/>
              <w:jc w:val="center"/>
              <w:rPr>
                <w:rFonts w:cs="Times New Roman"/>
                <w:bCs/>
                <w:kern w:val="24"/>
                <w:szCs w:val="28"/>
              </w:rPr>
            </w:pPr>
            <w:r>
              <w:rPr>
                <w:rFonts w:cs="Times New Roman"/>
                <w:bCs/>
                <w:kern w:val="24"/>
                <w:szCs w:val="28"/>
              </w:rPr>
              <w:t>1.</w:t>
            </w:r>
            <w:r>
              <w:rPr>
                <w:rFonts w:cs="Times New Roman" w:hint="eastAsia"/>
                <w:bCs/>
                <w:kern w:val="24"/>
                <w:szCs w:val="28"/>
              </w:rPr>
              <w:t>727</w:t>
            </w:r>
          </w:p>
        </w:tc>
      </w:tr>
      <w:tr w:rsidR="00501FF7" w:rsidRPr="00FA7AAB" w14:paraId="639F2EC1" w14:textId="5966CD33" w:rsidTr="00E711CF">
        <w:trPr>
          <w:trHeight w:val="20"/>
          <w:jc w:val="center"/>
        </w:trPr>
        <w:tc>
          <w:tcPr>
            <w:tcW w:w="2023" w:type="dxa"/>
            <w:vMerge w:val="restart"/>
            <w:tcBorders>
              <w:top w:val="single" w:sz="12" w:space="0" w:color="auto"/>
              <w:left w:val="single" w:sz="12" w:space="0" w:color="auto"/>
              <w:right w:val="single" w:sz="8" w:space="0" w:color="auto"/>
            </w:tcBorders>
            <w:shd w:val="clear" w:color="auto" w:fill="FBE4D5" w:themeFill="accent2" w:themeFillTint="33"/>
            <w:tcMar>
              <w:top w:w="62" w:type="dxa"/>
              <w:left w:w="125" w:type="dxa"/>
              <w:bottom w:w="62" w:type="dxa"/>
              <w:right w:w="125" w:type="dxa"/>
            </w:tcMar>
            <w:vAlign w:val="center"/>
          </w:tcPr>
          <w:p w14:paraId="34923082" w14:textId="77777777" w:rsidR="00501FF7" w:rsidRPr="00FA7AAB" w:rsidRDefault="00501FF7" w:rsidP="00501FF7">
            <w:pPr>
              <w:widowControl/>
              <w:jc w:val="both"/>
              <w:rPr>
                <w:rFonts w:cs="Times New Roman"/>
                <w:color w:val="000000"/>
                <w:szCs w:val="28"/>
              </w:rPr>
            </w:pPr>
            <w:r w:rsidRPr="00FA7AAB">
              <w:rPr>
                <w:rFonts w:cs="Times New Roman"/>
                <w:color w:val="000000"/>
                <w:szCs w:val="28"/>
              </w:rPr>
              <w:t>MPW1</w:t>
            </w:r>
            <w:r>
              <w:rPr>
                <w:rFonts w:cs="Times New Roman"/>
                <w:color w:val="000000"/>
                <w:szCs w:val="28"/>
              </w:rPr>
              <w:t>PW91</w:t>
            </w:r>
          </w:p>
        </w:tc>
        <w:tc>
          <w:tcPr>
            <w:tcW w:w="2912" w:type="dxa"/>
            <w:tcBorders>
              <w:top w:val="single" w:sz="12" w:space="0" w:color="auto"/>
              <w:left w:val="single" w:sz="8" w:space="0" w:color="auto"/>
              <w:right w:val="single" w:sz="8" w:space="0" w:color="auto"/>
            </w:tcBorders>
            <w:shd w:val="clear" w:color="auto" w:fill="E2EFD9" w:themeFill="accent6" w:themeFillTint="33"/>
            <w:tcMar>
              <w:top w:w="62" w:type="dxa"/>
              <w:left w:w="125" w:type="dxa"/>
              <w:bottom w:w="62" w:type="dxa"/>
              <w:right w:w="125" w:type="dxa"/>
            </w:tcMar>
            <w:vAlign w:val="center"/>
          </w:tcPr>
          <w:p w14:paraId="675BC5BD" w14:textId="77777777" w:rsidR="00501FF7" w:rsidRPr="00FA7AAB" w:rsidRDefault="00501FF7" w:rsidP="00501FF7">
            <w:pPr>
              <w:widowControl/>
              <w:jc w:val="both"/>
              <w:rPr>
                <w:rFonts w:cs="Times New Roman"/>
                <w:color w:val="000000"/>
                <w:szCs w:val="28"/>
              </w:rPr>
            </w:pPr>
            <w:r>
              <w:rPr>
                <w:rFonts w:cs="Times New Roman"/>
                <w:color w:val="000000"/>
                <w:szCs w:val="28"/>
              </w:rPr>
              <w:t>pdz/pdz/apdz</w:t>
            </w:r>
          </w:p>
        </w:tc>
        <w:tc>
          <w:tcPr>
            <w:tcW w:w="906" w:type="dxa"/>
            <w:tcBorders>
              <w:top w:val="single" w:sz="12" w:space="0" w:color="auto"/>
              <w:left w:val="single" w:sz="8" w:space="0" w:color="auto"/>
              <w:right w:val="single" w:sz="8" w:space="0" w:color="auto"/>
            </w:tcBorders>
            <w:shd w:val="clear" w:color="auto" w:fill="FFFFFF" w:themeFill="background1"/>
            <w:vAlign w:val="center"/>
          </w:tcPr>
          <w:p w14:paraId="7A888D3C" w14:textId="2699FFED" w:rsidR="00501FF7" w:rsidRDefault="00501FF7" w:rsidP="00501FF7">
            <w:pPr>
              <w:widowControl/>
              <w:jc w:val="center"/>
              <w:rPr>
                <w:rFonts w:cs="Times New Roman"/>
                <w:bCs/>
                <w:kern w:val="24"/>
                <w:szCs w:val="28"/>
              </w:rPr>
            </w:pPr>
            <w:r>
              <w:rPr>
                <w:rFonts w:cs="Times New Roman" w:hint="eastAsia"/>
                <w:bCs/>
                <w:kern w:val="24"/>
                <w:szCs w:val="28"/>
              </w:rPr>
              <w:t>0.97</w:t>
            </w:r>
            <w:r>
              <w:rPr>
                <w:rFonts w:cs="Times New Roman"/>
                <w:bCs/>
                <w:kern w:val="24"/>
                <w:szCs w:val="28"/>
              </w:rPr>
              <w:t>1</w:t>
            </w:r>
          </w:p>
        </w:tc>
        <w:tc>
          <w:tcPr>
            <w:tcW w:w="906" w:type="dxa"/>
            <w:tcBorders>
              <w:top w:val="single" w:sz="12" w:space="0" w:color="auto"/>
              <w:left w:val="single" w:sz="8" w:space="0" w:color="auto"/>
              <w:right w:val="single" w:sz="8" w:space="0" w:color="auto"/>
            </w:tcBorders>
            <w:shd w:val="clear" w:color="auto" w:fill="FFFFFF" w:themeFill="background1"/>
            <w:vAlign w:val="center"/>
          </w:tcPr>
          <w:p w14:paraId="5ED16BA2" w14:textId="688C4213" w:rsidR="00501FF7" w:rsidRDefault="00501FF7" w:rsidP="00501FF7">
            <w:pPr>
              <w:widowControl/>
              <w:jc w:val="center"/>
              <w:rPr>
                <w:rFonts w:cs="Times New Roman"/>
                <w:bCs/>
                <w:kern w:val="24"/>
                <w:szCs w:val="28"/>
              </w:rPr>
            </w:pPr>
            <w:r>
              <w:rPr>
                <w:rFonts w:cs="Times New Roman" w:hint="eastAsia"/>
                <w:bCs/>
                <w:kern w:val="24"/>
                <w:szCs w:val="28"/>
              </w:rPr>
              <w:t>-0.12</w:t>
            </w:r>
            <w:r>
              <w:rPr>
                <w:rFonts w:cs="Times New Roman"/>
                <w:bCs/>
                <w:kern w:val="24"/>
                <w:szCs w:val="28"/>
              </w:rPr>
              <w:t>1</w:t>
            </w:r>
          </w:p>
        </w:tc>
        <w:tc>
          <w:tcPr>
            <w:tcW w:w="906" w:type="dxa"/>
            <w:tcBorders>
              <w:top w:val="single" w:sz="12" w:space="0" w:color="auto"/>
              <w:left w:val="single" w:sz="8" w:space="0" w:color="auto"/>
              <w:right w:val="single" w:sz="8" w:space="0" w:color="auto"/>
            </w:tcBorders>
            <w:shd w:val="clear" w:color="auto" w:fill="FFFFFF" w:themeFill="background1"/>
            <w:vAlign w:val="center"/>
          </w:tcPr>
          <w:p w14:paraId="1C40A052" w14:textId="2A86889F" w:rsidR="00501FF7" w:rsidRDefault="00501FF7" w:rsidP="00501FF7">
            <w:pPr>
              <w:widowControl/>
              <w:jc w:val="center"/>
              <w:rPr>
                <w:rFonts w:cs="Times New Roman"/>
                <w:bCs/>
                <w:kern w:val="24"/>
                <w:szCs w:val="28"/>
              </w:rPr>
            </w:pPr>
            <w:r>
              <w:rPr>
                <w:rFonts w:cs="Times New Roman" w:hint="eastAsia"/>
                <w:bCs/>
                <w:kern w:val="24"/>
                <w:szCs w:val="28"/>
              </w:rPr>
              <w:t>0.09</w:t>
            </w:r>
            <w:r>
              <w:rPr>
                <w:rFonts w:cs="Times New Roman"/>
                <w:bCs/>
                <w:kern w:val="24"/>
                <w:szCs w:val="28"/>
              </w:rPr>
              <w:t>1</w:t>
            </w:r>
          </w:p>
        </w:tc>
        <w:tc>
          <w:tcPr>
            <w:tcW w:w="906" w:type="dxa"/>
            <w:tcBorders>
              <w:top w:val="single" w:sz="12" w:space="0" w:color="auto"/>
              <w:left w:val="single" w:sz="8" w:space="0" w:color="auto"/>
              <w:right w:val="single" w:sz="8" w:space="0" w:color="auto"/>
            </w:tcBorders>
            <w:shd w:val="clear" w:color="auto" w:fill="FFFFFF" w:themeFill="background1"/>
            <w:vAlign w:val="center"/>
          </w:tcPr>
          <w:p w14:paraId="76533131" w14:textId="13E06CA4" w:rsidR="00501FF7" w:rsidRDefault="00501FF7" w:rsidP="00501FF7">
            <w:pPr>
              <w:widowControl/>
              <w:jc w:val="center"/>
              <w:rPr>
                <w:rFonts w:cs="Times New Roman"/>
                <w:bCs/>
                <w:kern w:val="24"/>
                <w:szCs w:val="28"/>
              </w:rPr>
            </w:pPr>
            <w:r>
              <w:rPr>
                <w:rFonts w:cs="Times New Roman" w:hint="eastAsia"/>
                <w:bCs/>
                <w:kern w:val="24"/>
                <w:szCs w:val="28"/>
              </w:rPr>
              <w:t>0.0</w:t>
            </w:r>
            <w:r>
              <w:rPr>
                <w:rFonts w:cs="Times New Roman"/>
                <w:bCs/>
                <w:kern w:val="24"/>
                <w:szCs w:val="28"/>
              </w:rPr>
              <w:t>21</w:t>
            </w:r>
          </w:p>
        </w:tc>
        <w:tc>
          <w:tcPr>
            <w:tcW w:w="960" w:type="dxa"/>
            <w:tcBorders>
              <w:top w:val="single" w:sz="12" w:space="0" w:color="auto"/>
              <w:left w:val="single" w:sz="8" w:space="0" w:color="auto"/>
              <w:right w:val="single" w:sz="8" w:space="0" w:color="auto"/>
            </w:tcBorders>
            <w:shd w:val="clear" w:color="auto" w:fill="FFFFFF" w:themeFill="background1"/>
            <w:vAlign w:val="center"/>
          </w:tcPr>
          <w:p w14:paraId="5C7F52CF" w14:textId="625BDBFE" w:rsidR="00501FF7" w:rsidRDefault="00501FF7" w:rsidP="00501FF7">
            <w:pPr>
              <w:widowControl/>
              <w:jc w:val="center"/>
              <w:rPr>
                <w:rFonts w:cs="Times New Roman"/>
                <w:bCs/>
                <w:kern w:val="24"/>
                <w:szCs w:val="28"/>
              </w:rPr>
            </w:pPr>
            <w:r>
              <w:rPr>
                <w:rFonts w:cs="Times New Roman" w:hint="eastAsia"/>
                <w:bCs/>
                <w:kern w:val="24"/>
                <w:szCs w:val="28"/>
              </w:rPr>
              <w:t>0.</w:t>
            </w:r>
            <w:r>
              <w:rPr>
                <w:rFonts w:cs="Times New Roman"/>
                <w:bCs/>
                <w:kern w:val="24"/>
                <w:szCs w:val="28"/>
              </w:rPr>
              <w:t>86</w:t>
            </w:r>
            <w:r>
              <w:rPr>
                <w:rFonts w:cs="Times New Roman" w:hint="eastAsia"/>
                <w:bCs/>
                <w:kern w:val="24"/>
                <w:szCs w:val="28"/>
              </w:rPr>
              <w:t>4</w:t>
            </w:r>
          </w:p>
        </w:tc>
        <w:tc>
          <w:tcPr>
            <w:tcW w:w="960" w:type="dxa"/>
            <w:tcBorders>
              <w:top w:val="single" w:sz="12" w:space="0" w:color="auto"/>
              <w:left w:val="single" w:sz="8" w:space="0" w:color="auto"/>
              <w:right w:val="single" w:sz="8" w:space="0" w:color="auto"/>
            </w:tcBorders>
            <w:shd w:val="clear" w:color="auto" w:fill="FFFFFF" w:themeFill="background1"/>
            <w:vAlign w:val="center"/>
          </w:tcPr>
          <w:p w14:paraId="2D876658" w14:textId="7EAC3614" w:rsidR="00501FF7" w:rsidRDefault="00501FF7" w:rsidP="00501FF7">
            <w:pPr>
              <w:widowControl/>
              <w:jc w:val="center"/>
              <w:rPr>
                <w:rFonts w:cs="Times New Roman"/>
                <w:bCs/>
                <w:kern w:val="24"/>
                <w:szCs w:val="28"/>
              </w:rPr>
            </w:pPr>
            <w:r>
              <w:rPr>
                <w:rFonts w:cs="Times New Roman" w:hint="eastAsia"/>
                <w:bCs/>
                <w:kern w:val="24"/>
                <w:szCs w:val="28"/>
              </w:rPr>
              <w:t>0.</w:t>
            </w:r>
            <w:r>
              <w:rPr>
                <w:rFonts w:cs="Times New Roman"/>
                <w:bCs/>
                <w:kern w:val="24"/>
                <w:szCs w:val="28"/>
              </w:rPr>
              <w:t>1</w:t>
            </w:r>
            <w:r>
              <w:rPr>
                <w:rFonts w:cs="Times New Roman" w:hint="eastAsia"/>
                <w:bCs/>
                <w:kern w:val="24"/>
                <w:szCs w:val="28"/>
              </w:rPr>
              <w:t>75</w:t>
            </w:r>
          </w:p>
        </w:tc>
        <w:tc>
          <w:tcPr>
            <w:tcW w:w="961" w:type="dxa"/>
            <w:tcBorders>
              <w:top w:val="single" w:sz="12" w:space="0" w:color="auto"/>
              <w:left w:val="single" w:sz="8" w:space="0" w:color="auto"/>
              <w:right w:val="single" w:sz="12" w:space="0" w:color="auto"/>
            </w:tcBorders>
            <w:shd w:val="clear" w:color="auto" w:fill="FFFFFF" w:themeFill="background1"/>
            <w:vAlign w:val="center"/>
          </w:tcPr>
          <w:p w14:paraId="57DB0347" w14:textId="31DFE1B9" w:rsidR="00501FF7" w:rsidRDefault="00501FF7" w:rsidP="00501FF7">
            <w:pPr>
              <w:widowControl/>
              <w:jc w:val="center"/>
              <w:rPr>
                <w:rFonts w:cs="Times New Roman"/>
                <w:bCs/>
                <w:kern w:val="24"/>
                <w:szCs w:val="28"/>
              </w:rPr>
            </w:pPr>
            <w:r>
              <w:rPr>
                <w:rFonts w:cs="Times New Roman"/>
                <w:bCs/>
                <w:kern w:val="24"/>
                <w:szCs w:val="28"/>
              </w:rPr>
              <w:t>0.</w:t>
            </w:r>
            <w:r>
              <w:rPr>
                <w:rFonts w:cs="Times New Roman" w:hint="eastAsia"/>
                <w:bCs/>
                <w:kern w:val="24"/>
                <w:szCs w:val="28"/>
              </w:rPr>
              <w:t>1</w:t>
            </w:r>
            <w:r>
              <w:rPr>
                <w:rFonts w:cs="Times New Roman"/>
                <w:bCs/>
                <w:kern w:val="24"/>
                <w:szCs w:val="28"/>
              </w:rPr>
              <w:t>0</w:t>
            </w:r>
            <w:r>
              <w:rPr>
                <w:rFonts w:cs="Times New Roman" w:hint="eastAsia"/>
                <w:bCs/>
                <w:kern w:val="24"/>
                <w:szCs w:val="28"/>
              </w:rPr>
              <w:t>4</w:t>
            </w:r>
          </w:p>
        </w:tc>
      </w:tr>
      <w:tr w:rsidR="00501FF7" w:rsidRPr="00FA7AAB" w14:paraId="50D5F7AA" w14:textId="0819AE43" w:rsidTr="00E711CF">
        <w:trPr>
          <w:trHeight w:val="20"/>
          <w:jc w:val="center"/>
        </w:trPr>
        <w:tc>
          <w:tcPr>
            <w:tcW w:w="2023" w:type="dxa"/>
            <w:vMerge/>
            <w:tcBorders>
              <w:left w:val="single" w:sz="12" w:space="0" w:color="auto"/>
              <w:right w:val="single" w:sz="8" w:space="0" w:color="auto"/>
            </w:tcBorders>
            <w:shd w:val="clear" w:color="auto" w:fill="FBE4D5" w:themeFill="accent2" w:themeFillTint="33"/>
            <w:tcMar>
              <w:top w:w="62" w:type="dxa"/>
              <w:left w:w="125" w:type="dxa"/>
              <w:bottom w:w="62" w:type="dxa"/>
              <w:right w:w="125" w:type="dxa"/>
            </w:tcMar>
            <w:vAlign w:val="center"/>
          </w:tcPr>
          <w:p w14:paraId="6CD19AF8" w14:textId="77777777" w:rsidR="00501FF7" w:rsidRPr="00FA7AAB" w:rsidRDefault="00501FF7" w:rsidP="00501FF7">
            <w:pPr>
              <w:jc w:val="both"/>
              <w:rPr>
                <w:rFonts w:cs="Times New Roman"/>
                <w:color w:val="000000"/>
                <w:szCs w:val="28"/>
              </w:rPr>
            </w:pPr>
          </w:p>
        </w:tc>
        <w:tc>
          <w:tcPr>
            <w:tcW w:w="2912" w:type="dxa"/>
            <w:tcBorders>
              <w:left w:val="single" w:sz="8" w:space="0" w:color="auto"/>
              <w:right w:val="single" w:sz="8" w:space="0" w:color="auto"/>
            </w:tcBorders>
            <w:shd w:val="clear" w:color="auto" w:fill="E2EFD9" w:themeFill="accent6" w:themeFillTint="33"/>
            <w:tcMar>
              <w:top w:w="62" w:type="dxa"/>
              <w:left w:w="125" w:type="dxa"/>
              <w:bottom w:w="62" w:type="dxa"/>
              <w:right w:w="125" w:type="dxa"/>
            </w:tcMar>
            <w:vAlign w:val="center"/>
          </w:tcPr>
          <w:p w14:paraId="40331BC6" w14:textId="77777777" w:rsidR="00501FF7" w:rsidRPr="00FA7AAB" w:rsidRDefault="00501FF7" w:rsidP="00501FF7">
            <w:pPr>
              <w:widowControl/>
              <w:jc w:val="both"/>
              <w:rPr>
                <w:rFonts w:cs="Times New Roman"/>
                <w:color w:val="000000"/>
                <w:szCs w:val="28"/>
              </w:rPr>
            </w:pPr>
            <w:r>
              <w:rPr>
                <w:rFonts w:cs="Times New Roman"/>
                <w:color w:val="000000"/>
                <w:szCs w:val="28"/>
              </w:rPr>
              <w:t>ptz/ptz/aptz</w:t>
            </w:r>
          </w:p>
        </w:tc>
        <w:tc>
          <w:tcPr>
            <w:tcW w:w="906" w:type="dxa"/>
            <w:tcBorders>
              <w:left w:val="single" w:sz="8" w:space="0" w:color="auto"/>
              <w:right w:val="single" w:sz="8" w:space="0" w:color="auto"/>
            </w:tcBorders>
            <w:shd w:val="clear" w:color="auto" w:fill="FFFFFF" w:themeFill="background1"/>
            <w:vAlign w:val="center"/>
          </w:tcPr>
          <w:p w14:paraId="0EA0FB50" w14:textId="4D57E6FE" w:rsidR="00501FF7" w:rsidRDefault="00501FF7" w:rsidP="00501FF7">
            <w:pPr>
              <w:widowControl/>
              <w:jc w:val="center"/>
              <w:rPr>
                <w:rFonts w:cs="Times New Roman"/>
                <w:bCs/>
                <w:kern w:val="24"/>
                <w:szCs w:val="28"/>
              </w:rPr>
            </w:pPr>
            <w:r>
              <w:rPr>
                <w:rFonts w:cs="Times New Roman"/>
                <w:bCs/>
                <w:kern w:val="24"/>
                <w:szCs w:val="28"/>
              </w:rPr>
              <w:t>0.</w:t>
            </w:r>
            <w:r>
              <w:rPr>
                <w:rFonts w:cs="Times New Roman" w:hint="eastAsia"/>
                <w:bCs/>
                <w:kern w:val="24"/>
                <w:szCs w:val="28"/>
              </w:rPr>
              <w:t>888</w:t>
            </w:r>
          </w:p>
        </w:tc>
        <w:tc>
          <w:tcPr>
            <w:tcW w:w="906" w:type="dxa"/>
            <w:tcBorders>
              <w:left w:val="single" w:sz="8" w:space="0" w:color="auto"/>
              <w:right w:val="single" w:sz="8" w:space="0" w:color="auto"/>
            </w:tcBorders>
            <w:shd w:val="clear" w:color="auto" w:fill="FFFFFF" w:themeFill="background1"/>
            <w:vAlign w:val="center"/>
          </w:tcPr>
          <w:p w14:paraId="61A9EE9D" w14:textId="42859492" w:rsidR="00501FF7" w:rsidRDefault="00501FF7" w:rsidP="00501FF7">
            <w:pPr>
              <w:widowControl/>
              <w:jc w:val="center"/>
              <w:rPr>
                <w:rFonts w:cs="Times New Roman"/>
                <w:bCs/>
                <w:kern w:val="24"/>
                <w:szCs w:val="28"/>
              </w:rPr>
            </w:pPr>
            <w:r>
              <w:rPr>
                <w:rFonts w:cs="Times New Roman" w:hint="eastAsia"/>
                <w:bCs/>
                <w:kern w:val="24"/>
                <w:szCs w:val="28"/>
              </w:rPr>
              <w:t>-0.17</w:t>
            </w:r>
            <w:r>
              <w:rPr>
                <w:rFonts w:cs="Times New Roman"/>
                <w:bCs/>
                <w:kern w:val="24"/>
                <w:szCs w:val="28"/>
              </w:rPr>
              <w:t>0</w:t>
            </w:r>
          </w:p>
        </w:tc>
        <w:tc>
          <w:tcPr>
            <w:tcW w:w="906" w:type="dxa"/>
            <w:tcBorders>
              <w:left w:val="single" w:sz="8" w:space="0" w:color="auto"/>
              <w:right w:val="single" w:sz="8" w:space="0" w:color="auto"/>
            </w:tcBorders>
            <w:shd w:val="clear" w:color="auto" w:fill="FFFFFF" w:themeFill="background1"/>
            <w:vAlign w:val="center"/>
          </w:tcPr>
          <w:p w14:paraId="5897C22E" w14:textId="64F1BF5F" w:rsidR="00501FF7" w:rsidRDefault="00501FF7" w:rsidP="00501FF7">
            <w:pPr>
              <w:widowControl/>
              <w:jc w:val="center"/>
              <w:rPr>
                <w:rFonts w:cs="Times New Roman"/>
                <w:bCs/>
                <w:kern w:val="24"/>
                <w:szCs w:val="28"/>
              </w:rPr>
            </w:pPr>
            <w:r>
              <w:rPr>
                <w:rFonts w:cs="Times New Roman"/>
                <w:bCs/>
                <w:kern w:val="24"/>
                <w:szCs w:val="28"/>
              </w:rPr>
              <w:t>0.</w:t>
            </w:r>
            <w:r>
              <w:rPr>
                <w:rFonts w:cs="Times New Roman" w:hint="eastAsia"/>
                <w:bCs/>
                <w:kern w:val="24"/>
                <w:szCs w:val="28"/>
              </w:rPr>
              <w:t>138</w:t>
            </w:r>
          </w:p>
        </w:tc>
        <w:tc>
          <w:tcPr>
            <w:tcW w:w="906" w:type="dxa"/>
            <w:tcBorders>
              <w:left w:val="single" w:sz="8" w:space="0" w:color="auto"/>
              <w:right w:val="single" w:sz="8" w:space="0" w:color="auto"/>
            </w:tcBorders>
            <w:shd w:val="clear" w:color="auto" w:fill="FFFFFF" w:themeFill="background1"/>
            <w:vAlign w:val="center"/>
          </w:tcPr>
          <w:p w14:paraId="510143F0" w14:textId="39DE5723" w:rsidR="00501FF7" w:rsidRDefault="00501FF7" w:rsidP="00501FF7">
            <w:pPr>
              <w:widowControl/>
              <w:jc w:val="center"/>
              <w:rPr>
                <w:rFonts w:cs="Times New Roman"/>
                <w:bCs/>
                <w:kern w:val="24"/>
                <w:szCs w:val="28"/>
              </w:rPr>
            </w:pPr>
            <w:r>
              <w:rPr>
                <w:rFonts w:cs="Times New Roman"/>
                <w:bCs/>
                <w:kern w:val="24"/>
                <w:szCs w:val="28"/>
              </w:rPr>
              <w:t>0.</w:t>
            </w:r>
            <w:r>
              <w:rPr>
                <w:rFonts w:cs="Times New Roman" w:hint="eastAsia"/>
                <w:bCs/>
                <w:kern w:val="24"/>
                <w:szCs w:val="28"/>
              </w:rPr>
              <w:t>13</w:t>
            </w:r>
            <w:r>
              <w:rPr>
                <w:rFonts w:cs="Times New Roman"/>
                <w:bCs/>
                <w:kern w:val="24"/>
                <w:szCs w:val="28"/>
              </w:rPr>
              <w:t>4</w:t>
            </w:r>
          </w:p>
        </w:tc>
        <w:tc>
          <w:tcPr>
            <w:tcW w:w="960" w:type="dxa"/>
            <w:tcBorders>
              <w:left w:val="single" w:sz="8" w:space="0" w:color="auto"/>
              <w:right w:val="single" w:sz="8" w:space="0" w:color="auto"/>
            </w:tcBorders>
            <w:shd w:val="clear" w:color="auto" w:fill="FFFFFF" w:themeFill="background1"/>
            <w:vAlign w:val="center"/>
          </w:tcPr>
          <w:p w14:paraId="4EC70632" w14:textId="20820FB5" w:rsidR="00501FF7" w:rsidRDefault="00501FF7" w:rsidP="00501FF7">
            <w:pPr>
              <w:widowControl/>
              <w:jc w:val="center"/>
              <w:rPr>
                <w:rFonts w:cs="Times New Roman"/>
                <w:bCs/>
                <w:kern w:val="24"/>
                <w:szCs w:val="28"/>
              </w:rPr>
            </w:pPr>
            <w:r>
              <w:rPr>
                <w:rFonts w:cs="Times New Roman"/>
                <w:bCs/>
                <w:kern w:val="24"/>
                <w:szCs w:val="28"/>
              </w:rPr>
              <w:t>0.</w:t>
            </w:r>
            <w:r>
              <w:rPr>
                <w:rFonts w:cs="Times New Roman" w:hint="eastAsia"/>
                <w:bCs/>
                <w:kern w:val="24"/>
                <w:szCs w:val="28"/>
              </w:rPr>
              <w:t>886</w:t>
            </w:r>
          </w:p>
        </w:tc>
        <w:tc>
          <w:tcPr>
            <w:tcW w:w="960" w:type="dxa"/>
            <w:tcBorders>
              <w:left w:val="single" w:sz="8" w:space="0" w:color="auto"/>
              <w:right w:val="single" w:sz="8" w:space="0" w:color="auto"/>
            </w:tcBorders>
            <w:shd w:val="clear" w:color="auto" w:fill="FFFFFF" w:themeFill="background1"/>
            <w:vAlign w:val="center"/>
          </w:tcPr>
          <w:p w14:paraId="209FB15B" w14:textId="1F6EC754" w:rsidR="00501FF7" w:rsidRDefault="00501FF7" w:rsidP="00501FF7">
            <w:pPr>
              <w:widowControl/>
              <w:jc w:val="center"/>
              <w:rPr>
                <w:rFonts w:cs="Times New Roman"/>
                <w:bCs/>
                <w:kern w:val="24"/>
                <w:szCs w:val="28"/>
              </w:rPr>
            </w:pPr>
            <w:r>
              <w:rPr>
                <w:rFonts w:cs="Times New Roman"/>
                <w:bCs/>
                <w:kern w:val="24"/>
                <w:szCs w:val="28"/>
              </w:rPr>
              <w:t>0.</w:t>
            </w:r>
            <w:r>
              <w:rPr>
                <w:rFonts w:cs="Times New Roman" w:hint="eastAsia"/>
                <w:bCs/>
                <w:kern w:val="24"/>
                <w:szCs w:val="28"/>
              </w:rPr>
              <w:t>155</w:t>
            </w:r>
          </w:p>
        </w:tc>
        <w:tc>
          <w:tcPr>
            <w:tcW w:w="961" w:type="dxa"/>
            <w:tcBorders>
              <w:left w:val="single" w:sz="8" w:space="0" w:color="auto"/>
              <w:right w:val="single" w:sz="12" w:space="0" w:color="auto"/>
            </w:tcBorders>
            <w:shd w:val="clear" w:color="auto" w:fill="FFFFFF" w:themeFill="background1"/>
            <w:vAlign w:val="center"/>
          </w:tcPr>
          <w:p w14:paraId="5C3EF04B" w14:textId="2930EB7E" w:rsidR="00501FF7" w:rsidRDefault="00501FF7" w:rsidP="00501FF7">
            <w:pPr>
              <w:widowControl/>
              <w:jc w:val="center"/>
              <w:rPr>
                <w:rFonts w:cs="Times New Roman"/>
                <w:bCs/>
                <w:kern w:val="24"/>
                <w:szCs w:val="28"/>
              </w:rPr>
            </w:pPr>
            <w:r>
              <w:rPr>
                <w:rFonts w:cs="Times New Roman" w:hint="eastAsia"/>
                <w:bCs/>
                <w:kern w:val="24"/>
                <w:szCs w:val="28"/>
              </w:rPr>
              <w:t>-0.09</w:t>
            </w:r>
            <w:r>
              <w:rPr>
                <w:rFonts w:cs="Times New Roman"/>
                <w:bCs/>
                <w:kern w:val="24"/>
                <w:szCs w:val="28"/>
              </w:rPr>
              <w:t>8</w:t>
            </w:r>
          </w:p>
        </w:tc>
      </w:tr>
      <w:tr w:rsidR="00501FF7" w:rsidRPr="00FA7AAB" w14:paraId="4DF167A3" w14:textId="759550AC" w:rsidTr="00E711CF">
        <w:trPr>
          <w:trHeight w:val="20"/>
          <w:jc w:val="center"/>
        </w:trPr>
        <w:tc>
          <w:tcPr>
            <w:tcW w:w="2023" w:type="dxa"/>
            <w:vMerge/>
            <w:tcBorders>
              <w:left w:val="single" w:sz="12" w:space="0" w:color="auto"/>
              <w:right w:val="single" w:sz="8" w:space="0" w:color="auto"/>
            </w:tcBorders>
            <w:shd w:val="clear" w:color="auto" w:fill="FBE4D5" w:themeFill="accent2" w:themeFillTint="33"/>
            <w:tcMar>
              <w:top w:w="62" w:type="dxa"/>
              <w:left w:w="125" w:type="dxa"/>
              <w:bottom w:w="62" w:type="dxa"/>
              <w:right w:w="125" w:type="dxa"/>
            </w:tcMar>
            <w:vAlign w:val="center"/>
          </w:tcPr>
          <w:p w14:paraId="3B8B192A" w14:textId="77777777" w:rsidR="00501FF7" w:rsidRPr="00FA7AAB" w:rsidRDefault="00501FF7" w:rsidP="00501FF7">
            <w:pPr>
              <w:jc w:val="both"/>
              <w:rPr>
                <w:rFonts w:cs="Times New Roman"/>
                <w:color w:val="000000"/>
                <w:szCs w:val="28"/>
              </w:rPr>
            </w:pPr>
          </w:p>
        </w:tc>
        <w:tc>
          <w:tcPr>
            <w:tcW w:w="2912" w:type="dxa"/>
            <w:tcBorders>
              <w:left w:val="single" w:sz="8" w:space="0" w:color="auto"/>
              <w:right w:val="single" w:sz="8" w:space="0" w:color="auto"/>
            </w:tcBorders>
            <w:shd w:val="clear" w:color="auto" w:fill="E2EFD9" w:themeFill="accent6" w:themeFillTint="33"/>
            <w:tcMar>
              <w:top w:w="62" w:type="dxa"/>
              <w:left w:w="125" w:type="dxa"/>
              <w:bottom w:w="62" w:type="dxa"/>
              <w:right w:w="125" w:type="dxa"/>
            </w:tcMar>
            <w:vAlign w:val="center"/>
          </w:tcPr>
          <w:p w14:paraId="62512304" w14:textId="77777777" w:rsidR="00501FF7" w:rsidRPr="00FA7AAB" w:rsidRDefault="00501FF7" w:rsidP="00501FF7">
            <w:pPr>
              <w:widowControl/>
              <w:jc w:val="both"/>
              <w:rPr>
                <w:rFonts w:cs="Times New Roman"/>
                <w:color w:val="000000"/>
                <w:szCs w:val="28"/>
              </w:rPr>
            </w:pPr>
            <w:r>
              <w:rPr>
                <w:rFonts w:cs="Times New Roman"/>
                <w:color w:val="000000"/>
                <w:szCs w:val="28"/>
              </w:rPr>
              <w:t>apdz/ptz/aptz</w:t>
            </w:r>
          </w:p>
        </w:tc>
        <w:tc>
          <w:tcPr>
            <w:tcW w:w="906" w:type="dxa"/>
            <w:tcBorders>
              <w:left w:val="single" w:sz="8" w:space="0" w:color="auto"/>
              <w:right w:val="single" w:sz="8" w:space="0" w:color="auto"/>
            </w:tcBorders>
            <w:shd w:val="clear" w:color="auto" w:fill="FFFFFF" w:themeFill="background1"/>
            <w:vAlign w:val="center"/>
          </w:tcPr>
          <w:p w14:paraId="286F392E" w14:textId="7218EFF3" w:rsidR="00501FF7" w:rsidRDefault="00501FF7" w:rsidP="00501FF7">
            <w:pPr>
              <w:widowControl/>
              <w:jc w:val="center"/>
              <w:rPr>
                <w:rFonts w:cs="Times New Roman"/>
                <w:kern w:val="24"/>
                <w:szCs w:val="28"/>
              </w:rPr>
            </w:pPr>
            <w:r>
              <w:rPr>
                <w:rFonts w:cs="Times New Roman"/>
                <w:kern w:val="24"/>
                <w:szCs w:val="28"/>
              </w:rPr>
              <w:t>0.8</w:t>
            </w:r>
            <w:r>
              <w:rPr>
                <w:rFonts w:cs="Times New Roman" w:hint="eastAsia"/>
                <w:kern w:val="24"/>
                <w:szCs w:val="28"/>
              </w:rPr>
              <w:t>16</w:t>
            </w:r>
          </w:p>
        </w:tc>
        <w:tc>
          <w:tcPr>
            <w:tcW w:w="906" w:type="dxa"/>
            <w:tcBorders>
              <w:left w:val="single" w:sz="8" w:space="0" w:color="auto"/>
              <w:right w:val="single" w:sz="8" w:space="0" w:color="auto"/>
            </w:tcBorders>
            <w:shd w:val="clear" w:color="auto" w:fill="FFFFFF" w:themeFill="background1"/>
            <w:vAlign w:val="center"/>
          </w:tcPr>
          <w:p w14:paraId="1398F79C" w14:textId="20682E59" w:rsidR="00501FF7" w:rsidRDefault="00501FF7" w:rsidP="00501FF7">
            <w:pPr>
              <w:widowControl/>
              <w:jc w:val="center"/>
              <w:rPr>
                <w:rFonts w:cs="Times New Roman"/>
                <w:kern w:val="24"/>
                <w:szCs w:val="28"/>
              </w:rPr>
            </w:pPr>
            <w:r>
              <w:rPr>
                <w:rFonts w:cs="Times New Roman"/>
                <w:kern w:val="24"/>
                <w:szCs w:val="28"/>
              </w:rPr>
              <w:t>0.19</w:t>
            </w:r>
            <w:r>
              <w:rPr>
                <w:rFonts w:cs="Times New Roman" w:hint="eastAsia"/>
                <w:kern w:val="24"/>
                <w:szCs w:val="28"/>
              </w:rPr>
              <w:t>2</w:t>
            </w:r>
          </w:p>
        </w:tc>
        <w:tc>
          <w:tcPr>
            <w:tcW w:w="906" w:type="dxa"/>
            <w:tcBorders>
              <w:left w:val="single" w:sz="8" w:space="0" w:color="auto"/>
              <w:right w:val="single" w:sz="8" w:space="0" w:color="auto"/>
            </w:tcBorders>
            <w:shd w:val="clear" w:color="auto" w:fill="FFFFFF" w:themeFill="background1"/>
            <w:vAlign w:val="center"/>
          </w:tcPr>
          <w:p w14:paraId="428BEBF6" w14:textId="002C0931" w:rsidR="00501FF7" w:rsidRDefault="00501FF7" w:rsidP="00501FF7">
            <w:pPr>
              <w:widowControl/>
              <w:jc w:val="center"/>
              <w:rPr>
                <w:rFonts w:cs="Times New Roman"/>
                <w:kern w:val="24"/>
                <w:szCs w:val="28"/>
              </w:rPr>
            </w:pPr>
            <w:r>
              <w:rPr>
                <w:rFonts w:cs="Times New Roman"/>
                <w:kern w:val="24"/>
                <w:szCs w:val="28"/>
              </w:rPr>
              <w:t>0.</w:t>
            </w:r>
            <w:r>
              <w:rPr>
                <w:rFonts w:cs="Times New Roman" w:hint="eastAsia"/>
                <w:kern w:val="24"/>
                <w:szCs w:val="28"/>
              </w:rPr>
              <w:t>178</w:t>
            </w:r>
          </w:p>
        </w:tc>
        <w:tc>
          <w:tcPr>
            <w:tcW w:w="906" w:type="dxa"/>
            <w:tcBorders>
              <w:left w:val="single" w:sz="8" w:space="0" w:color="auto"/>
              <w:right w:val="single" w:sz="8" w:space="0" w:color="auto"/>
            </w:tcBorders>
            <w:shd w:val="clear" w:color="auto" w:fill="FFFFFF" w:themeFill="background1"/>
            <w:vAlign w:val="center"/>
          </w:tcPr>
          <w:p w14:paraId="0CE81D2E" w14:textId="47FA1CCD" w:rsidR="00501FF7" w:rsidRDefault="00501FF7" w:rsidP="00501FF7">
            <w:pPr>
              <w:widowControl/>
              <w:jc w:val="center"/>
              <w:rPr>
                <w:rFonts w:cs="Times New Roman"/>
                <w:kern w:val="24"/>
                <w:szCs w:val="28"/>
              </w:rPr>
            </w:pPr>
            <w:r>
              <w:rPr>
                <w:rFonts w:cs="Times New Roman"/>
                <w:kern w:val="24"/>
                <w:szCs w:val="28"/>
              </w:rPr>
              <w:t>0.2</w:t>
            </w:r>
            <w:r>
              <w:rPr>
                <w:rFonts w:cs="Times New Roman" w:hint="eastAsia"/>
                <w:kern w:val="24"/>
                <w:szCs w:val="28"/>
              </w:rPr>
              <w:t>39</w:t>
            </w:r>
          </w:p>
        </w:tc>
        <w:tc>
          <w:tcPr>
            <w:tcW w:w="960" w:type="dxa"/>
            <w:tcBorders>
              <w:left w:val="single" w:sz="8" w:space="0" w:color="auto"/>
              <w:right w:val="single" w:sz="8" w:space="0" w:color="auto"/>
            </w:tcBorders>
            <w:shd w:val="clear" w:color="auto" w:fill="FFFFFF" w:themeFill="background1"/>
          </w:tcPr>
          <w:p w14:paraId="3A5AE43A" w14:textId="77777777" w:rsidR="00501FF7" w:rsidRDefault="00501FF7" w:rsidP="00501FF7">
            <w:pPr>
              <w:widowControl/>
              <w:jc w:val="center"/>
              <w:rPr>
                <w:rFonts w:cs="Times New Roman"/>
                <w:kern w:val="24"/>
                <w:szCs w:val="28"/>
              </w:rPr>
            </w:pPr>
          </w:p>
        </w:tc>
        <w:tc>
          <w:tcPr>
            <w:tcW w:w="960" w:type="dxa"/>
            <w:tcBorders>
              <w:left w:val="single" w:sz="8" w:space="0" w:color="auto"/>
              <w:right w:val="single" w:sz="8" w:space="0" w:color="auto"/>
            </w:tcBorders>
            <w:shd w:val="clear" w:color="auto" w:fill="FFFFFF" w:themeFill="background1"/>
          </w:tcPr>
          <w:p w14:paraId="71BBAB74" w14:textId="77777777" w:rsidR="00501FF7" w:rsidRDefault="00501FF7" w:rsidP="00501FF7">
            <w:pPr>
              <w:widowControl/>
              <w:jc w:val="center"/>
              <w:rPr>
                <w:rFonts w:cs="Times New Roman"/>
                <w:kern w:val="24"/>
                <w:szCs w:val="28"/>
              </w:rPr>
            </w:pPr>
          </w:p>
        </w:tc>
        <w:tc>
          <w:tcPr>
            <w:tcW w:w="961" w:type="dxa"/>
            <w:tcBorders>
              <w:left w:val="single" w:sz="8" w:space="0" w:color="auto"/>
              <w:right w:val="single" w:sz="12" w:space="0" w:color="auto"/>
            </w:tcBorders>
            <w:shd w:val="clear" w:color="auto" w:fill="FFFFFF" w:themeFill="background1"/>
          </w:tcPr>
          <w:p w14:paraId="7C44D81B" w14:textId="77777777" w:rsidR="00501FF7" w:rsidRDefault="00501FF7" w:rsidP="00501FF7">
            <w:pPr>
              <w:widowControl/>
              <w:jc w:val="center"/>
              <w:rPr>
                <w:rFonts w:cs="Times New Roman"/>
                <w:kern w:val="24"/>
                <w:szCs w:val="28"/>
              </w:rPr>
            </w:pPr>
          </w:p>
        </w:tc>
      </w:tr>
      <w:tr w:rsidR="00501FF7" w:rsidRPr="00FA7AAB" w14:paraId="3611EC6B" w14:textId="78238D4D" w:rsidTr="00E711CF">
        <w:trPr>
          <w:trHeight w:val="20"/>
          <w:jc w:val="center"/>
        </w:trPr>
        <w:tc>
          <w:tcPr>
            <w:tcW w:w="2023" w:type="dxa"/>
            <w:vMerge/>
            <w:tcBorders>
              <w:left w:val="single" w:sz="12" w:space="0" w:color="auto"/>
              <w:right w:val="single" w:sz="8" w:space="0" w:color="auto"/>
            </w:tcBorders>
            <w:shd w:val="clear" w:color="auto" w:fill="FBE4D5" w:themeFill="accent2" w:themeFillTint="33"/>
            <w:tcMar>
              <w:top w:w="62" w:type="dxa"/>
              <w:left w:w="125" w:type="dxa"/>
              <w:bottom w:w="62" w:type="dxa"/>
              <w:right w:w="125" w:type="dxa"/>
            </w:tcMar>
            <w:vAlign w:val="center"/>
          </w:tcPr>
          <w:p w14:paraId="4121AE75" w14:textId="77777777" w:rsidR="00501FF7" w:rsidRPr="00FA7AAB" w:rsidRDefault="00501FF7" w:rsidP="00501FF7">
            <w:pPr>
              <w:widowControl/>
              <w:jc w:val="both"/>
              <w:rPr>
                <w:rFonts w:cs="Times New Roman"/>
                <w:color w:val="000000"/>
                <w:szCs w:val="28"/>
              </w:rPr>
            </w:pPr>
          </w:p>
        </w:tc>
        <w:tc>
          <w:tcPr>
            <w:tcW w:w="2912" w:type="dxa"/>
            <w:tcBorders>
              <w:left w:val="single" w:sz="8" w:space="0" w:color="auto"/>
              <w:right w:val="single" w:sz="8" w:space="0" w:color="auto"/>
            </w:tcBorders>
            <w:shd w:val="clear" w:color="auto" w:fill="E2EFD9" w:themeFill="accent6" w:themeFillTint="33"/>
            <w:tcMar>
              <w:top w:w="62" w:type="dxa"/>
              <w:left w:w="125" w:type="dxa"/>
              <w:bottom w:w="62" w:type="dxa"/>
              <w:right w:w="125" w:type="dxa"/>
            </w:tcMar>
            <w:vAlign w:val="center"/>
          </w:tcPr>
          <w:p w14:paraId="442E9AF7" w14:textId="77777777" w:rsidR="00501FF7" w:rsidRPr="00FA7AAB" w:rsidRDefault="00501FF7" w:rsidP="00501FF7">
            <w:pPr>
              <w:widowControl/>
              <w:jc w:val="both"/>
              <w:rPr>
                <w:rFonts w:cs="Times New Roman"/>
                <w:color w:val="000000"/>
                <w:szCs w:val="28"/>
              </w:rPr>
            </w:pPr>
            <w:r>
              <w:rPr>
                <w:rFonts w:cs="Times New Roman"/>
                <w:color w:val="000000"/>
                <w:szCs w:val="28"/>
              </w:rPr>
              <w:t>ptz/apdz/aptz</w:t>
            </w:r>
          </w:p>
        </w:tc>
        <w:tc>
          <w:tcPr>
            <w:tcW w:w="906" w:type="dxa"/>
            <w:tcBorders>
              <w:left w:val="single" w:sz="8" w:space="0" w:color="auto"/>
              <w:right w:val="single" w:sz="8" w:space="0" w:color="auto"/>
            </w:tcBorders>
            <w:shd w:val="clear" w:color="auto" w:fill="FFFFFF" w:themeFill="background1"/>
            <w:vAlign w:val="center"/>
          </w:tcPr>
          <w:p w14:paraId="3A2B9C24" w14:textId="009929BF" w:rsidR="00501FF7" w:rsidRPr="00243005" w:rsidRDefault="00501FF7" w:rsidP="00501FF7">
            <w:pPr>
              <w:widowControl/>
              <w:jc w:val="center"/>
              <w:rPr>
                <w:rFonts w:cs="Times New Roman"/>
                <w:kern w:val="24"/>
                <w:szCs w:val="28"/>
              </w:rPr>
            </w:pPr>
            <w:r>
              <w:rPr>
                <w:rFonts w:cs="Times New Roman" w:hint="eastAsia"/>
                <w:kern w:val="24"/>
                <w:szCs w:val="28"/>
              </w:rPr>
              <w:t>0.806</w:t>
            </w:r>
          </w:p>
        </w:tc>
        <w:tc>
          <w:tcPr>
            <w:tcW w:w="906" w:type="dxa"/>
            <w:tcBorders>
              <w:left w:val="single" w:sz="8" w:space="0" w:color="auto"/>
              <w:right w:val="single" w:sz="8" w:space="0" w:color="auto"/>
            </w:tcBorders>
            <w:shd w:val="clear" w:color="auto" w:fill="FFFFFF" w:themeFill="background1"/>
            <w:vAlign w:val="center"/>
          </w:tcPr>
          <w:p w14:paraId="6D724CC6" w14:textId="3D111466" w:rsidR="00501FF7" w:rsidRPr="00243005" w:rsidRDefault="00501FF7" w:rsidP="00501FF7">
            <w:pPr>
              <w:widowControl/>
              <w:jc w:val="center"/>
              <w:rPr>
                <w:rFonts w:cs="Times New Roman"/>
                <w:kern w:val="24"/>
                <w:szCs w:val="28"/>
              </w:rPr>
            </w:pPr>
            <w:r>
              <w:rPr>
                <w:rFonts w:cs="Times New Roman" w:hint="eastAsia"/>
                <w:kern w:val="24"/>
                <w:szCs w:val="28"/>
              </w:rPr>
              <w:t>-</w:t>
            </w:r>
            <w:r>
              <w:rPr>
                <w:rFonts w:cs="Times New Roman"/>
                <w:kern w:val="24"/>
                <w:szCs w:val="28"/>
              </w:rPr>
              <w:t>0.0</w:t>
            </w:r>
            <w:r>
              <w:rPr>
                <w:rFonts w:cs="Times New Roman" w:hint="eastAsia"/>
                <w:kern w:val="24"/>
                <w:szCs w:val="28"/>
              </w:rPr>
              <w:t>53</w:t>
            </w:r>
          </w:p>
        </w:tc>
        <w:tc>
          <w:tcPr>
            <w:tcW w:w="906" w:type="dxa"/>
            <w:tcBorders>
              <w:left w:val="single" w:sz="8" w:space="0" w:color="auto"/>
              <w:right w:val="single" w:sz="8" w:space="0" w:color="auto"/>
            </w:tcBorders>
            <w:shd w:val="clear" w:color="auto" w:fill="FFFFFF" w:themeFill="background1"/>
            <w:vAlign w:val="center"/>
          </w:tcPr>
          <w:p w14:paraId="7A929551" w14:textId="1C5F583A" w:rsidR="00501FF7" w:rsidRPr="00243005" w:rsidRDefault="00501FF7" w:rsidP="00501FF7">
            <w:pPr>
              <w:widowControl/>
              <w:jc w:val="center"/>
              <w:rPr>
                <w:rFonts w:cs="Times New Roman"/>
                <w:kern w:val="24"/>
                <w:szCs w:val="28"/>
              </w:rPr>
            </w:pPr>
            <w:r>
              <w:rPr>
                <w:rFonts w:cs="Times New Roman" w:hint="eastAsia"/>
                <w:kern w:val="24"/>
                <w:szCs w:val="28"/>
              </w:rPr>
              <w:t>0.156</w:t>
            </w:r>
          </w:p>
        </w:tc>
        <w:tc>
          <w:tcPr>
            <w:tcW w:w="906" w:type="dxa"/>
            <w:tcBorders>
              <w:left w:val="single" w:sz="8" w:space="0" w:color="auto"/>
              <w:right w:val="single" w:sz="8" w:space="0" w:color="auto"/>
            </w:tcBorders>
            <w:shd w:val="clear" w:color="auto" w:fill="FFFFFF" w:themeFill="background1"/>
            <w:vAlign w:val="center"/>
          </w:tcPr>
          <w:p w14:paraId="6477357E" w14:textId="75E8C69C" w:rsidR="00501FF7" w:rsidRPr="00243005" w:rsidRDefault="00501FF7" w:rsidP="00501FF7">
            <w:pPr>
              <w:widowControl/>
              <w:jc w:val="center"/>
              <w:rPr>
                <w:rFonts w:cs="Times New Roman"/>
                <w:kern w:val="24"/>
                <w:szCs w:val="28"/>
              </w:rPr>
            </w:pPr>
            <w:r>
              <w:rPr>
                <w:rFonts w:cs="Times New Roman" w:hint="eastAsia"/>
                <w:kern w:val="24"/>
                <w:szCs w:val="28"/>
              </w:rPr>
              <w:t>0.768</w:t>
            </w:r>
          </w:p>
        </w:tc>
        <w:tc>
          <w:tcPr>
            <w:tcW w:w="960" w:type="dxa"/>
            <w:tcBorders>
              <w:left w:val="single" w:sz="8" w:space="0" w:color="auto"/>
              <w:right w:val="single" w:sz="8" w:space="0" w:color="auto"/>
            </w:tcBorders>
            <w:shd w:val="clear" w:color="auto" w:fill="FFFFFF" w:themeFill="background1"/>
          </w:tcPr>
          <w:p w14:paraId="29390476" w14:textId="77777777" w:rsidR="00501FF7" w:rsidRDefault="00501FF7" w:rsidP="00501FF7">
            <w:pPr>
              <w:widowControl/>
              <w:jc w:val="center"/>
              <w:rPr>
                <w:rFonts w:cs="Times New Roman"/>
                <w:kern w:val="24"/>
                <w:szCs w:val="28"/>
              </w:rPr>
            </w:pPr>
          </w:p>
        </w:tc>
        <w:tc>
          <w:tcPr>
            <w:tcW w:w="960" w:type="dxa"/>
            <w:tcBorders>
              <w:left w:val="single" w:sz="8" w:space="0" w:color="auto"/>
              <w:right w:val="single" w:sz="8" w:space="0" w:color="auto"/>
            </w:tcBorders>
            <w:shd w:val="clear" w:color="auto" w:fill="FFFFFF" w:themeFill="background1"/>
          </w:tcPr>
          <w:p w14:paraId="620F0F57" w14:textId="77777777" w:rsidR="00501FF7" w:rsidRDefault="00501FF7" w:rsidP="00501FF7">
            <w:pPr>
              <w:widowControl/>
              <w:jc w:val="center"/>
              <w:rPr>
                <w:rFonts w:cs="Times New Roman"/>
                <w:kern w:val="24"/>
                <w:szCs w:val="28"/>
              </w:rPr>
            </w:pPr>
          </w:p>
        </w:tc>
        <w:tc>
          <w:tcPr>
            <w:tcW w:w="961" w:type="dxa"/>
            <w:tcBorders>
              <w:left w:val="single" w:sz="8" w:space="0" w:color="auto"/>
              <w:right w:val="single" w:sz="12" w:space="0" w:color="auto"/>
            </w:tcBorders>
            <w:shd w:val="clear" w:color="auto" w:fill="FFFFFF" w:themeFill="background1"/>
          </w:tcPr>
          <w:p w14:paraId="06F0A8CE" w14:textId="77777777" w:rsidR="00501FF7" w:rsidRDefault="00501FF7" w:rsidP="00501FF7">
            <w:pPr>
              <w:widowControl/>
              <w:jc w:val="center"/>
              <w:rPr>
                <w:rFonts w:cs="Times New Roman"/>
                <w:kern w:val="24"/>
                <w:szCs w:val="28"/>
              </w:rPr>
            </w:pPr>
          </w:p>
        </w:tc>
      </w:tr>
      <w:tr w:rsidR="00501FF7" w:rsidRPr="00FA7AAB" w14:paraId="132E3EB2" w14:textId="5988949E" w:rsidTr="00E711CF">
        <w:trPr>
          <w:trHeight w:val="20"/>
          <w:jc w:val="center"/>
        </w:trPr>
        <w:tc>
          <w:tcPr>
            <w:tcW w:w="2023" w:type="dxa"/>
            <w:vMerge/>
            <w:tcBorders>
              <w:left w:val="single" w:sz="12" w:space="0" w:color="auto"/>
              <w:right w:val="single" w:sz="8" w:space="0" w:color="auto"/>
            </w:tcBorders>
            <w:shd w:val="clear" w:color="auto" w:fill="FBE4D5" w:themeFill="accent2" w:themeFillTint="33"/>
            <w:tcMar>
              <w:top w:w="62" w:type="dxa"/>
              <w:left w:w="125" w:type="dxa"/>
              <w:bottom w:w="62" w:type="dxa"/>
              <w:right w:w="125" w:type="dxa"/>
            </w:tcMar>
            <w:vAlign w:val="center"/>
          </w:tcPr>
          <w:p w14:paraId="68A78874" w14:textId="77777777" w:rsidR="00501FF7" w:rsidRPr="00FA7AAB" w:rsidRDefault="00501FF7" w:rsidP="00501FF7">
            <w:pPr>
              <w:widowControl/>
              <w:jc w:val="both"/>
              <w:rPr>
                <w:rFonts w:cs="Times New Roman"/>
                <w:color w:val="000000"/>
                <w:szCs w:val="28"/>
              </w:rPr>
            </w:pPr>
          </w:p>
        </w:tc>
        <w:tc>
          <w:tcPr>
            <w:tcW w:w="2912" w:type="dxa"/>
            <w:tcBorders>
              <w:left w:val="single" w:sz="8" w:space="0" w:color="auto"/>
              <w:right w:val="single" w:sz="8" w:space="0" w:color="auto"/>
            </w:tcBorders>
            <w:shd w:val="clear" w:color="auto" w:fill="E2EFD9" w:themeFill="accent6" w:themeFillTint="33"/>
            <w:tcMar>
              <w:top w:w="62" w:type="dxa"/>
              <w:left w:w="125" w:type="dxa"/>
              <w:bottom w:w="62" w:type="dxa"/>
              <w:right w:w="125" w:type="dxa"/>
            </w:tcMar>
            <w:vAlign w:val="center"/>
          </w:tcPr>
          <w:p w14:paraId="7E2AC432" w14:textId="77777777" w:rsidR="00501FF7" w:rsidRPr="00FA7AAB" w:rsidRDefault="00501FF7" w:rsidP="00501FF7">
            <w:pPr>
              <w:widowControl/>
              <w:jc w:val="both"/>
              <w:rPr>
                <w:rFonts w:cs="Times New Roman"/>
                <w:color w:val="000000"/>
                <w:szCs w:val="28"/>
              </w:rPr>
            </w:pPr>
            <w:r>
              <w:rPr>
                <w:rFonts w:cs="Times New Roman"/>
                <w:color w:val="000000"/>
                <w:szCs w:val="28"/>
              </w:rPr>
              <w:t>pdz/pdz/ptz</w:t>
            </w:r>
          </w:p>
        </w:tc>
        <w:tc>
          <w:tcPr>
            <w:tcW w:w="906" w:type="dxa"/>
            <w:tcBorders>
              <w:left w:val="single" w:sz="8" w:space="0" w:color="auto"/>
              <w:right w:val="single" w:sz="8" w:space="0" w:color="auto"/>
            </w:tcBorders>
            <w:shd w:val="clear" w:color="auto" w:fill="FFFFFF" w:themeFill="background1"/>
            <w:vAlign w:val="center"/>
          </w:tcPr>
          <w:p w14:paraId="59EA78EF" w14:textId="02D958AE" w:rsidR="00501FF7" w:rsidRDefault="00501FF7" w:rsidP="00501FF7">
            <w:pPr>
              <w:widowControl/>
              <w:jc w:val="center"/>
              <w:rPr>
                <w:rFonts w:cs="Times New Roman"/>
                <w:kern w:val="24"/>
                <w:szCs w:val="28"/>
              </w:rPr>
            </w:pPr>
            <w:r>
              <w:rPr>
                <w:rFonts w:cs="Times New Roman" w:hint="eastAsia"/>
                <w:kern w:val="24"/>
                <w:szCs w:val="28"/>
              </w:rPr>
              <w:t>0.821</w:t>
            </w:r>
          </w:p>
        </w:tc>
        <w:tc>
          <w:tcPr>
            <w:tcW w:w="906" w:type="dxa"/>
            <w:tcBorders>
              <w:left w:val="single" w:sz="8" w:space="0" w:color="auto"/>
              <w:right w:val="single" w:sz="8" w:space="0" w:color="auto"/>
            </w:tcBorders>
            <w:shd w:val="clear" w:color="auto" w:fill="FFFFFF" w:themeFill="background1"/>
            <w:vAlign w:val="center"/>
          </w:tcPr>
          <w:p w14:paraId="5392567F" w14:textId="16729E44" w:rsidR="00501FF7" w:rsidRDefault="00501FF7" w:rsidP="00501FF7">
            <w:pPr>
              <w:widowControl/>
              <w:jc w:val="center"/>
              <w:rPr>
                <w:rFonts w:cs="Times New Roman"/>
                <w:kern w:val="24"/>
                <w:szCs w:val="28"/>
              </w:rPr>
            </w:pPr>
            <w:r>
              <w:rPr>
                <w:rFonts w:cs="Times New Roman" w:hint="eastAsia"/>
                <w:kern w:val="24"/>
                <w:szCs w:val="28"/>
              </w:rPr>
              <w:t>0.286</w:t>
            </w:r>
          </w:p>
        </w:tc>
        <w:tc>
          <w:tcPr>
            <w:tcW w:w="906" w:type="dxa"/>
            <w:tcBorders>
              <w:left w:val="single" w:sz="8" w:space="0" w:color="auto"/>
              <w:right w:val="single" w:sz="8" w:space="0" w:color="auto"/>
            </w:tcBorders>
            <w:shd w:val="clear" w:color="auto" w:fill="FFFFFF" w:themeFill="background1"/>
            <w:vAlign w:val="center"/>
          </w:tcPr>
          <w:p w14:paraId="1AB69E3E" w14:textId="7BF15513" w:rsidR="00501FF7" w:rsidRDefault="00501FF7" w:rsidP="00501FF7">
            <w:pPr>
              <w:widowControl/>
              <w:jc w:val="center"/>
              <w:rPr>
                <w:rFonts w:cs="Times New Roman"/>
                <w:kern w:val="24"/>
                <w:szCs w:val="28"/>
              </w:rPr>
            </w:pPr>
            <w:r>
              <w:rPr>
                <w:rFonts w:cs="Times New Roman" w:hint="eastAsia"/>
                <w:kern w:val="24"/>
                <w:szCs w:val="28"/>
              </w:rPr>
              <w:t>0.158</w:t>
            </w:r>
          </w:p>
        </w:tc>
        <w:tc>
          <w:tcPr>
            <w:tcW w:w="906" w:type="dxa"/>
            <w:tcBorders>
              <w:left w:val="single" w:sz="8" w:space="0" w:color="auto"/>
              <w:right w:val="single" w:sz="8" w:space="0" w:color="auto"/>
            </w:tcBorders>
            <w:shd w:val="clear" w:color="auto" w:fill="FFFFFF" w:themeFill="background1"/>
            <w:vAlign w:val="center"/>
          </w:tcPr>
          <w:p w14:paraId="6AE17BAD" w14:textId="2F542601" w:rsidR="00501FF7" w:rsidRDefault="00501FF7" w:rsidP="00501FF7">
            <w:pPr>
              <w:widowControl/>
              <w:jc w:val="center"/>
              <w:rPr>
                <w:rFonts w:cs="Times New Roman"/>
                <w:kern w:val="24"/>
                <w:szCs w:val="28"/>
              </w:rPr>
            </w:pPr>
            <w:r>
              <w:rPr>
                <w:rFonts w:cs="Times New Roman"/>
                <w:kern w:val="24"/>
                <w:szCs w:val="28"/>
              </w:rPr>
              <w:t>0.</w:t>
            </w:r>
            <w:r>
              <w:rPr>
                <w:rFonts w:cs="Times New Roman" w:hint="eastAsia"/>
                <w:kern w:val="24"/>
                <w:szCs w:val="28"/>
              </w:rPr>
              <w:t>358</w:t>
            </w:r>
          </w:p>
        </w:tc>
        <w:tc>
          <w:tcPr>
            <w:tcW w:w="960" w:type="dxa"/>
            <w:tcBorders>
              <w:left w:val="single" w:sz="8" w:space="0" w:color="auto"/>
              <w:right w:val="single" w:sz="8" w:space="0" w:color="auto"/>
            </w:tcBorders>
            <w:shd w:val="clear" w:color="auto" w:fill="FFFFFF" w:themeFill="background1"/>
            <w:vAlign w:val="center"/>
          </w:tcPr>
          <w:p w14:paraId="6B67689E" w14:textId="7F9176B3" w:rsidR="00501FF7" w:rsidRDefault="00501FF7" w:rsidP="00501FF7">
            <w:pPr>
              <w:widowControl/>
              <w:jc w:val="center"/>
              <w:rPr>
                <w:rFonts w:cs="Times New Roman"/>
                <w:kern w:val="24"/>
                <w:szCs w:val="28"/>
              </w:rPr>
            </w:pPr>
            <w:r>
              <w:rPr>
                <w:rFonts w:cs="Times New Roman" w:hint="eastAsia"/>
                <w:kern w:val="24"/>
                <w:szCs w:val="28"/>
              </w:rPr>
              <w:t>0.781</w:t>
            </w:r>
          </w:p>
        </w:tc>
        <w:tc>
          <w:tcPr>
            <w:tcW w:w="960" w:type="dxa"/>
            <w:tcBorders>
              <w:left w:val="single" w:sz="8" w:space="0" w:color="auto"/>
              <w:right w:val="single" w:sz="8" w:space="0" w:color="auto"/>
            </w:tcBorders>
            <w:shd w:val="clear" w:color="auto" w:fill="FFFFFF" w:themeFill="background1"/>
            <w:vAlign w:val="center"/>
          </w:tcPr>
          <w:p w14:paraId="1B561FF9" w14:textId="75E5DC33" w:rsidR="00501FF7" w:rsidRDefault="00501FF7" w:rsidP="00501FF7">
            <w:pPr>
              <w:widowControl/>
              <w:jc w:val="center"/>
              <w:rPr>
                <w:rFonts w:cs="Times New Roman"/>
                <w:kern w:val="24"/>
                <w:szCs w:val="28"/>
              </w:rPr>
            </w:pPr>
            <w:r>
              <w:rPr>
                <w:rFonts w:cs="Times New Roman" w:hint="eastAsia"/>
                <w:kern w:val="24"/>
                <w:szCs w:val="28"/>
              </w:rPr>
              <w:t>0.179</w:t>
            </w:r>
          </w:p>
        </w:tc>
        <w:tc>
          <w:tcPr>
            <w:tcW w:w="961" w:type="dxa"/>
            <w:tcBorders>
              <w:left w:val="single" w:sz="8" w:space="0" w:color="auto"/>
              <w:right w:val="single" w:sz="12" w:space="0" w:color="auto"/>
            </w:tcBorders>
            <w:shd w:val="clear" w:color="auto" w:fill="FFFFFF" w:themeFill="background1"/>
            <w:vAlign w:val="center"/>
          </w:tcPr>
          <w:p w14:paraId="67BA4A90" w14:textId="69791807" w:rsidR="00501FF7" w:rsidRDefault="00501FF7" w:rsidP="00501FF7">
            <w:pPr>
              <w:widowControl/>
              <w:jc w:val="center"/>
              <w:rPr>
                <w:rFonts w:cs="Times New Roman"/>
                <w:kern w:val="24"/>
                <w:szCs w:val="28"/>
              </w:rPr>
            </w:pPr>
            <w:r>
              <w:rPr>
                <w:rFonts w:cs="Times New Roman" w:hint="eastAsia"/>
                <w:kern w:val="24"/>
                <w:szCs w:val="28"/>
              </w:rPr>
              <w:t>0.414</w:t>
            </w:r>
          </w:p>
        </w:tc>
      </w:tr>
      <w:tr w:rsidR="00501FF7" w:rsidRPr="00FA7AAB" w14:paraId="1484AA59" w14:textId="70CB55FE" w:rsidTr="00E711CF">
        <w:trPr>
          <w:trHeight w:val="20"/>
          <w:jc w:val="center"/>
        </w:trPr>
        <w:tc>
          <w:tcPr>
            <w:tcW w:w="2023" w:type="dxa"/>
            <w:vMerge/>
            <w:tcBorders>
              <w:left w:val="single" w:sz="12" w:space="0" w:color="auto"/>
              <w:bottom w:val="single" w:sz="12" w:space="0" w:color="auto"/>
              <w:right w:val="single" w:sz="8" w:space="0" w:color="auto"/>
            </w:tcBorders>
            <w:shd w:val="clear" w:color="auto" w:fill="FBE4D5" w:themeFill="accent2" w:themeFillTint="33"/>
            <w:tcMar>
              <w:top w:w="62" w:type="dxa"/>
              <w:left w:w="125" w:type="dxa"/>
              <w:bottom w:w="62" w:type="dxa"/>
              <w:right w:w="125" w:type="dxa"/>
            </w:tcMar>
            <w:vAlign w:val="center"/>
          </w:tcPr>
          <w:p w14:paraId="7027EC48" w14:textId="77777777" w:rsidR="00501FF7" w:rsidRPr="00FA7AAB" w:rsidRDefault="00501FF7" w:rsidP="00501FF7">
            <w:pPr>
              <w:widowControl/>
              <w:jc w:val="both"/>
              <w:rPr>
                <w:rFonts w:cs="Times New Roman"/>
                <w:color w:val="000000"/>
                <w:szCs w:val="28"/>
              </w:rPr>
            </w:pPr>
          </w:p>
        </w:tc>
        <w:tc>
          <w:tcPr>
            <w:tcW w:w="2912" w:type="dxa"/>
            <w:tcBorders>
              <w:left w:val="single" w:sz="8" w:space="0" w:color="auto"/>
              <w:bottom w:val="single" w:sz="12" w:space="0" w:color="auto"/>
              <w:right w:val="single" w:sz="8" w:space="0" w:color="auto"/>
            </w:tcBorders>
            <w:shd w:val="clear" w:color="auto" w:fill="E2EFD9" w:themeFill="accent6" w:themeFillTint="33"/>
            <w:tcMar>
              <w:top w:w="62" w:type="dxa"/>
              <w:left w:w="125" w:type="dxa"/>
              <w:bottom w:w="62" w:type="dxa"/>
              <w:right w:w="125" w:type="dxa"/>
            </w:tcMar>
            <w:vAlign w:val="center"/>
          </w:tcPr>
          <w:p w14:paraId="46A07A25" w14:textId="77777777" w:rsidR="00501FF7" w:rsidRPr="00FA7AAB" w:rsidRDefault="00501FF7" w:rsidP="00501FF7">
            <w:pPr>
              <w:widowControl/>
              <w:jc w:val="both"/>
              <w:rPr>
                <w:rFonts w:cs="Times New Roman"/>
                <w:color w:val="000000"/>
                <w:szCs w:val="28"/>
              </w:rPr>
            </w:pPr>
            <w:r>
              <w:rPr>
                <w:rFonts w:cs="Times New Roman"/>
                <w:color w:val="000000"/>
                <w:szCs w:val="28"/>
              </w:rPr>
              <w:t>apdz/apdz/aptz</w:t>
            </w:r>
          </w:p>
        </w:tc>
        <w:tc>
          <w:tcPr>
            <w:tcW w:w="906" w:type="dxa"/>
            <w:tcBorders>
              <w:left w:val="single" w:sz="8" w:space="0" w:color="auto"/>
              <w:bottom w:val="single" w:sz="12" w:space="0" w:color="auto"/>
              <w:right w:val="single" w:sz="8" w:space="0" w:color="auto"/>
            </w:tcBorders>
            <w:shd w:val="clear" w:color="auto" w:fill="FFFFFF" w:themeFill="background1"/>
            <w:vAlign w:val="center"/>
          </w:tcPr>
          <w:p w14:paraId="20DE8AEF" w14:textId="21B85D81" w:rsidR="00501FF7" w:rsidRDefault="00501FF7" w:rsidP="00501FF7">
            <w:pPr>
              <w:widowControl/>
              <w:jc w:val="center"/>
              <w:rPr>
                <w:rFonts w:cs="Times New Roman"/>
                <w:kern w:val="24"/>
                <w:szCs w:val="28"/>
              </w:rPr>
            </w:pPr>
            <w:r>
              <w:rPr>
                <w:rFonts w:cs="Times New Roman" w:hint="eastAsia"/>
                <w:kern w:val="24"/>
                <w:szCs w:val="28"/>
              </w:rPr>
              <w:t>0.722</w:t>
            </w:r>
          </w:p>
        </w:tc>
        <w:tc>
          <w:tcPr>
            <w:tcW w:w="906" w:type="dxa"/>
            <w:tcBorders>
              <w:left w:val="single" w:sz="8" w:space="0" w:color="auto"/>
              <w:bottom w:val="single" w:sz="12" w:space="0" w:color="auto"/>
              <w:right w:val="single" w:sz="8" w:space="0" w:color="auto"/>
            </w:tcBorders>
            <w:shd w:val="clear" w:color="auto" w:fill="FFFFFF" w:themeFill="background1"/>
            <w:vAlign w:val="center"/>
          </w:tcPr>
          <w:p w14:paraId="018AF744" w14:textId="32031502" w:rsidR="00501FF7" w:rsidRDefault="00501FF7" w:rsidP="00501FF7">
            <w:pPr>
              <w:widowControl/>
              <w:jc w:val="center"/>
              <w:rPr>
                <w:rFonts w:cs="Times New Roman"/>
                <w:kern w:val="24"/>
                <w:szCs w:val="28"/>
              </w:rPr>
            </w:pPr>
            <w:r>
              <w:rPr>
                <w:rFonts w:cs="Times New Roman"/>
                <w:kern w:val="24"/>
                <w:szCs w:val="28"/>
              </w:rPr>
              <w:t>1.8</w:t>
            </w:r>
            <w:r>
              <w:rPr>
                <w:rFonts w:cs="Times New Roman" w:hint="eastAsia"/>
                <w:kern w:val="24"/>
                <w:szCs w:val="28"/>
              </w:rPr>
              <w:t>73</w:t>
            </w:r>
          </w:p>
        </w:tc>
        <w:tc>
          <w:tcPr>
            <w:tcW w:w="906" w:type="dxa"/>
            <w:tcBorders>
              <w:left w:val="single" w:sz="8" w:space="0" w:color="auto"/>
              <w:bottom w:val="single" w:sz="12" w:space="0" w:color="auto"/>
              <w:right w:val="single" w:sz="8" w:space="0" w:color="auto"/>
            </w:tcBorders>
            <w:shd w:val="clear" w:color="auto" w:fill="FFFFFF" w:themeFill="background1"/>
            <w:vAlign w:val="center"/>
          </w:tcPr>
          <w:p w14:paraId="628AC679" w14:textId="185FF884" w:rsidR="00501FF7" w:rsidRDefault="00501FF7" w:rsidP="00501FF7">
            <w:pPr>
              <w:widowControl/>
              <w:jc w:val="center"/>
              <w:rPr>
                <w:rFonts w:cs="Times New Roman"/>
                <w:kern w:val="24"/>
                <w:szCs w:val="28"/>
              </w:rPr>
            </w:pPr>
            <w:r>
              <w:rPr>
                <w:rFonts w:cs="Times New Roman" w:hint="eastAsia"/>
                <w:kern w:val="24"/>
                <w:szCs w:val="28"/>
              </w:rPr>
              <w:t>0.058</w:t>
            </w:r>
          </w:p>
        </w:tc>
        <w:tc>
          <w:tcPr>
            <w:tcW w:w="906" w:type="dxa"/>
            <w:tcBorders>
              <w:left w:val="single" w:sz="8" w:space="0" w:color="auto"/>
              <w:bottom w:val="single" w:sz="12" w:space="0" w:color="auto"/>
              <w:right w:val="single" w:sz="8" w:space="0" w:color="auto"/>
            </w:tcBorders>
            <w:shd w:val="clear" w:color="auto" w:fill="FFFFFF" w:themeFill="background1"/>
            <w:vAlign w:val="center"/>
          </w:tcPr>
          <w:p w14:paraId="00ECEF6B" w14:textId="4D5B979B" w:rsidR="00501FF7" w:rsidRDefault="00501FF7" w:rsidP="00501FF7">
            <w:pPr>
              <w:widowControl/>
              <w:jc w:val="center"/>
              <w:rPr>
                <w:rFonts w:cs="Times New Roman"/>
                <w:kern w:val="24"/>
                <w:szCs w:val="28"/>
              </w:rPr>
            </w:pPr>
            <w:r>
              <w:rPr>
                <w:rFonts w:cs="Times New Roman"/>
                <w:kern w:val="24"/>
                <w:szCs w:val="28"/>
              </w:rPr>
              <w:t>2.</w:t>
            </w:r>
            <w:r>
              <w:rPr>
                <w:rFonts w:cs="Times New Roman" w:hint="eastAsia"/>
                <w:kern w:val="24"/>
                <w:szCs w:val="28"/>
              </w:rPr>
              <w:t>077</w:t>
            </w:r>
          </w:p>
        </w:tc>
        <w:tc>
          <w:tcPr>
            <w:tcW w:w="960" w:type="dxa"/>
            <w:tcBorders>
              <w:left w:val="single" w:sz="8" w:space="0" w:color="auto"/>
              <w:bottom w:val="single" w:sz="12" w:space="0" w:color="auto"/>
              <w:right w:val="single" w:sz="8" w:space="0" w:color="auto"/>
            </w:tcBorders>
            <w:shd w:val="clear" w:color="auto" w:fill="FFFFFF" w:themeFill="background1"/>
            <w:vAlign w:val="center"/>
          </w:tcPr>
          <w:p w14:paraId="2C59EF7D" w14:textId="592DD815" w:rsidR="00501FF7" w:rsidRDefault="00501FF7" w:rsidP="00501FF7">
            <w:pPr>
              <w:widowControl/>
              <w:jc w:val="center"/>
              <w:rPr>
                <w:rFonts w:cs="Times New Roman"/>
                <w:kern w:val="24"/>
                <w:szCs w:val="28"/>
              </w:rPr>
            </w:pPr>
            <w:r>
              <w:rPr>
                <w:rFonts w:cs="Times New Roman" w:hint="eastAsia"/>
                <w:kern w:val="24"/>
                <w:szCs w:val="28"/>
              </w:rPr>
              <w:t>0.</w:t>
            </w:r>
            <w:r>
              <w:rPr>
                <w:rFonts w:cs="Times New Roman"/>
                <w:kern w:val="24"/>
                <w:szCs w:val="28"/>
              </w:rPr>
              <w:t>7</w:t>
            </w:r>
            <w:r>
              <w:rPr>
                <w:rFonts w:cs="Times New Roman" w:hint="eastAsia"/>
                <w:kern w:val="24"/>
                <w:szCs w:val="28"/>
              </w:rPr>
              <w:t>18</w:t>
            </w:r>
          </w:p>
        </w:tc>
        <w:tc>
          <w:tcPr>
            <w:tcW w:w="960" w:type="dxa"/>
            <w:tcBorders>
              <w:left w:val="single" w:sz="8" w:space="0" w:color="auto"/>
              <w:bottom w:val="single" w:sz="12" w:space="0" w:color="auto"/>
              <w:right w:val="single" w:sz="8" w:space="0" w:color="auto"/>
            </w:tcBorders>
            <w:shd w:val="clear" w:color="auto" w:fill="FFFFFF" w:themeFill="background1"/>
            <w:vAlign w:val="center"/>
          </w:tcPr>
          <w:p w14:paraId="163AC5E5" w14:textId="598636FE" w:rsidR="00501FF7" w:rsidRDefault="00501FF7" w:rsidP="00501FF7">
            <w:pPr>
              <w:widowControl/>
              <w:jc w:val="center"/>
              <w:rPr>
                <w:rFonts w:cs="Times New Roman"/>
                <w:kern w:val="24"/>
                <w:szCs w:val="28"/>
              </w:rPr>
            </w:pPr>
            <w:r>
              <w:rPr>
                <w:rFonts w:cs="Times New Roman"/>
                <w:kern w:val="24"/>
                <w:szCs w:val="28"/>
              </w:rPr>
              <w:t>0.0</w:t>
            </w:r>
            <w:r>
              <w:rPr>
                <w:rFonts w:cs="Times New Roman" w:hint="eastAsia"/>
                <w:kern w:val="24"/>
                <w:szCs w:val="28"/>
              </w:rPr>
              <w:t>39</w:t>
            </w:r>
          </w:p>
        </w:tc>
        <w:tc>
          <w:tcPr>
            <w:tcW w:w="961" w:type="dxa"/>
            <w:tcBorders>
              <w:left w:val="single" w:sz="8" w:space="0" w:color="auto"/>
              <w:bottom w:val="single" w:sz="12" w:space="0" w:color="auto"/>
              <w:right w:val="single" w:sz="12" w:space="0" w:color="auto"/>
            </w:tcBorders>
            <w:shd w:val="clear" w:color="auto" w:fill="FFFFFF" w:themeFill="background1"/>
            <w:vAlign w:val="center"/>
          </w:tcPr>
          <w:p w14:paraId="43AEEFC1" w14:textId="35E3AE33" w:rsidR="00501FF7" w:rsidRDefault="00501FF7" w:rsidP="00501FF7">
            <w:pPr>
              <w:widowControl/>
              <w:jc w:val="center"/>
              <w:rPr>
                <w:rFonts w:cs="Times New Roman"/>
                <w:kern w:val="24"/>
                <w:szCs w:val="28"/>
              </w:rPr>
            </w:pPr>
            <w:r>
              <w:rPr>
                <w:rFonts w:cs="Times New Roman"/>
                <w:kern w:val="24"/>
                <w:szCs w:val="28"/>
              </w:rPr>
              <w:t>2.</w:t>
            </w:r>
            <w:r>
              <w:rPr>
                <w:rFonts w:cs="Times New Roman" w:hint="eastAsia"/>
                <w:kern w:val="24"/>
                <w:szCs w:val="28"/>
              </w:rPr>
              <w:t>217</w:t>
            </w:r>
          </w:p>
        </w:tc>
      </w:tr>
      <w:tr w:rsidR="00501FF7" w:rsidRPr="00FA7AAB" w14:paraId="2132933D" w14:textId="293089F8" w:rsidTr="00E711CF">
        <w:trPr>
          <w:trHeight w:val="20"/>
          <w:jc w:val="center"/>
        </w:trPr>
        <w:tc>
          <w:tcPr>
            <w:tcW w:w="2023" w:type="dxa"/>
            <w:vMerge w:val="restart"/>
            <w:tcBorders>
              <w:top w:val="single" w:sz="12" w:space="0" w:color="auto"/>
              <w:left w:val="single" w:sz="12" w:space="0" w:color="auto"/>
              <w:right w:val="single" w:sz="8" w:space="0" w:color="auto"/>
            </w:tcBorders>
            <w:shd w:val="clear" w:color="auto" w:fill="FBE4D5" w:themeFill="accent2" w:themeFillTint="33"/>
            <w:tcMar>
              <w:top w:w="62" w:type="dxa"/>
              <w:left w:w="125" w:type="dxa"/>
              <w:bottom w:w="62" w:type="dxa"/>
              <w:right w:w="125" w:type="dxa"/>
            </w:tcMar>
            <w:vAlign w:val="center"/>
          </w:tcPr>
          <w:p w14:paraId="4087E2A9" w14:textId="3008E689" w:rsidR="00501FF7" w:rsidRPr="00FA7AAB" w:rsidRDefault="00501FF7" w:rsidP="00501FF7">
            <w:pPr>
              <w:widowControl/>
              <w:rPr>
                <w:rFonts w:cs="Times New Roman"/>
                <w:color w:val="000000"/>
                <w:szCs w:val="28"/>
              </w:rPr>
            </w:pPr>
            <w:r>
              <w:rPr>
                <w:rFonts w:cs="Times New Roman"/>
                <w:color w:val="000000"/>
                <w:szCs w:val="32"/>
              </w:rPr>
              <w:t>MC-MP2</w:t>
            </w:r>
            <w:r w:rsidRPr="00A94EE3">
              <w:rPr>
                <w:rFonts w:cs="Times New Roman" w:hint="eastAsia"/>
                <w:color w:val="000000"/>
                <w:szCs w:val="32"/>
              </w:rPr>
              <w:t>方法</w:t>
            </w:r>
          </w:p>
        </w:tc>
        <w:tc>
          <w:tcPr>
            <w:tcW w:w="2912" w:type="dxa"/>
            <w:tcBorders>
              <w:top w:val="single" w:sz="12" w:space="0" w:color="auto"/>
              <w:left w:val="single" w:sz="8" w:space="0" w:color="auto"/>
              <w:right w:val="single" w:sz="8" w:space="0" w:color="auto"/>
            </w:tcBorders>
            <w:shd w:val="clear" w:color="auto" w:fill="E2EFD9" w:themeFill="accent6" w:themeFillTint="33"/>
            <w:tcMar>
              <w:top w:w="62" w:type="dxa"/>
              <w:left w:w="125" w:type="dxa"/>
              <w:bottom w:w="62" w:type="dxa"/>
              <w:right w:w="125" w:type="dxa"/>
            </w:tcMar>
            <w:vAlign w:val="center"/>
          </w:tcPr>
          <w:p w14:paraId="380F4E6D" w14:textId="77777777" w:rsidR="00501FF7" w:rsidRDefault="00501FF7" w:rsidP="00501FF7">
            <w:pPr>
              <w:widowControl/>
              <w:jc w:val="both"/>
              <w:rPr>
                <w:rFonts w:cs="Times New Roman"/>
                <w:color w:val="000000"/>
                <w:szCs w:val="28"/>
              </w:rPr>
            </w:pPr>
            <w:r>
              <w:rPr>
                <w:rFonts w:cs="Times New Roman"/>
                <w:color w:val="000000"/>
                <w:szCs w:val="28"/>
              </w:rPr>
              <w:t>pdz/pdz/apdz</w:t>
            </w:r>
          </w:p>
        </w:tc>
        <w:tc>
          <w:tcPr>
            <w:tcW w:w="906" w:type="dxa"/>
            <w:tcBorders>
              <w:top w:val="single" w:sz="12" w:space="0" w:color="auto"/>
              <w:left w:val="single" w:sz="8" w:space="0" w:color="auto"/>
              <w:right w:val="single" w:sz="8" w:space="0" w:color="auto"/>
            </w:tcBorders>
            <w:shd w:val="clear" w:color="auto" w:fill="FFFFFF" w:themeFill="background1"/>
            <w:vAlign w:val="center"/>
          </w:tcPr>
          <w:p w14:paraId="4D967C7D" w14:textId="33834274" w:rsidR="00501FF7" w:rsidRDefault="00501FF7" w:rsidP="00501FF7">
            <w:pPr>
              <w:widowControl/>
              <w:jc w:val="center"/>
              <w:rPr>
                <w:rFonts w:cs="Times New Roman"/>
                <w:kern w:val="24"/>
                <w:szCs w:val="28"/>
              </w:rPr>
            </w:pPr>
            <w:r>
              <w:rPr>
                <w:rFonts w:cs="Times New Roman" w:hint="eastAsia"/>
                <w:kern w:val="24"/>
                <w:szCs w:val="28"/>
              </w:rPr>
              <w:t>0.00</w:t>
            </w:r>
          </w:p>
        </w:tc>
        <w:tc>
          <w:tcPr>
            <w:tcW w:w="906" w:type="dxa"/>
            <w:tcBorders>
              <w:top w:val="single" w:sz="12" w:space="0" w:color="auto"/>
              <w:left w:val="single" w:sz="8" w:space="0" w:color="auto"/>
              <w:right w:val="single" w:sz="8" w:space="0" w:color="auto"/>
            </w:tcBorders>
            <w:shd w:val="clear" w:color="auto" w:fill="FFFFFF" w:themeFill="background1"/>
            <w:vAlign w:val="center"/>
          </w:tcPr>
          <w:p w14:paraId="6E57A908" w14:textId="08823DD4" w:rsidR="00501FF7" w:rsidRDefault="00501FF7" w:rsidP="00501FF7">
            <w:pPr>
              <w:widowControl/>
              <w:jc w:val="center"/>
              <w:rPr>
                <w:rFonts w:cs="Times New Roman"/>
                <w:kern w:val="24"/>
                <w:szCs w:val="28"/>
              </w:rPr>
            </w:pPr>
            <w:r>
              <w:rPr>
                <w:rFonts w:cs="Times New Roman"/>
                <w:kern w:val="24"/>
                <w:szCs w:val="28"/>
              </w:rPr>
              <w:t>0.9</w:t>
            </w:r>
            <w:r>
              <w:rPr>
                <w:rFonts w:cs="Times New Roman" w:hint="eastAsia"/>
                <w:kern w:val="24"/>
                <w:szCs w:val="28"/>
              </w:rPr>
              <w:t>7</w:t>
            </w:r>
            <w:r>
              <w:rPr>
                <w:rFonts w:cs="Times New Roman"/>
                <w:kern w:val="24"/>
                <w:szCs w:val="28"/>
              </w:rPr>
              <w:t>4</w:t>
            </w:r>
          </w:p>
        </w:tc>
        <w:tc>
          <w:tcPr>
            <w:tcW w:w="906" w:type="dxa"/>
            <w:tcBorders>
              <w:top w:val="single" w:sz="12" w:space="0" w:color="auto"/>
              <w:left w:val="single" w:sz="8" w:space="0" w:color="auto"/>
              <w:right w:val="single" w:sz="8" w:space="0" w:color="auto"/>
            </w:tcBorders>
            <w:shd w:val="clear" w:color="auto" w:fill="FFFFFF" w:themeFill="background1"/>
            <w:vAlign w:val="center"/>
          </w:tcPr>
          <w:p w14:paraId="3248BFD9" w14:textId="6A068B9A" w:rsidR="00501FF7" w:rsidRDefault="00501FF7" w:rsidP="00501FF7">
            <w:pPr>
              <w:widowControl/>
              <w:jc w:val="center"/>
              <w:rPr>
                <w:rFonts w:cs="Times New Roman"/>
                <w:kern w:val="24"/>
                <w:szCs w:val="28"/>
              </w:rPr>
            </w:pPr>
            <w:r>
              <w:rPr>
                <w:rFonts w:cs="Times New Roman" w:hint="eastAsia"/>
                <w:kern w:val="24"/>
                <w:szCs w:val="28"/>
              </w:rPr>
              <w:t>0.99</w:t>
            </w:r>
            <w:r>
              <w:rPr>
                <w:rFonts w:cs="Times New Roman"/>
                <w:kern w:val="24"/>
                <w:szCs w:val="28"/>
              </w:rPr>
              <w:t>4</w:t>
            </w:r>
          </w:p>
        </w:tc>
        <w:tc>
          <w:tcPr>
            <w:tcW w:w="906" w:type="dxa"/>
            <w:tcBorders>
              <w:top w:val="single" w:sz="12" w:space="0" w:color="auto"/>
              <w:left w:val="single" w:sz="8" w:space="0" w:color="auto"/>
              <w:right w:val="single" w:sz="8" w:space="0" w:color="auto"/>
            </w:tcBorders>
            <w:shd w:val="clear" w:color="auto" w:fill="FFFFFF" w:themeFill="background1"/>
            <w:vAlign w:val="center"/>
          </w:tcPr>
          <w:p w14:paraId="2BF4B74C" w14:textId="184D087C" w:rsidR="00501FF7" w:rsidRDefault="00501FF7" w:rsidP="00501FF7">
            <w:pPr>
              <w:widowControl/>
              <w:jc w:val="center"/>
              <w:rPr>
                <w:rFonts w:cs="Times New Roman"/>
                <w:kern w:val="24"/>
                <w:szCs w:val="28"/>
              </w:rPr>
            </w:pPr>
            <w:r>
              <w:rPr>
                <w:rFonts w:cs="Times New Roman" w:hint="eastAsia"/>
                <w:kern w:val="24"/>
                <w:szCs w:val="28"/>
              </w:rPr>
              <w:t>1.198</w:t>
            </w:r>
          </w:p>
        </w:tc>
        <w:tc>
          <w:tcPr>
            <w:tcW w:w="960" w:type="dxa"/>
            <w:tcBorders>
              <w:top w:val="single" w:sz="12" w:space="0" w:color="auto"/>
              <w:left w:val="single" w:sz="8" w:space="0" w:color="auto"/>
              <w:right w:val="single" w:sz="8" w:space="0" w:color="auto"/>
            </w:tcBorders>
            <w:shd w:val="clear" w:color="auto" w:fill="FFFFFF" w:themeFill="background1"/>
            <w:vAlign w:val="center"/>
          </w:tcPr>
          <w:p w14:paraId="2BBAD395" w14:textId="050D1C4E" w:rsidR="00501FF7" w:rsidRDefault="00501FF7" w:rsidP="00501FF7">
            <w:pPr>
              <w:widowControl/>
              <w:jc w:val="center"/>
              <w:rPr>
                <w:rFonts w:cs="Times New Roman"/>
                <w:kern w:val="24"/>
                <w:szCs w:val="28"/>
              </w:rPr>
            </w:pPr>
            <w:r>
              <w:rPr>
                <w:rFonts w:cs="Times New Roman" w:hint="eastAsia"/>
                <w:kern w:val="24"/>
                <w:szCs w:val="28"/>
              </w:rPr>
              <w:t>0.000</w:t>
            </w:r>
          </w:p>
        </w:tc>
        <w:tc>
          <w:tcPr>
            <w:tcW w:w="960" w:type="dxa"/>
            <w:tcBorders>
              <w:top w:val="single" w:sz="12" w:space="0" w:color="auto"/>
              <w:left w:val="single" w:sz="8" w:space="0" w:color="auto"/>
              <w:right w:val="single" w:sz="8" w:space="0" w:color="auto"/>
            </w:tcBorders>
            <w:shd w:val="clear" w:color="auto" w:fill="FFFFFF" w:themeFill="background1"/>
            <w:vAlign w:val="center"/>
          </w:tcPr>
          <w:p w14:paraId="497106E5" w14:textId="1A4974E5" w:rsidR="00501FF7" w:rsidRDefault="00501FF7" w:rsidP="00501FF7">
            <w:pPr>
              <w:widowControl/>
              <w:jc w:val="center"/>
              <w:rPr>
                <w:rFonts w:cs="Times New Roman"/>
                <w:kern w:val="24"/>
                <w:szCs w:val="28"/>
              </w:rPr>
            </w:pPr>
            <w:r>
              <w:rPr>
                <w:rFonts w:cs="Times New Roman" w:hint="eastAsia"/>
                <w:kern w:val="24"/>
                <w:szCs w:val="28"/>
              </w:rPr>
              <w:t>0.918</w:t>
            </w:r>
          </w:p>
        </w:tc>
        <w:tc>
          <w:tcPr>
            <w:tcW w:w="961" w:type="dxa"/>
            <w:tcBorders>
              <w:top w:val="single" w:sz="12" w:space="0" w:color="auto"/>
              <w:left w:val="single" w:sz="8" w:space="0" w:color="auto"/>
              <w:right w:val="single" w:sz="12" w:space="0" w:color="auto"/>
            </w:tcBorders>
            <w:shd w:val="clear" w:color="auto" w:fill="FFFFFF" w:themeFill="background1"/>
            <w:vAlign w:val="center"/>
          </w:tcPr>
          <w:p w14:paraId="4629B42D" w14:textId="5F4E435D" w:rsidR="00501FF7" w:rsidRDefault="00501FF7" w:rsidP="00501FF7">
            <w:pPr>
              <w:widowControl/>
              <w:jc w:val="center"/>
              <w:rPr>
                <w:rFonts w:cs="Times New Roman"/>
                <w:kern w:val="24"/>
                <w:szCs w:val="28"/>
              </w:rPr>
            </w:pPr>
            <w:r>
              <w:rPr>
                <w:rFonts w:cs="Times New Roman" w:hint="eastAsia"/>
                <w:kern w:val="24"/>
                <w:szCs w:val="28"/>
              </w:rPr>
              <w:t>1.251</w:t>
            </w:r>
          </w:p>
        </w:tc>
      </w:tr>
      <w:tr w:rsidR="00501FF7" w:rsidRPr="00FA7AAB" w14:paraId="3E735DC0" w14:textId="48F20E52" w:rsidTr="00E711CF">
        <w:trPr>
          <w:trHeight w:val="20"/>
          <w:jc w:val="center"/>
        </w:trPr>
        <w:tc>
          <w:tcPr>
            <w:tcW w:w="2023" w:type="dxa"/>
            <w:vMerge/>
            <w:tcBorders>
              <w:left w:val="single" w:sz="12" w:space="0" w:color="auto"/>
              <w:right w:val="single" w:sz="8" w:space="0" w:color="auto"/>
            </w:tcBorders>
            <w:shd w:val="clear" w:color="auto" w:fill="FBE4D5" w:themeFill="accent2" w:themeFillTint="33"/>
            <w:tcMar>
              <w:top w:w="62" w:type="dxa"/>
              <w:left w:w="125" w:type="dxa"/>
              <w:bottom w:w="62" w:type="dxa"/>
              <w:right w:w="125" w:type="dxa"/>
            </w:tcMar>
            <w:vAlign w:val="center"/>
          </w:tcPr>
          <w:p w14:paraId="2C475E1B" w14:textId="77777777" w:rsidR="00501FF7" w:rsidRPr="00FA7AAB" w:rsidRDefault="00501FF7" w:rsidP="00501FF7">
            <w:pPr>
              <w:widowControl/>
              <w:jc w:val="both"/>
              <w:rPr>
                <w:rFonts w:cs="Times New Roman"/>
                <w:color w:val="000000"/>
                <w:szCs w:val="28"/>
              </w:rPr>
            </w:pPr>
          </w:p>
        </w:tc>
        <w:tc>
          <w:tcPr>
            <w:tcW w:w="2912" w:type="dxa"/>
            <w:tcBorders>
              <w:left w:val="single" w:sz="8" w:space="0" w:color="auto"/>
              <w:right w:val="single" w:sz="8" w:space="0" w:color="auto"/>
            </w:tcBorders>
            <w:shd w:val="clear" w:color="auto" w:fill="E2EFD9" w:themeFill="accent6" w:themeFillTint="33"/>
            <w:tcMar>
              <w:top w:w="62" w:type="dxa"/>
              <w:left w:w="125" w:type="dxa"/>
              <w:bottom w:w="62" w:type="dxa"/>
              <w:right w:w="125" w:type="dxa"/>
            </w:tcMar>
            <w:vAlign w:val="center"/>
          </w:tcPr>
          <w:p w14:paraId="48F20E92" w14:textId="77777777" w:rsidR="00501FF7" w:rsidRDefault="00501FF7" w:rsidP="00501FF7">
            <w:pPr>
              <w:widowControl/>
              <w:jc w:val="both"/>
              <w:rPr>
                <w:rFonts w:cs="Times New Roman"/>
                <w:color w:val="000000"/>
                <w:szCs w:val="28"/>
              </w:rPr>
            </w:pPr>
            <w:r>
              <w:rPr>
                <w:rFonts w:cs="Times New Roman"/>
                <w:color w:val="000000"/>
                <w:szCs w:val="28"/>
              </w:rPr>
              <w:t>ptz/ptz/aptz</w:t>
            </w:r>
          </w:p>
        </w:tc>
        <w:tc>
          <w:tcPr>
            <w:tcW w:w="906" w:type="dxa"/>
            <w:tcBorders>
              <w:left w:val="single" w:sz="8" w:space="0" w:color="auto"/>
              <w:right w:val="single" w:sz="8" w:space="0" w:color="auto"/>
            </w:tcBorders>
            <w:shd w:val="clear" w:color="auto" w:fill="FFFFFF" w:themeFill="background1"/>
            <w:vAlign w:val="center"/>
          </w:tcPr>
          <w:p w14:paraId="0A0D61F3" w14:textId="06436FF0" w:rsidR="00501FF7" w:rsidRDefault="00501FF7" w:rsidP="00501FF7">
            <w:pPr>
              <w:widowControl/>
              <w:jc w:val="center"/>
              <w:rPr>
                <w:rFonts w:cs="Times New Roman"/>
                <w:kern w:val="24"/>
                <w:szCs w:val="28"/>
              </w:rPr>
            </w:pPr>
            <w:r>
              <w:rPr>
                <w:rFonts w:cs="Times New Roman" w:hint="eastAsia"/>
                <w:kern w:val="24"/>
                <w:szCs w:val="28"/>
              </w:rPr>
              <w:t>0.00</w:t>
            </w:r>
          </w:p>
        </w:tc>
        <w:tc>
          <w:tcPr>
            <w:tcW w:w="906" w:type="dxa"/>
            <w:tcBorders>
              <w:left w:val="single" w:sz="8" w:space="0" w:color="auto"/>
              <w:right w:val="single" w:sz="8" w:space="0" w:color="auto"/>
            </w:tcBorders>
            <w:shd w:val="clear" w:color="auto" w:fill="FFFFFF" w:themeFill="background1"/>
            <w:vAlign w:val="center"/>
          </w:tcPr>
          <w:p w14:paraId="78482B40" w14:textId="3C67D83D" w:rsidR="00501FF7" w:rsidRDefault="00501FF7" w:rsidP="00501FF7">
            <w:pPr>
              <w:widowControl/>
              <w:jc w:val="center"/>
              <w:rPr>
                <w:rFonts w:cs="Times New Roman"/>
                <w:kern w:val="24"/>
                <w:szCs w:val="28"/>
              </w:rPr>
            </w:pPr>
            <w:r>
              <w:rPr>
                <w:rFonts w:cs="Times New Roman"/>
                <w:kern w:val="24"/>
                <w:szCs w:val="28"/>
              </w:rPr>
              <w:t>0.8</w:t>
            </w:r>
            <w:r>
              <w:rPr>
                <w:rFonts w:cs="Times New Roman" w:hint="eastAsia"/>
                <w:kern w:val="24"/>
                <w:szCs w:val="28"/>
              </w:rPr>
              <w:t>9</w:t>
            </w:r>
            <w:r>
              <w:rPr>
                <w:rFonts w:cs="Times New Roman"/>
                <w:kern w:val="24"/>
                <w:szCs w:val="28"/>
              </w:rPr>
              <w:t>4</w:t>
            </w:r>
          </w:p>
        </w:tc>
        <w:tc>
          <w:tcPr>
            <w:tcW w:w="906" w:type="dxa"/>
            <w:tcBorders>
              <w:left w:val="single" w:sz="8" w:space="0" w:color="auto"/>
              <w:right w:val="single" w:sz="8" w:space="0" w:color="auto"/>
            </w:tcBorders>
            <w:shd w:val="clear" w:color="auto" w:fill="FFFFFF" w:themeFill="background1"/>
            <w:vAlign w:val="center"/>
          </w:tcPr>
          <w:p w14:paraId="3E384F10" w14:textId="73464C1F" w:rsidR="00501FF7" w:rsidRDefault="00501FF7" w:rsidP="00501FF7">
            <w:pPr>
              <w:widowControl/>
              <w:jc w:val="center"/>
              <w:rPr>
                <w:rFonts w:cs="Times New Roman"/>
                <w:kern w:val="24"/>
                <w:szCs w:val="28"/>
              </w:rPr>
            </w:pPr>
            <w:r>
              <w:rPr>
                <w:rFonts w:cs="Times New Roman" w:hint="eastAsia"/>
                <w:kern w:val="24"/>
                <w:szCs w:val="28"/>
              </w:rPr>
              <w:t>0.845</w:t>
            </w:r>
          </w:p>
        </w:tc>
        <w:tc>
          <w:tcPr>
            <w:tcW w:w="906" w:type="dxa"/>
            <w:tcBorders>
              <w:left w:val="single" w:sz="8" w:space="0" w:color="auto"/>
              <w:right w:val="single" w:sz="8" w:space="0" w:color="auto"/>
            </w:tcBorders>
            <w:shd w:val="clear" w:color="auto" w:fill="FFFFFF" w:themeFill="background1"/>
            <w:vAlign w:val="center"/>
          </w:tcPr>
          <w:p w14:paraId="113DFFEB" w14:textId="292B5CCF" w:rsidR="00501FF7" w:rsidRDefault="00501FF7" w:rsidP="00501FF7">
            <w:pPr>
              <w:widowControl/>
              <w:jc w:val="center"/>
              <w:rPr>
                <w:rFonts w:cs="Times New Roman"/>
                <w:kern w:val="24"/>
                <w:szCs w:val="28"/>
              </w:rPr>
            </w:pPr>
            <w:r>
              <w:rPr>
                <w:rFonts w:cs="Times New Roman" w:hint="eastAsia"/>
                <w:kern w:val="24"/>
                <w:szCs w:val="28"/>
              </w:rPr>
              <w:t>1.</w:t>
            </w:r>
            <w:r>
              <w:rPr>
                <w:rFonts w:cs="Times New Roman"/>
                <w:kern w:val="24"/>
                <w:szCs w:val="28"/>
              </w:rPr>
              <w:t>5</w:t>
            </w:r>
            <w:r>
              <w:rPr>
                <w:rFonts w:cs="Times New Roman" w:hint="eastAsia"/>
                <w:kern w:val="24"/>
                <w:szCs w:val="28"/>
              </w:rPr>
              <w:t>5</w:t>
            </w:r>
            <w:r>
              <w:rPr>
                <w:rFonts w:cs="Times New Roman"/>
                <w:kern w:val="24"/>
                <w:szCs w:val="28"/>
              </w:rPr>
              <w:t>0</w:t>
            </w:r>
          </w:p>
        </w:tc>
        <w:tc>
          <w:tcPr>
            <w:tcW w:w="960" w:type="dxa"/>
            <w:tcBorders>
              <w:left w:val="single" w:sz="8" w:space="0" w:color="auto"/>
              <w:right w:val="single" w:sz="8" w:space="0" w:color="auto"/>
            </w:tcBorders>
            <w:shd w:val="clear" w:color="auto" w:fill="FFFFFF" w:themeFill="background1"/>
            <w:vAlign w:val="center"/>
          </w:tcPr>
          <w:p w14:paraId="5ED64E82" w14:textId="75E49DC0" w:rsidR="00501FF7" w:rsidRDefault="00501FF7" w:rsidP="00501FF7">
            <w:pPr>
              <w:widowControl/>
              <w:jc w:val="center"/>
              <w:rPr>
                <w:rFonts w:cs="Times New Roman"/>
                <w:kern w:val="24"/>
                <w:szCs w:val="28"/>
              </w:rPr>
            </w:pPr>
            <w:r>
              <w:rPr>
                <w:rFonts w:cs="Times New Roman" w:hint="eastAsia"/>
                <w:kern w:val="24"/>
                <w:szCs w:val="28"/>
              </w:rPr>
              <w:t>0.000</w:t>
            </w:r>
          </w:p>
        </w:tc>
        <w:tc>
          <w:tcPr>
            <w:tcW w:w="960" w:type="dxa"/>
            <w:tcBorders>
              <w:left w:val="single" w:sz="8" w:space="0" w:color="auto"/>
              <w:right w:val="single" w:sz="8" w:space="0" w:color="auto"/>
            </w:tcBorders>
            <w:shd w:val="clear" w:color="auto" w:fill="FFFFFF" w:themeFill="background1"/>
            <w:vAlign w:val="center"/>
          </w:tcPr>
          <w:p w14:paraId="11599299" w14:textId="28F5AD87" w:rsidR="00501FF7" w:rsidRDefault="00501FF7" w:rsidP="00501FF7">
            <w:pPr>
              <w:widowControl/>
              <w:jc w:val="center"/>
              <w:rPr>
                <w:rFonts w:cs="Times New Roman"/>
                <w:kern w:val="24"/>
                <w:szCs w:val="28"/>
              </w:rPr>
            </w:pPr>
            <w:r>
              <w:rPr>
                <w:rFonts w:cs="Times New Roman" w:hint="eastAsia"/>
                <w:kern w:val="24"/>
                <w:szCs w:val="28"/>
              </w:rPr>
              <w:t>0.88</w:t>
            </w:r>
            <w:r>
              <w:rPr>
                <w:rFonts w:cs="Times New Roman"/>
                <w:kern w:val="24"/>
                <w:szCs w:val="28"/>
              </w:rPr>
              <w:t>2</w:t>
            </w:r>
          </w:p>
        </w:tc>
        <w:tc>
          <w:tcPr>
            <w:tcW w:w="961" w:type="dxa"/>
            <w:tcBorders>
              <w:left w:val="single" w:sz="8" w:space="0" w:color="auto"/>
              <w:right w:val="single" w:sz="12" w:space="0" w:color="auto"/>
            </w:tcBorders>
            <w:shd w:val="clear" w:color="auto" w:fill="FFFFFF" w:themeFill="background1"/>
            <w:vAlign w:val="center"/>
          </w:tcPr>
          <w:p w14:paraId="091C2FD1" w14:textId="76E0A149" w:rsidR="00501FF7" w:rsidRDefault="00501FF7" w:rsidP="00501FF7">
            <w:pPr>
              <w:widowControl/>
              <w:jc w:val="center"/>
              <w:rPr>
                <w:rFonts w:cs="Times New Roman"/>
                <w:kern w:val="24"/>
                <w:szCs w:val="28"/>
              </w:rPr>
            </w:pPr>
            <w:r>
              <w:rPr>
                <w:rFonts w:cs="Times New Roman"/>
                <w:kern w:val="24"/>
                <w:szCs w:val="28"/>
              </w:rPr>
              <w:t>1.1</w:t>
            </w:r>
            <w:r>
              <w:rPr>
                <w:rFonts w:cs="Times New Roman" w:hint="eastAsia"/>
                <w:kern w:val="24"/>
                <w:szCs w:val="28"/>
              </w:rPr>
              <w:t>45</w:t>
            </w:r>
          </w:p>
        </w:tc>
      </w:tr>
      <w:tr w:rsidR="00501FF7" w:rsidRPr="00FA7AAB" w14:paraId="533B93D4" w14:textId="1963181B" w:rsidTr="00E711CF">
        <w:trPr>
          <w:trHeight w:val="20"/>
          <w:jc w:val="center"/>
        </w:trPr>
        <w:tc>
          <w:tcPr>
            <w:tcW w:w="2023" w:type="dxa"/>
            <w:vMerge/>
            <w:tcBorders>
              <w:left w:val="single" w:sz="12" w:space="0" w:color="auto"/>
              <w:right w:val="single" w:sz="8" w:space="0" w:color="auto"/>
            </w:tcBorders>
            <w:shd w:val="clear" w:color="auto" w:fill="FBE4D5" w:themeFill="accent2" w:themeFillTint="33"/>
            <w:tcMar>
              <w:top w:w="62" w:type="dxa"/>
              <w:left w:w="125" w:type="dxa"/>
              <w:bottom w:w="62" w:type="dxa"/>
              <w:right w:w="125" w:type="dxa"/>
            </w:tcMar>
            <w:vAlign w:val="center"/>
          </w:tcPr>
          <w:p w14:paraId="6AE06A9C" w14:textId="77777777" w:rsidR="00501FF7" w:rsidRPr="00FA7AAB" w:rsidRDefault="00501FF7" w:rsidP="00501FF7">
            <w:pPr>
              <w:widowControl/>
              <w:jc w:val="both"/>
              <w:rPr>
                <w:rFonts w:cs="Times New Roman"/>
                <w:color w:val="000000"/>
                <w:szCs w:val="28"/>
              </w:rPr>
            </w:pPr>
          </w:p>
        </w:tc>
        <w:tc>
          <w:tcPr>
            <w:tcW w:w="2912" w:type="dxa"/>
            <w:tcBorders>
              <w:left w:val="single" w:sz="8" w:space="0" w:color="auto"/>
              <w:right w:val="single" w:sz="8" w:space="0" w:color="auto"/>
            </w:tcBorders>
            <w:shd w:val="clear" w:color="auto" w:fill="E2EFD9" w:themeFill="accent6" w:themeFillTint="33"/>
            <w:tcMar>
              <w:top w:w="62" w:type="dxa"/>
              <w:left w:w="125" w:type="dxa"/>
              <w:bottom w:w="62" w:type="dxa"/>
              <w:right w:w="125" w:type="dxa"/>
            </w:tcMar>
            <w:vAlign w:val="center"/>
          </w:tcPr>
          <w:p w14:paraId="3E66D709" w14:textId="77777777" w:rsidR="00501FF7" w:rsidRDefault="00501FF7" w:rsidP="00501FF7">
            <w:pPr>
              <w:widowControl/>
              <w:jc w:val="both"/>
              <w:rPr>
                <w:rFonts w:cs="Times New Roman"/>
                <w:color w:val="000000"/>
                <w:szCs w:val="28"/>
              </w:rPr>
            </w:pPr>
            <w:r>
              <w:rPr>
                <w:rFonts w:cs="Times New Roman"/>
                <w:color w:val="000000"/>
                <w:szCs w:val="28"/>
              </w:rPr>
              <w:t>apdz/ptz/aptz</w:t>
            </w:r>
          </w:p>
        </w:tc>
        <w:tc>
          <w:tcPr>
            <w:tcW w:w="906" w:type="dxa"/>
            <w:tcBorders>
              <w:left w:val="single" w:sz="8" w:space="0" w:color="auto"/>
              <w:right w:val="single" w:sz="8" w:space="0" w:color="auto"/>
            </w:tcBorders>
            <w:shd w:val="clear" w:color="auto" w:fill="FFFFFF" w:themeFill="background1"/>
            <w:vAlign w:val="center"/>
          </w:tcPr>
          <w:p w14:paraId="5FC993E5" w14:textId="4C54685A" w:rsidR="00501FF7" w:rsidRDefault="00501FF7" w:rsidP="00501FF7">
            <w:pPr>
              <w:widowControl/>
              <w:jc w:val="center"/>
              <w:rPr>
                <w:rFonts w:cs="Times New Roman"/>
                <w:kern w:val="24"/>
                <w:szCs w:val="28"/>
              </w:rPr>
            </w:pPr>
            <w:r>
              <w:rPr>
                <w:rFonts w:cs="Times New Roman" w:hint="eastAsia"/>
                <w:kern w:val="24"/>
                <w:szCs w:val="28"/>
              </w:rPr>
              <w:t>0.000</w:t>
            </w:r>
          </w:p>
        </w:tc>
        <w:tc>
          <w:tcPr>
            <w:tcW w:w="906" w:type="dxa"/>
            <w:tcBorders>
              <w:left w:val="single" w:sz="8" w:space="0" w:color="auto"/>
              <w:right w:val="single" w:sz="8" w:space="0" w:color="auto"/>
            </w:tcBorders>
            <w:shd w:val="clear" w:color="auto" w:fill="FFFFFF" w:themeFill="background1"/>
            <w:vAlign w:val="center"/>
          </w:tcPr>
          <w:p w14:paraId="1731D3D4" w14:textId="327EAB36" w:rsidR="00501FF7" w:rsidRDefault="00501FF7" w:rsidP="00501FF7">
            <w:pPr>
              <w:widowControl/>
              <w:jc w:val="center"/>
              <w:rPr>
                <w:rFonts w:cs="Times New Roman"/>
                <w:kern w:val="24"/>
                <w:szCs w:val="28"/>
              </w:rPr>
            </w:pPr>
            <w:r>
              <w:rPr>
                <w:rFonts w:cs="Times New Roman" w:hint="eastAsia"/>
                <w:kern w:val="24"/>
                <w:szCs w:val="28"/>
              </w:rPr>
              <w:t>0.523</w:t>
            </w:r>
          </w:p>
        </w:tc>
        <w:tc>
          <w:tcPr>
            <w:tcW w:w="906" w:type="dxa"/>
            <w:tcBorders>
              <w:left w:val="single" w:sz="8" w:space="0" w:color="auto"/>
              <w:right w:val="single" w:sz="8" w:space="0" w:color="auto"/>
            </w:tcBorders>
            <w:shd w:val="clear" w:color="auto" w:fill="FFFFFF" w:themeFill="background1"/>
            <w:vAlign w:val="center"/>
          </w:tcPr>
          <w:p w14:paraId="27E593A5" w14:textId="4AD759D3" w:rsidR="00501FF7" w:rsidRDefault="00501FF7" w:rsidP="00501FF7">
            <w:pPr>
              <w:widowControl/>
              <w:jc w:val="center"/>
              <w:rPr>
                <w:rFonts w:cs="Times New Roman"/>
                <w:kern w:val="24"/>
                <w:szCs w:val="28"/>
              </w:rPr>
            </w:pPr>
            <w:r>
              <w:rPr>
                <w:rFonts w:cs="Times New Roman" w:hint="eastAsia"/>
                <w:kern w:val="24"/>
                <w:szCs w:val="28"/>
              </w:rPr>
              <w:t>0.854</w:t>
            </w:r>
          </w:p>
        </w:tc>
        <w:tc>
          <w:tcPr>
            <w:tcW w:w="906" w:type="dxa"/>
            <w:tcBorders>
              <w:left w:val="single" w:sz="8" w:space="0" w:color="auto"/>
              <w:right w:val="single" w:sz="8" w:space="0" w:color="auto"/>
            </w:tcBorders>
            <w:shd w:val="clear" w:color="auto" w:fill="FFFFFF" w:themeFill="background1"/>
            <w:vAlign w:val="center"/>
          </w:tcPr>
          <w:p w14:paraId="2D5DE4C1" w14:textId="3ACD0D5A" w:rsidR="00501FF7" w:rsidRDefault="00501FF7" w:rsidP="00501FF7">
            <w:pPr>
              <w:widowControl/>
              <w:jc w:val="center"/>
              <w:rPr>
                <w:rFonts w:cs="Times New Roman"/>
                <w:kern w:val="24"/>
                <w:szCs w:val="28"/>
              </w:rPr>
            </w:pPr>
            <w:r>
              <w:rPr>
                <w:rFonts w:cs="Times New Roman" w:hint="eastAsia"/>
                <w:kern w:val="24"/>
                <w:szCs w:val="28"/>
              </w:rPr>
              <w:t>1.583</w:t>
            </w:r>
          </w:p>
        </w:tc>
        <w:tc>
          <w:tcPr>
            <w:tcW w:w="960" w:type="dxa"/>
            <w:tcBorders>
              <w:left w:val="single" w:sz="8" w:space="0" w:color="auto"/>
              <w:right w:val="single" w:sz="8" w:space="0" w:color="auto"/>
            </w:tcBorders>
            <w:shd w:val="clear" w:color="auto" w:fill="FFFFFF" w:themeFill="background1"/>
          </w:tcPr>
          <w:p w14:paraId="239E6D55" w14:textId="6173CA18" w:rsidR="00501FF7" w:rsidRDefault="00501FF7" w:rsidP="00501FF7">
            <w:pPr>
              <w:widowControl/>
              <w:jc w:val="center"/>
              <w:rPr>
                <w:rFonts w:cs="Times New Roman"/>
                <w:kern w:val="24"/>
                <w:szCs w:val="28"/>
              </w:rPr>
            </w:pPr>
          </w:p>
        </w:tc>
        <w:tc>
          <w:tcPr>
            <w:tcW w:w="960" w:type="dxa"/>
            <w:tcBorders>
              <w:left w:val="single" w:sz="8" w:space="0" w:color="auto"/>
              <w:right w:val="single" w:sz="8" w:space="0" w:color="auto"/>
            </w:tcBorders>
            <w:shd w:val="clear" w:color="auto" w:fill="FFFFFF" w:themeFill="background1"/>
          </w:tcPr>
          <w:p w14:paraId="701823B4" w14:textId="42D0DB24" w:rsidR="00501FF7" w:rsidRDefault="00501FF7" w:rsidP="00501FF7">
            <w:pPr>
              <w:widowControl/>
              <w:jc w:val="center"/>
              <w:rPr>
                <w:rFonts w:cs="Times New Roman"/>
                <w:kern w:val="24"/>
                <w:szCs w:val="28"/>
              </w:rPr>
            </w:pPr>
          </w:p>
        </w:tc>
        <w:tc>
          <w:tcPr>
            <w:tcW w:w="961" w:type="dxa"/>
            <w:tcBorders>
              <w:left w:val="single" w:sz="8" w:space="0" w:color="auto"/>
              <w:right w:val="single" w:sz="12" w:space="0" w:color="auto"/>
            </w:tcBorders>
            <w:shd w:val="clear" w:color="auto" w:fill="FFFFFF" w:themeFill="background1"/>
          </w:tcPr>
          <w:p w14:paraId="09A0799C" w14:textId="56E24DD5" w:rsidR="00501FF7" w:rsidRDefault="00501FF7" w:rsidP="00501FF7">
            <w:pPr>
              <w:widowControl/>
              <w:jc w:val="center"/>
              <w:rPr>
                <w:rFonts w:cs="Times New Roman"/>
                <w:kern w:val="24"/>
                <w:szCs w:val="28"/>
              </w:rPr>
            </w:pPr>
          </w:p>
        </w:tc>
      </w:tr>
      <w:tr w:rsidR="00501FF7" w:rsidRPr="00FA7AAB" w14:paraId="3DC64C2A" w14:textId="6C66192E" w:rsidTr="00E711CF">
        <w:trPr>
          <w:trHeight w:val="20"/>
          <w:jc w:val="center"/>
        </w:trPr>
        <w:tc>
          <w:tcPr>
            <w:tcW w:w="2023" w:type="dxa"/>
            <w:vMerge/>
            <w:tcBorders>
              <w:left w:val="single" w:sz="12" w:space="0" w:color="auto"/>
              <w:right w:val="single" w:sz="8" w:space="0" w:color="auto"/>
            </w:tcBorders>
            <w:shd w:val="clear" w:color="auto" w:fill="FBE4D5" w:themeFill="accent2" w:themeFillTint="33"/>
            <w:tcMar>
              <w:top w:w="62" w:type="dxa"/>
              <w:left w:w="125" w:type="dxa"/>
              <w:bottom w:w="62" w:type="dxa"/>
              <w:right w:w="125" w:type="dxa"/>
            </w:tcMar>
            <w:vAlign w:val="center"/>
          </w:tcPr>
          <w:p w14:paraId="2FA30B7A" w14:textId="77777777" w:rsidR="00501FF7" w:rsidRPr="00FA7AAB" w:rsidRDefault="00501FF7" w:rsidP="00501FF7">
            <w:pPr>
              <w:widowControl/>
              <w:jc w:val="both"/>
              <w:rPr>
                <w:rFonts w:cs="Times New Roman"/>
                <w:color w:val="000000"/>
                <w:szCs w:val="28"/>
              </w:rPr>
            </w:pPr>
          </w:p>
        </w:tc>
        <w:tc>
          <w:tcPr>
            <w:tcW w:w="2912" w:type="dxa"/>
            <w:tcBorders>
              <w:left w:val="single" w:sz="8" w:space="0" w:color="auto"/>
              <w:right w:val="single" w:sz="8" w:space="0" w:color="auto"/>
            </w:tcBorders>
            <w:shd w:val="clear" w:color="auto" w:fill="E2EFD9" w:themeFill="accent6" w:themeFillTint="33"/>
            <w:tcMar>
              <w:top w:w="62" w:type="dxa"/>
              <w:left w:w="125" w:type="dxa"/>
              <w:bottom w:w="62" w:type="dxa"/>
              <w:right w:w="125" w:type="dxa"/>
            </w:tcMar>
            <w:vAlign w:val="center"/>
          </w:tcPr>
          <w:p w14:paraId="1CFC0A89" w14:textId="77777777" w:rsidR="00501FF7" w:rsidRDefault="00501FF7" w:rsidP="00501FF7">
            <w:pPr>
              <w:widowControl/>
              <w:jc w:val="both"/>
              <w:rPr>
                <w:rFonts w:cs="Times New Roman"/>
                <w:color w:val="000000"/>
                <w:szCs w:val="28"/>
              </w:rPr>
            </w:pPr>
            <w:r>
              <w:rPr>
                <w:rFonts w:cs="Times New Roman"/>
                <w:color w:val="000000"/>
                <w:szCs w:val="28"/>
              </w:rPr>
              <w:t>ptz/apdz/aptz</w:t>
            </w:r>
          </w:p>
        </w:tc>
        <w:tc>
          <w:tcPr>
            <w:tcW w:w="906" w:type="dxa"/>
            <w:tcBorders>
              <w:left w:val="single" w:sz="8" w:space="0" w:color="auto"/>
              <w:right w:val="single" w:sz="8" w:space="0" w:color="auto"/>
            </w:tcBorders>
            <w:shd w:val="clear" w:color="auto" w:fill="FFFFFF" w:themeFill="background1"/>
            <w:vAlign w:val="center"/>
          </w:tcPr>
          <w:p w14:paraId="2FCBF016" w14:textId="1B907DA5" w:rsidR="00501FF7" w:rsidRDefault="00501FF7" w:rsidP="00501FF7">
            <w:pPr>
              <w:widowControl/>
              <w:jc w:val="center"/>
              <w:rPr>
                <w:rFonts w:cs="Times New Roman"/>
                <w:kern w:val="24"/>
                <w:szCs w:val="28"/>
              </w:rPr>
            </w:pPr>
            <w:r>
              <w:rPr>
                <w:rFonts w:cs="Times New Roman" w:hint="eastAsia"/>
                <w:kern w:val="24"/>
                <w:szCs w:val="28"/>
              </w:rPr>
              <w:t>0.00</w:t>
            </w:r>
          </w:p>
        </w:tc>
        <w:tc>
          <w:tcPr>
            <w:tcW w:w="906" w:type="dxa"/>
            <w:tcBorders>
              <w:left w:val="single" w:sz="8" w:space="0" w:color="auto"/>
              <w:right w:val="single" w:sz="8" w:space="0" w:color="auto"/>
            </w:tcBorders>
            <w:shd w:val="clear" w:color="auto" w:fill="FFFFFF" w:themeFill="background1"/>
            <w:vAlign w:val="center"/>
          </w:tcPr>
          <w:p w14:paraId="015E868B" w14:textId="1B33E650" w:rsidR="00501FF7" w:rsidRDefault="00501FF7" w:rsidP="00501FF7">
            <w:pPr>
              <w:widowControl/>
              <w:jc w:val="center"/>
              <w:rPr>
                <w:rFonts w:cs="Times New Roman"/>
                <w:kern w:val="24"/>
                <w:szCs w:val="28"/>
              </w:rPr>
            </w:pPr>
            <w:r>
              <w:rPr>
                <w:rFonts w:cs="Times New Roman" w:hint="eastAsia"/>
                <w:kern w:val="24"/>
                <w:szCs w:val="28"/>
              </w:rPr>
              <w:t>1.022</w:t>
            </w:r>
          </w:p>
        </w:tc>
        <w:tc>
          <w:tcPr>
            <w:tcW w:w="906" w:type="dxa"/>
            <w:tcBorders>
              <w:left w:val="single" w:sz="8" w:space="0" w:color="auto"/>
              <w:right w:val="single" w:sz="8" w:space="0" w:color="auto"/>
            </w:tcBorders>
            <w:shd w:val="clear" w:color="auto" w:fill="FFFFFF" w:themeFill="background1"/>
            <w:vAlign w:val="center"/>
          </w:tcPr>
          <w:p w14:paraId="351E800D" w14:textId="62DE3047" w:rsidR="00501FF7" w:rsidRDefault="00501FF7" w:rsidP="00501FF7">
            <w:pPr>
              <w:widowControl/>
              <w:jc w:val="center"/>
              <w:rPr>
                <w:rFonts w:cs="Times New Roman"/>
                <w:kern w:val="24"/>
                <w:szCs w:val="28"/>
              </w:rPr>
            </w:pPr>
            <w:r>
              <w:rPr>
                <w:rFonts w:cs="Times New Roman" w:hint="eastAsia"/>
                <w:kern w:val="24"/>
                <w:szCs w:val="28"/>
              </w:rPr>
              <w:t>0.888</w:t>
            </w:r>
          </w:p>
        </w:tc>
        <w:tc>
          <w:tcPr>
            <w:tcW w:w="906" w:type="dxa"/>
            <w:tcBorders>
              <w:left w:val="single" w:sz="8" w:space="0" w:color="auto"/>
              <w:right w:val="single" w:sz="8" w:space="0" w:color="auto"/>
            </w:tcBorders>
            <w:shd w:val="clear" w:color="auto" w:fill="FFFFFF" w:themeFill="background1"/>
            <w:vAlign w:val="center"/>
          </w:tcPr>
          <w:p w14:paraId="6E2345E4" w14:textId="6D15E3DE" w:rsidR="00501FF7" w:rsidRDefault="00501FF7" w:rsidP="00501FF7">
            <w:pPr>
              <w:widowControl/>
              <w:jc w:val="center"/>
              <w:rPr>
                <w:rFonts w:cs="Times New Roman"/>
                <w:kern w:val="24"/>
                <w:szCs w:val="28"/>
              </w:rPr>
            </w:pPr>
            <w:r>
              <w:rPr>
                <w:rFonts w:cs="Times New Roman" w:hint="eastAsia"/>
                <w:kern w:val="24"/>
                <w:szCs w:val="28"/>
              </w:rPr>
              <w:t>1.092</w:t>
            </w:r>
          </w:p>
        </w:tc>
        <w:tc>
          <w:tcPr>
            <w:tcW w:w="960" w:type="dxa"/>
            <w:tcBorders>
              <w:left w:val="single" w:sz="8" w:space="0" w:color="auto"/>
              <w:right w:val="single" w:sz="8" w:space="0" w:color="auto"/>
            </w:tcBorders>
            <w:shd w:val="clear" w:color="auto" w:fill="FFFFFF" w:themeFill="background1"/>
          </w:tcPr>
          <w:p w14:paraId="7B647343" w14:textId="4ACCDED9" w:rsidR="00501FF7" w:rsidRDefault="00501FF7" w:rsidP="00501FF7">
            <w:pPr>
              <w:widowControl/>
              <w:jc w:val="center"/>
              <w:rPr>
                <w:rFonts w:cs="Times New Roman"/>
                <w:kern w:val="24"/>
                <w:szCs w:val="28"/>
              </w:rPr>
            </w:pPr>
          </w:p>
        </w:tc>
        <w:tc>
          <w:tcPr>
            <w:tcW w:w="960" w:type="dxa"/>
            <w:tcBorders>
              <w:left w:val="single" w:sz="8" w:space="0" w:color="auto"/>
              <w:right w:val="single" w:sz="8" w:space="0" w:color="auto"/>
            </w:tcBorders>
            <w:shd w:val="clear" w:color="auto" w:fill="FFFFFF" w:themeFill="background1"/>
          </w:tcPr>
          <w:p w14:paraId="578C5E6F" w14:textId="1A15A0F7" w:rsidR="00501FF7" w:rsidRDefault="00501FF7" w:rsidP="00501FF7">
            <w:pPr>
              <w:widowControl/>
              <w:jc w:val="center"/>
              <w:rPr>
                <w:rFonts w:cs="Times New Roman"/>
                <w:kern w:val="24"/>
                <w:szCs w:val="28"/>
              </w:rPr>
            </w:pPr>
          </w:p>
        </w:tc>
        <w:tc>
          <w:tcPr>
            <w:tcW w:w="961" w:type="dxa"/>
            <w:tcBorders>
              <w:left w:val="single" w:sz="8" w:space="0" w:color="auto"/>
              <w:right w:val="single" w:sz="12" w:space="0" w:color="auto"/>
            </w:tcBorders>
            <w:shd w:val="clear" w:color="auto" w:fill="FFFFFF" w:themeFill="background1"/>
          </w:tcPr>
          <w:p w14:paraId="23E0ECCE" w14:textId="321CE8A4" w:rsidR="00501FF7" w:rsidRDefault="00501FF7" w:rsidP="00501FF7">
            <w:pPr>
              <w:widowControl/>
              <w:jc w:val="center"/>
              <w:rPr>
                <w:rFonts w:cs="Times New Roman"/>
                <w:kern w:val="24"/>
                <w:szCs w:val="28"/>
              </w:rPr>
            </w:pPr>
          </w:p>
        </w:tc>
      </w:tr>
      <w:tr w:rsidR="00501FF7" w:rsidRPr="00FA7AAB" w14:paraId="25402044" w14:textId="06E94E51" w:rsidTr="00E711CF">
        <w:trPr>
          <w:trHeight w:val="20"/>
          <w:jc w:val="center"/>
        </w:trPr>
        <w:tc>
          <w:tcPr>
            <w:tcW w:w="2023" w:type="dxa"/>
            <w:vMerge/>
            <w:tcBorders>
              <w:left w:val="single" w:sz="12" w:space="0" w:color="auto"/>
              <w:right w:val="single" w:sz="8" w:space="0" w:color="auto"/>
            </w:tcBorders>
            <w:shd w:val="clear" w:color="auto" w:fill="FBE4D5" w:themeFill="accent2" w:themeFillTint="33"/>
            <w:tcMar>
              <w:top w:w="62" w:type="dxa"/>
              <w:left w:w="125" w:type="dxa"/>
              <w:bottom w:w="62" w:type="dxa"/>
              <w:right w:w="125" w:type="dxa"/>
            </w:tcMar>
            <w:vAlign w:val="center"/>
          </w:tcPr>
          <w:p w14:paraId="7B64CEBB" w14:textId="77777777" w:rsidR="00501FF7" w:rsidRPr="00FA7AAB" w:rsidRDefault="00501FF7" w:rsidP="00501FF7">
            <w:pPr>
              <w:widowControl/>
              <w:jc w:val="both"/>
              <w:rPr>
                <w:rFonts w:cs="Times New Roman"/>
                <w:color w:val="000000"/>
                <w:szCs w:val="28"/>
              </w:rPr>
            </w:pPr>
          </w:p>
        </w:tc>
        <w:tc>
          <w:tcPr>
            <w:tcW w:w="2912" w:type="dxa"/>
            <w:tcBorders>
              <w:left w:val="single" w:sz="8" w:space="0" w:color="auto"/>
              <w:right w:val="single" w:sz="8" w:space="0" w:color="auto"/>
            </w:tcBorders>
            <w:shd w:val="clear" w:color="auto" w:fill="E2EFD9" w:themeFill="accent6" w:themeFillTint="33"/>
            <w:tcMar>
              <w:top w:w="62" w:type="dxa"/>
              <w:left w:w="125" w:type="dxa"/>
              <w:bottom w:w="62" w:type="dxa"/>
              <w:right w:w="125" w:type="dxa"/>
            </w:tcMar>
            <w:vAlign w:val="center"/>
          </w:tcPr>
          <w:p w14:paraId="655BD637" w14:textId="77777777" w:rsidR="00501FF7" w:rsidRDefault="00501FF7" w:rsidP="00501FF7">
            <w:pPr>
              <w:widowControl/>
              <w:jc w:val="both"/>
              <w:rPr>
                <w:rFonts w:cs="Times New Roman"/>
                <w:color w:val="000000"/>
                <w:szCs w:val="28"/>
              </w:rPr>
            </w:pPr>
            <w:r>
              <w:rPr>
                <w:rFonts w:cs="Times New Roman"/>
                <w:color w:val="000000"/>
                <w:szCs w:val="28"/>
              </w:rPr>
              <w:t>pdz/pdz/ptz</w:t>
            </w:r>
          </w:p>
        </w:tc>
        <w:tc>
          <w:tcPr>
            <w:tcW w:w="906" w:type="dxa"/>
            <w:tcBorders>
              <w:left w:val="single" w:sz="8" w:space="0" w:color="auto"/>
              <w:right w:val="single" w:sz="8" w:space="0" w:color="auto"/>
            </w:tcBorders>
            <w:shd w:val="clear" w:color="auto" w:fill="FFFFFF" w:themeFill="background1"/>
            <w:vAlign w:val="center"/>
          </w:tcPr>
          <w:p w14:paraId="21DC8DFE" w14:textId="053F12E2" w:rsidR="00501FF7" w:rsidRDefault="00501FF7" w:rsidP="00501FF7">
            <w:pPr>
              <w:widowControl/>
              <w:jc w:val="center"/>
              <w:rPr>
                <w:rFonts w:cs="Times New Roman"/>
                <w:kern w:val="24"/>
                <w:szCs w:val="28"/>
              </w:rPr>
            </w:pPr>
            <w:r>
              <w:rPr>
                <w:rFonts w:cs="Times New Roman" w:hint="eastAsia"/>
                <w:kern w:val="24"/>
                <w:szCs w:val="28"/>
              </w:rPr>
              <w:t>0.000</w:t>
            </w:r>
          </w:p>
        </w:tc>
        <w:tc>
          <w:tcPr>
            <w:tcW w:w="906" w:type="dxa"/>
            <w:tcBorders>
              <w:left w:val="single" w:sz="8" w:space="0" w:color="auto"/>
              <w:right w:val="single" w:sz="8" w:space="0" w:color="auto"/>
            </w:tcBorders>
            <w:shd w:val="clear" w:color="auto" w:fill="FFFFFF" w:themeFill="background1"/>
            <w:vAlign w:val="center"/>
          </w:tcPr>
          <w:p w14:paraId="4547B1E0" w14:textId="028DC0FE" w:rsidR="00501FF7" w:rsidRDefault="00501FF7" w:rsidP="00501FF7">
            <w:pPr>
              <w:widowControl/>
              <w:jc w:val="center"/>
              <w:rPr>
                <w:rFonts w:cs="Times New Roman"/>
                <w:kern w:val="24"/>
                <w:szCs w:val="28"/>
              </w:rPr>
            </w:pPr>
            <w:r>
              <w:rPr>
                <w:rFonts w:cs="Times New Roman"/>
                <w:kern w:val="24"/>
                <w:szCs w:val="28"/>
              </w:rPr>
              <w:t>2.</w:t>
            </w:r>
            <w:r>
              <w:rPr>
                <w:rFonts w:cs="Times New Roman" w:hint="eastAsia"/>
                <w:kern w:val="24"/>
                <w:szCs w:val="28"/>
              </w:rPr>
              <w:t>191</w:t>
            </w:r>
          </w:p>
        </w:tc>
        <w:tc>
          <w:tcPr>
            <w:tcW w:w="906" w:type="dxa"/>
            <w:tcBorders>
              <w:left w:val="single" w:sz="8" w:space="0" w:color="auto"/>
              <w:right w:val="single" w:sz="8" w:space="0" w:color="auto"/>
            </w:tcBorders>
            <w:shd w:val="clear" w:color="auto" w:fill="FFFFFF" w:themeFill="background1"/>
            <w:vAlign w:val="center"/>
          </w:tcPr>
          <w:p w14:paraId="780729BD" w14:textId="6C89FA94" w:rsidR="00501FF7" w:rsidRDefault="00501FF7" w:rsidP="00501FF7">
            <w:pPr>
              <w:widowControl/>
              <w:jc w:val="center"/>
              <w:rPr>
                <w:rFonts w:cs="Times New Roman"/>
                <w:kern w:val="24"/>
                <w:szCs w:val="28"/>
              </w:rPr>
            </w:pPr>
            <w:r>
              <w:rPr>
                <w:rFonts w:cs="Times New Roman" w:hint="eastAsia"/>
                <w:kern w:val="24"/>
                <w:szCs w:val="28"/>
              </w:rPr>
              <w:t>0.</w:t>
            </w:r>
            <w:r>
              <w:rPr>
                <w:rFonts w:cs="Times New Roman"/>
                <w:kern w:val="24"/>
                <w:szCs w:val="28"/>
              </w:rPr>
              <w:t>6</w:t>
            </w:r>
            <w:r>
              <w:rPr>
                <w:rFonts w:cs="Times New Roman" w:hint="eastAsia"/>
                <w:kern w:val="24"/>
                <w:szCs w:val="28"/>
              </w:rPr>
              <w:t>47</w:t>
            </w:r>
          </w:p>
        </w:tc>
        <w:tc>
          <w:tcPr>
            <w:tcW w:w="906" w:type="dxa"/>
            <w:tcBorders>
              <w:left w:val="single" w:sz="8" w:space="0" w:color="auto"/>
              <w:right w:val="single" w:sz="8" w:space="0" w:color="auto"/>
            </w:tcBorders>
            <w:shd w:val="clear" w:color="auto" w:fill="FFFFFF" w:themeFill="background1"/>
            <w:vAlign w:val="center"/>
          </w:tcPr>
          <w:p w14:paraId="45D9383D" w14:textId="49BFD3BD" w:rsidR="00501FF7" w:rsidRDefault="00501FF7" w:rsidP="00501FF7">
            <w:pPr>
              <w:widowControl/>
              <w:jc w:val="center"/>
              <w:rPr>
                <w:rFonts w:cs="Times New Roman"/>
                <w:kern w:val="24"/>
                <w:szCs w:val="28"/>
              </w:rPr>
            </w:pPr>
            <w:r>
              <w:rPr>
                <w:rFonts w:cs="Times New Roman"/>
                <w:kern w:val="24"/>
                <w:szCs w:val="28"/>
              </w:rPr>
              <w:t>1.8</w:t>
            </w:r>
            <w:r>
              <w:rPr>
                <w:rFonts w:cs="Times New Roman" w:hint="eastAsia"/>
                <w:kern w:val="24"/>
                <w:szCs w:val="28"/>
              </w:rPr>
              <w:t>63</w:t>
            </w:r>
          </w:p>
        </w:tc>
        <w:tc>
          <w:tcPr>
            <w:tcW w:w="960" w:type="dxa"/>
            <w:tcBorders>
              <w:left w:val="single" w:sz="8" w:space="0" w:color="auto"/>
              <w:right w:val="single" w:sz="8" w:space="0" w:color="auto"/>
            </w:tcBorders>
            <w:shd w:val="clear" w:color="auto" w:fill="FFFFFF" w:themeFill="background1"/>
            <w:vAlign w:val="center"/>
          </w:tcPr>
          <w:p w14:paraId="338E2C98" w14:textId="06F85E95" w:rsidR="00501FF7" w:rsidRDefault="00501FF7" w:rsidP="00501FF7">
            <w:pPr>
              <w:widowControl/>
              <w:jc w:val="center"/>
              <w:rPr>
                <w:rFonts w:cs="Times New Roman"/>
                <w:kern w:val="24"/>
                <w:szCs w:val="28"/>
              </w:rPr>
            </w:pPr>
            <w:r>
              <w:rPr>
                <w:rFonts w:cs="Times New Roman" w:hint="eastAsia"/>
                <w:kern w:val="24"/>
                <w:szCs w:val="28"/>
              </w:rPr>
              <w:t>0.000</w:t>
            </w:r>
          </w:p>
        </w:tc>
        <w:tc>
          <w:tcPr>
            <w:tcW w:w="960" w:type="dxa"/>
            <w:tcBorders>
              <w:left w:val="single" w:sz="8" w:space="0" w:color="auto"/>
              <w:right w:val="single" w:sz="8" w:space="0" w:color="auto"/>
            </w:tcBorders>
            <w:shd w:val="clear" w:color="auto" w:fill="FFFFFF" w:themeFill="background1"/>
            <w:vAlign w:val="center"/>
          </w:tcPr>
          <w:p w14:paraId="55CFD6CD" w14:textId="24CAA867" w:rsidR="00501FF7" w:rsidRDefault="00501FF7" w:rsidP="00501FF7">
            <w:pPr>
              <w:widowControl/>
              <w:jc w:val="center"/>
              <w:rPr>
                <w:rFonts w:cs="Times New Roman"/>
                <w:kern w:val="24"/>
                <w:szCs w:val="28"/>
              </w:rPr>
            </w:pPr>
            <w:r>
              <w:rPr>
                <w:rFonts w:cs="Times New Roman" w:hint="eastAsia"/>
                <w:kern w:val="24"/>
                <w:szCs w:val="28"/>
              </w:rPr>
              <w:t>0.</w:t>
            </w:r>
            <w:r>
              <w:rPr>
                <w:rFonts w:cs="Times New Roman"/>
                <w:kern w:val="24"/>
                <w:szCs w:val="28"/>
              </w:rPr>
              <w:t>6</w:t>
            </w:r>
            <w:r>
              <w:rPr>
                <w:rFonts w:cs="Times New Roman" w:hint="eastAsia"/>
                <w:kern w:val="24"/>
                <w:szCs w:val="28"/>
              </w:rPr>
              <w:t>57</w:t>
            </w:r>
          </w:p>
        </w:tc>
        <w:tc>
          <w:tcPr>
            <w:tcW w:w="961" w:type="dxa"/>
            <w:tcBorders>
              <w:left w:val="single" w:sz="8" w:space="0" w:color="auto"/>
              <w:right w:val="single" w:sz="12" w:space="0" w:color="auto"/>
            </w:tcBorders>
            <w:shd w:val="clear" w:color="auto" w:fill="FFFFFF" w:themeFill="background1"/>
            <w:vAlign w:val="center"/>
          </w:tcPr>
          <w:p w14:paraId="3F6E24BC" w14:textId="7C067FF0" w:rsidR="00501FF7" w:rsidRDefault="00501FF7" w:rsidP="00501FF7">
            <w:pPr>
              <w:widowControl/>
              <w:jc w:val="center"/>
              <w:rPr>
                <w:rFonts w:cs="Times New Roman"/>
                <w:kern w:val="24"/>
                <w:szCs w:val="28"/>
              </w:rPr>
            </w:pPr>
            <w:r>
              <w:rPr>
                <w:rFonts w:cs="Times New Roman" w:hint="eastAsia"/>
                <w:kern w:val="24"/>
                <w:szCs w:val="28"/>
              </w:rPr>
              <w:t>1.941</w:t>
            </w:r>
          </w:p>
        </w:tc>
      </w:tr>
      <w:tr w:rsidR="00501FF7" w:rsidRPr="00FA7AAB" w14:paraId="6F0DD47B" w14:textId="7F8419AF" w:rsidTr="00E711CF">
        <w:trPr>
          <w:trHeight w:val="20"/>
          <w:jc w:val="center"/>
        </w:trPr>
        <w:tc>
          <w:tcPr>
            <w:tcW w:w="2023" w:type="dxa"/>
            <w:vMerge/>
            <w:tcBorders>
              <w:left w:val="single" w:sz="12" w:space="0" w:color="auto"/>
              <w:bottom w:val="single" w:sz="12" w:space="0" w:color="auto"/>
              <w:right w:val="single" w:sz="8" w:space="0" w:color="auto"/>
            </w:tcBorders>
            <w:shd w:val="clear" w:color="auto" w:fill="FBE4D5" w:themeFill="accent2" w:themeFillTint="33"/>
            <w:tcMar>
              <w:top w:w="62" w:type="dxa"/>
              <w:left w:w="125" w:type="dxa"/>
              <w:bottom w:w="62" w:type="dxa"/>
              <w:right w:w="125" w:type="dxa"/>
            </w:tcMar>
            <w:vAlign w:val="center"/>
          </w:tcPr>
          <w:p w14:paraId="2822A620" w14:textId="77777777" w:rsidR="00501FF7" w:rsidRPr="00FA7AAB" w:rsidRDefault="00501FF7" w:rsidP="00501FF7">
            <w:pPr>
              <w:widowControl/>
              <w:jc w:val="both"/>
              <w:rPr>
                <w:rFonts w:cs="Times New Roman"/>
                <w:color w:val="000000"/>
                <w:szCs w:val="28"/>
              </w:rPr>
            </w:pPr>
          </w:p>
        </w:tc>
        <w:tc>
          <w:tcPr>
            <w:tcW w:w="2912" w:type="dxa"/>
            <w:tcBorders>
              <w:left w:val="single" w:sz="8" w:space="0" w:color="auto"/>
              <w:bottom w:val="single" w:sz="12" w:space="0" w:color="auto"/>
              <w:right w:val="single" w:sz="8" w:space="0" w:color="auto"/>
            </w:tcBorders>
            <w:shd w:val="clear" w:color="auto" w:fill="E2EFD9" w:themeFill="accent6" w:themeFillTint="33"/>
            <w:tcMar>
              <w:top w:w="62" w:type="dxa"/>
              <w:left w:w="125" w:type="dxa"/>
              <w:bottom w:w="62" w:type="dxa"/>
              <w:right w:w="125" w:type="dxa"/>
            </w:tcMar>
            <w:vAlign w:val="center"/>
          </w:tcPr>
          <w:p w14:paraId="544BCFCC" w14:textId="77777777" w:rsidR="00501FF7" w:rsidRDefault="00501FF7" w:rsidP="00501FF7">
            <w:pPr>
              <w:widowControl/>
              <w:jc w:val="both"/>
              <w:rPr>
                <w:rFonts w:cs="Times New Roman"/>
                <w:color w:val="000000"/>
                <w:szCs w:val="28"/>
              </w:rPr>
            </w:pPr>
            <w:r>
              <w:rPr>
                <w:rFonts w:cs="Times New Roman"/>
                <w:color w:val="000000"/>
                <w:szCs w:val="28"/>
              </w:rPr>
              <w:t>apdz/apdz/aptz</w:t>
            </w:r>
          </w:p>
        </w:tc>
        <w:tc>
          <w:tcPr>
            <w:tcW w:w="906" w:type="dxa"/>
            <w:tcBorders>
              <w:left w:val="single" w:sz="8" w:space="0" w:color="auto"/>
              <w:bottom w:val="single" w:sz="12" w:space="0" w:color="auto"/>
              <w:right w:val="single" w:sz="8" w:space="0" w:color="auto"/>
            </w:tcBorders>
            <w:shd w:val="clear" w:color="auto" w:fill="FFFFFF" w:themeFill="background1"/>
            <w:vAlign w:val="center"/>
          </w:tcPr>
          <w:p w14:paraId="0611AC5B" w14:textId="2CDB4214" w:rsidR="00501FF7" w:rsidRDefault="00501FF7" w:rsidP="00501FF7">
            <w:pPr>
              <w:widowControl/>
              <w:jc w:val="center"/>
              <w:rPr>
                <w:rFonts w:cs="Times New Roman"/>
                <w:kern w:val="24"/>
                <w:szCs w:val="28"/>
              </w:rPr>
            </w:pPr>
            <w:r>
              <w:rPr>
                <w:rFonts w:cs="Times New Roman" w:hint="eastAsia"/>
                <w:kern w:val="24"/>
                <w:szCs w:val="28"/>
              </w:rPr>
              <w:t>0.000</w:t>
            </w:r>
          </w:p>
        </w:tc>
        <w:tc>
          <w:tcPr>
            <w:tcW w:w="906" w:type="dxa"/>
            <w:tcBorders>
              <w:left w:val="single" w:sz="8" w:space="0" w:color="auto"/>
              <w:bottom w:val="single" w:sz="12" w:space="0" w:color="auto"/>
              <w:right w:val="single" w:sz="8" w:space="0" w:color="auto"/>
            </w:tcBorders>
            <w:shd w:val="clear" w:color="auto" w:fill="FFFFFF" w:themeFill="background1"/>
            <w:vAlign w:val="center"/>
          </w:tcPr>
          <w:p w14:paraId="3E1D5689" w14:textId="20486037" w:rsidR="00501FF7" w:rsidRDefault="00501FF7" w:rsidP="00501FF7">
            <w:pPr>
              <w:widowControl/>
              <w:jc w:val="center"/>
              <w:rPr>
                <w:rFonts w:cs="Times New Roman"/>
                <w:kern w:val="24"/>
                <w:szCs w:val="28"/>
              </w:rPr>
            </w:pPr>
            <w:r>
              <w:rPr>
                <w:rFonts w:cs="Times New Roman"/>
                <w:kern w:val="24"/>
                <w:szCs w:val="28"/>
              </w:rPr>
              <w:t>4.</w:t>
            </w:r>
            <w:r>
              <w:rPr>
                <w:rFonts w:cs="Times New Roman" w:hint="eastAsia"/>
                <w:kern w:val="24"/>
                <w:szCs w:val="28"/>
              </w:rPr>
              <w:t>087</w:t>
            </w:r>
          </w:p>
        </w:tc>
        <w:tc>
          <w:tcPr>
            <w:tcW w:w="906" w:type="dxa"/>
            <w:tcBorders>
              <w:left w:val="single" w:sz="8" w:space="0" w:color="auto"/>
              <w:bottom w:val="single" w:sz="12" w:space="0" w:color="auto"/>
              <w:right w:val="single" w:sz="8" w:space="0" w:color="auto"/>
            </w:tcBorders>
            <w:shd w:val="clear" w:color="auto" w:fill="FFFFFF" w:themeFill="background1"/>
            <w:vAlign w:val="center"/>
          </w:tcPr>
          <w:p w14:paraId="31E2A3D9" w14:textId="77C2A9B0" w:rsidR="00501FF7" w:rsidRDefault="00501FF7" w:rsidP="00501FF7">
            <w:pPr>
              <w:widowControl/>
              <w:jc w:val="center"/>
              <w:rPr>
                <w:rFonts w:cs="Times New Roman"/>
                <w:kern w:val="24"/>
                <w:szCs w:val="28"/>
              </w:rPr>
            </w:pPr>
            <w:r>
              <w:rPr>
                <w:rFonts w:cs="Times New Roman" w:hint="eastAsia"/>
                <w:kern w:val="24"/>
                <w:szCs w:val="28"/>
              </w:rPr>
              <w:t>0.</w:t>
            </w:r>
            <w:r>
              <w:rPr>
                <w:rFonts w:cs="Times New Roman"/>
                <w:kern w:val="24"/>
                <w:szCs w:val="28"/>
              </w:rPr>
              <w:t>4</w:t>
            </w:r>
            <w:r>
              <w:rPr>
                <w:rFonts w:cs="Times New Roman" w:hint="eastAsia"/>
                <w:kern w:val="24"/>
                <w:szCs w:val="28"/>
              </w:rPr>
              <w:t>78</w:t>
            </w:r>
          </w:p>
        </w:tc>
        <w:tc>
          <w:tcPr>
            <w:tcW w:w="906" w:type="dxa"/>
            <w:tcBorders>
              <w:left w:val="single" w:sz="8" w:space="0" w:color="auto"/>
              <w:bottom w:val="single" w:sz="12" w:space="0" w:color="auto"/>
              <w:right w:val="single" w:sz="8" w:space="0" w:color="auto"/>
            </w:tcBorders>
            <w:shd w:val="clear" w:color="auto" w:fill="FFFFFF" w:themeFill="background1"/>
            <w:vAlign w:val="center"/>
          </w:tcPr>
          <w:p w14:paraId="5EB48BEE" w14:textId="23562931" w:rsidR="00501FF7" w:rsidRDefault="00501FF7" w:rsidP="00501FF7">
            <w:pPr>
              <w:widowControl/>
              <w:jc w:val="center"/>
              <w:rPr>
                <w:rFonts w:cs="Times New Roman"/>
                <w:kern w:val="24"/>
                <w:szCs w:val="28"/>
              </w:rPr>
            </w:pPr>
            <w:r>
              <w:rPr>
                <w:rFonts w:cs="Times New Roman"/>
                <w:kern w:val="24"/>
                <w:szCs w:val="28"/>
              </w:rPr>
              <w:t>4</w:t>
            </w:r>
            <w:r>
              <w:rPr>
                <w:rFonts w:cs="Times New Roman" w:hint="eastAsia"/>
                <w:kern w:val="24"/>
                <w:szCs w:val="28"/>
              </w:rPr>
              <w:t>.164</w:t>
            </w:r>
          </w:p>
        </w:tc>
        <w:tc>
          <w:tcPr>
            <w:tcW w:w="960" w:type="dxa"/>
            <w:tcBorders>
              <w:left w:val="single" w:sz="8" w:space="0" w:color="auto"/>
              <w:bottom w:val="single" w:sz="12" w:space="0" w:color="auto"/>
              <w:right w:val="single" w:sz="8" w:space="0" w:color="auto"/>
            </w:tcBorders>
            <w:shd w:val="clear" w:color="auto" w:fill="FFFFFF" w:themeFill="background1"/>
            <w:vAlign w:val="center"/>
          </w:tcPr>
          <w:p w14:paraId="018DED78" w14:textId="6202E1E2" w:rsidR="00501FF7" w:rsidRDefault="00501FF7" w:rsidP="00501FF7">
            <w:pPr>
              <w:widowControl/>
              <w:jc w:val="center"/>
              <w:rPr>
                <w:rFonts w:cs="Times New Roman"/>
                <w:kern w:val="24"/>
                <w:szCs w:val="28"/>
              </w:rPr>
            </w:pPr>
            <w:r>
              <w:rPr>
                <w:rFonts w:cs="Times New Roman" w:hint="eastAsia"/>
                <w:kern w:val="24"/>
                <w:szCs w:val="28"/>
              </w:rPr>
              <w:t>0.000</w:t>
            </w:r>
          </w:p>
        </w:tc>
        <w:tc>
          <w:tcPr>
            <w:tcW w:w="960" w:type="dxa"/>
            <w:tcBorders>
              <w:left w:val="single" w:sz="8" w:space="0" w:color="auto"/>
              <w:bottom w:val="single" w:sz="12" w:space="0" w:color="auto"/>
              <w:right w:val="single" w:sz="8" w:space="0" w:color="auto"/>
            </w:tcBorders>
            <w:shd w:val="clear" w:color="auto" w:fill="FFFFFF" w:themeFill="background1"/>
            <w:vAlign w:val="center"/>
          </w:tcPr>
          <w:p w14:paraId="6C16869F" w14:textId="5E374D46" w:rsidR="00501FF7" w:rsidRDefault="00501FF7" w:rsidP="00501FF7">
            <w:pPr>
              <w:widowControl/>
              <w:jc w:val="center"/>
              <w:rPr>
                <w:rFonts w:cs="Times New Roman"/>
                <w:kern w:val="24"/>
                <w:szCs w:val="28"/>
              </w:rPr>
            </w:pPr>
            <w:r>
              <w:rPr>
                <w:rFonts w:cs="Times New Roman" w:hint="eastAsia"/>
                <w:kern w:val="24"/>
                <w:szCs w:val="28"/>
              </w:rPr>
              <w:t>0.643</w:t>
            </w:r>
          </w:p>
        </w:tc>
        <w:tc>
          <w:tcPr>
            <w:tcW w:w="961" w:type="dxa"/>
            <w:tcBorders>
              <w:left w:val="single" w:sz="8" w:space="0" w:color="auto"/>
              <w:bottom w:val="single" w:sz="12" w:space="0" w:color="auto"/>
              <w:right w:val="single" w:sz="12" w:space="0" w:color="auto"/>
            </w:tcBorders>
            <w:shd w:val="clear" w:color="auto" w:fill="FFFFFF" w:themeFill="background1"/>
            <w:vAlign w:val="center"/>
          </w:tcPr>
          <w:p w14:paraId="09DA432B" w14:textId="2A0535A3" w:rsidR="00501FF7" w:rsidRDefault="00501FF7" w:rsidP="00501FF7">
            <w:pPr>
              <w:widowControl/>
              <w:jc w:val="center"/>
              <w:rPr>
                <w:rFonts w:cs="Times New Roman"/>
                <w:kern w:val="24"/>
                <w:szCs w:val="28"/>
              </w:rPr>
            </w:pPr>
            <w:r>
              <w:rPr>
                <w:rFonts w:cs="Times New Roman" w:hint="eastAsia"/>
                <w:kern w:val="24"/>
                <w:szCs w:val="28"/>
              </w:rPr>
              <w:t>2.902</w:t>
            </w:r>
          </w:p>
        </w:tc>
      </w:tr>
    </w:tbl>
    <w:p w14:paraId="5538BE39" w14:textId="308F3ABA" w:rsidR="00432867" w:rsidRPr="00432867" w:rsidRDefault="00432867" w:rsidP="00432867">
      <w:pPr>
        <w:rPr>
          <w:noProof/>
          <w:szCs w:val="28"/>
        </w:rPr>
      </w:pPr>
      <w:r w:rsidRPr="003519A4">
        <w:rPr>
          <w:rFonts w:cs="Times New Roman" w:hint="eastAsia"/>
          <w:noProof/>
          <w:szCs w:val="28"/>
          <w:vertAlign w:val="superscript"/>
        </w:rPr>
        <w:t>a</w:t>
      </w:r>
      <w:r w:rsidRPr="00700225">
        <w:rPr>
          <w:rFonts w:cs="Times New Roman" w:hint="eastAsia"/>
          <w:noProof/>
          <w:szCs w:val="28"/>
        </w:rPr>
        <w:t>公式為</w:t>
      </w:r>
      <w:r w:rsidRPr="00700225">
        <w:rPr>
          <w:rFonts w:hint="eastAsia"/>
          <w:noProof/>
          <w:szCs w:val="28"/>
        </w:rPr>
        <w:t>表</w:t>
      </w:r>
      <w:r w:rsidRPr="00700225">
        <w:rPr>
          <w:noProof/>
          <w:szCs w:val="28"/>
          <w:lang w:val="de-DE"/>
        </w:rPr>
        <w:t>3</w:t>
      </w:r>
      <w:r>
        <w:rPr>
          <w:noProof/>
          <w:szCs w:val="28"/>
        </w:rPr>
        <w:t>.2</w:t>
      </w:r>
      <w:r w:rsidRPr="00700225">
        <w:rPr>
          <w:rFonts w:hint="eastAsia"/>
          <w:noProof/>
          <w:szCs w:val="28"/>
        </w:rPr>
        <w:t>中的</w:t>
      </w:r>
      <w:r>
        <w:rPr>
          <w:rFonts w:hint="eastAsia"/>
          <w:noProof/>
          <w:szCs w:val="28"/>
        </w:rPr>
        <w:t>(</w:t>
      </w:r>
      <w:r>
        <w:rPr>
          <w:rFonts w:cs="Times New Roman" w:hint="eastAsia"/>
          <w:color w:val="000000"/>
          <w:szCs w:val="32"/>
        </w:rPr>
        <w:t>D</w:t>
      </w:r>
      <w:r>
        <w:rPr>
          <w:rFonts w:cs="Times New Roman"/>
          <w:color w:val="000000"/>
          <w:szCs w:val="32"/>
        </w:rPr>
        <w:t>FT</w:t>
      </w:r>
      <w:r>
        <w:rPr>
          <w:rFonts w:cs="Times New Roman" w:hint="eastAsia"/>
          <w:color w:val="000000"/>
          <w:szCs w:val="32"/>
        </w:rPr>
        <w:t xml:space="preserve"> </w:t>
      </w:r>
      <w:r>
        <w:rPr>
          <w:rFonts w:cs="Times New Roman"/>
          <w:color w:val="000000"/>
          <w:szCs w:val="32"/>
        </w:rPr>
        <w:t>+</w:t>
      </w:r>
      <w:r>
        <w:rPr>
          <w:rFonts w:cs="Times New Roman" w:hint="eastAsia"/>
          <w:color w:val="000000"/>
          <w:szCs w:val="32"/>
        </w:rPr>
        <w:t xml:space="preserve"> </w:t>
      </w:r>
      <w:r>
        <w:rPr>
          <w:rFonts w:cs="Times New Roman"/>
          <w:color w:val="000000"/>
          <w:szCs w:val="32"/>
        </w:rPr>
        <w:t>MC-MP2</w:t>
      </w:r>
      <w:r>
        <w:rPr>
          <w:rFonts w:cs="Times New Roman" w:hint="eastAsia"/>
          <w:color w:val="000000"/>
          <w:szCs w:val="32"/>
        </w:rPr>
        <w:t>)</w:t>
      </w:r>
      <w:r>
        <w:rPr>
          <w:rFonts w:cs="Times New Roman" w:hint="eastAsia"/>
          <w:color w:val="000000"/>
          <w:szCs w:val="32"/>
        </w:rPr>
        <w:t>、</w:t>
      </w:r>
      <w:r>
        <w:rPr>
          <w:rFonts w:hint="eastAsia"/>
          <w:noProof/>
          <w:szCs w:val="28"/>
        </w:rPr>
        <w:t>(</w:t>
      </w:r>
      <w:r>
        <w:rPr>
          <w:rFonts w:cs="Times New Roman" w:hint="eastAsia"/>
          <w:color w:val="000000"/>
          <w:szCs w:val="32"/>
        </w:rPr>
        <w:t>D</w:t>
      </w:r>
      <w:r>
        <w:rPr>
          <w:rFonts w:cs="Times New Roman"/>
          <w:color w:val="000000"/>
          <w:szCs w:val="32"/>
        </w:rPr>
        <w:t>FT</w:t>
      </w:r>
      <w:r>
        <w:rPr>
          <w:rFonts w:cs="Times New Roman" w:hint="eastAsia"/>
          <w:color w:val="000000"/>
          <w:szCs w:val="32"/>
        </w:rPr>
        <w:t xml:space="preserve"> </w:t>
      </w:r>
      <w:r>
        <w:rPr>
          <w:rFonts w:cs="Times New Roman"/>
          <w:color w:val="000000"/>
          <w:szCs w:val="32"/>
        </w:rPr>
        <w:t>+</w:t>
      </w:r>
      <w:r>
        <w:rPr>
          <w:rFonts w:cs="Times New Roman" w:hint="eastAsia"/>
          <w:color w:val="000000"/>
          <w:szCs w:val="32"/>
        </w:rPr>
        <w:t xml:space="preserve"> </w:t>
      </w:r>
      <w:r>
        <w:rPr>
          <w:rFonts w:cs="Times New Roman"/>
          <w:color w:val="000000"/>
          <w:szCs w:val="32"/>
        </w:rPr>
        <w:t>MC-MP2</w:t>
      </w:r>
      <w:r>
        <w:rPr>
          <w:rFonts w:cs="Times New Roman" w:hint="eastAsia"/>
          <w:color w:val="000000"/>
          <w:szCs w:val="32"/>
        </w:rPr>
        <w:t>-r</w:t>
      </w:r>
      <w:r>
        <w:rPr>
          <w:rFonts w:cs="Times New Roman"/>
          <w:color w:val="000000"/>
          <w:szCs w:val="32"/>
        </w:rPr>
        <w:t>c</w:t>
      </w:r>
      <w:r>
        <w:rPr>
          <w:rFonts w:cs="Times New Roman" w:hint="eastAsia"/>
          <w:color w:val="000000"/>
          <w:szCs w:val="32"/>
        </w:rPr>
        <w:t>)</w:t>
      </w:r>
    </w:p>
    <w:p w14:paraId="19D8BDE0" w14:textId="20140E0F" w:rsidR="00B27BAE" w:rsidRDefault="00B27BAE">
      <w:pPr>
        <w:widowControl/>
        <w:adjustRightInd w:val="0"/>
        <w:snapToGrid w:val="0"/>
        <w:rPr>
          <w:rFonts w:eastAsia="新細明體" w:cs="Times New Roman"/>
          <w:kern w:val="0"/>
          <w:szCs w:val="28"/>
        </w:rPr>
      </w:pPr>
      <w:r>
        <w:rPr>
          <w:rFonts w:eastAsia="新細明體" w:cs="Times New Roman"/>
          <w:kern w:val="0"/>
          <w:szCs w:val="28"/>
        </w:rPr>
        <w:br w:type="page"/>
      </w:r>
    </w:p>
    <w:p w14:paraId="4A67C4CF" w14:textId="0C8FD087" w:rsidR="00D82F2B" w:rsidRPr="00BF74BA" w:rsidRDefault="00D82F2B" w:rsidP="00D82F2B">
      <w:pPr>
        <w:widowControl/>
        <w:adjustRightInd w:val="0"/>
        <w:snapToGrid w:val="0"/>
        <w:rPr>
          <w:rFonts w:cs="Times New Roman"/>
          <w:noProof/>
          <w:szCs w:val="28"/>
        </w:rPr>
      </w:pPr>
      <w:r w:rsidRPr="008C2528">
        <w:rPr>
          <w:rFonts w:cs="Times New Roman"/>
          <w:noProof/>
          <w:szCs w:val="28"/>
        </w:rPr>
        <w:lastRenderedPageBreak/>
        <w:t>表</w:t>
      </w:r>
      <w:r w:rsidRPr="008C2528">
        <w:rPr>
          <w:rFonts w:cs="Times New Roman"/>
          <w:noProof/>
          <w:szCs w:val="28"/>
        </w:rPr>
        <w:t>3.</w:t>
      </w:r>
      <w:r>
        <w:rPr>
          <w:rFonts w:cs="Times New Roman" w:hint="eastAsia"/>
          <w:noProof/>
          <w:szCs w:val="28"/>
        </w:rPr>
        <w:t>7.</w:t>
      </w:r>
      <w:r w:rsidR="000435EE">
        <w:rPr>
          <w:rFonts w:cs="Times New Roman"/>
          <w:noProof/>
          <w:szCs w:val="28"/>
        </w:rPr>
        <w:t>5</w:t>
      </w:r>
      <w:r w:rsidRPr="008C2528">
        <w:rPr>
          <w:rFonts w:cs="Times New Roman"/>
          <w:noProof/>
          <w:szCs w:val="28"/>
        </w:rPr>
        <w:t>不同</w:t>
      </w:r>
      <w:r>
        <w:rPr>
          <w:rFonts w:cs="Times New Roman" w:hint="eastAsia"/>
          <w:noProof/>
          <w:szCs w:val="28"/>
        </w:rPr>
        <w:t>理論</w:t>
      </w:r>
      <w:r w:rsidRPr="008C2528">
        <w:rPr>
          <w:rFonts w:cs="Times New Roman"/>
          <w:noProof/>
          <w:szCs w:val="28"/>
        </w:rPr>
        <w:t>方法</w:t>
      </w:r>
      <w:r>
        <w:rPr>
          <w:rFonts w:cs="Times New Roman" w:hint="eastAsia"/>
          <w:noProof/>
          <w:szCs w:val="28"/>
        </w:rPr>
        <w:t>方法</w:t>
      </w:r>
      <w:r w:rsidRPr="00A6060A">
        <w:rPr>
          <w:rFonts w:cs="Times New Roman" w:hint="eastAsia"/>
          <w:noProof/>
          <w:szCs w:val="28"/>
        </w:rPr>
        <w:t>組合</w:t>
      </w:r>
      <w:r w:rsidRPr="005A2F96">
        <w:rPr>
          <w:rFonts w:cs="Times New Roman" w:hint="eastAsia"/>
          <w:noProof/>
          <w:szCs w:val="28"/>
          <w:vertAlign w:val="superscript"/>
        </w:rPr>
        <w:t>a</w:t>
      </w:r>
      <w:r>
        <w:rPr>
          <w:rFonts w:cs="Times New Roman" w:hint="eastAsia"/>
          <w:noProof/>
          <w:szCs w:val="28"/>
        </w:rPr>
        <w:t>預測</w:t>
      </w:r>
      <w:r>
        <w:rPr>
          <w:rFonts w:cs="Times New Roman" w:hint="eastAsia"/>
          <w:noProof/>
          <w:szCs w:val="28"/>
        </w:rPr>
        <w:t>109</w:t>
      </w:r>
      <w:r>
        <w:rPr>
          <w:rFonts w:cs="Times New Roman" w:hint="eastAsia"/>
          <w:noProof/>
          <w:szCs w:val="28"/>
        </w:rPr>
        <w:t>種主族分子與</w:t>
      </w:r>
      <w:r>
        <w:rPr>
          <w:rFonts w:cs="Times New Roman" w:hint="eastAsia"/>
          <w:noProof/>
          <w:szCs w:val="28"/>
        </w:rPr>
        <w:t>39</w:t>
      </w:r>
      <w:r>
        <w:rPr>
          <w:rFonts w:cs="Times New Roman" w:hint="eastAsia"/>
          <w:noProof/>
          <w:szCs w:val="28"/>
        </w:rPr>
        <w:t>種鈍氣分子</w:t>
      </w:r>
      <w:r>
        <w:rPr>
          <w:rFonts w:cs="Times New Roman" w:hint="eastAsia"/>
          <w:iCs/>
          <w:noProof/>
          <w:szCs w:val="28"/>
        </w:rPr>
        <w:t>的</w:t>
      </w:r>
      <w:r>
        <w:rPr>
          <w:rFonts w:cs="Times New Roman" w:hint="eastAsia"/>
          <w:noProof/>
          <w:szCs w:val="28"/>
        </w:rPr>
        <w:t>整體</w:t>
      </w:r>
      <w:r w:rsidR="000C77E8">
        <w:rPr>
          <w:rFonts w:cs="Times New Roman" w:hint="eastAsia"/>
          <w:noProof/>
          <w:szCs w:val="28"/>
        </w:rPr>
        <w:t>MUE</w:t>
      </w:r>
      <w:r>
        <w:rPr>
          <w:rFonts w:cs="Times New Roman" w:hint="eastAsia"/>
          <w:noProof/>
          <w:szCs w:val="28"/>
        </w:rPr>
        <w:t>之可調</w:t>
      </w:r>
      <w:r w:rsidR="00146BCD">
        <w:rPr>
          <w:rFonts w:cs="Times New Roman" w:hint="eastAsia"/>
          <w:noProof/>
          <w:szCs w:val="28"/>
        </w:rPr>
        <w:t>係數</w:t>
      </w:r>
    </w:p>
    <w:tbl>
      <w:tblPr>
        <w:tblW w:w="9213"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20" w:firstRow="1" w:lastRow="0" w:firstColumn="0" w:lastColumn="0" w:noHBand="0" w:noVBand="1"/>
      </w:tblPr>
      <w:tblGrid>
        <w:gridCol w:w="5589"/>
        <w:gridCol w:w="906"/>
        <w:gridCol w:w="906"/>
        <w:gridCol w:w="906"/>
        <w:gridCol w:w="906"/>
      </w:tblGrid>
      <w:tr w:rsidR="00D82F2B" w:rsidRPr="00FA7AAB" w14:paraId="33C876C8" w14:textId="77777777" w:rsidTr="000C77E8">
        <w:trPr>
          <w:trHeight w:val="20"/>
          <w:jc w:val="center"/>
        </w:trPr>
        <w:tc>
          <w:tcPr>
            <w:tcW w:w="5589" w:type="dxa"/>
            <w:vMerge w:val="restart"/>
            <w:shd w:val="clear" w:color="auto" w:fill="BDD6EE" w:themeFill="accent1" w:themeFillTint="66"/>
            <w:tcMar>
              <w:top w:w="62" w:type="dxa"/>
              <w:left w:w="125" w:type="dxa"/>
              <w:bottom w:w="62" w:type="dxa"/>
              <w:right w:w="125" w:type="dxa"/>
            </w:tcMar>
            <w:vAlign w:val="center"/>
            <w:hideMark/>
          </w:tcPr>
          <w:p w14:paraId="3DEB7FEF" w14:textId="075AA925" w:rsidR="00D82F2B" w:rsidRPr="00EE4518" w:rsidRDefault="00D82F2B" w:rsidP="00E677D4">
            <w:pPr>
              <w:widowControl/>
              <w:spacing w:line="300" w:lineRule="exact"/>
              <w:jc w:val="center"/>
              <w:rPr>
                <w:rFonts w:cs="Arial"/>
                <w:color w:val="000000"/>
                <w:kern w:val="24"/>
                <w:szCs w:val="28"/>
              </w:rPr>
            </w:pPr>
            <w:r>
              <w:rPr>
                <w:rFonts w:cs="Arial" w:hint="eastAsia"/>
                <w:color w:val="000000"/>
                <w:kern w:val="24"/>
                <w:szCs w:val="28"/>
              </w:rPr>
              <w:t>方法</w:t>
            </w:r>
            <w:r>
              <w:rPr>
                <w:rFonts w:cs="Times New Roman" w:hint="eastAsia"/>
                <w:color w:val="000000"/>
                <w:szCs w:val="28"/>
              </w:rPr>
              <w:t>組合</w:t>
            </w:r>
          </w:p>
        </w:tc>
        <w:tc>
          <w:tcPr>
            <w:tcW w:w="3624" w:type="dxa"/>
            <w:gridSpan w:val="4"/>
            <w:shd w:val="clear" w:color="auto" w:fill="BDD6EE" w:themeFill="accent1" w:themeFillTint="66"/>
            <w:vAlign w:val="center"/>
          </w:tcPr>
          <w:p w14:paraId="0E97BEFB" w14:textId="0598EAAD" w:rsidR="00D82F2B" w:rsidRPr="00FA7AAB" w:rsidRDefault="00914E22" w:rsidP="00E677D4">
            <w:pPr>
              <w:widowControl/>
              <w:spacing w:line="300" w:lineRule="exact"/>
              <w:jc w:val="center"/>
              <w:rPr>
                <w:rFonts w:cs="Times New Roman"/>
                <w:color w:val="000000"/>
                <w:szCs w:val="28"/>
              </w:rPr>
            </w:pPr>
            <w:r>
              <w:rPr>
                <w:rFonts w:cs="Times New Roman" w:hint="eastAsia"/>
                <w:noProof/>
                <w:szCs w:val="28"/>
              </w:rPr>
              <w:t>預測整體</w:t>
            </w:r>
            <w:r w:rsidR="000C77E8">
              <w:rPr>
                <w:rFonts w:cs="Times New Roman" w:hint="eastAsia"/>
                <w:noProof/>
                <w:szCs w:val="28"/>
              </w:rPr>
              <w:t>MUE</w:t>
            </w:r>
            <w:r w:rsidR="00D82F2B">
              <w:rPr>
                <w:rFonts w:cs="Times New Roman" w:hint="eastAsia"/>
                <w:color w:val="000000"/>
                <w:szCs w:val="32"/>
              </w:rPr>
              <w:t>的</w:t>
            </w:r>
            <w:r w:rsidR="00D82F2B" w:rsidRPr="00013A34">
              <w:rPr>
                <w:rFonts w:cs="Times New Roman" w:hint="eastAsia"/>
                <w:noProof/>
                <w:szCs w:val="28"/>
              </w:rPr>
              <w:t>可調</w:t>
            </w:r>
            <w:r w:rsidR="00146BCD">
              <w:rPr>
                <w:rFonts w:cs="Times New Roman" w:hint="eastAsia"/>
                <w:noProof/>
                <w:szCs w:val="28"/>
              </w:rPr>
              <w:t>係數</w:t>
            </w:r>
          </w:p>
        </w:tc>
      </w:tr>
      <w:tr w:rsidR="00D82F2B" w:rsidRPr="00FA7AAB" w14:paraId="7BF10AD3" w14:textId="77777777" w:rsidTr="000C77E8">
        <w:trPr>
          <w:trHeight w:val="20"/>
          <w:jc w:val="center"/>
        </w:trPr>
        <w:tc>
          <w:tcPr>
            <w:tcW w:w="5589" w:type="dxa"/>
            <w:vMerge/>
            <w:shd w:val="clear" w:color="auto" w:fill="BDD6EE" w:themeFill="accent1" w:themeFillTint="66"/>
            <w:tcMar>
              <w:top w:w="62" w:type="dxa"/>
              <w:left w:w="125" w:type="dxa"/>
              <w:bottom w:w="62" w:type="dxa"/>
              <w:right w:w="125" w:type="dxa"/>
            </w:tcMar>
            <w:vAlign w:val="center"/>
          </w:tcPr>
          <w:p w14:paraId="0520980A" w14:textId="77777777" w:rsidR="00D82F2B" w:rsidRDefault="00D82F2B" w:rsidP="00E677D4">
            <w:pPr>
              <w:widowControl/>
              <w:spacing w:line="300" w:lineRule="exact"/>
              <w:jc w:val="center"/>
              <w:rPr>
                <w:rFonts w:cs="Times New Roman"/>
                <w:color w:val="000000"/>
                <w:szCs w:val="32"/>
              </w:rPr>
            </w:pPr>
          </w:p>
        </w:tc>
        <w:tc>
          <w:tcPr>
            <w:tcW w:w="906" w:type="dxa"/>
            <w:shd w:val="clear" w:color="auto" w:fill="E2EFD9" w:themeFill="accent6" w:themeFillTint="33"/>
            <w:vAlign w:val="center"/>
          </w:tcPr>
          <w:p w14:paraId="4E75639D" w14:textId="77777777" w:rsidR="00D82F2B" w:rsidRPr="00FA7AAB" w:rsidRDefault="00D82F2B" w:rsidP="00E677D4">
            <w:pPr>
              <w:widowControl/>
              <w:spacing w:line="300" w:lineRule="exact"/>
              <w:jc w:val="center"/>
              <w:rPr>
                <w:rFonts w:cs="Times New Roman"/>
                <w:color w:val="000000"/>
                <w:szCs w:val="28"/>
              </w:rPr>
            </w:pPr>
            <w:r w:rsidRPr="00013A34">
              <w:rPr>
                <w:rFonts w:cs="Times New Roman"/>
                <w:i/>
                <w:iCs/>
                <w:color w:val="000000"/>
                <w:kern w:val="24"/>
                <w:szCs w:val="28"/>
              </w:rPr>
              <w:t>c</w:t>
            </w:r>
            <w:r w:rsidRPr="00013A34">
              <w:rPr>
                <w:rFonts w:cs="Times New Roman"/>
                <w:color w:val="000000"/>
                <w:kern w:val="24"/>
                <w:szCs w:val="28"/>
                <w:vertAlign w:val="subscript"/>
              </w:rPr>
              <w:t>1</w:t>
            </w:r>
          </w:p>
        </w:tc>
        <w:tc>
          <w:tcPr>
            <w:tcW w:w="906" w:type="dxa"/>
            <w:shd w:val="clear" w:color="auto" w:fill="E2EFD9" w:themeFill="accent6" w:themeFillTint="33"/>
            <w:vAlign w:val="center"/>
          </w:tcPr>
          <w:p w14:paraId="087B6FC8" w14:textId="77777777" w:rsidR="00D82F2B" w:rsidRPr="00FA7AAB" w:rsidRDefault="00D82F2B" w:rsidP="00E677D4">
            <w:pPr>
              <w:widowControl/>
              <w:spacing w:line="300" w:lineRule="exact"/>
              <w:jc w:val="center"/>
              <w:rPr>
                <w:rFonts w:cs="Times New Roman"/>
                <w:color w:val="000000"/>
                <w:szCs w:val="28"/>
              </w:rPr>
            </w:pPr>
            <w:r w:rsidRPr="00013A34">
              <w:rPr>
                <w:rFonts w:cs="Times New Roman"/>
                <w:i/>
                <w:iCs/>
                <w:color w:val="000000"/>
                <w:kern w:val="24"/>
                <w:szCs w:val="28"/>
              </w:rPr>
              <w:t>c</w:t>
            </w:r>
            <w:r>
              <w:rPr>
                <w:rFonts w:cs="Times New Roman"/>
                <w:color w:val="000000"/>
                <w:kern w:val="24"/>
                <w:szCs w:val="28"/>
                <w:vertAlign w:val="subscript"/>
              </w:rPr>
              <w:t>2</w:t>
            </w:r>
          </w:p>
        </w:tc>
        <w:tc>
          <w:tcPr>
            <w:tcW w:w="906" w:type="dxa"/>
            <w:shd w:val="clear" w:color="auto" w:fill="E2EFD9" w:themeFill="accent6" w:themeFillTint="33"/>
            <w:vAlign w:val="center"/>
          </w:tcPr>
          <w:p w14:paraId="027BF4CC" w14:textId="77777777" w:rsidR="00D82F2B" w:rsidRPr="00FA7AAB" w:rsidRDefault="00D82F2B" w:rsidP="00E677D4">
            <w:pPr>
              <w:widowControl/>
              <w:spacing w:line="300" w:lineRule="exact"/>
              <w:jc w:val="center"/>
              <w:rPr>
                <w:rFonts w:cs="Times New Roman"/>
                <w:color w:val="000000"/>
                <w:szCs w:val="28"/>
              </w:rPr>
            </w:pPr>
            <w:r w:rsidRPr="00013A34">
              <w:rPr>
                <w:rFonts w:cs="Times New Roman"/>
                <w:i/>
                <w:iCs/>
                <w:color w:val="000000"/>
                <w:kern w:val="24"/>
                <w:szCs w:val="28"/>
              </w:rPr>
              <w:t>c</w:t>
            </w:r>
            <w:r>
              <w:rPr>
                <w:rFonts w:cs="Times New Roman"/>
                <w:color w:val="000000"/>
                <w:kern w:val="24"/>
                <w:szCs w:val="28"/>
                <w:vertAlign w:val="subscript"/>
              </w:rPr>
              <w:t>3</w:t>
            </w:r>
          </w:p>
        </w:tc>
        <w:tc>
          <w:tcPr>
            <w:tcW w:w="906" w:type="dxa"/>
            <w:shd w:val="clear" w:color="auto" w:fill="E2EFD9" w:themeFill="accent6" w:themeFillTint="33"/>
            <w:vAlign w:val="center"/>
          </w:tcPr>
          <w:p w14:paraId="686ADEDE" w14:textId="77777777" w:rsidR="00D82F2B" w:rsidRPr="00FA7AAB" w:rsidRDefault="00D82F2B" w:rsidP="00E677D4">
            <w:pPr>
              <w:widowControl/>
              <w:spacing w:line="300" w:lineRule="exact"/>
              <w:jc w:val="center"/>
              <w:rPr>
                <w:rFonts w:cs="Times New Roman"/>
                <w:color w:val="000000"/>
                <w:szCs w:val="28"/>
              </w:rPr>
            </w:pPr>
            <w:r w:rsidRPr="00013A34">
              <w:rPr>
                <w:rFonts w:cs="Times New Roman"/>
                <w:i/>
                <w:iCs/>
                <w:color w:val="000000"/>
                <w:kern w:val="24"/>
                <w:szCs w:val="28"/>
              </w:rPr>
              <w:t>c</w:t>
            </w:r>
            <w:r>
              <w:rPr>
                <w:rFonts w:cs="Times New Roman"/>
                <w:color w:val="000000"/>
                <w:kern w:val="24"/>
                <w:szCs w:val="28"/>
                <w:vertAlign w:val="subscript"/>
              </w:rPr>
              <w:t>4</w:t>
            </w:r>
          </w:p>
        </w:tc>
      </w:tr>
      <w:tr w:rsidR="00501FF7" w:rsidRPr="00FA7AAB" w14:paraId="5FD2037E" w14:textId="77777777" w:rsidTr="000C77E8">
        <w:trPr>
          <w:trHeight w:val="20"/>
          <w:jc w:val="center"/>
        </w:trPr>
        <w:tc>
          <w:tcPr>
            <w:tcW w:w="5589" w:type="dxa"/>
            <w:shd w:val="clear" w:color="auto" w:fill="FBE4D5" w:themeFill="accent2" w:themeFillTint="33"/>
            <w:tcMar>
              <w:top w:w="62" w:type="dxa"/>
              <w:left w:w="125" w:type="dxa"/>
              <w:bottom w:w="62" w:type="dxa"/>
              <w:right w:w="125" w:type="dxa"/>
            </w:tcMar>
            <w:vAlign w:val="center"/>
          </w:tcPr>
          <w:p w14:paraId="5146A83D" w14:textId="2B4589AD" w:rsidR="00501FF7" w:rsidRPr="00FA7AAB" w:rsidRDefault="00501FF7" w:rsidP="00501FF7">
            <w:pPr>
              <w:widowControl/>
              <w:jc w:val="both"/>
              <w:rPr>
                <w:rFonts w:ascii="Arial" w:eastAsia="新細明體" w:cs="Arial"/>
                <w:kern w:val="0"/>
                <w:szCs w:val="36"/>
              </w:rPr>
            </w:pPr>
            <w:r w:rsidRPr="00A14F0F">
              <w:rPr>
                <w:rFonts w:cs="Times New Roman"/>
                <w:color w:val="000000"/>
                <w:szCs w:val="28"/>
              </w:rPr>
              <w:t>MPW1B95/p</w:t>
            </w:r>
            <w:r>
              <w:rPr>
                <w:rFonts w:cs="Times New Roman"/>
                <w:color w:val="000000"/>
                <w:szCs w:val="28"/>
              </w:rPr>
              <w:t>t</w:t>
            </w:r>
            <w:r w:rsidRPr="00A14F0F">
              <w:rPr>
                <w:rFonts w:cs="Times New Roman"/>
                <w:color w:val="000000"/>
                <w:szCs w:val="28"/>
              </w:rPr>
              <w:t>z/aptz</w:t>
            </w:r>
          </w:p>
        </w:tc>
        <w:tc>
          <w:tcPr>
            <w:tcW w:w="906" w:type="dxa"/>
            <w:shd w:val="clear" w:color="auto" w:fill="FFFFFF" w:themeFill="background1"/>
            <w:vAlign w:val="center"/>
          </w:tcPr>
          <w:p w14:paraId="1EB104BA" w14:textId="06C4863A" w:rsidR="00501FF7" w:rsidRPr="00EE2926" w:rsidRDefault="00501FF7" w:rsidP="00501FF7">
            <w:pPr>
              <w:widowControl/>
              <w:jc w:val="center"/>
              <w:rPr>
                <w:rFonts w:cs="Times New Roman"/>
                <w:bCs/>
                <w:kern w:val="24"/>
                <w:szCs w:val="28"/>
              </w:rPr>
            </w:pPr>
            <w:r>
              <w:rPr>
                <w:rFonts w:cs="Times New Roman"/>
                <w:bCs/>
                <w:kern w:val="24"/>
                <w:szCs w:val="28"/>
              </w:rPr>
              <w:t>0.9</w:t>
            </w:r>
            <w:r>
              <w:rPr>
                <w:rFonts w:cs="Times New Roman" w:hint="eastAsia"/>
                <w:bCs/>
                <w:kern w:val="24"/>
                <w:szCs w:val="28"/>
              </w:rPr>
              <w:t>08</w:t>
            </w:r>
          </w:p>
        </w:tc>
        <w:tc>
          <w:tcPr>
            <w:tcW w:w="906" w:type="dxa"/>
            <w:shd w:val="clear" w:color="auto" w:fill="FFFFFF" w:themeFill="background1"/>
            <w:vAlign w:val="center"/>
          </w:tcPr>
          <w:p w14:paraId="080F21E0" w14:textId="41F63AD9" w:rsidR="00501FF7" w:rsidRPr="00EE2926" w:rsidRDefault="00501FF7" w:rsidP="00501FF7">
            <w:pPr>
              <w:widowControl/>
              <w:jc w:val="center"/>
              <w:rPr>
                <w:rFonts w:cs="Times New Roman"/>
                <w:bCs/>
                <w:kern w:val="24"/>
                <w:szCs w:val="28"/>
              </w:rPr>
            </w:pPr>
          </w:p>
        </w:tc>
        <w:tc>
          <w:tcPr>
            <w:tcW w:w="906" w:type="dxa"/>
            <w:shd w:val="clear" w:color="auto" w:fill="FFFFFF" w:themeFill="background1"/>
            <w:vAlign w:val="center"/>
          </w:tcPr>
          <w:p w14:paraId="47933ABB" w14:textId="40A9823D" w:rsidR="00501FF7" w:rsidRPr="00EE2926" w:rsidRDefault="00501FF7" w:rsidP="00501FF7">
            <w:pPr>
              <w:widowControl/>
              <w:jc w:val="center"/>
              <w:rPr>
                <w:rFonts w:cs="Times New Roman"/>
                <w:bCs/>
                <w:kern w:val="24"/>
                <w:szCs w:val="28"/>
              </w:rPr>
            </w:pPr>
          </w:p>
        </w:tc>
        <w:tc>
          <w:tcPr>
            <w:tcW w:w="906" w:type="dxa"/>
            <w:shd w:val="clear" w:color="auto" w:fill="FFFFFF" w:themeFill="background1"/>
            <w:vAlign w:val="center"/>
          </w:tcPr>
          <w:p w14:paraId="76410626" w14:textId="010890D9" w:rsidR="00501FF7" w:rsidRPr="00EE2926" w:rsidRDefault="00501FF7" w:rsidP="00501FF7">
            <w:pPr>
              <w:widowControl/>
              <w:jc w:val="center"/>
              <w:rPr>
                <w:rFonts w:cs="Times New Roman"/>
                <w:bCs/>
                <w:kern w:val="24"/>
                <w:szCs w:val="28"/>
              </w:rPr>
            </w:pPr>
          </w:p>
        </w:tc>
      </w:tr>
      <w:tr w:rsidR="00501FF7" w:rsidRPr="00FA7AAB" w14:paraId="2634B297" w14:textId="77777777" w:rsidTr="000C77E8">
        <w:trPr>
          <w:trHeight w:val="20"/>
          <w:jc w:val="center"/>
        </w:trPr>
        <w:tc>
          <w:tcPr>
            <w:tcW w:w="5589" w:type="dxa"/>
            <w:shd w:val="clear" w:color="auto" w:fill="FBE4D5" w:themeFill="accent2" w:themeFillTint="33"/>
            <w:tcMar>
              <w:top w:w="62" w:type="dxa"/>
              <w:left w:w="125" w:type="dxa"/>
              <w:bottom w:w="62" w:type="dxa"/>
              <w:right w:w="125" w:type="dxa"/>
            </w:tcMar>
            <w:vAlign w:val="center"/>
          </w:tcPr>
          <w:p w14:paraId="33CA3D34" w14:textId="25BF8BD7" w:rsidR="00501FF7" w:rsidRPr="00FA7AAB" w:rsidRDefault="00501FF7" w:rsidP="00501FF7">
            <w:pPr>
              <w:widowControl/>
              <w:jc w:val="both"/>
              <w:rPr>
                <w:rFonts w:cs="Times New Roman"/>
                <w:color w:val="000000"/>
                <w:szCs w:val="28"/>
              </w:rPr>
            </w:pPr>
            <w:r w:rsidRPr="00A14F0F">
              <w:rPr>
                <w:rFonts w:cs="Times New Roman"/>
                <w:color w:val="000000"/>
                <w:szCs w:val="28"/>
              </w:rPr>
              <w:t>MPW1B95/pdz/ap</w:t>
            </w:r>
            <w:r w:rsidRPr="00A14F0F">
              <w:rPr>
                <w:rFonts w:cs="Times New Roman" w:hint="eastAsia"/>
                <w:color w:val="000000"/>
                <w:szCs w:val="28"/>
              </w:rPr>
              <w:t>d</w:t>
            </w:r>
            <w:r w:rsidRPr="00A14F0F">
              <w:rPr>
                <w:rFonts w:cs="Times New Roman"/>
                <w:color w:val="000000"/>
                <w:szCs w:val="28"/>
              </w:rPr>
              <w:t>z/aptz</w:t>
            </w:r>
          </w:p>
        </w:tc>
        <w:tc>
          <w:tcPr>
            <w:tcW w:w="906" w:type="dxa"/>
            <w:shd w:val="clear" w:color="auto" w:fill="FFFFFF" w:themeFill="background1"/>
            <w:vAlign w:val="center"/>
          </w:tcPr>
          <w:p w14:paraId="709AC76F" w14:textId="7D70B3C1" w:rsidR="00501FF7" w:rsidRDefault="00501FF7" w:rsidP="00501FF7">
            <w:pPr>
              <w:widowControl/>
              <w:jc w:val="center"/>
              <w:rPr>
                <w:rFonts w:cs="Times New Roman"/>
                <w:bCs/>
                <w:kern w:val="24"/>
                <w:szCs w:val="28"/>
              </w:rPr>
            </w:pPr>
            <w:r>
              <w:rPr>
                <w:rFonts w:cs="Times New Roman"/>
                <w:bCs/>
                <w:kern w:val="24"/>
                <w:szCs w:val="28"/>
              </w:rPr>
              <w:t>0.97</w:t>
            </w:r>
            <w:r>
              <w:rPr>
                <w:rFonts w:cs="Times New Roman" w:hint="eastAsia"/>
                <w:bCs/>
                <w:kern w:val="24"/>
                <w:szCs w:val="28"/>
              </w:rPr>
              <w:t>4</w:t>
            </w:r>
          </w:p>
        </w:tc>
        <w:tc>
          <w:tcPr>
            <w:tcW w:w="906" w:type="dxa"/>
            <w:shd w:val="clear" w:color="auto" w:fill="FFFFFF" w:themeFill="background1"/>
            <w:vAlign w:val="center"/>
          </w:tcPr>
          <w:p w14:paraId="7CE1DB77" w14:textId="72862A95" w:rsidR="00501FF7" w:rsidRDefault="00501FF7" w:rsidP="00501FF7">
            <w:pPr>
              <w:widowControl/>
              <w:jc w:val="center"/>
              <w:rPr>
                <w:rFonts w:cs="Times New Roman"/>
                <w:bCs/>
                <w:kern w:val="24"/>
                <w:szCs w:val="28"/>
              </w:rPr>
            </w:pPr>
            <w:r>
              <w:rPr>
                <w:rFonts w:cs="Times New Roman"/>
                <w:bCs/>
                <w:kern w:val="24"/>
                <w:szCs w:val="28"/>
              </w:rPr>
              <w:t>0.97</w:t>
            </w:r>
            <w:r>
              <w:rPr>
                <w:rFonts w:cs="Times New Roman" w:hint="eastAsia"/>
                <w:bCs/>
                <w:kern w:val="24"/>
                <w:szCs w:val="28"/>
              </w:rPr>
              <w:t>5</w:t>
            </w:r>
          </w:p>
        </w:tc>
        <w:tc>
          <w:tcPr>
            <w:tcW w:w="906" w:type="dxa"/>
            <w:shd w:val="clear" w:color="auto" w:fill="FFFFFF" w:themeFill="background1"/>
            <w:vAlign w:val="center"/>
          </w:tcPr>
          <w:p w14:paraId="7FAD6507" w14:textId="4C9102E0" w:rsidR="00501FF7" w:rsidRDefault="00501FF7" w:rsidP="00501FF7">
            <w:pPr>
              <w:widowControl/>
              <w:jc w:val="center"/>
              <w:rPr>
                <w:rFonts w:cs="Times New Roman"/>
                <w:bCs/>
                <w:kern w:val="24"/>
                <w:szCs w:val="28"/>
              </w:rPr>
            </w:pPr>
          </w:p>
        </w:tc>
        <w:tc>
          <w:tcPr>
            <w:tcW w:w="906" w:type="dxa"/>
            <w:shd w:val="clear" w:color="auto" w:fill="FFFFFF" w:themeFill="background1"/>
            <w:vAlign w:val="center"/>
          </w:tcPr>
          <w:p w14:paraId="3A09C709" w14:textId="04BC72E9" w:rsidR="00501FF7" w:rsidRDefault="00501FF7" w:rsidP="00501FF7">
            <w:pPr>
              <w:widowControl/>
              <w:jc w:val="center"/>
              <w:rPr>
                <w:rFonts w:cs="Times New Roman"/>
                <w:bCs/>
                <w:kern w:val="24"/>
                <w:szCs w:val="28"/>
              </w:rPr>
            </w:pPr>
          </w:p>
        </w:tc>
      </w:tr>
      <w:tr w:rsidR="00501FF7" w:rsidRPr="00FA7AAB" w14:paraId="15E11119" w14:textId="77777777" w:rsidTr="000C77E8">
        <w:trPr>
          <w:trHeight w:val="20"/>
          <w:jc w:val="center"/>
        </w:trPr>
        <w:tc>
          <w:tcPr>
            <w:tcW w:w="5589" w:type="dxa"/>
            <w:shd w:val="clear" w:color="auto" w:fill="FBE4D5" w:themeFill="accent2" w:themeFillTint="33"/>
            <w:tcMar>
              <w:top w:w="62" w:type="dxa"/>
              <w:left w:w="125" w:type="dxa"/>
              <w:bottom w:w="62" w:type="dxa"/>
              <w:right w:w="125" w:type="dxa"/>
            </w:tcMar>
            <w:vAlign w:val="center"/>
          </w:tcPr>
          <w:p w14:paraId="5C49EE34" w14:textId="79EB016C" w:rsidR="00501FF7" w:rsidRPr="00A14F0F" w:rsidRDefault="00501FF7" w:rsidP="00501FF7">
            <w:pPr>
              <w:widowControl/>
              <w:jc w:val="both"/>
              <w:rPr>
                <w:rFonts w:cs="Times New Roman"/>
                <w:color w:val="000000"/>
                <w:szCs w:val="28"/>
              </w:rPr>
            </w:pPr>
            <w:r w:rsidRPr="00A14F0F">
              <w:rPr>
                <w:rFonts w:cs="Times New Roman"/>
                <w:color w:val="000000"/>
                <w:szCs w:val="28"/>
              </w:rPr>
              <w:t>MPW1B95/pdz</w:t>
            </w:r>
            <w:r>
              <w:rPr>
                <w:rFonts w:cs="Times New Roman"/>
                <w:color w:val="000000"/>
                <w:szCs w:val="28"/>
              </w:rPr>
              <w:t>/</w:t>
            </w:r>
            <w:r w:rsidRPr="00A14F0F">
              <w:rPr>
                <w:rFonts w:cs="Times New Roman"/>
                <w:color w:val="000000"/>
                <w:szCs w:val="28"/>
              </w:rPr>
              <w:t>p</w:t>
            </w:r>
            <w:r>
              <w:rPr>
                <w:rFonts w:cs="Times New Roman" w:hint="eastAsia"/>
                <w:color w:val="000000"/>
                <w:szCs w:val="28"/>
              </w:rPr>
              <w:t>t</w:t>
            </w:r>
            <w:r w:rsidRPr="00A14F0F">
              <w:rPr>
                <w:rFonts w:cs="Times New Roman"/>
                <w:color w:val="000000"/>
                <w:szCs w:val="28"/>
              </w:rPr>
              <w:t>z/aptz</w:t>
            </w:r>
          </w:p>
        </w:tc>
        <w:tc>
          <w:tcPr>
            <w:tcW w:w="906" w:type="dxa"/>
            <w:shd w:val="clear" w:color="auto" w:fill="FFFFFF" w:themeFill="background1"/>
            <w:vAlign w:val="center"/>
          </w:tcPr>
          <w:p w14:paraId="1B441975" w14:textId="013949CE" w:rsidR="00501FF7" w:rsidRDefault="00501FF7" w:rsidP="00501FF7">
            <w:pPr>
              <w:widowControl/>
              <w:jc w:val="center"/>
              <w:rPr>
                <w:rFonts w:cs="Times New Roman"/>
                <w:bCs/>
                <w:kern w:val="24"/>
                <w:szCs w:val="28"/>
              </w:rPr>
            </w:pPr>
            <w:r>
              <w:rPr>
                <w:rFonts w:cs="Times New Roman" w:hint="eastAsia"/>
                <w:bCs/>
                <w:kern w:val="24"/>
                <w:szCs w:val="28"/>
              </w:rPr>
              <w:t>1.009</w:t>
            </w:r>
          </w:p>
        </w:tc>
        <w:tc>
          <w:tcPr>
            <w:tcW w:w="906" w:type="dxa"/>
            <w:shd w:val="clear" w:color="auto" w:fill="FFFFFF" w:themeFill="background1"/>
            <w:vAlign w:val="center"/>
          </w:tcPr>
          <w:p w14:paraId="1E916BCE" w14:textId="26B7E96C" w:rsidR="00501FF7" w:rsidRDefault="00501FF7" w:rsidP="00501FF7">
            <w:pPr>
              <w:widowControl/>
              <w:jc w:val="center"/>
              <w:rPr>
                <w:rFonts w:cs="Times New Roman"/>
                <w:bCs/>
                <w:kern w:val="24"/>
                <w:szCs w:val="28"/>
              </w:rPr>
            </w:pPr>
            <w:r>
              <w:rPr>
                <w:rFonts w:cs="Times New Roman"/>
                <w:bCs/>
                <w:kern w:val="24"/>
                <w:szCs w:val="28"/>
              </w:rPr>
              <w:t>0.8</w:t>
            </w:r>
            <w:r>
              <w:rPr>
                <w:rFonts w:cs="Times New Roman" w:hint="eastAsia"/>
                <w:bCs/>
                <w:kern w:val="24"/>
                <w:szCs w:val="28"/>
              </w:rPr>
              <w:t>86</w:t>
            </w:r>
          </w:p>
        </w:tc>
        <w:tc>
          <w:tcPr>
            <w:tcW w:w="906" w:type="dxa"/>
            <w:shd w:val="clear" w:color="auto" w:fill="FFFFFF" w:themeFill="background1"/>
            <w:vAlign w:val="center"/>
          </w:tcPr>
          <w:p w14:paraId="4BE1908E" w14:textId="77777777" w:rsidR="00501FF7" w:rsidRDefault="00501FF7" w:rsidP="00501FF7">
            <w:pPr>
              <w:widowControl/>
              <w:jc w:val="center"/>
              <w:rPr>
                <w:rFonts w:cs="Times New Roman"/>
                <w:bCs/>
                <w:kern w:val="24"/>
                <w:szCs w:val="28"/>
              </w:rPr>
            </w:pPr>
          </w:p>
        </w:tc>
        <w:tc>
          <w:tcPr>
            <w:tcW w:w="906" w:type="dxa"/>
            <w:shd w:val="clear" w:color="auto" w:fill="FFFFFF" w:themeFill="background1"/>
            <w:vAlign w:val="center"/>
          </w:tcPr>
          <w:p w14:paraId="277385CF" w14:textId="77777777" w:rsidR="00501FF7" w:rsidRDefault="00501FF7" w:rsidP="00501FF7">
            <w:pPr>
              <w:widowControl/>
              <w:jc w:val="center"/>
              <w:rPr>
                <w:rFonts w:cs="Times New Roman"/>
                <w:bCs/>
                <w:kern w:val="24"/>
                <w:szCs w:val="28"/>
              </w:rPr>
            </w:pPr>
          </w:p>
        </w:tc>
      </w:tr>
      <w:tr w:rsidR="00501FF7" w:rsidRPr="00FA7AAB" w14:paraId="166206EF" w14:textId="77777777" w:rsidTr="000C77E8">
        <w:trPr>
          <w:trHeight w:val="20"/>
          <w:jc w:val="center"/>
        </w:trPr>
        <w:tc>
          <w:tcPr>
            <w:tcW w:w="5589" w:type="dxa"/>
            <w:shd w:val="clear" w:color="auto" w:fill="FBE4D5" w:themeFill="accent2" w:themeFillTint="33"/>
            <w:tcMar>
              <w:top w:w="62" w:type="dxa"/>
              <w:left w:w="125" w:type="dxa"/>
              <w:bottom w:w="62" w:type="dxa"/>
              <w:right w:w="125" w:type="dxa"/>
            </w:tcMar>
            <w:vAlign w:val="center"/>
          </w:tcPr>
          <w:p w14:paraId="196954B5" w14:textId="291BCBD7" w:rsidR="00501FF7" w:rsidRPr="00A14F0F" w:rsidRDefault="00501FF7" w:rsidP="00501FF7">
            <w:pPr>
              <w:widowControl/>
              <w:jc w:val="both"/>
              <w:rPr>
                <w:rFonts w:cs="Times New Roman"/>
                <w:color w:val="000000"/>
                <w:szCs w:val="28"/>
              </w:rPr>
            </w:pPr>
            <w:r w:rsidRPr="00A14F0F">
              <w:rPr>
                <w:rFonts w:cs="Times New Roman"/>
                <w:color w:val="000000"/>
                <w:szCs w:val="28"/>
              </w:rPr>
              <w:t>MPW1B95/pdz</w:t>
            </w:r>
            <w:r>
              <w:rPr>
                <w:rFonts w:cs="Times New Roman"/>
                <w:color w:val="000000"/>
                <w:szCs w:val="28"/>
              </w:rPr>
              <w:t>/</w:t>
            </w:r>
            <w:r w:rsidRPr="00A14F0F">
              <w:rPr>
                <w:rFonts w:cs="Times New Roman"/>
                <w:color w:val="000000"/>
                <w:szCs w:val="28"/>
              </w:rPr>
              <w:t>p</w:t>
            </w:r>
            <w:r>
              <w:rPr>
                <w:rFonts w:cs="Times New Roman" w:hint="eastAsia"/>
                <w:color w:val="000000"/>
                <w:szCs w:val="28"/>
              </w:rPr>
              <w:t>t</w:t>
            </w:r>
            <w:r w:rsidRPr="00A14F0F">
              <w:rPr>
                <w:rFonts w:cs="Times New Roman"/>
                <w:color w:val="000000"/>
                <w:szCs w:val="28"/>
              </w:rPr>
              <w:t>z/ap</w:t>
            </w:r>
            <w:r>
              <w:rPr>
                <w:rFonts w:cs="Times New Roman"/>
                <w:color w:val="000000"/>
                <w:szCs w:val="28"/>
              </w:rPr>
              <w:t>d</w:t>
            </w:r>
            <w:r w:rsidRPr="00A14F0F">
              <w:rPr>
                <w:rFonts w:cs="Times New Roman"/>
                <w:color w:val="000000"/>
                <w:szCs w:val="28"/>
              </w:rPr>
              <w:t>z</w:t>
            </w:r>
          </w:p>
        </w:tc>
        <w:tc>
          <w:tcPr>
            <w:tcW w:w="906" w:type="dxa"/>
            <w:shd w:val="clear" w:color="auto" w:fill="FFFFFF" w:themeFill="background1"/>
            <w:vAlign w:val="center"/>
          </w:tcPr>
          <w:p w14:paraId="78E367DC" w14:textId="4619AAA2" w:rsidR="00501FF7" w:rsidRPr="00CF5DAC" w:rsidRDefault="00501FF7" w:rsidP="00501FF7">
            <w:pPr>
              <w:widowControl/>
              <w:jc w:val="center"/>
              <w:rPr>
                <w:rFonts w:cs="Times New Roman"/>
                <w:bCs/>
                <w:kern w:val="24"/>
                <w:szCs w:val="28"/>
              </w:rPr>
            </w:pPr>
            <w:r>
              <w:rPr>
                <w:rFonts w:cs="Times New Roman" w:hint="eastAsia"/>
                <w:bCs/>
                <w:kern w:val="24"/>
                <w:szCs w:val="28"/>
              </w:rPr>
              <w:t>1.318</w:t>
            </w:r>
          </w:p>
        </w:tc>
        <w:tc>
          <w:tcPr>
            <w:tcW w:w="906" w:type="dxa"/>
            <w:shd w:val="clear" w:color="auto" w:fill="FFFFFF" w:themeFill="background1"/>
            <w:vAlign w:val="center"/>
          </w:tcPr>
          <w:p w14:paraId="47146765" w14:textId="4DD5A8EB" w:rsidR="00501FF7" w:rsidRDefault="00501FF7" w:rsidP="00501FF7">
            <w:pPr>
              <w:widowControl/>
              <w:jc w:val="center"/>
              <w:rPr>
                <w:rFonts w:cs="Times New Roman"/>
                <w:bCs/>
                <w:kern w:val="24"/>
                <w:szCs w:val="28"/>
              </w:rPr>
            </w:pPr>
            <w:r>
              <w:rPr>
                <w:rFonts w:cs="Times New Roman" w:hint="eastAsia"/>
                <w:bCs/>
                <w:kern w:val="24"/>
                <w:szCs w:val="28"/>
              </w:rPr>
              <w:t>0</w:t>
            </w:r>
            <w:r>
              <w:rPr>
                <w:rFonts w:cs="Times New Roman"/>
                <w:bCs/>
                <w:kern w:val="24"/>
                <w:szCs w:val="28"/>
              </w:rPr>
              <w:t>.4</w:t>
            </w:r>
            <w:r>
              <w:rPr>
                <w:rFonts w:cs="Times New Roman" w:hint="eastAsia"/>
                <w:bCs/>
                <w:kern w:val="24"/>
                <w:szCs w:val="28"/>
              </w:rPr>
              <w:t>57</w:t>
            </w:r>
          </w:p>
        </w:tc>
        <w:tc>
          <w:tcPr>
            <w:tcW w:w="906" w:type="dxa"/>
            <w:shd w:val="clear" w:color="auto" w:fill="FFFFFF" w:themeFill="background1"/>
            <w:vAlign w:val="center"/>
          </w:tcPr>
          <w:p w14:paraId="74CF6CEC" w14:textId="77777777" w:rsidR="00501FF7" w:rsidRDefault="00501FF7" w:rsidP="00501FF7">
            <w:pPr>
              <w:widowControl/>
              <w:jc w:val="center"/>
              <w:rPr>
                <w:rFonts w:cs="Times New Roman"/>
                <w:bCs/>
                <w:kern w:val="24"/>
                <w:szCs w:val="28"/>
              </w:rPr>
            </w:pPr>
          </w:p>
        </w:tc>
        <w:tc>
          <w:tcPr>
            <w:tcW w:w="906" w:type="dxa"/>
            <w:shd w:val="clear" w:color="auto" w:fill="FFFFFF" w:themeFill="background1"/>
            <w:vAlign w:val="center"/>
          </w:tcPr>
          <w:p w14:paraId="549294C4" w14:textId="77777777" w:rsidR="00501FF7" w:rsidRDefault="00501FF7" w:rsidP="00501FF7">
            <w:pPr>
              <w:widowControl/>
              <w:jc w:val="center"/>
              <w:rPr>
                <w:rFonts w:cs="Times New Roman"/>
                <w:bCs/>
                <w:kern w:val="24"/>
                <w:szCs w:val="28"/>
              </w:rPr>
            </w:pPr>
          </w:p>
        </w:tc>
      </w:tr>
      <w:tr w:rsidR="00501FF7" w:rsidRPr="00FA7AAB" w14:paraId="24749557" w14:textId="77777777" w:rsidTr="000C77E8">
        <w:trPr>
          <w:trHeight w:val="20"/>
          <w:jc w:val="center"/>
        </w:trPr>
        <w:tc>
          <w:tcPr>
            <w:tcW w:w="5589" w:type="dxa"/>
            <w:shd w:val="clear" w:color="auto" w:fill="FBE4D5" w:themeFill="accent2" w:themeFillTint="33"/>
            <w:tcMar>
              <w:top w:w="62" w:type="dxa"/>
              <w:left w:w="125" w:type="dxa"/>
              <w:bottom w:w="62" w:type="dxa"/>
              <w:right w:w="125" w:type="dxa"/>
            </w:tcMar>
            <w:vAlign w:val="center"/>
          </w:tcPr>
          <w:p w14:paraId="6FA015F4" w14:textId="2B79B3C2" w:rsidR="00501FF7" w:rsidRPr="00FA7AAB" w:rsidRDefault="00501FF7" w:rsidP="00501FF7">
            <w:pPr>
              <w:widowControl/>
              <w:jc w:val="both"/>
              <w:rPr>
                <w:rFonts w:cs="Times New Roman"/>
                <w:color w:val="000000"/>
                <w:szCs w:val="28"/>
              </w:rPr>
            </w:pPr>
            <w:r w:rsidRPr="00A14F0F">
              <w:rPr>
                <w:rFonts w:cs="Times New Roman"/>
                <w:color w:val="000000"/>
                <w:szCs w:val="28"/>
              </w:rPr>
              <w:t>MPW1B95/aptz + MP2/ap</w:t>
            </w:r>
            <w:r w:rsidRPr="00A14F0F">
              <w:rPr>
                <w:rFonts w:cs="Times New Roman" w:hint="eastAsia"/>
                <w:color w:val="000000"/>
                <w:szCs w:val="28"/>
              </w:rPr>
              <w:t>t</w:t>
            </w:r>
            <w:r w:rsidRPr="00A14F0F">
              <w:rPr>
                <w:rFonts w:cs="Times New Roman"/>
                <w:color w:val="000000"/>
                <w:szCs w:val="28"/>
              </w:rPr>
              <w:t>z</w:t>
            </w:r>
          </w:p>
        </w:tc>
        <w:tc>
          <w:tcPr>
            <w:tcW w:w="906" w:type="dxa"/>
            <w:shd w:val="clear" w:color="auto" w:fill="FFFFFF" w:themeFill="background1"/>
            <w:vAlign w:val="center"/>
          </w:tcPr>
          <w:p w14:paraId="6B7731B1" w14:textId="528BDF40" w:rsidR="00501FF7" w:rsidRPr="00580EB7" w:rsidRDefault="00501FF7" w:rsidP="00501FF7">
            <w:pPr>
              <w:widowControl/>
              <w:jc w:val="center"/>
              <w:rPr>
                <w:rFonts w:cs="Times New Roman"/>
                <w:bCs/>
                <w:kern w:val="24"/>
                <w:szCs w:val="28"/>
              </w:rPr>
            </w:pPr>
            <w:r>
              <w:rPr>
                <w:rFonts w:cs="Times New Roman" w:hint="eastAsia"/>
                <w:bCs/>
                <w:kern w:val="24"/>
                <w:szCs w:val="28"/>
              </w:rPr>
              <w:t>0.9</w:t>
            </w:r>
            <w:r>
              <w:rPr>
                <w:rFonts w:cs="Times New Roman"/>
                <w:bCs/>
                <w:kern w:val="24"/>
                <w:szCs w:val="28"/>
              </w:rPr>
              <w:t>4</w:t>
            </w:r>
            <w:r>
              <w:rPr>
                <w:rFonts w:cs="Times New Roman" w:hint="eastAsia"/>
                <w:bCs/>
                <w:kern w:val="24"/>
                <w:szCs w:val="28"/>
              </w:rPr>
              <w:t>5</w:t>
            </w:r>
          </w:p>
        </w:tc>
        <w:tc>
          <w:tcPr>
            <w:tcW w:w="906" w:type="dxa"/>
            <w:shd w:val="clear" w:color="auto" w:fill="FFFFFF" w:themeFill="background1"/>
            <w:vAlign w:val="center"/>
          </w:tcPr>
          <w:p w14:paraId="56BA3D79" w14:textId="3CA31A52" w:rsidR="00501FF7" w:rsidRPr="00580EB7" w:rsidRDefault="00501FF7" w:rsidP="00501FF7">
            <w:pPr>
              <w:widowControl/>
              <w:jc w:val="center"/>
              <w:rPr>
                <w:rFonts w:cs="Times New Roman"/>
                <w:bCs/>
                <w:kern w:val="24"/>
                <w:szCs w:val="28"/>
              </w:rPr>
            </w:pPr>
            <w:r>
              <w:rPr>
                <w:rFonts w:cs="Times New Roman" w:hint="eastAsia"/>
                <w:bCs/>
                <w:kern w:val="24"/>
                <w:szCs w:val="28"/>
              </w:rPr>
              <w:t>0.0</w:t>
            </w:r>
            <w:r>
              <w:rPr>
                <w:rFonts w:cs="Times New Roman"/>
                <w:bCs/>
                <w:kern w:val="24"/>
                <w:szCs w:val="28"/>
              </w:rPr>
              <w:t>5</w:t>
            </w:r>
            <w:r>
              <w:rPr>
                <w:rFonts w:cs="Times New Roman" w:hint="eastAsia"/>
                <w:bCs/>
                <w:kern w:val="24"/>
                <w:szCs w:val="28"/>
              </w:rPr>
              <w:t>3</w:t>
            </w:r>
          </w:p>
        </w:tc>
        <w:tc>
          <w:tcPr>
            <w:tcW w:w="906" w:type="dxa"/>
            <w:shd w:val="clear" w:color="auto" w:fill="FFFFFF" w:themeFill="background1"/>
            <w:vAlign w:val="center"/>
          </w:tcPr>
          <w:p w14:paraId="41D533A2" w14:textId="2868650D" w:rsidR="00501FF7" w:rsidRPr="00580EB7" w:rsidRDefault="00501FF7" w:rsidP="00501FF7">
            <w:pPr>
              <w:widowControl/>
              <w:jc w:val="center"/>
              <w:rPr>
                <w:rFonts w:cs="Times New Roman"/>
                <w:bCs/>
                <w:kern w:val="24"/>
                <w:szCs w:val="28"/>
              </w:rPr>
            </w:pPr>
          </w:p>
        </w:tc>
        <w:tc>
          <w:tcPr>
            <w:tcW w:w="906" w:type="dxa"/>
            <w:shd w:val="clear" w:color="auto" w:fill="FFFFFF" w:themeFill="background1"/>
            <w:vAlign w:val="center"/>
          </w:tcPr>
          <w:p w14:paraId="2B2A9E2D" w14:textId="6209AE16" w:rsidR="00501FF7" w:rsidRPr="00580EB7" w:rsidRDefault="00501FF7" w:rsidP="00501FF7">
            <w:pPr>
              <w:widowControl/>
              <w:jc w:val="center"/>
              <w:rPr>
                <w:rFonts w:cs="Times New Roman"/>
                <w:bCs/>
                <w:kern w:val="24"/>
                <w:szCs w:val="28"/>
              </w:rPr>
            </w:pPr>
          </w:p>
        </w:tc>
      </w:tr>
      <w:tr w:rsidR="00501FF7" w:rsidRPr="00FA7AAB" w14:paraId="6915C27D" w14:textId="77777777" w:rsidTr="000C77E8">
        <w:trPr>
          <w:trHeight w:val="20"/>
          <w:jc w:val="center"/>
        </w:trPr>
        <w:tc>
          <w:tcPr>
            <w:tcW w:w="5589" w:type="dxa"/>
            <w:shd w:val="clear" w:color="auto" w:fill="FBE4D5" w:themeFill="accent2" w:themeFillTint="33"/>
            <w:tcMar>
              <w:top w:w="62" w:type="dxa"/>
              <w:left w:w="125" w:type="dxa"/>
              <w:bottom w:w="62" w:type="dxa"/>
              <w:right w:w="125" w:type="dxa"/>
            </w:tcMar>
            <w:vAlign w:val="center"/>
          </w:tcPr>
          <w:p w14:paraId="26E6E4EB" w14:textId="0F09EEB7" w:rsidR="00501FF7" w:rsidRPr="00FA7AAB" w:rsidRDefault="00501FF7" w:rsidP="00501FF7">
            <w:pPr>
              <w:widowControl/>
              <w:jc w:val="both"/>
              <w:rPr>
                <w:rFonts w:cs="Times New Roman"/>
                <w:color w:val="000000"/>
                <w:szCs w:val="28"/>
              </w:rPr>
            </w:pPr>
            <w:r w:rsidRPr="00A14F0F">
              <w:rPr>
                <w:rFonts w:cs="Times New Roman"/>
                <w:color w:val="000000"/>
                <w:szCs w:val="28"/>
              </w:rPr>
              <w:t>MPW1B95</w:t>
            </w:r>
            <w:r>
              <w:rPr>
                <w:rFonts w:cs="Times New Roman"/>
                <w:color w:val="000000"/>
                <w:szCs w:val="28"/>
              </w:rPr>
              <w:t>/aptz + MP2/</w:t>
            </w:r>
            <w:r w:rsidRPr="00A14F0F">
              <w:rPr>
                <w:rFonts w:cs="Times New Roman"/>
                <w:color w:val="000000"/>
                <w:szCs w:val="28"/>
              </w:rPr>
              <w:t>p</w:t>
            </w:r>
            <w:r w:rsidRPr="00A14F0F">
              <w:rPr>
                <w:rFonts w:cs="Times New Roman" w:hint="eastAsia"/>
                <w:color w:val="000000"/>
                <w:szCs w:val="28"/>
              </w:rPr>
              <w:t>t</w:t>
            </w:r>
            <w:r w:rsidRPr="00A14F0F">
              <w:rPr>
                <w:rFonts w:cs="Times New Roman"/>
                <w:color w:val="000000"/>
                <w:szCs w:val="28"/>
              </w:rPr>
              <w:t>z</w:t>
            </w:r>
          </w:p>
        </w:tc>
        <w:tc>
          <w:tcPr>
            <w:tcW w:w="906" w:type="dxa"/>
            <w:shd w:val="clear" w:color="auto" w:fill="FFFFFF" w:themeFill="background1"/>
            <w:vAlign w:val="center"/>
          </w:tcPr>
          <w:p w14:paraId="02E8C4B2" w14:textId="186FAD8C" w:rsidR="00501FF7" w:rsidRPr="00243005" w:rsidRDefault="00501FF7" w:rsidP="00501FF7">
            <w:pPr>
              <w:widowControl/>
              <w:jc w:val="center"/>
              <w:rPr>
                <w:rFonts w:cs="Times New Roman"/>
                <w:bCs/>
                <w:kern w:val="24"/>
                <w:szCs w:val="28"/>
              </w:rPr>
            </w:pPr>
            <w:r>
              <w:rPr>
                <w:rFonts w:cs="Times New Roman" w:hint="eastAsia"/>
                <w:bCs/>
                <w:kern w:val="24"/>
                <w:szCs w:val="28"/>
              </w:rPr>
              <w:t>0.9</w:t>
            </w:r>
            <w:r>
              <w:rPr>
                <w:rFonts w:cs="Times New Roman"/>
                <w:bCs/>
                <w:kern w:val="24"/>
                <w:szCs w:val="28"/>
              </w:rPr>
              <w:t>5</w:t>
            </w:r>
          </w:p>
        </w:tc>
        <w:tc>
          <w:tcPr>
            <w:tcW w:w="906" w:type="dxa"/>
            <w:shd w:val="clear" w:color="auto" w:fill="FFFFFF" w:themeFill="background1"/>
            <w:vAlign w:val="center"/>
          </w:tcPr>
          <w:p w14:paraId="36CE926B" w14:textId="2B020662" w:rsidR="00501FF7" w:rsidRPr="00243005" w:rsidRDefault="00501FF7" w:rsidP="00501FF7">
            <w:pPr>
              <w:widowControl/>
              <w:jc w:val="center"/>
              <w:rPr>
                <w:rFonts w:cs="Times New Roman"/>
                <w:bCs/>
                <w:kern w:val="24"/>
                <w:szCs w:val="28"/>
              </w:rPr>
            </w:pPr>
            <w:r>
              <w:rPr>
                <w:rFonts w:cs="Times New Roman" w:hint="eastAsia"/>
                <w:bCs/>
                <w:kern w:val="24"/>
                <w:szCs w:val="28"/>
              </w:rPr>
              <w:t>0.0</w:t>
            </w:r>
            <w:r>
              <w:rPr>
                <w:rFonts w:cs="Times New Roman"/>
                <w:bCs/>
                <w:kern w:val="24"/>
                <w:szCs w:val="28"/>
              </w:rPr>
              <w:t>4</w:t>
            </w:r>
          </w:p>
        </w:tc>
        <w:tc>
          <w:tcPr>
            <w:tcW w:w="906" w:type="dxa"/>
            <w:shd w:val="clear" w:color="auto" w:fill="FFFFFF" w:themeFill="background1"/>
            <w:vAlign w:val="center"/>
          </w:tcPr>
          <w:p w14:paraId="2DD3DDBA" w14:textId="26E174FB" w:rsidR="00501FF7" w:rsidRPr="00243005" w:rsidRDefault="00501FF7" w:rsidP="00501FF7">
            <w:pPr>
              <w:widowControl/>
              <w:jc w:val="center"/>
              <w:rPr>
                <w:rFonts w:cs="Times New Roman"/>
                <w:bCs/>
                <w:kern w:val="24"/>
                <w:szCs w:val="28"/>
              </w:rPr>
            </w:pPr>
          </w:p>
        </w:tc>
        <w:tc>
          <w:tcPr>
            <w:tcW w:w="906" w:type="dxa"/>
            <w:shd w:val="clear" w:color="auto" w:fill="FFFFFF" w:themeFill="background1"/>
            <w:vAlign w:val="center"/>
          </w:tcPr>
          <w:p w14:paraId="33EE04A9" w14:textId="6A2EF7B3" w:rsidR="00501FF7" w:rsidRPr="00243005" w:rsidRDefault="00501FF7" w:rsidP="00501FF7">
            <w:pPr>
              <w:widowControl/>
              <w:jc w:val="center"/>
              <w:rPr>
                <w:rFonts w:cs="Times New Roman"/>
                <w:bCs/>
                <w:kern w:val="24"/>
                <w:szCs w:val="28"/>
              </w:rPr>
            </w:pPr>
          </w:p>
        </w:tc>
      </w:tr>
      <w:tr w:rsidR="00501FF7" w:rsidRPr="00FA7AAB" w14:paraId="5440F312" w14:textId="77777777" w:rsidTr="000C77E8">
        <w:trPr>
          <w:trHeight w:val="20"/>
          <w:jc w:val="center"/>
        </w:trPr>
        <w:tc>
          <w:tcPr>
            <w:tcW w:w="5589" w:type="dxa"/>
            <w:shd w:val="clear" w:color="auto" w:fill="FBE4D5" w:themeFill="accent2" w:themeFillTint="33"/>
            <w:tcMar>
              <w:top w:w="62" w:type="dxa"/>
              <w:left w:w="125" w:type="dxa"/>
              <w:bottom w:w="62" w:type="dxa"/>
              <w:right w:w="125" w:type="dxa"/>
            </w:tcMar>
            <w:vAlign w:val="center"/>
          </w:tcPr>
          <w:p w14:paraId="2296992D" w14:textId="3F223802" w:rsidR="00501FF7" w:rsidRPr="00A14F0F" w:rsidRDefault="00501FF7" w:rsidP="00501FF7">
            <w:pPr>
              <w:widowControl/>
              <w:jc w:val="both"/>
              <w:rPr>
                <w:rFonts w:cs="Times New Roman"/>
                <w:color w:val="000000"/>
                <w:szCs w:val="28"/>
              </w:rPr>
            </w:pPr>
            <w:r w:rsidRPr="00A14F0F">
              <w:rPr>
                <w:rFonts w:cs="Times New Roman"/>
                <w:color w:val="000000"/>
                <w:szCs w:val="28"/>
              </w:rPr>
              <w:t>MPW1B95/aptz + MP2/ap</w:t>
            </w:r>
            <w:r>
              <w:rPr>
                <w:rFonts w:cs="Times New Roman" w:hint="eastAsia"/>
                <w:color w:val="000000"/>
                <w:szCs w:val="28"/>
              </w:rPr>
              <w:t>d</w:t>
            </w:r>
            <w:r w:rsidRPr="00A14F0F">
              <w:rPr>
                <w:rFonts w:cs="Times New Roman"/>
                <w:color w:val="000000"/>
                <w:szCs w:val="28"/>
              </w:rPr>
              <w:t>z</w:t>
            </w:r>
          </w:p>
        </w:tc>
        <w:tc>
          <w:tcPr>
            <w:tcW w:w="906" w:type="dxa"/>
            <w:shd w:val="clear" w:color="auto" w:fill="FFFFFF" w:themeFill="background1"/>
            <w:vAlign w:val="center"/>
          </w:tcPr>
          <w:p w14:paraId="067F0EC5" w14:textId="43CA6624" w:rsidR="00501FF7" w:rsidRDefault="00501FF7" w:rsidP="00501FF7">
            <w:pPr>
              <w:widowControl/>
              <w:jc w:val="center"/>
              <w:rPr>
                <w:rFonts w:cs="Times New Roman"/>
                <w:bCs/>
                <w:kern w:val="24"/>
                <w:szCs w:val="28"/>
              </w:rPr>
            </w:pPr>
            <w:r>
              <w:rPr>
                <w:rFonts w:cs="Times New Roman"/>
                <w:bCs/>
                <w:kern w:val="24"/>
                <w:szCs w:val="28"/>
              </w:rPr>
              <w:t>0.9</w:t>
            </w:r>
            <w:r>
              <w:rPr>
                <w:rFonts w:cs="Times New Roman" w:hint="eastAsia"/>
                <w:bCs/>
                <w:kern w:val="24"/>
                <w:szCs w:val="28"/>
              </w:rPr>
              <w:t>92</w:t>
            </w:r>
          </w:p>
        </w:tc>
        <w:tc>
          <w:tcPr>
            <w:tcW w:w="906" w:type="dxa"/>
            <w:shd w:val="clear" w:color="auto" w:fill="FFFFFF" w:themeFill="background1"/>
            <w:vAlign w:val="center"/>
          </w:tcPr>
          <w:p w14:paraId="5366509D" w14:textId="6884564C" w:rsidR="00501FF7" w:rsidRDefault="00501FF7" w:rsidP="00501FF7">
            <w:pPr>
              <w:widowControl/>
              <w:jc w:val="center"/>
              <w:rPr>
                <w:rFonts w:cs="Times New Roman"/>
                <w:bCs/>
                <w:kern w:val="24"/>
                <w:szCs w:val="28"/>
              </w:rPr>
            </w:pPr>
            <w:r>
              <w:rPr>
                <w:rFonts w:cs="Times New Roman"/>
                <w:bCs/>
                <w:kern w:val="24"/>
                <w:szCs w:val="28"/>
              </w:rPr>
              <w:t>0.0</w:t>
            </w:r>
            <w:r>
              <w:rPr>
                <w:rFonts w:cs="Times New Roman" w:hint="eastAsia"/>
                <w:bCs/>
                <w:kern w:val="24"/>
                <w:szCs w:val="28"/>
              </w:rPr>
              <w:t>05</w:t>
            </w:r>
          </w:p>
        </w:tc>
        <w:tc>
          <w:tcPr>
            <w:tcW w:w="906" w:type="dxa"/>
            <w:shd w:val="clear" w:color="auto" w:fill="FFFFFF" w:themeFill="background1"/>
            <w:vAlign w:val="center"/>
          </w:tcPr>
          <w:p w14:paraId="172F87F4" w14:textId="77777777" w:rsidR="00501FF7" w:rsidRPr="00243005" w:rsidRDefault="00501FF7" w:rsidP="00501FF7">
            <w:pPr>
              <w:widowControl/>
              <w:jc w:val="center"/>
              <w:rPr>
                <w:rFonts w:cs="Times New Roman"/>
                <w:bCs/>
                <w:kern w:val="24"/>
                <w:szCs w:val="28"/>
              </w:rPr>
            </w:pPr>
          </w:p>
        </w:tc>
        <w:tc>
          <w:tcPr>
            <w:tcW w:w="906" w:type="dxa"/>
            <w:shd w:val="clear" w:color="auto" w:fill="FFFFFF" w:themeFill="background1"/>
            <w:vAlign w:val="center"/>
          </w:tcPr>
          <w:p w14:paraId="157F6B38" w14:textId="77777777" w:rsidR="00501FF7" w:rsidRPr="00243005" w:rsidRDefault="00501FF7" w:rsidP="00501FF7">
            <w:pPr>
              <w:widowControl/>
              <w:jc w:val="center"/>
              <w:rPr>
                <w:rFonts w:cs="Times New Roman"/>
                <w:bCs/>
                <w:kern w:val="24"/>
                <w:szCs w:val="28"/>
              </w:rPr>
            </w:pPr>
          </w:p>
        </w:tc>
      </w:tr>
      <w:tr w:rsidR="00501FF7" w:rsidRPr="00FA7AAB" w14:paraId="37C23B08" w14:textId="77777777" w:rsidTr="000C77E8">
        <w:trPr>
          <w:trHeight w:val="20"/>
          <w:jc w:val="center"/>
        </w:trPr>
        <w:tc>
          <w:tcPr>
            <w:tcW w:w="5589" w:type="dxa"/>
            <w:shd w:val="clear" w:color="auto" w:fill="FBE4D5" w:themeFill="accent2" w:themeFillTint="33"/>
            <w:tcMar>
              <w:top w:w="62" w:type="dxa"/>
              <w:left w:w="125" w:type="dxa"/>
              <w:bottom w:w="62" w:type="dxa"/>
              <w:right w:w="125" w:type="dxa"/>
            </w:tcMar>
            <w:vAlign w:val="center"/>
          </w:tcPr>
          <w:p w14:paraId="5AB9EE6D" w14:textId="7F111A5D" w:rsidR="00501FF7" w:rsidRPr="00A14F0F" w:rsidRDefault="00501FF7" w:rsidP="00501FF7">
            <w:pPr>
              <w:widowControl/>
              <w:jc w:val="both"/>
              <w:rPr>
                <w:rFonts w:cs="Times New Roman"/>
                <w:color w:val="000000"/>
                <w:szCs w:val="28"/>
              </w:rPr>
            </w:pPr>
            <w:r w:rsidRPr="00A14F0F">
              <w:rPr>
                <w:rFonts w:cs="Times New Roman"/>
                <w:color w:val="000000"/>
                <w:szCs w:val="28"/>
              </w:rPr>
              <w:t>MPW1B95</w:t>
            </w:r>
            <w:r>
              <w:rPr>
                <w:rFonts w:cs="Times New Roman"/>
                <w:color w:val="000000"/>
                <w:szCs w:val="28"/>
              </w:rPr>
              <w:t>/aptz + MP2/</w:t>
            </w:r>
            <w:r w:rsidRPr="00A14F0F">
              <w:rPr>
                <w:rFonts w:cs="Times New Roman"/>
                <w:color w:val="000000"/>
                <w:szCs w:val="28"/>
              </w:rPr>
              <w:t>p</w:t>
            </w:r>
            <w:r>
              <w:rPr>
                <w:rFonts w:cs="Times New Roman" w:hint="eastAsia"/>
                <w:color w:val="000000"/>
                <w:szCs w:val="28"/>
              </w:rPr>
              <w:t>d</w:t>
            </w:r>
            <w:r w:rsidRPr="00A14F0F">
              <w:rPr>
                <w:rFonts w:cs="Times New Roman"/>
                <w:color w:val="000000"/>
                <w:szCs w:val="28"/>
              </w:rPr>
              <w:t>z</w:t>
            </w:r>
          </w:p>
        </w:tc>
        <w:tc>
          <w:tcPr>
            <w:tcW w:w="906" w:type="dxa"/>
            <w:shd w:val="clear" w:color="auto" w:fill="FFFFFF" w:themeFill="background1"/>
            <w:vAlign w:val="center"/>
          </w:tcPr>
          <w:p w14:paraId="29FCB33A" w14:textId="7DA40B4D" w:rsidR="00501FF7" w:rsidRDefault="00501FF7" w:rsidP="00501FF7">
            <w:pPr>
              <w:widowControl/>
              <w:jc w:val="center"/>
              <w:rPr>
                <w:rFonts w:cs="Times New Roman"/>
                <w:bCs/>
                <w:kern w:val="24"/>
                <w:szCs w:val="28"/>
              </w:rPr>
            </w:pPr>
            <w:r>
              <w:rPr>
                <w:rFonts w:cs="Times New Roman"/>
                <w:bCs/>
                <w:kern w:val="24"/>
                <w:szCs w:val="28"/>
              </w:rPr>
              <w:t>1.0</w:t>
            </w:r>
            <w:r>
              <w:rPr>
                <w:rFonts w:cs="Times New Roman" w:hint="eastAsia"/>
                <w:bCs/>
                <w:kern w:val="24"/>
                <w:szCs w:val="28"/>
              </w:rPr>
              <w:t>19</w:t>
            </w:r>
          </w:p>
        </w:tc>
        <w:tc>
          <w:tcPr>
            <w:tcW w:w="906" w:type="dxa"/>
            <w:shd w:val="clear" w:color="auto" w:fill="FFFFFF" w:themeFill="background1"/>
            <w:vAlign w:val="center"/>
          </w:tcPr>
          <w:p w14:paraId="5E747390" w14:textId="0F5C89FA" w:rsidR="00501FF7" w:rsidRDefault="00501FF7" w:rsidP="00501FF7">
            <w:pPr>
              <w:widowControl/>
              <w:jc w:val="center"/>
              <w:rPr>
                <w:rFonts w:cs="Times New Roman"/>
                <w:bCs/>
                <w:kern w:val="24"/>
                <w:szCs w:val="28"/>
              </w:rPr>
            </w:pPr>
            <w:r>
              <w:rPr>
                <w:rFonts w:cs="Times New Roman"/>
                <w:bCs/>
                <w:kern w:val="24"/>
                <w:szCs w:val="28"/>
              </w:rPr>
              <w:t>-0.0</w:t>
            </w:r>
            <w:r>
              <w:rPr>
                <w:rFonts w:cs="Times New Roman" w:hint="eastAsia"/>
                <w:bCs/>
                <w:kern w:val="24"/>
                <w:szCs w:val="28"/>
              </w:rPr>
              <w:t>29</w:t>
            </w:r>
          </w:p>
        </w:tc>
        <w:tc>
          <w:tcPr>
            <w:tcW w:w="906" w:type="dxa"/>
            <w:shd w:val="clear" w:color="auto" w:fill="FFFFFF" w:themeFill="background1"/>
            <w:vAlign w:val="center"/>
          </w:tcPr>
          <w:p w14:paraId="34823DB2" w14:textId="77777777" w:rsidR="00501FF7" w:rsidRPr="00243005" w:rsidRDefault="00501FF7" w:rsidP="00501FF7">
            <w:pPr>
              <w:widowControl/>
              <w:jc w:val="center"/>
              <w:rPr>
                <w:rFonts w:cs="Times New Roman"/>
                <w:bCs/>
                <w:kern w:val="24"/>
                <w:szCs w:val="28"/>
              </w:rPr>
            </w:pPr>
          </w:p>
        </w:tc>
        <w:tc>
          <w:tcPr>
            <w:tcW w:w="906" w:type="dxa"/>
            <w:shd w:val="clear" w:color="auto" w:fill="FFFFFF" w:themeFill="background1"/>
            <w:vAlign w:val="center"/>
          </w:tcPr>
          <w:p w14:paraId="03859C1A" w14:textId="77777777" w:rsidR="00501FF7" w:rsidRPr="00243005" w:rsidRDefault="00501FF7" w:rsidP="00501FF7">
            <w:pPr>
              <w:widowControl/>
              <w:jc w:val="center"/>
              <w:rPr>
                <w:rFonts w:cs="Times New Roman"/>
                <w:bCs/>
                <w:kern w:val="24"/>
                <w:szCs w:val="28"/>
              </w:rPr>
            </w:pPr>
          </w:p>
        </w:tc>
      </w:tr>
      <w:tr w:rsidR="00501FF7" w:rsidRPr="00FA7AAB" w14:paraId="5FA9221C" w14:textId="77777777" w:rsidTr="000C77E8">
        <w:trPr>
          <w:trHeight w:val="20"/>
          <w:jc w:val="center"/>
        </w:trPr>
        <w:tc>
          <w:tcPr>
            <w:tcW w:w="5589" w:type="dxa"/>
            <w:shd w:val="clear" w:color="auto" w:fill="FBE4D5" w:themeFill="accent2" w:themeFillTint="33"/>
            <w:tcMar>
              <w:top w:w="62" w:type="dxa"/>
              <w:left w:w="125" w:type="dxa"/>
              <w:bottom w:w="62" w:type="dxa"/>
              <w:right w:w="125" w:type="dxa"/>
            </w:tcMar>
            <w:vAlign w:val="center"/>
          </w:tcPr>
          <w:p w14:paraId="5C3ED5A4" w14:textId="645E698D" w:rsidR="00501FF7" w:rsidRPr="00A14F0F" w:rsidRDefault="00501FF7" w:rsidP="00501FF7">
            <w:pPr>
              <w:widowControl/>
              <w:jc w:val="both"/>
              <w:rPr>
                <w:rFonts w:cs="Times New Roman"/>
                <w:color w:val="000000"/>
                <w:szCs w:val="28"/>
              </w:rPr>
            </w:pPr>
            <w:r w:rsidRPr="00A14F0F">
              <w:rPr>
                <w:rFonts w:cs="Times New Roman"/>
                <w:color w:val="000000"/>
                <w:szCs w:val="28"/>
              </w:rPr>
              <w:t>MPW1B95/aptz +</w:t>
            </w:r>
            <w:r w:rsidRPr="00A14F0F">
              <w:rPr>
                <w:rFonts w:cs="Times New Roman"/>
                <w:color w:val="000000" w:themeColor="dark1"/>
                <w:kern w:val="24"/>
                <w:szCs w:val="28"/>
              </w:rPr>
              <w:t xml:space="preserve"> MC-</w:t>
            </w:r>
            <w:r w:rsidRPr="00A14F0F">
              <w:rPr>
                <w:rFonts w:cs="Times New Roman"/>
                <w:color w:val="000000"/>
                <w:szCs w:val="28"/>
              </w:rPr>
              <w:t>MP2/</w:t>
            </w:r>
            <w:r>
              <w:rPr>
                <w:rFonts w:cs="Times New Roman"/>
                <w:color w:val="000000"/>
                <w:szCs w:val="28"/>
              </w:rPr>
              <w:t>pdz/pdz/pt</w:t>
            </w:r>
            <w:r w:rsidRPr="00A14F0F">
              <w:rPr>
                <w:rFonts w:cs="Times New Roman"/>
                <w:color w:val="000000"/>
                <w:szCs w:val="28"/>
              </w:rPr>
              <w:t>z</w:t>
            </w:r>
          </w:p>
        </w:tc>
        <w:tc>
          <w:tcPr>
            <w:tcW w:w="906" w:type="dxa"/>
            <w:shd w:val="clear" w:color="auto" w:fill="FFFFFF" w:themeFill="background1"/>
            <w:vAlign w:val="center"/>
          </w:tcPr>
          <w:p w14:paraId="7196EC14" w14:textId="05F56CD0" w:rsidR="00501FF7" w:rsidRDefault="00501FF7" w:rsidP="00501FF7">
            <w:pPr>
              <w:widowControl/>
              <w:jc w:val="center"/>
              <w:rPr>
                <w:rFonts w:cs="Times New Roman"/>
                <w:bCs/>
                <w:kern w:val="24"/>
                <w:szCs w:val="28"/>
              </w:rPr>
            </w:pPr>
            <w:r>
              <w:rPr>
                <w:rFonts w:cs="Times New Roman" w:hint="eastAsia"/>
                <w:bCs/>
                <w:kern w:val="24"/>
                <w:szCs w:val="28"/>
              </w:rPr>
              <w:t>0.8</w:t>
            </w:r>
            <w:r>
              <w:rPr>
                <w:rFonts w:cs="Times New Roman"/>
                <w:bCs/>
                <w:kern w:val="24"/>
                <w:szCs w:val="28"/>
              </w:rPr>
              <w:t>9</w:t>
            </w:r>
            <w:r>
              <w:rPr>
                <w:rFonts w:cs="Times New Roman" w:hint="eastAsia"/>
                <w:bCs/>
                <w:kern w:val="24"/>
                <w:szCs w:val="28"/>
              </w:rPr>
              <w:t>9</w:t>
            </w:r>
          </w:p>
        </w:tc>
        <w:tc>
          <w:tcPr>
            <w:tcW w:w="906" w:type="dxa"/>
            <w:shd w:val="clear" w:color="auto" w:fill="FFFFFF" w:themeFill="background1"/>
            <w:vAlign w:val="center"/>
          </w:tcPr>
          <w:p w14:paraId="45EBA151" w14:textId="6E1630DB" w:rsidR="00501FF7" w:rsidRDefault="00501FF7" w:rsidP="00501FF7">
            <w:pPr>
              <w:widowControl/>
              <w:jc w:val="center"/>
              <w:rPr>
                <w:rFonts w:cs="Times New Roman"/>
                <w:bCs/>
                <w:kern w:val="24"/>
                <w:szCs w:val="28"/>
              </w:rPr>
            </w:pPr>
            <w:r>
              <w:rPr>
                <w:rFonts w:cs="Times New Roman" w:hint="eastAsia"/>
                <w:bCs/>
                <w:kern w:val="24"/>
                <w:szCs w:val="28"/>
              </w:rPr>
              <w:t>0.</w:t>
            </w:r>
            <w:r>
              <w:rPr>
                <w:rFonts w:cs="Times New Roman"/>
                <w:bCs/>
                <w:kern w:val="24"/>
                <w:szCs w:val="28"/>
              </w:rPr>
              <w:t>31</w:t>
            </w:r>
            <w:r>
              <w:rPr>
                <w:rFonts w:cs="Times New Roman" w:hint="eastAsia"/>
                <w:bCs/>
                <w:kern w:val="24"/>
                <w:szCs w:val="28"/>
              </w:rPr>
              <w:t>0</w:t>
            </w:r>
          </w:p>
        </w:tc>
        <w:tc>
          <w:tcPr>
            <w:tcW w:w="906" w:type="dxa"/>
            <w:shd w:val="clear" w:color="auto" w:fill="FFFFFF" w:themeFill="background1"/>
            <w:vAlign w:val="center"/>
          </w:tcPr>
          <w:p w14:paraId="7B98898C" w14:textId="672F78EA" w:rsidR="00501FF7" w:rsidRDefault="00501FF7" w:rsidP="00501FF7">
            <w:pPr>
              <w:widowControl/>
              <w:jc w:val="center"/>
              <w:rPr>
                <w:rFonts w:cs="Times New Roman"/>
                <w:bCs/>
                <w:kern w:val="24"/>
                <w:szCs w:val="28"/>
              </w:rPr>
            </w:pPr>
            <w:r>
              <w:rPr>
                <w:rFonts w:cs="Times New Roman"/>
                <w:bCs/>
                <w:kern w:val="24"/>
                <w:szCs w:val="28"/>
              </w:rPr>
              <w:t>-0.56</w:t>
            </w:r>
            <w:r>
              <w:rPr>
                <w:rFonts w:cs="Times New Roman" w:hint="eastAsia"/>
                <w:bCs/>
                <w:kern w:val="24"/>
                <w:szCs w:val="28"/>
              </w:rPr>
              <w:t>5</w:t>
            </w:r>
          </w:p>
        </w:tc>
        <w:tc>
          <w:tcPr>
            <w:tcW w:w="906" w:type="dxa"/>
            <w:shd w:val="clear" w:color="auto" w:fill="FFFFFF" w:themeFill="background1"/>
            <w:vAlign w:val="center"/>
          </w:tcPr>
          <w:p w14:paraId="25E1B9FF" w14:textId="336D4B21" w:rsidR="00501FF7" w:rsidRDefault="00501FF7" w:rsidP="00501FF7">
            <w:pPr>
              <w:widowControl/>
              <w:jc w:val="center"/>
              <w:rPr>
                <w:rFonts w:cs="Times New Roman"/>
                <w:bCs/>
                <w:kern w:val="24"/>
                <w:szCs w:val="28"/>
              </w:rPr>
            </w:pPr>
            <w:r>
              <w:rPr>
                <w:rFonts w:cs="Times New Roman"/>
                <w:bCs/>
                <w:kern w:val="24"/>
                <w:szCs w:val="28"/>
              </w:rPr>
              <w:t>0.3</w:t>
            </w:r>
            <w:r>
              <w:rPr>
                <w:rFonts w:cs="Times New Roman" w:hint="eastAsia"/>
                <w:bCs/>
                <w:kern w:val="24"/>
                <w:szCs w:val="28"/>
              </w:rPr>
              <w:t>09</w:t>
            </w:r>
          </w:p>
        </w:tc>
      </w:tr>
      <w:tr w:rsidR="00501FF7" w:rsidRPr="00FA7AAB" w14:paraId="33C64BC0" w14:textId="77777777" w:rsidTr="000C77E8">
        <w:trPr>
          <w:trHeight w:val="20"/>
          <w:jc w:val="center"/>
        </w:trPr>
        <w:tc>
          <w:tcPr>
            <w:tcW w:w="5589" w:type="dxa"/>
            <w:shd w:val="clear" w:color="auto" w:fill="FBE4D5" w:themeFill="accent2" w:themeFillTint="33"/>
            <w:tcMar>
              <w:top w:w="62" w:type="dxa"/>
              <w:left w:w="125" w:type="dxa"/>
              <w:bottom w:w="62" w:type="dxa"/>
              <w:right w:w="125" w:type="dxa"/>
            </w:tcMar>
            <w:vAlign w:val="center"/>
          </w:tcPr>
          <w:p w14:paraId="2811B4C8" w14:textId="2320EDAB" w:rsidR="00501FF7" w:rsidRPr="00FA7AAB" w:rsidRDefault="00501FF7" w:rsidP="00501FF7">
            <w:pPr>
              <w:widowControl/>
              <w:jc w:val="both"/>
              <w:rPr>
                <w:rFonts w:cs="Times New Roman"/>
                <w:color w:val="000000"/>
                <w:szCs w:val="28"/>
              </w:rPr>
            </w:pPr>
            <w:r w:rsidRPr="00A14F0F">
              <w:rPr>
                <w:rFonts w:cs="Times New Roman"/>
                <w:color w:val="000000"/>
                <w:szCs w:val="28"/>
              </w:rPr>
              <w:t>MPW1B95/aptz +</w:t>
            </w:r>
            <w:r w:rsidRPr="00A14F0F">
              <w:rPr>
                <w:rFonts w:cs="Times New Roman"/>
                <w:color w:val="000000" w:themeColor="dark1"/>
                <w:kern w:val="24"/>
                <w:szCs w:val="28"/>
              </w:rPr>
              <w:t xml:space="preserve"> MC-</w:t>
            </w:r>
            <w:r w:rsidRPr="00A14F0F">
              <w:rPr>
                <w:rFonts w:cs="Times New Roman"/>
                <w:color w:val="000000"/>
                <w:szCs w:val="28"/>
              </w:rPr>
              <w:t>MP2-rc/</w:t>
            </w:r>
            <w:r>
              <w:rPr>
                <w:rFonts w:cs="Times New Roman"/>
                <w:color w:val="000000"/>
                <w:szCs w:val="28"/>
              </w:rPr>
              <w:t>apd</w:t>
            </w:r>
            <w:r w:rsidRPr="00A14F0F">
              <w:rPr>
                <w:rFonts w:cs="Times New Roman"/>
                <w:color w:val="000000"/>
                <w:szCs w:val="28"/>
              </w:rPr>
              <w:t>z/</w:t>
            </w:r>
            <w:r>
              <w:rPr>
                <w:rFonts w:cs="Times New Roman"/>
                <w:color w:val="000000"/>
                <w:szCs w:val="28"/>
              </w:rPr>
              <w:t>apdz/apt</w:t>
            </w:r>
            <w:r w:rsidRPr="00A14F0F">
              <w:rPr>
                <w:rFonts w:cs="Times New Roman"/>
                <w:color w:val="000000"/>
                <w:szCs w:val="28"/>
              </w:rPr>
              <w:t>z</w:t>
            </w:r>
          </w:p>
        </w:tc>
        <w:tc>
          <w:tcPr>
            <w:tcW w:w="906" w:type="dxa"/>
            <w:shd w:val="clear" w:color="auto" w:fill="FFFFFF" w:themeFill="background1"/>
            <w:vAlign w:val="center"/>
          </w:tcPr>
          <w:p w14:paraId="4A51378B" w14:textId="1AA0DC71" w:rsidR="00501FF7" w:rsidRDefault="00501FF7" w:rsidP="00501FF7">
            <w:pPr>
              <w:widowControl/>
              <w:jc w:val="center"/>
              <w:rPr>
                <w:rFonts w:cs="Times New Roman"/>
                <w:bCs/>
                <w:kern w:val="24"/>
                <w:szCs w:val="28"/>
              </w:rPr>
            </w:pPr>
            <w:r>
              <w:rPr>
                <w:rFonts w:cs="Times New Roman"/>
                <w:bCs/>
                <w:kern w:val="24"/>
                <w:szCs w:val="28"/>
              </w:rPr>
              <w:t>0.8</w:t>
            </w:r>
            <w:r>
              <w:rPr>
                <w:rFonts w:cs="Times New Roman" w:hint="eastAsia"/>
                <w:bCs/>
                <w:kern w:val="24"/>
                <w:szCs w:val="28"/>
              </w:rPr>
              <w:t>18</w:t>
            </w:r>
          </w:p>
        </w:tc>
        <w:tc>
          <w:tcPr>
            <w:tcW w:w="906" w:type="dxa"/>
            <w:shd w:val="clear" w:color="auto" w:fill="FFFFFF" w:themeFill="background1"/>
            <w:vAlign w:val="center"/>
          </w:tcPr>
          <w:p w14:paraId="28CCB600" w14:textId="2A4212DD" w:rsidR="00501FF7" w:rsidRDefault="00501FF7" w:rsidP="00501FF7">
            <w:pPr>
              <w:widowControl/>
              <w:jc w:val="center"/>
              <w:rPr>
                <w:rFonts w:cs="Times New Roman"/>
                <w:bCs/>
                <w:kern w:val="24"/>
                <w:szCs w:val="28"/>
              </w:rPr>
            </w:pPr>
            <w:r>
              <w:rPr>
                <w:rFonts w:cs="Times New Roman"/>
                <w:bCs/>
                <w:kern w:val="24"/>
                <w:szCs w:val="28"/>
              </w:rPr>
              <w:t>0.1</w:t>
            </w:r>
            <w:r>
              <w:rPr>
                <w:rFonts w:cs="Times New Roman" w:hint="eastAsia"/>
                <w:bCs/>
                <w:kern w:val="24"/>
                <w:szCs w:val="28"/>
              </w:rPr>
              <w:t>16</w:t>
            </w:r>
          </w:p>
        </w:tc>
        <w:tc>
          <w:tcPr>
            <w:tcW w:w="906" w:type="dxa"/>
            <w:shd w:val="clear" w:color="auto" w:fill="FFFFFF" w:themeFill="background1"/>
            <w:vAlign w:val="center"/>
          </w:tcPr>
          <w:p w14:paraId="506EE40F" w14:textId="3115136B" w:rsidR="00501FF7" w:rsidRDefault="00501FF7" w:rsidP="00501FF7">
            <w:pPr>
              <w:widowControl/>
              <w:jc w:val="center"/>
              <w:rPr>
                <w:rFonts w:cs="Times New Roman"/>
                <w:bCs/>
                <w:kern w:val="24"/>
                <w:szCs w:val="28"/>
              </w:rPr>
            </w:pPr>
            <w:r>
              <w:rPr>
                <w:rFonts w:cs="Times New Roman" w:hint="eastAsia"/>
                <w:bCs/>
                <w:kern w:val="24"/>
                <w:szCs w:val="28"/>
              </w:rPr>
              <w:t>0.</w:t>
            </w:r>
            <w:r>
              <w:rPr>
                <w:rFonts w:cs="Times New Roman"/>
                <w:bCs/>
                <w:kern w:val="24"/>
                <w:szCs w:val="28"/>
              </w:rPr>
              <w:t>53</w:t>
            </w:r>
            <w:r>
              <w:rPr>
                <w:rFonts w:cs="Times New Roman" w:hint="eastAsia"/>
                <w:bCs/>
                <w:kern w:val="24"/>
                <w:szCs w:val="28"/>
              </w:rPr>
              <w:t>0</w:t>
            </w:r>
          </w:p>
        </w:tc>
        <w:tc>
          <w:tcPr>
            <w:tcW w:w="906" w:type="dxa"/>
            <w:shd w:val="clear" w:color="auto" w:fill="FFFFFF" w:themeFill="background1"/>
            <w:vAlign w:val="center"/>
          </w:tcPr>
          <w:p w14:paraId="492FE6EB" w14:textId="2F935F97" w:rsidR="00501FF7" w:rsidRDefault="00501FF7" w:rsidP="00501FF7">
            <w:pPr>
              <w:widowControl/>
              <w:jc w:val="center"/>
              <w:rPr>
                <w:rFonts w:cs="Times New Roman"/>
                <w:bCs/>
                <w:kern w:val="24"/>
                <w:szCs w:val="28"/>
              </w:rPr>
            </w:pPr>
          </w:p>
        </w:tc>
      </w:tr>
      <w:tr w:rsidR="00501FF7" w:rsidRPr="00FA7AAB" w14:paraId="61C9120D" w14:textId="77777777" w:rsidTr="000C77E8">
        <w:trPr>
          <w:trHeight w:val="20"/>
          <w:jc w:val="center"/>
        </w:trPr>
        <w:tc>
          <w:tcPr>
            <w:tcW w:w="5589" w:type="dxa"/>
            <w:shd w:val="clear" w:color="auto" w:fill="FBE4D5" w:themeFill="accent2" w:themeFillTint="33"/>
            <w:tcMar>
              <w:top w:w="62" w:type="dxa"/>
              <w:left w:w="125" w:type="dxa"/>
              <w:bottom w:w="62" w:type="dxa"/>
              <w:right w:w="125" w:type="dxa"/>
            </w:tcMar>
            <w:vAlign w:val="center"/>
          </w:tcPr>
          <w:p w14:paraId="63831C57" w14:textId="00A2AB06" w:rsidR="00501FF7" w:rsidRPr="00A14F0F" w:rsidRDefault="00501FF7" w:rsidP="00501FF7">
            <w:pPr>
              <w:widowControl/>
              <w:jc w:val="both"/>
              <w:rPr>
                <w:rFonts w:cs="Times New Roman"/>
                <w:color w:val="000000"/>
                <w:szCs w:val="28"/>
              </w:rPr>
            </w:pPr>
            <w:r w:rsidRPr="00A14F0F">
              <w:rPr>
                <w:rFonts w:cs="Times New Roman"/>
                <w:color w:val="000000"/>
                <w:szCs w:val="28"/>
              </w:rPr>
              <w:t>MPW1B95/aptz +</w:t>
            </w:r>
            <w:r w:rsidRPr="00A14F0F">
              <w:rPr>
                <w:rFonts w:cs="Times New Roman"/>
                <w:color w:val="000000" w:themeColor="dark1"/>
                <w:kern w:val="24"/>
                <w:szCs w:val="28"/>
              </w:rPr>
              <w:t xml:space="preserve"> MC-</w:t>
            </w:r>
            <w:r w:rsidRPr="00A14F0F">
              <w:rPr>
                <w:rFonts w:cs="Times New Roman"/>
                <w:color w:val="000000"/>
                <w:szCs w:val="28"/>
              </w:rPr>
              <w:t>MP2-rc/</w:t>
            </w:r>
            <w:r>
              <w:rPr>
                <w:rFonts w:cs="Times New Roman"/>
                <w:color w:val="000000"/>
                <w:szCs w:val="28"/>
              </w:rPr>
              <w:t>pd</w:t>
            </w:r>
            <w:r w:rsidRPr="00A14F0F">
              <w:rPr>
                <w:rFonts w:cs="Times New Roman"/>
                <w:color w:val="000000"/>
                <w:szCs w:val="28"/>
              </w:rPr>
              <w:t>z/</w:t>
            </w:r>
            <w:r>
              <w:rPr>
                <w:rFonts w:cs="Times New Roman"/>
                <w:color w:val="000000"/>
                <w:szCs w:val="28"/>
              </w:rPr>
              <w:t>pdz/pt</w:t>
            </w:r>
            <w:r w:rsidRPr="00A14F0F">
              <w:rPr>
                <w:rFonts w:cs="Times New Roman"/>
                <w:color w:val="000000"/>
                <w:szCs w:val="28"/>
              </w:rPr>
              <w:t>z</w:t>
            </w:r>
          </w:p>
        </w:tc>
        <w:tc>
          <w:tcPr>
            <w:tcW w:w="906" w:type="dxa"/>
            <w:shd w:val="clear" w:color="auto" w:fill="FFFFFF" w:themeFill="background1"/>
            <w:vAlign w:val="center"/>
          </w:tcPr>
          <w:p w14:paraId="37E31225" w14:textId="026C2C50" w:rsidR="00501FF7" w:rsidRDefault="00501FF7" w:rsidP="00501FF7">
            <w:pPr>
              <w:widowControl/>
              <w:jc w:val="center"/>
              <w:rPr>
                <w:rFonts w:cs="Times New Roman"/>
                <w:bCs/>
                <w:kern w:val="24"/>
                <w:szCs w:val="28"/>
              </w:rPr>
            </w:pPr>
            <w:r>
              <w:rPr>
                <w:rFonts w:cs="Times New Roman" w:hint="eastAsia"/>
                <w:bCs/>
                <w:kern w:val="24"/>
                <w:szCs w:val="28"/>
              </w:rPr>
              <w:t>0.897</w:t>
            </w:r>
          </w:p>
        </w:tc>
        <w:tc>
          <w:tcPr>
            <w:tcW w:w="906" w:type="dxa"/>
            <w:shd w:val="clear" w:color="auto" w:fill="FFFFFF" w:themeFill="background1"/>
            <w:vAlign w:val="center"/>
          </w:tcPr>
          <w:p w14:paraId="1D3BD56F" w14:textId="33F1C3D4" w:rsidR="00501FF7" w:rsidRDefault="00501FF7" w:rsidP="00501FF7">
            <w:pPr>
              <w:widowControl/>
              <w:jc w:val="center"/>
              <w:rPr>
                <w:rFonts w:cs="Times New Roman"/>
                <w:bCs/>
                <w:kern w:val="24"/>
                <w:szCs w:val="28"/>
              </w:rPr>
            </w:pPr>
            <w:r>
              <w:rPr>
                <w:rFonts w:cs="Times New Roman" w:hint="eastAsia"/>
                <w:bCs/>
                <w:kern w:val="24"/>
                <w:szCs w:val="28"/>
              </w:rPr>
              <w:t>0.055</w:t>
            </w:r>
          </w:p>
        </w:tc>
        <w:tc>
          <w:tcPr>
            <w:tcW w:w="906" w:type="dxa"/>
            <w:shd w:val="clear" w:color="auto" w:fill="FFFFFF" w:themeFill="background1"/>
            <w:vAlign w:val="center"/>
          </w:tcPr>
          <w:p w14:paraId="1B77BB73" w14:textId="584D1A0C" w:rsidR="00501FF7" w:rsidRDefault="00501FF7" w:rsidP="00501FF7">
            <w:pPr>
              <w:widowControl/>
              <w:jc w:val="center"/>
              <w:rPr>
                <w:rFonts w:cs="Times New Roman"/>
                <w:bCs/>
                <w:kern w:val="24"/>
                <w:szCs w:val="28"/>
              </w:rPr>
            </w:pPr>
            <w:r>
              <w:rPr>
                <w:rFonts w:cs="Times New Roman" w:hint="eastAsia"/>
                <w:bCs/>
                <w:kern w:val="24"/>
                <w:szCs w:val="28"/>
              </w:rPr>
              <w:t>0.308</w:t>
            </w:r>
          </w:p>
        </w:tc>
        <w:tc>
          <w:tcPr>
            <w:tcW w:w="906" w:type="dxa"/>
            <w:shd w:val="clear" w:color="auto" w:fill="FFFFFF" w:themeFill="background1"/>
            <w:vAlign w:val="center"/>
          </w:tcPr>
          <w:p w14:paraId="5B5EE020" w14:textId="77777777" w:rsidR="00501FF7" w:rsidRDefault="00501FF7" w:rsidP="00501FF7">
            <w:pPr>
              <w:widowControl/>
              <w:jc w:val="center"/>
              <w:rPr>
                <w:rFonts w:cs="Times New Roman"/>
                <w:bCs/>
                <w:kern w:val="24"/>
                <w:szCs w:val="28"/>
              </w:rPr>
            </w:pPr>
          </w:p>
        </w:tc>
      </w:tr>
    </w:tbl>
    <w:p w14:paraId="60FDCCF1" w14:textId="77777777" w:rsidR="006E0F47" w:rsidRDefault="006E0F47">
      <w:pPr>
        <w:widowControl/>
        <w:adjustRightInd w:val="0"/>
        <w:snapToGrid w:val="0"/>
        <w:rPr>
          <w:rFonts w:eastAsia="新細明體" w:cs="Times New Roman"/>
          <w:kern w:val="0"/>
          <w:szCs w:val="28"/>
        </w:rPr>
        <w:sectPr w:rsidR="006E0F47" w:rsidSect="00824178">
          <w:pgSz w:w="11906" w:h="16838"/>
          <w:pgMar w:top="1440" w:right="1800" w:bottom="1440" w:left="1800" w:header="851" w:footer="992" w:gutter="0"/>
          <w:cols w:space="425"/>
          <w:docGrid w:type="lines" w:linePitch="381"/>
        </w:sectPr>
      </w:pPr>
    </w:p>
    <w:p w14:paraId="3C6C15AA" w14:textId="15CE047F" w:rsidR="005B7041" w:rsidRPr="006E0F47" w:rsidRDefault="006E0F47">
      <w:pPr>
        <w:widowControl/>
        <w:adjustRightInd w:val="0"/>
        <w:snapToGrid w:val="0"/>
        <w:rPr>
          <w:rFonts w:cs="Times New Roman"/>
          <w:noProof/>
          <w:szCs w:val="28"/>
        </w:rPr>
      </w:pPr>
      <w:r w:rsidRPr="008C2528">
        <w:rPr>
          <w:rFonts w:cs="Times New Roman"/>
          <w:noProof/>
          <w:szCs w:val="28"/>
        </w:rPr>
        <w:lastRenderedPageBreak/>
        <w:t>表</w:t>
      </w:r>
      <w:r w:rsidRPr="008C2528">
        <w:rPr>
          <w:rFonts w:cs="Times New Roman"/>
          <w:noProof/>
          <w:szCs w:val="28"/>
        </w:rPr>
        <w:t>3.</w:t>
      </w:r>
      <w:r>
        <w:rPr>
          <w:rFonts w:cs="Times New Roman" w:hint="eastAsia"/>
          <w:noProof/>
          <w:szCs w:val="28"/>
        </w:rPr>
        <w:t>7.</w:t>
      </w:r>
      <w:r>
        <w:rPr>
          <w:rFonts w:cs="Times New Roman"/>
          <w:noProof/>
          <w:szCs w:val="28"/>
        </w:rPr>
        <w:t>6</w:t>
      </w:r>
      <w:r w:rsidRPr="008C2528">
        <w:rPr>
          <w:rFonts w:cs="Times New Roman"/>
          <w:noProof/>
          <w:szCs w:val="28"/>
        </w:rPr>
        <w:t>不同</w:t>
      </w:r>
      <w:r>
        <w:rPr>
          <w:rFonts w:cs="Times New Roman" w:hint="eastAsia"/>
          <w:noProof/>
          <w:szCs w:val="28"/>
        </w:rPr>
        <w:t>理論</w:t>
      </w:r>
      <w:r w:rsidRPr="008C2528">
        <w:rPr>
          <w:rFonts w:cs="Times New Roman"/>
          <w:noProof/>
          <w:szCs w:val="28"/>
        </w:rPr>
        <w:t>方法</w:t>
      </w:r>
      <w:r>
        <w:rPr>
          <w:rFonts w:cs="Times New Roman" w:hint="eastAsia"/>
          <w:noProof/>
          <w:szCs w:val="28"/>
        </w:rPr>
        <w:t>方法</w:t>
      </w:r>
      <w:r w:rsidRPr="00A6060A">
        <w:rPr>
          <w:rFonts w:cs="Times New Roman" w:hint="eastAsia"/>
          <w:noProof/>
          <w:szCs w:val="28"/>
        </w:rPr>
        <w:t>組合</w:t>
      </w:r>
      <w:r w:rsidRPr="005A2F96">
        <w:rPr>
          <w:rFonts w:cs="Times New Roman" w:hint="eastAsia"/>
          <w:noProof/>
          <w:szCs w:val="28"/>
          <w:vertAlign w:val="superscript"/>
        </w:rPr>
        <w:t>a</w:t>
      </w:r>
      <w:r>
        <w:rPr>
          <w:rFonts w:cs="Times New Roman" w:hint="eastAsia"/>
          <w:noProof/>
          <w:szCs w:val="28"/>
        </w:rPr>
        <w:t>預測</w:t>
      </w:r>
      <w:r>
        <w:rPr>
          <w:rFonts w:cs="Times New Roman" w:hint="eastAsia"/>
          <w:noProof/>
          <w:szCs w:val="28"/>
        </w:rPr>
        <w:t>109</w:t>
      </w:r>
      <w:r>
        <w:rPr>
          <w:rFonts w:cs="Times New Roman" w:hint="eastAsia"/>
          <w:noProof/>
          <w:szCs w:val="28"/>
        </w:rPr>
        <w:t>種</w:t>
      </w:r>
      <w:proofErr w:type="gramStart"/>
      <w:r w:rsidRPr="001432FE">
        <w:rPr>
          <w:rFonts w:cs="Times New Roman" w:hint="eastAsia"/>
          <w:color w:val="000000"/>
          <w:szCs w:val="28"/>
        </w:rPr>
        <w:t>主族</w:t>
      </w:r>
      <w:r>
        <w:rPr>
          <w:rFonts w:cs="Times New Roman" w:hint="eastAsia"/>
          <w:color w:val="000000"/>
          <w:szCs w:val="28"/>
        </w:rPr>
        <w:t>分子</w:t>
      </w:r>
      <w:r w:rsidRPr="001432FE">
        <w:rPr>
          <w:rFonts w:cs="Times New Roman" w:hint="eastAsia"/>
          <w:color w:val="000000"/>
          <w:szCs w:val="28"/>
        </w:rPr>
        <w:t>總鍵能</w:t>
      </w:r>
      <w:proofErr w:type="gramEnd"/>
      <w:r>
        <w:rPr>
          <w:rFonts w:cs="Times New Roman" w:hint="eastAsia"/>
          <w:noProof/>
          <w:szCs w:val="28"/>
        </w:rPr>
        <w:t>MUE</w:t>
      </w:r>
      <w:r>
        <w:rPr>
          <w:rFonts w:cs="Times New Roman" w:hint="eastAsia"/>
          <w:noProof/>
          <w:szCs w:val="28"/>
        </w:rPr>
        <w:t>之可調係數</w:t>
      </w:r>
    </w:p>
    <w:tbl>
      <w:tblPr>
        <w:tblW w:w="9885"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20" w:firstRow="1" w:lastRow="0" w:firstColumn="0" w:lastColumn="0" w:noHBand="0" w:noVBand="1"/>
      </w:tblPr>
      <w:tblGrid>
        <w:gridCol w:w="5143"/>
        <w:gridCol w:w="1161"/>
        <w:gridCol w:w="1162"/>
        <w:gridCol w:w="1161"/>
        <w:gridCol w:w="1258"/>
      </w:tblGrid>
      <w:tr w:rsidR="00352E8B" w:rsidRPr="00352E8B" w14:paraId="39744759" w14:textId="77777777" w:rsidTr="00CB131F">
        <w:trPr>
          <w:trHeight w:val="20"/>
          <w:jc w:val="center"/>
        </w:trPr>
        <w:tc>
          <w:tcPr>
            <w:tcW w:w="5143" w:type="dxa"/>
            <w:vMerge w:val="restart"/>
            <w:shd w:val="clear" w:color="auto" w:fill="BDD6EE" w:themeFill="accent1" w:themeFillTint="66"/>
            <w:tcMar>
              <w:top w:w="62" w:type="dxa"/>
              <w:left w:w="125" w:type="dxa"/>
              <w:bottom w:w="62" w:type="dxa"/>
              <w:right w:w="125" w:type="dxa"/>
            </w:tcMar>
            <w:vAlign w:val="center"/>
            <w:hideMark/>
          </w:tcPr>
          <w:p w14:paraId="7C5D11C1" w14:textId="77777777" w:rsidR="00352E8B" w:rsidRPr="00EE4518" w:rsidRDefault="00352E8B" w:rsidP="00E677D4">
            <w:pPr>
              <w:widowControl/>
              <w:spacing w:line="300" w:lineRule="exact"/>
              <w:jc w:val="center"/>
              <w:rPr>
                <w:rFonts w:cs="Arial"/>
                <w:color w:val="000000"/>
                <w:kern w:val="24"/>
                <w:szCs w:val="28"/>
              </w:rPr>
            </w:pPr>
            <w:r>
              <w:rPr>
                <w:rFonts w:cs="Arial" w:hint="eastAsia"/>
                <w:color w:val="000000"/>
                <w:kern w:val="24"/>
                <w:szCs w:val="28"/>
              </w:rPr>
              <w:t>方法</w:t>
            </w:r>
            <w:r>
              <w:rPr>
                <w:rFonts w:cs="Times New Roman" w:hint="eastAsia"/>
                <w:color w:val="000000"/>
                <w:szCs w:val="28"/>
              </w:rPr>
              <w:t>組合</w:t>
            </w:r>
          </w:p>
        </w:tc>
        <w:tc>
          <w:tcPr>
            <w:tcW w:w="4742" w:type="dxa"/>
            <w:gridSpan w:val="4"/>
            <w:shd w:val="clear" w:color="auto" w:fill="BDD6EE" w:themeFill="accent1" w:themeFillTint="66"/>
            <w:vAlign w:val="center"/>
          </w:tcPr>
          <w:p w14:paraId="197F0876" w14:textId="12AAA7BA" w:rsidR="00352E8B" w:rsidRPr="00FA7AAB" w:rsidRDefault="00352E8B" w:rsidP="00E677D4">
            <w:pPr>
              <w:widowControl/>
              <w:spacing w:line="300" w:lineRule="exact"/>
              <w:jc w:val="center"/>
              <w:rPr>
                <w:rFonts w:cs="Times New Roman"/>
                <w:color w:val="000000"/>
                <w:szCs w:val="28"/>
              </w:rPr>
            </w:pPr>
            <w:r>
              <w:rPr>
                <w:rFonts w:cs="Times New Roman" w:hint="eastAsia"/>
                <w:noProof/>
                <w:szCs w:val="28"/>
              </w:rPr>
              <w:t>預測</w:t>
            </w:r>
            <w:r w:rsidRPr="001432FE">
              <w:rPr>
                <w:rFonts w:cs="Times New Roman" w:hint="eastAsia"/>
                <w:color w:val="000000"/>
                <w:szCs w:val="28"/>
              </w:rPr>
              <w:t>主族</w:t>
            </w:r>
            <w:r>
              <w:rPr>
                <w:rFonts w:cs="Times New Roman" w:hint="eastAsia"/>
                <w:color w:val="000000"/>
                <w:szCs w:val="28"/>
              </w:rPr>
              <w:t>分子</w:t>
            </w:r>
            <w:r w:rsidRPr="001432FE">
              <w:rPr>
                <w:rFonts w:cs="Times New Roman" w:hint="eastAsia"/>
                <w:color w:val="000000"/>
                <w:szCs w:val="28"/>
              </w:rPr>
              <w:t>總鍵能</w:t>
            </w:r>
            <w:r>
              <w:rPr>
                <w:rFonts w:cs="Times New Roman" w:hint="eastAsia"/>
                <w:noProof/>
                <w:szCs w:val="28"/>
              </w:rPr>
              <w:t>MUE</w:t>
            </w:r>
            <w:r>
              <w:rPr>
                <w:rFonts w:cs="Times New Roman" w:hint="eastAsia"/>
                <w:color w:val="000000"/>
                <w:szCs w:val="32"/>
              </w:rPr>
              <w:t>的</w:t>
            </w:r>
            <w:r w:rsidRPr="00013A34">
              <w:rPr>
                <w:rFonts w:cs="Times New Roman" w:hint="eastAsia"/>
                <w:noProof/>
                <w:szCs w:val="28"/>
              </w:rPr>
              <w:t>可調</w:t>
            </w:r>
            <w:r w:rsidR="00146BCD">
              <w:rPr>
                <w:rFonts w:cs="Times New Roman" w:hint="eastAsia"/>
                <w:noProof/>
                <w:szCs w:val="28"/>
              </w:rPr>
              <w:t>係數</w:t>
            </w:r>
          </w:p>
        </w:tc>
      </w:tr>
      <w:tr w:rsidR="00352E8B" w:rsidRPr="00FA7AAB" w14:paraId="490FC4AA" w14:textId="77777777" w:rsidTr="00CB131F">
        <w:trPr>
          <w:trHeight w:val="20"/>
          <w:jc w:val="center"/>
        </w:trPr>
        <w:tc>
          <w:tcPr>
            <w:tcW w:w="5143" w:type="dxa"/>
            <w:vMerge/>
            <w:shd w:val="clear" w:color="auto" w:fill="BDD6EE" w:themeFill="accent1" w:themeFillTint="66"/>
            <w:tcMar>
              <w:top w:w="62" w:type="dxa"/>
              <w:left w:w="125" w:type="dxa"/>
              <w:bottom w:w="62" w:type="dxa"/>
              <w:right w:w="125" w:type="dxa"/>
            </w:tcMar>
            <w:vAlign w:val="center"/>
          </w:tcPr>
          <w:p w14:paraId="3CE1E8D0" w14:textId="77777777" w:rsidR="00352E8B" w:rsidRDefault="00352E8B" w:rsidP="00E677D4">
            <w:pPr>
              <w:widowControl/>
              <w:spacing w:line="300" w:lineRule="exact"/>
              <w:jc w:val="center"/>
              <w:rPr>
                <w:rFonts w:cs="Times New Roman"/>
                <w:color w:val="000000"/>
                <w:szCs w:val="32"/>
              </w:rPr>
            </w:pPr>
          </w:p>
        </w:tc>
        <w:tc>
          <w:tcPr>
            <w:tcW w:w="1161" w:type="dxa"/>
            <w:shd w:val="clear" w:color="auto" w:fill="E2EFD9" w:themeFill="accent6" w:themeFillTint="33"/>
            <w:vAlign w:val="center"/>
          </w:tcPr>
          <w:p w14:paraId="41AD5857" w14:textId="77777777" w:rsidR="00352E8B" w:rsidRPr="00FA7AAB" w:rsidRDefault="00352E8B" w:rsidP="00E677D4">
            <w:pPr>
              <w:widowControl/>
              <w:spacing w:line="300" w:lineRule="exact"/>
              <w:jc w:val="center"/>
              <w:rPr>
                <w:rFonts w:cs="Times New Roman"/>
                <w:color w:val="000000"/>
                <w:szCs w:val="28"/>
              </w:rPr>
            </w:pPr>
            <w:r w:rsidRPr="00013A34">
              <w:rPr>
                <w:rFonts w:cs="Times New Roman"/>
                <w:i/>
                <w:iCs/>
                <w:color w:val="000000"/>
                <w:kern w:val="24"/>
                <w:szCs w:val="28"/>
              </w:rPr>
              <w:t>c</w:t>
            </w:r>
            <w:r w:rsidRPr="00013A34">
              <w:rPr>
                <w:rFonts w:cs="Times New Roman"/>
                <w:color w:val="000000"/>
                <w:kern w:val="24"/>
                <w:szCs w:val="28"/>
                <w:vertAlign w:val="subscript"/>
              </w:rPr>
              <w:t>1</w:t>
            </w:r>
          </w:p>
        </w:tc>
        <w:tc>
          <w:tcPr>
            <w:tcW w:w="1162" w:type="dxa"/>
            <w:shd w:val="clear" w:color="auto" w:fill="E2EFD9" w:themeFill="accent6" w:themeFillTint="33"/>
            <w:vAlign w:val="center"/>
          </w:tcPr>
          <w:p w14:paraId="3222E736" w14:textId="77777777" w:rsidR="00352E8B" w:rsidRPr="00FA7AAB" w:rsidRDefault="00352E8B" w:rsidP="00E677D4">
            <w:pPr>
              <w:widowControl/>
              <w:spacing w:line="300" w:lineRule="exact"/>
              <w:jc w:val="center"/>
              <w:rPr>
                <w:rFonts w:cs="Times New Roman"/>
                <w:color w:val="000000"/>
                <w:szCs w:val="28"/>
              </w:rPr>
            </w:pPr>
            <w:r w:rsidRPr="00013A34">
              <w:rPr>
                <w:rFonts w:cs="Times New Roman"/>
                <w:i/>
                <w:iCs/>
                <w:color w:val="000000"/>
                <w:kern w:val="24"/>
                <w:szCs w:val="28"/>
              </w:rPr>
              <w:t>c</w:t>
            </w:r>
            <w:r>
              <w:rPr>
                <w:rFonts w:cs="Times New Roman"/>
                <w:color w:val="000000"/>
                <w:kern w:val="24"/>
                <w:szCs w:val="28"/>
                <w:vertAlign w:val="subscript"/>
              </w:rPr>
              <w:t>2</w:t>
            </w:r>
          </w:p>
        </w:tc>
        <w:tc>
          <w:tcPr>
            <w:tcW w:w="1161" w:type="dxa"/>
            <w:shd w:val="clear" w:color="auto" w:fill="E2EFD9" w:themeFill="accent6" w:themeFillTint="33"/>
            <w:vAlign w:val="center"/>
          </w:tcPr>
          <w:p w14:paraId="000CC1C9" w14:textId="77777777" w:rsidR="00352E8B" w:rsidRPr="00FA7AAB" w:rsidRDefault="00352E8B" w:rsidP="00E677D4">
            <w:pPr>
              <w:widowControl/>
              <w:spacing w:line="300" w:lineRule="exact"/>
              <w:jc w:val="center"/>
              <w:rPr>
                <w:rFonts w:cs="Times New Roman"/>
                <w:color w:val="000000"/>
                <w:szCs w:val="28"/>
              </w:rPr>
            </w:pPr>
            <w:r w:rsidRPr="00013A34">
              <w:rPr>
                <w:rFonts w:cs="Times New Roman"/>
                <w:i/>
                <w:iCs/>
                <w:color w:val="000000"/>
                <w:kern w:val="24"/>
                <w:szCs w:val="28"/>
              </w:rPr>
              <w:t>c</w:t>
            </w:r>
            <w:r>
              <w:rPr>
                <w:rFonts w:cs="Times New Roman"/>
                <w:color w:val="000000"/>
                <w:kern w:val="24"/>
                <w:szCs w:val="28"/>
                <w:vertAlign w:val="subscript"/>
              </w:rPr>
              <w:t>3</w:t>
            </w:r>
          </w:p>
        </w:tc>
        <w:tc>
          <w:tcPr>
            <w:tcW w:w="1258" w:type="dxa"/>
            <w:shd w:val="clear" w:color="auto" w:fill="E2EFD9" w:themeFill="accent6" w:themeFillTint="33"/>
            <w:vAlign w:val="center"/>
          </w:tcPr>
          <w:p w14:paraId="0472F438" w14:textId="77777777" w:rsidR="00352E8B" w:rsidRPr="00FA7AAB" w:rsidRDefault="00352E8B" w:rsidP="00E677D4">
            <w:pPr>
              <w:widowControl/>
              <w:spacing w:line="300" w:lineRule="exact"/>
              <w:jc w:val="center"/>
              <w:rPr>
                <w:rFonts w:cs="Times New Roman"/>
                <w:color w:val="000000"/>
                <w:szCs w:val="28"/>
              </w:rPr>
            </w:pPr>
            <w:r w:rsidRPr="00013A34">
              <w:rPr>
                <w:rFonts w:cs="Times New Roman"/>
                <w:i/>
                <w:iCs/>
                <w:color w:val="000000"/>
                <w:kern w:val="24"/>
                <w:szCs w:val="28"/>
              </w:rPr>
              <w:t>c</w:t>
            </w:r>
            <w:r>
              <w:rPr>
                <w:rFonts w:cs="Times New Roman"/>
                <w:color w:val="000000"/>
                <w:kern w:val="24"/>
                <w:szCs w:val="28"/>
                <w:vertAlign w:val="subscript"/>
              </w:rPr>
              <w:t>4</w:t>
            </w:r>
          </w:p>
        </w:tc>
      </w:tr>
      <w:tr w:rsidR="00501FF7" w:rsidRPr="00FA7AAB" w14:paraId="47C67DD6" w14:textId="77777777" w:rsidTr="00CB131F">
        <w:trPr>
          <w:trHeight w:val="20"/>
          <w:jc w:val="center"/>
        </w:trPr>
        <w:tc>
          <w:tcPr>
            <w:tcW w:w="5143" w:type="dxa"/>
            <w:shd w:val="clear" w:color="auto" w:fill="FBE4D5" w:themeFill="accent2" w:themeFillTint="33"/>
            <w:tcMar>
              <w:top w:w="62" w:type="dxa"/>
              <w:left w:w="125" w:type="dxa"/>
              <w:bottom w:w="62" w:type="dxa"/>
              <w:right w:w="125" w:type="dxa"/>
            </w:tcMar>
            <w:vAlign w:val="center"/>
          </w:tcPr>
          <w:p w14:paraId="7CF8775A" w14:textId="5B6A3EF9" w:rsidR="00501FF7" w:rsidRPr="00FA7AAB" w:rsidRDefault="00501FF7" w:rsidP="00501FF7">
            <w:pPr>
              <w:widowControl/>
              <w:jc w:val="both"/>
              <w:rPr>
                <w:rFonts w:ascii="Arial" w:eastAsia="新細明體" w:cs="Arial"/>
                <w:kern w:val="0"/>
                <w:szCs w:val="36"/>
              </w:rPr>
            </w:pPr>
            <w:r w:rsidRPr="00A14F0F">
              <w:rPr>
                <w:rFonts w:cs="Times New Roman"/>
                <w:color w:val="000000"/>
                <w:szCs w:val="28"/>
              </w:rPr>
              <w:t>MPW1B95/</w:t>
            </w:r>
            <w:r>
              <w:rPr>
                <w:rFonts w:cs="Times New Roman"/>
                <w:color w:val="000000"/>
                <w:szCs w:val="28"/>
              </w:rPr>
              <w:t>pt</w:t>
            </w:r>
            <w:r w:rsidRPr="00A14F0F">
              <w:rPr>
                <w:rFonts w:cs="Times New Roman"/>
                <w:color w:val="000000"/>
                <w:szCs w:val="28"/>
              </w:rPr>
              <w:t>z/aptz</w:t>
            </w:r>
          </w:p>
        </w:tc>
        <w:tc>
          <w:tcPr>
            <w:tcW w:w="1161" w:type="dxa"/>
            <w:shd w:val="clear" w:color="auto" w:fill="FFFFFF" w:themeFill="background1"/>
            <w:vAlign w:val="center"/>
          </w:tcPr>
          <w:p w14:paraId="6307BE44" w14:textId="168F5303" w:rsidR="00501FF7" w:rsidRPr="00EE2926" w:rsidRDefault="00501FF7" w:rsidP="00501FF7">
            <w:pPr>
              <w:widowControl/>
              <w:jc w:val="center"/>
              <w:rPr>
                <w:rFonts w:cs="Times New Roman"/>
                <w:bCs/>
                <w:kern w:val="24"/>
                <w:szCs w:val="28"/>
              </w:rPr>
            </w:pPr>
            <w:r>
              <w:rPr>
                <w:rFonts w:cs="Times New Roman" w:hint="eastAsia"/>
                <w:bCs/>
                <w:kern w:val="24"/>
                <w:szCs w:val="28"/>
              </w:rPr>
              <w:t>2.387</w:t>
            </w:r>
          </w:p>
        </w:tc>
        <w:tc>
          <w:tcPr>
            <w:tcW w:w="1162" w:type="dxa"/>
            <w:shd w:val="clear" w:color="auto" w:fill="FFFFFF" w:themeFill="background1"/>
            <w:vAlign w:val="center"/>
          </w:tcPr>
          <w:p w14:paraId="3B1B193C" w14:textId="77777777" w:rsidR="00501FF7" w:rsidRPr="00EE2926" w:rsidRDefault="00501FF7" w:rsidP="00501FF7">
            <w:pPr>
              <w:widowControl/>
              <w:jc w:val="center"/>
              <w:rPr>
                <w:rFonts w:cs="Times New Roman"/>
                <w:bCs/>
                <w:kern w:val="24"/>
                <w:szCs w:val="28"/>
              </w:rPr>
            </w:pPr>
          </w:p>
        </w:tc>
        <w:tc>
          <w:tcPr>
            <w:tcW w:w="1161" w:type="dxa"/>
            <w:shd w:val="clear" w:color="auto" w:fill="FFFFFF" w:themeFill="background1"/>
            <w:vAlign w:val="center"/>
          </w:tcPr>
          <w:p w14:paraId="19A3E72B" w14:textId="77777777" w:rsidR="00501FF7" w:rsidRPr="00EE2926" w:rsidRDefault="00501FF7" w:rsidP="00501FF7">
            <w:pPr>
              <w:widowControl/>
              <w:jc w:val="center"/>
              <w:rPr>
                <w:rFonts w:cs="Times New Roman"/>
                <w:bCs/>
                <w:kern w:val="24"/>
                <w:szCs w:val="28"/>
              </w:rPr>
            </w:pPr>
          </w:p>
        </w:tc>
        <w:tc>
          <w:tcPr>
            <w:tcW w:w="1258" w:type="dxa"/>
            <w:shd w:val="clear" w:color="auto" w:fill="FFFFFF" w:themeFill="background1"/>
            <w:vAlign w:val="center"/>
          </w:tcPr>
          <w:p w14:paraId="3FE82454" w14:textId="77777777" w:rsidR="00501FF7" w:rsidRPr="00EE2926" w:rsidRDefault="00501FF7" w:rsidP="00501FF7">
            <w:pPr>
              <w:widowControl/>
              <w:jc w:val="center"/>
              <w:rPr>
                <w:rFonts w:cs="Times New Roman"/>
                <w:bCs/>
                <w:kern w:val="24"/>
                <w:szCs w:val="28"/>
              </w:rPr>
            </w:pPr>
          </w:p>
        </w:tc>
      </w:tr>
      <w:tr w:rsidR="00501FF7" w:rsidRPr="00FA7AAB" w14:paraId="6CF997B1" w14:textId="77777777" w:rsidTr="00CB131F">
        <w:trPr>
          <w:trHeight w:val="20"/>
          <w:jc w:val="center"/>
        </w:trPr>
        <w:tc>
          <w:tcPr>
            <w:tcW w:w="5143" w:type="dxa"/>
            <w:shd w:val="clear" w:color="auto" w:fill="FBE4D5" w:themeFill="accent2" w:themeFillTint="33"/>
            <w:tcMar>
              <w:top w:w="62" w:type="dxa"/>
              <w:left w:w="125" w:type="dxa"/>
              <w:bottom w:w="62" w:type="dxa"/>
              <w:right w:w="125" w:type="dxa"/>
            </w:tcMar>
            <w:vAlign w:val="center"/>
          </w:tcPr>
          <w:p w14:paraId="24D653FC" w14:textId="77777777" w:rsidR="00501FF7" w:rsidRPr="00FA7AAB" w:rsidRDefault="00501FF7" w:rsidP="00501FF7">
            <w:pPr>
              <w:widowControl/>
              <w:jc w:val="both"/>
              <w:rPr>
                <w:rFonts w:cs="Times New Roman"/>
                <w:color w:val="000000"/>
                <w:szCs w:val="28"/>
              </w:rPr>
            </w:pPr>
            <w:r w:rsidRPr="00A14F0F">
              <w:rPr>
                <w:rFonts w:cs="Times New Roman"/>
                <w:color w:val="000000"/>
                <w:szCs w:val="28"/>
              </w:rPr>
              <w:t>MPW1B95/pdz/ap</w:t>
            </w:r>
            <w:r w:rsidRPr="00A14F0F">
              <w:rPr>
                <w:rFonts w:cs="Times New Roman" w:hint="eastAsia"/>
                <w:color w:val="000000"/>
                <w:szCs w:val="28"/>
              </w:rPr>
              <w:t>d</w:t>
            </w:r>
            <w:r w:rsidRPr="00A14F0F">
              <w:rPr>
                <w:rFonts w:cs="Times New Roman"/>
                <w:color w:val="000000"/>
                <w:szCs w:val="28"/>
              </w:rPr>
              <w:t>z/aptz</w:t>
            </w:r>
          </w:p>
        </w:tc>
        <w:tc>
          <w:tcPr>
            <w:tcW w:w="1161" w:type="dxa"/>
            <w:shd w:val="clear" w:color="auto" w:fill="FFFFFF" w:themeFill="background1"/>
            <w:vAlign w:val="center"/>
          </w:tcPr>
          <w:p w14:paraId="4D60AAD6" w14:textId="5A6756CA" w:rsidR="00501FF7" w:rsidRDefault="00501FF7" w:rsidP="00501FF7">
            <w:pPr>
              <w:widowControl/>
              <w:jc w:val="center"/>
              <w:rPr>
                <w:rFonts w:cs="Times New Roman"/>
                <w:bCs/>
                <w:kern w:val="24"/>
                <w:szCs w:val="28"/>
              </w:rPr>
            </w:pPr>
            <w:r>
              <w:rPr>
                <w:rFonts w:cs="Times New Roman" w:hint="eastAsia"/>
                <w:bCs/>
                <w:kern w:val="24"/>
                <w:szCs w:val="28"/>
              </w:rPr>
              <w:t>1</w:t>
            </w:r>
            <w:r>
              <w:rPr>
                <w:rFonts w:cs="Times New Roman"/>
                <w:bCs/>
                <w:kern w:val="24"/>
                <w:szCs w:val="28"/>
              </w:rPr>
              <w:t>.40</w:t>
            </w:r>
            <w:r>
              <w:rPr>
                <w:rFonts w:cs="Times New Roman" w:hint="eastAsia"/>
                <w:bCs/>
                <w:kern w:val="24"/>
                <w:szCs w:val="28"/>
              </w:rPr>
              <w:t>1</w:t>
            </w:r>
          </w:p>
        </w:tc>
        <w:tc>
          <w:tcPr>
            <w:tcW w:w="1162" w:type="dxa"/>
            <w:shd w:val="clear" w:color="auto" w:fill="FFFFFF" w:themeFill="background1"/>
            <w:vAlign w:val="center"/>
          </w:tcPr>
          <w:p w14:paraId="1086A7BD" w14:textId="51CBD06D" w:rsidR="00501FF7" w:rsidRDefault="00501FF7" w:rsidP="00501FF7">
            <w:pPr>
              <w:widowControl/>
              <w:jc w:val="center"/>
              <w:rPr>
                <w:rFonts w:cs="Times New Roman"/>
                <w:bCs/>
                <w:kern w:val="24"/>
                <w:szCs w:val="28"/>
              </w:rPr>
            </w:pPr>
            <w:r>
              <w:rPr>
                <w:rFonts w:cs="Times New Roman" w:hint="eastAsia"/>
                <w:bCs/>
                <w:kern w:val="24"/>
                <w:szCs w:val="28"/>
              </w:rPr>
              <w:t>0</w:t>
            </w:r>
            <w:r>
              <w:rPr>
                <w:rFonts w:cs="Times New Roman"/>
                <w:bCs/>
                <w:kern w:val="24"/>
                <w:szCs w:val="28"/>
              </w:rPr>
              <w:t>.9</w:t>
            </w:r>
            <w:r>
              <w:rPr>
                <w:rFonts w:cs="Times New Roman" w:hint="eastAsia"/>
                <w:bCs/>
                <w:kern w:val="24"/>
                <w:szCs w:val="28"/>
              </w:rPr>
              <w:t>36</w:t>
            </w:r>
          </w:p>
        </w:tc>
        <w:tc>
          <w:tcPr>
            <w:tcW w:w="1161" w:type="dxa"/>
            <w:shd w:val="clear" w:color="auto" w:fill="FFFFFF" w:themeFill="background1"/>
            <w:vAlign w:val="center"/>
          </w:tcPr>
          <w:p w14:paraId="18DDC8E4" w14:textId="05B99572" w:rsidR="00501FF7" w:rsidRDefault="00501FF7" w:rsidP="00501FF7">
            <w:pPr>
              <w:widowControl/>
              <w:jc w:val="center"/>
              <w:rPr>
                <w:rFonts w:cs="Times New Roman"/>
                <w:bCs/>
                <w:kern w:val="24"/>
                <w:szCs w:val="28"/>
              </w:rPr>
            </w:pPr>
          </w:p>
        </w:tc>
        <w:tc>
          <w:tcPr>
            <w:tcW w:w="1258" w:type="dxa"/>
            <w:shd w:val="clear" w:color="auto" w:fill="FFFFFF" w:themeFill="background1"/>
            <w:vAlign w:val="center"/>
          </w:tcPr>
          <w:p w14:paraId="0F709465" w14:textId="16563EF2" w:rsidR="00501FF7" w:rsidRDefault="00501FF7" w:rsidP="00501FF7">
            <w:pPr>
              <w:widowControl/>
              <w:jc w:val="center"/>
              <w:rPr>
                <w:rFonts w:cs="Times New Roman"/>
                <w:bCs/>
                <w:kern w:val="24"/>
                <w:szCs w:val="28"/>
              </w:rPr>
            </w:pPr>
          </w:p>
        </w:tc>
      </w:tr>
      <w:tr w:rsidR="00501FF7" w:rsidRPr="00FA7AAB" w14:paraId="22C118DE" w14:textId="77777777" w:rsidTr="00CB131F">
        <w:trPr>
          <w:trHeight w:val="20"/>
          <w:jc w:val="center"/>
        </w:trPr>
        <w:tc>
          <w:tcPr>
            <w:tcW w:w="5143" w:type="dxa"/>
            <w:shd w:val="clear" w:color="auto" w:fill="FBE4D5" w:themeFill="accent2" w:themeFillTint="33"/>
            <w:tcMar>
              <w:top w:w="62" w:type="dxa"/>
              <w:left w:w="125" w:type="dxa"/>
              <w:bottom w:w="62" w:type="dxa"/>
              <w:right w:w="125" w:type="dxa"/>
            </w:tcMar>
            <w:vAlign w:val="center"/>
          </w:tcPr>
          <w:p w14:paraId="3E3D5990" w14:textId="773575F9" w:rsidR="00501FF7" w:rsidRPr="00FA7AAB" w:rsidRDefault="00501FF7" w:rsidP="00501FF7">
            <w:pPr>
              <w:widowControl/>
              <w:jc w:val="both"/>
              <w:rPr>
                <w:rFonts w:cs="Times New Roman"/>
                <w:color w:val="000000"/>
                <w:szCs w:val="28"/>
              </w:rPr>
            </w:pPr>
            <w:r w:rsidRPr="00A14F0F">
              <w:rPr>
                <w:rFonts w:cs="Times New Roman"/>
                <w:color w:val="000000"/>
                <w:szCs w:val="28"/>
              </w:rPr>
              <w:t>MPW1B95/pdz/p</w:t>
            </w:r>
            <w:r>
              <w:rPr>
                <w:rFonts w:cs="Times New Roman"/>
                <w:color w:val="000000"/>
                <w:szCs w:val="28"/>
              </w:rPr>
              <w:t>t</w:t>
            </w:r>
            <w:r w:rsidRPr="00A14F0F">
              <w:rPr>
                <w:rFonts w:cs="Times New Roman"/>
                <w:color w:val="000000"/>
                <w:szCs w:val="28"/>
              </w:rPr>
              <w:t>z/aptz</w:t>
            </w:r>
          </w:p>
        </w:tc>
        <w:tc>
          <w:tcPr>
            <w:tcW w:w="1161" w:type="dxa"/>
            <w:shd w:val="clear" w:color="auto" w:fill="FFFFFF" w:themeFill="background1"/>
            <w:vAlign w:val="center"/>
          </w:tcPr>
          <w:p w14:paraId="52A1B151" w14:textId="2EA65690" w:rsidR="00501FF7" w:rsidRPr="00580EB7" w:rsidRDefault="00501FF7" w:rsidP="00501FF7">
            <w:pPr>
              <w:widowControl/>
              <w:jc w:val="center"/>
              <w:rPr>
                <w:rFonts w:cs="Times New Roman"/>
                <w:bCs/>
                <w:kern w:val="24"/>
                <w:szCs w:val="28"/>
              </w:rPr>
            </w:pPr>
            <w:r>
              <w:rPr>
                <w:rFonts w:cs="Times New Roman" w:hint="eastAsia"/>
                <w:bCs/>
                <w:kern w:val="24"/>
                <w:szCs w:val="28"/>
              </w:rPr>
              <w:t>1.040</w:t>
            </w:r>
          </w:p>
        </w:tc>
        <w:tc>
          <w:tcPr>
            <w:tcW w:w="1162" w:type="dxa"/>
            <w:shd w:val="clear" w:color="auto" w:fill="FFFFFF" w:themeFill="background1"/>
            <w:vAlign w:val="center"/>
          </w:tcPr>
          <w:p w14:paraId="201C5F9F" w14:textId="29A1759F" w:rsidR="00501FF7" w:rsidRPr="00580EB7" w:rsidRDefault="00501FF7" w:rsidP="00501FF7">
            <w:pPr>
              <w:widowControl/>
              <w:jc w:val="center"/>
              <w:rPr>
                <w:rFonts w:cs="Times New Roman"/>
                <w:bCs/>
                <w:kern w:val="24"/>
                <w:szCs w:val="28"/>
              </w:rPr>
            </w:pPr>
            <w:r>
              <w:rPr>
                <w:rFonts w:cs="Times New Roman" w:hint="eastAsia"/>
                <w:bCs/>
                <w:kern w:val="24"/>
                <w:szCs w:val="28"/>
              </w:rPr>
              <w:t>2.443</w:t>
            </w:r>
          </w:p>
        </w:tc>
        <w:tc>
          <w:tcPr>
            <w:tcW w:w="1161" w:type="dxa"/>
            <w:shd w:val="clear" w:color="auto" w:fill="FFFFFF" w:themeFill="background1"/>
            <w:vAlign w:val="center"/>
          </w:tcPr>
          <w:p w14:paraId="7B8D1F84" w14:textId="71D5CC85" w:rsidR="00501FF7" w:rsidRPr="00580EB7" w:rsidRDefault="00501FF7" w:rsidP="00501FF7">
            <w:pPr>
              <w:widowControl/>
              <w:jc w:val="center"/>
              <w:rPr>
                <w:rFonts w:cs="Times New Roman"/>
                <w:bCs/>
                <w:kern w:val="24"/>
                <w:szCs w:val="28"/>
              </w:rPr>
            </w:pPr>
          </w:p>
        </w:tc>
        <w:tc>
          <w:tcPr>
            <w:tcW w:w="1258" w:type="dxa"/>
            <w:shd w:val="clear" w:color="auto" w:fill="FFFFFF" w:themeFill="background1"/>
            <w:vAlign w:val="center"/>
          </w:tcPr>
          <w:p w14:paraId="6FFEF31A" w14:textId="36AEFABC" w:rsidR="00501FF7" w:rsidRPr="00580EB7" w:rsidRDefault="00501FF7" w:rsidP="00501FF7">
            <w:pPr>
              <w:widowControl/>
              <w:jc w:val="center"/>
              <w:rPr>
                <w:rFonts w:cs="Times New Roman"/>
                <w:bCs/>
                <w:kern w:val="24"/>
                <w:szCs w:val="28"/>
              </w:rPr>
            </w:pPr>
          </w:p>
        </w:tc>
      </w:tr>
      <w:tr w:rsidR="00501FF7" w:rsidRPr="00FA7AAB" w14:paraId="41C3EA82" w14:textId="77777777" w:rsidTr="00CB131F">
        <w:trPr>
          <w:trHeight w:val="20"/>
          <w:jc w:val="center"/>
        </w:trPr>
        <w:tc>
          <w:tcPr>
            <w:tcW w:w="5143" w:type="dxa"/>
            <w:shd w:val="clear" w:color="auto" w:fill="FBE4D5" w:themeFill="accent2" w:themeFillTint="33"/>
            <w:tcMar>
              <w:top w:w="62" w:type="dxa"/>
              <w:left w:w="125" w:type="dxa"/>
              <w:bottom w:w="62" w:type="dxa"/>
              <w:right w:w="125" w:type="dxa"/>
            </w:tcMar>
            <w:vAlign w:val="center"/>
          </w:tcPr>
          <w:p w14:paraId="77547409" w14:textId="7F3DE495" w:rsidR="00501FF7" w:rsidRPr="00A14F0F" w:rsidRDefault="00501FF7" w:rsidP="00501FF7">
            <w:pPr>
              <w:widowControl/>
              <w:jc w:val="both"/>
              <w:rPr>
                <w:rFonts w:cs="Times New Roman"/>
                <w:color w:val="000000"/>
                <w:szCs w:val="28"/>
              </w:rPr>
            </w:pPr>
            <w:r w:rsidRPr="00A14F0F">
              <w:rPr>
                <w:rFonts w:cs="Times New Roman"/>
                <w:color w:val="000000"/>
                <w:szCs w:val="28"/>
              </w:rPr>
              <w:t>MPW1B95/pdz/p</w:t>
            </w:r>
            <w:r>
              <w:rPr>
                <w:rFonts w:cs="Times New Roman"/>
                <w:color w:val="000000"/>
                <w:szCs w:val="28"/>
              </w:rPr>
              <w:t>tz/apd</w:t>
            </w:r>
            <w:r w:rsidRPr="00A14F0F">
              <w:rPr>
                <w:rFonts w:cs="Times New Roman"/>
                <w:color w:val="000000"/>
                <w:szCs w:val="28"/>
              </w:rPr>
              <w:t>z</w:t>
            </w:r>
          </w:p>
        </w:tc>
        <w:tc>
          <w:tcPr>
            <w:tcW w:w="1161" w:type="dxa"/>
            <w:shd w:val="clear" w:color="auto" w:fill="FFFFFF" w:themeFill="background1"/>
            <w:vAlign w:val="center"/>
          </w:tcPr>
          <w:p w14:paraId="7DF47B38" w14:textId="1214D7A1" w:rsidR="00501FF7" w:rsidRDefault="00501FF7" w:rsidP="00501FF7">
            <w:pPr>
              <w:widowControl/>
              <w:jc w:val="center"/>
              <w:rPr>
                <w:rFonts w:cs="Times New Roman"/>
                <w:bCs/>
                <w:kern w:val="24"/>
                <w:szCs w:val="28"/>
              </w:rPr>
            </w:pPr>
            <w:r>
              <w:rPr>
                <w:rFonts w:cs="Times New Roman" w:hint="eastAsia"/>
                <w:bCs/>
                <w:kern w:val="24"/>
                <w:szCs w:val="28"/>
              </w:rPr>
              <w:t>1.646</w:t>
            </w:r>
          </w:p>
        </w:tc>
        <w:tc>
          <w:tcPr>
            <w:tcW w:w="1162" w:type="dxa"/>
            <w:shd w:val="clear" w:color="auto" w:fill="FFFFFF" w:themeFill="background1"/>
            <w:vAlign w:val="center"/>
          </w:tcPr>
          <w:p w14:paraId="27282096" w14:textId="6C051686" w:rsidR="00501FF7" w:rsidRDefault="00501FF7" w:rsidP="00501FF7">
            <w:pPr>
              <w:widowControl/>
              <w:jc w:val="center"/>
              <w:rPr>
                <w:rFonts w:cs="Times New Roman"/>
                <w:bCs/>
                <w:kern w:val="24"/>
                <w:szCs w:val="28"/>
              </w:rPr>
            </w:pPr>
            <w:r>
              <w:rPr>
                <w:rFonts w:cs="Times New Roman" w:hint="eastAsia"/>
                <w:bCs/>
                <w:kern w:val="24"/>
                <w:szCs w:val="28"/>
              </w:rPr>
              <w:t>0.764</w:t>
            </w:r>
          </w:p>
        </w:tc>
        <w:tc>
          <w:tcPr>
            <w:tcW w:w="1161" w:type="dxa"/>
            <w:shd w:val="clear" w:color="auto" w:fill="FFFFFF" w:themeFill="background1"/>
            <w:vAlign w:val="center"/>
          </w:tcPr>
          <w:p w14:paraId="4976DD1A" w14:textId="77777777" w:rsidR="00501FF7" w:rsidRPr="00580EB7" w:rsidRDefault="00501FF7" w:rsidP="00501FF7">
            <w:pPr>
              <w:widowControl/>
              <w:jc w:val="center"/>
              <w:rPr>
                <w:rFonts w:cs="Times New Roman"/>
                <w:bCs/>
                <w:kern w:val="24"/>
                <w:szCs w:val="28"/>
              </w:rPr>
            </w:pPr>
          </w:p>
        </w:tc>
        <w:tc>
          <w:tcPr>
            <w:tcW w:w="1258" w:type="dxa"/>
            <w:shd w:val="clear" w:color="auto" w:fill="FFFFFF" w:themeFill="background1"/>
            <w:vAlign w:val="center"/>
          </w:tcPr>
          <w:p w14:paraId="700D1AA4" w14:textId="77777777" w:rsidR="00501FF7" w:rsidRPr="00580EB7" w:rsidRDefault="00501FF7" w:rsidP="00501FF7">
            <w:pPr>
              <w:widowControl/>
              <w:jc w:val="center"/>
              <w:rPr>
                <w:rFonts w:cs="Times New Roman"/>
                <w:bCs/>
                <w:kern w:val="24"/>
                <w:szCs w:val="28"/>
              </w:rPr>
            </w:pPr>
          </w:p>
        </w:tc>
      </w:tr>
      <w:tr w:rsidR="00501FF7" w:rsidRPr="00FA7AAB" w14:paraId="5A355E96" w14:textId="77777777" w:rsidTr="00CB131F">
        <w:trPr>
          <w:trHeight w:val="20"/>
          <w:jc w:val="center"/>
        </w:trPr>
        <w:tc>
          <w:tcPr>
            <w:tcW w:w="5143" w:type="dxa"/>
            <w:shd w:val="clear" w:color="auto" w:fill="FBE4D5" w:themeFill="accent2" w:themeFillTint="33"/>
            <w:tcMar>
              <w:top w:w="62" w:type="dxa"/>
              <w:left w:w="125" w:type="dxa"/>
              <w:bottom w:w="62" w:type="dxa"/>
              <w:right w:w="125" w:type="dxa"/>
            </w:tcMar>
            <w:vAlign w:val="center"/>
          </w:tcPr>
          <w:p w14:paraId="64E3D031" w14:textId="4938BA29" w:rsidR="00501FF7" w:rsidRPr="00FA7AAB" w:rsidRDefault="00501FF7" w:rsidP="00501FF7">
            <w:pPr>
              <w:widowControl/>
              <w:jc w:val="both"/>
              <w:rPr>
                <w:rFonts w:cs="Times New Roman"/>
                <w:color w:val="000000"/>
                <w:szCs w:val="28"/>
              </w:rPr>
            </w:pPr>
            <w:r w:rsidRPr="00A14F0F">
              <w:rPr>
                <w:rFonts w:cs="Times New Roman"/>
                <w:color w:val="000000"/>
                <w:szCs w:val="28"/>
              </w:rPr>
              <w:t>MPW1B95/aptz + MP2/ap</w:t>
            </w:r>
            <w:r w:rsidRPr="00A14F0F">
              <w:rPr>
                <w:rFonts w:cs="Times New Roman" w:hint="eastAsia"/>
                <w:color w:val="000000"/>
                <w:szCs w:val="28"/>
              </w:rPr>
              <w:t>t</w:t>
            </w:r>
            <w:r w:rsidRPr="00A14F0F">
              <w:rPr>
                <w:rFonts w:cs="Times New Roman"/>
                <w:color w:val="000000"/>
                <w:szCs w:val="28"/>
              </w:rPr>
              <w:t>z</w:t>
            </w:r>
          </w:p>
        </w:tc>
        <w:tc>
          <w:tcPr>
            <w:tcW w:w="1161" w:type="dxa"/>
            <w:shd w:val="clear" w:color="auto" w:fill="FFFFFF" w:themeFill="background1"/>
            <w:vAlign w:val="center"/>
          </w:tcPr>
          <w:p w14:paraId="12B6D5F3" w14:textId="55F4ED0F" w:rsidR="00501FF7" w:rsidRPr="00243005" w:rsidRDefault="00501FF7" w:rsidP="00501FF7">
            <w:pPr>
              <w:widowControl/>
              <w:jc w:val="center"/>
              <w:rPr>
                <w:rFonts w:cs="Times New Roman"/>
                <w:bCs/>
                <w:kern w:val="24"/>
                <w:szCs w:val="28"/>
              </w:rPr>
            </w:pPr>
            <w:r>
              <w:rPr>
                <w:rFonts w:cs="Times New Roman" w:hint="eastAsia"/>
                <w:bCs/>
                <w:kern w:val="24"/>
                <w:szCs w:val="28"/>
              </w:rPr>
              <w:t>0.968</w:t>
            </w:r>
          </w:p>
        </w:tc>
        <w:tc>
          <w:tcPr>
            <w:tcW w:w="1162" w:type="dxa"/>
            <w:shd w:val="clear" w:color="auto" w:fill="FFFFFF" w:themeFill="background1"/>
            <w:vAlign w:val="center"/>
          </w:tcPr>
          <w:p w14:paraId="0B3A7F35" w14:textId="54A4839C" w:rsidR="00501FF7" w:rsidRPr="00243005" w:rsidRDefault="00501FF7" w:rsidP="00501FF7">
            <w:pPr>
              <w:widowControl/>
              <w:jc w:val="center"/>
              <w:rPr>
                <w:rFonts w:cs="Times New Roman"/>
                <w:bCs/>
                <w:kern w:val="24"/>
                <w:szCs w:val="28"/>
              </w:rPr>
            </w:pPr>
            <w:r>
              <w:rPr>
                <w:rFonts w:cs="Times New Roman" w:hint="eastAsia"/>
                <w:bCs/>
                <w:kern w:val="24"/>
                <w:szCs w:val="28"/>
              </w:rPr>
              <w:t>0.028</w:t>
            </w:r>
          </w:p>
        </w:tc>
        <w:tc>
          <w:tcPr>
            <w:tcW w:w="1161" w:type="dxa"/>
            <w:shd w:val="clear" w:color="auto" w:fill="FFFFFF" w:themeFill="background1"/>
            <w:vAlign w:val="center"/>
          </w:tcPr>
          <w:p w14:paraId="5E2EC302" w14:textId="77777777" w:rsidR="00501FF7" w:rsidRPr="00243005" w:rsidRDefault="00501FF7" w:rsidP="00501FF7">
            <w:pPr>
              <w:widowControl/>
              <w:jc w:val="center"/>
              <w:rPr>
                <w:rFonts w:cs="Times New Roman"/>
                <w:bCs/>
                <w:kern w:val="24"/>
                <w:szCs w:val="28"/>
              </w:rPr>
            </w:pPr>
          </w:p>
        </w:tc>
        <w:tc>
          <w:tcPr>
            <w:tcW w:w="1258" w:type="dxa"/>
            <w:shd w:val="clear" w:color="auto" w:fill="FFFFFF" w:themeFill="background1"/>
            <w:vAlign w:val="center"/>
          </w:tcPr>
          <w:p w14:paraId="42FC0AC1" w14:textId="77777777" w:rsidR="00501FF7" w:rsidRPr="00243005" w:rsidRDefault="00501FF7" w:rsidP="00501FF7">
            <w:pPr>
              <w:widowControl/>
              <w:jc w:val="center"/>
              <w:rPr>
                <w:rFonts w:cs="Times New Roman"/>
                <w:bCs/>
                <w:kern w:val="24"/>
                <w:szCs w:val="28"/>
              </w:rPr>
            </w:pPr>
          </w:p>
        </w:tc>
      </w:tr>
      <w:tr w:rsidR="00501FF7" w:rsidRPr="00FA7AAB" w14:paraId="18ED4868" w14:textId="77777777" w:rsidTr="00CB131F">
        <w:trPr>
          <w:trHeight w:val="20"/>
          <w:jc w:val="center"/>
        </w:trPr>
        <w:tc>
          <w:tcPr>
            <w:tcW w:w="5143" w:type="dxa"/>
            <w:shd w:val="clear" w:color="auto" w:fill="FBE4D5" w:themeFill="accent2" w:themeFillTint="33"/>
            <w:tcMar>
              <w:top w:w="62" w:type="dxa"/>
              <w:left w:w="125" w:type="dxa"/>
              <w:bottom w:w="62" w:type="dxa"/>
              <w:right w:w="125" w:type="dxa"/>
            </w:tcMar>
            <w:vAlign w:val="center"/>
          </w:tcPr>
          <w:p w14:paraId="395A5FF5" w14:textId="34E1A0EE" w:rsidR="00501FF7" w:rsidRPr="00A14F0F" w:rsidRDefault="00501FF7" w:rsidP="00501FF7">
            <w:pPr>
              <w:widowControl/>
              <w:jc w:val="both"/>
              <w:rPr>
                <w:rFonts w:cs="Times New Roman"/>
                <w:color w:val="000000"/>
                <w:szCs w:val="28"/>
              </w:rPr>
            </w:pPr>
            <w:r w:rsidRPr="00A14F0F">
              <w:rPr>
                <w:rFonts w:cs="Times New Roman"/>
                <w:color w:val="000000"/>
                <w:szCs w:val="28"/>
              </w:rPr>
              <w:t>MPW1B95/aptz + MP2/p</w:t>
            </w:r>
            <w:r w:rsidRPr="00A14F0F">
              <w:rPr>
                <w:rFonts w:cs="Times New Roman" w:hint="eastAsia"/>
                <w:color w:val="000000"/>
                <w:szCs w:val="28"/>
              </w:rPr>
              <w:t>t</w:t>
            </w:r>
            <w:r w:rsidRPr="00A14F0F">
              <w:rPr>
                <w:rFonts w:cs="Times New Roman"/>
                <w:color w:val="000000"/>
                <w:szCs w:val="28"/>
              </w:rPr>
              <w:t>z</w:t>
            </w:r>
          </w:p>
        </w:tc>
        <w:tc>
          <w:tcPr>
            <w:tcW w:w="1161" w:type="dxa"/>
            <w:shd w:val="clear" w:color="auto" w:fill="FFFFFF" w:themeFill="background1"/>
            <w:vAlign w:val="center"/>
          </w:tcPr>
          <w:p w14:paraId="5B1FFE30" w14:textId="7EBEC0A5" w:rsidR="00501FF7" w:rsidRDefault="00501FF7" w:rsidP="00501FF7">
            <w:pPr>
              <w:widowControl/>
              <w:jc w:val="center"/>
              <w:rPr>
                <w:rFonts w:cs="Times New Roman"/>
                <w:bCs/>
                <w:kern w:val="24"/>
                <w:szCs w:val="28"/>
              </w:rPr>
            </w:pPr>
            <w:r>
              <w:rPr>
                <w:rFonts w:cs="Times New Roman" w:hint="eastAsia"/>
                <w:bCs/>
                <w:kern w:val="24"/>
                <w:szCs w:val="28"/>
              </w:rPr>
              <w:t>0</w:t>
            </w:r>
            <w:r>
              <w:rPr>
                <w:rFonts w:cs="Times New Roman"/>
                <w:bCs/>
                <w:kern w:val="24"/>
                <w:szCs w:val="28"/>
              </w:rPr>
              <w:t>.98</w:t>
            </w:r>
            <w:r>
              <w:rPr>
                <w:rFonts w:cs="Times New Roman" w:hint="eastAsia"/>
                <w:bCs/>
                <w:kern w:val="24"/>
                <w:szCs w:val="28"/>
              </w:rPr>
              <w:t>3</w:t>
            </w:r>
          </w:p>
        </w:tc>
        <w:tc>
          <w:tcPr>
            <w:tcW w:w="1162" w:type="dxa"/>
            <w:shd w:val="clear" w:color="auto" w:fill="FFFFFF" w:themeFill="background1"/>
            <w:vAlign w:val="center"/>
          </w:tcPr>
          <w:p w14:paraId="75675C83" w14:textId="2AB0BAB4" w:rsidR="00501FF7" w:rsidRDefault="00501FF7" w:rsidP="00501FF7">
            <w:pPr>
              <w:widowControl/>
              <w:jc w:val="center"/>
              <w:rPr>
                <w:rFonts w:cs="Times New Roman"/>
                <w:bCs/>
                <w:kern w:val="24"/>
                <w:szCs w:val="28"/>
              </w:rPr>
            </w:pPr>
            <w:r>
              <w:rPr>
                <w:rFonts w:cs="Times New Roman" w:hint="eastAsia"/>
                <w:bCs/>
                <w:kern w:val="24"/>
                <w:szCs w:val="28"/>
              </w:rPr>
              <w:t>0</w:t>
            </w:r>
            <w:r>
              <w:rPr>
                <w:rFonts w:cs="Times New Roman"/>
                <w:bCs/>
                <w:kern w:val="24"/>
                <w:szCs w:val="28"/>
              </w:rPr>
              <w:t>.01</w:t>
            </w:r>
            <w:r>
              <w:rPr>
                <w:rFonts w:cs="Times New Roman" w:hint="eastAsia"/>
                <w:bCs/>
                <w:kern w:val="24"/>
                <w:szCs w:val="28"/>
              </w:rPr>
              <w:t>4</w:t>
            </w:r>
          </w:p>
        </w:tc>
        <w:tc>
          <w:tcPr>
            <w:tcW w:w="1161" w:type="dxa"/>
            <w:shd w:val="clear" w:color="auto" w:fill="FFFFFF" w:themeFill="background1"/>
            <w:vAlign w:val="center"/>
          </w:tcPr>
          <w:p w14:paraId="19550F12" w14:textId="77777777" w:rsidR="00501FF7" w:rsidRPr="00243005" w:rsidRDefault="00501FF7" w:rsidP="00501FF7">
            <w:pPr>
              <w:widowControl/>
              <w:jc w:val="center"/>
              <w:rPr>
                <w:rFonts w:cs="Times New Roman"/>
                <w:bCs/>
                <w:kern w:val="24"/>
                <w:szCs w:val="28"/>
              </w:rPr>
            </w:pPr>
          </w:p>
        </w:tc>
        <w:tc>
          <w:tcPr>
            <w:tcW w:w="1258" w:type="dxa"/>
            <w:shd w:val="clear" w:color="auto" w:fill="FFFFFF" w:themeFill="background1"/>
            <w:vAlign w:val="center"/>
          </w:tcPr>
          <w:p w14:paraId="6F2FD438" w14:textId="77777777" w:rsidR="00501FF7" w:rsidRPr="00243005" w:rsidRDefault="00501FF7" w:rsidP="00501FF7">
            <w:pPr>
              <w:widowControl/>
              <w:jc w:val="center"/>
              <w:rPr>
                <w:rFonts w:cs="Times New Roman"/>
                <w:bCs/>
                <w:kern w:val="24"/>
                <w:szCs w:val="28"/>
              </w:rPr>
            </w:pPr>
          </w:p>
        </w:tc>
      </w:tr>
      <w:tr w:rsidR="00501FF7" w:rsidRPr="00FA7AAB" w14:paraId="2FB68178" w14:textId="77777777" w:rsidTr="00CB131F">
        <w:trPr>
          <w:trHeight w:val="20"/>
          <w:jc w:val="center"/>
        </w:trPr>
        <w:tc>
          <w:tcPr>
            <w:tcW w:w="5143" w:type="dxa"/>
            <w:shd w:val="clear" w:color="auto" w:fill="FBE4D5" w:themeFill="accent2" w:themeFillTint="33"/>
            <w:tcMar>
              <w:top w:w="62" w:type="dxa"/>
              <w:left w:w="125" w:type="dxa"/>
              <w:bottom w:w="62" w:type="dxa"/>
              <w:right w:w="125" w:type="dxa"/>
            </w:tcMar>
            <w:vAlign w:val="center"/>
          </w:tcPr>
          <w:p w14:paraId="61FF6C29" w14:textId="0B9D841A" w:rsidR="00501FF7" w:rsidRPr="00A14F0F" w:rsidRDefault="00501FF7" w:rsidP="00501FF7">
            <w:pPr>
              <w:widowControl/>
              <w:jc w:val="both"/>
              <w:rPr>
                <w:rFonts w:cs="Times New Roman"/>
                <w:color w:val="000000"/>
                <w:szCs w:val="28"/>
              </w:rPr>
            </w:pPr>
            <w:r w:rsidRPr="00A14F0F">
              <w:rPr>
                <w:rFonts w:cs="Times New Roman"/>
                <w:color w:val="000000"/>
                <w:szCs w:val="28"/>
              </w:rPr>
              <w:t>MPW1B95/aptz + MP2/ap</w:t>
            </w:r>
            <w:r>
              <w:rPr>
                <w:rFonts w:cs="Times New Roman"/>
                <w:color w:val="000000"/>
                <w:szCs w:val="28"/>
              </w:rPr>
              <w:t>d</w:t>
            </w:r>
            <w:r w:rsidRPr="00A14F0F">
              <w:rPr>
                <w:rFonts w:cs="Times New Roman"/>
                <w:color w:val="000000"/>
                <w:szCs w:val="28"/>
              </w:rPr>
              <w:t>z</w:t>
            </w:r>
          </w:p>
        </w:tc>
        <w:tc>
          <w:tcPr>
            <w:tcW w:w="1161" w:type="dxa"/>
            <w:shd w:val="clear" w:color="auto" w:fill="FFFFFF" w:themeFill="background1"/>
            <w:vAlign w:val="center"/>
          </w:tcPr>
          <w:p w14:paraId="1EE54B72" w14:textId="21C60A38" w:rsidR="00501FF7" w:rsidRDefault="00501FF7" w:rsidP="00501FF7">
            <w:pPr>
              <w:widowControl/>
              <w:jc w:val="center"/>
              <w:rPr>
                <w:rFonts w:cs="Times New Roman"/>
                <w:bCs/>
                <w:kern w:val="24"/>
                <w:szCs w:val="28"/>
              </w:rPr>
            </w:pPr>
            <w:r>
              <w:rPr>
                <w:rFonts w:cs="Times New Roman" w:hint="eastAsia"/>
                <w:bCs/>
                <w:kern w:val="24"/>
                <w:szCs w:val="28"/>
              </w:rPr>
              <w:t>0</w:t>
            </w:r>
            <w:r>
              <w:rPr>
                <w:rFonts w:cs="Times New Roman"/>
                <w:bCs/>
                <w:kern w:val="24"/>
                <w:szCs w:val="28"/>
              </w:rPr>
              <w:t>.99</w:t>
            </w:r>
            <w:r>
              <w:rPr>
                <w:rFonts w:cs="Times New Roman" w:hint="eastAsia"/>
                <w:bCs/>
                <w:kern w:val="24"/>
                <w:szCs w:val="28"/>
              </w:rPr>
              <w:t>2</w:t>
            </w:r>
          </w:p>
        </w:tc>
        <w:tc>
          <w:tcPr>
            <w:tcW w:w="1162" w:type="dxa"/>
            <w:shd w:val="clear" w:color="auto" w:fill="FFFFFF" w:themeFill="background1"/>
            <w:vAlign w:val="center"/>
          </w:tcPr>
          <w:p w14:paraId="5D8C1321" w14:textId="42D4C253" w:rsidR="00501FF7" w:rsidRDefault="00501FF7" w:rsidP="00501FF7">
            <w:pPr>
              <w:widowControl/>
              <w:jc w:val="center"/>
              <w:rPr>
                <w:rFonts w:cs="Times New Roman"/>
                <w:bCs/>
                <w:kern w:val="24"/>
                <w:szCs w:val="28"/>
              </w:rPr>
            </w:pPr>
            <w:r>
              <w:rPr>
                <w:rFonts w:cs="Times New Roman" w:hint="eastAsia"/>
                <w:bCs/>
                <w:kern w:val="24"/>
                <w:szCs w:val="28"/>
              </w:rPr>
              <w:t>0</w:t>
            </w:r>
            <w:r>
              <w:rPr>
                <w:rFonts w:cs="Times New Roman"/>
                <w:bCs/>
                <w:kern w:val="24"/>
                <w:szCs w:val="28"/>
              </w:rPr>
              <w:t>.0</w:t>
            </w:r>
            <w:r>
              <w:rPr>
                <w:rFonts w:cs="Times New Roman" w:hint="eastAsia"/>
                <w:bCs/>
                <w:kern w:val="24"/>
                <w:szCs w:val="28"/>
              </w:rPr>
              <w:t>06</w:t>
            </w:r>
          </w:p>
        </w:tc>
        <w:tc>
          <w:tcPr>
            <w:tcW w:w="1161" w:type="dxa"/>
            <w:shd w:val="clear" w:color="auto" w:fill="FFFFFF" w:themeFill="background1"/>
            <w:vAlign w:val="center"/>
          </w:tcPr>
          <w:p w14:paraId="61C6B419" w14:textId="77777777" w:rsidR="00501FF7" w:rsidRPr="00243005" w:rsidRDefault="00501FF7" w:rsidP="00501FF7">
            <w:pPr>
              <w:widowControl/>
              <w:jc w:val="center"/>
              <w:rPr>
                <w:rFonts w:cs="Times New Roman"/>
                <w:bCs/>
                <w:kern w:val="24"/>
                <w:szCs w:val="28"/>
              </w:rPr>
            </w:pPr>
          </w:p>
        </w:tc>
        <w:tc>
          <w:tcPr>
            <w:tcW w:w="1258" w:type="dxa"/>
            <w:shd w:val="clear" w:color="auto" w:fill="FFFFFF" w:themeFill="background1"/>
            <w:vAlign w:val="center"/>
          </w:tcPr>
          <w:p w14:paraId="1EF81E7E" w14:textId="77777777" w:rsidR="00501FF7" w:rsidRPr="00243005" w:rsidRDefault="00501FF7" w:rsidP="00501FF7">
            <w:pPr>
              <w:widowControl/>
              <w:jc w:val="center"/>
              <w:rPr>
                <w:rFonts w:cs="Times New Roman"/>
                <w:bCs/>
                <w:kern w:val="24"/>
                <w:szCs w:val="28"/>
              </w:rPr>
            </w:pPr>
          </w:p>
        </w:tc>
      </w:tr>
      <w:tr w:rsidR="00501FF7" w:rsidRPr="00FA7AAB" w14:paraId="770CA813" w14:textId="77777777" w:rsidTr="00CB131F">
        <w:trPr>
          <w:trHeight w:val="20"/>
          <w:jc w:val="center"/>
        </w:trPr>
        <w:tc>
          <w:tcPr>
            <w:tcW w:w="5143" w:type="dxa"/>
            <w:shd w:val="clear" w:color="auto" w:fill="FBE4D5" w:themeFill="accent2" w:themeFillTint="33"/>
            <w:tcMar>
              <w:top w:w="62" w:type="dxa"/>
              <w:left w:w="125" w:type="dxa"/>
              <w:bottom w:w="62" w:type="dxa"/>
              <w:right w:w="125" w:type="dxa"/>
            </w:tcMar>
            <w:vAlign w:val="center"/>
          </w:tcPr>
          <w:p w14:paraId="0791AD31" w14:textId="64C4CFF5" w:rsidR="00501FF7" w:rsidRPr="00A14F0F" w:rsidRDefault="00501FF7" w:rsidP="00501FF7">
            <w:pPr>
              <w:widowControl/>
              <w:jc w:val="both"/>
              <w:rPr>
                <w:rFonts w:cs="Times New Roman"/>
                <w:color w:val="000000"/>
                <w:szCs w:val="28"/>
              </w:rPr>
            </w:pPr>
            <w:r w:rsidRPr="00A14F0F">
              <w:rPr>
                <w:rFonts w:cs="Times New Roman"/>
                <w:color w:val="000000"/>
                <w:szCs w:val="28"/>
              </w:rPr>
              <w:t>MPW1B95</w:t>
            </w:r>
            <w:r>
              <w:rPr>
                <w:rFonts w:cs="Times New Roman"/>
                <w:color w:val="000000"/>
                <w:szCs w:val="28"/>
              </w:rPr>
              <w:t>/aptz + MP2/</w:t>
            </w:r>
            <w:r w:rsidRPr="00A14F0F">
              <w:rPr>
                <w:rFonts w:cs="Times New Roman"/>
                <w:color w:val="000000"/>
                <w:szCs w:val="28"/>
              </w:rPr>
              <w:t>p</w:t>
            </w:r>
            <w:r>
              <w:rPr>
                <w:rFonts w:cs="Times New Roman"/>
                <w:color w:val="000000"/>
                <w:szCs w:val="28"/>
              </w:rPr>
              <w:t>d</w:t>
            </w:r>
            <w:r w:rsidRPr="00A14F0F">
              <w:rPr>
                <w:rFonts w:cs="Times New Roman"/>
                <w:color w:val="000000"/>
                <w:szCs w:val="28"/>
              </w:rPr>
              <w:t>z</w:t>
            </w:r>
          </w:p>
        </w:tc>
        <w:tc>
          <w:tcPr>
            <w:tcW w:w="1161" w:type="dxa"/>
            <w:shd w:val="clear" w:color="auto" w:fill="FFFFFF" w:themeFill="background1"/>
            <w:vAlign w:val="center"/>
          </w:tcPr>
          <w:p w14:paraId="7AADE70C" w14:textId="7D3CC76D" w:rsidR="00501FF7" w:rsidRDefault="00501FF7" w:rsidP="00501FF7">
            <w:pPr>
              <w:widowControl/>
              <w:jc w:val="center"/>
              <w:rPr>
                <w:rFonts w:cs="Times New Roman"/>
                <w:bCs/>
                <w:kern w:val="24"/>
                <w:szCs w:val="28"/>
              </w:rPr>
            </w:pPr>
            <w:r>
              <w:rPr>
                <w:rFonts w:cs="Times New Roman" w:hint="eastAsia"/>
                <w:bCs/>
                <w:kern w:val="24"/>
                <w:szCs w:val="28"/>
              </w:rPr>
              <w:t>1.067</w:t>
            </w:r>
          </w:p>
        </w:tc>
        <w:tc>
          <w:tcPr>
            <w:tcW w:w="1162" w:type="dxa"/>
            <w:shd w:val="clear" w:color="auto" w:fill="FFFFFF" w:themeFill="background1"/>
            <w:vAlign w:val="center"/>
          </w:tcPr>
          <w:p w14:paraId="7C85A4AD" w14:textId="7C3728AA" w:rsidR="00501FF7" w:rsidRDefault="00501FF7" w:rsidP="00501FF7">
            <w:pPr>
              <w:widowControl/>
              <w:jc w:val="center"/>
              <w:rPr>
                <w:rFonts w:cs="Times New Roman"/>
                <w:bCs/>
                <w:kern w:val="24"/>
                <w:szCs w:val="28"/>
              </w:rPr>
            </w:pPr>
            <w:r>
              <w:rPr>
                <w:rFonts w:cs="Times New Roman" w:hint="eastAsia"/>
                <w:bCs/>
                <w:kern w:val="24"/>
                <w:szCs w:val="28"/>
              </w:rPr>
              <w:t>-0.089</w:t>
            </w:r>
          </w:p>
        </w:tc>
        <w:tc>
          <w:tcPr>
            <w:tcW w:w="1161" w:type="dxa"/>
            <w:shd w:val="clear" w:color="auto" w:fill="FFFFFF" w:themeFill="background1"/>
            <w:vAlign w:val="center"/>
          </w:tcPr>
          <w:p w14:paraId="2E0B81A7" w14:textId="77777777" w:rsidR="00501FF7" w:rsidRPr="00243005" w:rsidRDefault="00501FF7" w:rsidP="00501FF7">
            <w:pPr>
              <w:widowControl/>
              <w:jc w:val="center"/>
              <w:rPr>
                <w:rFonts w:cs="Times New Roman"/>
                <w:bCs/>
                <w:kern w:val="24"/>
                <w:szCs w:val="28"/>
              </w:rPr>
            </w:pPr>
          </w:p>
        </w:tc>
        <w:tc>
          <w:tcPr>
            <w:tcW w:w="1258" w:type="dxa"/>
            <w:shd w:val="clear" w:color="auto" w:fill="FFFFFF" w:themeFill="background1"/>
            <w:vAlign w:val="center"/>
          </w:tcPr>
          <w:p w14:paraId="0A79A070" w14:textId="77777777" w:rsidR="00501FF7" w:rsidRPr="00243005" w:rsidRDefault="00501FF7" w:rsidP="00501FF7">
            <w:pPr>
              <w:widowControl/>
              <w:jc w:val="center"/>
              <w:rPr>
                <w:rFonts w:cs="Times New Roman"/>
                <w:bCs/>
                <w:kern w:val="24"/>
                <w:szCs w:val="28"/>
              </w:rPr>
            </w:pPr>
          </w:p>
        </w:tc>
      </w:tr>
      <w:tr w:rsidR="00501FF7" w:rsidRPr="00FA7AAB" w14:paraId="261157F7" w14:textId="77777777" w:rsidTr="00CB131F">
        <w:trPr>
          <w:trHeight w:val="20"/>
          <w:jc w:val="center"/>
        </w:trPr>
        <w:tc>
          <w:tcPr>
            <w:tcW w:w="5143" w:type="dxa"/>
            <w:shd w:val="clear" w:color="auto" w:fill="FBE4D5" w:themeFill="accent2" w:themeFillTint="33"/>
            <w:tcMar>
              <w:top w:w="62" w:type="dxa"/>
              <w:left w:w="125" w:type="dxa"/>
              <w:bottom w:w="62" w:type="dxa"/>
              <w:right w:w="125" w:type="dxa"/>
            </w:tcMar>
            <w:vAlign w:val="center"/>
          </w:tcPr>
          <w:p w14:paraId="22BE9109" w14:textId="031B091E" w:rsidR="00501FF7" w:rsidRPr="00FA7AAB" w:rsidRDefault="00501FF7" w:rsidP="00501FF7">
            <w:pPr>
              <w:widowControl/>
              <w:jc w:val="both"/>
              <w:rPr>
                <w:rFonts w:cs="Times New Roman"/>
                <w:color w:val="000000"/>
                <w:szCs w:val="28"/>
              </w:rPr>
            </w:pPr>
            <w:r w:rsidRPr="00A14F0F">
              <w:rPr>
                <w:rFonts w:cs="Times New Roman"/>
                <w:color w:val="000000"/>
                <w:szCs w:val="28"/>
              </w:rPr>
              <w:t>MPW1B95/aptz +</w:t>
            </w:r>
            <w:r w:rsidRPr="00A14F0F">
              <w:rPr>
                <w:rFonts w:cs="Times New Roman"/>
                <w:color w:val="000000" w:themeColor="dark1"/>
                <w:kern w:val="24"/>
                <w:szCs w:val="28"/>
              </w:rPr>
              <w:t xml:space="preserve"> MC-</w:t>
            </w:r>
            <w:r w:rsidRPr="00A14F0F">
              <w:rPr>
                <w:rFonts w:cs="Times New Roman"/>
                <w:color w:val="000000"/>
                <w:szCs w:val="28"/>
              </w:rPr>
              <w:t>MP2/</w:t>
            </w:r>
            <w:r>
              <w:rPr>
                <w:rFonts w:cs="Times New Roman"/>
                <w:color w:val="000000"/>
                <w:szCs w:val="28"/>
              </w:rPr>
              <w:t>pdz/pdz/</w:t>
            </w:r>
            <w:r w:rsidRPr="00A14F0F">
              <w:rPr>
                <w:rFonts w:cs="Times New Roman"/>
                <w:color w:val="000000"/>
                <w:szCs w:val="28"/>
              </w:rPr>
              <w:t>ptz</w:t>
            </w:r>
          </w:p>
        </w:tc>
        <w:tc>
          <w:tcPr>
            <w:tcW w:w="1161" w:type="dxa"/>
            <w:shd w:val="clear" w:color="auto" w:fill="FFFFFF" w:themeFill="background1"/>
            <w:vAlign w:val="center"/>
          </w:tcPr>
          <w:p w14:paraId="03CED027" w14:textId="4548B414" w:rsidR="00501FF7" w:rsidRPr="00243005" w:rsidRDefault="00501FF7" w:rsidP="00501FF7">
            <w:pPr>
              <w:widowControl/>
              <w:jc w:val="center"/>
              <w:rPr>
                <w:rFonts w:cs="Times New Roman"/>
                <w:bCs/>
                <w:kern w:val="24"/>
                <w:szCs w:val="28"/>
              </w:rPr>
            </w:pPr>
            <w:r>
              <w:rPr>
                <w:rFonts w:cs="Times New Roman" w:hint="eastAsia"/>
                <w:bCs/>
                <w:kern w:val="24"/>
                <w:szCs w:val="28"/>
              </w:rPr>
              <w:t>0.</w:t>
            </w:r>
            <w:r>
              <w:rPr>
                <w:rFonts w:cs="Times New Roman"/>
                <w:bCs/>
                <w:kern w:val="24"/>
                <w:szCs w:val="28"/>
              </w:rPr>
              <w:t>88</w:t>
            </w:r>
            <w:r>
              <w:rPr>
                <w:rFonts w:cs="Times New Roman" w:hint="eastAsia"/>
                <w:bCs/>
                <w:kern w:val="24"/>
                <w:szCs w:val="28"/>
              </w:rPr>
              <w:t>3</w:t>
            </w:r>
          </w:p>
        </w:tc>
        <w:tc>
          <w:tcPr>
            <w:tcW w:w="1162" w:type="dxa"/>
            <w:shd w:val="clear" w:color="auto" w:fill="FFFFFF" w:themeFill="background1"/>
            <w:vAlign w:val="center"/>
          </w:tcPr>
          <w:p w14:paraId="30141F64" w14:textId="28780CB1" w:rsidR="00501FF7" w:rsidRPr="00243005" w:rsidRDefault="00501FF7" w:rsidP="00501FF7">
            <w:pPr>
              <w:widowControl/>
              <w:jc w:val="center"/>
              <w:rPr>
                <w:rFonts w:cs="Times New Roman"/>
                <w:bCs/>
                <w:kern w:val="24"/>
                <w:szCs w:val="28"/>
              </w:rPr>
            </w:pPr>
            <w:r>
              <w:rPr>
                <w:rFonts w:cs="Times New Roman" w:hint="eastAsia"/>
                <w:bCs/>
                <w:kern w:val="24"/>
                <w:szCs w:val="28"/>
              </w:rPr>
              <w:t>0.</w:t>
            </w:r>
            <w:r>
              <w:rPr>
                <w:rFonts w:cs="Times New Roman"/>
                <w:bCs/>
                <w:kern w:val="24"/>
                <w:szCs w:val="28"/>
              </w:rPr>
              <w:t>52</w:t>
            </w:r>
            <w:r>
              <w:rPr>
                <w:rFonts w:cs="Times New Roman" w:hint="eastAsia"/>
                <w:bCs/>
                <w:kern w:val="24"/>
                <w:szCs w:val="28"/>
              </w:rPr>
              <w:t>3</w:t>
            </w:r>
          </w:p>
        </w:tc>
        <w:tc>
          <w:tcPr>
            <w:tcW w:w="1161" w:type="dxa"/>
            <w:shd w:val="clear" w:color="auto" w:fill="FFFFFF" w:themeFill="background1"/>
            <w:vAlign w:val="center"/>
          </w:tcPr>
          <w:p w14:paraId="0F051426" w14:textId="26D27B66" w:rsidR="00501FF7" w:rsidRPr="00243005" w:rsidRDefault="00501FF7" w:rsidP="00501FF7">
            <w:pPr>
              <w:widowControl/>
              <w:jc w:val="center"/>
              <w:rPr>
                <w:rFonts w:cs="Times New Roman"/>
                <w:bCs/>
                <w:kern w:val="24"/>
                <w:szCs w:val="28"/>
              </w:rPr>
            </w:pPr>
            <w:r>
              <w:rPr>
                <w:rFonts w:cs="Times New Roman" w:hint="eastAsia"/>
                <w:bCs/>
                <w:kern w:val="24"/>
                <w:szCs w:val="28"/>
              </w:rPr>
              <w:t>-0.</w:t>
            </w:r>
            <w:r>
              <w:rPr>
                <w:rFonts w:cs="Times New Roman"/>
                <w:bCs/>
                <w:kern w:val="24"/>
                <w:szCs w:val="28"/>
              </w:rPr>
              <w:t>8</w:t>
            </w:r>
            <w:r>
              <w:rPr>
                <w:rFonts w:cs="Times New Roman" w:hint="eastAsia"/>
                <w:bCs/>
                <w:kern w:val="24"/>
                <w:szCs w:val="28"/>
              </w:rPr>
              <w:t>69</w:t>
            </w:r>
          </w:p>
        </w:tc>
        <w:tc>
          <w:tcPr>
            <w:tcW w:w="1258" w:type="dxa"/>
            <w:shd w:val="clear" w:color="auto" w:fill="FFFFFF" w:themeFill="background1"/>
            <w:vAlign w:val="center"/>
          </w:tcPr>
          <w:p w14:paraId="50E2C0F5" w14:textId="40FECF7E" w:rsidR="00501FF7" w:rsidRPr="00243005" w:rsidRDefault="00501FF7" w:rsidP="00501FF7">
            <w:pPr>
              <w:widowControl/>
              <w:jc w:val="center"/>
              <w:rPr>
                <w:rFonts w:cs="Times New Roman"/>
                <w:bCs/>
                <w:kern w:val="24"/>
                <w:szCs w:val="28"/>
              </w:rPr>
            </w:pPr>
            <w:r>
              <w:rPr>
                <w:rFonts w:cs="Times New Roman" w:hint="eastAsia"/>
                <w:bCs/>
                <w:kern w:val="24"/>
                <w:szCs w:val="28"/>
              </w:rPr>
              <w:t>0.</w:t>
            </w:r>
            <w:r>
              <w:rPr>
                <w:rFonts w:cs="Times New Roman"/>
                <w:bCs/>
                <w:kern w:val="24"/>
                <w:szCs w:val="28"/>
              </w:rPr>
              <w:t>45</w:t>
            </w:r>
            <w:r>
              <w:rPr>
                <w:rFonts w:cs="Times New Roman" w:hint="eastAsia"/>
                <w:bCs/>
                <w:kern w:val="24"/>
                <w:szCs w:val="28"/>
              </w:rPr>
              <w:t>3</w:t>
            </w:r>
          </w:p>
        </w:tc>
      </w:tr>
      <w:tr w:rsidR="00501FF7" w:rsidRPr="00FA7AAB" w14:paraId="449CF3FA" w14:textId="77777777" w:rsidTr="00CB131F">
        <w:trPr>
          <w:trHeight w:val="20"/>
          <w:jc w:val="center"/>
        </w:trPr>
        <w:tc>
          <w:tcPr>
            <w:tcW w:w="5143" w:type="dxa"/>
            <w:shd w:val="clear" w:color="auto" w:fill="FBE4D5" w:themeFill="accent2" w:themeFillTint="33"/>
            <w:tcMar>
              <w:top w:w="62" w:type="dxa"/>
              <w:left w:w="125" w:type="dxa"/>
              <w:bottom w:w="62" w:type="dxa"/>
              <w:right w:w="125" w:type="dxa"/>
            </w:tcMar>
            <w:vAlign w:val="center"/>
          </w:tcPr>
          <w:p w14:paraId="24A3D125" w14:textId="7B906AC7" w:rsidR="00501FF7" w:rsidRPr="00FA7AAB" w:rsidRDefault="00501FF7" w:rsidP="00501FF7">
            <w:pPr>
              <w:widowControl/>
              <w:jc w:val="both"/>
              <w:rPr>
                <w:rFonts w:cs="Times New Roman"/>
                <w:color w:val="000000"/>
                <w:szCs w:val="28"/>
              </w:rPr>
            </w:pPr>
            <w:r w:rsidRPr="00A14F0F">
              <w:rPr>
                <w:rFonts w:cs="Times New Roman"/>
                <w:color w:val="000000"/>
                <w:szCs w:val="28"/>
              </w:rPr>
              <w:t>MPW1B95/aptz +</w:t>
            </w:r>
            <w:r w:rsidRPr="00A14F0F">
              <w:rPr>
                <w:rFonts w:cs="Times New Roman"/>
                <w:color w:val="000000" w:themeColor="dark1"/>
                <w:kern w:val="24"/>
                <w:szCs w:val="28"/>
              </w:rPr>
              <w:t xml:space="preserve"> MC-</w:t>
            </w:r>
            <w:r w:rsidRPr="00A14F0F">
              <w:rPr>
                <w:rFonts w:cs="Times New Roman"/>
                <w:color w:val="000000"/>
                <w:szCs w:val="28"/>
              </w:rPr>
              <w:t>MP2-rc/</w:t>
            </w:r>
            <w:r>
              <w:rPr>
                <w:rFonts w:cs="Times New Roman"/>
                <w:color w:val="000000"/>
                <w:szCs w:val="28"/>
              </w:rPr>
              <w:t>pd</w:t>
            </w:r>
            <w:r w:rsidRPr="00A14F0F">
              <w:rPr>
                <w:rFonts w:cs="Times New Roman"/>
                <w:color w:val="000000"/>
                <w:szCs w:val="28"/>
              </w:rPr>
              <w:t>z/</w:t>
            </w:r>
            <w:r>
              <w:rPr>
                <w:rFonts w:cs="Times New Roman"/>
                <w:color w:val="000000"/>
                <w:szCs w:val="28"/>
              </w:rPr>
              <w:t>pdz/pt</w:t>
            </w:r>
            <w:r w:rsidRPr="00A14F0F">
              <w:rPr>
                <w:rFonts w:cs="Times New Roman"/>
                <w:color w:val="000000"/>
                <w:szCs w:val="28"/>
              </w:rPr>
              <w:t>z</w:t>
            </w:r>
          </w:p>
        </w:tc>
        <w:tc>
          <w:tcPr>
            <w:tcW w:w="1161" w:type="dxa"/>
            <w:shd w:val="clear" w:color="auto" w:fill="FFFFFF" w:themeFill="background1"/>
            <w:vAlign w:val="center"/>
          </w:tcPr>
          <w:p w14:paraId="3B9B4937" w14:textId="426AD90E" w:rsidR="00501FF7" w:rsidRDefault="00501FF7" w:rsidP="00501FF7">
            <w:pPr>
              <w:widowControl/>
              <w:jc w:val="center"/>
              <w:rPr>
                <w:rFonts w:cs="Times New Roman"/>
                <w:bCs/>
                <w:kern w:val="24"/>
                <w:szCs w:val="28"/>
              </w:rPr>
            </w:pPr>
            <w:r>
              <w:rPr>
                <w:rFonts w:cs="Times New Roman" w:hint="eastAsia"/>
                <w:bCs/>
                <w:kern w:val="24"/>
                <w:szCs w:val="28"/>
              </w:rPr>
              <w:t>0.861</w:t>
            </w:r>
          </w:p>
        </w:tc>
        <w:tc>
          <w:tcPr>
            <w:tcW w:w="1162" w:type="dxa"/>
            <w:shd w:val="clear" w:color="auto" w:fill="FFFFFF" w:themeFill="background1"/>
            <w:vAlign w:val="center"/>
          </w:tcPr>
          <w:p w14:paraId="4F54A0FA" w14:textId="143C7C73" w:rsidR="00501FF7" w:rsidRDefault="00501FF7" w:rsidP="00501FF7">
            <w:pPr>
              <w:widowControl/>
              <w:jc w:val="center"/>
              <w:rPr>
                <w:rFonts w:cs="Times New Roman"/>
                <w:bCs/>
                <w:kern w:val="24"/>
                <w:szCs w:val="28"/>
              </w:rPr>
            </w:pPr>
            <w:r>
              <w:rPr>
                <w:rFonts w:cs="Times New Roman" w:hint="eastAsia"/>
                <w:bCs/>
                <w:kern w:val="24"/>
                <w:szCs w:val="28"/>
              </w:rPr>
              <w:t>0.048</w:t>
            </w:r>
          </w:p>
        </w:tc>
        <w:tc>
          <w:tcPr>
            <w:tcW w:w="1161" w:type="dxa"/>
            <w:shd w:val="clear" w:color="auto" w:fill="FFFFFF" w:themeFill="background1"/>
            <w:vAlign w:val="center"/>
          </w:tcPr>
          <w:p w14:paraId="7CB07ED1" w14:textId="75573FD6" w:rsidR="00501FF7" w:rsidRDefault="00501FF7" w:rsidP="00501FF7">
            <w:pPr>
              <w:widowControl/>
              <w:jc w:val="center"/>
              <w:rPr>
                <w:rFonts w:cs="Times New Roman"/>
                <w:bCs/>
                <w:kern w:val="24"/>
                <w:szCs w:val="28"/>
              </w:rPr>
            </w:pPr>
            <w:r>
              <w:rPr>
                <w:rFonts w:cs="Times New Roman" w:hint="eastAsia"/>
                <w:bCs/>
                <w:kern w:val="24"/>
                <w:szCs w:val="28"/>
              </w:rPr>
              <w:t>0.544</w:t>
            </w:r>
          </w:p>
        </w:tc>
        <w:tc>
          <w:tcPr>
            <w:tcW w:w="1258" w:type="dxa"/>
            <w:shd w:val="clear" w:color="auto" w:fill="FFFFFF" w:themeFill="background1"/>
            <w:vAlign w:val="center"/>
          </w:tcPr>
          <w:p w14:paraId="19FE1CA0" w14:textId="77777777" w:rsidR="00501FF7" w:rsidRDefault="00501FF7" w:rsidP="00501FF7">
            <w:pPr>
              <w:widowControl/>
              <w:jc w:val="center"/>
              <w:rPr>
                <w:rFonts w:cs="Times New Roman"/>
                <w:bCs/>
                <w:kern w:val="24"/>
                <w:szCs w:val="28"/>
              </w:rPr>
            </w:pPr>
          </w:p>
        </w:tc>
      </w:tr>
    </w:tbl>
    <w:p w14:paraId="31F494B1" w14:textId="77777777" w:rsidR="006E0F47" w:rsidRDefault="006E0F47">
      <w:pPr>
        <w:widowControl/>
        <w:adjustRightInd w:val="0"/>
        <w:snapToGrid w:val="0"/>
        <w:rPr>
          <w:rFonts w:eastAsia="新細明體" w:cs="Times New Roman"/>
          <w:kern w:val="0"/>
          <w:szCs w:val="28"/>
        </w:rPr>
        <w:sectPr w:rsidR="006E0F47" w:rsidSect="00824178">
          <w:pgSz w:w="11906" w:h="16838"/>
          <w:pgMar w:top="1440" w:right="1800" w:bottom="1440" w:left="1800" w:header="851" w:footer="992" w:gutter="0"/>
          <w:cols w:space="425"/>
          <w:docGrid w:type="lines" w:linePitch="381"/>
        </w:sectPr>
      </w:pPr>
    </w:p>
    <w:p w14:paraId="710775B5" w14:textId="6FE972E6" w:rsidR="00AF240C" w:rsidRPr="006E0F47" w:rsidRDefault="006E0F47">
      <w:pPr>
        <w:widowControl/>
        <w:adjustRightInd w:val="0"/>
        <w:snapToGrid w:val="0"/>
        <w:rPr>
          <w:rFonts w:cs="Times New Roman"/>
          <w:noProof/>
          <w:szCs w:val="28"/>
        </w:rPr>
      </w:pPr>
      <w:r w:rsidRPr="008C2528">
        <w:rPr>
          <w:rFonts w:cs="Times New Roman"/>
          <w:noProof/>
          <w:szCs w:val="28"/>
        </w:rPr>
        <w:lastRenderedPageBreak/>
        <w:t>表</w:t>
      </w:r>
      <w:r w:rsidRPr="008C2528">
        <w:rPr>
          <w:rFonts w:cs="Times New Roman"/>
          <w:noProof/>
          <w:szCs w:val="28"/>
        </w:rPr>
        <w:t>3.</w:t>
      </w:r>
      <w:r>
        <w:rPr>
          <w:rFonts w:cs="Times New Roman" w:hint="eastAsia"/>
          <w:noProof/>
          <w:szCs w:val="28"/>
        </w:rPr>
        <w:t>7.</w:t>
      </w:r>
      <w:r w:rsidR="00794DC6">
        <w:rPr>
          <w:rFonts w:cs="Times New Roman"/>
          <w:noProof/>
          <w:szCs w:val="28"/>
        </w:rPr>
        <w:t>7</w:t>
      </w:r>
      <w:r w:rsidRPr="008C2528">
        <w:rPr>
          <w:rFonts w:cs="Times New Roman"/>
          <w:noProof/>
          <w:szCs w:val="28"/>
        </w:rPr>
        <w:t>不同</w:t>
      </w:r>
      <w:r>
        <w:rPr>
          <w:rFonts w:cs="Times New Roman" w:hint="eastAsia"/>
          <w:noProof/>
          <w:szCs w:val="28"/>
        </w:rPr>
        <w:t>理論</w:t>
      </w:r>
      <w:r w:rsidRPr="008C2528">
        <w:rPr>
          <w:rFonts w:cs="Times New Roman"/>
          <w:noProof/>
          <w:szCs w:val="28"/>
        </w:rPr>
        <w:t>方法</w:t>
      </w:r>
      <w:r>
        <w:rPr>
          <w:rFonts w:cs="Times New Roman" w:hint="eastAsia"/>
          <w:noProof/>
          <w:szCs w:val="28"/>
        </w:rPr>
        <w:t>方法</w:t>
      </w:r>
      <w:r w:rsidRPr="00A6060A">
        <w:rPr>
          <w:rFonts w:cs="Times New Roman" w:hint="eastAsia"/>
          <w:noProof/>
          <w:szCs w:val="28"/>
        </w:rPr>
        <w:t>組合</w:t>
      </w:r>
      <w:r w:rsidRPr="005A2F96">
        <w:rPr>
          <w:rFonts w:cs="Times New Roman" w:hint="eastAsia"/>
          <w:noProof/>
          <w:szCs w:val="28"/>
          <w:vertAlign w:val="superscript"/>
        </w:rPr>
        <w:t>a</w:t>
      </w:r>
      <w:r>
        <w:rPr>
          <w:rFonts w:cs="Times New Roman" w:hint="eastAsia"/>
          <w:noProof/>
          <w:szCs w:val="28"/>
        </w:rPr>
        <w:t>預測</w:t>
      </w:r>
      <w:r>
        <w:rPr>
          <w:rFonts w:cs="Times New Roman" w:hint="eastAsia"/>
          <w:noProof/>
          <w:szCs w:val="28"/>
        </w:rPr>
        <w:t>109</w:t>
      </w:r>
      <w:r>
        <w:rPr>
          <w:rFonts w:cs="Times New Roman" w:hint="eastAsia"/>
          <w:noProof/>
          <w:szCs w:val="28"/>
        </w:rPr>
        <w:t>種主族分子與</w:t>
      </w:r>
      <w:r>
        <w:rPr>
          <w:rFonts w:cs="Times New Roman" w:hint="eastAsia"/>
          <w:noProof/>
          <w:szCs w:val="28"/>
        </w:rPr>
        <w:t>39</w:t>
      </w:r>
      <w:r>
        <w:rPr>
          <w:rFonts w:cs="Times New Roman" w:hint="eastAsia"/>
          <w:noProof/>
          <w:szCs w:val="28"/>
        </w:rPr>
        <w:t>種鈍氣分子</w:t>
      </w:r>
      <w:r>
        <w:rPr>
          <w:rFonts w:cs="Times New Roman" w:hint="eastAsia"/>
          <w:iCs/>
          <w:noProof/>
          <w:szCs w:val="28"/>
        </w:rPr>
        <w:t>的</w:t>
      </w:r>
      <w:r>
        <w:rPr>
          <w:rFonts w:cs="Times New Roman" w:hint="eastAsia"/>
          <w:noProof/>
          <w:szCs w:val="28"/>
        </w:rPr>
        <w:t>整體加權</w:t>
      </w:r>
      <w:r>
        <w:rPr>
          <w:rFonts w:cs="Times New Roman" w:hint="eastAsia"/>
          <w:noProof/>
          <w:szCs w:val="28"/>
        </w:rPr>
        <w:t>MUE</w:t>
      </w:r>
      <w:r>
        <w:rPr>
          <w:rFonts w:cs="Times New Roman" w:hint="eastAsia"/>
          <w:noProof/>
          <w:szCs w:val="28"/>
        </w:rPr>
        <w:t>之可調係數</w:t>
      </w:r>
    </w:p>
    <w:tbl>
      <w:tblPr>
        <w:tblW w:w="1102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20" w:firstRow="1" w:lastRow="0" w:firstColumn="0" w:lastColumn="0" w:noHBand="0" w:noVBand="1"/>
      </w:tblPr>
      <w:tblGrid>
        <w:gridCol w:w="5529"/>
        <w:gridCol w:w="1599"/>
        <w:gridCol w:w="949"/>
        <w:gridCol w:w="949"/>
        <w:gridCol w:w="949"/>
        <w:gridCol w:w="1045"/>
      </w:tblGrid>
      <w:tr w:rsidR="00462362" w:rsidRPr="00FA7AAB" w14:paraId="4A67FB98" w14:textId="77777777" w:rsidTr="000B1AD5">
        <w:trPr>
          <w:trHeight w:val="20"/>
          <w:jc w:val="center"/>
        </w:trPr>
        <w:tc>
          <w:tcPr>
            <w:tcW w:w="5529" w:type="dxa"/>
            <w:vMerge w:val="restart"/>
            <w:shd w:val="clear" w:color="auto" w:fill="BDD6EE" w:themeFill="accent1" w:themeFillTint="66"/>
            <w:tcMar>
              <w:top w:w="62" w:type="dxa"/>
              <w:left w:w="125" w:type="dxa"/>
              <w:bottom w:w="62" w:type="dxa"/>
              <w:right w:w="125" w:type="dxa"/>
            </w:tcMar>
            <w:vAlign w:val="center"/>
          </w:tcPr>
          <w:p w14:paraId="1E383081" w14:textId="4BE3B66E" w:rsidR="00462362" w:rsidRDefault="00462362" w:rsidP="00462362">
            <w:pPr>
              <w:widowControl/>
              <w:jc w:val="center"/>
              <w:rPr>
                <w:rFonts w:cs="Times New Roman"/>
                <w:color w:val="000000"/>
                <w:szCs w:val="28"/>
              </w:rPr>
            </w:pPr>
            <w:r>
              <w:rPr>
                <w:rFonts w:cs="Arial" w:hint="eastAsia"/>
                <w:color w:val="000000"/>
                <w:kern w:val="24"/>
                <w:szCs w:val="28"/>
              </w:rPr>
              <w:t>方法</w:t>
            </w:r>
            <w:r>
              <w:rPr>
                <w:rFonts w:cs="Times New Roman" w:hint="eastAsia"/>
                <w:color w:val="000000"/>
                <w:szCs w:val="28"/>
              </w:rPr>
              <w:t>組合</w:t>
            </w:r>
          </w:p>
        </w:tc>
        <w:tc>
          <w:tcPr>
            <w:tcW w:w="1599" w:type="dxa"/>
            <w:vMerge w:val="restart"/>
            <w:shd w:val="clear" w:color="auto" w:fill="BDD6EE" w:themeFill="accent1" w:themeFillTint="66"/>
            <w:vAlign w:val="center"/>
          </w:tcPr>
          <w:p w14:paraId="6CA974E4" w14:textId="7141CF6F" w:rsidR="00462362" w:rsidRDefault="00462362" w:rsidP="00462362">
            <w:pPr>
              <w:widowControl/>
              <w:jc w:val="center"/>
              <w:rPr>
                <w:rFonts w:cs="Calibri" w:hint="eastAsia"/>
                <w:color w:val="000000"/>
                <w:kern w:val="24"/>
                <w:szCs w:val="28"/>
              </w:rPr>
            </w:pPr>
            <w:r w:rsidRPr="001F0D68">
              <w:rPr>
                <w:rFonts w:cs="Arial"/>
                <w:bCs/>
                <w:szCs w:val="28"/>
              </w:rPr>
              <w:t>鈍氣分子線性分解能量</w:t>
            </w:r>
            <w:r>
              <w:rPr>
                <w:rFonts w:cs="Arial" w:hint="eastAsia"/>
                <w:bCs/>
                <w:szCs w:val="28"/>
              </w:rPr>
              <w:t>MUE</w:t>
            </w:r>
            <w:r>
              <w:rPr>
                <w:rFonts w:cs="Arial" w:hint="eastAsia"/>
                <w:bCs/>
                <w:szCs w:val="28"/>
              </w:rPr>
              <w:t>之</w:t>
            </w:r>
            <w:r>
              <w:rPr>
                <w:rFonts w:cs="Calibri" w:hint="eastAsia"/>
                <w:bCs/>
                <w:szCs w:val="28"/>
              </w:rPr>
              <w:t>係數</w:t>
            </w:r>
          </w:p>
        </w:tc>
        <w:tc>
          <w:tcPr>
            <w:tcW w:w="3892" w:type="dxa"/>
            <w:gridSpan w:val="4"/>
            <w:shd w:val="clear" w:color="auto" w:fill="BDD6EE" w:themeFill="accent1" w:themeFillTint="66"/>
            <w:vAlign w:val="center"/>
          </w:tcPr>
          <w:p w14:paraId="3393DBE7" w14:textId="310FA311" w:rsidR="00462362" w:rsidRDefault="00462362" w:rsidP="00462362">
            <w:pPr>
              <w:widowControl/>
              <w:jc w:val="center"/>
              <w:rPr>
                <w:rFonts w:cs="Times New Roman"/>
                <w:bCs/>
                <w:kern w:val="24"/>
                <w:szCs w:val="28"/>
              </w:rPr>
            </w:pPr>
            <w:r>
              <w:rPr>
                <w:rFonts w:cs="Times New Roman" w:hint="eastAsia"/>
                <w:noProof/>
                <w:szCs w:val="28"/>
              </w:rPr>
              <w:t>預測整體</w:t>
            </w:r>
            <w:r>
              <w:rPr>
                <w:rFonts w:cs="Calibri" w:hint="eastAsia"/>
                <w:bCs/>
                <w:szCs w:val="28"/>
              </w:rPr>
              <w:t>加權</w:t>
            </w:r>
            <w:r>
              <w:rPr>
                <w:rFonts w:cs="Times New Roman" w:hint="eastAsia"/>
                <w:noProof/>
                <w:szCs w:val="28"/>
              </w:rPr>
              <w:t>MUE</w:t>
            </w:r>
            <w:r>
              <w:rPr>
                <w:rFonts w:cs="Times New Roman" w:hint="eastAsia"/>
                <w:color w:val="000000"/>
                <w:szCs w:val="32"/>
              </w:rPr>
              <w:t>的</w:t>
            </w:r>
            <w:r w:rsidRPr="00013A34">
              <w:rPr>
                <w:rFonts w:cs="Times New Roman" w:hint="eastAsia"/>
                <w:noProof/>
                <w:szCs w:val="28"/>
              </w:rPr>
              <w:t>可調</w:t>
            </w:r>
            <w:r>
              <w:rPr>
                <w:rFonts w:cs="Times New Roman" w:hint="eastAsia"/>
                <w:noProof/>
                <w:szCs w:val="28"/>
              </w:rPr>
              <w:t>係數</w:t>
            </w:r>
          </w:p>
        </w:tc>
      </w:tr>
      <w:tr w:rsidR="00462362" w:rsidRPr="00FA7AAB" w14:paraId="516EF3C7" w14:textId="77777777" w:rsidTr="000B1AD5">
        <w:trPr>
          <w:trHeight w:val="20"/>
          <w:jc w:val="center"/>
        </w:trPr>
        <w:tc>
          <w:tcPr>
            <w:tcW w:w="5529" w:type="dxa"/>
            <w:vMerge/>
            <w:shd w:val="clear" w:color="auto" w:fill="BDD6EE" w:themeFill="accent1" w:themeFillTint="66"/>
            <w:tcMar>
              <w:top w:w="62" w:type="dxa"/>
              <w:left w:w="125" w:type="dxa"/>
              <w:bottom w:w="62" w:type="dxa"/>
              <w:right w:w="125" w:type="dxa"/>
            </w:tcMar>
            <w:vAlign w:val="center"/>
          </w:tcPr>
          <w:p w14:paraId="122BC56C" w14:textId="77777777" w:rsidR="00462362" w:rsidRDefault="00462362" w:rsidP="00462362">
            <w:pPr>
              <w:widowControl/>
              <w:jc w:val="center"/>
              <w:rPr>
                <w:rFonts w:cs="Times New Roman"/>
                <w:color w:val="000000"/>
                <w:szCs w:val="28"/>
              </w:rPr>
            </w:pPr>
          </w:p>
        </w:tc>
        <w:tc>
          <w:tcPr>
            <w:tcW w:w="1599" w:type="dxa"/>
            <w:vMerge/>
            <w:shd w:val="clear" w:color="auto" w:fill="BDD6EE" w:themeFill="accent1" w:themeFillTint="66"/>
            <w:vAlign w:val="center"/>
          </w:tcPr>
          <w:p w14:paraId="3441737D" w14:textId="77777777" w:rsidR="00462362" w:rsidRDefault="00462362" w:rsidP="00462362">
            <w:pPr>
              <w:widowControl/>
              <w:jc w:val="center"/>
              <w:rPr>
                <w:rFonts w:cs="Calibri" w:hint="eastAsia"/>
                <w:color w:val="000000"/>
                <w:kern w:val="24"/>
                <w:szCs w:val="28"/>
              </w:rPr>
            </w:pPr>
          </w:p>
        </w:tc>
        <w:tc>
          <w:tcPr>
            <w:tcW w:w="949" w:type="dxa"/>
            <w:shd w:val="clear" w:color="auto" w:fill="E2EFD9" w:themeFill="accent6" w:themeFillTint="33"/>
            <w:vAlign w:val="center"/>
          </w:tcPr>
          <w:p w14:paraId="4DF83F2D" w14:textId="3FEF92D3" w:rsidR="00462362" w:rsidRDefault="00462362" w:rsidP="00462362">
            <w:pPr>
              <w:widowControl/>
              <w:jc w:val="center"/>
              <w:rPr>
                <w:rFonts w:cs="Times New Roman" w:hint="eastAsia"/>
                <w:bCs/>
                <w:kern w:val="24"/>
                <w:szCs w:val="28"/>
              </w:rPr>
            </w:pPr>
            <w:r w:rsidRPr="00013A34">
              <w:rPr>
                <w:rFonts w:cs="Times New Roman"/>
                <w:i/>
                <w:iCs/>
                <w:color w:val="000000"/>
                <w:kern w:val="24"/>
                <w:szCs w:val="28"/>
              </w:rPr>
              <w:t>c</w:t>
            </w:r>
            <w:r w:rsidRPr="00013A34">
              <w:rPr>
                <w:rFonts w:cs="Times New Roman"/>
                <w:color w:val="000000"/>
                <w:kern w:val="24"/>
                <w:szCs w:val="28"/>
                <w:vertAlign w:val="subscript"/>
              </w:rPr>
              <w:t>1</w:t>
            </w:r>
          </w:p>
        </w:tc>
        <w:tc>
          <w:tcPr>
            <w:tcW w:w="949" w:type="dxa"/>
            <w:shd w:val="clear" w:color="auto" w:fill="E2EFD9" w:themeFill="accent6" w:themeFillTint="33"/>
            <w:vAlign w:val="center"/>
          </w:tcPr>
          <w:p w14:paraId="479C871A" w14:textId="64E085B6" w:rsidR="00462362" w:rsidRDefault="00462362" w:rsidP="00462362">
            <w:pPr>
              <w:widowControl/>
              <w:jc w:val="center"/>
              <w:rPr>
                <w:rFonts w:cs="Times New Roman" w:hint="eastAsia"/>
                <w:bCs/>
                <w:kern w:val="24"/>
                <w:szCs w:val="28"/>
              </w:rPr>
            </w:pPr>
            <w:r w:rsidRPr="00013A34">
              <w:rPr>
                <w:rFonts w:cs="Times New Roman"/>
                <w:i/>
                <w:iCs/>
                <w:color w:val="000000"/>
                <w:kern w:val="24"/>
                <w:szCs w:val="28"/>
              </w:rPr>
              <w:t>c</w:t>
            </w:r>
            <w:r>
              <w:rPr>
                <w:rFonts w:cs="Times New Roman"/>
                <w:color w:val="000000"/>
                <w:kern w:val="24"/>
                <w:szCs w:val="28"/>
                <w:vertAlign w:val="subscript"/>
              </w:rPr>
              <w:t>2</w:t>
            </w:r>
          </w:p>
        </w:tc>
        <w:tc>
          <w:tcPr>
            <w:tcW w:w="949" w:type="dxa"/>
            <w:shd w:val="clear" w:color="auto" w:fill="E2EFD9" w:themeFill="accent6" w:themeFillTint="33"/>
            <w:vAlign w:val="center"/>
          </w:tcPr>
          <w:p w14:paraId="5AF7BD8C" w14:textId="147687E3" w:rsidR="00462362" w:rsidRDefault="00462362" w:rsidP="00462362">
            <w:pPr>
              <w:widowControl/>
              <w:jc w:val="center"/>
              <w:rPr>
                <w:rFonts w:cs="Times New Roman"/>
                <w:bCs/>
                <w:kern w:val="24"/>
                <w:szCs w:val="28"/>
              </w:rPr>
            </w:pPr>
            <w:r w:rsidRPr="00013A34">
              <w:rPr>
                <w:rFonts w:cs="Times New Roman"/>
                <w:i/>
                <w:iCs/>
                <w:color w:val="000000"/>
                <w:kern w:val="24"/>
                <w:szCs w:val="28"/>
              </w:rPr>
              <w:t>c</w:t>
            </w:r>
            <w:r>
              <w:rPr>
                <w:rFonts w:cs="Times New Roman"/>
                <w:color w:val="000000"/>
                <w:kern w:val="24"/>
                <w:szCs w:val="28"/>
                <w:vertAlign w:val="subscript"/>
              </w:rPr>
              <w:t>3</w:t>
            </w:r>
          </w:p>
        </w:tc>
        <w:tc>
          <w:tcPr>
            <w:tcW w:w="1045" w:type="dxa"/>
            <w:shd w:val="clear" w:color="auto" w:fill="E2EFD9" w:themeFill="accent6" w:themeFillTint="33"/>
            <w:vAlign w:val="center"/>
          </w:tcPr>
          <w:p w14:paraId="6D2F7A2D" w14:textId="2247D11B" w:rsidR="00462362" w:rsidRDefault="00462362" w:rsidP="00462362">
            <w:pPr>
              <w:widowControl/>
              <w:jc w:val="center"/>
              <w:rPr>
                <w:rFonts w:cs="Times New Roman"/>
                <w:bCs/>
                <w:kern w:val="24"/>
                <w:szCs w:val="28"/>
              </w:rPr>
            </w:pPr>
            <w:r w:rsidRPr="00013A34">
              <w:rPr>
                <w:rFonts w:cs="Times New Roman"/>
                <w:i/>
                <w:iCs/>
                <w:color w:val="000000"/>
                <w:kern w:val="24"/>
                <w:szCs w:val="28"/>
              </w:rPr>
              <w:t>c</w:t>
            </w:r>
            <w:r>
              <w:rPr>
                <w:rFonts w:cs="Times New Roman"/>
                <w:color w:val="000000"/>
                <w:kern w:val="24"/>
                <w:szCs w:val="28"/>
                <w:vertAlign w:val="subscript"/>
              </w:rPr>
              <w:t>4</w:t>
            </w:r>
          </w:p>
        </w:tc>
      </w:tr>
      <w:tr w:rsidR="00462362" w:rsidRPr="00FA7AAB" w14:paraId="02CAEEE6" w14:textId="77777777" w:rsidTr="000B1AD5">
        <w:trPr>
          <w:trHeight w:val="20"/>
          <w:jc w:val="center"/>
        </w:trPr>
        <w:tc>
          <w:tcPr>
            <w:tcW w:w="5529" w:type="dxa"/>
            <w:vMerge w:val="restart"/>
            <w:shd w:val="clear" w:color="auto" w:fill="FBE4D5" w:themeFill="accent2" w:themeFillTint="33"/>
            <w:tcMar>
              <w:top w:w="62" w:type="dxa"/>
              <w:left w:w="125" w:type="dxa"/>
              <w:bottom w:w="62" w:type="dxa"/>
              <w:right w:w="125" w:type="dxa"/>
            </w:tcMar>
            <w:vAlign w:val="center"/>
          </w:tcPr>
          <w:p w14:paraId="7BEA7142" w14:textId="24860197" w:rsidR="00462362" w:rsidRPr="00FA7AAB" w:rsidRDefault="00462362" w:rsidP="00462362">
            <w:pPr>
              <w:widowControl/>
              <w:jc w:val="both"/>
              <w:rPr>
                <w:rFonts w:cs="Times New Roman"/>
                <w:color w:val="000000"/>
                <w:szCs w:val="28"/>
              </w:rPr>
            </w:pPr>
            <w:r>
              <w:rPr>
                <w:rFonts w:cs="Times New Roman"/>
                <w:color w:val="000000"/>
                <w:szCs w:val="28"/>
              </w:rPr>
              <w:t>MPW1B95/aptz + MP2/</w:t>
            </w:r>
            <w:r w:rsidRPr="00A14F0F">
              <w:rPr>
                <w:rFonts w:cs="Times New Roman"/>
                <w:color w:val="000000"/>
                <w:szCs w:val="28"/>
              </w:rPr>
              <w:t>p</w:t>
            </w:r>
            <w:r w:rsidRPr="00A14F0F">
              <w:rPr>
                <w:rFonts w:cs="Times New Roman" w:hint="eastAsia"/>
                <w:color w:val="000000"/>
                <w:szCs w:val="28"/>
              </w:rPr>
              <w:t>t</w:t>
            </w:r>
            <w:r w:rsidRPr="00A14F0F">
              <w:rPr>
                <w:rFonts w:cs="Times New Roman"/>
                <w:color w:val="000000"/>
                <w:szCs w:val="28"/>
              </w:rPr>
              <w:t>z</w:t>
            </w:r>
          </w:p>
        </w:tc>
        <w:tc>
          <w:tcPr>
            <w:tcW w:w="1599" w:type="dxa"/>
            <w:shd w:val="clear" w:color="auto" w:fill="FFFFFF" w:themeFill="background1"/>
          </w:tcPr>
          <w:p w14:paraId="6C07F8E5" w14:textId="3A831D5E" w:rsidR="00462362" w:rsidRDefault="00462362" w:rsidP="00462362">
            <w:pPr>
              <w:widowControl/>
              <w:jc w:val="center"/>
              <w:rPr>
                <w:rFonts w:cs="Times New Roman"/>
                <w:bCs/>
                <w:kern w:val="24"/>
                <w:szCs w:val="28"/>
              </w:rPr>
            </w:pPr>
            <w:r>
              <w:rPr>
                <w:rFonts w:cs="Calibri" w:hint="eastAsia"/>
                <w:color w:val="000000"/>
                <w:kern w:val="24"/>
                <w:szCs w:val="28"/>
              </w:rPr>
              <w:t>1</w:t>
            </w:r>
          </w:p>
        </w:tc>
        <w:tc>
          <w:tcPr>
            <w:tcW w:w="949" w:type="dxa"/>
            <w:shd w:val="clear" w:color="auto" w:fill="FFFFFF" w:themeFill="background1"/>
            <w:vAlign w:val="center"/>
          </w:tcPr>
          <w:p w14:paraId="08E45637" w14:textId="41008A8C" w:rsidR="00462362" w:rsidRDefault="00462362" w:rsidP="00462362">
            <w:pPr>
              <w:widowControl/>
              <w:jc w:val="center"/>
              <w:rPr>
                <w:rFonts w:cs="Times New Roman"/>
                <w:bCs/>
                <w:kern w:val="24"/>
                <w:szCs w:val="28"/>
              </w:rPr>
            </w:pPr>
            <w:r>
              <w:rPr>
                <w:rFonts w:cs="Times New Roman" w:hint="eastAsia"/>
                <w:bCs/>
                <w:kern w:val="24"/>
                <w:szCs w:val="28"/>
              </w:rPr>
              <w:t>0.950</w:t>
            </w:r>
          </w:p>
        </w:tc>
        <w:tc>
          <w:tcPr>
            <w:tcW w:w="949" w:type="dxa"/>
            <w:shd w:val="clear" w:color="auto" w:fill="FFFFFF" w:themeFill="background1"/>
            <w:vAlign w:val="center"/>
          </w:tcPr>
          <w:p w14:paraId="3ACC3A8C" w14:textId="635A2A20" w:rsidR="00462362" w:rsidRDefault="00462362" w:rsidP="00462362">
            <w:pPr>
              <w:widowControl/>
              <w:jc w:val="center"/>
              <w:rPr>
                <w:rFonts w:cs="Times New Roman"/>
                <w:bCs/>
                <w:kern w:val="24"/>
                <w:szCs w:val="28"/>
              </w:rPr>
            </w:pPr>
            <w:r>
              <w:rPr>
                <w:rFonts w:cs="Times New Roman" w:hint="eastAsia"/>
                <w:bCs/>
                <w:kern w:val="24"/>
                <w:szCs w:val="28"/>
              </w:rPr>
              <w:t>0.049</w:t>
            </w:r>
          </w:p>
        </w:tc>
        <w:tc>
          <w:tcPr>
            <w:tcW w:w="949" w:type="dxa"/>
            <w:shd w:val="clear" w:color="auto" w:fill="FFFFFF" w:themeFill="background1"/>
            <w:vAlign w:val="center"/>
          </w:tcPr>
          <w:p w14:paraId="47EEDA09" w14:textId="77777777" w:rsidR="00462362" w:rsidRDefault="00462362" w:rsidP="00462362">
            <w:pPr>
              <w:widowControl/>
              <w:jc w:val="center"/>
              <w:rPr>
                <w:rFonts w:cs="Times New Roman"/>
                <w:bCs/>
                <w:kern w:val="24"/>
                <w:szCs w:val="28"/>
              </w:rPr>
            </w:pPr>
          </w:p>
        </w:tc>
        <w:tc>
          <w:tcPr>
            <w:tcW w:w="1045" w:type="dxa"/>
            <w:shd w:val="clear" w:color="auto" w:fill="FFFFFF" w:themeFill="background1"/>
            <w:vAlign w:val="center"/>
          </w:tcPr>
          <w:p w14:paraId="312F688E" w14:textId="77777777" w:rsidR="00462362" w:rsidRDefault="00462362" w:rsidP="00462362">
            <w:pPr>
              <w:widowControl/>
              <w:jc w:val="center"/>
              <w:rPr>
                <w:rFonts w:cs="Times New Roman"/>
                <w:bCs/>
                <w:kern w:val="24"/>
                <w:szCs w:val="28"/>
              </w:rPr>
            </w:pPr>
          </w:p>
        </w:tc>
      </w:tr>
      <w:tr w:rsidR="00462362" w:rsidRPr="00FA7AAB" w14:paraId="38788C04" w14:textId="77777777" w:rsidTr="000B1AD5">
        <w:trPr>
          <w:trHeight w:val="20"/>
          <w:jc w:val="center"/>
        </w:trPr>
        <w:tc>
          <w:tcPr>
            <w:tcW w:w="5529" w:type="dxa"/>
            <w:vMerge/>
            <w:shd w:val="clear" w:color="auto" w:fill="FBE4D5" w:themeFill="accent2" w:themeFillTint="33"/>
            <w:tcMar>
              <w:top w:w="62" w:type="dxa"/>
              <w:left w:w="125" w:type="dxa"/>
              <w:bottom w:w="62" w:type="dxa"/>
              <w:right w:w="125" w:type="dxa"/>
            </w:tcMar>
            <w:vAlign w:val="center"/>
          </w:tcPr>
          <w:p w14:paraId="3E3BA2D4" w14:textId="77777777" w:rsidR="00462362" w:rsidRPr="00FA7AAB" w:rsidRDefault="00462362" w:rsidP="00462362">
            <w:pPr>
              <w:widowControl/>
              <w:jc w:val="both"/>
              <w:rPr>
                <w:rFonts w:cs="Times New Roman"/>
                <w:color w:val="000000"/>
                <w:szCs w:val="28"/>
              </w:rPr>
            </w:pPr>
          </w:p>
        </w:tc>
        <w:tc>
          <w:tcPr>
            <w:tcW w:w="1599" w:type="dxa"/>
            <w:shd w:val="clear" w:color="auto" w:fill="FFFFFF" w:themeFill="background1"/>
          </w:tcPr>
          <w:p w14:paraId="10E27E7B" w14:textId="530A7A69" w:rsidR="00462362" w:rsidRDefault="00462362" w:rsidP="00462362">
            <w:pPr>
              <w:widowControl/>
              <w:jc w:val="center"/>
              <w:rPr>
                <w:rFonts w:cs="Times New Roman"/>
                <w:bCs/>
                <w:kern w:val="24"/>
                <w:szCs w:val="28"/>
              </w:rPr>
            </w:pPr>
            <w:r>
              <w:rPr>
                <w:rFonts w:cs="Calibri" w:hint="eastAsia"/>
                <w:color w:val="000000"/>
                <w:kern w:val="24"/>
                <w:szCs w:val="28"/>
              </w:rPr>
              <w:t>2</w:t>
            </w:r>
          </w:p>
        </w:tc>
        <w:tc>
          <w:tcPr>
            <w:tcW w:w="949" w:type="dxa"/>
            <w:shd w:val="clear" w:color="auto" w:fill="FFFFFF" w:themeFill="background1"/>
            <w:vAlign w:val="center"/>
          </w:tcPr>
          <w:p w14:paraId="5C1AE888" w14:textId="7B256B9E" w:rsidR="00462362" w:rsidRDefault="00462362" w:rsidP="00462362">
            <w:pPr>
              <w:widowControl/>
              <w:jc w:val="center"/>
              <w:rPr>
                <w:rFonts w:cs="Times New Roman"/>
                <w:bCs/>
                <w:kern w:val="24"/>
                <w:szCs w:val="28"/>
              </w:rPr>
            </w:pPr>
            <w:r>
              <w:rPr>
                <w:rFonts w:cs="Times New Roman" w:hint="eastAsia"/>
                <w:bCs/>
                <w:kern w:val="24"/>
                <w:szCs w:val="28"/>
              </w:rPr>
              <w:t>0.940</w:t>
            </w:r>
          </w:p>
        </w:tc>
        <w:tc>
          <w:tcPr>
            <w:tcW w:w="949" w:type="dxa"/>
            <w:shd w:val="clear" w:color="auto" w:fill="FFFFFF" w:themeFill="background1"/>
            <w:vAlign w:val="center"/>
          </w:tcPr>
          <w:p w14:paraId="0F579DEC" w14:textId="0F9E7505" w:rsidR="00462362" w:rsidRDefault="00462362" w:rsidP="00462362">
            <w:pPr>
              <w:widowControl/>
              <w:jc w:val="center"/>
              <w:rPr>
                <w:rFonts w:cs="Times New Roman"/>
                <w:bCs/>
                <w:kern w:val="24"/>
                <w:szCs w:val="28"/>
              </w:rPr>
            </w:pPr>
            <w:r>
              <w:rPr>
                <w:rFonts w:cs="Times New Roman" w:hint="eastAsia"/>
                <w:bCs/>
                <w:kern w:val="24"/>
                <w:szCs w:val="28"/>
              </w:rPr>
              <w:t>0.059</w:t>
            </w:r>
          </w:p>
        </w:tc>
        <w:tc>
          <w:tcPr>
            <w:tcW w:w="949" w:type="dxa"/>
            <w:shd w:val="clear" w:color="auto" w:fill="FFFFFF" w:themeFill="background1"/>
            <w:vAlign w:val="center"/>
          </w:tcPr>
          <w:p w14:paraId="2F522B85" w14:textId="77777777" w:rsidR="00462362" w:rsidRDefault="00462362" w:rsidP="00462362">
            <w:pPr>
              <w:widowControl/>
              <w:jc w:val="center"/>
              <w:rPr>
                <w:rFonts w:cs="Times New Roman"/>
                <w:bCs/>
                <w:kern w:val="24"/>
                <w:szCs w:val="28"/>
              </w:rPr>
            </w:pPr>
          </w:p>
        </w:tc>
        <w:tc>
          <w:tcPr>
            <w:tcW w:w="1045" w:type="dxa"/>
            <w:shd w:val="clear" w:color="auto" w:fill="FFFFFF" w:themeFill="background1"/>
            <w:vAlign w:val="center"/>
          </w:tcPr>
          <w:p w14:paraId="7E5C5D69" w14:textId="77777777" w:rsidR="00462362" w:rsidRDefault="00462362" w:rsidP="00462362">
            <w:pPr>
              <w:widowControl/>
              <w:jc w:val="center"/>
              <w:rPr>
                <w:rFonts w:cs="Times New Roman"/>
                <w:bCs/>
                <w:kern w:val="24"/>
                <w:szCs w:val="28"/>
              </w:rPr>
            </w:pPr>
          </w:p>
        </w:tc>
      </w:tr>
      <w:tr w:rsidR="00462362" w:rsidRPr="00FA7AAB" w14:paraId="32ECB2DD" w14:textId="77777777" w:rsidTr="000B1AD5">
        <w:trPr>
          <w:trHeight w:val="20"/>
          <w:jc w:val="center"/>
        </w:trPr>
        <w:tc>
          <w:tcPr>
            <w:tcW w:w="5529" w:type="dxa"/>
            <w:vMerge/>
            <w:shd w:val="clear" w:color="auto" w:fill="FBE4D5" w:themeFill="accent2" w:themeFillTint="33"/>
            <w:tcMar>
              <w:top w:w="62" w:type="dxa"/>
              <w:left w:w="125" w:type="dxa"/>
              <w:bottom w:w="62" w:type="dxa"/>
              <w:right w:w="125" w:type="dxa"/>
            </w:tcMar>
            <w:vAlign w:val="center"/>
          </w:tcPr>
          <w:p w14:paraId="03A04D7F" w14:textId="77777777" w:rsidR="00462362" w:rsidRPr="00FA7AAB" w:rsidRDefault="00462362" w:rsidP="00462362">
            <w:pPr>
              <w:widowControl/>
              <w:jc w:val="both"/>
              <w:rPr>
                <w:rFonts w:cs="Times New Roman"/>
                <w:color w:val="000000"/>
                <w:szCs w:val="28"/>
              </w:rPr>
            </w:pPr>
          </w:p>
        </w:tc>
        <w:tc>
          <w:tcPr>
            <w:tcW w:w="1599" w:type="dxa"/>
            <w:shd w:val="clear" w:color="auto" w:fill="FFFFFF" w:themeFill="background1"/>
          </w:tcPr>
          <w:p w14:paraId="37C9C506" w14:textId="5406F120" w:rsidR="00462362" w:rsidRDefault="00462362" w:rsidP="00462362">
            <w:pPr>
              <w:widowControl/>
              <w:jc w:val="center"/>
              <w:rPr>
                <w:rFonts w:cs="Times New Roman"/>
                <w:bCs/>
                <w:kern w:val="24"/>
                <w:szCs w:val="28"/>
              </w:rPr>
            </w:pPr>
            <w:r>
              <w:rPr>
                <w:rFonts w:cs="Calibri"/>
                <w:color w:val="000000"/>
                <w:kern w:val="24"/>
                <w:szCs w:val="28"/>
              </w:rPr>
              <w:t>3</w:t>
            </w:r>
          </w:p>
        </w:tc>
        <w:tc>
          <w:tcPr>
            <w:tcW w:w="949" w:type="dxa"/>
            <w:shd w:val="clear" w:color="auto" w:fill="FFFFFF" w:themeFill="background1"/>
            <w:vAlign w:val="center"/>
          </w:tcPr>
          <w:p w14:paraId="52984062" w14:textId="7C89685E" w:rsidR="00462362" w:rsidRDefault="00462362" w:rsidP="00462362">
            <w:pPr>
              <w:widowControl/>
              <w:jc w:val="center"/>
              <w:rPr>
                <w:rFonts w:cs="Times New Roman"/>
                <w:bCs/>
                <w:kern w:val="24"/>
                <w:szCs w:val="28"/>
              </w:rPr>
            </w:pPr>
            <w:r>
              <w:rPr>
                <w:rFonts w:cs="Times New Roman" w:hint="eastAsia"/>
                <w:bCs/>
                <w:kern w:val="24"/>
                <w:szCs w:val="28"/>
              </w:rPr>
              <w:t>0.909</w:t>
            </w:r>
          </w:p>
        </w:tc>
        <w:tc>
          <w:tcPr>
            <w:tcW w:w="949" w:type="dxa"/>
            <w:shd w:val="clear" w:color="auto" w:fill="FFFFFF" w:themeFill="background1"/>
            <w:vAlign w:val="center"/>
          </w:tcPr>
          <w:p w14:paraId="35EADB33" w14:textId="48D7ABED" w:rsidR="00462362" w:rsidRDefault="00462362" w:rsidP="00462362">
            <w:pPr>
              <w:widowControl/>
              <w:jc w:val="center"/>
              <w:rPr>
                <w:rFonts w:cs="Times New Roman"/>
                <w:bCs/>
                <w:kern w:val="24"/>
                <w:szCs w:val="28"/>
              </w:rPr>
            </w:pPr>
            <w:r>
              <w:rPr>
                <w:rFonts w:cs="Times New Roman" w:hint="eastAsia"/>
                <w:bCs/>
                <w:kern w:val="24"/>
                <w:szCs w:val="28"/>
              </w:rPr>
              <w:t>0.092</w:t>
            </w:r>
          </w:p>
        </w:tc>
        <w:tc>
          <w:tcPr>
            <w:tcW w:w="949" w:type="dxa"/>
            <w:shd w:val="clear" w:color="auto" w:fill="FFFFFF" w:themeFill="background1"/>
            <w:vAlign w:val="center"/>
          </w:tcPr>
          <w:p w14:paraId="0DE80713" w14:textId="77777777" w:rsidR="00462362" w:rsidRDefault="00462362" w:rsidP="00462362">
            <w:pPr>
              <w:widowControl/>
              <w:jc w:val="center"/>
              <w:rPr>
                <w:rFonts w:cs="Times New Roman"/>
                <w:bCs/>
                <w:kern w:val="24"/>
                <w:szCs w:val="28"/>
              </w:rPr>
            </w:pPr>
          </w:p>
        </w:tc>
        <w:tc>
          <w:tcPr>
            <w:tcW w:w="1045" w:type="dxa"/>
            <w:shd w:val="clear" w:color="auto" w:fill="FFFFFF" w:themeFill="background1"/>
            <w:vAlign w:val="center"/>
          </w:tcPr>
          <w:p w14:paraId="19642BB0" w14:textId="77777777" w:rsidR="00462362" w:rsidRDefault="00462362" w:rsidP="00462362">
            <w:pPr>
              <w:widowControl/>
              <w:jc w:val="center"/>
              <w:rPr>
                <w:rFonts w:cs="Times New Roman"/>
                <w:bCs/>
                <w:kern w:val="24"/>
                <w:szCs w:val="28"/>
              </w:rPr>
            </w:pPr>
          </w:p>
        </w:tc>
      </w:tr>
      <w:tr w:rsidR="00462362" w:rsidRPr="00FA7AAB" w14:paraId="03C793A5" w14:textId="77777777" w:rsidTr="000B1AD5">
        <w:trPr>
          <w:trHeight w:val="20"/>
          <w:jc w:val="center"/>
        </w:trPr>
        <w:tc>
          <w:tcPr>
            <w:tcW w:w="5529" w:type="dxa"/>
            <w:vMerge/>
            <w:shd w:val="clear" w:color="auto" w:fill="FBE4D5" w:themeFill="accent2" w:themeFillTint="33"/>
            <w:tcMar>
              <w:top w:w="62" w:type="dxa"/>
              <w:left w:w="125" w:type="dxa"/>
              <w:bottom w:w="62" w:type="dxa"/>
              <w:right w:w="125" w:type="dxa"/>
            </w:tcMar>
            <w:vAlign w:val="center"/>
          </w:tcPr>
          <w:p w14:paraId="3D969D67" w14:textId="77777777" w:rsidR="00462362" w:rsidRPr="00FA7AAB" w:rsidRDefault="00462362" w:rsidP="00462362">
            <w:pPr>
              <w:widowControl/>
              <w:jc w:val="both"/>
              <w:rPr>
                <w:rFonts w:cs="Times New Roman"/>
                <w:color w:val="000000"/>
                <w:szCs w:val="28"/>
              </w:rPr>
            </w:pPr>
          </w:p>
        </w:tc>
        <w:tc>
          <w:tcPr>
            <w:tcW w:w="1599" w:type="dxa"/>
            <w:shd w:val="clear" w:color="auto" w:fill="FFFFFF" w:themeFill="background1"/>
          </w:tcPr>
          <w:p w14:paraId="56215F71" w14:textId="295D3071" w:rsidR="00462362" w:rsidRDefault="00462362" w:rsidP="00462362">
            <w:pPr>
              <w:widowControl/>
              <w:jc w:val="center"/>
              <w:rPr>
                <w:rFonts w:cs="Times New Roman"/>
                <w:bCs/>
                <w:kern w:val="24"/>
                <w:szCs w:val="28"/>
              </w:rPr>
            </w:pPr>
            <w:r>
              <w:rPr>
                <w:rFonts w:cs="Calibri" w:hint="eastAsia"/>
                <w:color w:val="000000"/>
                <w:kern w:val="24"/>
                <w:szCs w:val="28"/>
              </w:rPr>
              <w:t>4</w:t>
            </w:r>
          </w:p>
        </w:tc>
        <w:tc>
          <w:tcPr>
            <w:tcW w:w="949" w:type="dxa"/>
            <w:shd w:val="clear" w:color="auto" w:fill="FFFFFF" w:themeFill="background1"/>
            <w:vAlign w:val="center"/>
          </w:tcPr>
          <w:p w14:paraId="595768E3" w14:textId="27F70271" w:rsidR="00462362" w:rsidRDefault="00462362" w:rsidP="00462362">
            <w:pPr>
              <w:widowControl/>
              <w:jc w:val="center"/>
              <w:rPr>
                <w:rFonts w:cs="Times New Roman"/>
                <w:bCs/>
                <w:kern w:val="24"/>
                <w:szCs w:val="28"/>
              </w:rPr>
            </w:pPr>
            <w:r>
              <w:rPr>
                <w:rFonts w:cs="Times New Roman" w:hint="eastAsia"/>
                <w:bCs/>
                <w:kern w:val="24"/>
                <w:szCs w:val="28"/>
              </w:rPr>
              <w:t>0.907</w:t>
            </w:r>
          </w:p>
        </w:tc>
        <w:tc>
          <w:tcPr>
            <w:tcW w:w="949" w:type="dxa"/>
            <w:shd w:val="clear" w:color="auto" w:fill="FFFFFF" w:themeFill="background1"/>
            <w:vAlign w:val="center"/>
          </w:tcPr>
          <w:p w14:paraId="095FA974" w14:textId="17E54700" w:rsidR="00462362" w:rsidRDefault="00462362" w:rsidP="00462362">
            <w:pPr>
              <w:widowControl/>
              <w:jc w:val="center"/>
              <w:rPr>
                <w:rFonts w:cs="Times New Roman"/>
                <w:bCs/>
                <w:kern w:val="24"/>
                <w:szCs w:val="28"/>
              </w:rPr>
            </w:pPr>
            <w:r>
              <w:rPr>
                <w:rFonts w:cs="Times New Roman" w:hint="eastAsia"/>
                <w:bCs/>
                <w:kern w:val="24"/>
                <w:szCs w:val="28"/>
              </w:rPr>
              <w:t>0.094</w:t>
            </w:r>
          </w:p>
        </w:tc>
        <w:tc>
          <w:tcPr>
            <w:tcW w:w="949" w:type="dxa"/>
            <w:shd w:val="clear" w:color="auto" w:fill="FFFFFF" w:themeFill="background1"/>
            <w:vAlign w:val="center"/>
          </w:tcPr>
          <w:p w14:paraId="35F48A94" w14:textId="77777777" w:rsidR="00462362" w:rsidRDefault="00462362" w:rsidP="00462362">
            <w:pPr>
              <w:widowControl/>
              <w:jc w:val="center"/>
              <w:rPr>
                <w:rFonts w:cs="Times New Roman"/>
                <w:bCs/>
                <w:kern w:val="24"/>
                <w:szCs w:val="28"/>
              </w:rPr>
            </w:pPr>
          </w:p>
        </w:tc>
        <w:tc>
          <w:tcPr>
            <w:tcW w:w="1045" w:type="dxa"/>
            <w:shd w:val="clear" w:color="auto" w:fill="FFFFFF" w:themeFill="background1"/>
            <w:vAlign w:val="center"/>
          </w:tcPr>
          <w:p w14:paraId="01751587" w14:textId="77777777" w:rsidR="00462362" w:rsidRDefault="00462362" w:rsidP="00462362">
            <w:pPr>
              <w:widowControl/>
              <w:jc w:val="center"/>
              <w:rPr>
                <w:rFonts w:cs="Times New Roman"/>
                <w:bCs/>
                <w:kern w:val="24"/>
                <w:szCs w:val="28"/>
              </w:rPr>
            </w:pPr>
          </w:p>
        </w:tc>
      </w:tr>
      <w:tr w:rsidR="00462362" w:rsidRPr="00FA7AAB" w14:paraId="4480555F" w14:textId="77777777" w:rsidTr="000B1AD5">
        <w:trPr>
          <w:trHeight w:val="20"/>
          <w:jc w:val="center"/>
        </w:trPr>
        <w:tc>
          <w:tcPr>
            <w:tcW w:w="5529" w:type="dxa"/>
            <w:vMerge/>
            <w:shd w:val="clear" w:color="auto" w:fill="FBE4D5" w:themeFill="accent2" w:themeFillTint="33"/>
            <w:tcMar>
              <w:top w:w="62" w:type="dxa"/>
              <w:left w:w="125" w:type="dxa"/>
              <w:bottom w:w="62" w:type="dxa"/>
              <w:right w:w="125" w:type="dxa"/>
            </w:tcMar>
            <w:vAlign w:val="center"/>
          </w:tcPr>
          <w:p w14:paraId="5A10FCDD" w14:textId="77777777" w:rsidR="00462362" w:rsidRPr="00FA7AAB" w:rsidRDefault="00462362" w:rsidP="00462362">
            <w:pPr>
              <w:widowControl/>
              <w:jc w:val="both"/>
              <w:rPr>
                <w:rFonts w:cs="Times New Roman"/>
                <w:color w:val="000000"/>
                <w:szCs w:val="28"/>
              </w:rPr>
            </w:pPr>
          </w:p>
        </w:tc>
        <w:tc>
          <w:tcPr>
            <w:tcW w:w="1599" w:type="dxa"/>
            <w:shd w:val="clear" w:color="auto" w:fill="FFFFFF" w:themeFill="background1"/>
          </w:tcPr>
          <w:p w14:paraId="58C182D9" w14:textId="48281FB9" w:rsidR="00462362" w:rsidRDefault="00462362" w:rsidP="00462362">
            <w:pPr>
              <w:widowControl/>
              <w:jc w:val="center"/>
              <w:rPr>
                <w:rFonts w:cs="Calibri"/>
                <w:color w:val="000000"/>
                <w:kern w:val="24"/>
                <w:szCs w:val="28"/>
              </w:rPr>
            </w:pPr>
            <w:r>
              <w:rPr>
                <w:rFonts w:cs="Calibri" w:hint="eastAsia"/>
                <w:color w:val="000000"/>
                <w:kern w:val="24"/>
                <w:szCs w:val="28"/>
              </w:rPr>
              <w:t>5</w:t>
            </w:r>
          </w:p>
        </w:tc>
        <w:tc>
          <w:tcPr>
            <w:tcW w:w="949" w:type="dxa"/>
            <w:shd w:val="clear" w:color="auto" w:fill="FFFFFF" w:themeFill="background1"/>
            <w:vAlign w:val="center"/>
          </w:tcPr>
          <w:p w14:paraId="12C5B380" w14:textId="544D6E04" w:rsidR="00462362" w:rsidRDefault="00462362" w:rsidP="00462362">
            <w:pPr>
              <w:widowControl/>
              <w:jc w:val="center"/>
              <w:rPr>
                <w:rFonts w:cs="Times New Roman"/>
                <w:bCs/>
                <w:kern w:val="24"/>
                <w:szCs w:val="28"/>
              </w:rPr>
            </w:pPr>
            <w:r>
              <w:rPr>
                <w:rFonts w:cs="Times New Roman" w:hint="eastAsia"/>
                <w:bCs/>
                <w:kern w:val="24"/>
                <w:szCs w:val="28"/>
              </w:rPr>
              <w:t>0.905</w:t>
            </w:r>
          </w:p>
        </w:tc>
        <w:tc>
          <w:tcPr>
            <w:tcW w:w="949" w:type="dxa"/>
            <w:shd w:val="clear" w:color="auto" w:fill="FFFFFF" w:themeFill="background1"/>
            <w:vAlign w:val="center"/>
          </w:tcPr>
          <w:p w14:paraId="4583E1DC" w14:textId="5B61902B" w:rsidR="00462362" w:rsidRDefault="00462362" w:rsidP="00462362">
            <w:pPr>
              <w:widowControl/>
              <w:jc w:val="center"/>
              <w:rPr>
                <w:rFonts w:cs="Times New Roman"/>
                <w:bCs/>
                <w:kern w:val="24"/>
                <w:szCs w:val="28"/>
              </w:rPr>
            </w:pPr>
            <w:r>
              <w:rPr>
                <w:rFonts w:cs="Times New Roman" w:hint="eastAsia"/>
                <w:bCs/>
                <w:kern w:val="24"/>
                <w:szCs w:val="28"/>
              </w:rPr>
              <w:t>0.096</w:t>
            </w:r>
          </w:p>
        </w:tc>
        <w:tc>
          <w:tcPr>
            <w:tcW w:w="949" w:type="dxa"/>
            <w:shd w:val="clear" w:color="auto" w:fill="FFFFFF" w:themeFill="background1"/>
            <w:vAlign w:val="center"/>
          </w:tcPr>
          <w:p w14:paraId="6F7C7CC7" w14:textId="77777777" w:rsidR="00462362" w:rsidRDefault="00462362" w:rsidP="00462362">
            <w:pPr>
              <w:widowControl/>
              <w:jc w:val="center"/>
              <w:rPr>
                <w:rFonts w:cs="Times New Roman"/>
                <w:bCs/>
                <w:kern w:val="24"/>
                <w:szCs w:val="28"/>
              </w:rPr>
            </w:pPr>
          </w:p>
        </w:tc>
        <w:tc>
          <w:tcPr>
            <w:tcW w:w="1045" w:type="dxa"/>
            <w:shd w:val="clear" w:color="auto" w:fill="FFFFFF" w:themeFill="background1"/>
            <w:vAlign w:val="center"/>
          </w:tcPr>
          <w:p w14:paraId="15CBBF8E" w14:textId="77777777" w:rsidR="00462362" w:rsidRDefault="00462362" w:rsidP="00462362">
            <w:pPr>
              <w:widowControl/>
              <w:jc w:val="center"/>
              <w:rPr>
                <w:rFonts w:cs="Times New Roman"/>
                <w:bCs/>
                <w:kern w:val="24"/>
                <w:szCs w:val="28"/>
              </w:rPr>
            </w:pPr>
          </w:p>
        </w:tc>
      </w:tr>
      <w:tr w:rsidR="00462362" w:rsidRPr="00FA7AAB" w14:paraId="2A6A3962" w14:textId="77777777" w:rsidTr="000B1AD5">
        <w:trPr>
          <w:trHeight w:val="20"/>
          <w:jc w:val="center"/>
        </w:trPr>
        <w:tc>
          <w:tcPr>
            <w:tcW w:w="5529" w:type="dxa"/>
            <w:vMerge/>
            <w:shd w:val="clear" w:color="auto" w:fill="FBE4D5" w:themeFill="accent2" w:themeFillTint="33"/>
            <w:tcMar>
              <w:top w:w="62" w:type="dxa"/>
              <w:left w:w="125" w:type="dxa"/>
              <w:bottom w:w="62" w:type="dxa"/>
              <w:right w:w="125" w:type="dxa"/>
            </w:tcMar>
            <w:vAlign w:val="center"/>
          </w:tcPr>
          <w:p w14:paraId="0A57EC7D" w14:textId="77777777" w:rsidR="00462362" w:rsidRPr="00FA7AAB" w:rsidRDefault="00462362" w:rsidP="00462362">
            <w:pPr>
              <w:widowControl/>
              <w:jc w:val="both"/>
              <w:rPr>
                <w:rFonts w:cs="Times New Roman"/>
                <w:color w:val="000000"/>
                <w:szCs w:val="28"/>
              </w:rPr>
            </w:pPr>
          </w:p>
        </w:tc>
        <w:tc>
          <w:tcPr>
            <w:tcW w:w="1599" w:type="dxa"/>
            <w:shd w:val="clear" w:color="auto" w:fill="FFFFFF" w:themeFill="background1"/>
          </w:tcPr>
          <w:p w14:paraId="6A183C1E" w14:textId="4655D2C0" w:rsidR="00462362" w:rsidRDefault="00462362" w:rsidP="00462362">
            <w:pPr>
              <w:widowControl/>
              <w:jc w:val="center"/>
              <w:rPr>
                <w:rFonts w:cs="Calibri"/>
                <w:color w:val="000000"/>
                <w:kern w:val="24"/>
                <w:szCs w:val="28"/>
              </w:rPr>
            </w:pPr>
            <w:r>
              <w:rPr>
                <w:rFonts w:cs="Calibri" w:hint="eastAsia"/>
                <w:color w:val="000000"/>
                <w:kern w:val="24"/>
                <w:szCs w:val="28"/>
              </w:rPr>
              <w:t>6</w:t>
            </w:r>
          </w:p>
        </w:tc>
        <w:tc>
          <w:tcPr>
            <w:tcW w:w="949" w:type="dxa"/>
            <w:shd w:val="clear" w:color="auto" w:fill="FFFFFF" w:themeFill="background1"/>
            <w:vAlign w:val="center"/>
          </w:tcPr>
          <w:p w14:paraId="3EC73A64" w14:textId="0471F7F3" w:rsidR="00462362" w:rsidRDefault="00462362" w:rsidP="00462362">
            <w:pPr>
              <w:widowControl/>
              <w:jc w:val="center"/>
              <w:rPr>
                <w:rFonts w:cs="Times New Roman"/>
                <w:bCs/>
                <w:kern w:val="24"/>
                <w:szCs w:val="28"/>
              </w:rPr>
            </w:pPr>
            <w:r>
              <w:rPr>
                <w:rFonts w:cs="Times New Roman" w:hint="eastAsia"/>
                <w:bCs/>
                <w:kern w:val="24"/>
                <w:szCs w:val="28"/>
              </w:rPr>
              <w:t>0.905</w:t>
            </w:r>
          </w:p>
        </w:tc>
        <w:tc>
          <w:tcPr>
            <w:tcW w:w="949" w:type="dxa"/>
            <w:shd w:val="clear" w:color="auto" w:fill="FFFFFF" w:themeFill="background1"/>
            <w:vAlign w:val="center"/>
          </w:tcPr>
          <w:p w14:paraId="7C17F2F4" w14:textId="2FFA17BA" w:rsidR="00462362" w:rsidRDefault="00462362" w:rsidP="00462362">
            <w:pPr>
              <w:widowControl/>
              <w:jc w:val="center"/>
              <w:rPr>
                <w:rFonts w:cs="Times New Roman"/>
                <w:bCs/>
                <w:kern w:val="24"/>
                <w:szCs w:val="28"/>
              </w:rPr>
            </w:pPr>
            <w:r>
              <w:rPr>
                <w:rFonts w:cs="Times New Roman" w:hint="eastAsia"/>
                <w:bCs/>
                <w:kern w:val="24"/>
                <w:szCs w:val="28"/>
              </w:rPr>
              <w:t>0.096</w:t>
            </w:r>
          </w:p>
        </w:tc>
        <w:tc>
          <w:tcPr>
            <w:tcW w:w="949" w:type="dxa"/>
            <w:shd w:val="clear" w:color="auto" w:fill="FFFFFF" w:themeFill="background1"/>
            <w:vAlign w:val="center"/>
          </w:tcPr>
          <w:p w14:paraId="3DD078AC" w14:textId="77777777" w:rsidR="00462362" w:rsidRDefault="00462362" w:rsidP="00462362">
            <w:pPr>
              <w:widowControl/>
              <w:jc w:val="center"/>
              <w:rPr>
                <w:rFonts w:cs="Times New Roman"/>
                <w:bCs/>
                <w:kern w:val="24"/>
                <w:szCs w:val="28"/>
              </w:rPr>
            </w:pPr>
          </w:p>
        </w:tc>
        <w:tc>
          <w:tcPr>
            <w:tcW w:w="1045" w:type="dxa"/>
            <w:shd w:val="clear" w:color="auto" w:fill="FFFFFF" w:themeFill="background1"/>
            <w:vAlign w:val="center"/>
          </w:tcPr>
          <w:p w14:paraId="01B2260C" w14:textId="77777777" w:rsidR="00462362" w:rsidRDefault="00462362" w:rsidP="00462362">
            <w:pPr>
              <w:widowControl/>
              <w:jc w:val="center"/>
              <w:rPr>
                <w:rFonts w:cs="Times New Roman"/>
                <w:bCs/>
                <w:kern w:val="24"/>
                <w:szCs w:val="28"/>
              </w:rPr>
            </w:pPr>
          </w:p>
        </w:tc>
      </w:tr>
      <w:tr w:rsidR="00462362" w:rsidRPr="00FA7AAB" w14:paraId="1EE2BC3E" w14:textId="77777777" w:rsidTr="000B1AD5">
        <w:trPr>
          <w:trHeight w:val="20"/>
          <w:jc w:val="center"/>
        </w:trPr>
        <w:tc>
          <w:tcPr>
            <w:tcW w:w="5529" w:type="dxa"/>
            <w:vMerge w:val="restart"/>
            <w:shd w:val="clear" w:color="auto" w:fill="FBE4D5" w:themeFill="accent2" w:themeFillTint="33"/>
            <w:tcMar>
              <w:top w:w="62" w:type="dxa"/>
              <w:left w:w="125" w:type="dxa"/>
              <w:bottom w:w="62" w:type="dxa"/>
              <w:right w:w="125" w:type="dxa"/>
            </w:tcMar>
            <w:vAlign w:val="center"/>
          </w:tcPr>
          <w:p w14:paraId="54C2A7D0" w14:textId="105B8705" w:rsidR="00462362" w:rsidRPr="00FA7AAB" w:rsidRDefault="00462362" w:rsidP="00462362">
            <w:pPr>
              <w:widowControl/>
              <w:jc w:val="both"/>
              <w:rPr>
                <w:rFonts w:cs="Times New Roman"/>
                <w:color w:val="000000"/>
                <w:szCs w:val="28"/>
              </w:rPr>
            </w:pPr>
            <w:r w:rsidRPr="00A14F0F">
              <w:rPr>
                <w:rFonts w:cs="Times New Roman"/>
                <w:color w:val="000000"/>
                <w:szCs w:val="28"/>
              </w:rPr>
              <w:t>MPW1B95/aptz +</w:t>
            </w:r>
            <w:r w:rsidRPr="00A14F0F">
              <w:rPr>
                <w:rFonts w:cs="Times New Roman"/>
                <w:color w:val="000000" w:themeColor="dark1"/>
                <w:kern w:val="24"/>
                <w:szCs w:val="28"/>
              </w:rPr>
              <w:t xml:space="preserve"> MC-</w:t>
            </w:r>
            <w:r w:rsidRPr="00A14F0F">
              <w:rPr>
                <w:rFonts w:cs="Times New Roman"/>
                <w:color w:val="000000"/>
                <w:szCs w:val="28"/>
              </w:rPr>
              <w:t>MP2/</w:t>
            </w:r>
            <w:r>
              <w:rPr>
                <w:rFonts w:cs="Times New Roman"/>
                <w:color w:val="000000"/>
                <w:szCs w:val="28"/>
              </w:rPr>
              <w:t>pdz/pdz/</w:t>
            </w:r>
            <w:r w:rsidRPr="00A14F0F">
              <w:rPr>
                <w:rFonts w:cs="Times New Roman"/>
                <w:color w:val="000000"/>
                <w:szCs w:val="28"/>
              </w:rPr>
              <w:t>ptz</w:t>
            </w:r>
          </w:p>
        </w:tc>
        <w:tc>
          <w:tcPr>
            <w:tcW w:w="1599" w:type="dxa"/>
            <w:shd w:val="clear" w:color="auto" w:fill="FFFFFF" w:themeFill="background1"/>
            <w:vAlign w:val="center"/>
          </w:tcPr>
          <w:p w14:paraId="4AACBE1D" w14:textId="26D1A54C" w:rsidR="00462362" w:rsidRDefault="00462362" w:rsidP="00462362">
            <w:pPr>
              <w:widowControl/>
              <w:jc w:val="center"/>
              <w:rPr>
                <w:rFonts w:cs="Times New Roman"/>
                <w:bCs/>
                <w:kern w:val="24"/>
                <w:szCs w:val="28"/>
              </w:rPr>
            </w:pPr>
            <w:r>
              <w:rPr>
                <w:rFonts w:cs="Times New Roman" w:hint="eastAsia"/>
                <w:bCs/>
                <w:kern w:val="24"/>
                <w:szCs w:val="28"/>
              </w:rPr>
              <w:t>1</w:t>
            </w:r>
          </w:p>
        </w:tc>
        <w:tc>
          <w:tcPr>
            <w:tcW w:w="949" w:type="dxa"/>
            <w:shd w:val="clear" w:color="auto" w:fill="FFFFFF" w:themeFill="background1"/>
            <w:vAlign w:val="center"/>
          </w:tcPr>
          <w:p w14:paraId="6006396C" w14:textId="79678C53" w:rsidR="00462362" w:rsidRDefault="00462362" w:rsidP="00462362">
            <w:pPr>
              <w:widowControl/>
              <w:jc w:val="center"/>
              <w:rPr>
                <w:rFonts w:cs="Times New Roman"/>
                <w:bCs/>
                <w:kern w:val="24"/>
                <w:szCs w:val="28"/>
              </w:rPr>
            </w:pPr>
            <w:r>
              <w:rPr>
                <w:rFonts w:cs="Times New Roman" w:hint="eastAsia"/>
                <w:bCs/>
                <w:kern w:val="24"/>
                <w:szCs w:val="28"/>
              </w:rPr>
              <w:t>0.899</w:t>
            </w:r>
          </w:p>
        </w:tc>
        <w:tc>
          <w:tcPr>
            <w:tcW w:w="949" w:type="dxa"/>
            <w:shd w:val="clear" w:color="auto" w:fill="FFFFFF" w:themeFill="background1"/>
            <w:vAlign w:val="center"/>
          </w:tcPr>
          <w:p w14:paraId="69D5CABC" w14:textId="72AF7015" w:rsidR="00462362" w:rsidRDefault="00462362" w:rsidP="00462362">
            <w:pPr>
              <w:widowControl/>
              <w:jc w:val="center"/>
              <w:rPr>
                <w:rFonts w:cs="Times New Roman"/>
                <w:bCs/>
                <w:kern w:val="24"/>
                <w:szCs w:val="28"/>
              </w:rPr>
            </w:pPr>
            <w:r>
              <w:rPr>
                <w:rFonts w:cs="Times New Roman" w:hint="eastAsia"/>
                <w:bCs/>
                <w:kern w:val="24"/>
                <w:szCs w:val="28"/>
              </w:rPr>
              <w:t>0.310</w:t>
            </w:r>
          </w:p>
        </w:tc>
        <w:tc>
          <w:tcPr>
            <w:tcW w:w="949" w:type="dxa"/>
            <w:shd w:val="clear" w:color="auto" w:fill="FFFFFF" w:themeFill="background1"/>
            <w:vAlign w:val="center"/>
          </w:tcPr>
          <w:p w14:paraId="49CF7AB8" w14:textId="73CF628A" w:rsidR="00462362" w:rsidRDefault="00462362" w:rsidP="00462362">
            <w:pPr>
              <w:widowControl/>
              <w:jc w:val="center"/>
              <w:rPr>
                <w:rFonts w:cs="Times New Roman"/>
                <w:bCs/>
                <w:kern w:val="24"/>
                <w:szCs w:val="28"/>
              </w:rPr>
            </w:pPr>
            <w:r>
              <w:rPr>
                <w:rFonts w:cs="Times New Roman" w:hint="eastAsia"/>
                <w:bCs/>
                <w:kern w:val="24"/>
                <w:szCs w:val="28"/>
              </w:rPr>
              <w:t>-0.565</w:t>
            </w:r>
          </w:p>
        </w:tc>
        <w:tc>
          <w:tcPr>
            <w:tcW w:w="1045" w:type="dxa"/>
            <w:shd w:val="clear" w:color="auto" w:fill="FFFFFF" w:themeFill="background1"/>
            <w:vAlign w:val="center"/>
          </w:tcPr>
          <w:p w14:paraId="37A3B851" w14:textId="1AAE9BB7" w:rsidR="00462362" w:rsidRDefault="00462362" w:rsidP="00462362">
            <w:pPr>
              <w:widowControl/>
              <w:jc w:val="center"/>
              <w:rPr>
                <w:rFonts w:cs="Times New Roman"/>
                <w:bCs/>
                <w:kern w:val="24"/>
                <w:szCs w:val="28"/>
              </w:rPr>
            </w:pPr>
            <w:r>
              <w:rPr>
                <w:rFonts w:cs="Times New Roman" w:hint="eastAsia"/>
                <w:bCs/>
                <w:kern w:val="24"/>
                <w:szCs w:val="28"/>
              </w:rPr>
              <w:t>0.309</w:t>
            </w:r>
          </w:p>
        </w:tc>
      </w:tr>
      <w:tr w:rsidR="00462362" w:rsidRPr="00FA7AAB" w14:paraId="0088E30A" w14:textId="77777777" w:rsidTr="000B1AD5">
        <w:trPr>
          <w:trHeight w:val="20"/>
          <w:jc w:val="center"/>
        </w:trPr>
        <w:tc>
          <w:tcPr>
            <w:tcW w:w="5529" w:type="dxa"/>
            <w:vMerge/>
            <w:shd w:val="clear" w:color="auto" w:fill="FBE4D5" w:themeFill="accent2" w:themeFillTint="33"/>
            <w:tcMar>
              <w:top w:w="62" w:type="dxa"/>
              <w:left w:w="125" w:type="dxa"/>
              <w:bottom w:w="62" w:type="dxa"/>
              <w:right w:w="125" w:type="dxa"/>
            </w:tcMar>
            <w:vAlign w:val="center"/>
          </w:tcPr>
          <w:p w14:paraId="7B5C4E91" w14:textId="05764F6C" w:rsidR="00462362" w:rsidRPr="00FA7AAB" w:rsidRDefault="00462362" w:rsidP="00462362">
            <w:pPr>
              <w:widowControl/>
              <w:jc w:val="both"/>
              <w:rPr>
                <w:rFonts w:cs="Times New Roman"/>
                <w:color w:val="000000"/>
                <w:szCs w:val="28"/>
              </w:rPr>
            </w:pPr>
          </w:p>
        </w:tc>
        <w:tc>
          <w:tcPr>
            <w:tcW w:w="1599" w:type="dxa"/>
            <w:shd w:val="clear" w:color="auto" w:fill="FFFFFF" w:themeFill="background1"/>
            <w:vAlign w:val="center"/>
          </w:tcPr>
          <w:p w14:paraId="1F3F0BC9" w14:textId="58D49CAF" w:rsidR="00462362" w:rsidRDefault="00462362" w:rsidP="00462362">
            <w:pPr>
              <w:widowControl/>
              <w:jc w:val="center"/>
              <w:rPr>
                <w:rFonts w:cs="Times New Roman"/>
                <w:bCs/>
                <w:kern w:val="24"/>
                <w:szCs w:val="28"/>
              </w:rPr>
            </w:pPr>
            <w:r>
              <w:rPr>
                <w:rFonts w:cs="Times New Roman" w:hint="eastAsia"/>
                <w:bCs/>
                <w:kern w:val="24"/>
                <w:szCs w:val="28"/>
              </w:rPr>
              <w:t>3</w:t>
            </w:r>
          </w:p>
        </w:tc>
        <w:tc>
          <w:tcPr>
            <w:tcW w:w="949" w:type="dxa"/>
            <w:shd w:val="clear" w:color="auto" w:fill="FFFFFF" w:themeFill="background1"/>
            <w:vAlign w:val="center"/>
          </w:tcPr>
          <w:p w14:paraId="50B3E247" w14:textId="729148E0" w:rsidR="00462362" w:rsidRDefault="00462362" w:rsidP="00462362">
            <w:pPr>
              <w:widowControl/>
              <w:jc w:val="center"/>
              <w:rPr>
                <w:rFonts w:cs="Times New Roman"/>
                <w:bCs/>
                <w:kern w:val="24"/>
                <w:szCs w:val="28"/>
              </w:rPr>
            </w:pPr>
            <w:r>
              <w:rPr>
                <w:rFonts w:cs="Times New Roman" w:hint="eastAsia"/>
                <w:bCs/>
                <w:kern w:val="24"/>
                <w:szCs w:val="28"/>
              </w:rPr>
              <w:t>0.871</w:t>
            </w:r>
          </w:p>
        </w:tc>
        <w:tc>
          <w:tcPr>
            <w:tcW w:w="949" w:type="dxa"/>
            <w:shd w:val="clear" w:color="auto" w:fill="FFFFFF" w:themeFill="background1"/>
            <w:vAlign w:val="center"/>
          </w:tcPr>
          <w:p w14:paraId="1FFCA9D8" w14:textId="4EC822CF" w:rsidR="00462362" w:rsidRDefault="00462362" w:rsidP="00462362">
            <w:pPr>
              <w:widowControl/>
              <w:jc w:val="center"/>
              <w:rPr>
                <w:rFonts w:cs="Times New Roman"/>
                <w:bCs/>
                <w:kern w:val="24"/>
                <w:szCs w:val="28"/>
              </w:rPr>
            </w:pPr>
            <w:r>
              <w:rPr>
                <w:rFonts w:cs="Times New Roman" w:hint="eastAsia"/>
                <w:bCs/>
                <w:kern w:val="24"/>
                <w:szCs w:val="28"/>
              </w:rPr>
              <w:t>0.196</w:t>
            </w:r>
          </w:p>
        </w:tc>
        <w:tc>
          <w:tcPr>
            <w:tcW w:w="949" w:type="dxa"/>
            <w:shd w:val="clear" w:color="auto" w:fill="FFFFFF" w:themeFill="background1"/>
            <w:vAlign w:val="center"/>
          </w:tcPr>
          <w:p w14:paraId="3B0C7419" w14:textId="7AEFBCCA" w:rsidR="00462362" w:rsidRDefault="00462362" w:rsidP="00462362">
            <w:pPr>
              <w:widowControl/>
              <w:jc w:val="center"/>
              <w:rPr>
                <w:rFonts w:cs="Times New Roman"/>
                <w:bCs/>
                <w:kern w:val="24"/>
                <w:szCs w:val="28"/>
              </w:rPr>
            </w:pPr>
            <w:r>
              <w:rPr>
                <w:rFonts w:cs="Times New Roman" w:hint="eastAsia"/>
                <w:bCs/>
                <w:kern w:val="24"/>
                <w:szCs w:val="28"/>
              </w:rPr>
              <w:t>-0.422</w:t>
            </w:r>
          </w:p>
        </w:tc>
        <w:tc>
          <w:tcPr>
            <w:tcW w:w="1045" w:type="dxa"/>
            <w:shd w:val="clear" w:color="auto" w:fill="FFFFFF" w:themeFill="background1"/>
            <w:vAlign w:val="center"/>
          </w:tcPr>
          <w:p w14:paraId="67CEB880" w14:textId="2B4B99D5" w:rsidR="00462362" w:rsidRDefault="00462362" w:rsidP="00462362">
            <w:pPr>
              <w:widowControl/>
              <w:jc w:val="center"/>
              <w:rPr>
                <w:rFonts w:cs="Times New Roman"/>
                <w:bCs/>
                <w:kern w:val="24"/>
                <w:szCs w:val="28"/>
              </w:rPr>
            </w:pPr>
            <w:r>
              <w:rPr>
                <w:rFonts w:cs="Times New Roman" w:hint="eastAsia"/>
                <w:bCs/>
                <w:kern w:val="24"/>
                <w:szCs w:val="28"/>
              </w:rPr>
              <w:t>0.262</w:t>
            </w:r>
          </w:p>
        </w:tc>
      </w:tr>
      <w:tr w:rsidR="00462362" w:rsidRPr="00FA7AAB" w14:paraId="02E799B0" w14:textId="77777777" w:rsidTr="000B1AD5">
        <w:trPr>
          <w:trHeight w:val="20"/>
          <w:jc w:val="center"/>
        </w:trPr>
        <w:tc>
          <w:tcPr>
            <w:tcW w:w="5529" w:type="dxa"/>
            <w:vMerge/>
            <w:shd w:val="clear" w:color="auto" w:fill="FBE4D5" w:themeFill="accent2" w:themeFillTint="33"/>
            <w:tcMar>
              <w:top w:w="62" w:type="dxa"/>
              <w:left w:w="125" w:type="dxa"/>
              <w:bottom w:w="62" w:type="dxa"/>
              <w:right w:w="125" w:type="dxa"/>
            </w:tcMar>
            <w:vAlign w:val="center"/>
          </w:tcPr>
          <w:p w14:paraId="1E7AB6A0" w14:textId="77777777" w:rsidR="00462362" w:rsidRPr="00FA7AAB" w:rsidRDefault="00462362" w:rsidP="00462362">
            <w:pPr>
              <w:widowControl/>
              <w:jc w:val="both"/>
              <w:rPr>
                <w:rFonts w:cs="Times New Roman"/>
                <w:color w:val="000000"/>
                <w:szCs w:val="28"/>
              </w:rPr>
            </w:pPr>
          </w:p>
        </w:tc>
        <w:tc>
          <w:tcPr>
            <w:tcW w:w="1599" w:type="dxa"/>
            <w:shd w:val="clear" w:color="auto" w:fill="FFFFFF" w:themeFill="background1"/>
            <w:vAlign w:val="center"/>
          </w:tcPr>
          <w:p w14:paraId="64BCD03F" w14:textId="5FD09074" w:rsidR="00462362" w:rsidRDefault="00462362" w:rsidP="00462362">
            <w:pPr>
              <w:widowControl/>
              <w:jc w:val="center"/>
              <w:rPr>
                <w:rFonts w:cs="Times New Roman"/>
                <w:bCs/>
                <w:kern w:val="24"/>
                <w:szCs w:val="28"/>
              </w:rPr>
            </w:pPr>
            <w:r>
              <w:rPr>
                <w:rFonts w:cs="Times New Roman" w:hint="eastAsia"/>
                <w:bCs/>
                <w:kern w:val="24"/>
                <w:szCs w:val="28"/>
              </w:rPr>
              <w:t>6</w:t>
            </w:r>
          </w:p>
        </w:tc>
        <w:tc>
          <w:tcPr>
            <w:tcW w:w="949" w:type="dxa"/>
            <w:shd w:val="clear" w:color="auto" w:fill="FFFFFF" w:themeFill="background1"/>
            <w:vAlign w:val="center"/>
          </w:tcPr>
          <w:p w14:paraId="3A8DE81A" w14:textId="1088BA54" w:rsidR="00462362" w:rsidRDefault="00462362" w:rsidP="00462362">
            <w:pPr>
              <w:widowControl/>
              <w:jc w:val="center"/>
              <w:rPr>
                <w:rFonts w:cs="Times New Roman"/>
                <w:bCs/>
                <w:kern w:val="24"/>
                <w:szCs w:val="28"/>
              </w:rPr>
            </w:pPr>
            <w:r>
              <w:rPr>
                <w:rFonts w:cs="Times New Roman" w:hint="eastAsia"/>
                <w:bCs/>
                <w:kern w:val="24"/>
                <w:szCs w:val="28"/>
              </w:rPr>
              <w:t>0.871</w:t>
            </w:r>
          </w:p>
        </w:tc>
        <w:tc>
          <w:tcPr>
            <w:tcW w:w="949" w:type="dxa"/>
            <w:shd w:val="clear" w:color="auto" w:fill="FFFFFF" w:themeFill="background1"/>
            <w:vAlign w:val="center"/>
          </w:tcPr>
          <w:p w14:paraId="710DFC1E" w14:textId="6599DFD1" w:rsidR="00462362" w:rsidRDefault="00462362" w:rsidP="00462362">
            <w:pPr>
              <w:widowControl/>
              <w:jc w:val="center"/>
              <w:rPr>
                <w:rFonts w:cs="Times New Roman"/>
                <w:bCs/>
                <w:kern w:val="24"/>
                <w:szCs w:val="28"/>
              </w:rPr>
            </w:pPr>
            <w:r>
              <w:rPr>
                <w:rFonts w:cs="Times New Roman" w:hint="eastAsia"/>
                <w:bCs/>
                <w:kern w:val="24"/>
                <w:szCs w:val="28"/>
              </w:rPr>
              <w:t>0.172</w:t>
            </w:r>
          </w:p>
        </w:tc>
        <w:tc>
          <w:tcPr>
            <w:tcW w:w="949" w:type="dxa"/>
            <w:shd w:val="clear" w:color="auto" w:fill="FFFFFF" w:themeFill="background1"/>
            <w:vAlign w:val="center"/>
          </w:tcPr>
          <w:p w14:paraId="408E0076" w14:textId="4B01F03E" w:rsidR="00462362" w:rsidRDefault="00462362" w:rsidP="00462362">
            <w:pPr>
              <w:widowControl/>
              <w:jc w:val="center"/>
              <w:rPr>
                <w:rFonts w:cs="Times New Roman"/>
                <w:bCs/>
                <w:kern w:val="24"/>
                <w:szCs w:val="28"/>
              </w:rPr>
            </w:pPr>
            <w:r>
              <w:rPr>
                <w:rFonts w:cs="Times New Roman" w:hint="eastAsia"/>
                <w:bCs/>
                <w:kern w:val="24"/>
                <w:szCs w:val="28"/>
              </w:rPr>
              <w:t>-0.388</w:t>
            </w:r>
          </w:p>
        </w:tc>
        <w:tc>
          <w:tcPr>
            <w:tcW w:w="1045" w:type="dxa"/>
            <w:shd w:val="clear" w:color="auto" w:fill="FFFFFF" w:themeFill="background1"/>
            <w:vAlign w:val="center"/>
          </w:tcPr>
          <w:p w14:paraId="22B4888F" w14:textId="1F4A18EA" w:rsidR="00462362" w:rsidRDefault="00462362" w:rsidP="00462362">
            <w:pPr>
              <w:widowControl/>
              <w:jc w:val="center"/>
              <w:rPr>
                <w:rFonts w:cs="Times New Roman"/>
                <w:bCs/>
                <w:kern w:val="24"/>
                <w:szCs w:val="28"/>
              </w:rPr>
            </w:pPr>
            <w:r>
              <w:rPr>
                <w:rFonts w:cs="Times New Roman" w:hint="eastAsia"/>
                <w:bCs/>
                <w:kern w:val="24"/>
                <w:szCs w:val="28"/>
              </w:rPr>
              <w:t>0.248</w:t>
            </w:r>
          </w:p>
        </w:tc>
      </w:tr>
      <w:tr w:rsidR="00462362" w:rsidRPr="00FA7AAB" w14:paraId="6FBB94FD" w14:textId="77777777" w:rsidTr="000B1AD5">
        <w:trPr>
          <w:trHeight w:val="20"/>
          <w:jc w:val="center"/>
        </w:trPr>
        <w:tc>
          <w:tcPr>
            <w:tcW w:w="5529" w:type="dxa"/>
            <w:vMerge/>
            <w:shd w:val="clear" w:color="auto" w:fill="FBE4D5" w:themeFill="accent2" w:themeFillTint="33"/>
            <w:tcMar>
              <w:top w:w="62" w:type="dxa"/>
              <w:left w:w="125" w:type="dxa"/>
              <w:bottom w:w="62" w:type="dxa"/>
              <w:right w:w="125" w:type="dxa"/>
            </w:tcMar>
            <w:vAlign w:val="center"/>
          </w:tcPr>
          <w:p w14:paraId="09FFB036" w14:textId="77777777" w:rsidR="00462362" w:rsidRPr="00FA7AAB" w:rsidRDefault="00462362" w:rsidP="00462362">
            <w:pPr>
              <w:widowControl/>
              <w:jc w:val="both"/>
              <w:rPr>
                <w:rFonts w:cs="Times New Roman"/>
                <w:color w:val="000000"/>
                <w:szCs w:val="28"/>
              </w:rPr>
            </w:pPr>
          </w:p>
        </w:tc>
        <w:tc>
          <w:tcPr>
            <w:tcW w:w="1599" w:type="dxa"/>
            <w:shd w:val="clear" w:color="auto" w:fill="FFFFFF" w:themeFill="background1"/>
            <w:vAlign w:val="center"/>
          </w:tcPr>
          <w:p w14:paraId="3117AEBC" w14:textId="1956D2F5" w:rsidR="00462362" w:rsidRDefault="00462362" w:rsidP="00462362">
            <w:pPr>
              <w:widowControl/>
              <w:jc w:val="center"/>
              <w:rPr>
                <w:rFonts w:cs="Times New Roman"/>
                <w:bCs/>
                <w:kern w:val="24"/>
                <w:szCs w:val="28"/>
              </w:rPr>
            </w:pPr>
            <w:r>
              <w:rPr>
                <w:rFonts w:cs="Times New Roman"/>
                <w:bCs/>
                <w:kern w:val="24"/>
                <w:szCs w:val="28"/>
              </w:rPr>
              <w:t>9</w:t>
            </w:r>
          </w:p>
        </w:tc>
        <w:tc>
          <w:tcPr>
            <w:tcW w:w="949" w:type="dxa"/>
            <w:shd w:val="clear" w:color="auto" w:fill="FFFFFF" w:themeFill="background1"/>
            <w:vAlign w:val="center"/>
          </w:tcPr>
          <w:p w14:paraId="749725B8" w14:textId="42BAED16" w:rsidR="00462362" w:rsidRDefault="00462362" w:rsidP="00462362">
            <w:pPr>
              <w:widowControl/>
              <w:jc w:val="center"/>
              <w:rPr>
                <w:rFonts w:cs="Times New Roman"/>
                <w:bCs/>
                <w:kern w:val="24"/>
                <w:szCs w:val="28"/>
              </w:rPr>
            </w:pPr>
            <w:r>
              <w:rPr>
                <w:rFonts w:cs="Times New Roman" w:hint="eastAsia"/>
                <w:bCs/>
                <w:kern w:val="24"/>
                <w:szCs w:val="28"/>
              </w:rPr>
              <w:t>0.868</w:t>
            </w:r>
          </w:p>
        </w:tc>
        <w:tc>
          <w:tcPr>
            <w:tcW w:w="949" w:type="dxa"/>
            <w:shd w:val="clear" w:color="auto" w:fill="FFFFFF" w:themeFill="background1"/>
            <w:vAlign w:val="center"/>
          </w:tcPr>
          <w:p w14:paraId="658F0714" w14:textId="0CB894E7" w:rsidR="00462362" w:rsidRDefault="00462362" w:rsidP="00462362">
            <w:pPr>
              <w:widowControl/>
              <w:jc w:val="center"/>
              <w:rPr>
                <w:rFonts w:cs="Times New Roman"/>
                <w:bCs/>
                <w:kern w:val="24"/>
                <w:szCs w:val="28"/>
              </w:rPr>
            </w:pPr>
            <w:r>
              <w:rPr>
                <w:rFonts w:cs="Times New Roman" w:hint="eastAsia"/>
                <w:bCs/>
                <w:kern w:val="24"/>
                <w:szCs w:val="28"/>
              </w:rPr>
              <w:t>0.124</w:t>
            </w:r>
          </w:p>
        </w:tc>
        <w:tc>
          <w:tcPr>
            <w:tcW w:w="949" w:type="dxa"/>
            <w:shd w:val="clear" w:color="auto" w:fill="FFFFFF" w:themeFill="background1"/>
            <w:vAlign w:val="center"/>
          </w:tcPr>
          <w:p w14:paraId="3B0F7CD5" w14:textId="2E6EA1C8" w:rsidR="00462362" w:rsidRDefault="00462362" w:rsidP="00462362">
            <w:pPr>
              <w:widowControl/>
              <w:jc w:val="center"/>
              <w:rPr>
                <w:rFonts w:cs="Times New Roman"/>
                <w:bCs/>
                <w:kern w:val="24"/>
                <w:szCs w:val="28"/>
              </w:rPr>
            </w:pPr>
            <w:r>
              <w:rPr>
                <w:rFonts w:cs="Times New Roman" w:hint="eastAsia"/>
                <w:bCs/>
                <w:kern w:val="24"/>
                <w:szCs w:val="28"/>
              </w:rPr>
              <w:t>-0.357</w:t>
            </w:r>
          </w:p>
        </w:tc>
        <w:tc>
          <w:tcPr>
            <w:tcW w:w="1045" w:type="dxa"/>
            <w:shd w:val="clear" w:color="auto" w:fill="FFFFFF" w:themeFill="background1"/>
            <w:vAlign w:val="center"/>
          </w:tcPr>
          <w:p w14:paraId="5C34C6CD" w14:textId="118E7B1C" w:rsidR="00462362" w:rsidRDefault="00462362" w:rsidP="00462362">
            <w:pPr>
              <w:widowControl/>
              <w:jc w:val="center"/>
              <w:rPr>
                <w:rFonts w:cs="Times New Roman"/>
                <w:bCs/>
                <w:kern w:val="24"/>
                <w:szCs w:val="28"/>
              </w:rPr>
            </w:pPr>
            <w:r>
              <w:rPr>
                <w:rFonts w:cs="Times New Roman" w:hint="eastAsia"/>
                <w:bCs/>
                <w:kern w:val="24"/>
                <w:szCs w:val="28"/>
              </w:rPr>
              <w:t>0.236</w:t>
            </w:r>
          </w:p>
        </w:tc>
      </w:tr>
      <w:tr w:rsidR="00462362" w:rsidRPr="00FA7AAB" w14:paraId="569D588F" w14:textId="77777777" w:rsidTr="000B1AD5">
        <w:trPr>
          <w:trHeight w:val="20"/>
          <w:jc w:val="center"/>
        </w:trPr>
        <w:tc>
          <w:tcPr>
            <w:tcW w:w="5529" w:type="dxa"/>
            <w:vMerge/>
            <w:shd w:val="clear" w:color="auto" w:fill="FBE4D5" w:themeFill="accent2" w:themeFillTint="33"/>
            <w:tcMar>
              <w:top w:w="62" w:type="dxa"/>
              <w:left w:w="125" w:type="dxa"/>
              <w:bottom w:w="62" w:type="dxa"/>
              <w:right w:w="125" w:type="dxa"/>
            </w:tcMar>
            <w:vAlign w:val="center"/>
          </w:tcPr>
          <w:p w14:paraId="0A4FAB0B" w14:textId="77777777" w:rsidR="00462362" w:rsidRPr="00FA7AAB" w:rsidRDefault="00462362" w:rsidP="00462362">
            <w:pPr>
              <w:widowControl/>
              <w:jc w:val="both"/>
              <w:rPr>
                <w:rFonts w:cs="Times New Roman"/>
                <w:color w:val="000000"/>
                <w:szCs w:val="28"/>
              </w:rPr>
            </w:pPr>
          </w:p>
        </w:tc>
        <w:tc>
          <w:tcPr>
            <w:tcW w:w="1599" w:type="dxa"/>
            <w:shd w:val="clear" w:color="auto" w:fill="FFFFFF" w:themeFill="background1"/>
            <w:vAlign w:val="center"/>
          </w:tcPr>
          <w:p w14:paraId="2D6185A9" w14:textId="01B839AF" w:rsidR="00462362" w:rsidRDefault="00462362" w:rsidP="00462362">
            <w:pPr>
              <w:widowControl/>
              <w:jc w:val="center"/>
              <w:rPr>
                <w:rFonts w:cs="Times New Roman"/>
                <w:bCs/>
                <w:kern w:val="24"/>
                <w:szCs w:val="28"/>
              </w:rPr>
            </w:pPr>
            <w:r>
              <w:rPr>
                <w:rFonts w:cs="Times New Roman" w:hint="eastAsia"/>
                <w:bCs/>
                <w:kern w:val="24"/>
                <w:szCs w:val="28"/>
              </w:rPr>
              <w:t>12</w:t>
            </w:r>
          </w:p>
        </w:tc>
        <w:tc>
          <w:tcPr>
            <w:tcW w:w="949" w:type="dxa"/>
            <w:shd w:val="clear" w:color="auto" w:fill="FFFFFF" w:themeFill="background1"/>
            <w:vAlign w:val="center"/>
          </w:tcPr>
          <w:p w14:paraId="115174DF" w14:textId="3383D87E" w:rsidR="00462362" w:rsidRDefault="00462362" w:rsidP="00462362">
            <w:pPr>
              <w:widowControl/>
              <w:jc w:val="center"/>
              <w:rPr>
                <w:rFonts w:cs="Times New Roman"/>
                <w:bCs/>
                <w:kern w:val="24"/>
                <w:szCs w:val="28"/>
              </w:rPr>
            </w:pPr>
            <w:r>
              <w:rPr>
                <w:rFonts w:cs="Times New Roman" w:hint="eastAsia"/>
                <w:bCs/>
                <w:kern w:val="24"/>
                <w:szCs w:val="28"/>
              </w:rPr>
              <w:t>0.869</w:t>
            </w:r>
          </w:p>
        </w:tc>
        <w:tc>
          <w:tcPr>
            <w:tcW w:w="949" w:type="dxa"/>
            <w:shd w:val="clear" w:color="auto" w:fill="FFFFFF" w:themeFill="background1"/>
            <w:vAlign w:val="center"/>
          </w:tcPr>
          <w:p w14:paraId="7CFD45A2" w14:textId="19844113" w:rsidR="00462362" w:rsidRDefault="00462362" w:rsidP="00462362">
            <w:pPr>
              <w:widowControl/>
              <w:jc w:val="center"/>
              <w:rPr>
                <w:rFonts w:cs="Times New Roman"/>
                <w:bCs/>
                <w:kern w:val="24"/>
                <w:szCs w:val="28"/>
              </w:rPr>
            </w:pPr>
            <w:r>
              <w:rPr>
                <w:rFonts w:cs="Times New Roman" w:hint="eastAsia"/>
                <w:bCs/>
                <w:kern w:val="24"/>
                <w:szCs w:val="28"/>
              </w:rPr>
              <w:t>0.126</w:t>
            </w:r>
          </w:p>
        </w:tc>
        <w:tc>
          <w:tcPr>
            <w:tcW w:w="949" w:type="dxa"/>
            <w:shd w:val="clear" w:color="auto" w:fill="FFFFFF" w:themeFill="background1"/>
            <w:vAlign w:val="center"/>
          </w:tcPr>
          <w:p w14:paraId="1B6541A7" w14:textId="6E68115A" w:rsidR="00462362" w:rsidRDefault="00462362" w:rsidP="00462362">
            <w:pPr>
              <w:widowControl/>
              <w:jc w:val="center"/>
              <w:rPr>
                <w:rFonts w:cs="Times New Roman"/>
                <w:bCs/>
                <w:kern w:val="24"/>
                <w:szCs w:val="28"/>
              </w:rPr>
            </w:pPr>
            <w:r>
              <w:rPr>
                <w:rFonts w:cs="Times New Roman" w:hint="eastAsia"/>
                <w:bCs/>
                <w:kern w:val="24"/>
                <w:szCs w:val="28"/>
              </w:rPr>
              <w:t>-0.352</w:t>
            </w:r>
          </w:p>
        </w:tc>
        <w:tc>
          <w:tcPr>
            <w:tcW w:w="1045" w:type="dxa"/>
            <w:shd w:val="clear" w:color="auto" w:fill="FFFFFF" w:themeFill="background1"/>
            <w:vAlign w:val="center"/>
          </w:tcPr>
          <w:p w14:paraId="1694696E" w14:textId="118AB27F" w:rsidR="00462362" w:rsidRDefault="00462362" w:rsidP="00462362">
            <w:pPr>
              <w:widowControl/>
              <w:jc w:val="center"/>
              <w:rPr>
                <w:rFonts w:cs="Times New Roman"/>
                <w:bCs/>
                <w:kern w:val="24"/>
                <w:szCs w:val="28"/>
              </w:rPr>
            </w:pPr>
            <w:r>
              <w:rPr>
                <w:rFonts w:cs="Times New Roman" w:hint="eastAsia"/>
                <w:bCs/>
                <w:kern w:val="24"/>
                <w:szCs w:val="28"/>
              </w:rPr>
              <w:t>0.233</w:t>
            </w:r>
          </w:p>
        </w:tc>
      </w:tr>
      <w:tr w:rsidR="00462362" w:rsidRPr="00FA7AAB" w14:paraId="6DD992D9" w14:textId="77777777" w:rsidTr="000B1AD5">
        <w:trPr>
          <w:trHeight w:val="20"/>
          <w:jc w:val="center"/>
        </w:trPr>
        <w:tc>
          <w:tcPr>
            <w:tcW w:w="5529" w:type="dxa"/>
            <w:vMerge/>
            <w:shd w:val="clear" w:color="auto" w:fill="FBE4D5" w:themeFill="accent2" w:themeFillTint="33"/>
            <w:tcMar>
              <w:top w:w="62" w:type="dxa"/>
              <w:left w:w="125" w:type="dxa"/>
              <w:bottom w:w="62" w:type="dxa"/>
              <w:right w:w="125" w:type="dxa"/>
            </w:tcMar>
            <w:vAlign w:val="center"/>
          </w:tcPr>
          <w:p w14:paraId="5478654D" w14:textId="77777777" w:rsidR="00462362" w:rsidRPr="00FA7AAB" w:rsidRDefault="00462362" w:rsidP="00462362">
            <w:pPr>
              <w:widowControl/>
              <w:jc w:val="both"/>
              <w:rPr>
                <w:rFonts w:cs="Times New Roman"/>
                <w:color w:val="000000"/>
                <w:szCs w:val="28"/>
              </w:rPr>
            </w:pPr>
          </w:p>
        </w:tc>
        <w:tc>
          <w:tcPr>
            <w:tcW w:w="1599" w:type="dxa"/>
            <w:shd w:val="clear" w:color="auto" w:fill="FFFFFF" w:themeFill="background1"/>
            <w:vAlign w:val="center"/>
          </w:tcPr>
          <w:p w14:paraId="29D32E37" w14:textId="1F743CEC" w:rsidR="00462362" w:rsidRDefault="00462362" w:rsidP="00462362">
            <w:pPr>
              <w:widowControl/>
              <w:jc w:val="center"/>
              <w:rPr>
                <w:rFonts w:cs="Times New Roman"/>
                <w:bCs/>
                <w:kern w:val="24"/>
                <w:szCs w:val="28"/>
              </w:rPr>
            </w:pPr>
            <w:r>
              <w:rPr>
                <w:rFonts w:cs="Times New Roman" w:hint="eastAsia"/>
                <w:bCs/>
                <w:kern w:val="24"/>
                <w:szCs w:val="28"/>
              </w:rPr>
              <w:t>15</w:t>
            </w:r>
          </w:p>
        </w:tc>
        <w:tc>
          <w:tcPr>
            <w:tcW w:w="949" w:type="dxa"/>
            <w:shd w:val="clear" w:color="auto" w:fill="FFFFFF" w:themeFill="background1"/>
            <w:vAlign w:val="center"/>
          </w:tcPr>
          <w:p w14:paraId="25A0B565" w14:textId="26BF928F" w:rsidR="00462362" w:rsidRDefault="00462362" w:rsidP="00462362">
            <w:pPr>
              <w:widowControl/>
              <w:jc w:val="center"/>
              <w:rPr>
                <w:rFonts w:cs="Times New Roman"/>
                <w:bCs/>
                <w:kern w:val="24"/>
                <w:szCs w:val="28"/>
              </w:rPr>
            </w:pPr>
            <w:r>
              <w:rPr>
                <w:rFonts w:cs="Times New Roman" w:hint="eastAsia"/>
                <w:bCs/>
                <w:kern w:val="24"/>
                <w:szCs w:val="28"/>
              </w:rPr>
              <w:t>0.865</w:t>
            </w:r>
          </w:p>
        </w:tc>
        <w:tc>
          <w:tcPr>
            <w:tcW w:w="949" w:type="dxa"/>
            <w:shd w:val="clear" w:color="auto" w:fill="FFFFFF" w:themeFill="background1"/>
            <w:vAlign w:val="center"/>
          </w:tcPr>
          <w:p w14:paraId="215BAD20" w14:textId="54FAF3F6" w:rsidR="00462362" w:rsidRDefault="00462362" w:rsidP="00462362">
            <w:pPr>
              <w:widowControl/>
              <w:jc w:val="center"/>
              <w:rPr>
                <w:rFonts w:cs="Times New Roman"/>
                <w:bCs/>
                <w:kern w:val="24"/>
                <w:szCs w:val="28"/>
              </w:rPr>
            </w:pPr>
            <w:r>
              <w:rPr>
                <w:rFonts w:cs="Times New Roman" w:hint="eastAsia"/>
                <w:bCs/>
                <w:kern w:val="24"/>
                <w:szCs w:val="28"/>
              </w:rPr>
              <w:t>0.124</w:t>
            </w:r>
          </w:p>
        </w:tc>
        <w:tc>
          <w:tcPr>
            <w:tcW w:w="949" w:type="dxa"/>
            <w:shd w:val="clear" w:color="auto" w:fill="FFFFFF" w:themeFill="background1"/>
            <w:vAlign w:val="center"/>
          </w:tcPr>
          <w:p w14:paraId="550D5866" w14:textId="29E61B9B" w:rsidR="00462362" w:rsidRDefault="00462362" w:rsidP="00462362">
            <w:pPr>
              <w:widowControl/>
              <w:jc w:val="center"/>
              <w:rPr>
                <w:rFonts w:cs="Times New Roman"/>
                <w:bCs/>
                <w:kern w:val="24"/>
                <w:szCs w:val="28"/>
              </w:rPr>
            </w:pPr>
            <w:r>
              <w:rPr>
                <w:rFonts w:cs="Times New Roman" w:hint="eastAsia"/>
                <w:bCs/>
                <w:kern w:val="24"/>
                <w:szCs w:val="28"/>
              </w:rPr>
              <w:t>-0.353</w:t>
            </w:r>
          </w:p>
        </w:tc>
        <w:tc>
          <w:tcPr>
            <w:tcW w:w="1045" w:type="dxa"/>
            <w:shd w:val="clear" w:color="auto" w:fill="FFFFFF" w:themeFill="background1"/>
            <w:vAlign w:val="center"/>
          </w:tcPr>
          <w:p w14:paraId="7C052E99" w14:textId="3E4FDF85" w:rsidR="00462362" w:rsidRDefault="00462362" w:rsidP="00462362">
            <w:pPr>
              <w:widowControl/>
              <w:jc w:val="center"/>
              <w:rPr>
                <w:rFonts w:cs="Times New Roman"/>
                <w:bCs/>
                <w:kern w:val="24"/>
                <w:szCs w:val="28"/>
              </w:rPr>
            </w:pPr>
            <w:r>
              <w:rPr>
                <w:rFonts w:cs="Times New Roman" w:hint="eastAsia"/>
                <w:bCs/>
                <w:kern w:val="24"/>
                <w:szCs w:val="28"/>
              </w:rPr>
              <w:t>0.236</w:t>
            </w:r>
          </w:p>
        </w:tc>
      </w:tr>
      <w:tr w:rsidR="00462362" w:rsidRPr="00FA7AAB" w14:paraId="5732D5C8" w14:textId="77777777" w:rsidTr="000B1AD5">
        <w:trPr>
          <w:trHeight w:val="20"/>
          <w:jc w:val="center"/>
        </w:trPr>
        <w:tc>
          <w:tcPr>
            <w:tcW w:w="5529" w:type="dxa"/>
            <w:vMerge w:val="restart"/>
            <w:shd w:val="clear" w:color="auto" w:fill="FBE4D5" w:themeFill="accent2" w:themeFillTint="33"/>
            <w:tcMar>
              <w:top w:w="62" w:type="dxa"/>
              <w:left w:w="125" w:type="dxa"/>
              <w:bottom w:w="62" w:type="dxa"/>
              <w:right w:w="125" w:type="dxa"/>
            </w:tcMar>
            <w:vAlign w:val="center"/>
          </w:tcPr>
          <w:p w14:paraId="1944BCD6" w14:textId="162F47AA" w:rsidR="00462362" w:rsidRPr="00FA7AAB" w:rsidRDefault="00462362" w:rsidP="00462362">
            <w:pPr>
              <w:widowControl/>
              <w:jc w:val="both"/>
              <w:rPr>
                <w:rFonts w:cs="Times New Roman"/>
                <w:color w:val="000000"/>
                <w:szCs w:val="28"/>
              </w:rPr>
            </w:pPr>
            <w:r w:rsidRPr="008D2015">
              <w:rPr>
                <w:rFonts w:cs="Times New Roman"/>
                <w:color w:val="000000"/>
                <w:szCs w:val="28"/>
              </w:rPr>
              <w:t>MPW1B95/aptz + MC-MP2-rc/</w:t>
            </w:r>
            <w:r>
              <w:rPr>
                <w:rFonts w:cs="Times New Roman"/>
                <w:color w:val="000000"/>
                <w:szCs w:val="28"/>
              </w:rPr>
              <w:t>a</w:t>
            </w:r>
            <w:r w:rsidRPr="008D2015">
              <w:rPr>
                <w:rFonts w:cs="Times New Roman"/>
                <w:color w:val="000000"/>
                <w:szCs w:val="28"/>
              </w:rPr>
              <w:t>pdz/</w:t>
            </w:r>
            <w:r>
              <w:rPr>
                <w:rFonts w:cs="Times New Roman"/>
                <w:color w:val="000000"/>
                <w:szCs w:val="28"/>
              </w:rPr>
              <w:t>a</w:t>
            </w:r>
            <w:r w:rsidRPr="008D2015">
              <w:rPr>
                <w:rFonts w:cs="Times New Roman"/>
                <w:color w:val="000000"/>
                <w:szCs w:val="28"/>
              </w:rPr>
              <w:t>pdz/</w:t>
            </w:r>
            <w:r>
              <w:rPr>
                <w:rFonts w:cs="Times New Roman"/>
                <w:color w:val="000000"/>
                <w:szCs w:val="28"/>
              </w:rPr>
              <w:t>a</w:t>
            </w:r>
            <w:r w:rsidRPr="008D2015">
              <w:rPr>
                <w:rFonts w:cs="Times New Roman"/>
                <w:color w:val="000000"/>
                <w:szCs w:val="28"/>
              </w:rPr>
              <w:t>ptz</w:t>
            </w:r>
          </w:p>
        </w:tc>
        <w:tc>
          <w:tcPr>
            <w:tcW w:w="1599" w:type="dxa"/>
            <w:shd w:val="clear" w:color="auto" w:fill="FFFFFF" w:themeFill="background1"/>
          </w:tcPr>
          <w:p w14:paraId="7D0D164F" w14:textId="326FFCC5" w:rsidR="00462362" w:rsidRDefault="00462362" w:rsidP="00462362">
            <w:pPr>
              <w:widowControl/>
              <w:jc w:val="center"/>
              <w:rPr>
                <w:rFonts w:cs="Times New Roman"/>
                <w:bCs/>
                <w:kern w:val="24"/>
                <w:szCs w:val="28"/>
              </w:rPr>
            </w:pPr>
            <w:r>
              <w:rPr>
                <w:rFonts w:cs="Calibri" w:hint="eastAsia"/>
                <w:color w:val="000000"/>
                <w:kern w:val="24"/>
                <w:szCs w:val="28"/>
              </w:rPr>
              <w:t>1</w:t>
            </w:r>
          </w:p>
        </w:tc>
        <w:tc>
          <w:tcPr>
            <w:tcW w:w="949" w:type="dxa"/>
            <w:shd w:val="clear" w:color="auto" w:fill="FFFFFF" w:themeFill="background1"/>
            <w:vAlign w:val="center"/>
          </w:tcPr>
          <w:p w14:paraId="7A1DDA38" w14:textId="1A0D034F" w:rsidR="00462362" w:rsidRDefault="00462362" w:rsidP="00462362">
            <w:pPr>
              <w:widowControl/>
              <w:jc w:val="center"/>
              <w:rPr>
                <w:rFonts w:cs="Times New Roman"/>
                <w:bCs/>
                <w:kern w:val="24"/>
                <w:szCs w:val="28"/>
              </w:rPr>
            </w:pPr>
            <w:r>
              <w:rPr>
                <w:rFonts w:cs="Times New Roman" w:hint="eastAsia"/>
                <w:bCs/>
                <w:kern w:val="24"/>
                <w:szCs w:val="28"/>
              </w:rPr>
              <w:t>0.817</w:t>
            </w:r>
          </w:p>
        </w:tc>
        <w:tc>
          <w:tcPr>
            <w:tcW w:w="949" w:type="dxa"/>
            <w:shd w:val="clear" w:color="auto" w:fill="FFFFFF" w:themeFill="background1"/>
            <w:vAlign w:val="center"/>
          </w:tcPr>
          <w:p w14:paraId="66498A8E" w14:textId="64834609" w:rsidR="00462362" w:rsidRDefault="00462362" w:rsidP="00462362">
            <w:pPr>
              <w:widowControl/>
              <w:jc w:val="center"/>
              <w:rPr>
                <w:rFonts w:cs="Times New Roman"/>
                <w:bCs/>
                <w:kern w:val="24"/>
                <w:szCs w:val="28"/>
              </w:rPr>
            </w:pPr>
            <w:r>
              <w:rPr>
                <w:rFonts w:cs="Times New Roman" w:hint="eastAsia"/>
                <w:bCs/>
                <w:kern w:val="24"/>
                <w:szCs w:val="28"/>
              </w:rPr>
              <w:t>0.116</w:t>
            </w:r>
          </w:p>
        </w:tc>
        <w:tc>
          <w:tcPr>
            <w:tcW w:w="949" w:type="dxa"/>
            <w:shd w:val="clear" w:color="auto" w:fill="FFFFFF" w:themeFill="background1"/>
            <w:vAlign w:val="center"/>
          </w:tcPr>
          <w:p w14:paraId="2E555F4D" w14:textId="1B9F82D1" w:rsidR="00462362" w:rsidRDefault="00462362" w:rsidP="00462362">
            <w:pPr>
              <w:widowControl/>
              <w:jc w:val="center"/>
              <w:rPr>
                <w:rFonts w:cs="Times New Roman"/>
                <w:bCs/>
                <w:kern w:val="24"/>
                <w:szCs w:val="28"/>
              </w:rPr>
            </w:pPr>
            <w:r>
              <w:rPr>
                <w:rFonts w:cs="Times New Roman" w:hint="eastAsia"/>
                <w:bCs/>
                <w:kern w:val="24"/>
                <w:szCs w:val="28"/>
              </w:rPr>
              <w:t>0.536</w:t>
            </w:r>
          </w:p>
        </w:tc>
        <w:tc>
          <w:tcPr>
            <w:tcW w:w="1045" w:type="dxa"/>
            <w:shd w:val="clear" w:color="auto" w:fill="FFFFFF" w:themeFill="background1"/>
            <w:vAlign w:val="center"/>
          </w:tcPr>
          <w:p w14:paraId="1C35CE2A" w14:textId="77777777" w:rsidR="00462362" w:rsidRDefault="00462362" w:rsidP="00462362">
            <w:pPr>
              <w:widowControl/>
              <w:jc w:val="center"/>
              <w:rPr>
                <w:rFonts w:cs="Times New Roman"/>
                <w:bCs/>
                <w:kern w:val="24"/>
                <w:szCs w:val="28"/>
              </w:rPr>
            </w:pPr>
          </w:p>
        </w:tc>
      </w:tr>
      <w:tr w:rsidR="00462362" w:rsidRPr="00FA7AAB" w14:paraId="459D19C0" w14:textId="77777777" w:rsidTr="000B1AD5">
        <w:trPr>
          <w:trHeight w:val="20"/>
          <w:jc w:val="center"/>
        </w:trPr>
        <w:tc>
          <w:tcPr>
            <w:tcW w:w="5529" w:type="dxa"/>
            <w:vMerge/>
            <w:shd w:val="clear" w:color="auto" w:fill="FBE4D5" w:themeFill="accent2" w:themeFillTint="33"/>
            <w:tcMar>
              <w:top w:w="62" w:type="dxa"/>
              <w:left w:w="125" w:type="dxa"/>
              <w:bottom w:w="62" w:type="dxa"/>
              <w:right w:w="125" w:type="dxa"/>
            </w:tcMar>
            <w:vAlign w:val="center"/>
          </w:tcPr>
          <w:p w14:paraId="54404028" w14:textId="77777777" w:rsidR="00462362" w:rsidRPr="00FA7AAB" w:rsidRDefault="00462362" w:rsidP="00462362">
            <w:pPr>
              <w:widowControl/>
              <w:jc w:val="both"/>
              <w:rPr>
                <w:rFonts w:cs="Times New Roman"/>
                <w:color w:val="000000"/>
                <w:szCs w:val="28"/>
              </w:rPr>
            </w:pPr>
          </w:p>
        </w:tc>
        <w:tc>
          <w:tcPr>
            <w:tcW w:w="1599" w:type="dxa"/>
            <w:shd w:val="clear" w:color="auto" w:fill="FFFFFF" w:themeFill="background1"/>
          </w:tcPr>
          <w:p w14:paraId="3FEA2AF4" w14:textId="7321812E" w:rsidR="00462362" w:rsidRDefault="00462362" w:rsidP="00462362">
            <w:pPr>
              <w:widowControl/>
              <w:jc w:val="center"/>
              <w:rPr>
                <w:rFonts w:cs="Times New Roman"/>
                <w:bCs/>
                <w:kern w:val="24"/>
                <w:szCs w:val="28"/>
              </w:rPr>
            </w:pPr>
            <w:r>
              <w:rPr>
                <w:rFonts w:cs="Calibri" w:hint="eastAsia"/>
                <w:color w:val="000000"/>
                <w:kern w:val="24"/>
                <w:szCs w:val="28"/>
              </w:rPr>
              <w:t>5</w:t>
            </w:r>
          </w:p>
        </w:tc>
        <w:tc>
          <w:tcPr>
            <w:tcW w:w="949" w:type="dxa"/>
            <w:shd w:val="clear" w:color="auto" w:fill="FFFFFF" w:themeFill="background1"/>
            <w:vAlign w:val="center"/>
          </w:tcPr>
          <w:p w14:paraId="157EA61D" w14:textId="7739BF9E" w:rsidR="00462362" w:rsidRDefault="00462362" w:rsidP="00462362">
            <w:pPr>
              <w:widowControl/>
              <w:jc w:val="center"/>
              <w:rPr>
                <w:rFonts w:cs="Times New Roman"/>
                <w:bCs/>
                <w:kern w:val="24"/>
                <w:szCs w:val="28"/>
              </w:rPr>
            </w:pPr>
            <w:r>
              <w:rPr>
                <w:rFonts w:cs="Times New Roman" w:hint="eastAsia"/>
                <w:bCs/>
                <w:kern w:val="24"/>
                <w:szCs w:val="28"/>
              </w:rPr>
              <w:t>0.797</w:t>
            </w:r>
          </w:p>
        </w:tc>
        <w:tc>
          <w:tcPr>
            <w:tcW w:w="949" w:type="dxa"/>
            <w:shd w:val="clear" w:color="auto" w:fill="FFFFFF" w:themeFill="background1"/>
            <w:vAlign w:val="center"/>
          </w:tcPr>
          <w:p w14:paraId="36B76759" w14:textId="26BE49DE" w:rsidR="00462362" w:rsidRDefault="00462362" w:rsidP="00462362">
            <w:pPr>
              <w:widowControl/>
              <w:jc w:val="center"/>
              <w:rPr>
                <w:rFonts w:cs="Times New Roman"/>
                <w:bCs/>
                <w:kern w:val="24"/>
                <w:szCs w:val="28"/>
              </w:rPr>
            </w:pPr>
            <w:r>
              <w:rPr>
                <w:rFonts w:cs="Times New Roman" w:hint="eastAsia"/>
                <w:bCs/>
                <w:kern w:val="24"/>
                <w:szCs w:val="28"/>
              </w:rPr>
              <w:t>0.129</w:t>
            </w:r>
          </w:p>
        </w:tc>
        <w:tc>
          <w:tcPr>
            <w:tcW w:w="949" w:type="dxa"/>
            <w:shd w:val="clear" w:color="auto" w:fill="FFFFFF" w:themeFill="background1"/>
            <w:vAlign w:val="center"/>
          </w:tcPr>
          <w:p w14:paraId="35049FBE" w14:textId="313948BD" w:rsidR="00462362" w:rsidRDefault="00462362" w:rsidP="00462362">
            <w:pPr>
              <w:widowControl/>
              <w:jc w:val="center"/>
              <w:rPr>
                <w:rFonts w:cs="Times New Roman"/>
                <w:bCs/>
                <w:kern w:val="24"/>
                <w:szCs w:val="28"/>
              </w:rPr>
            </w:pPr>
            <w:r>
              <w:rPr>
                <w:rFonts w:cs="Times New Roman" w:hint="eastAsia"/>
                <w:bCs/>
                <w:kern w:val="24"/>
                <w:szCs w:val="28"/>
              </w:rPr>
              <w:t>0.596</w:t>
            </w:r>
          </w:p>
        </w:tc>
        <w:tc>
          <w:tcPr>
            <w:tcW w:w="1045" w:type="dxa"/>
            <w:shd w:val="clear" w:color="auto" w:fill="FFFFFF" w:themeFill="background1"/>
            <w:vAlign w:val="center"/>
          </w:tcPr>
          <w:p w14:paraId="0D7110C5" w14:textId="77777777" w:rsidR="00462362" w:rsidRDefault="00462362" w:rsidP="00462362">
            <w:pPr>
              <w:widowControl/>
              <w:jc w:val="center"/>
              <w:rPr>
                <w:rFonts w:cs="Times New Roman"/>
                <w:bCs/>
                <w:kern w:val="24"/>
                <w:szCs w:val="28"/>
              </w:rPr>
            </w:pPr>
          </w:p>
        </w:tc>
      </w:tr>
      <w:tr w:rsidR="00462362" w:rsidRPr="00FA7AAB" w14:paraId="3410425D" w14:textId="77777777" w:rsidTr="000B1AD5">
        <w:trPr>
          <w:trHeight w:val="20"/>
          <w:jc w:val="center"/>
        </w:trPr>
        <w:tc>
          <w:tcPr>
            <w:tcW w:w="5529" w:type="dxa"/>
            <w:vMerge/>
            <w:shd w:val="clear" w:color="auto" w:fill="FBE4D5" w:themeFill="accent2" w:themeFillTint="33"/>
            <w:tcMar>
              <w:top w:w="62" w:type="dxa"/>
              <w:left w:w="125" w:type="dxa"/>
              <w:bottom w:w="62" w:type="dxa"/>
              <w:right w:w="125" w:type="dxa"/>
            </w:tcMar>
            <w:vAlign w:val="center"/>
          </w:tcPr>
          <w:p w14:paraId="36F1BFD4" w14:textId="1656002D" w:rsidR="00462362" w:rsidRPr="00FA7AAB" w:rsidRDefault="00462362" w:rsidP="00462362">
            <w:pPr>
              <w:widowControl/>
              <w:jc w:val="both"/>
              <w:rPr>
                <w:rFonts w:cs="Times New Roman"/>
                <w:color w:val="000000"/>
                <w:szCs w:val="28"/>
              </w:rPr>
            </w:pPr>
          </w:p>
        </w:tc>
        <w:tc>
          <w:tcPr>
            <w:tcW w:w="1599" w:type="dxa"/>
            <w:shd w:val="clear" w:color="auto" w:fill="FFFFFF" w:themeFill="background1"/>
          </w:tcPr>
          <w:p w14:paraId="73590320" w14:textId="4337DD80" w:rsidR="00462362" w:rsidRDefault="00462362" w:rsidP="00462362">
            <w:pPr>
              <w:widowControl/>
              <w:jc w:val="center"/>
              <w:rPr>
                <w:rFonts w:cs="Times New Roman"/>
                <w:bCs/>
                <w:kern w:val="24"/>
                <w:szCs w:val="28"/>
              </w:rPr>
            </w:pPr>
            <w:r>
              <w:rPr>
                <w:rFonts w:cs="Calibri"/>
                <w:color w:val="000000"/>
                <w:kern w:val="24"/>
                <w:szCs w:val="28"/>
              </w:rPr>
              <w:t>10</w:t>
            </w:r>
          </w:p>
        </w:tc>
        <w:tc>
          <w:tcPr>
            <w:tcW w:w="949" w:type="dxa"/>
            <w:shd w:val="clear" w:color="auto" w:fill="FFFFFF" w:themeFill="background1"/>
            <w:vAlign w:val="center"/>
          </w:tcPr>
          <w:p w14:paraId="38D9DE08" w14:textId="3CEF8D7C" w:rsidR="00462362" w:rsidRDefault="00462362" w:rsidP="00462362">
            <w:pPr>
              <w:widowControl/>
              <w:jc w:val="center"/>
              <w:rPr>
                <w:rFonts w:cs="Times New Roman"/>
                <w:bCs/>
                <w:kern w:val="24"/>
                <w:szCs w:val="28"/>
              </w:rPr>
            </w:pPr>
            <w:r>
              <w:rPr>
                <w:rFonts w:cs="Times New Roman" w:hint="eastAsia"/>
                <w:bCs/>
                <w:kern w:val="24"/>
                <w:szCs w:val="28"/>
              </w:rPr>
              <w:t>0.795</w:t>
            </w:r>
          </w:p>
        </w:tc>
        <w:tc>
          <w:tcPr>
            <w:tcW w:w="949" w:type="dxa"/>
            <w:shd w:val="clear" w:color="auto" w:fill="FFFFFF" w:themeFill="background1"/>
            <w:vAlign w:val="center"/>
          </w:tcPr>
          <w:p w14:paraId="1927B90B" w14:textId="048A133F" w:rsidR="00462362" w:rsidRDefault="00462362" w:rsidP="00462362">
            <w:pPr>
              <w:widowControl/>
              <w:jc w:val="center"/>
              <w:rPr>
                <w:rFonts w:cs="Times New Roman"/>
                <w:bCs/>
                <w:kern w:val="24"/>
                <w:szCs w:val="28"/>
              </w:rPr>
            </w:pPr>
            <w:r>
              <w:rPr>
                <w:rFonts w:cs="Times New Roman" w:hint="eastAsia"/>
                <w:bCs/>
                <w:kern w:val="24"/>
                <w:szCs w:val="28"/>
              </w:rPr>
              <w:t>0.124</w:t>
            </w:r>
          </w:p>
        </w:tc>
        <w:tc>
          <w:tcPr>
            <w:tcW w:w="949" w:type="dxa"/>
            <w:shd w:val="clear" w:color="auto" w:fill="FFFFFF" w:themeFill="background1"/>
            <w:vAlign w:val="center"/>
          </w:tcPr>
          <w:p w14:paraId="23F29032" w14:textId="6915FEA5" w:rsidR="00462362" w:rsidRDefault="00462362" w:rsidP="00462362">
            <w:pPr>
              <w:widowControl/>
              <w:jc w:val="center"/>
              <w:rPr>
                <w:rFonts w:cs="Times New Roman"/>
                <w:bCs/>
                <w:kern w:val="24"/>
                <w:szCs w:val="28"/>
              </w:rPr>
            </w:pPr>
            <w:r>
              <w:rPr>
                <w:rFonts w:cs="Times New Roman" w:hint="eastAsia"/>
                <w:bCs/>
                <w:kern w:val="24"/>
                <w:szCs w:val="28"/>
              </w:rPr>
              <w:t>0.645</w:t>
            </w:r>
          </w:p>
        </w:tc>
        <w:tc>
          <w:tcPr>
            <w:tcW w:w="1045" w:type="dxa"/>
            <w:shd w:val="clear" w:color="auto" w:fill="FFFFFF" w:themeFill="background1"/>
            <w:vAlign w:val="center"/>
          </w:tcPr>
          <w:p w14:paraId="2B92A6A8" w14:textId="77777777" w:rsidR="00462362" w:rsidRDefault="00462362" w:rsidP="00462362">
            <w:pPr>
              <w:widowControl/>
              <w:jc w:val="center"/>
              <w:rPr>
                <w:rFonts w:cs="Times New Roman"/>
                <w:bCs/>
                <w:kern w:val="24"/>
                <w:szCs w:val="28"/>
              </w:rPr>
            </w:pPr>
          </w:p>
        </w:tc>
      </w:tr>
      <w:tr w:rsidR="00462362" w:rsidRPr="00FA7AAB" w14:paraId="7119CB6D" w14:textId="77777777" w:rsidTr="000B1AD5">
        <w:trPr>
          <w:trHeight w:val="20"/>
          <w:jc w:val="center"/>
        </w:trPr>
        <w:tc>
          <w:tcPr>
            <w:tcW w:w="5529" w:type="dxa"/>
            <w:vMerge/>
            <w:shd w:val="clear" w:color="auto" w:fill="FBE4D5" w:themeFill="accent2" w:themeFillTint="33"/>
            <w:tcMar>
              <w:top w:w="62" w:type="dxa"/>
              <w:left w:w="125" w:type="dxa"/>
              <w:bottom w:w="62" w:type="dxa"/>
              <w:right w:w="125" w:type="dxa"/>
            </w:tcMar>
            <w:vAlign w:val="center"/>
          </w:tcPr>
          <w:p w14:paraId="6ECEC0A0" w14:textId="77777777" w:rsidR="00462362" w:rsidRPr="00FA7AAB" w:rsidRDefault="00462362" w:rsidP="00462362">
            <w:pPr>
              <w:widowControl/>
              <w:jc w:val="both"/>
              <w:rPr>
                <w:rFonts w:cs="Times New Roman"/>
                <w:color w:val="000000"/>
                <w:szCs w:val="28"/>
              </w:rPr>
            </w:pPr>
          </w:p>
        </w:tc>
        <w:tc>
          <w:tcPr>
            <w:tcW w:w="1599" w:type="dxa"/>
            <w:shd w:val="clear" w:color="auto" w:fill="FFFFFF" w:themeFill="background1"/>
          </w:tcPr>
          <w:p w14:paraId="0CC0A7F9" w14:textId="1E3D306D" w:rsidR="00462362" w:rsidRDefault="00462362" w:rsidP="00462362">
            <w:pPr>
              <w:widowControl/>
              <w:jc w:val="center"/>
              <w:rPr>
                <w:rFonts w:cs="Times New Roman"/>
                <w:bCs/>
                <w:kern w:val="24"/>
                <w:szCs w:val="28"/>
              </w:rPr>
            </w:pPr>
            <w:r>
              <w:rPr>
                <w:rFonts w:cs="Calibri" w:hint="eastAsia"/>
                <w:color w:val="000000"/>
                <w:kern w:val="24"/>
                <w:szCs w:val="28"/>
              </w:rPr>
              <w:t>15</w:t>
            </w:r>
          </w:p>
        </w:tc>
        <w:tc>
          <w:tcPr>
            <w:tcW w:w="949" w:type="dxa"/>
            <w:shd w:val="clear" w:color="auto" w:fill="FFFFFF" w:themeFill="background1"/>
            <w:vAlign w:val="center"/>
          </w:tcPr>
          <w:p w14:paraId="55F8BA05" w14:textId="4F367F41" w:rsidR="00462362" w:rsidRDefault="00462362" w:rsidP="00462362">
            <w:pPr>
              <w:widowControl/>
              <w:jc w:val="center"/>
              <w:rPr>
                <w:rFonts w:cs="Times New Roman"/>
                <w:bCs/>
                <w:kern w:val="24"/>
                <w:szCs w:val="28"/>
              </w:rPr>
            </w:pPr>
            <w:r>
              <w:rPr>
                <w:rFonts w:cs="Times New Roman" w:hint="eastAsia"/>
                <w:bCs/>
                <w:kern w:val="24"/>
                <w:szCs w:val="28"/>
              </w:rPr>
              <w:t>0.796</w:t>
            </w:r>
          </w:p>
        </w:tc>
        <w:tc>
          <w:tcPr>
            <w:tcW w:w="949" w:type="dxa"/>
            <w:shd w:val="clear" w:color="auto" w:fill="FFFFFF" w:themeFill="background1"/>
            <w:vAlign w:val="center"/>
          </w:tcPr>
          <w:p w14:paraId="4205455B" w14:textId="7D496ECA" w:rsidR="00462362" w:rsidRDefault="00462362" w:rsidP="00462362">
            <w:pPr>
              <w:widowControl/>
              <w:jc w:val="center"/>
              <w:rPr>
                <w:rFonts w:cs="Times New Roman"/>
                <w:bCs/>
                <w:kern w:val="24"/>
                <w:szCs w:val="28"/>
              </w:rPr>
            </w:pPr>
            <w:r>
              <w:rPr>
                <w:rFonts w:cs="Times New Roman" w:hint="eastAsia"/>
                <w:bCs/>
                <w:kern w:val="24"/>
                <w:szCs w:val="28"/>
              </w:rPr>
              <w:t>0.119</w:t>
            </w:r>
          </w:p>
        </w:tc>
        <w:tc>
          <w:tcPr>
            <w:tcW w:w="949" w:type="dxa"/>
            <w:shd w:val="clear" w:color="auto" w:fill="FFFFFF" w:themeFill="background1"/>
            <w:vAlign w:val="center"/>
          </w:tcPr>
          <w:p w14:paraId="5F429158" w14:textId="0C334409" w:rsidR="00462362" w:rsidRDefault="00462362" w:rsidP="00462362">
            <w:pPr>
              <w:widowControl/>
              <w:jc w:val="center"/>
              <w:rPr>
                <w:rFonts w:cs="Times New Roman"/>
                <w:bCs/>
                <w:kern w:val="24"/>
                <w:szCs w:val="28"/>
              </w:rPr>
            </w:pPr>
            <w:r>
              <w:rPr>
                <w:rFonts w:cs="Times New Roman" w:hint="eastAsia"/>
                <w:bCs/>
                <w:kern w:val="24"/>
                <w:szCs w:val="28"/>
              </w:rPr>
              <w:t>0.673</w:t>
            </w:r>
          </w:p>
        </w:tc>
        <w:tc>
          <w:tcPr>
            <w:tcW w:w="1045" w:type="dxa"/>
            <w:shd w:val="clear" w:color="auto" w:fill="FFFFFF" w:themeFill="background1"/>
            <w:vAlign w:val="center"/>
          </w:tcPr>
          <w:p w14:paraId="17CEBC48" w14:textId="77777777" w:rsidR="00462362" w:rsidRDefault="00462362" w:rsidP="00462362">
            <w:pPr>
              <w:widowControl/>
              <w:jc w:val="center"/>
              <w:rPr>
                <w:rFonts w:cs="Times New Roman"/>
                <w:bCs/>
                <w:kern w:val="24"/>
                <w:szCs w:val="28"/>
              </w:rPr>
            </w:pPr>
          </w:p>
        </w:tc>
      </w:tr>
      <w:tr w:rsidR="00462362" w:rsidRPr="00FA7AAB" w14:paraId="738B71A9" w14:textId="77777777" w:rsidTr="000B1AD5">
        <w:trPr>
          <w:trHeight w:val="20"/>
          <w:jc w:val="center"/>
        </w:trPr>
        <w:tc>
          <w:tcPr>
            <w:tcW w:w="5529" w:type="dxa"/>
            <w:vMerge/>
            <w:shd w:val="clear" w:color="auto" w:fill="FBE4D5" w:themeFill="accent2" w:themeFillTint="33"/>
            <w:tcMar>
              <w:top w:w="62" w:type="dxa"/>
              <w:left w:w="125" w:type="dxa"/>
              <w:bottom w:w="62" w:type="dxa"/>
              <w:right w:w="125" w:type="dxa"/>
            </w:tcMar>
            <w:vAlign w:val="center"/>
          </w:tcPr>
          <w:p w14:paraId="059E1A6C" w14:textId="77777777" w:rsidR="00462362" w:rsidRPr="00FA7AAB" w:rsidRDefault="00462362" w:rsidP="00462362">
            <w:pPr>
              <w:widowControl/>
              <w:jc w:val="both"/>
              <w:rPr>
                <w:rFonts w:cs="Times New Roman"/>
                <w:color w:val="000000"/>
                <w:szCs w:val="28"/>
              </w:rPr>
            </w:pPr>
          </w:p>
        </w:tc>
        <w:tc>
          <w:tcPr>
            <w:tcW w:w="1599" w:type="dxa"/>
            <w:shd w:val="clear" w:color="auto" w:fill="FFFFFF" w:themeFill="background1"/>
          </w:tcPr>
          <w:p w14:paraId="1D686499" w14:textId="02C50D87" w:rsidR="00462362" w:rsidRDefault="00462362" w:rsidP="00462362">
            <w:pPr>
              <w:widowControl/>
              <w:jc w:val="center"/>
              <w:rPr>
                <w:rFonts w:cs="Times New Roman"/>
                <w:bCs/>
                <w:kern w:val="24"/>
                <w:szCs w:val="28"/>
              </w:rPr>
            </w:pPr>
            <w:r>
              <w:rPr>
                <w:rFonts w:cs="Calibri" w:hint="eastAsia"/>
                <w:color w:val="000000"/>
                <w:kern w:val="24"/>
                <w:szCs w:val="28"/>
              </w:rPr>
              <w:t>20</w:t>
            </w:r>
          </w:p>
        </w:tc>
        <w:tc>
          <w:tcPr>
            <w:tcW w:w="949" w:type="dxa"/>
            <w:shd w:val="clear" w:color="auto" w:fill="FFFFFF" w:themeFill="background1"/>
            <w:vAlign w:val="center"/>
          </w:tcPr>
          <w:p w14:paraId="48E8005F" w14:textId="313AB1A2" w:rsidR="00462362" w:rsidRDefault="00462362" w:rsidP="00462362">
            <w:pPr>
              <w:widowControl/>
              <w:jc w:val="center"/>
              <w:rPr>
                <w:rFonts w:cs="Times New Roman"/>
                <w:bCs/>
                <w:kern w:val="24"/>
                <w:szCs w:val="28"/>
              </w:rPr>
            </w:pPr>
            <w:r>
              <w:rPr>
                <w:rFonts w:cs="Times New Roman" w:hint="eastAsia"/>
                <w:bCs/>
                <w:kern w:val="24"/>
                <w:szCs w:val="28"/>
              </w:rPr>
              <w:t>0.797</w:t>
            </w:r>
          </w:p>
        </w:tc>
        <w:tc>
          <w:tcPr>
            <w:tcW w:w="949" w:type="dxa"/>
            <w:shd w:val="clear" w:color="auto" w:fill="FFFFFF" w:themeFill="background1"/>
            <w:vAlign w:val="center"/>
          </w:tcPr>
          <w:p w14:paraId="07631E99" w14:textId="047C589B" w:rsidR="00462362" w:rsidRDefault="00462362" w:rsidP="00462362">
            <w:pPr>
              <w:widowControl/>
              <w:jc w:val="center"/>
              <w:rPr>
                <w:rFonts w:cs="Times New Roman"/>
                <w:bCs/>
                <w:kern w:val="24"/>
                <w:szCs w:val="28"/>
              </w:rPr>
            </w:pPr>
            <w:r>
              <w:rPr>
                <w:rFonts w:cs="Times New Roman" w:hint="eastAsia"/>
                <w:bCs/>
                <w:kern w:val="24"/>
                <w:szCs w:val="28"/>
              </w:rPr>
              <w:t>0.117</w:t>
            </w:r>
          </w:p>
        </w:tc>
        <w:tc>
          <w:tcPr>
            <w:tcW w:w="949" w:type="dxa"/>
            <w:shd w:val="clear" w:color="auto" w:fill="FFFFFF" w:themeFill="background1"/>
            <w:vAlign w:val="center"/>
          </w:tcPr>
          <w:p w14:paraId="00997E25" w14:textId="48DF2C18" w:rsidR="00462362" w:rsidRDefault="00462362" w:rsidP="00462362">
            <w:pPr>
              <w:widowControl/>
              <w:jc w:val="center"/>
              <w:rPr>
                <w:rFonts w:cs="Times New Roman"/>
                <w:bCs/>
                <w:kern w:val="24"/>
                <w:szCs w:val="28"/>
              </w:rPr>
            </w:pPr>
            <w:r>
              <w:rPr>
                <w:rFonts w:cs="Times New Roman" w:hint="eastAsia"/>
                <w:bCs/>
                <w:kern w:val="24"/>
                <w:szCs w:val="28"/>
              </w:rPr>
              <w:t>0.687</w:t>
            </w:r>
          </w:p>
        </w:tc>
        <w:tc>
          <w:tcPr>
            <w:tcW w:w="1045" w:type="dxa"/>
            <w:shd w:val="clear" w:color="auto" w:fill="FFFFFF" w:themeFill="background1"/>
            <w:vAlign w:val="center"/>
          </w:tcPr>
          <w:p w14:paraId="1B890B83" w14:textId="77777777" w:rsidR="00462362" w:rsidRDefault="00462362" w:rsidP="00462362">
            <w:pPr>
              <w:widowControl/>
              <w:jc w:val="center"/>
              <w:rPr>
                <w:rFonts w:cs="Times New Roman"/>
                <w:bCs/>
                <w:kern w:val="24"/>
                <w:szCs w:val="28"/>
              </w:rPr>
            </w:pPr>
          </w:p>
        </w:tc>
      </w:tr>
      <w:tr w:rsidR="00462362" w:rsidRPr="00FA7AAB" w14:paraId="1F89BE7F" w14:textId="77777777" w:rsidTr="000B1AD5">
        <w:trPr>
          <w:trHeight w:val="20"/>
          <w:jc w:val="center"/>
        </w:trPr>
        <w:tc>
          <w:tcPr>
            <w:tcW w:w="5529" w:type="dxa"/>
            <w:vMerge/>
            <w:shd w:val="clear" w:color="auto" w:fill="FBE4D5" w:themeFill="accent2" w:themeFillTint="33"/>
            <w:tcMar>
              <w:top w:w="62" w:type="dxa"/>
              <w:left w:w="125" w:type="dxa"/>
              <w:bottom w:w="62" w:type="dxa"/>
              <w:right w:w="125" w:type="dxa"/>
            </w:tcMar>
            <w:vAlign w:val="center"/>
          </w:tcPr>
          <w:p w14:paraId="47945A44" w14:textId="77777777" w:rsidR="00462362" w:rsidRPr="00FA7AAB" w:rsidRDefault="00462362" w:rsidP="00462362">
            <w:pPr>
              <w:widowControl/>
              <w:jc w:val="both"/>
              <w:rPr>
                <w:rFonts w:cs="Times New Roman"/>
                <w:color w:val="000000"/>
                <w:szCs w:val="28"/>
              </w:rPr>
            </w:pPr>
          </w:p>
        </w:tc>
        <w:tc>
          <w:tcPr>
            <w:tcW w:w="1599" w:type="dxa"/>
            <w:shd w:val="clear" w:color="auto" w:fill="FFFFFF" w:themeFill="background1"/>
            <w:vAlign w:val="center"/>
          </w:tcPr>
          <w:p w14:paraId="2157BA4C" w14:textId="361FAF72" w:rsidR="00462362" w:rsidRDefault="00462362" w:rsidP="00462362">
            <w:pPr>
              <w:widowControl/>
              <w:jc w:val="center"/>
              <w:rPr>
                <w:rFonts w:cs="Times New Roman"/>
                <w:bCs/>
                <w:kern w:val="24"/>
                <w:szCs w:val="28"/>
              </w:rPr>
            </w:pPr>
            <w:r>
              <w:rPr>
                <w:rFonts w:cs="Times New Roman" w:hint="eastAsia"/>
                <w:bCs/>
                <w:kern w:val="24"/>
                <w:szCs w:val="28"/>
              </w:rPr>
              <w:t>25</w:t>
            </w:r>
          </w:p>
        </w:tc>
        <w:tc>
          <w:tcPr>
            <w:tcW w:w="949" w:type="dxa"/>
            <w:shd w:val="clear" w:color="auto" w:fill="FFFFFF" w:themeFill="background1"/>
            <w:vAlign w:val="center"/>
          </w:tcPr>
          <w:p w14:paraId="3D92B60C" w14:textId="30051264" w:rsidR="00462362" w:rsidRDefault="00462362" w:rsidP="00462362">
            <w:pPr>
              <w:widowControl/>
              <w:jc w:val="center"/>
              <w:rPr>
                <w:rFonts w:cs="Times New Roman"/>
                <w:bCs/>
                <w:kern w:val="24"/>
                <w:szCs w:val="28"/>
              </w:rPr>
            </w:pPr>
            <w:r>
              <w:rPr>
                <w:rFonts w:cs="Times New Roman" w:hint="eastAsia"/>
                <w:bCs/>
                <w:kern w:val="24"/>
                <w:szCs w:val="28"/>
              </w:rPr>
              <w:t>0.798</w:t>
            </w:r>
          </w:p>
        </w:tc>
        <w:tc>
          <w:tcPr>
            <w:tcW w:w="949" w:type="dxa"/>
            <w:shd w:val="clear" w:color="auto" w:fill="FFFFFF" w:themeFill="background1"/>
            <w:vAlign w:val="center"/>
          </w:tcPr>
          <w:p w14:paraId="405ECC4A" w14:textId="7236F176" w:rsidR="00462362" w:rsidRDefault="00462362" w:rsidP="00462362">
            <w:pPr>
              <w:widowControl/>
              <w:jc w:val="center"/>
              <w:rPr>
                <w:rFonts w:cs="Times New Roman"/>
                <w:bCs/>
                <w:kern w:val="24"/>
                <w:szCs w:val="28"/>
              </w:rPr>
            </w:pPr>
            <w:r>
              <w:rPr>
                <w:rFonts w:cs="Times New Roman" w:hint="eastAsia"/>
                <w:bCs/>
                <w:kern w:val="24"/>
                <w:szCs w:val="28"/>
              </w:rPr>
              <w:t>0.115</w:t>
            </w:r>
          </w:p>
        </w:tc>
        <w:tc>
          <w:tcPr>
            <w:tcW w:w="949" w:type="dxa"/>
            <w:shd w:val="clear" w:color="auto" w:fill="FFFFFF" w:themeFill="background1"/>
            <w:vAlign w:val="center"/>
          </w:tcPr>
          <w:p w14:paraId="0FD01C3C" w14:textId="0B70DC0E" w:rsidR="00462362" w:rsidRDefault="00462362" w:rsidP="00462362">
            <w:pPr>
              <w:widowControl/>
              <w:jc w:val="center"/>
              <w:rPr>
                <w:rFonts w:cs="Times New Roman"/>
                <w:bCs/>
                <w:kern w:val="24"/>
                <w:szCs w:val="28"/>
              </w:rPr>
            </w:pPr>
            <w:r>
              <w:rPr>
                <w:rFonts w:cs="Times New Roman" w:hint="eastAsia"/>
                <w:bCs/>
                <w:kern w:val="24"/>
                <w:szCs w:val="28"/>
              </w:rPr>
              <w:t>0.699</w:t>
            </w:r>
          </w:p>
        </w:tc>
        <w:tc>
          <w:tcPr>
            <w:tcW w:w="1045" w:type="dxa"/>
            <w:shd w:val="clear" w:color="auto" w:fill="FFFFFF" w:themeFill="background1"/>
            <w:vAlign w:val="center"/>
          </w:tcPr>
          <w:p w14:paraId="3DD7EC1C" w14:textId="77777777" w:rsidR="00462362" w:rsidRDefault="00462362" w:rsidP="00462362">
            <w:pPr>
              <w:widowControl/>
              <w:jc w:val="center"/>
              <w:rPr>
                <w:rFonts w:cs="Times New Roman"/>
                <w:bCs/>
                <w:kern w:val="24"/>
                <w:szCs w:val="28"/>
              </w:rPr>
            </w:pPr>
          </w:p>
        </w:tc>
      </w:tr>
    </w:tbl>
    <w:p w14:paraId="4C5EB27B" w14:textId="67F204BA" w:rsidR="000965BA" w:rsidRDefault="000B1AD5" w:rsidP="000373B4">
      <w:pPr>
        <w:widowControl/>
        <w:adjustRightInd w:val="0"/>
        <w:snapToGrid w:val="0"/>
        <w:rPr>
          <w:rFonts w:cs="Times New Roman" w:hint="eastAsia"/>
          <w:noProof/>
          <w:szCs w:val="28"/>
        </w:rPr>
      </w:pPr>
      <w:r>
        <w:rPr>
          <w:rFonts w:cs="Times New Roman"/>
          <w:noProof/>
          <w:szCs w:val="28"/>
        </w:rPr>
        <w:br w:type="page"/>
      </w:r>
      <w:bookmarkStart w:id="1697" w:name="_GoBack"/>
      <w:bookmarkEnd w:id="1697"/>
    </w:p>
    <w:tbl>
      <w:tblPr>
        <w:tblW w:w="1124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20" w:firstRow="1" w:lastRow="0" w:firstColumn="0" w:lastColumn="0" w:noHBand="0" w:noVBand="1"/>
      </w:tblPr>
      <w:tblGrid>
        <w:gridCol w:w="5436"/>
        <w:gridCol w:w="1912"/>
        <w:gridCol w:w="949"/>
        <w:gridCol w:w="949"/>
        <w:gridCol w:w="949"/>
        <w:gridCol w:w="1045"/>
      </w:tblGrid>
      <w:tr w:rsidR="00BC5EDD" w:rsidRPr="00FA7AAB" w14:paraId="1D903769" w14:textId="77777777" w:rsidTr="00BC5EDD">
        <w:trPr>
          <w:trHeight w:val="20"/>
          <w:jc w:val="center"/>
        </w:trPr>
        <w:tc>
          <w:tcPr>
            <w:tcW w:w="5436" w:type="dxa"/>
            <w:vMerge w:val="restart"/>
            <w:shd w:val="clear" w:color="auto" w:fill="BDD6EE" w:themeFill="accent1" w:themeFillTint="66"/>
            <w:tcMar>
              <w:top w:w="62" w:type="dxa"/>
              <w:left w:w="125" w:type="dxa"/>
              <w:bottom w:w="62" w:type="dxa"/>
              <w:right w:w="125" w:type="dxa"/>
            </w:tcMar>
            <w:vAlign w:val="center"/>
          </w:tcPr>
          <w:p w14:paraId="5DCDBF02" w14:textId="765BB385" w:rsidR="00BC5EDD" w:rsidRPr="00A14F0F" w:rsidRDefault="00BC5EDD" w:rsidP="00BC5EDD">
            <w:pPr>
              <w:widowControl/>
              <w:jc w:val="both"/>
              <w:rPr>
                <w:rFonts w:cs="Times New Roman"/>
                <w:color w:val="000000"/>
                <w:szCs w:val="28"/>
              </w:rPr>
            </w:pPr>
            <w:r>
              <w:rPr>
                <w:rFonts w:cs="Arial" w:hint="eastAsia"/>
                <w:color w:val="000000"/>
                <w:kern w:val="24"/>
                <w:szCs w:val="28"/>
              </w:rPr>
              <w:lastRenderedPageBreak/>
              <w:t>方法</w:t>
            </w:r>
            <w:r>
              <w:rPr>
                <w:rFonts w:cs="Times New Roman" w:hint="eastAsia"/>
                <w:color w:val="000000"/>
                <w:szCs w:val="28"/>
              </w:rPr>
              <w:t>組合</w:t>
            </w:r>
          </w:p>
        </w:tc>
        <w:tc>
          <w:tcPr>
            <w:tcW w:w="1912" w:type="dxa"/>
            <w:vMerge w:val="restart"/>
            <w:shd w:val="clear" w:color="auto" w:fill="BDD6EE" w:themeFill="accent1" w:themeFillTint="66"/>
            <w:vAlign w:val="center"/>
          </w:tcPr>
          <w:p w14:paraId="39259B2D" w14:textId="30C63DAA" w:rsidR="00BC5EDD" w:rsidRDefault="00BC5EDD" w:rsidP="00BC5EDD">
            <w:pPr>
              <w:widowControl/>
              <w:jc w:val="center"/>
              <w:rPr>
                <w:rFonts w:cs="Times New Roman" w:hint="eastAsia"/>
                <w:bCs/>
                <w:kern w:val="24"/>
                <w:szCs w:val="28"/>
              </w:rPr>
            </w:pPr>
            <w:proofErr w:type="gramStart"/>
            <w:r>
              <w:rPr>
                <w:rFonts w:cs="Arial" w:hint="eastAsia"/>
                <w:bCs/>
                <w:szCs w:val="28"/>
              </w:rPr>
              <w:t>主族</w:t>
            </w:r>
            <w:r w:rsidRPr="001F0D68">
              <w:rPr>
                <w:rFonts w:cs="Arial"/>
                <w:bCs/>
                <w:szCs w:val="28"/>
              </w:rPr>
              <w:t>分子</w:t>
            </w:r>
            <w:r>
              <w:rPr>
                <w:rFonts w:cs="Arial" w:hint="eastAsia"/>
                <w:bCs/>
                <w:szCs w:val="28"/>
              </w:rPr>
              <w:t>總鍵</w:t>
            </w:r>
            <w:r w:rsidRPr="001F0D68">
              <w:rPr>
                <w:rFonts w:cs="Arial"/>
                <w:bCs/>
                <w:szCs w:val="28"/>
              </w:rPr>
              <w:t>能</w:t>
            </w:r>
            <w:proofErr w:type="gramEnd"/>
            <w:r>
              <w:rPr>
                <w:rFonts w:cs="Arial" w:hint="eastAsia"/>
                <w:bCs/>
                <w:szCs w:val="28"/>
              </w:rPr>
              <w:t>MUE</w:t>
            </w:r>
            <w:r>
              <w:rPr>
                <w:rFonts w:cs="Arial" w:hint="eastAsia"/>
                <w:bCs/>
                <w:szCs w:val="28"/>
              </w:rPr>
              <w:t>之</w:t>
            </w:r>
            <w:r>
              <w:rPr>
                <w:rFonts w:cs="Calibri" w:hint="eastAsia"/>
                <w:bCs/>
                <w:szCs w:val="28"/>
              </w:rPr>
              <w:t>係數</w:t>
            </w:r>
          </w:p>
        </w:tc>
        <w:tc>
          <w:tcPr>
            <w:tcW w:w="3892" w:type="dxa"/>
            <w:gridSpan w:val="4"/>
            <w:shd w:val="clear" w:color="auto" w:fill="BDD6EE" w:themeFill="accent1" w:themeFillTint="66"/>
            <w:vAlign w:val="center"/>
          </w:tcPr>
          <w:p w14:paraId="0A98A8CB" w14:textId="6F31D788" w:rsidR="00BC5EDD" w:rsidRDefault="00BC5EDD" w:rsidP="00BC5EDD">
            <w:pPr>
              <w:widowControl/>
              <w:jc w:val="center"/>
              <w:rPr>
                <w:rFonts w:cs="Times New Roman" w:hint="eastAsia"/>
                <w:bCs/>
                <w:kern w:val="24"/>
                <w:szCs w:val="28"/>
              </w:rPr>
            </w:pPr>
            <w:r>
              <w:rPr>
                <w:rFonts w:cs="Times New Roman" w:hint="eastAsia"/>
                <w:noProof/>
                <w:szCs w:val="28"/>
              </w:rPr>
              <w:t>預測整體</w:t>
            </w:r>
            <w:r>
              <w:rPr>
                <w:rFonts w:cs="Calibri" w:hint="eastAsia"/>
                <w:bCs/>
                <w:szCs w:val="28"/>
              </w:rPr>
              <w:t>加權</w:t>
            </w:r>
            <w:r>
              <w:rPr>
                <w:rFonts w:cs="Times New Roman" w:hint="eastAsia"/>
                <w:noProof/>
                <w:szCs w:val="28"/>
              </w:rPr>
              <w:t>MUE</w:t>
            </w:r>
            <w:r>
              <w:rPr>
                <w:rFonts w:cs="Times New Roman" w:hint="eastAsia"/>
                <w:color w:val="000000"/>
                <w:szCs w:val="32"/>
              </w:rPr>
              <w:t>的</w:t>
            </w:r>
            <w:r w:rsidRPr="00013A34">
              <w:rPr>
                <w:rFonts w:cs="Times New Roman" w:hint="eastAsia"/>
                <w:noProof/>
                <w:szCs w:val="28"/>
              </w:rPr>
              <w:t>可調</w:t>
            </w:r>
            <w:r>
              <w:rPr>
                <w:rFonts w:cs="Times New Roman" w:hint="eastAsia"/>
                <w:noProof/>
                <w:szCs w:val="28"/>
              </w:rPr>
              <w:t>係數</w:t>
            </w:r>
          </w:p>
        </w:tc>
      </w:tr>
      <w:tr w:rsidR="00BC5EDD" w:rsidRPr="00FA7AAB" w14:paraId="5597E379" w14:textId="77777777" w:rsidTr="00BC5EDD">
        <w:trPr>
          <w:trHeight w:val="20"/>
          <w:jc w:val="center"/>
        </w:trPr>
        <w:tc>
          <w:tcPr>
            <w:tcW w:w="5436" w:type="dxa"/>
            <w:vMerge/>
            <w:shd w:val="clear" w:color="auto" w:fill="BDD6EE" w:themeFill="accent1" w:themeFillTint="66"/>
            <w:tcMar>
              <w:top w:w="62" w:type="dxa"/>
              <w:left w:w="125" w:type="dxa"/>
              <w:bottom w:w="62" w:type="dxa"/>
              <w:right w:w="125" w:type="dxa"/>
            </w:tcMar>
            <w:vAlign w:val="center"/>
          </w:tcPr>
          <w:p w14:paraId="40AA6B72" w14:textId="77777777" w:rsidR="00BC5EDD" w:rsidRPr="00A14F0F" w:rsidRDefault="00BC5EDD" w:rsidP="00BC5EDD">
            <w:pPr>
              <w:widowControl/>
              <w:jc w:val="both"/>
              <w:rPr>
                <w:rFonts w:cs="Times New Roman"/>
                <w:color w:val="000000"/>
                <w:szCs w:val="28"/>
              </w:rPr>
            </w:pPr>
          </w:p>
        </w:tc>
        <w:tc>
          <w:tcPr>
            <w:tcW w:w="1912" w:type="dxa"/>
            <w:vMerge/>
            <w:shd w:val="clear" w:color="auto" w:fill="BDD6EE" w:themeFill="accent1" w:themeFillTint="66"/>
            <w:vAlign w:val="center"/>
          </w:tcPr>
          <w:p w14:paraId="64E8C602" w14:textId="77777777" w:rsidR="00BC5EDD" w:rsidRDefault="00BC5EDD" w:rsidP="00BC5EDD">
            <w:pPr>
              <w:widowControl/>
              <w:jc w:val="center"/>
              <w:rPr>
                <w:rFonts w:cs="Times New Roman" w:hint="eastAsia"/>
                <w:bCs/>
                <w:kern w:val="24"/>
                <w:szCs w:val="28"/>
              </w:rPr>
            </w:pPr>
          </w:p>
        </w:tc>
        <w:tc>
          <w:tcPr>
            <w:tcW w:w="949" w:type="dxa"/>
            <w:shd w:val="clear" w:color="auto" w:fill="E2EFD9" w:themeFill="accent6" w:themeFillTint="33"/>
            <w:vAlign w:val="center"/>
          </w:tcPr>
          <w:p w14:paraId="51013383" w14:textId="66266946" w:rsidR="00BC5EDD" w:rsidRDefault="00BC5EDD" w:rsidP="00BC5EDD">
            <w:pPr>
              <w:widowControl/>
              <w:jc w:val="center"/>
              <w:rPr>
                <w:rFonts w:cs="Times New Roman" w:hint="eastAsia"/>
                <w:bCs/>
                <w:kern w:val="24"/>
                <w:szCs w:val="28"/>
              </w:rPr>
            </w:pPr>
            <w:r w:rsidRPr="00013A34">
              <w:rPr>
                <w:rFonts w:cs="Times New Roman"/>
                <w:i/>
                <w:iCs/>
                <w:color w:val="000000"/>
                <w:kern w:val="24"/>
                <w:szCs w:val="28"/>
              </w:rPr>
              <w:t>c</w:t>
            </w:r>
            <w:r w:rsidRPr="00013A34">
              <w:rPr>
                <w:rFonts w:cs="Times New Roman"/>
                <w:color w:val="000000"/>
                <w:kern w:val="24"/>
                <w:szCs w:val="28"/>
                <w:vertAlign w:val="subscript"/>
              </w:rPr>
              <w:t>1</w:t>
            </w:r>
          </w:p>
        </w:tc>
        <w:tc>
          <w:tcPr>
            <w:tcW w:w="949" w:type="dxa"/>
            <w:shd w:val="clear" w:color="auto" w:fill="E2EFD9" w:themeFill="accent6" w:themeFillTint="33"/>
            <w:vAlign w:val="center"/>
          </w:tcPr>
          <w:p w14:paraId="3621FAF0" w14:textId="6AA19FC8" w:rsidR="00BC5EDD" w:rsidRDefault="00BC5EDD" w:rsidP="00BC5EDD">
            <w:pPr>
              <w:widowControl/>
              <w:jc w:val="center"/>
              <w:rPr>
                <w:rFonts w:cs="Times New Roman" w:hint="eastAsia"/>
                <w:bCs/>
                <w:kern w:val="24"/>
                <w:szCs w:val="28"/>
              </w:rPr>
            </w:pPr>
            <w:r w:rsidRPr="00013A34">
              <w:rPr>
                <w:rFonts w:cs="Times New Roman"/>
                <w:i/>
                <w:iCs/>
                <w:color w:val="000000"/>
                <w:kern w:val="24"/>
                <w:szCs w:val="28"/>
              </w:rPr>
              <w:t>c</w:t>
            </w:r>
            <w:r>
              <w:rPr>
                <w:rFonts w:cs="Times New Roman"/>
                <w:color w:val="000000"/>
                <w:kern w:val="24"/>
                <w:szCs w:val="28"/>
                <w:vertAlign w:val="subscript"/>
              </w:rPr>
              <w:t>2</w:t>
            </w:r>
          </w:p>
        </w:tc>
        <w:tc>
          <w:tcPr>
            <w:tcW w:w="949" w:type="dxa"/>
            <w:shd w:val="clear" w:color="auto" w:fill="E2EFD9" w:themeFill="accent6" w:themeFillTint="33"/>
            <w:vAlign w:val="center"/>
          </w:tcPr>
          <w:p w14:paraId="50A49491" w14:textId="557BB770" w:rsidR="00BC5EDD" w:rsidRDefault="00BC5EDD" w:rsidP="00BC5EDD">
            <w:pPr>
              <w:widowControl/>
              <w:jc w:val="center"/>
              <w:rPr>
                <w:rFonts w:cs="Times New Roman" w:hint="eastAsia"/>
                <w:bCs/>
                <w:kern w:val="24"/>
                <w:szCs w:val="28"/>
              </w:rPr>
            </w:pPr>
            <w:r w:rsidRPr="00013A34">
              <w:rPr>
                <w:rFonts w:cs="Times New Roman"/>
                <w:i/>
                <w:iCs/>
                <w:color w:val="000000"/>
                <w:kern w:val="24"/>
                <w:szCs w:val="28"/>
              </w:rPr>
              <w:t>c</w:t>
            </w:r>
            <w:r>
              <w:rPr>
                <w:rFonts w:cs="Times New Roman"/>
                <w:color w:val="000000"/>
                <w:kern w:val="24"/>
                <w:szCs w:val="28"/>
                <w:vertAlign w:val="subscript"/>
              </w:rPr>
              <w:t>3</w:t>
            </w:r>
          </w:p>
        </w:tc>
        <w:tc>
          <w:tcPr>
            <w:tcW w:w="1045" w:type="dxa"/>
            <w:shd w:val="clear" w:color="auto" w:fill="E2EFD9" w:themeFill="accent6" w:themeFillTint="33"/>
            <w:vAlign w:val="center"/>
          </w:tcPr>
          <w:p w14:paraId="54E44E2C" w14:textId="0639203A" w:rsidR="00BC5EDD" w:rsidRDefault="00BC5EDD" w:rsidP="00BC5EDD">
            <w:pPr>
              <w:widowControl/>
              <w:jc w:val="center"/>
              <w:rPr>
                <w:rFonts w:cs="Times New Roman" w:hint="eastAsia"/>
                <w:bCs/>
                <w:kern w:val="24"/>
                <w:szCs w:val="28"/>
              </w:rPr>
            </w:pPr>
            <w:r w:rsidRPr="00013A34">
              <w:rPr>
                <w:rFonts w:cs="Times New Roman"/>
                <w:i/>
                <w:iCs/>
                <w:color w:val="000000"/>
                <w:kern w:val="24"/>
                <w:szCs w:val="28"/>
              </w:rPr>
              <w:t>c</w:t>
            </w:r>
            <w:r>
              <w:rPr>
                <w:rFonts w:cs="Times New Roman"/>
                <w:color w:val="000000"/>
                <w:kern w:val="24"/>
                <w:szCs w:val="28"/>
                <w:vertAlign w:val="subscript"/>
              </w:rPr>
              <w:t>4</w:t>
            </w:r>
          </w:p>
        </w:tc>
      </w:tr>
      <w:tr w:rsidR="00BC5EDD" w:rsidRPr="00FA7AAB" w14:paraId="3C1B8904" w14:textId="77777777" w:rsidTr="00462362">
        <w:trPr>
          <w:trHeight w:val="20"/>
          <w:jc w:val="center"/>
        </w:trPr>
        <w:tc>
          <w:tcPr>
            <w:tcW w:w="5436" w:type="dxa"/>
            <w:vMerge w:val="restart"/>
            <w:shd w:val="clear" w:color="auto" w:fill="FBE4D5" w:themeFill="accent2" w:themeFillTint="33"/>
            <w:tcMar>
              <w:top w:w="62" w:type="dxa"/>
              <w:left w:w="125" w:type="dxa"/>
              <w:bottom w:w="62" w:type="dxa"/>
              <w:right w:w="125" w:type="dxa"/>
            </w:tcMar>
            <w:vAlign w:val="center"/>
          </w:tcPr>
          <w:p w14:paraId="630EB91F" w14:textId="77777777" w:rsidR="00BC5EDD" w:rsidRPr="00FA7AAB" w:rsidRDefault="00BC5EDD" w:rsidP="00BC5EDD">
            <w:pPr>
              <w:widowControl/>
              <w:jc w:val="both"/>
              <w:rPr>
                <w:rFonts w:cs="Times New Roman"/>
                <w:color w:val="000000"/>
                <w:szCs w:val="28"/>
              </w:rPr>
            </w:pPr>
            <w:r w:rsidRPr="00A14F0F">
              <w:rPr>
                <w:rFonts w:cs="Times New Roman"/>
                <w:color w:val="000000"/>
                <w:szCs w:val="28"/>
              </w:rPr>
              <w:t>MPW1B95/aptz +</w:t>
            </w:r>
            <w:r w:rsidRPr="00A14F0F">
              <w:rPr>
                <w:rFonts w:cs="Times New Roman"/>
                <w:color w:val="000000" w:themeColor="dark1"/>
                <w:kern w:val="24"/>
                <w:szCs w:val="28"/>
              </w:rPr>
              <w:t xml:space="preserve"> MC-</w:t>
            </w:r>
            <w:r w:rsidRPr="00A14F0F">
              <w:rPr>
                <w:rFonts w:cs="Times New Roman"/>
                <w:color w:val="000000"/>
                <w:szCs w:val="28"/>
              </w:rPr>
              <w:t>MP2/</w:t>
            </w:r>
            <w:r>
              <w:rPr>
                <w:rFonts w:cs="Times New Roman"/>
                <w:color w:val="000000"/>
                <w:szCs w:val="28"/>
              </w:rPr>
              <w:t>pdz/pdz/</w:t>
            </w:r>
            <w:r w:rsidRPr="00A14F0F">
              <w:rPr>
                <w:rFonts w:cs="Times New Roman"/>
                <w:color w:val="000000"/>
                <w:szCs w:val="28"/>
              </w:rPr>
              <w:t>ptz</w:t>
            </w:r>
          </w:p>
        </w:tc>
        <w:tc>
          <w:tcPr>
            <w:tcW w:w="1912" w:type="dxa"/>
            <w:shd w:val="clear" w:color="auto" w:fill="FFFFFF" w:themeFill="background1"/>
            <w:vAlign w:val="center"/>
          </w:tcPr>
          <w:p w14:paraId="46E0B5C0" w14:textId="77777777" w:rsidR="00BC5EDD" w:rsidRDefault="00BC5EDD" w:rsidP="00BC5EDD">
            <w:pPr>
              <w:widowControl/>
              <w:jc w:val="center"/>
              <w:rPr>
                <w:rFonts w:cs="Times New Roman"/>
                <w:bCs/>
                <w:kern w:val="24"/>
                <w:szCs w:val="28"/>
              </w:rPr>
            </w:pPr>
            <w:r>
              <w:rPr>
                <w:rFonts w:cs="Times New Roman" w:hint="eastAsia"/>
                <w:bCs/>
                <w:kern w:val="24"/>
                <w:szCs w:val="28"/>
              </w:rPr>
              <w:t>1</w:t>
            </w:r>
          </w:p>
        </w:tc>
        <w:tc>
          <w:tcPr>
            <w:tcW w:w="949" w:type="dxa"/>
            <w:shd w:val="clear" w:color="auto" w:fill="FFFFFF" w:themeFill="background1"/>
            <w:vAlign w:val="center"/>
          </w:tcPr>
          <w:p w14:paraId="35A95846" w14:textId="77777777" w:rsidR="00BC5EDD" w:rsidRDefault="00BC5EDD" w:rsidP="00BC5EDD">
            <w:pPr>
              <w:widowControl/>
              <w:jc w:val="center"/>
              <w:rPr>
                <w:rFonts w:cs="Times New Roman"/>
                <w:bCs/>
                <w:kern w:val="24"/>
                <w:szCs w:val="28"/>
              </w:rPr>
            </w:pPr>
            <w:r>
              <w:rPr>
                <w:rFonts w:cs="Times New Roman" w:hint="eastAsia"/>
                <w:bCs/>
                <w:kern w:val="24"/>
                <w:szCs w:val="28"/>
              </w:rPr>
              <w:t>0.899</w:t>
            </w:r>
          </w:p>
        </w:tc>
        <w:tc>
          <w:tcPr>
            <w:tcW w:w="949" w:type="dxa"/>
            <w:shd w:val="clear" w:color="auto" w:fill="FFFFFF" w:themeFill="background1"/>
            <w:vAlign w:val="center"/>
          </w:tcPr>
          <w:p w14:paraId="3CAC40E2" w14:textId="77777777" w:rsidR="00BC5EDD" w:rsidRDefault="00BC5EDD" w:rsidP="00BC5EDD">
            <w:pPr>
              <w:widowControl/>
              <w:jc w:val="center"/>
              <w:rPr>
                <w:rFonts w:cs="Times New Roman"/>
                <w:bCs/>
                <w:kern w:val="24"/>
                <w:szCs w:val="28"/>
              </w:rPr>
            </w:pPr>
            <w:r>
              <w:rPr>
                <w:rFonts w:cs="Times New Roman" w:hint="eastAsia"/>
                <w:bCs/>
                <w:kern w:val="24"/>
                <w:szCs w:val="28"/>
              </w:rPr>
              <w:t>0.310</w:t>
            </w:r>
          </w:p>
        </w:tc>
        <w:tc>
          <w:tcPr>
            <w:tcW w:w="949" w:type="dxa"/>
            <w:shd w:val="clear" w:color="auto" w:fill="FFFFFF" w:themeFill="background1"/>
            <w:vAlign w:val="center"/>
          </w:tcPr>
          <w:p w14:paraId="3741F492" w14:textId="77777777" w:rsidR="00BC5EDD" w:rsidRDefault="00BC5EDD" w:rsidP="00BC5EDD">
            <w:pPr>
              <w:widowControl/>
              <w:jc w:val="center"/>
              <w:rPr>
                <w:rFonts w:cs="Times New Roman"/>
                <w:bCs/>
                <w:kern w:val="24"/>
                <w:szCs w:val="28"/>
              </w:rPr>
            </w:pPr>
            <w:r>
              <w:rPr>
                <w:rFonts w:cs="Times New Roman" w:hint="eastAsia"/>
                <w:bCs/>
                <w:kern w:val="24"/>
                <w:szCs w:val="28"/>
              </w:rPr>
              <w:t>-0.565</w:t>
            </w:r>
          </w:p>
        </w:tc>
        <w:tc>
          <w:tcPr>
            <w:tcW w:w="1045" w:type="dxa"/>
            <w:shd w:val="clear" w:color="auto" w:fill="FFFFFF" w:themeFill="background1"/>
            <w:vAlign w:val="center"/>
          </w:tcPr>
          <w:p w14:paraId="7850500A" w14:textId="77777777" w:rsidR="00BC5EDD" w:rsidRDefault="00BC5EDD" w:rsidP="00BC5EDD">
            <w:pPr>
              <w:widowControl/>
              <w:jc w:val="center"/>
              <w:rPr>
                <w:rFonts w:cs="Times New Roman"/>
                <w:bCs/>
                <w:kern w:val="24"/>
                <w:szCs w:val="28"/>
              </w:rPr>
            </w:pPr>
            <w:r>
              <w:rPr>
                <w:rFonts w:cs="Times New Roman" w:hint="eastAsia"/>
                <w:bCs/>
                <w:kern w:val="24"/>
                <w:szCs w:val="28"/>
              </w:rPr>
              <w:t>0.309</w:t>
            </w:r>
          </w:p>
        </w:tc>
      </w:tr>
      <w:tr w:rsidR="00BC5EDD" w:rsidRPr="00FA7AAB" w14:paraId="4C038BF5" w14:textId="77777777" w:rsidTr="00462362">
        <w:trPr>
          <w:trHeight w:val="20"/>
          <w:jc w:val="center"/>
        </w:trPr>
        <w:tc>
          <w:tcPr>
            <w:tcW w:w="5436" w:type="dxa"/>
            <w:vMerge/>
            <w:shd w:val="clear" w:color="auto" w:fill="FBE4D5" w:themeFill="accent2" w:themeFillTint="33"/>
            <w:tcMar>
              <w:top w:w="62" w:type="dxa"/>
              <w:left w:w="125" w:type="dxa"/>
              <w:bottom w:w="62" w:type="dxa"/>
              <w:right w:w="125" w:type="dxa"/>
            </w:tcMar>
            <w:vAlign w:val="center"/>
          </w:tcPr>
          <w:p w14:paraId="07644230" w14:textId="77777777" w:rsidR="00BC5EDD" w:rsidRPr="00FA7AAB" w:rsidRDefault="00BC5EDD" w:rsidP="00BC5EDD">
            <w:pPr>
              <w:widowControl/>
              <w:jc w:val="both"/>
              <w:rPr>
                <w:rFonts w:cs="Times New Roman"/>
                <w:color w:val="000000"/>
                <w:szCs w:val="28"/>
              </w:rPr>
            </w:pPr>
          </w:p>
        </w:tc>
        <w:tc>
          <w:tcPr>
            <w:tcW w:w="1912" w:type="dxa"/>
            <w:shd w:val="clear" w:color="auto" w:fill="FFFFFF" w:themeFill="background1"/>
            <w:vAlign w:val="center"/>
          </w:tcPr>
          <w:p w14:paraId="2C4BD5D9" w14:textId="77777777" w:rsidR="00BC5EDD" w:rsidRDefault="00BC5EDD" w:rsidP="00BC5EDD">
            <w:pPr>
              <w:widowControl/>
              <w:jc w:val="center"/>
              <w:rPr>
                <w:rFonts w:cs="Times New Roman"/>
                <w:bCs/>
                <w:kern w:val="24"/>
                <w:szCs w:val="28"/>
              </w:rPr>
            </w:pPr>
            <w:r>
              <w:rPr>
                <w:rFonts w:cs="Times New Roman" w:hint="eastAsia"/>
                <w:bCs/>
                <w:kern w:val="24"/>
                <w:szCs w:val="28"/>
              </w:rPr>
              <w:t>2</w:t>
            </w:r>
          </w:p>
        </w:tc>
        <w:tc>
          <w:tcPr>
            <w:tcW w:w="949" w:type="dxa"/>
            <w:shd w:val="clear" w:color="auto" w:fill="FFFFFF" w:themeFill="background1"/>
            <w:vAlign w:val="center"/>
          </w:tcPr>
          <w:p w14:paraId="7457B853" w14:textId="77777777" w:rsidR="00BC5EDD" w:rsidRDefault="00BC5EDD" w:rsidP="00BC5EDD">
            <w:pPr>
              <w:widowControl/>
              <w:jc w:val="center"/>
              <w:rPr>
                <w:rFonts w:cs="Times New Roman"/>
                <w:bCs/>
                <w:kern w:val="24"/>
                <w:szCs w:val="28"/>
              </w:rPr>
            </w:pPr>
            <w:r>
              <w:rPr>
                <w:rFonts w:cs="Times New Roman" w:hint="eastAsia"/>
                <w:bCs/>
                <w:kern w:val="24"/>
                <w:szCs w:val="28"/>
              </w:rPr>
              <w:t>0.905</w:t>
            </w:r>
          </w:p>
        </w:tc>
        <w:tc>
          <w:tcPr>
            <w:tcW w:w="949" w:type="dxa"/>
            <w:shd w:val="clear" w:color="auto" w:fill="FFFFFF" w:themeFill="background1"/>
            <w:vAlign w:val="center"/>
          </w:tcPr>
          <w:p w14:paraId="644747D4" w14:textId="77777777" w:rsidR="00BC5EDD" w:rsidRDefault="00BC5EDD" w:rsidP="00BC5EDD">
            <w:pPr>
              <w:widowControl/>
              <w:jc w:val="center"/>
              <w:rPr>
                <w:rFonts w:cs="Times New Roman"/>
                <w:bCs/>
                <w:kern w:val="24"/>
                <w:szCs w:val="28"/>
              </w:rPr>
            </w:pPr>
            <w:r>
              <w:rPr>
                <w:rFonts w:cs="Times New Roman" w:hint="eastAsia"/>
                <w:bCs/>
                <w:kern w:val="24"/>
                <w:szCs w:val="28"/>
              </w:rPr>
              <w:t>0.339</w:t>
            </w:r>
          </w:p>
        </w:tc>
        <w:tc>
          <w:tcPr>
            <w:tcW w:w="949" w:type="dxa"/>
            <w:shd w:val="clear" w:color="auto" w:fill="FFFFFF" w:themeFill="background1"/>
            <w:vAlign w:val="center"/>
          </w:tcPr>
          <w:p w14:paraId="1D9B7DA3" w14:textId="77777777" w:rsidR="00BC5EDD" w:rsidRDefault="00BC5EDD" w:rsidP="00BC5EDD">
            <w:pPr>
              <w:widowControl/>
              <w:jc w:val="center"/>
              <w:rPr>
                <w:rFonts w:cs="Times New Roman"/>
                <w:bCs/>
                <w:kern w:val="24"/>
                <w:szCs w:val="28"/>
              </w:rPr>
            </w:pPr>
            <w:r>
              <w:rPr>
                <w:rFonts w:cs="Times New Roman" w:hint="eastAsia"/>
                <w:bCs/>
                <w:kern w:val="24"/>
                <w:szCs w:val="28"/>
              </w:rPr>
              <w:t>-0.700</w:t>
            </w:r>
          </w:p>
        </w:tc>
        <w:tc>
          <w:tcPr>
            <w:tcW w:w="1045" w:type="dxa"/>
            <w:shd w:val="clear" w:color="auto" w:fill="FFFFFF" w:themeFill="background1"/>
            <w:vAlign w:val="center"/>
          </w:tcPr>
          <w:p w14:paraId="712FA616" w14:textId="77777777" w:rsidR="00BC5EDD" w:rsidRDefault="00BC5EDD" w:rsidP="00BC5EDD">
            <w:pPr>
              <w:widowControl/>
              <w:jc w:val="center"/>
              <w:rPr>
                <w:rFonts w:cs="Times New Roman"/>
                <w:bCs/>
                <w:kern w:val="24"/>
                <w:szCs w:val="28"/>
              </w:rPr>
            </w:pPr>
            <w:r>
              <w:rPr>
                <w:rFonts w:cs="Times New Roman" w:hint="eastAsia"/>
                <w:bCs/>
                <w:kern w:val="24"/>
                <w:szCs w:val="28"/>
              </w:rPr>
              <w:t>0.367</w:t>
            </w:r>
          </w:p>
        </w:tc>
      </w:tr>
      <w:tr w:rsidR="00BC5EDD" w:rsidRPr="00FA7AAB" w14:paraId="1343AA46" w14:textId="77777777" w:rsidTr="00462362">
        <w:trPr>
          <w:trHeight w:val="20"/>
          <w:jc w:val="center"/>
        </w:trPr>
        <w:tc>
          <w:tcPr>
            <w:tcW w:w="5436" w:type="dxa"/>
            <w:vMerge/>
            <w:shd w:val="clear" w:color="auto" w:fill="FBE4D5" w:themeFill="accent2" w:themeFillTint="33"/>
            <w:tcMar>
              <w:top w:w="62" w:type="dxa"/>
              <w:left w:w="125" w:type="dxa"/>
              <w:bottom w:w="62" w:type="dxa"/>
              <w:right w:w="125" w:type="dxa"/>
            </w:tcMar>
            <w:vAlign w:val="center"/>
          </w:tcPr>
          <w:p w14:paraId="3F1D1A7C" w14:textId="77777777" w:rsidR="00BC5EDD" w:rsidRPr="00FA7AAB" w:rsidRDefault="00BC5EDD" w:rsidP="00BC5EDD">
            <w:pPr>
              <w:widowControl/>
              <w:jc w:val="both"/>
              <w:rPr>
                <w:rFonts w:cs="Times New Roman"/>
                <w:color w:val="000000"/>
                <w:szCs w:val="28"/>
              </w:rPr>
            </w:pPr>
          </w:p>
        </w:tc>
        <w:tc>
          <w:tcPr>
            <w:tcW w:w="1912" w:type="dxa"/>
            <w:shd w:val="clear" w:color="auto" w:fill="FFFFFF" w:themeFill="background1"/>
            <w:vAlign w:val="center"/>
          </w:tcPr>
          <w:p w14:paraId="5A8DD0C6" w14:textId="77777777" w:rsidR="00BC5EDD" w:rsidRDefault="00BC5EDD" w:rsidP="00BC5EDD">
            <w:pPr>
              <w:widowControl/>
              <w:jc w:val="center"/>
              <w:rPr>
                <w:rFonts w:cs="Times New Roman"/>
                <w:bCs/>
                <w:kern w:val="24"/>
                <w:szCs w:val="28"/>
              </w:rPr>
            </w:pPr>
            <w:r>
              <w:rPr>
                <w:rFonts w:cs="Times New Roman" w:hint="eastAsia"/>
                <w:bCs/>
                <w:kern w:val="24"/>
                <w:szCs w:val="28"/>
              </w:rPr>
              <w:t>3</w:t>
            </w:r>
          </w:p>
        </w:tc>
        <w:tc>
          <w:tcPr>
            <w:tcW w:w="949" w:type="dxa"/>
            <w:shd w:val="clear" w:color="auto" w:fill="FFFFFF" w:themeFill="background1"/>
            <w:vAlign w:val="center"/>
          </w:tcPr>
          <w:p w14:paraId="0D8F31F2" w14:textId="77777777" w:rsidR="00BC5EDD" w:rsidRDefault="00BC5EDD" w:rsidP="00BC5EDD">
            <w:pPr>
              <w:widowControl/>
              <w:jc w:val="center"/>
              <w:rPr>
                <w:rFonts w:cs="Times New Roman"/>
                <w:bCs/>
                <w:kern w:val="24"/>
                <w:szCs w:val="28"/>
              </w:rPr>
            </w:pPr>
            <w:r>
              <w:rPr>
                <w:rFonts w:cs="Times New Roman" w:hint="eastAsia"/>
                <w:bCs/>
                <w:kern w:val="24"/>
                <w:szCs w:val="28"/>
              </w:rPr>
              <w:t>0.895</w:t>
            </w:r>
          </w:p>
        </w:tc>
        <w:tc>
          <w:tcPr>
            <w:tcW w:w="949" w:type="dxa"/>
            <w:shd w:val="clear" w:color="auto" w:fill="FFFFFF" w:themeFill="background1"/>
            <w:vAlign w:val="center"/>
          </w:tcPr>
          <w:p w14:paraId="497BC79D" w14:textId="77777777" w:rsidR="00BC5EDD" w:rsidRDefault="00BC5EDD" w:rsidP="00BC5EDD">
            <w:pPr>
              <w:widowControl/>
              <w:jc w:val="center"/>
              <w:rPr>
                <w:rFonts w:cs="Times New Roman"/>
                <w:bCs/>
                <w:kern w:val="24"/>
                <w:szCs w:val="28"/>
              </w:rPr>
            </w:pPr>
            <w:r>
              <w:rPr>
                <w:rFonts w:cs="Times New Roman" w:hint="eastAsia"/>
                <w:bCs/>
                <w:kern w:val="24"/>
                <w:szCs w:val="28"/>
              </w:rPr>
              <w:t>0.363</w:t>
            </w:r>
          </w:p>
        </w:tc>
        <w:tc>
          <w:tcPr>
            <w:tcW w:w="949" w:type="dxa"/>
            <w:shd w:val="clear" w:color="auto" w:fill="FFFFFF" w:themeFill="background1"/>
            <w:vAlign w:val="center"/>
          </w:tcPr>
          <w:p w14:paraId="2CA59C71" w14:textId="77777777" w:rsidR="00BC5EDD" w:rsidRDefault="00BC5EDD" w:rsidP="00BC5EDD">
            <w:pPr>
              <w:widowControl/>
              <w:jc w:val="center"/>
              <w:rPr>
                <w:rFonts w:cs="Times New Roman"/>
                <w:bCs/>
                <w:kern w:val="24"/>
                <w:szCs w:val="28"/>
              </w:rPr>
            </w:pPr>
            <w:r>
              <w:rPr>
                <w:rFonts w:cs="Times New Roman" w:hint="eastAsia"/>
                <w:bCs/>
                <w:kern w:val="24"/>
                <w:szCs w:val="28"/>
              </w:rPr>
              <w:t>-0.762</w:t>
            </w:r>
          </w:p>
        </w:tc>
        <w:tc>
          <w:tcPr>
            <w:tcW w:w="1045" w:type="dxa"/>
            <w:shd w:val="clear" w:color="auto" w:fill="FFFFFF" w:themeFill="background1"/>
            <w:vAlign w:val="center"/>
          </w:tcPr>
          <w:p w14:paraId="686F5CB0" w14:textId="77777777" w:rsidR="00BC5EDD" w:rsidRDefault="00BC5EDD" w:rsidP="00BC5EDD">
            <w:pPr>
              <w:widowControl/>
              <w:jc w:val="center"/>
              <w:rPr>
                <w:rFonts w:cs="Times New Roman"/>
                <w:bCs/>
                <w:kern w:val="24"/>
                <w:szCs w:val="28"/>
              </w:rPr>
            </w:pPr>
            <w:r>
              <w:rPr>
                <w:rFonts w:cs="Times New Roman" w:hint="eastAsia"/>
                <w:bCs/>
                <w:kern w:val="24"/>
                <w:szCs w:val="28"/>
              </w:rPr>
              <w:t>0.401</w:t>
            </w:r>
          </w:p>
        </w:tc>
      </w:tr>
      <w:tr w:rsidR="00BC5EDD" w:rsidRPr="00FA7AAB" w14:paraId="28D1B71E" w14:textId="77777777" w:rsidTr="00462362">
        <w:trPr>
          <w:trHeight w:val="20"/>
          <w:jc w:val="center"/>
        </w:trPr>
        <w:tc>
          <w:tcPr>
            <w:tcW w:w="5436" w:type="dxa"/>
            <w:vMerge w:val="restart"/>
            <w:shd w:val="clear" w:color="auto" w:fill="FBE4D5" w:themeFill="accent2" w:themeFillTint="33"/>
            <w:tcMar>
              <w:top w:w="62" w:type="dxa"/>
              <w:left w:w="125" w:type="dxa"/>
              <w:bottom w:w="62" w:type="dxa"/>
              <w:right w:w="125" w:type="dxa"/>
            </w:tcMar>
            <w:vAlign w:val="center"/>
          </w:tcPr>
          <w:p w14:paraId="25E80D35" w14:textId="77777777" w:rsidR="00BC5EDD" w:rsidRPr="00FA7AAB" w:rsidRDefault="00BC5EDD" w:rsidP="00BC5EDD">
            <w:pPr>
              <w:widowControl/>
              <w:jc w:val="both"/>
              <w:rPr>
                <w:rFonts w:cs="Times New Roman"/>
                <w:color w:val="000000"/>
                <w:szCs w:val="28"/>
              </w:rPr>
            </w:pPr>
            <w:r w:rsidRPr="008D2015">
              <w:rPr>
                <w:rFonts w:cs="Times New Roman"/>
                <w:color w:val="000000"/>
                <w:szCs w:val="28"/>
              </w:rPr>
              <w:t>MPW1B95/aptz + MC-MP2-rc/pdz/pdz/ptz</w:t>
            </w:r>
          </w:p>
        </w:tc>
        <w:tc>
          <w:tcPr>
            <w:tcW w:w="1912" w:type="dxa"/>
            <w:shd w:val="clear" w:color="auto" w:fill="FFFFFF" w:themeFill="background1"/>
          </w:tcPr>
          <w:p w14:paraId="524F728F" w14:textId="77777777" w:rsidR="00BC5EDD" w:rsidRDefault="00BC5EDD" w:rsidP="00BC5EDD">
            <w:pPr>
              <w:widowControl/>
              <w:jc w:val="center"/>
              <w:rPr>
                <w:rFonts w:cs="Times New Roman"/>
                <w:bCs/>
                <w:kern w:val="24"/>
                <w:szCs w:val="28"/>
              </w:rPr>
            </w:pPr>
            <w:r>
              <w:rPr>
                <w:rFonts w:cs="Calibri" w:hint="eastAsia"/>
                <w:color w:val="000000"/>
                <w:kern w:val="24"/>
                <w:szCs w:val="28"/>
              </w:rPr>
              <w:t>1</w:t>
            </w:r>
          </w:p>
        </w:tc>
        <w:tc>
          <w:tcPr>
            <w:tcW w:w="949" w:type="dxa"/>
            <w:shd w:val="clear" w:color="auto" w:fill="FFFFFF" w:themeFill="background1"/>
            <w:vAlign w:val="center"/>
          </w:tcPr>
          <w:p w14:paraId="4CEABCA7" w14:textId="77777777" w:rsidR="00BC5EDD" w:rsidRDefault="00BC5EDD" w:rsidP="00BC5EDD">
            <w:pPr>
              <w:widowControl/>
              <w:jc w:val="center"/>
              <w:rPr>
                <w:rFonts w:cs="Times New Roman"/>
                <w:bCs/>
                <w:kern w:val="24"/>
                <w:szCs w:val="28"/>
              </w:rPr>
            </w:pPr>
            <w:r>
              <w:rPr>
                <w:rFonts w:cs="Times New Roman" w:hint="eastAsia"/>
                <w:bCs/>
                <w:kern w:val="24"/>
                <w:szCs w:val="28"/>
              </w:rPr>
              <w:t>0.897</w:t>
            </w:r>
          </w:p>
        </w:tc>
        <w:tc>
          <w:tcPr>
            <w:tcW w:w="949" w:type="dxa"/>
            <w:shd w:val="clear" w:color="auto" w:fill="FFFFFF" w:themeFill="background1"/>
            <w:vAlign w:val="center"/>
          </w:tcPr>
          <w:p w14:paraId="6454314D" w14:textId="77777777" w:rsidR="00BC5EDD" w:rsidRDefault="00BC5EDD" w:rsidP="00BC5EDD">
            <w:pPr>
              <w:widowControl/>
              <w:jc w:val="center"/>
              <w:rPr>
                <w:rFonts w:cs="Times New Roman"/>
                <w:bCs/>
                <w:kern w:val="24"/>
                <w:szCs w:val="28"/>
              </w:rPr>
            </w:pPr>
            <w:r>
              <w:rPr>
                <w:rFonts w:cs="Times New Roman" w:hint="eastAsia"/>
                <w:bCs/>
                <w:kern w:val="24"/>
                <w:szCs w:val="28"/>
              </w:rPr>
              <w:t>0.055</w:t>
            </w:r>
          </w:p>
        </w:tc>
        <w:tc>
          <w:tcPr>
            <w:tcW w:w="949" w:type="dxa"/>
            <w:shd w:val="clear" w:color="auto" w:fill="FFFFFF" w:themeFill="background1"/>
            <w:vAlign w:val="center"/>
          </w:tcPr>
          <w:p w14:paraId="0CF440A0" w14:textId="77777777" w:rsidR="00BC5EDD" w:rsidRDefault="00BC5EDD" w:rsidP="00BC5EDD">
            <w:pPr>
              <w:widowControl/>
              <w:jc w:val="center"/>
              <w:rPr>
                <w:rFonts w:cs="Times New Roman"/>
                <w:bCs/>
                <w:kern w:val="24"/>
                <w:szCs w:val="28"/>
              </w:rPr>
            </w:pPr>
            <w:r>
              <w:rPr>
                <w:rFonts w:cs="Times New Roman" w:hint="eastAsia"/>
                <w:bCs/>
                <w:kern w:val="24"/>
                <w:szCs w:val="28"/>
              </w:rPr>
              <w:t>0.308</w:t>
            </w:r>
          </w:p>
        </w:tc>
        <w:tc>
          <w:tcPr>
            <w:tcW w:w="1045" w:type="dxa"/>
            <w:shd w:val="clear" w:color="auto" w:fill="FFFFFF" w:themeFill="background1"/>
            <w:vAlign w:val="center"/>
          </w:tcPr>
          <w:p w14:paraId="115FF1F3" w14:textId="77777777" w:rsidR="00BC5EDD" w:rsidRDefault="00BC5EDD" w:rsidP="00BC5EDD">
            <w:pPr>
              <w:widowControl/>
              <w:jc w:val="center"/>
              <w:rPr>
                <w:rFonts w:cs="Times New Roman"/>
                <w:bCs/>
                <w:kern w:val="24"/>
                <w:szCs w:val="28"/>
              </w:rPr>
            </w:pPr>
          </w:p>
        </w:tc>
      </w:tr>
      <w:tr w:rsidR="00BC5EDD" w:rsidRPr="00FA7AAB" w14:paraId="14BB82C1" w14:textId="77777777" w:rsidTr="00462362">
        <w:trPr>
          <w:trHeight w:val="20"/>
          <w:jc w:val="center"/>
        </w:trPr>
        <w:tc>
          <w:tcPr>
            <w:tcW w:w="5436" w:type="dxa"/>
            <w:vMerge/>
            <w:shd w:val="clear" w:color="auto" w:fill="FBE4D5" w:themeFill="accent2" w:themeFillTint="33"/>
            <w:tcMar>
              <w:top w:w="62" w:type="dxa"/>
              <w:left w:w="125" w:type="dxa"/>
              <w:bottom w:w="62" w:type="dxa"/>
              <w:right w:w="125" w:type="dxa"/>
            </w:tcMar>
            <w:vAlign w:val="center"/>
          </w:tcPr>
          <w:p w14:paraId="106ACA73" w14:textId="77777777" w:rsidR="00BC5EDD" w:rsidRPr="00FA7AAB" w:rsidRDefault="00BC5EDD" w:rsidP="00BC5EDD">
            <w:pPr>
              <w:widowControl/>
              <w:jc w:val="both"/>
              <w:rPr>
                <w:rFonts w:cs="Times New Roman"/>
                <w:color w:val="000000"/>
                <w:szCs w:val="28"/>
              </w:rPr>
            </w:pPr>
          </w:p>
        </w:tc>
        <w:tc>
          <w:tcPr>
            <w:tcW w:w="1912" w:type="dxa"/>
            <w:shd w:val="clear" w:color="auto" w:fill="FFFFFF" w:themeFill="background1"/>
          </w:tcPr>
          <w:p w14:paraId="6BE55B5E" w14:textId="77777777" w:rsidR="00BC5EDD" w:rsidRDefault="00BC5EDD" w:rsidP="00BC5EDD">
            <w:pPr>
              <w:widowControl/>
              <w:jc w:val="center"/>
              <w:rPr>
                <w:rFonts w:cs="Times New Roman"/>
                <w:bCs/>
                <w:kern w:val="24"/>
                <w:szCs w:val="28"/>
              </w:rPr>
            </w:pPr>
            <w:r>
              <w:rPr>
                <w:rFonts w:cs="Calibri" w:hint="eastAsia"/>
                <w:color w:val="000000"/>
                <w:kern w:val="24"/>
                <w:szCs w:val="28"/>
              </w:rPr>
              <w:t>2</w:t>
            </w:r>
          </w:p>
        </w:tc>
        <w:tc>
          <w:tcPr>
            <w:tcW w:w="949" w:type="dxa"/>
            <w:shd w:val="clear" w:color="auto" w:fill="FFFFFF" w:themeFill="background1"/>
            <w:vAlign w:val="center"/>
          </w:tcPr>
          <w:p w14:paraId="58EF0AD3" w14:textId="77777777" w:rsidR="00BC5EDD" w:rsidRDefault="00BC5EDD" w:rsidP="00BC5EDD">
            <w:pPr>
              <w:widowControl/>
              <w:jc w:val="center"/>
              <w:rPr>
                <w:rFonts w:cs="Times New Roman"/>
                <w:bCs/>
                <w:kern w:val="24"/>
                <w:szCs w:val="28"/>
              </w:rPr>
            </w:pPr>
            <w:r>
              <w:rPr>
                <w:rFonts w:cs="Times New Roman" w:hint="eastAsia"/>
                <w:bCs/>
                <w:kern w:val="24"/>
                <w:szCs w:val="28"/>
              </w:rPr>
              <w:t>0.922</w:t>
            </w:r>
          </w:p>
        </w:tc>
        <w:tc>
          <w:tcPr>
            <w:tcW w:w="949" w:type="dxa"/>
            <w:shd w:val="clear" w:color="auto" w:fill="FFFFFF" w:themeFill="background1"/>
            <w:vAlign w:val="center"/>
          </w:tcPr>
          <w:p w14:paraId="657F2D39" w14:textId="77777777" w:rsidR="00BC5EDD" w:rsidRDefault="00BC5EDD" w:rsidP="00BC5EDD">
            <w:pPr>
              <w:widowControl/>
              <w:jc w:val="center"/>
              <w:rPr>
                <w:rFonts w:cs="Times New Roman"/>
                <w:bCs/>
                <w:kern w:val="24"/>
                <w:szCs w:val="28"/>
              </w:rPr>
            </w:pPr>
            <w:r>
              <w:rPr>
                <w:rFonts w:cs="Times New Roman" w:hint="eastAsia"/>
                <w:bCs/>
                <w:kern w:val="24"/>
                <w:szCs w:val="28"/>
              </w:rPr>
              <w:t>0.022</w:t>
            </w:r>
          </w:p>
        </w:tc>
        <w:tc>
          <w:tcPr>
            <w:tcW w:w="949" w:type="dxa"/>
            <w:shd w:val="clear" w:color="auto" w:fill="FFFFFF" w:themeFill="background1"/>
            <w:vAlign w:val="center"/>
          </w:tcPr>
          <w:p w14:paraId="5AF6C51D" w14:textId="77777777" w:rsidR="00BC5EDD" w:rsidRDefault="00BC5EDD" w:rsidP="00BC5EDD">
            <w:pPr>
              <w:widowControl/>
              <w:jc w:val="center"/>
              <w:rPr>
                <w:rFonts w:cs="Times New Roman"/>
                <w:bCs/>
                <w:kern w:val="24"/>
                <w:szCs w:val="28"/>
              </w:rPr>
            </w:pPr>
            <w:r>
              <w:rPr>
                <w:rFonts w:cs="Times New Roman" w:hint="eastAsia"/>
                <w:bCs/>
                <w:kern w:val="24"/>
                <w:szCs w:val="28"/>
              </w:rPr>
              <w:t>0.315</w:t>
            </w:r>
          </w:p>
        </w:tc>
        <w:tc>
          <w:tcPr>
            <w:tcW w:w="1045" w:type="dxa"/>
            <w:shd w:val="clear" w:color="auto" w:fill="FFFFFF" w:themeFill="background1"/>
            <w:vAlign w:val="center"/>
          </w:tcPr>
          <w:p w14:paraId="47F4C878" w14:textId="77777777" w:rsidR="00BC5EDD" w:rsidRDefault="00BC5EDD" w:rsidP="00BC5EDD">
            <w:pPr>
              <w:widowControl/>
              <w:jc w:val="center"/>
              <w:rPr>
                <w:rFonts w:cs="Times New Roman"/>
                <w:bCs/>
                <w:kern w:val="24"/>
                <w:szCs w:val="28"/>
              </w:rPr>
            </w:pPr>
          </w:p>
        </w:tc>
      </w:tr>
      <w:tr w:rsidR="00BC5EDD" w:rsidRPr="00FA7AAB" w14:paraId="38DFAE0D" w14:textId="77777777" w:rsidTr="00462362">
        <w:trPr>
          <w:trHeight w:val="20"/>
          <w:jc w:val="center"/>
        </w:trPr>
        <w:tc>
          <w:tcPr>
            <w:tcW w:w="5436" w:type="dxa"/>
            <w:vMerge/>
            <w:shd w:val="clear" w:color="auto" w:fill="FBE4D5" w:themeFill="accent2" w:themeFillTint="33"/>
            <w:tcMar>
              <w:top w:w="62" w:type="dxa"/>
              <w:left w:w="125" w:type="dxa"/>
              <w:bottom w:w="62" w:type="dxa"/>
              <w:right w:w="125" w:type="dxa"/>
            </w:tcMar>
            <w:vAlign w:val="center"/>
          </w:tcPr>
          <w:p w14:paraId="7893F3D0" w14:textId="77777777" w:rsidR="00BC5EDD" w:rsidRPr="00FA7AAB" w:rsidRDefault="00BC5EDD" w:rsidP="00BC5EDD">
            <w:pPr>
              <w:widowControl/>
              <w:jc w:val="both"/>
              <w:rPr>
                <w:rFonts w:cs="Times New Roman"/>
                <w:color w:val="000000"/>
                <w:szCs w:val="28"/>
              </w:rPr>
            </w:pPr>
          </w:p>
        </w:tc>
        <w:tc>
          <w:tcPr>
            <w:tcW w:w="1912" w:type="dxa"/>
            <w:shd w:val="clear" w:color="auto" w:fill="FFFFFF" w:themeFill="background1"/>
          </w:tcPr>
          <w:p w14:paraId="5EFD5A43" w14:textId="77777777" w:rsidR="00BC5EDD" w:rsidRDefault="00BC5EDD" w:rsidP="00BC5EDD">
            <w:pPr>
              <w:widowControl/>
              <w:jc w:val="center"/>
              <w:rPr>
                <w:rFonts w:cs="Times New Roman"/>
                <w:bCs/>
                <w:kern w:val="24"/>
                <w:szCs w:val="28"/>
              </w:rPr>
            </w:pPr>
            <w:r>
              <w:rPr>
                <w:rFonts w:cs="Calibri" w:hint="eastAsia"/>
                <w:color w:val="000000"/>
                <w:kern w:val="24"/>
                <w:szCs w:val="28"/>
              </w:rPr>
              <w:t>3</w:t>
            </w:r>
          </w:p>
        </w:tc>
        <w:tc>
          <w:tcPr>
            <w:tcW w:w="949" w:type="dxa"/>
            <w:shd w:val="clear" w:color="auto" w:fill="FFFFFF" w:themeFill="background1"/>
            <w:vAlign w:val="center"/>
          </w:tcPr>
          <w:p w14:paraId="387CA52A" w14:textId="77777777" w:rsidR="00BC5EDD" w:rsidRDefault="00BC5EDD" w:rsidP="00BC5EDD">
            <w:pPr>
              <w:widowControl/>
              <w:jc w:val="center"/>
              <w:rPr>
                <w:rFonts w:cs="Times New Roman"/>
                <w:bCs/>
                <w:kern w:val="24"/>
                <w:szCs w:val="28"/>
              </w:rPr>
            </w:pPr>
            <w:r>
              <w:rPr>
                <w:rFonts w:cs="Times New Roman" w:hint="eastAsia"/>
                <w:bCs/>
                <w:kern w:val="24"/>
                <w:szCs w:val="28"/>
              </w:rPr>
              <w:t>0.905</w:t>
            </w:r>
          </w:p>
        </w:tc>
        <w:tc>
          <w:tcPr>
            <w:tcW w:w="949" w:type="dxa"/>
            <w:shd w:val="clear" w:color="auto" w:fill="FFFFFF" w:themeFill="background1"/>
            <w:vAlign w:val="center"/>
          </w:tcPr>
          <w:p w14:paraId="20D91A85" w14:textId="77777777" w:rsidR="00BC5EDD" w:rsidRDefault="00BC5EDD" w:rsidP="00BC5EDD">
            <w:pPr>
              <w:widowControl/>
              <w:jc w:val="center"/>
              <w:rPr>
                <w:rFonts w:cs="Times New Roman"/>
                <w:bCs/>
                <w:kern w:val="24"/>
                <w:szCs w:val="28"/>
              </w:rPr>
            </w:pPr>
            <w:r>
              <w:rPr>
                <w:rFonts w:cs="Times New Roman" w:hint="eastAsia"/>
                <w:bCs/>
                <w:kern w:val="24"/>
                <w:szCs w:val="28"/>
              </w:rPr>
              <w:t>0.031</w:t>
            </w:r>
          </w:p>
        </w:tc>
        <w:tc>
          <w:tcPr>
            <w:tcW w:w="949" w:type="dxa"/>
            <w:shd w:val="clear" w:color="auto" w:fill="FFFFFF" w:themeFill="background1"/>
            <w:vAlign w:val="center"/>
          </w:tcPr>
          <w:p w14:paraId="43DB2720" w14:textId="77777777" w:rsidR="00BC5EDD" w:rsidRDefault="00BC5EDD" w:rsidP="00BC5EDD">
            <w:pPr>
              <w:widowControl/>
              <w:jc w:val="center"/>
              <w:rPr>
                <w:rFonts w:cs="Times New Roman"/>
                <w:bCs/>
                <w:kern w:val="24"/>
                <w:szCs w:val="28"/>
              </w:rPr>
            </w:pPr>
            <w:r>
              <w:rPr>
                <w:rFonts w:cs="Times New Roman" w:hint="eastAsia"/>
                <w:bCs/>
                <w:kern w:val="24"/>
                <w:szCs w:val="28"/>
              </w:rPr>
              <w:t>0.369</w:t>
            </w:r>
          </w:p>
        </w:tc>
        <w:tc>
          <w:tcPr>
            <w:tcW w:w="1045" w:type="dxa"/>
            <w:shd w:val="clear" w:color="auto" w:fill="FFFFFF" w:themeFill="background1"/>
            <w:vAlign w:val="center"/>
          </w:tcPr>
          <w:p w14:paraId="4978C30D" w14:textId="77777777" w:rsidR="00BC5EDD" w:rsidRDefault="00BC5EDD" w:rsidP="00BC5EDD">
            <w:pPr>
              <w:widowControl/>
              <w:jc w:val="center"/>
              <w:rPr>
                <w:rFonts w:cs="Times New Roman"/>
                <w:bCs/>
                <w:kern w:val="24"/>
                <w:szCs w:val="28"/>
              </w:rPr>
            </w:pPr>
          </w:p>
        </w:tc>
      </w:tr>
    </w:tbl>
    <w:p w14:paraId="60DE7326" w14:textId="77777777" w:rsidR="00501FF7" w:rsidRPr="006E0F47" w:rsidRDefault="00501FF7" w:rsidP="000373B4">
      <w:pPr>
        <w:widowControl/>
        <w:adjustRightInd w:val="0"/>
        <w:snapToGrid w:val="0"/>
        <w:rPr>
          <w:rFonts w:cs="Times New Roman" w:hint="eastAsia"/>
          <w:noProof/>
          <w:szCs w:val="28"/>
        </w:rPr>
      </w:pPr>
    </w:p>
    <w:p w14:paraId="4CBF699A" w14:textId="25A821C0" w:rsidR="00BF74BA" w:rsidRPr="000373B4" w:rsidRDefault="00BF74BA" w:rsidP="000373B4">
      <w:pPr>
        <w:widowControl/>
        <w:adjustRightInd w:val="0"/>
        <w:snapToGrid w:val="0"/>
        <w:rPr>
          <w:rFonts w:eastAsia="新細明體" w:cs="Times New Roman"/>
          <w:kern w:val="0"/>
          <w:szCs w:val="28"/>
        </w:rPr>
      </w:pPr>
      <w:r w:rsidRPr="003519A4">
        <w:rPr>
          <w:rFonts w:cs="Times New Roman" w:hint="eastAsia"/>
          <w:noProof/>
          <w:szCs w:val="28"/>
          <w:vertAlign w:val="superscript"/>
        </w:rPr>
        <w:t>a</w:t>
      </w:r>
      <w:r>
        <w:rPr>
          <w:rFonts w:cs="Arial" w:hint="eastAsia"/>
          <w:color w:val="000000"/>
          <w:kern w:val="24"/>
          <w:szCs w:val="28"/>
        </w:rPr>
        <w:t>方法</w:t>
      </w:r>
      <w:r>
        <w:rPr>
          <w:rFonts w:cs="Times New Roman" w:hint="eastAsia"/>
          <w:color w:val="000000"/>
          <w:szCs w:val="28"/>
        </w:rPr>
        <w:t>組合詳細的</w:t>
      </w:r>
      <w:r w:rsidRPr="00700225">
        <w:rPr>
          <w:rFonts w:cs="Times New Roman" w:hint="eastAsia"/>
          <w:noProof/>
          <w:szCs w:val="28"/>
        </w:rPr>
        <w:t>公式為</w:t>
      </w:r>
      <w:r w:rsidRPr="00700225">
        <w:rPr>
          <w:rFonts w:hint="eastAsia"/>
          <w:noProof/>
          <w:szCs w:val="28"/>
        </w:rPr>
        <w:t>表</w:t>
      </w:r>
      <w:r w:rsidRPr="00700225">
        <w:rPr>
          <w:noProof/>
          <w:szCs w:val="28"/>
          <w:lang w:val="de-DE"/>
        </w:rPr>
        <w:t>3</w:t>
      </w:r>
      <w:r>
        <w:rPr>
          <w:noProof/>
          <w:szCs w:val="28"/>
        </w:rPr>
        <w:t>.2</w:t>
      </w:r>
    </w:p>
    <w:p w14:paraId="4A187705" w14:textId="776FC29F" w:rsidR="00620052" w:rsidRDefault="00620052" w:rsidP="00824178">
      <w:pPr>
        <w:rPr>
          <w:rFonts w:eastAsia="新細明體" w:cs="Times New Roman"/>
          <w:kern w:val="0"/>
          <w:szCs w:val="28"/>
        </w:rPr>
      </w:pPr>
      <w:r>
        <w:rPr>
          <w:rFonts w:eastAsia="新細明體" w:cs="Times New Roman"/>
          <w:kern w:val="0"/>
          <w:szCs w:val="28"/>
        </w:rPr>
        <w:br w:type="page"/>
      </w:r>
    </w:p>
    <w:p w14:paraId="6BA72DFB" w14:textId="69F30BB4" w:rsidR="00620052" w:rsidRPr="00BF74BA" w:rsidRDefault="00620052" w:rsidP="00620052">
      <w:pPr>
        <w:widowControl/>
        <w:adjustRightInd w:val="0"/>
        <w:snapToGrid w:val="0"/>
        <w:rPr>
          <w:rFonts w:cs="Times New Roman"/>
          <w:noProof/>
          <w:szCs w:val="28"/>
        </w:rPr>
      </w:pPr>
      <w:r w:rsidRPr="008C2528">
        <w:rPr>
          <w:rFonts w:cs="Times New Roman"/>
          <w:noProof/>
          <w:szCs w:val="28"/>
        </w:rPr>
        <w:lastRenderedPageBreak/>
        <w:t>表</w:t>
      </w:r>
      <w:r w:rsidRPr="008C2528">
        <w:rPr>
          <w:rFonts w:cs="Times New Roman"/>
          <w:noProof/>
          <w:szCs w:val="28"/>
        </w:rPr>
        <w:t>3.</w:t>
      </w:r>
      <w:r w:rsidR="00794DC6">
        <w:rPr>
          <w:rFonts w:cs="Times New Roman" w:hint="eastAsia"/>
          <w:noProof/>
          <w:szCs w:val="28"/>
        </w:rPr>
        <w:t>7.8</w:t>
      </w:r>
      <w:r w:rsidRPr="008D3343">
        <w:rPr>
          <w:rFonts w:cs="Times New Roman" w:hint="eastAsia"/>
          <w:noProof/>
          <w:szCs w:val="28"/>
        </w:rPr>
        <w:t xml:space="preserve"> </w:t>
      </w:r>
      <w:r w:rsidR="00503CA3">
        <w:rPr>
          <w:rFonts w:cs="Times New Roman" w:hint="eastAsia"/>
          <w:noProof/>
          <w:szCs w:val="28"/>
        </w:rPr>
        <w:t>本研究</w:t>
      </w:r>
      <w:r>
        <w:rPr>
          <w:rFonts w:cs="Times New Roman" w:hint="eastAsia"/>
          <w:noProof/>
          <w:szCs w:val="28"/>
        </w:rPr>
        <w:t>估計</w:t>
      </w:r>
      <w:r w:rsidRPr="008D3343">
        <w:rPr>
          <w:rFonts w:cs="Times New Roman" w:hint="eastAsia"/>
          <w:noProof/>
          <w:szCs w:val="28"/>
        </w:rPr>
        <w:t>39</w:t>
      </w:r>
      <w:r w:rsidRPr="008D3343">
        <w:rPr>
          <w:rFonts w:cs="Times New Roman" w:hint="eastAsia"/>
          <w:noProof/>
          <w:szCs w:val="28"/>
        </w:rPr>
        <w:t>種鈍氣化合物的線性分解</w:t>
      </w:r>
      <w:r>
        <w:rPr>
          <w:rFonts w:cs="Times New Roman" w:hint="eastAsia"/>
          <w:noProof/>
          <w:szCs w:val="28"/>
        </w:rPr>
        <w:t>標準</w:t>
      </w:r>
      <w:r w:rsidRPr="008D3343">
        <w:rPr>
          <w:rFonts w:cs="Times New Roman" w:hint="eastAsia"/>
          <w:noProof/>
          <w:szCs w:val="28"/>
        </w:rPr>
        <w:t>能量</w:t>
      </w:r>
      <w:r w:rsidR="00503CA3" w:rsidRPr="00503CA3">
        <w:rPr>
          <w:rFonts w:cs="Times New Roman" w:hint="eastAsia"/>
          <w:noProof/>
          <w:szCs w:val="28"/>
          <w:vertAlign w:val="superscript"/>
        </w:rPr>
        <w:t>a</w:t>
      </w:r>
      <w:r>
        <w:rPr>
          <w:rFonts w:cs="Times New Roman" w:hint="eastAsia"/>
          <w:noProof/>
          <w:szCs w:val="28"/>
        </w:rPr>
        <w:t>與過去</w:t>
      </w:r>
      <w:r>
        <w:rPr>
          <w:rFonts w:cs="Times New Roman" w:hint="eastAsia"/>
          <w:noProof/>
          <w:szCs w:val="28"/>
        </w:rPr>
        <w:t>25</w:t>
      </w:r>
      <w:r w:rsidRPr="008D3343">
        <w:rPr>
          <w:rFonts w:cs="Times New Roman" w:hint="eastAsia"/>
          <w:noProof/>
          <w:szCs w:val="28"/>
        </w:rPr>
        <w:t>種鈍氣化合物的線性分解</w:t>
      </w:r>
      <w:r>
        <w:rPr>
          <w:rFonts w:cs="Times New Roman" w:hint="eastAsia"/>
          <w:noProof/>
          <w:szCs w:val="28"/>
        </w:rPr>
        <w:t>標準</w:t>
      </w:r>
      <w:r w:rsidRPr="008D3343">
        <w:rPr>
          <w:rFonts w:cs="Times New Roman" w:hint="eastAsia"/>
          <w:noProof/>
          <w:szCs w:val="28"/>
        </w:rPr>
        <w:t>能</w:t>
      </w:r>
      <w:r>
        <w:rPr>
          <w:rFonts w:cs="Times New Roman" w:hint="eastAsia"/>
          <w:noProof/>
          <w:szCs w:val="28"/>
        </w:rPr>
        <w:t>量</w:t>
      </w:r>
      <w:r w:rsidR="00503CA3" w:rsidRPr="00503CA3">
        <w:rPr>
          <w:rFonts w:cs="Times New Roman" w:hint="eastAsia"/>
          <w:noProof/>
          <w:szCs w:val="28"/>
          <w:vertAlign w:val="superscript"/>
        </w:rPr>
        <w:t>b</w:t>
      </w:r>
      <w:r w:rsidR="00503CA3">
        <w:rPr>
          <w:rFonts w:cs="Times New Roman" w:hint="eastAsia"/>
          <w:noProof/>
          <w:szCs w:val="28"/>
        </w:rPr>
        <w:t xml:space="preserve"> </w:t>
      </w:r>
      <w:r w:rsidRPr="00584470">
        <w:rPr>
          <w:rFonts w:cs="Times New Roman" w:hint="eastAsia"/>
          <w:noProof/>
          <w:szCs w:val="28"/>
          <w:lang w:val="de-DE"/>
        </w:rPr>
        <w:t>(</w:t>
      </w:r>
      <w:r w:rsidRPr="00584470">
        <w:rPr>
          <w:rFonts w:cs="Times New Roman"/>
          <w:noProof/>
          <w:szCs w:val="28"/>
          <w:lang w:val="de-DE"/>
        </w:rPr>
        <w:t xml:space="preserve"> in</w:t>
      </w:r>
      <w:r w:rsidRPr="00584470">
        <w:rPr>
          <w:rFonts w:cs="Times New Roman" w:hint="eastAsia"/>
          <w:noProof/>
          <w:szCs w:val="28"/>
          <w:lang w:val="de-DE"/>
        </w:rPr>
        <w:t xml:space="preserve"> </w:t>
      </w:r>
      <w:r w:rsidRPr="00584470">
        <w:rPr>
          <w:rFonts w:cs="Times New Roman"/>
          <w:noProof/>
          <w:szCs w:val="28"/>
          <w:lang w:val="de-DE"/>
        </w:rPr>
        <w:t xml:space="preserve">kcal/mol </w:t>
      </w:r>
      <w:r w:rsidRPr="00584470">
        <w:rPr>
          <w:rFonts w:cs="Times New Roman" w:hint="eastAsia"/>
          <w:noProof/>
          <w:szCs w:val="28"/>
          <w:lang w:val="de-DE"/>
        </w:rPr>
        <w:t>)</w:t>
      </w:r>
    </w:p>
    <w:tbl>
      <w:tblPr>
        <w:tblW w:w="1180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20" w:firstRow="1" w:lastRow="0" w:firstColumn="0" w:lastColumn="0" w:noHBand="0" w:noVBand="1"/>
      </w:tblPr>
      <w:tblGrid>
        <w:gridCol w:w="3868"/>
        <w:gridCol w:w="794"/>
        <w:gridCol w:w="794"/>
        <w:gridCol w:w="794"/>
        <w:gridCol w:w="794"/>
        <w:gridCol w:w="794"/>
        <w:gridCol w:w="794"/>
        <w:gridCol w:w="794"/>
        <w:gridCol w:w="794"/>
        <w:gridCol w:w="794"/>
        <w:gridCol w:w="794"/>
      </w:tblGrid>
      <w:tr w:rsidR="00620052" w:rsidRPr="00FC21D2" w14:paraId="797C2B8D" w14:textId="77777777" w:rsidTr="00065399">
        <w:trPr>
          <w:trHeight w:val="20"/>
          <w:jc w:val="center"/>
        </w:trPr>
        <w:tc>
          <w:tcPr>
            <w:tcW w:w="3868" w:type="dxa"/>
            <w:shd w:val="clear" w:color="auto" w:fill="E2EFD9" w:themeFill="accent6" w:themeFillTint="33"/>
            <w:tcMar>
              <w:top w:w="72" w:type="dxa"/>
              <w:left w:w="144" w:type="dxa"/>
              <w:bottom w:w="72" w:type="dxa"/>
              <w:right w:w="144" w:type="dxa"/>
            </w:tcMar>
            <w:vAlign w:val="center"/>
          </w:tcPr>
          <w:p w14:paraId="079BDBCA" w14:textId="77777777" w:rsidR="00620052" w:rsidRPr="00FC21D2" w:rsidRDefault="00620052" w:rsidP="00FF204A">
            <w:pPr>
              <w:spacing w:line="300" w:lineRule="exact"/>
              <w:jc w:val="center"/>
              <w:rPr>
                <w:rFonts w:cs="Times New Roman"/>
                <w:bCs/>
                <w:noProof/>
                <w:szCs w:val="28"/>
                <w:lang w:val="de-DE"/>
              </w:rPr>
            </w:pPr>
          </w:p>
        </w:tc>
        <w:tc>
          <w:tcPr>
            <w:tcW w:w="3970" w:type="dxa"/>
            <w:gridSpan w:val="5"/>
            <w:shd w:val="clear" w:color="auto" w:fill="E2EFD9" w:themeFill="accent6" w:themeFillTint="33"/>
            <w:tcMar>
              <w:top w:w="72" w:type="dxa"/>
              <w:left w:w="144" w:type="dxa"/>
              <w:bottom w:w="72" w:type="dxa"/>
              <w:right w:w="144" w:type="dxa"/>
            </w:tcMar>
            <w:vAlign w:val="center"/>
          </w:tcPr>
          <w:p w14:paraId="014B938D" w14:textId="255DDB31" w:rsidR="00620052" w:rsidRPr="008D1722" w:rsidRDefault="00620052" w:rsidP="008D1722">
            <w:pPr>
              <w:spacing w:line="300" w:lineRule="exact"/>
              <w:jc w:val="center"/>
              <w:rPr>
                <w:rFonts w:cs="Times New Roman"/>
                <w:noProof/>
                <w:szCs w:val="28"/>
              </w:rPr>
            </w:pPr>
            <w:r>
              <w:rPr>
                <w:rFonts w:cs="Times New Roman" w:hint="eastAsia"/>
                <w:noProof/>
                <w:szCs w:val="28"/>
              </w:rPr>
              <w:t>本研究</w:t>
            </w:r>
            <w:r w:rsidR="008D1722">
              <w:rPr>
                <w:rFonts w:cs="Times New Roman" w:hint="eastAsia"/>
                <w:noProof/>
                <w:szCs w:val="28"/>
              </w:rPr>
              <w:t>預估</w:t>
            </w:r>
            <w:r w:rsidRPr="008D3343">
              <w:rPr>
                <w:rFonts w:cs="Times New Roman" w:hint="eastAsia"/>
                <w:noProof/>
                <w:szCs w:val="28"/>
              </w:rPr>
              <w:t>鈍氣</w:t>
            </w:r>
            <w:r>
              <w:rPr>
                <w:rFonts w:cs="Times New Roman" w:hint="eastAsia"/>
                <w:noProof/>
                <w:szCs w:val="28"/>
              </w:rPr>
              <w:t>分子</w:t>
            </w:r>
            <w:r w:rsidR="008D1722">
              <w:rPr>
                <w:rFonts w:cs="Times New Roman" w:hint="eastAsia"/>
                <w:noProof/>
                <w:szCs w:val="28"/>
              </w:rPr>
              <w:t>的</w:t>
            </w:r>
            <w:r w:rsidRPr="008D3343">
              <w:rPr>
                <w:rFonts w:cs="Times New Roman" w:hint="eastAsia"/>
                <w:noProof/>
                <w:szCs w:val="28"/>
              </w:rPr>
              <w:t>線性分解</w:t>
            </w:r>
            <w:r>
              <w:rPr>
                <w:rFonts w:cs="Times New Roman" w:hint="eastAsia"/>
                <w:noProof/>
                <w:szCs w:val="28"/>
              </w:rPr>
              <w:t>標準</w:t>
            </w:r>
            <w:r w:rsidRPr="008D3343">
              <w:rPr>
                <w:rFonts w:cs="Times New Roman" w:hint="eastAsia"/>
                <w:noProof/>
                <w:szCs w:val="28"/>
              </w:rPr>
              <w:t>能量</w:t>
            </w:r>
          </w:p>
        </w:tc>
        <w:tc>
          <w:tcPr>
            <w:tcW w:w="3970" w:type="dxa"/>
            <w:gridSpan w:val="5"/>
            <w:shd w:val="clear" w:color="auto" w:fill="E2EFD9" w:themeFill="accent6" w:themeFillTint="33"/>
            <w:vAlign w:val="center"/>
          </w:tcPr>
          <w:p w14:paraId="4B68406B" w14:textId="77777777" w:rsidR="00620052" w:rsidRPr="00FC21D2" w:rsidRDefault="00620052" w:rsidP="00FF204A">
            <w:pPr>
              <w:spacing w:line="300" w:lineRule="exact"/>
              <w:jc w:val="center"/>
              <w:rPr>
                <w:rFonts w:cs="Times New Roman"/>
                <w:bCs/>
                <w:noProof/>
                <w:szCs w:val="28"/>
                <w:lang w:val="de-DE"/>
              </w:rPr>
            </w:pPr>
            <w:r>
              <w:rPr>
                <w:rFonts w:cs="Times New Roman" w:hint="eastAsia"/>
                <w:noProof/>
                <w:szCs w:val="28"/>
              </w:rPr>
              <w:t>過去</w:t>
            </w:r>
            <w:r>
              <w:rPr>
                <w:rFonts w:cs="Times New Roman" w:hint="eastAsia"/>
                <w:noProof/>
                <w:szCs w:val="28"/>
              </w:rPr>
              <w:t>25</w:t>
            </w:r>
            <w:r w:rsidRPr="008D3343">
              <w:rPr>
                <w:rFonts w:cs="Times New Roman" w:hint="eastAsia"/>
                <w:noProof/>
                <w:szCs w:val="28"/>
              </w:rPr>
              <w:t>種鈍氣化合物的線性分解</w:t>
            </w:r>
            <w:r>
              <w:rPr>
                <w:rFonts w:cs="Times New Roman" w:hint="eastAsia"/>
                <w:noProof/>
                <w:szCs w:val="28"/>
              </w:rPr>
              <w:t>標準</w:t>
            </w:r>
            <w:r w:rsidRPr="008D3343">
              <w:rPr>
                <w:rFonts w:cs="Times New Roman" w:hint="eastAsia"/>
                <w:noProof/>
                <w:szCs w:val="28"/>
              </w:rPr>
              <w:t>能</w:t>
            </w:r>
            <w:r>
              <w:rPr>
                <w:rFonts w:cs="Times New Roman" w:hint="eastAsia"/>
                <w:noProof/>
                <w:szCs w:val="28"/>
              </w:rPr>
              <w:t>量</w:t>
            </w:r>
          </w:p>
        </w:tc>
      </w:tr>
      <w:tr w:rsidR="00620052" w:rsidRPr="00FC21D2" w14:paraId="5451CE1C" w14:textId="77777777" w:rsidTr="00065399">
        <w:trPr>
          <w:trHeight w:val="20"/>
          <w:jc w:val="center"/>
        </w:trPr>
        <w:tc>
          <w:tcPr>
            <w:tcW w:w="3868" w:type="dxa"/>
            <w:shd w:val="clear" w:color="auto" w:fill="9CC2E5" w:themeFill="accent1" w:themeFillTint="99"/>
            <w:tcMar>
              <w:top w:w="72" w:type="dxa"/>
              <w:left w:w="144" w:type="dxa"/>
              <w:bottom w:w="72" w:type="dxa"/>
              <w:right w:w="144" w:type="dxa"/>
            </w:tcMar>
            <w:vAlign w:val="center"/>
            <w:hideMark/>
          </w:tcPr>
          <w:p w14:paraId="2B9FADFF" w14:textId="77777777" w:rsidR="00620052" w:rsidRPr="00FC21D2" w:rsidRDefault="00620052" w:rsidP="00FF204A">
            <w:pPr>
              <w:spacing w:line="300" w:lineRule="exact"/>
              <w:jc w:val="center"/>
              <w:rPr>
                <w:rFonts w:cs="Times New Roman"/>
                <w:noProof/>
                <w:szCs w:val="28"/>
                <w:lang w:val="de-DE"/>
              </w:rPr>
            </w:pPr>
            <w:r w:rsidRPr="00FC21D2">
              <w:rPr>
                <w:rFonts w:cs="Times New Roman"/>
                <w:bCs/>
                <w:noProof/>
                <w:szCs w:val="28"/>
                <w:lang w:val="de-DE"/>
              </w:rPr>
              <w:t>X</w:t>
            </w:r>
            <w:r w:rsidRPr="00FC21D2">
              <w:rPr>
                <w:rFonts w:cs="Times New Roman" w:hint="eastAsia"/>
                <w:bCs/>
                <w:noProof/>
                <w:szCs w:val="28"/>
                <w:lang w:val="de-DE"/>
              </w:rPr>
              <w:t>N</w:t>
            </w:r>
            <w:r w:rsidRPr="00FC21D2">
              <w:rPr>
                <w:rFonts w:cs="Times New Roman"/>
                <w:bCs/>
                <w:noProof/>
                <w:szCs w:val="28"/>
                <w:lang w:val="de-DE"/>
              </w:rPr>
              <w:t xml:space="preserve">gY ( X + Ng </w:t>
            </w:r>
            <w:r w:rsidRPr="00FC21D2">
              <w:rPr>
                <w:rFonts w:cs="Times New Roman" w:hint="eastAsia"/>
                <w:bCs/>
                <w:noProof/>
                <w:szCs w:val="28"/>
                <w:lang w:val="de-DE"/>
              </w:rPr>
              <w:t>+</w:t>
            </w:r>
            <w:r w:rsidRPr="00FC21D2">
              <w:rPr>
                <w:rFonts w:cs="Times New Roman"/>
                <w:bCs/>
                <w:noProof/>
                <w:szCs w:val="28"/>
                <w:lang w:val="de-DE"/>
              </w:rPr>
              <w:t xml:space="preserve"> Y )</w:t>
            </w:r>
          </w:p>
        </w:tc>
        <w:tc>
          <w:tcPr>
            <w:tcW w:w="794" w:type="dxa"/>
            <w:shd w:val="clear" w:color="auto" w:fill="9CC2E5" w:themeFill="accent1" w:themeFillTint="99"/>
            <w:tcMar>
              <w:top w:w="72" w:type="dxa"/>
              <w:left w:w="144" w:type="dxa"/>
              <w:bottom w:w="72" w:type="dxa"/>
              <w:right w:w="144" w:type="dxa"/>
            </w:tcMar>
            <w:vAlign w:val="center"/>
            <w:hideMark/>
          </w:tcPr>
          <w:p w14:paraId="27E2C729" w14:textId="77777777" w:rsidR="00620052" w:rsidRPr="00FC21D2" w:rsidRDefault="00620052" w:rsidP="00FF204A">
            <w:pPr>
              <w:spacing w:line="300" w:lineRule="exact"/>
              <w:jc w:val="center"/>
              <w:rPr>
                <w:rFonts w:cs="Times New Roman"/>
                <w:noProof/>
                <w:szCs w:val="28"/>
                <w:lang w:val="de-DE"/>
              </w:rPr>
            </w:pPr>
            <w:r w:rsidRPr="00FC21D2">
              <w:rPr>
                <w:rFonts w:cs="Times New Roman"/>
                <w:bCs/>
                <w:noProof/>
                <w:szCs w:val="28"/>
                <w:lang w:val="de-DE"/>
              </w:rPr>
              <w:t>He</w:t>
            </w:r>
          </w:p>
        </w:tc>
        <w:tc>
          <w:tcPr>
            <w:tcW w:w="794" w:type="dxa"/>
            <w:shd w:val="clear" w:color="auto" w:fill="9CC2E5" w:themeFill="accent1" w:themeFillTint="99"/>
            <w:tcMar>
              <w:top w:w="72" w:type="dxa"/>
              <w:left w:w="144" w:type="dxa"/>
              <w:bottom w:w="72" w:type="dxa"/>
              <w:right w:w="144" w:type="dxa"/>
            </w:tcMar>
            <w:vAlign w:val="center"/>
            <w:hideMark/>
          </w:tcPr>
          <w:p w14:paraId="41FF3A39" w14:textId="77777777" w:rsidR="00620052" w:rsidRPr="00FC21D2" w:rsidRDefault="00620052" w:rsidP="00FF204A">
            <w:pPr>
              <w:spacing w:line="300" w:lineRule="exact"/>
              <w:jc w:val="center"/>
              <w:rPr>
                <w:rFonts w:cs="Times New Roman"/>
                <w:noProof/>
                <w:szCs w:val="28"/>
                <w:lang w:val="de-DE"/>
              </w:rPr>
            </w:pPr>
            <w:r w:rsidRPr="00FC21D2">
              <w:rPr>
                <w:rFonts w:cs="Times New Roman"/>
                <w:bCs/>
                <w:noProof/>
                <w:szCs w:val="28"/>
                <w:lang w:val="de-DE"/>
              </w:rPr>
              <w:t>Ne</w:t>
            </w:r>
          </w:p>
        </w:tc>
        <w:tc>
          <w:tcPr>
            <w:tcW w:w="794" w:type="dxa"/>
            <w:shd w:val="clear" w:color="auto" w:fill="9CC2E5" w:themeFill="accent1" w:themeFillTint="99"/>
            <w:tcMar>
              <w:top w:w="72" w:type="dxa"/>
              <w:left w:w="144" w:type="dxa"/>
              <w:bottom w:w="72" w:type="dxa"/>
              <w:right w:w="144" w:type="dxa"/>
            </w:tcMar>
            <w:vAlign w:val="center"/>
            <w:hideMark/>
          </w:tcPr>
          <w:p w14:paraId="77697DBC" w14:textId="77777777" w:rsidR="00620052" w:rsidRPr="00FC21D2" w:rsidRDefault="00620052" w:rsidP="00FF204A">
            <w:pPr>
              <w:spacing w:line="300" w:lineRule="exact"/>
              <w:jc w:val="center"/>
              <w:rPr>
                <w:rFonts w:cs="Times New Roman"/>
                <w:noProof/>
                <w:szCs w:val="28"/>
                <w:lang w:val="de-DE"/>
              </w:rPr>
            </w:pPr>
            <w:r w:rsidRPr="00FC21D2">
              <w:rPr>
                <w:rFonts w:cs="Times New Roman"/>
                <w:bCs/>
                <w:noProof/>
                <w:szCs w:val="28"/>
                <w:lang w:val="de-DE"/>
              </w:rPr>
              <w:t>Ar</w:t>
            </w:r>
          </w:p>
        </w:tc>
        <w:tc>
          <w:tcPr>
            <w:tcW w:w="794" w:type="dxa"/>
            <w:shd w:val="clear" w:color="auto" w:fill="9CC2E5" w:themeFill="accent1" w:themeFillTint="99"/>
            <w:tcMar>
              <w:top w:w="72" w:type="dxa"/>
              <w:left w:w="144" w:type="dxa"/>
              <w:bottom w:w="72" w:type="dxa"/>
              <w:right w:w="144" w:type="dxa"/>
            </w:tcMar>
            <w:vAlign w:val="center"/>
            <w:hideMark/>
          </w:tcPr>
          <w:p w14:paraId="25099E1E" w14:textId="77777777" w:rsidR="00620052" w:rsidRPr="00FC21D2" w:rsidRDefault="00620052" w:rsidP="00FF204A">
            <w:pPr>
              <w:spacing w:line="300" w:lineRule="exact"/>
              <w:jc w:val="center"/>
              <w:rPr>
                <w:rFonts w:cs="Times New Roman"/>
                <w:noProof/>
                <w:szCs w:val="28"/>
                <w:lang w:val="de-DE"/>
              </w:rPr>
            </w:pPr>
            <w:r w:rsidRPr="00FC21D2">
              <w:rPr>
                <w:rFonts w:cs="Times New Roman"/>
                <w:bCs/>
                <w:noProof/>
                <w:szCs w:val="28"/>
                <w:lang w:val="de-DE"/>
              </w:rPr>
              <w:t>Kr</w:t>
            </w:r>
          </w:p>
        </w:tc>
        <w:tc>
          <w:tcPr>
            <w:tcW w:w="794" w:type="dxa"/>
            <w:shd w:val="clear" w:color="auto" w:fill="9CC2E5" w:themeFill="accent1" w:themeFillTint="99"/>
            <w:tcMar>
              <w:top w:w="72" w:type="dxa"/>
              <w:left w:w="144" w:type="dxa"/>
              <w:bottom w:w="72" w:type="dxa"/>
              <w:right w:w="144" w:type="dxa"/>
            </w:tcMar>
            <w:vAlign w:val="center"/>
            <w:hideMark/>
          </w:tcPr>
          <w:p w14:paraId="7D03B272" w14:textId="77777777" w:rsidR="00620052" w:rsidRPr="00FC21D2" w:rsidRDefault="00620052" w:rsidP="00FF204A">
            <w:pPr>
              <w:spacing w:line="300" w:lineRule="exact"/>
              <w:jc w:val="center"/>
              <w:rPr>
                <w:rFonts w:cs="Times New Roman"/>
                <w:noProof/>
                <w:szCs w:val="28"/>
                <w:lang w:val="de-DE"/>
              </w:rPr>
            </w:pPr>
            <w:r w:rsidRPr="00FC21D2">
              <w:rPr>
                <w:rFonts w:cs="Times New Roman"/>
                <w:bCs/>
                <w:noProof/>
                <w:szCs w:val="28"/>
                <w:lang w:val="de-DE"/>
              </w:rPr>
              <w:t>Xe</w:t>
            </w:r>
          </w:p>
        </w:tc>
        <w:tc>
          <w:tcPr>
            <w:tcW w:w="794" w:type="dxa"/>
            <w:shd w:val="clear" w:color="auto" w:fill="9CC2E5" w:themeFill="accent1" w:themeFillTint="99"/>
            <w:vAlign w:val="center"/>
          </w:tcPr>
          <w:p w14:paraId="11E1BF8B" w14:textId="77777777" w:rsidR="00620052" w:rsidRPr="00FC21D2" w:rsidRDefault="00620052" w:rsidP="00FF204A">
            <w:pPr>
              <w:spacing w:line="300" w:lineRule="exact"/>
              <w:jc w:val="center"/>
              <w:rPr>
                <w:rFonts w:cs="Times New Roman"/>
                <w:bCs/>
                <w:noProof/>
                <w:szCs w:val="28"/>
                <w:lang w:val="de-DE"/>
              </w:rPr>
            </w:pPr>
            <w:r w:rsidRPr="00FC21D2">
              <w:rPr>
                <w:rFonts w:cs="Times New Roman"/>
                <w:bCs/>
                <w:noProof/>
                <w:szCs w:val="28"/>
                <w:lang w:val="de-DE"/>
              </w:rPr>
              <w:t>He</w:t>
            </w:r>
          </w:p>
        </w:tc>
        <w:tc>
          <w:tcPr>
            <w:tcW w:w="794" w:type="dxa"/>
            <w:shd w:val="clear" w:color="auto" w:fill="9CC2E5" w:themeFill="accent1" w:themeFillTint="99"/>
            <w:vAlign w:val="center"/>
          </w:tcPr>
          <w:p w14:paraId="1C7E025A" w14:textId="77777777" w:rsidR="00620052" w:rsidRPr="00FC21D2" w:rsidRDefault="00620052" w:rsidP="00FF204A">
            <w:pPr>
              <w:spacing w:line="300" w:lineRule="exact"/>
              <w:jc w:val="center"/>
              <w:rPr>
                <w:rFonts w:cs="Times New Roman"/>
                <w:bCs/>
                <w:noProof/>
                <w:szCs w:val="28"/>
                <w:lang w:val="de-DE"/>
              </w:rPr>
            </w:pPr>
            <w:r w:rsidRPr="00FC21D2">
              <w:rPr>
                <w:rFonts w:cs="Times New Roman"/>
                <w:bCs/>
                <w:noProof/>
                <w:szCs w:val="28"/>
                <w:lang w:val="de-DE"/>
              </w:rPr>
              <w:t>Ne</w:t>
            </w:r>
          </w:p>
        </w:tc>
        <w:tc>
          <w:tcPr>
            <w:tcW w:w="794" w:type="dxa"/>
            <w:shd w:val="clear" w:color="auto" w:fill="9CC2E5" w:themeFill="accent1" w:themeFillTint="99"/>
            <w:vAlign w:val="center"/>
          </w:tcPr>
          <w:p w14:paraId="292CFBC8" w14:textId="77777777" w:rsidR="00620052" w:rsidRPr="00FC21D2" w:rsidRDefault="00620052" w:rsidP="00FF204A">
            <w:pPr>
              <w:spacing w:line="300" w:lineRule="exact"/>
              <w:jc w:val="center"/>
              <w:rPr>
                <w:rFonts w:cs="Times New Roman"/>
                <w:bCs/>
                <w:noProof/>
                <w:szCs w:val="28"/>
                <w:lang w:val="de-DE"/>
              </w:rPr>
            </w:pPr>
            <w:r w:rsidRPr="00FC21D2">
              <w:rPr>
                <w:rFonts w:cs="Times New Roman"/>
                <w:bCs/>
                <w:noProof/>
                <w:szCs w:val="28"/>
                <w:lang w:val="de-DE"/>
              </w:rPr>
              <w:t>Ar</w:t>
            </w:r>
          </w:p>
        </w:tc>
        <w:tc>
          <w:tcPr>
            <w:tcW w:w="794" w:type="dxa"/>
            <w:shd w:val="clear" w:color="auto" w:fill="9CC2E5" w:themeFill="accent1" w:themeFillTint="99"/>
            <w:vAlign w:val="center"/>
          </w:tcPr>
          <w:p w14:paraId="3DC3ED44" w14:textId="77777777" w:rsidR="00620052" w:rsidRPr="00FC21D2" w:rsidRDefault="00620052" w:rsidP="00FF204A">
            <w:pPr>
              <w:spacing w:line="300" w:lineRule="exact"/>
              <w:jc w:val="center"/>
              <w:rPr>
                <w:rFonts w:cs="Times New Roman"/>
                <w:bCs/>
                <w:noProof/>
                <w:szCs w:val="28"/>
                <w:lang w:val="de-DE"/>
              </w:rPr>
            </w:pPr>
            <w:r w:rsidRPr="00FC21D2">
              <w:rPr>
                <w:rFonts w:cs="Times New Roman"/>
                <w:bCs/>
                <w:noProof/>
                <w:szCs w:val="28"/>
                <w:lang w:val="de-DE"/>
              </w:rPr>
              <w:t>Kr</w:t>
            </w:r>
          </w:p>
        </w:tc>
        <w:tc>
          <w:tcPr>
            <w:tcW w:w="794" w:type="dxa"/>
            <w:shd w:val="clear" w:color="auto" w:fill="9CC2E5" w:themeFill="accent1" w:themeFillTint="99"/>
            <w:vAlign w:val="center"/>
          </w:tcPr>
          <w:p w14:paraId="207219BB" w14:textId="77777777" w:rsidR="00620052" w:rsidRPr="00FC21D2" w:rsidRDefault="00620052" w:rsidP="00FF204A">
            <w:pPr>
              <w:spacing w:line="300" w:lineRule="exact"/>
              <w:jc w:val="center"/>
              <w:rPr>
                <w:rFonts w:cs="Times New Roman"/>
                <w:bCs/>
                <w:noProof/>
                <w:szCs w:val="28"/>
                <w:lang w:val="de-DE"/>
              </w:rPr>
            </w:pPr>
            <w:r w:rsidRPr="00FC21D2">
              <w:rPr>
                <w:rFonts w:cs="Times New Roman"/>
                <w:bCs/>
                <w:noProof/>
                <w:szCs w:val="28"/>
                <w:lang w:val="de-DE"/>
              </w:rPr>
              <w:t>Xe</w:t>
            </w:r>
          </w:p>
        </w:tc>
      </w:tr>
      <w:tr w:rsidR="00620052" w:rsidRPr="00FC21D2" w14:paraId="3F7AFF7E" w14:textId="77777777" w:rsidTr="00065399">
        <w:trPr>
          <w:trHeight w:val="20"/>
          <w:jc w:val="center"/>
        </w:trPr>
        <w:tc>
          <w:tcPr>
            <w:tcW w:w="3868" w:type="dxa"/>
            <w:shd w:val="clear" w:color="auto" w:fill="FBE4D5" w:themeFill="accent2" w:themeFillTint="33"/>
            <w:tcMar>
              <w:top w:w="72" w:type="dxa"/>
              <w:left w:w="144" w:type="dxa"/>
              <w:bottom w:w="72" w:type="dxa"/>
              <w:right w:w="144" w:type="dxa"/>
            </w:tcMar>
            <w:vAlign w:val="center"/>
          </w:tcPr>
          <w:p w14:paraId="615CE455" w14:textId="77777777" w:rsidR="00620052" w:rsidRPr="00FC21D2" w:rsidRDefault="00620052" w:rsidP="00FF204A">
            <w:pPr>
              <w:rPr>
                <w:rFonts w:cs="Times New Roman"/>
                <w:noProof/>
                <w:szCs w:val="28"/>
                <w:lang w:val="de-DE"/>
              </w:rPr>
            </w:pPr>
            <w:r w:rsidRPr="00FC21D2">
              <w:rPr>
                <w:rFonts w:cs="Times New Roman"/>
                <w:noProof/>
                <w:szCs w:val="28"/>
              </w:rPr>
              <w:t xml:space="preserve">NgBeO </w:t>
            </w:r>
            <w:r w:rsidRPr="00FC21D2">
              <w:rPr>
                <w:rFonts w:cs="Times New Roman"/>
                <w:noProof/>
                <w:szCs w:val="28"/>
                <w:lang w:val="de-DE"/>
              </w:rPr>
              <w:t xml:space="preserve">( Ng + </w:t>
            </w:r>
            <w:r w:rsidRPr="00FC21D2">
              <w:rPr>
                <w:rFonts w:cs="Times New Roman" w:hint="eastAsia"/>
                <w:noProof/>
                <w:szCs w:val="28"/>
                <w:lang w:val="de-DE"/>
              </w:rPr>
              <w:t>B</w:t>
            </w:r>
            <w:r w:rsidRPr="00FC21D2">
              <w:rPr>
                <w:rFonts w:cs="Times New Roman"/>
                <w:noProof/>
                <w:szCs w:val="28"/>
                <w:lang w:val="de-DE"/>
              </w:rPr>
              <w:t>e</w:t>
            </w:r>
            <w:r w:rsidRPr="00FC21D2">
              <w:rPr>
                <w:rFonts w:cs="Times New Roman" w:hint="eastAsia"/>
                <w:noProof/>
                <w:szCs w:val="28"/>
                <w:lang w:val="de-DE"/>
              </w:rPr>
              <w:t>O</w:t>
            </w:r>
            <w:r w:rsidRPr="00FC21D2">
              <w:rPr>
                <w:rFonts w:cs="Times New Roman"/>
                <w:noProof/>
                <w:szCs w:val="28"/>
                <w:lang w:val="de-DE"/>
              </w:rPr>
              <w:t xml:space="preserve"> )</w:t>
            </w:r>
          </w:p>
        </w:tc>
        <w:tc>
          <w:tcPr>
            <w:tcW w:w="794" w:type="dxa"/>
            <w:shd w:val="clear" w:color="auto" w:fill="FFFFFF" w:themeFill="background1"/>
            <w:tcMar>
              <w:top w:w="72" w:type="dxa"/>
              <w:left w:w="144" w:type="dxa"/>
              <w:bottom w:w="72" w:type="dxa"/>
              <w:right w:w="144" w:type="dxa"/>
            </w:tcMar>
            <w:vAlign w:val="center"/>
          </w:tcPr>
          <w:p w14:paraId="43B07AC1" w14:textId="77777777" w:rsidR="00620052" w:rsidRPr="00FC21D2" w:rsidRDefault="00620052" w:rsidP="00FF204A">
            <w:pPr>
              <w:jc w:val="center"/>
              <w:rPr>
                <w:rFonts w:cs="Times New Roman"/>
                <w:noProof/>
                <w:szCs w:val="28"/>
                <w:lang w:val="de-DE"/>
              </w:rPr>
            </w:pPr>
            <w:r w:rsidRPr="00FC21D2">
              <w:rPr>
                <w:rFonts w:cs="Times New Roman"/>
                <w:noProof/>
                <w:szCs w:val="28"/>
              </w:rPr>
              <w:t>5.2</w:t>
            </w:r>
          </w:p>
        </w:tc>
        <w:tc>
          <w:tcPr>
            <w:tcW w:w="794" w:type="dxa"/>
            <w:shd w:val="clear" w:color="auto" w:fill="FFFFFF" w:themeFill="background1"/>
            <w:tcMar>
              <w:top w:w="72" w:type="dxa"/>
              <w:left w:w="144" w:type="dxa"/>
              <w:bottom w:w="72" w:type="dxa"/>
              <w:right w:w="144" w:type="dxa"/>
            </w:tcMar>
            <w:vAlign w:val="center"/>
          </w:tcPr>
          <w:p w14:paraId="64620AD7" w14:textId="77777777" w:rsidR="00620052" w:rsidRPr="00FC21D2" w:rsidRDefault="00620052" w:rsidP="00FF204A">
            <w:pPr>
              <w:jc w:val="center"/>
              <w:rPr>
                <w:rFonts w:cs="Times New Roman"/>
                <w:noProof/>
                <w:szCs w:val="28"/>
                <w:lang w:val="de-DE"/>
              </w:rPr>
            </w:pPr>
            <w:r w:rsidRPr="00FC21D2">
              <w:rPr>
                <w:rFonts w:cs="Times New Roman"/>
                <w:noProof/>
                <w:szCs w:val="28"/>
              </w:rPr>
              <w:t>5.5</w:t>
            </w:r>
          </w:p>
        </w:tc>
        <w:tc>
          <w:tcPr>
            <w:tcW w:w="794" w:type="dxa"/>
            <w:shd w:val="clear" w:color="auto" w:fill="FFFFFF" w:themeFill="background1"/>
            <w:tcMar>
              <w:top w:w="72" w:type="dxa"/>
              <w:left w:w="144" w:type="dxa"/>
              <w:bottom w:w="72" w:type="dxa"/>
              <w:right w:w="144" w:type="dxa"/>
            </w:tcMar>
            <w:vAlign w:val="center"/>
          </w:tcPr>
          <w:p w14:paraId="2046B3F2" w14:textId="77777777" w:rsidR="00620052" w:rsidRPr="00FC21D2" w:rsidRDefault="00620052" w:rsidP="00FF204A">
            <w:pPr>
              <w:rPr>
                <w:rFonts w:cs="Times New Roman"/>
                <w:noProof/>
                <w:szCs w:val="28"/>
                <w:lang w:val="de-DE"/>
              </w:rPr>
            </w:pPr>
            <w:r w:rsidRPr="00FC21D2">
              <w:rPr>
                <w:rFonts w:cs="Times New Roman"/>
                <w:noProof/>
                <w:szCs w:val="28"/>
              </w:rPr>
              <w:t>1</w:t>
            </w:r>
            <w:r w:rsidRPr="00FC21D2">
              <w:rPr>
                <w:rFonts w:cs="Times New Roman" w:hint="eastAsia"/>
                <w:noProof/>
                <w:szCs w:val="28"/>
              </w:rPr>
              <w:t>2.4</w:t>
            </w:r>
          </w:p>
        </w:tc>
        <w:tc>
          <w:tcPr>
            <w:tcW w:w="794" w:type="dxa"/>
            <w:shd w:val="clear" w:color="auto" w:fill="FFFFFF" w:themeFill="background1"/>
            <w:tcMar>
              <w:top w:w="72" w:type="dxa"/>
              <w:left w:w="144" w:type="dxa"/>
              <w:bottom w:w="72" w:type="dxa"/>
              <w:right w:w="144" w:type="dxa"/>
            </w:tcMar>
            <w:vAlign w:val="center"/>
          </w:tcPr>
          <w:p w14:paraId="53721C96" w14:textId="77777777" w:rsidR="00620052" w:rsidRPr="00FC21D2" w:rsidRDefault="00620052" w:rsidP="00FF204A">
            <w:pPr>
              <w:jc w:val="center"/>
              <w:rPr>
                <w:rFonts w:cs="Times New Roman"/>
                <w:noProof/>
                <w:szCs w:val="28"/>
                <w:lang w:val="de-DE"/>
              </w:rPr>
            </w:pPr>
            <w:r w:rsidRPr="00FC21D2">
              <w:rPr>
                <w:rFonts w:cs="Times New Roman"/>
                <w:noProof/>
                <w:szCs w:val="28"/>
              </w:rPr>
              <w:t>14.</w:t>
            </w:r>
            <w:r w:rsidRPr="00FC21D2">
              <w:rPr>
                <w:rFonts w:cs="Times New Roman" w:hint="eastAsia"/>
                <w:noProof/>
                <w:szCs w:val="28"/>
              </w:rPr>
              <w:t>5</w:t>
            </w:r>
          </w:p>
        </w:tc>
        <w:tc>
          <w:tcPr>
            <w:tcW w:w="794" w:type="dxa"/>
            <w:shd w:val="clear" w:color="auto" w:fill="FFFFFF" w:themeFill="background1"/>
            <w:tcMar>
              <w:top w:w="72" w:type="dxa"/>
              <w:left w:w="144" w:type="dxa"/>
              <w:bottom w:w="72" w:type="dxa"/>
              <w:right w:w="144" w:type="dxa"/>
            </w:tcMar>
            <w:vAlign w:val="center"/>
          </w:tcPr>
          <w:p w14:paraId="5BBF7FE1" w14:textId="77777777" w:rsidR="00620052" w:rsidRPr="00FC21D2" w:rsidRDefault="00620052" w:rsidP="00FF204A">
            <w:pPr>
              <w:jc w:val="center"/>
              <w:rPr>
                <w:rFonts w:cs="Times New Roman"/>
                <w:noProof/>
                <w:szCs w:val="28"/>
                <w:lang w:val="de-DE"/>
              </w:rPr>
            </w:pPr>
            <w:r w:rsidRPr="00FC21D2">
              <w:rPr>
                <w:rFonts w:cs="Times New Roman"/>
                <w:noProof/>
                <w:szCs w:val="28"/>
              </w:rPr>
              <w:t>1</w:t>
            </w:r>
            <w:r w:rsidRPr="00FC21D2">
              <w:rPr>
                <w:rFonts w:cs="Times New Roman" w:hint="eastAsia"/>
                <w:noProof/>
                <w:szCs w:val="28"/>
              </w:rPr>
              <w:t>7</w:t>
            </w:r>
            <w:r w:rsidRPr="00FC21D2">
              <w:rPr>
                <w:rFonts w:cs="Times New Roman"/>
                <w:noProof/>
                <w:szCs w:val="28"/>
              </w:rPr>
              <w:t>.</w:t>
            </w:r>
            <w:r w:rsidRPr="00FC21D2">
              <w:rPr>
                <w:rFonts w:cs="Times New Roman" w:hint="eastAsia"/>
                <w:noProof/>
                <w:szCs w:val="28"/>
              </w:rPr>
              <w:t>8</w:t>
            </w:r>
          </w:p>
        </w:tc>
        <w:tc>
          <w:tcPr>
            <w:tcW w:w="794" w:type="dxa"/>
            <w:shd w:val="clear" w:color="auto" w:fill="FFFFFF" w:themeFill="background1"/>
            <w:vAlign w:val="center"/>
          </w:tcPr>
          <w:p w14:paraId="5C99CF53" w14:textId="77777777" w:rsidR="00620052" w:rsidRPr="00FC21D2" w:rsidRDefault="00620052" w:rsidP="00FF204A">
            <w:pPr>
              <w:jc w:val="center"/>
              <w:rPr>
                <w:rFonts w:cs="Times New Roman"/>
                <w:noProof/>
                <w:szCs w:val="28"/>
                <w:lang w:val="de-DE"/>
              </w:rPr>
            </w:pPr>
            <w:r w:rsidRPr="008C2528">
              <w:rPr>
                <w:rFonts w:cs="Times New Roman"/>
                <w:noProof/>
                <w:szCs w:val="28"/>
              </w:rPr>
              <w:t>5.2</w:t>
            </w:r>
          </w:p>
        </w:tc>
        <w:tc>
          <w:tcPr>
            <w:tcW w:w="794" w:type="dxa"/>
            <w:shd w:val="clear" w:color="auto" w:fill="FFFFFF" w:themeFill="background1"/>
            <w:vAlign w:val="center"/>
          </w:tcPr>
          <w:p w14:paraId="13B39545" w14:textId="77777777" w:rsidR="00620052" w:rsidRPr="00FC21D2" w:rsidRDefault="00620052" w:rsidP="00FF204A">
            <w:pPr>
              <w:jc w:val="center"/>
              <w:rPr>
                <w:rFonts w:cs="Times New Roman"/>
                <w:noProof/>
                <w:szCs w:val="28"/>
                <w:lang w:val="de-DE"/>
              </w:rPr>
            </w:pPr>
            <w:r w:rsidRPr="008C2528">
              <w:rPr>
                <w:rFonts w:cs="Times New Roman"/>
                <w:noProof/>
                <w:szCs w:val="28"/>
              </w:rPr>
              <w:t>5.5</w:t>
            </w:r>
          </w:p>
        </w:tc>
        <w:tc>
          <w:tcPr>
            <w:tcW w:w="794" w:type="dxa"/>
            <w:shd w:val="clear" w:color="auto" w:fill="FFFFFF" w:themeFill="background1"/>
            <w:vAlign w:val="center"/>
          </w:tcPr>
          <w:p w14:paraId="6B72440B" w14:textId="77777777" w:rsidR="00620052" w:rsidRPr="00FC21D2" w:rsidRDefault="00620052" w:rsidP="00FF204A">
            <w:pPr>
              <w:jc w:val="center"/>
              <w:rPr>
                <w:rFonts w:cs="Times New Roman"/>
                <w:noProof/>
                <w:szCs w:val="28"/>
                <w:lang w:val="de-DE"/>
              </w:rPr>
            </w:pPr>
            <w:r w:rsidRPr="008C2528">
              <w:rPr>
                <w:rFonts w:cs="Times New Roman"/>
                <w:noProof/>
                <w:szCs w:val="28"/>
              </w:rPr>
              <w:t>11.7</w:t>
            </w:r>
          </w:p>
        </w:tc>
        <w:tc>
          <w:tcPr>
            <w:tcW w:w="794" w:type="dxa"/>
            <w:shd w:val="clear" w:color="auto" w:fill="FFFFFF" w:themeFill="background1"/>
            <w:vAlign w:val="center"/>
          </w:tcPr>
          <w:p w14:paraId="19A93AE2" w14:textId="77777777" w:rsidR="00620052" w:rsidRPr="00FC21D2" w:rsidRDefault="00620052" w:rsidP="00FF204A">
            <w:pPr>
              <w:jc w:val="center"/>
              <w:rPr>
                <w:rFonts w:cs="Times New Roman"/>
                <w:noProof/>
                <w:szCs w:val="28"/>
                <w:lang w:val="de-DE"/>
              </w:rPr>
            </w:pPr>
            <w:r w:rsidRPr="008C2528">
              <w:rPr>
                <w:rFonts w:cs="Times New Roman"/>
                <w:noProof/>
                <w:szCs w:val="28"/>
              </w:rPr>
              <w:t>14.5</w:t>
            </w:r>
          </w:p>
        </w:tc>
        <w:tc>
          <w:tcPr>
            <w:tcW w:w="794" w:type="dxa"/>
            <w:shd w:val="clear" w:color="auto" w:fill="FFFFFF" w:themeFill="background1"/>
            <w:vAlign w:val="center"/>
          </w:tcPr>
          <w:p w14:paraId="0C449E56" w14:textId="77777777" w:rsidR="00620052" w:rsidRPr="00FC21D2" w:rsidRDefault="00620052" w:rsidP="00FF204A">
            <w:pPr>
              <w:jc w:val="center"/>
              <w:rPr>
                <w:rFonts w:cs="Times New Roman"/>
                <w:noProof/>
                <w:szCs w:val="28"/>
                <w:lang w:val="de-DE"/>
              </w:rPr>
            </w:pPr>
            <w:r w:rsidRPr="008C2528">
              <w:rPr>
                <w:rFonts w:cs="Times New Roman"/>
                <w:noProof/>
                <w:szCs w:val="28"/>
              </w:rPr>
              <w:t>19.3</w:t>
            </w:r>
          </w:p>
        </w:tc>
      </w:tr>
      <w:tr w:rsidR="00620052" w:rsidRPr="00FC21D2" w14:paraId="61B2E41D" w14:textId="77777777" w:rsidTr="00065399">
        <w:trPr>
          <w:trHeight w:val="20"/>
          <w:jc w:val="center"/>
        </w:trPr>
        <w:tc>
          <w:tcPr>
            <w:tcW w:w="3868" w:type="dxa"/>
            <w:shd w:val="clear" w:color="auto" w:fill="FBE4D5" w:themeFill="accent2" w:themeFillTint="33"/>
            <w:tcMar>
              <w:top w:w="72" w:type="dxa"/>
              <w:left w:w="144" w:type="dxa"/>
              <w:bottom w:w="72" w:type="dxa"/>
              <w:right w:w="144" w:type="dxa"/>
            </w:tcMar>
            <w:vAlign w:val="center"/>
            <w:hideMark/>
          </w:tcPr>
          <w:p w14:paraId="6CA84BBA" w14:textId="77777777" w:rsidR="00620052" w:rsidRPr="00FC21D2" w:rsidRDefault="00620052" w:rsidP="00FF204A">
            <w:pPr>
              <w:rPr>
                <w:rFonts w:cs="Times New Roman"/>
                <w:noProof/>
                <w:szCs w:val="28"/>
                <w:lang w:val="de-DE"/>
              </w:rPr>
            </w:pPr>
            <w:r w:rsidRPr="00FC21D2">
              <w:rPr>
                <w:rFonts w:cs="Times New Roman"/>
                <w:noProof/>
                <w:szCs w:val="28"/>
                <w:lang w:val="de-DE"/>
              </w:rPr>
              <w:t>HNgF ( H + Ng + F )</w:t>
            </w:r>
          </w:p>
        </w:tc>
        <w:tc>
          <w:tcPr>
            <w:tcW w:w="794" w:type="dxa"/>
            <w:shd w:val="clear" w:color="auto" w:fill="FFFFFF" w:themeFill="background1"/>
            <w:tcMar>
              <w:top w:w="72" w:type="dxa"/>
              <w:left w:w="144" w:type="dxa"/>
              <w:bottom w:w="72" w:type="dxa"/>
              <w:right w:w="144" w:type="dxa"/>
            </w:tcMar>
            <w:vAlign w:val="center"/>
          </w:tcPr>
          <w:p w14:paraId="0F6E1F4D" w14:textId="77777777" w:rsidR="00620052" w:rsidRPr="00FC21D2" w:rsidRDefault="00620052" w:rsidP="00FF204A">
            <w:pPr>
              <w:jc w:val="center"/>
              <w:rPr>
                <w:rFonts w:cs="Times New Roman"/>
                <w:noProof/>
                <w:szCs w:val="28"/>
                <w:lang w:val="de-DE"/>
              </w:rPr>
            </w:pPr>
          </w:p>
        </w:tc>
        <w:tc>
          <w:tcPr>
            <w:tcW w:w="794" w:type="dxa"/>
            <w:shd w:val="clear" w:color="auto" w:fill="FFFFFF" w:themeFill="background1"/>
            <w:tcMar>
              <w:top w:w="72" w:type="dxa"/>
              <w:left w:w="144" w:type="dxa"/>
              <w:bottom w:w="72" w:type="dxa"/>
              <w:right w:w="144" w:type="dxa"/>
            </w:tcMar>
            <w:vAlign w:val="center"/>
            <w:hideMark/>
          </w:tcPr>
          <w:p w14:paraId="0EB382D9" w14:textId="77777777" w:rsidR="00620052" w:rsidRPr="00FC21D2" w:rsidRDefault="00620052" w:rsidP="00FF204A">
            <w:pPr>
              <w:jc w:val="center"/>
              <w:rPr>
                <w:rFonts w:cs="Times New Roman"/>
                <w:noProof/>
                <w:szCs w:val="28"/>
                <w:lang w:val="de-DE"/>
              </w:rPr>
            </w:pPr>
          </w:p>
        </w:tc>
        <w:tc>
          <w:tcPr>
            <w:tcW w:w="794" w:type="dxa"/>
            <w:shd w:val="clear" w:color="auto" w:fill="FFFFFF" w:themeFill="background1"/>
            <w:tcMar>
              <w:top w:w="72" w:type="dxa"/>
              <w:left w:w="144" w:type="dxa"/>
              <w:bottom w:w="72" w:type="dxa"/>
              <w:right w:w="144" w:type="dxa"/>
            </w:tcMar>
            <w:vAlign w:val="center"/>
            <w:hideMark/>
          </w:tcPr>
          <w:p w14:paraId="17AF8950" w14:textId="77777777" w:rsidR="00620052" w:rsidRPr="00FC21D2" w:rsidRDefault="00620052" w:rsidP="00FF204A">
            <w:pPr>
              <w:rPr>
                <w:rFonts w:cs="Times New Roman"/>
                <w:noProof/>
                <w:szCs w:val="28"/>
                <w:lang w:val="de-DE"/>
              </w:rPr>
            </w:pPr>
            <w:r w:rsidRPr="00FC21D2">
              <w:rPr>
                <w:rFonts w:cs="Times New Roman" w:hint="eastAsia"/>
                <w:noProof/>
                <w:szCs w:val="28"/>
                <w:lang w:val="de-DE"/>
              </w:rPr>
              <w:t>10.1</w:t>
            </w:r>
          </w:p>
        </w:tc>
        <w:tc>
          <w:tcPr>
            <w:tcW w:w="794" w:type="dxa"/>
            <w:shd w:val="clear" w:color="auto" w:fill="FFFFFF" w:themeFill="background1"/>
            <w:tcMar>
              <w:top w:w="72" w:type="dxa"/>
              <w:left w:w="144" w:type="dxa"/>
              <w:bottom w:w="72" w:type="dxa"/>
              <w:right w:w="144" w:type="dxa"/>
            </w:tcMar>
            <w:vAlign w:val="center"/>
            <w:hideMark/>
          </w:tcPr>
          <w:p w14:paraId="44338AAB" w14:textId="77777777" w:rsidR="00620052" w:rsidRPr="00FC21D2" w:rsidRDefault="00620052" w:rsidP="00FF204A">
            <w:pPr>
              <w:jc w:val="center"/>
              <w:rPr>
                <w:rFonts w:cs="Times New Roman"/>
                <w:noProof/>
                <w:szCs w:val="28"/>
                <w:lang w:val="de-DE"/>
              </w:rPr>
            </w:pPr>
            <w:r w:rsidRPr="00FC21D2">
              <w:rPr>
                <w:rFonts w:cs="Times New Roman" w:hint="eastAsia"/>
                <w:noProof/>
                <w:szCs w:val="28"/>
                <w:lang w:val="de-DE"/>
              </w:rPr>
              <w:t>28.5</w:t>
            </w:r>
          </w:p>
        </w:tc>
        <w:tc>
          <w:tcPr>
            <w:tcW w:w="794" w:type="dxa"/>
            <w:shd w:val="clear" w:color="auto" w:fill="FFFFFF" w:themeFill="background1"/>
            <w:tcMar>
              <w:top w:w="72" w:type="dxa"/>
              <w:left w:w="144" w:type="dxa"/>
              <w:bottom w:w="72" w:type="dxa"/>
              <w:right w:w="144" w:type="dxa"/>
            </w:tcMar>
            <w:vAlign w:val="center"/>
            <w:hideMark/>
          </w:tcPr>
          <w:p w14:paraId="085B9C57" w14:textId="77777777" w:rsidR="00620052" w:rsidRPr="00FC21D2" w:rsidRDefault="00620052" w:rsidP="00FF204A">
            <w:pPr>
              <w:jc w:val="center"/>
              <w:rPr>
                <w:rFonts w:cs="Times New Roman"/>
                <w:noProof/>
                <w:szCs w:val="28"/>
                <w:lang w:val="de-DE"/>
              </w:rPr>
            </w:pPr>
            <w:r w:rsidRPr="00FC21D2">
              <w:rPr>
                <w:rFonts w:cs="Times New Roman"/>
                <w:noProof/>
                <w:szCs w:val="28"/>
                <w:lang w:val="de-DE"/>
              </w:rPr>
              <w:t>5</w:t>
            </w:r>
            <w:r w:rsidRPr="00FC21D2">
              <w:rPr>
                <w:rFonts w:cs="Times New Roman" w:hint="eastAsia"/>
                <w:noProof/>
                <w:szCs w:val="28"/>
                <w:lang w:val="de-DE"/>
              </w:rPr>
              <w:t>2</w:t>
            </w:r>
            <w:r w:rsidRPr="00FC21D2">
              <w:rPr>
                <w:rFonts w:cs="Times New Roman"/>
                <w:noProof/>
                <w:szCs w:val="28"/>
                <w:lang w:val="de-DE"/>
              </w:rPr>
              <w:t>.</w:t>
            </w:r>
            <w:r w:rsidRPr="00FC21D2">
              <w:rPr>
                <w:rFonts w:cs="Times New Roman" w:hint="eastAsia"/>
                <w:noProof/>
                <w:szCs w:val="28"/>
                <w:lang w:val="de-DE"/>
              </w:rPr>
              <w:t>3</w:t>
            </w:r>
          </w:p>
        </w:tc>
        <w:tc>
          <w:tcPr>
            <w:tcW w:w="794" w:type="dxa"/>
            <w:shd w:val="clear" w:color="auto" w:fill="FFFFFF" w:themeFill="background1"/>
          </w:tcPr>
          <w:p w14:paraId="3D895D65" w14:textId="77777777" w:rsidR="00620052" w:rsidRPr="00FC21D2" w:rsidRDefault="00620052" w:rsidP="00FF204A">
            <w:pPr>
              <w:jc w:val="center"/>
              <w:rPr>
                <w:rFonts w:cs="Times New Roman"/>
                <w:noProof/>
                <w:szCs w:val="28"/>
                <w:lang w:val="de-DE"/>
              </w:rPr>
            </w:pPr>
          </w:p>
        </w:tc>
        <w:tc>
          <w:tcPr>
            <w:tcW w:w="794" w:type="dxa"/>
            <w:shd w:val="clear" w:color="auto" w:fill="FFFFFF" w:themeFill="background1"/>
          </w:tcPr>
          <w:p w14:paraId="59D0B079" w14:textId="77777777" w:rsidR="00620052" w:rsidRPr="00FC21D2" w:rsidRDefault="00620052" w:rsidP="00FF204A">
            <w:pPr>
              <w:jc w:val="center"/>
              <w:rPr>
                <w:rFonts w:cs="Times New Roman"/>
                <w:noProof/>
                <w:szCs w:val="28"/>
                <w:lang w:val="de-DE"/>
              </w:rPr>
            </w:pPr>
          </w:p>
        </w:tc>
        <w:tc>
          <w:tcPr>
            <w:tcW w:w="794" w:type="dxa"/>
            <w:shd w:val="clear" w:color="auto" w:fill="FFFFFF" w:themeFill="background1"/>
            <w:vAlign w:val="center"/>
          </w:tcPr>
          <w:p w14:paraId="360F086B" w14:textId="77777777" w:rsidR="00620052" w:rsidRPr="00FC21D2" w:rsidRDefault="00620052" w:rsidP="00FF204A">
            <w:pPr>
              <w:jc w:val="center"/>
              <w:rPr>
                <w:rFonts w:cs="Times New Roman"/>
                <w:noProof/>
                <w:szCs w:val="28"/>
                <w:lang w:val="de-DE"/>
              </w:rPr>
            </w:pPr>
            <w:r w:rsidRPr="00584470">
              <w:rPr>
                <w:rFonts w:cs="Times New Roman"/>
                <w:noProof/>
                <w:szCs w:val="28"/>
                <w:lang w:val="de-DE"/>
              </w:rPr>
              <w:t>9.5</w:t>
            </w:r>
          </w:p>
        </w:tc>
        <w:tc>
          <w:tcPr>
            <w:tcW w:w="794" w:type="dxa"/>
            <w:shd w:val="clear" w:color="auto" w:fill="FFFFFF" w:themeFill="background1"/>
            <w:vAlign w:val="center"/>
          </w:tcPr>
          <w:p w14:paraId="79C2D160" w14:textId="77777777" w:rsidR="00620052" w:rsidRPr="00FC21D2" w:rsidRDefault="00620052" w:rsidP="00FF204A">
            <w:pPr>
              <w:jc w:val="center"/>
              <w:rPr>
                <w:rFonts w:cs="Times New Roman"/>
                <w:noProof/>
                <w:szCs w:val="28"/>
                <w:lang w:val="de-DE"/>
              </w:rPr>
            </w:pPr>
            <w:r w:rsidRPr="00584470">
              <w:rPr>
                <w:rFonts w:cs="Times New Roman"/>
                <w:noProof/>
                <w:szCs w:val="28"/>
                <w:lang w:val="de-DE"/>
              </w:rPr>
              <w:t>28.5</w:t>
            </w:r>
          </w:p>
        </w:tc>
        <w:tc>
          <w:tcPr>
            <w:tcW w:w="794" w:type="dxa"/>
            <w:shd w:val="clear" w:color="auto" w:fill="FFFFFF" w:themeFill="background1"/>
            <w:vAlign w:val="center"/>
          </w:tcPr>
          <w:p w14:paraId="41E74E47" w14:textId="77777777" w:rsidR="00620052" w:rsidRPr="00FC21D2" w:rsidRDefault="00620052" w:rsidP="00FF204A">
            <w:pPr>
              <w:jc w:val="center"/>
              <w:rPr>
                <w:rFonts w:cs="Times New Roman"/>
                <w:noProof/>
                <w:szCs w:val="28"/>
                <w:lang w:val="de-DE"/>
              </w:rPr>
            </w:pPr>
            <w:r w:rsidRPr="00584470">
              <w:rPr>
                <w:rFonts w:cs="Times New Roman"/>
                <w:noProof/>
                <w:szCs w:val="28"/>
                <w:lang w:val="de-DE"/>
              </w:rPr>
              <w:t>54.6</w:t>
            </w:r>
          </w:p>
        </w:tc>
      </w:tr>
      <w:tr w:rsidR="00620052" w:rsidRPr="00FC21D2" w14:paraId="6532C80C" w14:textId="77777777" w:rsidTr="00065399">
        <w:trPr>
          <w:trHeight w:val="20"/>
          <w:jc w:val="center"/>
        </w:trPr>
        <w:tc>
          <w:tcPr>
            <w:tcW w:w="3868" w:type="dxa"/>
            <w:shd w:val="clear" w:color="auto" w:fill="FBE4D5" w:themeFill="accent2" w:themeFillTint="33"/>
            <w:tcMar>
              <w:top w:w="72" w:type="dxa"/>
              <w:left w:w="144" w:type="dxa"/>
              <w:bottom w:w="72" w:type="dxa"/>
              <w:right w:w="144" w:type="dxa"/>
            </w:tcMar>
            <w:vAlign w:val="center"/>
            <w:hideMark/>
          </w:tcPr>
          <w:p w14:paraId="26E62313" w14:textId="77777777" w:rsidR="00620052" w:rsidRPr="00FC21D2" w:rsidRDefault="00620052" w:rsidP="00FF204A">
            <w:pPr>
              <w:rPr>
                <w:rFonts w:cs="Times New Roman"/>
                <w:noProof/>
                <w:szCs w:val="28"/>
                <w:lang w:val="de-DE"/>
              </w:rPr>
            </w:pPr>
            <w:r w:rsidRPr="00FC21D2">
              <w:rPr>
                <w:rFonts w:cs="Times New Roman"/>
                <w:noProof/>
                <w:szCs w:val="28"/>
                <w:lang w:val="de-DE"/>
              </w:rPr>
              <w:t xml:space="preserve">HNgCCH ( H + Ng + </w:t>
            </w:r>
            <w:r w:rsidRPr="00FC21D2">
              <w:rPr>
                <w:rFonts w:cs="Times New Roman" w:hint="eastAsia"/>
                <w:noProof/>
                <w:szCs w:val="28"/>
                <w:lang w:val="de-DE"/>
              </w:rPr>
              <w:t>CCH</w:t>
            </w:r>
            <w:r w:rsidRPr="00FC21D2">
              <w:rPr>
                <w:rFonts w:cs="Times New Roman"/>
                <w:noProof/>
                <w:szCs w:val="28"/>
                <w:lang w:val="de-DE"/>
              </w:rPr>
              <w:t xml:space="preserve"> )</w:t>
            </w:r>
          </w:p>
        </w:tc>
        <w:tc>
          <w:tcPr>
            <w:tcW w:w="794" w:type="dxa"/>
            <w:shd w:val="clear" w:color="auto" w:fill="FFFFFF" w:themeFill="background1"/>
            <w:tcMar>
              <w:top w:w="72" w:type="dxa"/>
              <w:left w:w="144" w:type="dxa"/>
              <w:bottom w:w="72" w:type="dxa"/>
              <w:right w:w="144" w:type="dxa"/>
            </w:tcMar>
            <w:vAlign w:val="center"/>
            <w:hideMark/>
          </w:tcPr>
          <w:p w14:paraId="65DC5103" w14:textId="77777777" w:rsidR="00620052" w:rsidRPr="00FC21D2" w:rsidRDefault="00620052" w:rsidP="00FF204A">
            <w:pPr>
              <w:jc w:val="center"/>
              <w:rPr>
                <w:rFonts w:cs="Times New Roman"/>
                <w:noProof/>
                <w:szCs w:val="28"/>
                <w:lang w:val="de-DE"/>
              </w:rPr>
            </w:pPr>
          </w:p>
        </w:tc>
        <w:tc>
          <w:tcPr>
            <w:tcW w:w="794" w:type="dxa"/>
            <w:shd w:val="clear" w:color="auto" w:fill="FFFFFF" w:themeFill="background1"/>
            <w:tcMar>
              <w:top w:w="72" w:type="dxa"/>
              <w:left w:w="144" w:type="dxa"/>
              <w:bottom w:w="72" w:type="dxa"/>
              <w:right w:w="144" w:type="dxa"/>
            </w:tcMar>
            <w:vAlign w:val="center"/>
            <w:hideMark/>
          </w:tcPr>
          <w:p w14:paraId="501CDA5F" w14:textId="77777777" w:rsidR="00620052" w:rsidRPr="00FC21D2" w:rsidRDefault="00620052" w:rsidP="00FF204A">
            <w:pPr>
              <w:jc w:val="center"/>
              <w:rPr>
                <w:rFonts w:cs="Times New Roman"/>
                <w:noProof/>
                <w:szCs w:val="28"/>
                <w:lang w:val="de-DE"/>
              </w:rPr>
            </w:pPr>
          </w:p>
        </w:tc>
        <w:tc>
          <w:tcPr>
            <w:tcW w:w="794" w:type="dxa"/>
            <w:shd w:val="clear" w:color="auto" w:fill="FFFFFF" w:themeFill="background1"/>
            <w:tcMar>
              <w:top w:w="72" w:type="dxa"/>
              <w:left w:w="144" w:type="dxa"/>
              <w:bottom w:w="72" w:type="dxa"/>
              <w:right w:w="144" w:type="dxa"/>
            </w:tcMar>
            <w:vAlign w:val="center"/>
            <w:hideMark/>
          </w:tcPr>
          <w:p w14:paraId="7DF25922" w14:textId="77777777" w:rsidR="00620052" w:rsidRPr="00FC21D2" w:rsidRDefault="00620052" w:rsidP="00FF204A">
            <w:pPr>
              <w:jc w:val="center"/>
              <w:rPr>
                <w:rFonts w:cs="Times New Roman"/>
                <w:noProof/>
                <w:szCs w:val="28"/>
                <w:lang w:val="de-DE"/>
              </w:rPr>
            </w:pPr>
          </w:p>
        </w:tc>
        <w:tc>
          <w:tcPr>
            <w:tcW w:w="794" w:type="dxa"/>
            <w:shd w:val="clear" w:color="auto" w:fill="FFFFFF" w:themeFill="background1"/>
            <w:tcMar>
              <w:top w:w="72" w:type="dxa"/>
              <w:left w:w="144" w:type="dxa"/>
              <w:bottom w:w="72" w:type="dxa"/>
              <w:right w:w="144" w:type="dxa"/>
            </w:tcMar>
            <w:vAlign w:val="center"/>
            <w:hideMark/>
          </w:tcPr>
          <w:p w14:paraId="55525966" w14:textId="77777777" w:rsidR="00620052" w:rsidRPr="00FC21D2" w:rsidRDefault="00620052" w:rsidP="00FF204A">
            <w:pPr>
              <w:jc w:val="center"/>
              <w:rPr>
                <w:rFonts w:cs="Times New Roman"/>
                <w:noProof/>
                <w:szCs w:val="28"/>
                <w:lang w:val="de-DE"/>
              </w:rPr>
            </w:pPr>
            <w:r w:rsidRPr="00FC21D2">
              <w:rPr>
                <w:rFonts w:cs="Times New Roman"/>
                <w:noProof/>
                <w:szCs w:val="28"/>
                <w:lang w:val="de-DE"/>
              </w:rPr>
              <w:t>9.</w:t>
            </w:r>
            <w:r w:rsidRPr="00FC21D2">
              <w:rPr>
                <w:rFonts w:cs="Times New Roman" w:hint="eastAsia"/>
                <w:noProof/>
                <w:szCs w:val="28"/>
                <w:lang w:val="de-DE"/>
              </w:rPr>
              <w:t>3</w:t>
            </w:r>
          </w:p>
        </w:tc>
        <w:tc>
          <w:tcPr>
            <w:tcW w:w="794" w:type="dxa"/>
            <w:shd w:val="clear" w:color="auto" w:fill="FFFFFF" w:themeFill="background1"/>
            <w:tcMar>
              <w:top w:w="72" w:type="dxa"/>
              <w:left w:w="144" w:type="dxa"/>
              <w:bottom w:w="72" w:type="dxa"/>
              <w:right w:w="144" w:type="dxa"/>
            </w:tcMar>
            <w:vAlign w:val="center"/>
            <w:hideMark/>
          </w:tcPr>
          <w:p w14:paraId="533C7532" w14:textId="77777777" w:rsidR="00620052" w:rsidRPr="00FC21D2" w:rsidRDefault="00620052" w:rsidP="00FF204A">
            <w:pPr>
              <w:jc w:val="center"/>
              <w:rPr>
                <w:rFonts w:cs="Times New Roman"/>
                <w:noProof/>
                <w:szCs w:val="28"/>
                <w:lang w:val="de-DE"/>
              </w:rPr>
            </w:pPr>
            <w:r w:rsidRPr="00FC21D2">
              <w:rPr>
                <w:rFonts w:cs="Times New Roman"/>
                <w:noProof/>
                <w:szCs w:val="28"/>
                <w:lang w:val="de-DE"/>
              </w:rPr>
              <w:t>3</w:t>
            </w:r>
            <w:r w:rsidRPr="00FC21D2">
              <w:rPr>
                <w:rFonts w:cs="Times New Roman" w:hint="eastAsia"/>
                <w:noProof/>
                <w:szCs w:val="28"/>
                <w:lang w:val="de-DE"/>
              </w:rPr>
              <w:t>1</w:t>
            </w:r>
            <w:r w:rsidRPr="00FC21D2">
              <w:rPr>
                <w:rFonts w:cs="Times New Roman"/>
                <w:noProof/>
                <w:szCs w:val="28"/>
                <w:lang w:val="de-DE"/>
              </w:rPr>
              <w:t>.</w:t>
            </w:r>
            <w:r w:rsidRPr="00FC21D2">
              <w:rPr>
                <w:rFonts w:cs="Times New Roman" w:hint="eastAsia"/>
                <w:noProof/>
                <w:szCs w:val="28"/>
                <w:lang w:val="de-DE"/>
              </w:rPr>
              <w:t>5</w:t>
            </w:r>
          </w:p>
        </w:tc>
        <w:tc>
          <w:tcPr>
            <w:tcW w:w="794" w:type="dxa"/>
            <w:shd w:val="clear" w:color="auto" w:fill="FFFFFF" w:themeFill="background1"/>
          </w:tcPr>
          <w:p w14:paraId="5168E285" w14:textId="77777777" w:rsidR="00620052" w:rsidRPr="00FC21D2" w:rsidRDefault="00620052" w:rsidP="00FF204A">
            <w:pPr>
              <w:jc w:val="center"/>
              <w:rPr>
                <w:rFonts w:cs="Times New Roman"/>
                <w:noProof/>
                <w:szCs w:val="28"/>
                <w:lang w:val="de-DE"/>
              </w:rPr>
            </w:pPr>
          </w:p>
        </w:tc>
        <w:tc>
          <w:tcPr>
            <w:tcW w:w="794" w:type="dxa"/>
            <w:shd w:val="clear" w:color="auto" w:fill="FFFFFF" w:themeFill="background1"/>
          </w:tcPr>
          <w:p w14:paraId="3FC6DC9C" w14:textId="77777777" w:rsidR="00620052" w:rsidRPr="00FC21D2" w:rsidRDefault="00620052" w:rsidP="00FF204A">
            <w:pPr>
              <w:jc w:val="center"/>
              <w:rPr>
                <w:rFonts w:cs="Times New Roman"/>
                <w:noProof/>
                <w:szCs w:val="28"/>
                <w:lang w:val="de-DE"/>
              </w:rPr>
            </w:pPr>
          </w:p>
        </w:tc>
        <w:tc>
          <w:tcPr>
            <w:tcW w:w="794" w:type="dxa"/>
            <w:shd w:val="clear" w:color="auto" w:fill="FFFFFF" w:themeFill="background1"/>
            <w:vAlign w:val="center"/>
          </w:tcPr>
          <w:p w14:paraId="4B0A33C6" w14:textId="77777777" w:rsidR="00620052" w:rsidRPr="00FC21D2" w:rsidRDefault="00620052" w:rsidP="00FF204A">
            <w:pPr>
              <w:jc w:val="center"/>
              <w:rPr>
                <w:rFonts w:cs="Times New Roman"/>
                <w:noProof/>
                <w:szCs w:val="28"/>
                <w:lang w:val="de-DE"/>
              </w:rPr>
            </w:pPr>
          </w:p>
        </w:tc>
        <w:tc>
          <w:tcPr>
            <w:tcW w:w="794" w:type="dxa"/>
            <w:shd w:val="clear" w:color="auto" w:fill="FFFFFF" w:themeFill="background1"/>
            <w:vAlign w:val="center"/>
          </w:tcPr>
          <w:p w14:paraId="61710A5F" w14:textId="77777777" w:rsidR="00620052" w:rsidRPr="00FC21D2" w:rsidRDefault="00620052" w:rsidP="00FF204A">
            <w:pPr>
              <w:jc w:val="center"/>
              <w:rPr>
                <w:rFonts w:cs="Times New Roman"/>
                <w:noProof/>
                <w:szCs w:val="28"/>
                <w:lang w:val="de-DE"/>
              </w:rPr>
            </w:pPr>
            <w:r w:rsidRPr="00584470">
              <w:rPr>
                <w:rFonts w:cs="Times New Roman"/>
                <w:noProof/>
                <w:szCs w:val="28"/>
                <w:lang w:val="de-DE"/>
              </w:rPr>
              <w:t>9.3</w:t>
            </w:r>
          </w:p>
        </w:tc>
        <w:tc>
          <w:tcPr>
            <w:tcW w:w="794" w:type="dxa"/>
            <w:shd w:val="clear" w:color="auto" w:fill="FFFFFF" w:themeFill="background1"/>
            <w:vAlign w:val="center"/>
          </w:tcPr>
          <w:p w14:paraId="48A7B760" w14:textId="77777777" w:rsidR="00620052" w:rsidRPr="00FC21D2" w:rsidRDefault="00620052" w:rsidP="00FF204A">
            <w:pPr>
              <w:jc w:val="center"/>
              <w:rPr>
                <w:rFonts w:cs="Times New Roman"/>
                <w:noProof/>
                <w:szCs w:val="28"/>
                <w:lang w:val="de-DE"/>
              </w:rPr>
            </w:pPr>
            <w:r w:rsidRPr="00584470">
              <w:rPr>
                <w:rFonts w:cs="Times New Roman"/>
                <w:noProof/>
                <w:szCs w:val="28"/>
                <w:lang w:val="de-DE"/>
              </w:rPr>
              <w:t>34.4</w:t>
            </w:r>
          </w:p>
        </w:tc>
      </w:tr>
      <w:tr w:rsidR="00620052" w:rsidRPr="00FC21D2" w14:paraId="4A7C8D39" w14:textId="77777777" w:rsidTr="00065399">
        <w:trPr>
          <w:trHeight w:val="20"/>
          <w:jc w:val="center"/>
        </w:trPr>
        <w:tc>
          <w:tcPr>
            <w:tcW w:w="3868" w:type="dxa"/>
            <w:shd w:val="clear" w:color="auto" w:fill="FBE4D5" w:themeFill="accent2" w:themeFillTint="33"/>
            <w:tcMar>
              <w:top w:w="72" w:type="dxa"/>
              <w:left w:w="144" w:type="dxa"/>
              <w:bottom w:w="72" w:type="dxa"/>
              <w:right w:w="144" w:type="dxa"/>
            </w:tcMar>
            <w:vAlign w:val="center"/>
            <w:hideMark/>
          </w:tcPr>
          <w:p w14:paraId="68315CF5" w14:textId="77777777" w:rsidR="00620052" w:rsidRPr="00FC21D2" w:rsidRDefault="00620052" w:rsidP="00FF204A">
            <w:pPr>
              <w:rPr>
                <w:rFonts w:cs="Times New Roman"/>
                <w:noProof/>
                <w:szCs w:val="28"/>
              </w:rPr>
            </w:pPr>
            <w:r w:rsidRPr="00FC21D2">
              <w:rPr>
                <w:rFonts w:cs="Times New Roman"/>
                <w:noProof/>
                <w:szCs w:val="28"/>
                <w:lang w:val="de-DE"/>
              </w:rPr>
              <w:t>FNg</w:t>
            </w:r>
            <w:r w:rsidRPr="00FC21D2">
              <w:rPr>
                <w:rFonts w:cs="Times New Roman"/>
                <w:noProof/>
                <w:szCs w:val="28"/>
              </w:rPr>
              <w:t xml:space="preserve">CCH </w:t>
            </w:r>
            <w:r w:rsidRPr="00FC21D2">
              <w:rPr>
                <w:rFonts w:cs="Times New Roman"/>
                <w:noProof/>
                <w:szCs w:val="28"/>
                <w:lang w:val="de-DE"/>
              </w:rPr>
              <w:t xml:space="preserve">( </w:t>
            </w:r>
            <w:r w:rsidRPr="00FC21D2">
              <w:rPr>
                <w:rFonts w:cs="Times New Roman" w:hint="eastAsia"/>
                <w:noProof/>
                <w:szCs w:val="28"/>
                <w:lang w:val="de-DE"/>
              </w:rPr>
              <w:t>F</w:t>
            </w:r>
            <w:r w:rsidRPr="00FC21D2">
              <w:rPr>
                <w:rFonts w:cs="Times New Roman"/>
                <w:noProof/>
                <w:szCs w:val="28"/>
                <w:lang w:val="de-DE"/>
              </w:rPr>
              <w:t xml:space="preserve"> + Ng + </w:t>
            </w:r>
            <w:r w:rsidRPr="00FC21D2">
              <w:rPr>
                <w:rFonts w:cs="Times New Roman" w:hint="eastAsia"/>
                <w:noProof/>
                <w:szCs w:val="28"/>
                <w:lang w:val="de-DE"/>
              </w:rPr>
              <w:t>CCH</w:t>
            </w:r>
            <w:r w:rsidRPr="00FC21D2">
              <w:rPr>
                <w:rFonts w:cs="Times New Roman"/>
                <w:noProof/>
                <w:szCs w:val="28"/>
                <w:lang w:val="de-DE"/>
              </w:rPr>
              <w:t xml:space="preserve"> )</w:t>
            </w:r>
          </w:p>
        </w:tc>
        <w:tc>
          <w:tcPr>
            <w:tcW w:w="794" w:type="dxa"/>
            <w:shd w:val="clear" w:color="auto" w:fill="FFFFFF" w:themeFill="background1"/>
            <w:tcMar>
              <w:top w:w="72" w:type="dxa"/>
              <w:left w:w="144" w:type="dxa"/>
              <w:bottom w:w="72" w:type="dxa"/>
              <w:right w:w="144" w:type="dxa"/>
            </w:tcMar>
            <w:vAlign w:val="center"/>
            <w:hideMark/>
          </w:tcPr>
          <w:p w14:paraId="48C812B9" w14:textId="77777777" w:rsidR="00620052" w:rsidRPr="00FC21D2" w:rsidRDefault="00620052" w:rsidP="00FF204A">
            <w:pPr>
              <w:jc w:val="center"/>
              <w:rPr>
                <w:rFonts w:cs="Times New Roman"/>
                <w:noProof/>
                <w:szCs w:val="28"/>
              </w:rPr>
            </w:pPr>
          </w:p>
        </w:tc>
        <w:tc>
          <w:tcPr>
            <w:tcW w:w="794" w:type="dxa"/>
            <w:shd w:val="clear" w:color="auto" w:fill="FFFFFF" w:themeFill="background1"/>
            <w:tcMar>
              <w:top w:w="72" w:type="dxa"/>
              <w:left w:w="144" w:type="dxa"/>
              <w:bottom w:w="72" w:type="dxa"/>
              <w:right w:w="144" w:type="dxa"/>
            </w:tcMar>
            <w:vAlign w:val="center"/>
            <w:hideMark/>
          </w:tcPr>
          <w:p w14:paraId="3E831661" w14:textId="77777777" w:rsidR="00620052" w:rsidRPr="00FC21D2" w:rsidRDefault="00620052" w:rsidP="00FF204A">
            <w:pPr>
              <w:jc w:val="center"/>
              <w:rPr>
                <w:rFonts w:cs="Times New Roman"/>
                <w:noProof/>
                <w:szCs w:val="28"/>
              </w:rPr>
            </w:pPr>
          </w:p>
        </w:tc>
        <w:tc>
          <w:tcPr>
            <w:tcW w:w="794" w:type="dxa"/>
            <w:shd w:val="clear" w:color="auto" w:fill="FFFFFF" w:themeFill="background1"/>
            <w:tcMar>
              <w:top w:w="72" w:type="dxa"/>
              <w:left w:w="144" w:type="dxa"/>
              <w:bottom w:w="72" w:type="dxa"/>
              <w:right w:w="144" w:type="dxa"/>
            </w:tcMar>
            <w:vAlign w:val="center"/>
            <w:hideMark/>
          </w:tcPr>
          <w:p w14:paraId="45FE528B" w14:textId="77777777" w:rsidR="00620052" w:rsidRPr="00FC21D2" w:rsidRDefault="00620052" w:rsidP="00FF204A">
            <w:pPr>
              <w:jc w:val="center"/>
              <w:rPr>
                <w:rFonts w:cs="Times New Roman"/>
                <w:noProof/>
                <w:szCs w:val="28"/>
              </w:rPr>
            </w:pPr>
            <w:r w:rsidRPr="00FC21D2">
              <w:rPr>
                <w:rFonts w:cs="Times New Roman" w:hint="eastAsia"/>
                <w:noProof/>
                <w:szCs w:val="28"/>
              </w:rPr>
              <w:t>8.3</w:t>
            </w:r>
          </w:p>
        </w:tc>
        <w:tc>
          <w:tcPr>
            <w:tcW w:w="794" w:type="dxa"/>
            <w:shd w:val="clear" w:color="auto" w:fill="FFFFFF" w:themeFill="background1"/>
            <w:tcMar>
              <w:top w:w="72" w:type="dxa"/>
              <w:left w:w="144" w:type="dxa"/>
              <w:bottom w:w="72" w:type="dxa"/>
              <w:right w:w="144" w:type="dxa"/>
            </w:tcMar>
            <w:vAlign w:val="center"/>
            <w:hideMark/>
          </w:tcPr>
          <w:p w14:paraId="48B16707" w14:textId="77777777" w:rsidR="00620052" w:rsidRPr="00FC21D2" w:rsidRDefault="00620052" w:rsidP="00FF204A">
            <w:pPr>
              <w:jc w:val="center"/>
              <w:rPr>
                <w:rFonts w:cs="Times New Roman"/>
                <w:noProof/>
                <w:szCs w:val="28"/>
              </w:rPr>
            </w:pPr>
            <w:r w:rsidRPr="00FC21D2">
              <w:rPr>
                <w:rFonts w:cs="Times New Roman"/>
                <w:noProof/>
                <w:szCs w:val="28"/>
              </w:rPr>
              <w:t>3</w:t>
            </w:r>
            <w:r w:rsidRPr="00FC21D2">
              <w:rPr>
                <w:rFonts w:cs="Times New Roman" w:hint="eastAsia"/>
                <w:noProof/>
                <w:szCs w:val="28"/>
              </w:rPr>
              <w:t>5</w:t>
            </w:r>
            <w:r w:rsidRPr="00FC21D2">
              <w:rPr>
                <w:rFonts w:cs="Times New Roman"/>
                <w:noProof/>
                <w:szCs w:val="28"/>
              </w:rPr>
              <w:t>.</w:t>
            </w:r>
            <w:r w:rsidRPr="00FC21D2">
              <w:rPr>
                <w:rFonts w:cs="Times New Roman" w:hint="eastAsia"/>
                <w:noProof/>
                <w:szCs w:val="28"/>
              </w:rPr>
              <w:t>1</w:t>
            </w:r>
          </w:p>
        </w:tc>
        <w:tc>
          <w:tcPr>
            <w:tcW w:w="794" w:type="dxa"/>
            <w:shd w:val="clear" w:color="auto" w:fill="FFFFFF" w:themeFill="background1"/>
            <w:tcMar>
              <w:top w:w="72" w:type="dxa"/>
              <w:left w:w="144" w:type="dxa"/>
              <w:bottom w:w="72" w:type="dxa"/>
              <w:right w:w="144" w:type="dxa"/>
            </w:tcMar>
            <w:vAlign w:val="center"/>
            <w:hideMark/>
          </w:tcPr>
          <w:p w14:paraId="58CA4ACA" w14:textId="77777777" w:rsidR="00620052" w:rsidRPr="00FC21D2" w:rsidRDefault="00620052" w:rsidP="00FF204A">
            <w:pPr>
              <w:jc w:val="center"/>
              <w:rPr>
                <w:rFonts w:cs="Times New Roman"/>
                <w:noProof/>
                <w:szCs w:val="28"/>
              </w:rPr>
            </w:pPr>
            <w:r w:rsidRPr="00FC21D2">
              <w:rPr>
                <w:rFonts w:cs="Times New Roman" w:hint="eastAsia"/>
                <w:noProof/>
                <w:szCs w:val="28"/>
              </w:rPr>
              <w:t>67</w:t>
            </w:r>
            <w:r w:rsidRPr="00FC21D2">
              <w:rPr>
                <w:rFonts w:cs="Times New Roman"/>
                <w:noProof/>
                <w:szCs w:val="28"/>
              </w:rPr>
              <w:t>.</w:t>
            </w:r>
            <w:r w:rsidRPr="00FC21D2">
              <w:rPr>
                <w:rFonts w:cs="Times New Roman" w:hint="eastAsia"/>
                <w:noProof/>
                <w:szCs w:val="28"/>
              </w:rPr>
              <w:t>5</w:t>
            </w:r>
          </w:p>
        </w:tc>
        <w:tc>
          <w:tcPr>
            <w:tcW w:w="794" w:type="dxa"/>
            <w:shd w:val="clear" w:color="auto" w:fill="FFFFFF" w:themeFill="background1"/>
          </w:tcPr>
          <w:p w14:paraId="63A3F9A7" w14:textId="77777777" w:rsidR="00620052" w:rsidRPr="00FC21D2" w:rsidRDefault="00620052" w:rsidP="00FF204A">
            <w:pPr>
              <w:jc w:val="center"/>
              <w:rPr>
                <w:rFonts w:cs="Times New Roman"/>
                <w:noProof/>
                <w:szCs w:val="28"/>
              </w:rPr>
            </w:pPr>
          </w:p>
        </w:tc>
        <w:tc>
          <w:tcPr>
            <w:tcW w:w="794" w:type="dxa"/>
            <w:shd w:val="clear" w:color="auto" w:fill="FFFFFF" w:themeFill="background1"/>
          </w:tcPr>
          <w:p w14:paraId="24AD6671" w14:textId="77777777" w:rsidR="00620052" w:rsidRPr="00FC21D2" w:rsidRDefault="00620052" w:rsidP="00FF204A">
            <w:pPr>
              <w:jc w:val="center"/>
              <w:rPr>
                <w:rFonts w:cs="Times New Roman"/>
                <w:noProof/>
                <w:szCs w:val="28"/>
              </w:rPr>
            </w:pPr>
          </w:p>
        </w:tc>
        <w:tc>
          <w:tcPr>
            <w:tcW w:w="794" w:type="dxa"/>
            <w:shd w:val="clear" w:color="auto" w:fill="FFFFFF" w:themeFill="background1"/>
            <w:vAlign w:val="center"/>
          </w:tcPr>
          <w:p w14:paraId="2B3FD0AC" w14:textId="77777777" w:rsidR="00620052" w:rsidRPr="00FC21D2" w:rsidRDefault="00620052" w:rsidP="00FF204A">
            <w:pPr>
              <w:jc w:val="center"/>
              <w:rPr>
                <w:rFonts w:cs="Times New Roman"/>
                <w:noProof/>
                <w:szCs w:val="28"/>
              </w:rPr>
            </w:pPr>
            <w:r w:rsidRPr="008C2528">
              <w:rPr>
                <w:rFonts w:cs="Times New Roman"/>
                <w:noProof/>
                <w:szCs w:val="28"/>
              </w:rPr>
              <w:t>7.9</w:t>
            </w:r>
          </w:p>
        </w:tc>
        <w:tc>
          <w:tcPr>
            <w:tcW w:w="794" w:type="dxa"/>
            <w:shd w:val="clear" w:color="auto" w:fill="FFFFFF" w:themeFill="background1"/>
            <w:vAlign w:val="center"/>
          </w:tcPr>
          <w:p w14:paraId="4A35253C" w14:textId="77777777" w:rsidR="00620052" w:rsidRPr="00FC21D2" w:rsidRDefault="00620052" w:rsidP="00FF204A">
            <w:pPr>
              <w:jc w:val="center"/>
              <w:rPr>
                <w:rFonts w:cs="Times New Roman"/>
                <w:noProof/>
                <w:szCs w:val="28"/>
              </w:rPr>
            </w:pPr>
            <w:r w:rsidRPr="008C2528">
              <w:rPr>
                <w:rFonts w:cs="Times New Roman"/>
                <w:noProof/>
                <w:szCs w:val="28"/>
              </w:rPr>
              <w:t>33.2</w:t>
            </w:r>
          </w:p>
        </w:tc>
        <w:tc>
          <w:tcPr>
            <w:tcW w:w="794" w:type="dxa"/>
            <w:shd w:val="clear" w:color="auto" w:fill="FFFFFF" w:themeFill="background1"/>
            <w:vAlign w:val="center"/>
          </w:tcPr>
          <w:p w14:paraId="73E244F6" w14:textId="77777777" w:rsidR="00620052" w:rsidRPr="00FC21D2" w:rsidRDefault="00620052" w:rsidP="00FF204A">
            <w:pPr>
              <w:jc w:val="center"/>
              <w:rPr>
                <w:rFonts w:cs="Times New Roman"/>
                <w:noProof/>
                <w:szCs w:val="28"/>
              </w:rPr>
            </w:pPr>
            <w:r w:rsidRPr="008C2528">
              <w:rPr>
                <w:rFonts w:cs="Times New Roman"/>
                <w:noProof/>
                <w:szCs w:val="28"/>
              </w:rPr>
              <w:t>70.9</w:t>
            </w:r>
          </w:p>
        </w:tc>
      </w:tr>
      <w:tr w:rsidR="00620052" w:rsidRPr="00FC21D2" w14:paraId="5E195197" w14:textId="77777777" w:rsidTr="00065399">
        <w:trPr>
          <w:trHeight w:val="20"/>
          <w:jc w:val="center"/>
        </w:trPr>
        <w:tc>
          <w:tcPr>
            <w:tcW w:w="3868" w:type="dxa"/>
            <w:shd w:val="clear" w:color="auto" w:fill="FBE4D5" w:themeFill="accent2" w:themeFillTint="33"/>
            <w:tcMar>
              <w:top w:w="72" w:type="dxa"/>
              <w:left w:w="144" w:type="dxa"/>
              <w:bottom w:w="72" w:type="dxa"/>
              <w:right w:w="144" w:type="dxa"/>
            </w:tcMar>
            <w:vAlign w:val="center"/>
            <w:hideMark/>
          </w:tcPr>
          <w:p w14:paraId="2742A74A" w14:textId="77777777" w:rsidR="00620052" w:rsidRPr="00FC21D2" w:rsidRDefault="00620052" w:rsidP="00FF204A">
            <w:pPr>
              <w:rPr>
                <w:rFonts w:cs="Times New Roman"/>
                <w:noProof/>
                <w:szCs w:val="28"/>
              </w:rPr>
            </w:pPr>
            <w:r w:rsidRPr="00FC21D2">
              <w:rPr>
                <w:rFonts w:cs="Times New Roman"/>
                <w:noProof/>
                <w:szCs w:val="28"/>
              </w:rPr>
              <w:t xml:space="preserve">FNgBO </w:t>
            </w:r>
            <w:r w:rsidRPr="00FC21D2">
              <w:rPr>
                <w:rFonts w:cs="Times New Roman"/>
                <w:noProof/>
                <w:szCs w:val="28"/>
                <w:lang w:val="de-DE"/>
              </w:rPr>
              <w:t xml:space="preserve">( H + Ng + </w:t>
            </w:r>
            <w:r w:rsidRPr="00FC21D2">
              <w:rPr>
                <w:rFonts w:cs="Times New Roman" w:hint="eastAsia"/>
                <w:noProof/>
                <w:szCs w:val="28"/>
                <w:lang w:val="de-DE"/>
              </w:rPr>
              <w:t>BO</w:t>
            </w:r>
            <w:r w:rsidRPr="00FC21D2">
              <w:rPr>
                <w:rFonts w:cs="Times New Roman"/>
                <w:noProof/>
                <w:szCs w:val="28"/>
                <w:lang w:val="de-DE"/>
              </w:rPr>
              <w:t xml:space="preserve"> )</w:t>
            </w:r>
          </w:p>
        </w:tc>
        <w:tc>
          <w:tcPr>
            <w:tcW w:w="794" w:type="dxa"/>
            <w:shd w:val="clear" w:color="auto" w:fill="FFFFFF" w:themeFill="background1"/>
            <w:tcMar>
              <w:top w:w="72" w:type="dxa"/>
              <w:left w:w="144" w:type="dxa"/>
              <w:bottom w:w="72" w:type="dxa"/>
              <w:right w:w="144" w:type="dxa"/>
            </w:tcMar>
            <w:vAlign w:val="center"/>
            <w:hideMark/>
          </w:tcPr>
          <w:p w14:paraId="431884B8" w14:textId="77777777" w:rsidR="00620052" w:rsidRPr="00FC21D2" w:rsidRDefault="00620052" w:rsidP="00FF204A">
            <w:pPr>
              <w:jc w:val="center"/>
              <w:rPr>
                <w:rFonts w:cs="Times New Roman"/>
                <w:noProof/>
                <w:szCs w:val="28"/>
              </w:rPr>
            </w:pPr>
          </w:p>
        </w:tc>
        <w:tc>
          <w:tcPr>
            <w:tcW w:w="794" w:type="dxa"/>
            <w:shd w:val="clear" w:color="auto" w:fill="FFFFFF" w:themeFill="background1"/>
            <w:tcMar>
              <w:top w:w="72" w:type="dxa"/>
              <w:left w:w="144" w:type="dxa"/>
              <w:bottom w:w="72" w:type="dxa"/>
              <w:right w:w="144" w:type="dxa"/>
            </w:tcMar>
            <w:vAlign w:val="center"/>
            <w:hideMark/>
          </w:tcPr>
          <w:p w14:paraId="1EA86196" w14:textId="77777777" w:rsidR="00620052" w:rsidRPr="00FC21D2" w:rsidRDefault="00620052" w:rsidP="00FF204A">
            <w:pPr>
              <w:jc w:val="center"/>
              <w:rPr>
                <w:rFonts w:cs="Times New Roman"/>
                <w:noProof/>
                <w:szCs w:val="28"/>
              </w:rPr>
            </w:pPr>
          </w:p>
        </w:tc>
        <w:tc>
          <w:tcPr>
            <w:tcW w:w="794" w:type="dxa"/>
            <w:shd w:val="clear" w:color="auto" w:fill="FFFFFF" w:themeFill="background1"/>
            <w:tcMar>
              <w:top w:w="72" w:type="dxa"/>
              <w:left w:w="144" w:type="dxa"/>
              <w:bottom w:w="72" w:type="dxa"/>
              <w:right w:w="144" w:type="dxa"/>
            </w:tcMar>
            <w:vAlign w:val="center"/>
            <w:hideMark/>
          </w:tcPr>
          <w:p w14:paraId="3CB469B2" w14:textId="77777777" w:rsidR="00620052" w:rsidRPr="00FC21D2" w:rsidRDefault="00620052" w:rsidP="00FF204A">
            <w:pPr>
              <w:jc w:val="center"/>
              <w:rPr>
                <w:rFonts w:cs="Times New Roman"/>
                <w:noProof/>
                <w:szCs w:val="28"/>
              </w:rPr>
            </w:pPr>
            <w:r w:rsidRPr="00FC21D2">
              <w:rPr>
                <w:rFonts w:cs="Times New Roman"/>
                <w:noProof/>
                <w:szCs w:val="28"/>
              </w:rPr>
              <w:t>5.</w:t>
            </w:r>
            <w:r w:rsidRPr="00FC21D2">
              <w:rPr>
                <w:rFonts w:cs="Times New Roman" w:hint="eastAsia"/>
                <w:noProof/>
                <w:szCs w:val="28"/>
              </w:rPr>
              <w:t>8</w:t>
            </w:r>
          </w:p>
        </w:tc>
        <w:tc>
          <w:tcPr>
            <w:tcW w:w="794" w:type="dxa"/>
            <w:shd w:val="clear" w:color="auto" w:fill="FFFFFF" w:themeFill="background1"/>
            <w:tcMar>
              <w:top w:w="72" w:type="dxa"/>
              <w:left w:w="144" w:type="dxa"/>
              <w:bottom w:w="72" w:type="dxa"/>
              <w:right w:w="144" w:type="dxa"/>
            </w:tcMar>
            <w:vAlign w:val="center"/>
            <w:hideMark/>
          </w:tcPr>
          <w:p w14:paraId="70479FF6" w14:textId="77777777" w:rsidR="00620052" w:rsidRPr="00FC21D2" w:rsidRDefault="00620052" w:rsidP="00FF204A">
            <w:pPr>
              <w:jc w:val="center"/>
              <w:rPr>
                <w:rFonts w:cs="Times New Roman"/>
                <w:noProof/>
                <w:szCs w:val="28"/>
              </w:rPr>
            </w:pPr>
            <w:r w:rsidRPr="00FC21D2">
              <w:rPr>
                <w:rFonts w:cs="Times New Roman"/>
                <w:noProof/>
                <w:szCs w:val="28"/>
              </w:rPr>
              <w:t>26.</w:t>
            </w:r>
            <w:r w:rsidRPr="00FC21D2">
              <w:rPr>
                <w:rFonts w:cs="Times New Roman" w:hint="eastAsia"/>
                <w:noProof/>
                <w:szCs w:val="28"/>
              </w:rPr>
              <w:t>8</w:t>
            </w:r>
          </w:p>
        </w:tc>
        <w:tc>
          <w:tcPr>
            <w:tcW w:w="794" w:type="dxa"/>
            <w:shd w:val="clear" w:color="auto" w:fill="FFFFFF" w:themeFill="background1"/>
            <w:tcMar>
              <w:top w:w="72" w:type="dxa"/>
              <w:left w:w="144" w:type="dxa"/>
              <w:bottom w:w="72" w:type="dxa"/>
              <w:right w:w="144" w:type="dxa"/>
            </w:tcMar>
            <w:vAlign w:val="center"/>
            <w:hideMark/>
          </w:tcPr>
          <w:p w14:paraId="06D09975" w14:textId="77777777" w:rsidR="00620052" w:rsidRPr="00FC21D2" w:rsidRDefault="00620052" w:rsidP="00FF204A">
            <w:pPr>
              <w:jc w:val="center"/>
              <w:rPr>
                <w:rFonts w:cs="Times New Roman"/>
                <w:noProof/>
                <w:szCs w:val="28"/>
              </w:rPr>
            </w:pPr>
            <w:r w:rsidRPr="00FC21D2">
              <w:rPr>
                <w:rFonts w:cs="Times New Roman"/>
                <w:noProof/>
                <w:szCs w:val="28"/>
              </w:rPr>
              <w:t>5</w:t>
            </w:r>
            <w:r w:rsidRPr="00FC21D2">
              <w:rPr>
                <w:rFonts w:cs="Times New Roman" w:hint="eastAsia"/>
                <w:noProof/>
                <w:szCs w:val="28"/>
              </w:rPr>
              <w:t>3</w:t>
            </w:r>
            <w:r w:rsidRPr="00FC21D2">
              <w:rPr>
                <w:rFonts w:cs="Times New Roman"/>
                <w:noProof/>
                <w:szCs w:val="28"/>
              </w:rPr>
              <w:t>.</w:t>
            </w:r>
            <w:r w:rsidRPr="00FC21D2">
              <w:rPr>
                <w:rFonts w:cs="Times New Roman" w:hint="eastAsia"/>
                <w:noProof/>
                <w:szCs w:val="28"/>
              </w:rPr>
              <w:t>8</w:t>
            </w:r>
          </w:p>
        </w:tc>
        <w:tc>
          <w:tcPr>
            <w:tcW w:w="794" w:type="dxa"/>
            <w:shd w:val="clear" w:color="auto" w:fill="FFFFFF" w:themeFill="background1"/>
          </w:tcPr>
          <w:p w14:paraId="0B9BBF00" w14:textId="77777777" w:rsidR="00620052" w:rsidRPr="00FC21D2" w:rsidRDefault="00620052" w:rsidP="00FF204A">
            <w:pPr>
              <w:jc w:val="center"/>
              <w:rPr>
                <w:rFonts w:cs="Times New Roman"/>
                <w:noProof/>
                <w:szCs w:val="28"/>
              </w:rPr>
            </w:pPr>
          </w:p>
        </w:tc>
        <w:tc>
          <w:tcPr>
            <w:tcW w:w="794" w:type="dxa"/>
            <w:shd w:val="clear" w:color="auto" w:fill="FFFFFF" w:themeFill="background1"/>
          </w:tcPr>
          <w:p w14:paraId="70FB1DE4" w14:textId="77777777" w:rsidR="00620052" w:rsidRPr="00FC21D2" w:rsidRDefault="00620052" w:rsidP="00FF204A">
            <w:pPr>
              <w:jc w:val="center"/>
              <w:rPr>
                <w:rFonts w:cs="Times New Roman"/>
                <w:noProof/>
                <w:szCs w:val="28"/>
              </w:rPr>
            </w:pPr>
          </w:p>
        </w:tc>
        <w:tc>
          <w:tcPr>
            <w:tcW w:w="794" w:type="dxa"/>
            <w:shd w:val="clear" w:color="auto" w:fill="FFFFFF" w:themeFill="background1"/>
            <w:vAlign w:val="center"/>
          </w:tcPr>
          <w:p w14:paraId="6CB6AB30" w14:textId="77777777" w:rsidR="00620052" w:rsidRPr="00FC21D2" w:rsidRDefault="00620052" w:rsidP="00FF204A">
            <w:pPr>
              <w:jc w:val="center"/>
              <w:rPr>
                <w:rFonts w:cs="Times New Roman"/>
                <w:noProof/>
                <w:szCs w:val="28"/>
              </w:rPr>
            </w:pPr>
            <w:r w:rsidRPr="008C2528">
              <w:rPr>
                <w:rFonts w:cs="Times New Roman"/>
                <w:noProof/>
                <w:szCs w:val="28"/>
              </w:rPr>
              <w:t>5.2</w:t>
            </w:r>
          </w:p>
        </w:tc>
        <w:tc>
          <w:tcPr>
            <w:tcW w:w="794" w:type="dxa"/>
            <w:shd w:val="clear" w:color="auto" w:fill="FFFFFF" w:themeFill="background1"/>
            <w:vAlign w:val="center"/>
          </w:tcPr>
          <w:p w14:paraId="36D237EA" w14:textId="77777777" w:rsidR="00620052" w:rsidRPr="00FC21D2" w:rsidRDefault="00620052" w:rsidP="00FF204A">
            <w:pPr>
              <w:jc w:val="center"/>
              <w:rPr>
                <w:rFonts w:cs="Times New Roman"/>
                <w:noProof/>
                <w:szCs w:val="28"/>
              </w:rPr>
            </w:pPr>
            <w:r w:rsidRPr="008C2528">
              <w:rPr>
                <w:rFonts w:cs="Times New Roman"/>
                <w:noProof/>
                <w:szCs w:val="28"/>
              </w:rPr>
              <w:t>26.8</w:t>
            </w:r>
          </w:p>
        </w:tc>
        <w:tc>
          <w:tcPr>
            <w:tcW w:w="794" w:type="dxa"/>
            <w:shd w:val="clear" w:color="auto" w:fill="FFFFFF" w:themeFill="background1"/>
            <w:vAlign w:val="center"/>
          </w:tcPr>
          <w:p w14:paraId="39B7E001" w14:textId="77777777" w:rsidR="00620052" w:rsidRPr="00FC21D2" w:rsidRDefault="00620052" w:rsidP="00FF204A">
            <w:pPr>
              <w:jc w:val="center"/>
              <w:rPr>
                <w:rFonts w:cs="Times New Roman"/>
                <w:noProof/>
                <w:szCs w:val="28"/>
              </w:rPr>
            </w:pPr>
            <w:r w:rsidRPr="008C2528">
              <w:rPr>
                <w:rFonts w:cs="Times New Roman"/>
                <w:noProof/>
                <w:szCs w:val="28"/>
              </w:rPr>
              <w:t>56.9</w:t>
            </w:r>
          </w:p>
        </w:tc>
      </w:tr>
      <w:tr w:rsidR="00620052" w:rsidRPr="00FC21D2" w14:paraId="14F51DCD" w14:textId="77777777" w:rsidTr="00065399">
        <w:trPr>
          <w:trHeight w:val="20"/>
          <w:jc w:val="center"/>
        </w:trPr>
        <w:tc>
          <w:tcPr>
            <w:tcW w:w="3868" w:type="dxa"/>
            <w:shd w:val="clear" w:color="auto" w:fill="FBE4D5" w:themeFill="accent2" w:themeFillTint="33"/>
            <w:tcMar>
              <w:top w:w="72" w:type="dxa"/>
              <w:left w:w="144" w:type="dxa"/>
              <w:bottom w:w="72" w:type="dxa"/>
              <w:right w:w="144" w:type="dxa"/>
            </w:tcMar>
            <w:vAlign w:val="center"/>
            <w:hideMark/>
          </w:tcPr>
          <w:p w14:paraId="0C5BF5C9" w14:textId="77777777" w:rsidR="00620052" w:rsidRPr="00FC21D2" w:rsidRDefault="00620052" w:rsidP="00FF204A">
            <w:pPr>
              <w:rPr>
                <w:rFonts w:cs="Times New Roman"/>
                <w:noProof/>
                <w:szCs w:val="28"/>
              </w:rPr>
            </w:pPr>
            <w:r w:rsidRPr="00FC21D2">
              <w:rPr>
                <w:rFonts w:cs="Times New Roman"/>
                <w:noProof/>
                <w:szCs w:val="28"/>
              </w:rPr>
              <w:t xml:space="preserve">FNgCN </w:t>
            </w:r>
            <w:r w:rsidRPr="00FC21D2">
              <w:rPr>
                <w:rFonts w:cs="Times New Roman"/>
                <w:noProof/>
                <w:szCs w:val="28"/>
                <w:lang w:val="de-DE"/>
              </w:rPr>
              <w:t xml:space="preserve">( H + Ng + </w:t>
            </w:r>
            <w:r w:rsidRPr="00FC21D2">
              <w:rPr>
                <w:rFonts w:cs="Times New Roman" w:hint="eastAsia"/>
                <w:noProof/>
                <w:szCs w:val="28"/>
                <w:lang w:val="de-DE"/>
              </w:rPr>
              <w:t>CN</w:t>
            </w:r>
            <w:r w:rsidRPr="00FC21D2">
              <w:rPr>
                <w:rFonts w:cs="Times New Roman"/>
                <w:noProof/>
                <w:szCs w:val="28"/>
                <w:lang w:val="de-DE"/>
              </w:rPr>
              <w:t xml:space="preserve"> )</w:t>
            </w:r>
          </w:p>
        </w:tc>
        <w:tc>
          <w:tcPr>
            <w:tcW w:w="794" w:type="dxa"/>
            <w:shd w:val="clear" w:color="auto" w:fill="FFFFFF" w:themeFill="background1"/>
            <w:tcMar>
              <w:top w:w="72" w:type="dxa"/>
              <w:left w:w="144" w:type="dxa"/>
              <w:bottom w:w="72" w:type="dxa"/>
              <w:right w:w="144" w:type="dxa"/>
            </w:tcMar>
            <w:vAlign w:val="center"/>
            <w:hideMark/>
          </w:tcPr>
          <w:p w14:paraId="3EF0D106" w14:textId="77777777" w:rsidR="00620052" w:rsidRPr="00FC21D2" w:rsidRDefault="00620052" w:rsidP="00FF204A">
            <w:pPr>
              <w:jc w:val="center"/>
              <w:rPr>
                <w:rFonts w:cs="Times New Roman"/>
                <w:noProof/>
                <w:szCs w:val="28"/>
              </w:rPr>
            </w:pPr>
          </w:p>
        </w:tc>
        <w:tc>
          <w:tcPr>
            <w:tcW w:w="794" w:type="dxa"/>
            <w:shd w:val="clear" w:color="auto" w:fill="FFFFFF" w:themeFill="background1"/>
            <w:tcMar>
              <w:top w:w="72" w:type="dxa"/>
              <w:left w:w="144" w:type="dxa"/>
              <w:bottom w:w="72" w:type="dxa"/>
              <w:right w:w="144" w:type="dxa"/>
            </w:tcMar>
            <w:vAlign w:val="center"/>
            <w:hideMark/>
          </w:tcPr>
          <w:p w14:paraId="378FA514" w14:textId="77777777" w:rsidR="00620052" w:rsidRPr="00FC21D2" w:rsidRDefault="00620052" w:rsidP="00FF204A">
            <w:pPr>
              <w:jc w:val="center"/>
              <w:rPr>
                <w:rFonts w:cs="Times New Roman"/>
                <w:noProof/>
                <w:szCs w:val="28"/>
              </w:rPr>
            </w:pPr>
          </w:p>
        </w:tc>
        <w:tc>
          <w:tcPr>
            <w:tcW w:w="794" w:type="dxa"/>
            <w:shd w:val="clear" w:color="auto" w:fill="FFFFFF" w:themeFill="background1"/>
            <w:tcMar>
              <w:top w:w="72" w:type="dxa"/>
              <w:left w:w="144" w:type="dxa"/>
              <w:bottom w:w="72" w:type="dxa"/>
              <w:right w:w="144" w:type="dxa"/>
            </w:tcMar>
            <w:vAlign w:val="center"/>
            <w:hideMark/>
          </w:tcPr>
          <w:p w14:paraId="1CBCB833" w14:textId="77777777" w:rsidR="00620052" w:rsidRPr="00FC21D2" w:rsidRDefault="00620052" w:rsidP="00FF204A">
            <w:pPr>
              <w:jc w:val="center"/>
              <w:rPr>
                <w:rFonts w:cs="Times New Roman"/>
                <w:noProof/>
                <w:szCs w:val="28"/>
              </w:rPr>
            </w:pPr>
            <w:r w:rsidRPr="00FC21D2">
              <w:rPr>
                <w:rFonts w:cs="Times New Roman"/>
                <w:noProof/>
                <w:szCs w:val="28"/>
              </w:rPr>
              <w:t>-2.</w:t>
            </w:r>
            <w:r w:rsidRPr="00FC21D2">
              <w:rPr>
                <w:rFonts w:cs="Times New Roman" w:hint="eastAsia"/>
                <w:noProof/>
                <w:szCs w:val="28"/>
              </w:rPr>
              <w:t>2</w:t>
            </w:r>
          </w:p>
        </w:tc>
        <w:tc>
          <w:tcPr>
            <w:tcW w:w="794" w:type="dxa"/>
            <w:shd w:val="clear" w:color="auto" w:fill="FFFFFF" w:themeFill="background1"/>
            <w:tcMar>
              <w:top w:w="72" w:type="dxa"/>
              <w:left w:w="144" w:type="dxa"/>
              <w:bottom w:w="72" w:type="dxa"/>
              <w:right w:w="144" w:type="dxa"/>
            </w:tcMar>
            <w:vAlign w:val="center"/>
            <w:hideMark/>
          </w:tcPr>
          <w:p w14:paraId="0EF33E65" w14:textId="77777777" w:rsidR="00620052" w:rsidRPr="00FC21D2" w:rsidRDefault="00620052" w:rsidP="00FF204A">
            <w:pPr>
              <w:jc w:val="center"/>
              <w:rPr>
                <w:rFonts w:cs="Times New Roman"/>
                <w:noProof/>
                <w:szCs w:val="28"/>
              </w:rPr>
            </w:pPr>
            <w:r w:rsidRPr="00FC21D2">
              <w:rPr>
                <w:rFonts w:cs="Times New Roman"/>
                <w:noProof/>
                <w:szCs w:val="28"/>
              </w:rPr>
              <w:t>2</w:t>
            </w:r>
            <w:r w:rsidRPr="00FC21D2">
              <w:rPr>
                <w:rFonts w:cs="Times New Roman" w:hint="eastAsia"/>
                <w:noProof/>
                <w:szCs w:val="28"/>
              </w:rPr>
              <w:t>5.7</w:t>
            </w:r>
          </w:p>
        </w:tc>
        <w:tc>
          <w:tcPr>
            <w:tcW w:w="794" w:type="dxa"/>
            <w:shd w:val="clear" w:color="auto" w:fill="FFFFFF" w:themeFill="background1"/>
            <w:tcMar>
              <w:top w:w="72" w:type="dxa"/>
              <w:left w:w="144" w:type="dxa"/>
              <w:bottom w:w="72" w:type="dxa"/>
              <w:right w:w="144" w:type="dxa"/>
            </w:tcMar>
            <w:vAlign w:val="center"/>
            <w:hideMark/>
          </w:tcPr>
          <w:p w14:paraId="24AD4F35" w14:textId="77777777" w:rsidR="00620052" w:rsidRPr="00FC21D2" w:rsidRDefault="00620052" w:rsidP="00FF204A">
            <w:pPr>
              <w:jc w:val="center"/>
              <w:rPr>
                <w:rFonts w:cs="Times New Roman"/>
                <w:noProof/>
                <w:szCs w:val="28"/>
              </w:rPr>
            </w:pPr>
            <w:r w:rsidRPr="00FC21D2">
              <w:rPr>
                <w:rFonts w:cs="Times New Roman" w:hint="eastAsia"/>
                <w:noProof/>
                <w:szCs w:val="28"/>
              </w:rPr>
              <w:t>59.4</w:t>
            </w:r>
          </w:p>
        </w:tc>
        <w:tc>
          <w:tcPr>
            <w:tcW w:w="794" w:type="dxa"/>
            <w:shd w:val="clear" w:color="auto" w:fill="FFFFFF" w:themeFill="background1"/>
          </w:tcPr>
          <w:p w14:paraId="27C465AB" w14:textId="77777777" w:rsidR="00620052" w:rsidRPr="00FC21D2" w:rsidRDefault="00620052" w:rsidP="00FF204A">
            <w:pPr>
              <w:jc w:val="center"/>
              <w:rPr>
                <w:rFonts w:cs="Times New Roman"/>
                <w:noProof/>
                <w:szCs w:val="28"/>
              </w:rPr>
            </w:pPr>
          </w:p>
        </w:tc>
        <w:tc>
          <w:tcPr>
            <w:tcW w:w="794" w:type="dxa"/>
            <w:shd w:val="clear" w:color="auto" w:fill="FFFFFF" w:themeFill="background1"/>
          </w:tcPr>
          <w:p w14:paraId="347D1A8D" w14:textId="77777777" w:rsidR="00620052" w:rsidRPr="00FC21D2" w:rsidRDefault="00620052" w:rsidP="00FF204A">
            <w:pPr>
              <w:jc w:val="center"/>
              <w:rPr>
                <w:rFonts w:cs="Times New Roman"/>
                <w:noProof/>
                <w:szCs w:val="28"/>
              </w:rPr>
            </w:pPr>
          </w:p>
        </w:tc>
        <w:tc>
          <w:tcPr>
            <w:tcW w:w="794" w:type="dxa"/>
            <w:shd w:val="clear" w:color="auto" w:fill="FFFFFF" w:themeFill="background1"/>
            <w:vAlign w:val="center"/>
          </w:tcPr>
          <w:p w14:paraId="3E706D5D" w14:textId="77777777" w:rsidR="00620052" w:rsidRPr="00FC21D2" w:rsidRDefault="00620052" w:rsidP="00FF204A">
            <w:pPr>
              <w:jc w:val="center"/>
              <w:rPr>
                <w:rFonts w:cs="Times New Roman"/>
                <w:noProof/>
                <w:szCs w:val="28"/>
              </w:rPr>
            </w:pPr>
            <w:r w:rsidRPr="008C2528">
              <w:rPr>
                <w:rFonts w:cs="Times New Roman"/>
                <w:noProof/>
                <w:szCs w:val="28"/>
              </w:rPr>
              <w:t>-2.4</w:t>
            </w:r>
          </w:p>
        </w:tc>
        <w:tc>
          <w:tcPr>
            <w:tcW w:w="794" w:type="dxa"/>
            <w:shd w:val="clear" w:color="auto" w:fill="FFFFFF" w:themeFill="background1"/>
            <w:vAlign w:val="center"/>
          </w:tcPr>
          <w:p w14:paraId="7A204FF7" w14:textId="77777777" w:rsidR="00620052" w:rsidRPr="00FC21D2" w:rsidRDefault="00620052" w:rsidP="00FF204A">
            <w:pPr>
              <w:jc w:val="center"/>
              <w:rPr>
                <w:rFonts w:cs="Times New Roman"/>
                <w:noProof/>
                <w:szCs w:val="28"/>
              </w:rPr>
            </w:pPr>
            <w:r w:rsidRPr="008C2528">
              <w:rPr>
                <w:rFonts w:cs="Times New Roman"/>
                <w:noProof/>
                <w:szCs w:val="28"/>
              </w:rPr>
              <w:t>25.7</w:t>
            </w:r>
          </w:p>
        </w:tc>
        <w:tc>
          <w:tcPr>
            <w:tcW w:w="794" w:type="dxa"/>
            <w:shd w:val="clear" w:color="auto" w:fill="FFFFFF" w:themeFill="background1"/>
            <w:vAlign w:val="center"/>
          </w:tcPr>
          <w:p w14:paraId="44A8A600" w14:textId="77777777" w:rsidR="00620052" w:rsidRPr="00FC21D2" w:rsidRDefault="00620052" w:rsidP="00FF204A">
            <w:pPr>
              <w:jc w:val="center"/>
              <w:rPr>
                <w:rFonts w:cs="Times New Roman"/>
                <w:noProof/>
                <w:szCs w:val="28"/>
              </w:rPr>
            </w:pPr>
            <w:r w:rsidRPr="008C2528">
              <w:rPr>
                <w:rFonts w:cs="Times New Roman"/>
                <w:noProof/>
                <w:szCs w:val="28"/>
              </w:rPr>
              <w:t>62.4</w:t>
            </w:r>
          </w:p>
        </w:tc>
      </w:tr>
      <w:tr w:rsidR="00620052" w:rsidRPr="00FC21D2" w14:paraId="0F9849CE" w14:textId="77777777" w:rsidTr="00065399">
        <w:trPr>
          <w:trHeight w:val="20"/>
          <w:jc w:val="center"/>
        </w:trPr>
        <w:tc>
          <w:tcPr>
            <w:tcW w:w="3868" w:type="dxa"/>
            <w:shd w:val="clear" w:color="auto" w:fill="FBE4D5" w:themeFill="accent2" w:themeFillTint="33"/>
            <w:tcMar>
              <w:top w:w="72" w:type="dxa"/>
              <w:left w:w="144" w:type="dxa"/>
              <w:bottom w:w="72" w:type="dxa"/>
              <w:right w:w="144" w:type="dxa"/>
            </w:tcMar>
            <w:vAlign w:val="center"/>
            <w:hideMark/>
          </w:tcPr>
          <w:p w14:paraId="1A85061C" w14:textId="77777777" w:rsidR="00620052" w:rsidRPr="00FC21D2" w:rsidRDefault="00620052" w:rsidP="00FF204A">
            <w:pPr>
              <w:rPr>
                <w:rFonts w:cs="Times New Roman"/>
                <w:noProof/>
                <w:szCs w:val="28"/>
              </w:rPr>
            </w:pPr>
            <w:r w:rsidRPr="00FC21D2">
              <w:rPr>
                <w:rFonts w:cs="Times New Roman"/>
                <w:noProof/>
                <w:szCs w:val="28"/>
              </w:rPr>
              <w:t>FNgCH</w:t>
            </w:r>
            <w:r w:rsidRPr="00FC21D2">
              <w:rPr>
                <w:rFonts w:cs="Times New Roman"/>
                <w:noProof/>
                <w:szCs w:val="28"/>
                <w:vertAlign w:val="subscript"/>
              </w:rPr>
              <w:t xml:space="preserve">3 </w:t>
            </w:r>
            <w:r w:rsidRPr="00FC21D2">
              <w:rPr>
                <w:rFonts w:cs="Times New Roman"/>
                <w:noProof/>
                <w:szCs w:val="28"/>
                <w:lang w:val="de-DE"/>
              </w:rPr>
              <w:t xml:space="preserve">( H + Ng + </w:t>
            </w:r>
            <w:r w:rsidRPr="00FC21D2">
              <w:rPr>
                <w:rFonts w:cs="Times New Roman" w:hint="eastAsia"/>
                <w:noProof/>
                <w:szCs w:val="28"/>
                <w:lang w:val="de-DE"/>
              </w:rPr>
              <w:t>CH</w:t>
            </w:r>
            <w:r w:rsidRPr="00FC21D2">
              <w:rPr>
                <w:rFonts w:cs="Times New Roman"/>
                <w:noProof/>
                <w:szCs w:val="28"/>
                <w:vertAlign w:val="subscript"/>
              </w:rPr>
              <w:t>3</w:t>
            </w:r>
            <w:r w:rsidRPr="00FC21D2">
              <w:rPr>
                <w:rFonts w:cs="Times New Roman"/>
                <w:noProof/>
                <w:szCs w:val="28"/>
                <w:lang w:val="de-DE"/>
              </w:rPr>
              <w:t xml:space="preserve"> )</w:t>
            </w:r>
          </w:p>
        </w:tc>
        <w:tc>
          <w:tcPr>
            <w:tcW w:w="794" w:type="dxa"/>
            <w:shd w:val="clear" w:color="auto" w:fill="FFFFFF" w:themeFill="background1"/>
            <w:tcMar>
              <w:top w:w="72" w:type="dxa"/>
              <w:left w:w="144" w:type="dxa"/>
              <w:bottom w:w="72" w:type="dxa"/>
              <w:right w:w="144" w:type="dxa"/>
            </w:tcMar>
            <w:vAlign w:val="center"/>
            <w:hideMark/>
          </w:tcPr>
          <w:p w14:paraId="7C482255" w14:textId="77777777" w:rsidR="00620052" w:rsidRPr="00FC21D2" w:rsidRDefault="00620052" w:rsidP="00FF204A">
            <w:pPr>
              <w:jc w:val="center"/>
              <w:rPr>
                <w:rFonts w:cs="Times New Roman"/>
                <w:noProof/>
                <w:szCs w:val="28"/>
              </w:rPr>
            </w:pPr>
          </w:p>
        </w:tc>
        <w:tc>
          <w:tcPr>
            <w:tcW w:w="794" w:type="dxa"/>
            <w:shd w:val="clear" w:color="auto" w:fill="FFFFFF" w:themeFill="background1"/>
            <w:tcMar>
              <w:top w:w="72" w:type="dxa"/>
              <w:left w:w="144" w:type="dxa"/>
              <w:bottom w:w="72" w:type="dxa"/>
              <w:right w:w="144" w:type="dxa"/>
            </w:tcMar>
            <w:vAlign w:val="center"/>
            <w:hideMark/>
          </w:tcPr>
          <w:p w14:paraId="7659FFA0" w14:textId="77777777" w:rsidR="00620052" w:rsidRPr="00FC21D2" w:rsidRDefault="00620052" w:rsidP="00FF204A">
            <w:pPr>
              <w:jc w:val="center"/>
              <w:rPr>
                <w:rFonts w:cs="Times New Roman"/>
                <w:noProof/>
                <w:szCs w:val="28"/>
              </w:rPr>
            </w:pPr>
          </w:p>
        </w:tc>
        <w:tc>
          <w:tcPr>
            <w:tcW w:w="794" w:type="dxa"/>
            <w:shd w:val="clear" w:color="auto" w:fill="FFFFFF" w:themeFill="background1"/>
            <w:tcMar>
              <w:top w:w="72" w:type="dxa"/>
              <w:left w:w="144" w:type="dxa"/>
              <w:bottom w:w="72" w:type="dxa"/>
              <w:right w:w="144" w:type="dxa"/>
            </w:tcMar>
            <w:vAlign w:val="center"/>
            <w:hideMark/>
          </w:tcPr>
          <w:p w14:paraId="75B09AED" w14:textId="77777777" w:rsidR="00620052" w:rsidRPr="00FC21D2" w:rsidRDefault="00620052" w:rsidP="00FF204A">
            <w:pPr>
              <w:jc w:val="center"/>
              <w:rPr>
                <w:rFonts w:cs="Times New Roman"/>
                <w:noProof/>
                <w:szCs w:val="28"/>
              </w:rPr>
            </w:pPr>
            <w:r w:rsidRPr="00FC21D2">
              <w:rPr>
                <w:rFonts w:cs="Times New Roman"/>
                <w:noProof/>
                <w:szCs w:val="28"/>
              </w:rPr>
              <w:t>0.</w:t>
            </w:r>
            <w:r w:rsidRPr="00FC21D2">
              <w:rPr>
                <w:rFonts w:cs="Times New Roman" w:hint="eastAsia"/>
                <w:noProof/>
                <w:szCs w:val="28"/>
              </w:rPr>
              <w:t>7</w:t>
            </w:r>
          </w:p>
        </w:tc>
        <w:tc>
          <w:tcPr>
            <w:tcW w:w="794" w:type="dxa"/>
            <w:shd w:val="clear" w:color="auto" w:fill="FFFFFF" w:themeFill="background1"/>
            <w:tcMar>
              <w:top w:w="72" w:type="dxa"/>
              <w:left w:w="144" w:type="dxa"/>
              <w:bottom w:w="72" w:type="dxa"/>
              <w:right w:w="144" w:type="dxa"/>
            </w:tcMar>
            <w:vAlign w:val="center"/>
            <w:hideMark/>
          </w:tcPr>
          <w:p w14:paraId="13347567" w14:textId="77777777" w:rsidR="00620052" w:rsidRPr="00FC21D2" w:rsidRDefault="00620052" w:rsidP="00FF204A">
            <w:pPr>
              <w:jc w:val="center"/>
              <w:rPr>
                <w:rFonts w:cs="Times New Roman"/>
                <w:noProof/>
                <w:szCs w:val="28"/>
              </w:rPr>
            </w:pPr>
            <w:r w:rsidRPr="00FC21D2">
              <w:rPr>
                <w:rFonts w:cs="Times New Roman"/>
                <w:noProof/>
                <w:szCs w:val="28"/>
              </w:rPr>
              <w:t>19.</w:t>
            </w:r>
            <w:r w:rsidRPr="00FC21D2">
              <w:rPr>
                <w:rFonts w:cs="Times New Roman" w:hint="eastAsia"/>
                <w:noProof/>
                <w:szCs w:val="28"/>
              </w:rPr>
              <w:t>2</w:t>
            </w:r>
          </w:p>
        </w:tc>
        <w:tc>
          <w:tcPr>
            <w:tcW w:w="794" w:type="dxa"/>
            <w:shd w:val="clear" w:color="auto" w:fill="FFFFFF" w:themeFill="background1"/>
            <w:tcMar>
              <w:top w:w="72" w:type="dxa"/>
              <w:left w:w="144" w:type="dxa"/>
              <w:bottom w:w="72" w:type="dxa"/>
              <w:right w:w="144" w:type="dxa"/>
            </w:tcMar>
            <w:vAlign w:val="center"/>
            <w:hideMark/>
          </w:tcPr>
          <w:p w14:paraId="5E88BB45" w14:textId="77777777" w:rsidR="00620052" w:rsidRPr="00FC21D2" w:rsidRDefault="00620052" w:rsidP="00FF204A">
            <w:pPr>
              <w:jc w:val="center"/>
              <w:rPr>
                <w:rFonts w:cs="Times New Roman"/>
                <w:noProof/>
                <w:szCs w:val="28"/>
              </w:rPr>
            </w:pPr>
            <w:r w:rsidRPr="00FC21D2">
              <w:rPr>
                <w:rFonts w:cs="Times New Roman"/>
                <w:noProof/>
                <w:szCs w:val="28"/>
              </w:rPr>
              <w:t>4</w:t>
            </w:r>
            <w:r w:rsidRPr="00FC21D2">
              <w:rPr>
                <w:rFonts w:cs="Times New Roman" w:hint="eastAsia"/>
                <w:noProof/>
                <w:szCs w:val="28"/>
              </w:rPr>
              <w:t>3</w:t>
            </w:r>
            <w:r w:rsidRPr="00FC21D2">
              <w:rPr>
                <w:rFonts w:cs="Times New Roman"/>
                <w:noProof/>
                <w:szCs w:val="28"/>
              </w:rPr>
              <w:t>.</w:t>
            </w:r>
            <w:r w:rsidRPr="00FC21D2">
              <w:rPr>
                <w:rFonts w:cs="Times New Roman" w:hint="eastAsia"/>
                <w:noProof/>
                <w:szCs w:val="28"/>
              </w:rPr>
              <w:t>2</w:t>
            </w:r>
          </w:p>
        </w:tc>
        <w:tc>
          <w:tcPr>
            <w:tcW w:w="794" w:type="dxa"/>
            <w:shd w:val="clear" w:color="auto" w:fill="FFFFFF" w:themeFill="background1"/>
          </w:tcPr>
          <w:p w14:paraId="3E853184" w14:textId="77777777" w:rsidR="00620052" w:rsidRPr="00FC21D2" w:rsidRDefault="00620052" w:rsidP="00FF204A">
            <w:pPr>
              <w:jc w:val="center"/>
              <w:rPr>
                <w:rFonts w:cs="Times New Roman"/>
                <w:noProof/>
                <w:szCs w:val="28"/>
              </w:rPr>
            </w:pPr>
          </w:p>
        </w:tc>
        <w:tc>
          <w:tcPr>
            <w:tcW w:w="794" w:type="dxa"/>
            <w:shd w:val="clear" w:color="auto" w:fill="FFFFFF" w:themeFill="background1"/>
          </w:tcPr>
          <w:p w14:paraId="16C95A90" w14:textId="77777777" w:rsidR="00620052" w:rsidRPr="00FC21D2" w:rsidRDefault="00620052" w:rsidP="00FF204A">
            <w:pPr>
              <w:jc w:val="center"/>
              <w:rPr>
                <w:rFonts w:cs="Times New Roman"/>
                <w:noProof/>
                <w:szCs w:val="28"/>
              </w:rPr>
            </w:pPr>
          </w:p>
        </w:tc>
        <w:tc>
          <w:tcPr>
            <w:tcW w:w="794" w:type="dxa"/>
            <w:shd w:val="clear" w:color="auto" w:fill="FFFFFF" w:themeFill="background1"/>
            <w:vAlign w:val="center"/>
          </w:tcPr>
          <w:p w14:paraId="45A41656" w14:textId="77777777" w:rsidR="00620052" w:rsidRPr="00FC21D2" w:rsidRDefault="00620052" w:rsidP="00FF204A">
            <w:pPr>
              <w:jc w:val="center"/>
              <w:rPr>
                <w:rFonts w:cs="Times New Roman"/>
                <w:noProof/>
                <w:szCs w:val="28"/>
              </w:rPr>
            </w:pPr>
            <w:r w:rsidRPr="008C2528">
              <w:rPr>
                <w:rFonts w:cs="Times New Roman"/>
                <w:noProof/>
                <w:szCs w:val="28"/>
              </w:rPr>
              <w:t>0.3</w:t>
            </w:r>
          </w:p>
        </w:tc>
        <w:tc>
          <w:tcPr>
            <w:tcW w:w="794" w:type="dxa"/>
            <w:shd w:val="clear" w:color="auto" w:fill="FFFFFF" w:themeFill="background1"/>
            <w:vAlign w:val="center"/>
          </w:tcPr>
          <w:p w14:paraId="42F9BAC8" w14:textId="77777777" w:rsidR="00620052" w:rsidRPr="00FC21D2" w:rsidRDefault="00620052" w:rsidP="00FF204A">
            <w:pPr>
              <w:jc w:val="center"/>
              <w:rPr>
                <w:rFonts w:cs="Times New Roman"/>
                <w:noProof/>
                <w:szCs w:val="28"/>
              </w:rPr>
            </w:pPr>
            <w:r w:rsidRPr="008C2528">
              <w:rPr>
                <w:rFonts w:cs="Times New Roman"/>
                <w:noProof/>
                <w:szCs w:val="28"/>
              </w:rPr>
              <w:t>19.2</w:t>
            </w:r>
          </w:p>
        </w:tc>
        <w:tc>
          <w:tcPr>
            <w:tcW w:w="794" w:type="dxa"/>
            <w:shd w:val="clear" w:color="auto" w:fill="FFFFFF" w:themeFill="background1"/>
            <w:vAlign w:val="center"/>
          </w:tcPr>
          <w:p w14:paraId="017F66D2" w14:textId="77777777" w:rsidR="00620052" w:rsidRPr="00FC21D2" w:rsidRDefault="00620052" w:rsidP="00FF204A">
            <w:pPr>
              <w:jc w:val="center"/>
              <w:rPr>
                <w:rFonts w:cs="Times New Roman"/>
                <w:noProof/>
                <w:szCs w:val="28"/>
              </w:rPr>
            </w:pPr>
            <w:r w:rsidRPr="008C2528">
              <w:rPr>
                <w:rFonts w:cs="Times New Roman"/>
                <w:noProof/>
                <w:szCs w:val="28"/>
              </w:rPr>
              <w:t>46.1</w:t>
            </w:r>
          </w:p>
        </w:tc>
      </w:tr>
      <w:tr w:rsidR="00620052" w:rsidRPr="00FC21D2" w14:paraId="55499038" w14:textId="77777777" w:rsidTr="00065399">
        <w:trPr>
          <w:trHeight w:val="20"/>
          <w:jc w:val="center"/>
        </w:trPr>
        <w:tc>
          <w:tcPr>
            <w:tcW w:w="3868" w:type="dxa"/>
            <w:shd w:val="clear" w:color="auto" w:fill="FBE4D5" w:themeFill="accent2" w:themeFillTint="33"/>
            <w:tcMar>
              <w:top w:w="72" w:type="dxa"/>
              <w:left w:w="144" w:type="dxa"/>
              <w:bottom w:w="72" w:type="dxa"/>
              <w:right w:w="144" w:type="dxa"/>
            </w:tcMar>
            <w:vAlign w:val="center"/>
            <w:hideMark/>
          </w:tcPr>
          <w:p w14:paraId="60540A33" w14:textId="1C2A0721" w:rsidR="00620052" w:rsidRPr="00FC21D2" w:rsidRDefault="00620052" w:rsidP="00FF204A">
            <w:pPr>
              <w:rPr>
                <w:rFonts w:cs="Times New Roman"/>
                <w:noProof/>
                <w:szCs w:val="28"/>
              </w:rPr>
            </w:pPr>
            <w:bookmarkStart w:id="1698" w:name="_Hlk534418004"/>
            <w:r w:rsidRPr="00FC21D2">
              <w:rPr>
                <w:rFonts w:cs="Times New Roman"/>
                <w:noProof/>
                <w:szCs w:val="28"/>
              </w:rPr>
              <w:t>FNgBNH</w:t>
            </w:r>
            <w:bookmarkEnd w:id="1698"/>
            <w:r w:rsidRPr="00FC21D2">
              <w:rPr>
                <w:rFonts w:cs="Times New Roman"/>
                <w:noProof/>
                <w:szCs w:val="28"/>
              </w:rPr>
              <w:t xml:space="preserve"> </w:t>
            </w:r>
            <w:r w:rsidRPr="00FC21D2">
              <w:rPr>
                <w:rFonts w:cs="Times New Roman"/>
                <w:noProof/>
                <w:szCs w:val="28"/>
                <w:lang w:val="de-DE"/>
              </w:rPr>
              <w:t xml:space="preserve">( </w:t>
            </w:r>
            <w:r w:rsidRPr="00FC21D2">
              <w:rPr>
                <w:rFonts w:cs="Times New Roman" w:hint="eastAsia"/>
                <w:noProof/>
                <w:szCs w:val="28"/>
                <w:lang w:val="de-DE"/>
              </w:rPr>
              <w:t>F</w:t>
            </w:r>
            <w:r w:rsidRPr="00FC21D2">
              <w:rPr>
                <w:rFonts w:cs="Times New Roman"/>
                <w:noProof/>
                <w:szCs w:val="28"/>
                <w:lang w:val="de-DE"/>
              </w:rPr>
              <w:t xml:space="preserve"> + Ng + </w:t>
            </w:r>
            <w:r w:rsidRPr="00FC21D2">
              <w:rPr>
                <w:rFonts w:cs="Times New Roman" w:hint="eastAsia"/>
                <w:noProof/>
                <w:szCs w:val="28"/>
                <w:lang w:val="de-DE"/>
              </w:rPr>
              <w:t>BNH</w:t>
            </w:r>
            <w:r w:rsidRPr="00FC21D2">
              <w:rPr>
                <w:rFonts w:cs="Times New Roman"/>
                <w:noProof/>
                <w:szCs w:val="28"/>
                <w:lang w:val="de-DE"/>
              </w:rPr>
              <w:t xml:space="preserve"> )</w:t>
            </w:r>
          </w:p>
        </w:tc>
        <w:tc>
          <w:tcPr>
            <w:tcW w:w="794" w:type="dxa"/>
            <w:shd w:val="clear" w:color="auto" w:fill="FFFFFF" w:themeFill="background1"/>
            <w:tcMar>
              <w:top w:w="72" w:type="dxa"/>
              <w:left w:w="144" w:type="dxa"/>
              <w:bottom w:w="72" w:type="dxa"/>
              <w:right w:w="144" w:type="dxa"/>
            </w:tcMar>
            <w:vAlign w:val="center"/>
            <w:hideMark/>
          </w:tcPr>
          <w:p w14:paraId="13182BDF" w14:textId="77777777" w:rsidR="00620052" w:rsidRPr="00FC21D2" w:rsidRDefault="00620052" w:rsidP="00FF204A">
            <w:pPr>
              <w:jc w:val="center"/>
              <w:rPr>
                <w:rFonts w:cs="Times New Roman"/>
                <w:noProof/>
                <w:szCs w:val="28"/>
              </w:rPr>
            </w:pPr>
          </w:p>
        </w:tc>
        <w:tc>
          <w:tcPr>
            <w:tcW w:w="794" w:type="dxa"/>
            <w:shd w:val="clear" w:color="auto" w:fill="FFFFFF" w:themeFill="background1"/>
            <w:tcMar>
              <w:top w:w="72" w:type="dxa"/>
              <w:left w:w="144" w:type="dxa"/>
              <w:bottom w:w="72" w:type="dxa"/>
              <w:right w:w="144" w:type="dxa"/>
            </w:tcMar>
            <w:vAlign w:val="center"/>
            <w:hideMark/>
          </w:tcPr>
          <w:p w14:paraId="2157C402" w14:textId="77777777" w:rsidR="00620052" w:rsidRPr="00FC21D2" w:rsidRDefault="00620052" w:rsidP="00FF204A">
            <w:pPr>
              <w:jc w:val="center"/>
              <w:rPr>
                <w:rFonts w:cs="Times New Roman"/>
                <w:noProof/>
                <w:szCs w:val="28"/>
              </w:rPr>
            </w:pPr>
          </w:p>
        </w:tc>
        <w:tc>
          <w:tcPr>
            <w:tcW w:w="794" w:type="dxa"/>
            <w:shd w:val="clear" w:color="auto" w:fill="FFFFFF" w:themeFill="background1"/>
            <w:tcMar>
              <w:top w:w="72" w:type="dxa"/>
              <w:left w:w="144" w:type="dxa"/>
              <w:bottom w:w="72" w:type="dxa"/>
              <w:right w:w="144" w:type="dxa"/>
            </w:tcMar>
            <w:vAlign w:val="center"/>
            <w:hideMark/>
          </w:tcPr>
          <w:p w14:paraId="3F074AD5" w14:textId="77777777" w:rsidR="00620052" w:rsidRPr="00FC21D2" w:rsidRDefault="00620052" w:rsidP="00FF204A">
            <w:pPr>
              <w:jc w:val="center"/>
              <w:rPr>
                <w:rFonts w:cs="Times New Roman"/>
                <w:noProof/>
                <w:szCs w:val="28"/>
              </w:rPr>
            </w:pPr>
            <w:r w:rsidRPr="00FC21D2">
              <w:rPr>
                <w:rFonts w:cs="Times New Roman"/>
                <w:noProof/>
                <w:szCs w:val="28"/>
              </w:rPr>
              <w:t>1</w:t>
            </w:r>
            <w:r w:rsidRPr="00FC21D2">
              <w:rPr>
                <w:rFonts w:cs="Times New Roman" w:hint="eastAsia"/>
                <w:noProof/>
                <w:szCs w:val="28"/>
              </w:rPr>
              <w:t>3.1</w:t>
            </w:r>
          </w:p>
        </w:tc>
        <w:tc>
          <w:tcPr>
            <w:tcW w:w="794" w:type="dxa"/>
            <w:shd w:val="clear" w:color="auto" w:fill="FFFFFF" w:themeFill="background1"/>
            <w:tcMar>
              <w:top w:w="72" w:type="dxa"/>
              <w:left w:w="144" w:type="dxa"/>
              <w:bottom w:w="72" w:type="dxa"/>
              <w:right w:w="144" w:type="dxa"/>
            </w:tcMar>
            <w:vAlign w:val="center"/>
            <w:hideMark/>
          </w:tcPr>
          <w:p w14:paraId="15CE9982" w14:textId="77777777" w:rsidR="00620052" w:rsidRPr="00FC21D2" w:rsidRDefault="00620052" w:rsidP="00FF204A">
            <w:pPr>
              <w:jc w:val="center"/>
              <w:rPr>
                <w:rFonts w:cs="Times New Roman"/>
                <w:noProof/>
                <w:szCs w:val="28"/>
              </w:rPr>
            </w:pPr>
            <w:r w:rsidRPr="00FC21D2">
              <w:rPr>
                <w:rFonts w:cs="Times New Roman"/>
                <w:noProof/>
                <w:szCs w:val="28"/>
              </w:rPr>
              <w:t>3</w:t>
            </w:r>
            <w:r w:rsidRPr="00FC21D2">
              <w:rPr>
                <w:rFonts w:cs="Times New Roman" w:hint="eastAsia"/>
                <w:noProof/>
                <w:szCs w:val="28"/>
              </w:rPr>
              <w:t>2.5</w:t>
            </w:r>
          </w:p>
        </w:tc>
        <w:tc>
          <w:tcPr>
            <w:tcW w:w="794" w:type="dxa"/>
            <w:shd w:val="clear" w:color="auto" w:fill="FFFFFF" w:themeFill="background1"/>
            <w:tcMar>
              <w:top w:w="72" w:type="dxa"/>
              <w:left w:w="144" w:type="dxa"/>
              <w:bottom w:w="72" w:type="dxa"/>
              <w:right w:w="144" w:type="dxa"/>
            </w:tcMar>
            <w:vAlign w:val="center"/>
            <w:hideMark/>
          </w:tcPr>
          <w:p w14:paraId="31E3D8AF" w14:textId="77777777" w:rsidR="00620052" w:rsidRPr="00FC21D2" w:rsidRDefault="00620052" w:rsidP="00FF204A">
            <w:pPr>
              <w:jc w:val="center"/>
              <w:rPr>
                <w:rFonts w:cs="Times New Roman"/>
                <w:noProof/>
                <w:szCs w:val="28"/>
              </w:rPr>
            </w:pPr>
            <w:r w:rsidRPr="00FC21D2">
              <w:rPr>
                <w:rFonts w:cs="Times New Roman" w:hint="eastAsia"/>
                <w:noProof/>
                <w:szCs w:val="28"/>
              </w:rPr>
              <w:t>57.9</w:t>
            </w:r>
          </w:p>
        </w:tc>
        <w:tc>
          <w:tcPr>
            <w:tcW w:w="794" w:type="dxa"/>
            <w:shd w:val="clear" w:color="auto" w:fill="FFFFFF" w:themeFill="background1"/>
          </w:tcPr>
          <w:p w14:paraId="0CFC7DDB" w14:textId="77777777" w:rsidR="00620052" w:rsidRPr="00FC21D2" w:rsidRDefault="00620052" w:rsidP="00FF204A">
            <w:pPr>
              <w:jc w:val="center"/>
              <w:rPr>
                <w:rFonts w:cs="Times New Roman"/>
                <w:noProof/>
                <w:szCs w:val="28"/>
              </w:rPr>
            </w:pPr>
          </w:p>
        </w:tc>
        <w:tc>
          <w:tcPr>
            <w:tcW w:w="794" w:type="dxa"/>
            <w:shd w:val="clear" w:color="auto" w:fill="FFFFFF" w:themeFill="background1"/>
          </w:tcPr>
          <w:p w14:paraId="4D74EA96" w14:textId="77777777" w:rsidR="00620052" w:rsidRPr="00FC21D2" w:rsidRDefault="00620052" w:rsidP="00FF204A">
            <w:pPr>
              <w:jc w:val="center"/>
              <w:rPr>
                <w:rFonts w:cs="Times New Roman"/>
                <w:noProof/>
                <w:szCs w:val="28"/>
              </w:rPr>
            </w:pPr>
          </w:p>
        </w:tc>
        <w:tc>
          <w:tcPr>
            <w:tcW w:w="794" w:type="dxa"/>
            <w:shd w:val="clear" w:color="auto" w:fill="FFFFFF" w:themeFill="background1"/>
            <w:vAlign w:val="center"/>
          </w:tcPr>
          <w:p w14:paraId="195866E5" w14:textId="77777777" w:rsidR="00620052" w:rsidRPr="00FC21D2" w:rsidRDefault="00620052" w:rsidP="00FF204A">
            <w:pPr>
              <w:jc w:val="center"/>
              <w:rPr>
                <w:rFonts w:cs="Times New Roman"/>
                <w:noProof/>
                <w:szCs w:val="28"/>
              </w:rPr>
            </w:pPr>
            <w:r w:rsidRPr="008C2528">
              <w:rPr>
                <w:rFonts w:cs="Times New Roman"/>
                <w:noProof/>
                <w:szCs w:val="28"/>
              </w:rPr>
              <w:t>12.6</w:t>
            </w:r>
          </w:p>
        </w:tc>
        <w:tc>
          <w:tcPr>
            <w:tcW w:w="794" w:type="dxa"/>
            <w:shd w:val="clear" w:color="auto" w:fill="FFFFFF" w:themeFill="background1"/>
            <w:vAlign w:val="center"/>
          </w:tcPr>
          <w:p w14:paraId="6F700FF8" w14:textId="77777777" w:rsidR="00620052" w:rsidRPr="00FC21D2" w:rsidRDefault="00620052" w:rsidP="00FF204A">
            <w:pPr>
              <w:jc w:val="center"/>
              <w:rPr>
                <w:rFonts w:cs="Times New Roman"/>
                <w:noProof/>
                <w:szCs w:val="28"/>
              </w:rPr>
            </w:pPr>
            <w:r w:rsidRPr="008C2528">
              <w:rPr>
                <w:rFonts w:cs="Times New Roman"/>
                <w:noProof/>
                <w:szCs w:val="28"/>
              </w:rPr>
              <w:t>32.5</w:t>
            </w:r>
          </w:p>
        </w:tc>
        <w:tc>
          <w:tcPr>
            <w:tcW w:w="794" w:type="dxa"/>
            <w:shd w:val="clear" w:color="auto" w:fill="FFFFFF" w:themeFill="background1"/>
            <w:vAlign w:val="center"/>
          </w:tcPr>
          <w:p w14:paraId="39218073" w14:textId="77777777" w:rsidR="00620052" w:rsidRPr="00FC21D2" w:rsidRDefault="00620052" w:rsidP="00FF204A">
            <w:pPr>
              <w:jc w:val="center"/>
              <w:rPr>
                <w:rFonts w:cs="Times New Roman"/>
                <w:noProof/>
                <w:szCs w:val="28"/>
              </w:rPr>
            </w:pPr>
            <w:r w:rsidRPr="008C2528">
              <w:rPr>
                <w:rFonts w:cs="Times New Roman"/>
                <w:noProof/>
                <w:szCs w:val="28"/>
              </w:rPr>
              <w:t>61.3</w:t>
            </w:r>
          </w:p>
        </w:tc>
      </w:tr>
      <w:tr w:rsidR="00620052" w:rsidRPr="00FC21D2" w14:paraId="16938BAF" w14:textId="77777777" w:rsidTr="00065399">
        <w:trPr>
          <w:trHeight w:val="20"/>
          <w:jc w:val="center"/>
        </w:trPr>
        <w:tc>
          <w:tcPr>
            <w:tcW w:w="3868" w:type="dxa"/>
            <w:shd w:val="clear" w:color="auto" w:fill="FBE4D5" w:themeFill="accent2" w:themeFillTint="33"/>
            <w:tcMar>
              <w:top w:w="72" w:type="dxa"/>
              <w:left w:w="144" w:type="dxa"/>
              <w:bottom w:w="72" w:type="dxa"/>
              <w:right w:w="144" w:type="dxa"/>
            </w:tcMar>
            <w:vAlign w:val="center"/>
          </w:tcPr>
          <w:p w14:paraId="022EA963" w14:textId="77777777" w:rsidR="00620052" w:rsidRPr="00FC21D2" w:rsidRDefault="00620052" w:rsidP="00FF204A">
            <w:pPr>
              <w:rPr>
                <w:rFonts w:cs="Times New Roman"/>
                <w:noProof/>
                <w:szCs w:val="28"/>
              </w:rPr>
            </w:pPr>
            <w:r w:rsidRPr="00FC21D2">
              <w:rPr>
                <w:rFonts w:cs="Times New Roman"/>
                <w:noProof/>
                <w:szCs w:val="28"/>
              </w:rPr>
              <w:t xml:space="preserve">FNgNBH </w:t>
            </w:r>
            <w:r w:rsidRPr="00FC21D2">
              <w:rPr>
                <w:rFonts w:cs="Times New Roman"/>
                <w:noProof/>
                <w:szCs w:val="28"/>
                <w:lang w:val="de-DE"/>
              </w:rPr>
              <w:t xml:space="preserve">( </w:t>
            </w:r>
            <w:r w:rsidRPr="00FC21D2">
              <w:rPr>
                <w:rFonts w:cs="Times New Roman" w:hint="eastAsia"/>
                <w:noProof/>
                <w:szCs w:val="28"/>
                <w:lang w:val="de-DE"/>
              </w:rPr>
              <w:t>F</w:t>
            </w:r>
            <w:r w:rsidRPr="00FC21D2">
              <w:rPr>
                <w:rFonts w:cs="Times New Roman"/>
                <w:noProof/>
                <w:szCs w:val="28"/>
                <w:lang w:val="de-DE"/>
              </w:rPr>
              <w:t xml:space="preserve"> + Ng + </w:t>
            </w:r>
            <w:r w:rsidRPr="00FC21D2">
              <w:rPr>
                <w:rFonts w:cs="Times New Roman" w:hint="eastAsia"/>
                <w:noProof/>
                <w:szCs w:val="28"/>
                <w:lang w:val="de-DE"/>
              </w:rPr>
              <w:t>NBH</w:t>
            </w:r>
            <w:r w:rsidRPr="00FC21D2">
              <w:rPr>
                <w:rFonts w:cs="Times New Roman"/>
                <w:noProof/>
                <w:szCs w:val="28"/>
                <w:lang w:val="de-DE"/>
              </w:rPr>
              <w:t xml:space="preserve"> )</w:t>
            </w:r>
          </w:p>
        </w:tc>
        <w:tc>
          <w:tcPr>
            <w:tcW w:w="794" w:type="dxa"/>
            <w:shd w:val="clear" w:color="auto" w:fill="FFFFFF" w:themeFill="background1"/>
            <w:tcMar>
              <w:top w:w="72" w:type="dxa"/>
              <w:left w:w="144" w:type="dxa"/>
              <w:bottom w:w="72" w:type="dxa"/>
              <w:right w:w="144" w:type="dxa"/>
            </w:tcMar>
            <w:vAlign w:val="center"/>
          </w:tcPr>
          <w:p w14:paraId="5324E3CD" w14:textId="77777777" w:rsidR="00620052" w:rsidRPr="00FC21D2" w:rsidRDefault="00620052" w:rsidP="00FF204A">
            <w:pPr>
              <w:jc w:val="center"/>
              <w:rPr>
                <w:rFonts w:cs="Times New Roman"/>
                <w:noProof/>
                <w:szCs w:val="28"/>
              </w:rPr>
            </w:pPr>
          </w:p>
        </w:tc>
        <w:tc>
          <w:tcPr>
            <w:tcW w:w="794" w:type="dxa"/>
            <w:shd w:val="clear" w:color="auto" w:fill="FFFFFF" w:themeFill="background1"/>
            <w:tcMar>
              <w:top w:w="72" w:type="dxa"/>
              <w:left w:w="144" w:type="dxa"/>
              <w:bottom w:w="72" w:type="dxa"/>
              <w:right w:w="144" w:type="dxa"/>
            </w:tcMar>
            <w:vAlign w:val="center"/>
          </w:tcPr>
          <w:p w14:paraId="49440917" w14:textId="77777777" w:rsidR="00620052" w:rsidRPr="00FC21D2" w:rsidRDefault="00620052" w:rsidP="00FF204A">
            <w:pPr>
              <w:jc w:val="center"/>
              <w:rPr>
                <w:rFonts w:cs="Times New Roman"/>
                <w:noProof/>
                <w:szCs w:val="28"/>
              </w:rPr>
            </w:pPr>
          </w:p>
        </w:tc>
        <w:tc>
          <w:tcPr>
            <w:tcW w:w="794" w:type="dxa"/>
            <w:shd w:val="clear" w:color="auto" w:fill="FFFFFF" w:themeFill="background1"/>
            <w:tcMar>
              <w:top w:w="72" w:type="dxa"/>
              <w:left w:w="144" w:type="dxa"/>
              <w:bottom w:w="72" w:type="dxa"/>
              <w:right w:w="144" w:type="dxa"/>
            </w:tcMar>
            <w:vAlign w:val="center"/>
          </w:tcPr>
          <w:p w14:paraId="521D8B20" w14:textId="77777777" w:rsidR="00620052" w:rsidRPr="00FC21D2" w:rsidRDefault="00620052" w:rsidP="00FF204A">
            <w:pPr>
              <w:jc w:val="center"/>
              <w:rPr>
                <w:rFonts w:cs="Times New Roman"/>
                <w:noProof/>
                <w:szCs w:val="28"/>
              </w:rPr>
            </w:pPr>
          </w:p>
        </w:tc>
        <w:tc>
          <w:tcPr>
            <w:tcW w:w="794" w:type="dxa"/>
            <w:shd w:val="clear" w:color="auto" w:fill="FFFFFF" w:themeFill="background1"/>
            <w:tcMar>
              <w:top w:w="72" w:type="dxa"/>
              <w:left w:w="144" w:type="dxa"/>
              <w:bottom w:w="72" w:type="dxa"/>
              <w:right w:w="144" w:type="dxa"/>
            </w:tcMar>
            <w:vAlign w:val="center"/>
          </w:tcPr>
          <w:p w14:paraId="526F274F" w14:textId="77777777" w:rsidR="00620052" w:rsidRPr="00FC21D2" w:rsidRDefault="00620052" w:rsidP="00FF204A">
            <w:pPr>
              <w:jc w:val="center"/>
              <w:rPr>
                <w:rFonts w:cs="Times New Roman"/>
                <w:noProof/>
                <w:szCs w:val="28"/>
              </w:rPr>
            </w:pPr>
            <w:r w:rsidRPr="00FC21D2">
              <w:rPr>
                <w:rFonts w:cs="Times New Roman"/>
                <w:noProof/>
                <w:szCs w:val="28"/>
              </w:rPr>
              <w:t>22.</w:t>
            </w:r>
            <w:r w:rsidRPr="00FC21D2">
              <w:rPr>
                <w:rFonts w:cs="Times New Roman" w:hint="eastAsia"/>
                <w:noProof/>
                <w:szCs w:val="28"/>
              </w:rPr>
              <w:t>3</w:t>
            </w:r>
          </w:p>
        </w:tc>
        <w:tc>
          <w:tcPr>
            <w:tcW w:w="794" w:type="dxa"/>
            <w:shd w:val="clear" w:color="auto" w:fill="FFFFFF" w:themeFill="background1"/>
            <w:tcMar>
              <w:top w:w="72" w:type="dxa"/>
              <w:left w:w="144" w:type="dxa"/>
              <w:bottom w:w="72" w:type="dxa"/>
              <w:right w:w="144" w:type="dxa"/>
            </w:tcMar>
            <w:vAlign w:val="center"/>
          </w:tcPr>
          <w:p w14:paraId="0D43F5FE" w14:textId="77777777" w:rsidR="00620052" w:rsidRPr="00FC21D2" w:rsidRDefault="00620052" w:rsidP="00FF204A">
            <w:pPr>
              <w:jc w:val="center"/>
              <w:rPr>
                <w:rFonts w:cs="Times New Roman"/>
                <w:noProof/>
                <w:szCs w:val="28"/>
              </w:rPr>
            </w:pPr>
            <w:r w:rsidRPr="00FC21D2">
              <w:rPr>
                <w:rFonts w:cs="Times New Roman"/>
                <w:noProof/>
                <w:szCs w:val="28"/>
              </w:rPr>
              <w:t>5</w:t>
            </w:r>
            <w:r w:rsidRPr="00FC21D2">
              <w:rPr>
                <w:rFonts w:cs="Times New Roman" w:hint="eastAsia"/>
                <w:noProof/>
                <w:szCs w:val="28"/>
              </w:rPr>
              <w:t>9</w:t>
            </w:r>
            <w:r w:rsidRPr="00FC21D2">
              <w:rPr>
                <w:rFonts w:cs="Times New Roman"/>
                <w:noProof/>
                <w:szCs w:val="28"/>
              </w:rPr>
              <w:t>.</w:t>
            </w:r>
            <w:r w:rsidRPr="00FC21D2">
              <w:rPr>
                <w:rFonts w:cs="Times New Roman" w:hint="eastAsia"/>
                <w:noProof/>
                <w:szCs w:val="28"/>
              </w:rPr>
              <w:t>3</w:t>
            </w:r>
          </w:p>
        </w:tc>
        <w:tc>
          <w:tcPr>
            <w:tcW w:w="794" w:type="dxa"/>
            <w:shd w:val="clear" w:color="auto" w:fill="FFFFFF" w:themeFill="background1"/>
          </w:tcPr>
          <w:p w14:paraId="0340C128" w14:textId="77777777" w:rsidR="00620052" w:rsidRPr="00FC21D2" w:rsidRDefault="00620052" w:rsidP="00FF204A">
            <w:pPr>
              <w:jc w:val="center"/>
              <w:rPr>
                <w:rFonts w:cs="Times New Roman"/>
                <w:noProof/>
                <w:szCs w:val="28"/>
              </w:rPr>
            </w:pPr>
          </w:p>
        </w:tc>
        <w:tc>
          <w:tcPr>
            <w:tcW w:w="794" w:type="dxa"/>
            <w:shd w:val="clear" w:color="auto" w:fill="FFFFFF" w:themeFill="background1"/>
          </w:tcPr>
          <w:p w14:paraId="663ED1A1" w14:textId="77777777" w:rsidR="00620052" w:rsidRPr="00FC21D2" w:rsidRDefault="00620052" w:rsidP="00FF204A">
            <w:pPr>
              <w:jc w:val="center"/>
              <w:rPr>
                <w:rFonts w:cs="Times New Roman"/>
                <w:noProof/>
                <w:szCs w:val="28"/>
              </w:rPr>
            </w:pPr>
          </w:p>
        </w:tc>
        <w:tc>
          <w:tcPr>
            <w:tcW w:w="794" w:type="dxa"/>
            <w:shd w:val="clear" w:color="auto" w:fill="FFFFFF" w:themeFill="background1"/>
          </w:tcPr>
          <w:p w14:paraId="12FCECE1" w14:textId="77777777" w:rsidR="00620052" w:rsidRPr="00FC21D2" w:rsidRDefault="00620052" w:rsidP="00FF204A">
            <w:pPr>
              <w:jc w:val="center"/>
              <w:rPr>
                <w:rFonts w:cs="Times New Roman"/>
                <w:noProof/>
                <w:szCs w:val="28"/>
              </w:rPr>
            </w:pPr>
          </w:p>
        </w:tc>
        <w:tc>
          <w:tcPr>
            <w:tcW w:w="794" w:type="dxa"/>
            <w:shd w:val="clear" w:color="auto" w:fill="FFFFFF" w:themeFill="background1"/>
          </w:tcPr>
          <w:p w14:paraId="0C1820A0" w14:textId="77777777" w:rsidR="00620052" w:rsidRPr="00FC21D2" w:rsidRDefault="00620052" w:rsidP="00FF204A">
            <w:pPr>
              <w:jc w:val="center"/>
              <w:rPr>
                <w:rFonts w:cs="Times New Roman"/>
                <w:noProof/>
                <w:szCs w:val="28"/>
              </w:rPr>
            </w:pPr>
          </w:p>
        </w:tc>
        <w:tc>
          <w:tcPr>
            <w:tcW w:w="794" w:type="dxa"/>
            <w:shd w:val="clear" w:color="auto" w:fill="FFFFFF" w:themeFill="background1"/>
          </w:tcPr>
          <w:p w14:paraId="14A84609" w14:textId="77777777" w:rsidR="00620052" w:rsidRPr="00FC21D2" w:rsidRDefault="00620052" w:rsidP="00FF204A">
            <w:pPr>
              <w:jc w:val="center"/>
              <w:rPr>
                <w:rFonts w:cs="Times New Roman"/>
                <w:noProof/>
                <w:szCs w:val="28"/>
              </w:rPr>
            </w:pPr>
          </w:p>
        </w:tc>
      </w:tr>
      <w:tr w:rsidR="00620052" w:rsidRPr="00FC21D2" w14:paraId="1478CB1A" w14:textId="77777777" w:rsidTr="00065399">
        <w:trPr>
          <w:trHeight w:val="20"/>
          <w:jc w:val="center"/>
        </w:trPr>
        <w:tc>
          <w:tcPr>
            <w:tcW w:w="3868" w:type="dxa"/>
            <w:shd w:val="clear" w:color="auto" w:fill="FBE4D5" w:themeFill="accent2" w:themeFillTint="33"/>
            <w:tcMar>
              <w:top w:w="72" w:type="dxa"/>
              <w:left w:w="144" w:type="dxa"/>
              <w:bottom w:w="72" w:type="dxa"/>
              <w:right w:w="144" w:type="dxa"/>
            </w:tcMar>
            <w:vAlign w:val="center"/>
          </w:tcPr>
          <w:p w14:paraId="356265D5" w14:textId="77777777" w:rsidR="00620052" w:rsidRPr="00FC21D2" w:rsidRDefault="00620052" w:rsidP="00FF204A">
            <w:pPr>
              <w:rPr>
                <w:rFonts w:cs="Times New Roman"/>
                <w:noProof/>
                <w:szCs w:val="28"/>
              </w:rPr>
            </w:pPr>
            <w:r w:rsidRPr="00FC21D2">
              <w:rPr>
                <w:rFonts w:cs="Times New Roman"/>
                <w:noProof/>
                <w:szCs w:val="28"/>
              </w:rPr>
              <w:t xml:space="preserve">HNgNBH </w:t>
            </w:r>
            <w:r w:rsidRPr="00FC21D2">
              <w:rPr>
                <w:rFonts w:cs="Times New Roman"/>
                <w:noProof/>
                <w:szCs w:val="28"/>
                <w:lang w:val="de-DE"/>
              </w:rPr>
              <w:t xml:space="preserve">( H + Ng + </w:t>
            </w:r>
            <w:r w:rsidRPr="00FC21D2">
              <w:rPr>
                <w:rFonts w:cs="Times New Roman" w:hint="eastAsia"/>
                <w:noProof/>
                <w:szCs w:val="28"/>
                <w:lang w:val="de-DE"/>
              </w:rPr>
              <w:t>NBH</w:t>
            </w:r>
            <w:r w:rsidRPr="00FC21D2">
              <w:rPr>
                <w:rFonts w:cs="Times New Roman"/>
                <w:noProof/>
                <w:szCs w:val="28"/>
                <w:lang w:val="de-DE"/>
              </w:rPr>
              <w:t xml:space="preserve"> )</w:t>
            </w:r>
          </w:p>
        </w:tc>
        <w:tc>
          <w:tcPr>
            <w:tcW w:w="794" w:type="dxa"/>
            <w:shd w:val="clear" w:color="auto" w:fill="FFFFFF" w:themeFill="background1"/>
            <w:tcMar>
              <w:top w:w="72" w:type="dxa"/>
              <w:left w:w="144" w:type="dxa"/>
              <w:bottom w:w="72" w:type="dxa"/>
              <w:right w:w="144" w:type="dxa"/>
            </w:tcMar>
            <w:vAlign w:val="center"/>
          </w:tcPr>
          <w:p w14:paraId="1AE96B22" w14:textId="77777777" w:rsidR="00620052" w:rsidRPr="00FC21D2" w:rsidRDefault="00620052" w:rsidP="00FF204A">
            <w:pPr>
              <w:jc w:val="center"/>
              <w:rPr>
                <w:rFonts w:cs="Times New Roman"/>
                <w:noProof/>
                <w:szCs w:val="28"/>
              </w:rPr>
            </w:pPr>
          </w:p>
        </w:tc>
        <w:tc>
          <w:tcPr>
            <w:tcW w:w="794" w:type="dxa"/>
            <w:shd w:val="clear" w:color="auto" w:fill="FFFFFF" w:themeFill="background1"/>
            <w:tcMar>
              <w:top w:w="72" w:type="dxa"/>
              <w:left w:w="144" w:type="dxa"/>
              <w:bottom w:w="72" w:type="dxa"/>
              <w:right w:w="144" w:type="dxa"/>
            </w:tcMar>
            <w:vAlign w:val="center"/>
          </w:tcPr>
          <w:p w14:paraId="07BFA729" w14:textId="77777777" w:rsidR="00620052" w:rsidRPr="00FC21D2" w:rsidRDefault="00620052" w:rsidP="00FF204A">
            <w:pPr>
              <w:jc w:val="center"/>
              <w:rPr>
                <w:rFonts w:cs="Times New Roman"/>
                <w:noProof/>
                <w:szCs w:val="28"/>
              </w:rPr>
            </w:pPr>
          </w:p>
        </w:tc>
        <w:tc>
          <w:tcPr>
            <w:tcW w:w="794" w:type="dxa"/>
            <w:shd w:val="clear" w:color="auto" w:fill="FFFFFF" w:themeFill="background1"/>
            <w:tcMar>
              <w:top w:w="72" w:type="dxa"/>
              <w:left w:w="144" w:type="dxa"/>
              <w:bottom w:w="72" w:type="dxa"/>
              <w:right w:w="144" w:type="dxa"/>
            </w:tcMar>
            <w:vAlign w:val="center"/>
          </w:tcPr>
          <w:p w14:paraId="5E7C7F06" w14:textId="77777777" w:rsidR="00620052" w:rsidRPr="00FC21D2" w:rsidRDefault="00620052" w:rsidP="00FF204A">
            <w:pPr>
              <w:jc w:val="center"/>
              <w:rPr>
                <w:rFonts w:cs="Times New Roman"/>
                <w:noProof/>
                <w:szCs w:val="28"/>
              </w:rPr>
            </w:pPr>
          </w:p>
        </w:tc>
        <w:tc>
          <w:tcPr>
            <w:tcW w:w="794" w:type="dxa"/>
            <w:shd w:val="clear" w:color="auto" w:fill="FFFFFF" w:themeFill="background1"/>
            <w:tcMar>
              <w:top w:w="72" w:type="dxa"/>
              <w:left w:w="144" w:type="dxa"/>
              <w:bottom w:w="72" w:type="dxa"/>
              <w:right w:w="144" w:type="dxa"/>
            </w:tcMar>
            <w:vAlign w:val="center"/>
          </w:tcPr>
          <w:p w14:paraId="6921ECAF" w14:textId="77777777" w:rsidR="00620052" w:rsidRPr="00FC21D2" w:rsidRDefault="00620052" w:rsidP="00FF204A">
            <w:pPr>
              <w:jc w:val="center"/>
              <w:rPr>
                <w:rFonts w:cs="Times New Roman"/>
                <w:noProof/>
                <w:szCs w:val="28"/>
              </w:rPr>
            </w:pPr>
            <w:r w:rsidRPr="00FC21D2">
              <w:rPr>
                <w:rFonts w:cs="Times New Roman" w:hint="eastAsia"/>
                <w:noProof/>
                <w:szCs w:val="28"/>
              </w:rPr>
              <w:t>8.7</w:t>
            </w:r>
          </w:p>
        </w:tc>
        <w:tc>
          <w:tcPr>
            <w:tcW w:w="794" w:type="dxa"/>
            <w:shd w:val="clear" w:color="auto" w:fill="FFFFFF" w:themeFill="background1"/>
            <w:tcMar>
              <w:top w:w="72" w:type="dxa"/>
              <w:left w:w="144" w:type="dxa"/>
              <w:bottom w:w="72" w:type="dxa"/>
              <w:right w:w="144" w:type="dxa"/>
            </w:tcMar>
            <w:vAlign w:val="center"/>
          </w:tcPr>
          <w:p w14:paraId="5581D7CE" w14:textId="77777777" w:rsidR="00620052" w:rsidRPr="00FC21D2" w:rsidRDefault="00620052" w:rsidP="00FF204A">
            <w:pPr>
              <w:jc w:val="center"/>
              <w:rPr>
                <w:rFonts w:cs="Times New Roman"/>
                <w:noProof/>
                <w:szCs w:val="28"/>
              </w:rPr>
            </w:pPr>
            <w:r w:rsidRPr="00FC21D2">
              <w:rPr>
                <w:rFonts w:cs="Times New Roman"/>
                <w:noProof/>
                <w:szCs w:val="28"/>
              </w:rPr>
              <w:t>3</w:t>
            </w:r>
            <w:r w:rsidRPr="00FC21D2">
              <w:rPr>
                <w:rFonts w:cs="Times New Roman" w:hint="eastAsia"/>
                <w:noProof/>
                <w:szCs w:val="28"/>
              </w:rPr>
              <w:t>3.0</w:t>
            </w:r>
          </w:p>
        </w:tc>
        <w:tc>
          <w:tcPr>
            <w:tcW w:w="794" w:type="dxa"/>
            <w:shd w:val="clear" w:color="auto" w:fill="FFFFFF" w:themeFill="background1"/>
          </w:tcPr>
          <w:p w14:paraId="7140D8B1" w14:textId="77777777" w:rsidR="00620052" w:rsidRPr="00FC21D2" w:rsidRDefault="00620052" w:rsidP="00FF204A">
            <w:pPr>
              <w:jc w:val="center"/>
              <w:rPr>
                <w:rFonts w:cs="Times New Roman"/>
                <w:noProof/>
                <w:szCs w:val="28"/>
              </w:rPr>
            </w:pPr>
          </w:p>
        </w:tc>
        <w:tc>
          <w:tcPr>
            <w:tcW w:w="794" w:type="dxa"/>
            <w:shd w:val="clear" w:color="auto" w:fill="FFFFFF" w:themeFill="background1"/>
          </w:tcPr>
          <w:p w14:paraId="5FC5FCDA" w14:textId="77777777" w:rsidR="00620052" w:rsidRPr="00FC21D2" w:rsidRDefault="00620052" w:rsidP="00FF204A">
            <w:pPr>
              <w:jc w:val="center"/>
              <w:rPr>
                <w:rFonts w:cs="Times New Roman"/>
                <w:noProof/>
                <w:szCs w:val="28"/>
              </w:rPr>
            </w:pPr>
          </w:p>
        </w:tc>
        <w:tc>
          <w:tcPr>
            <w:tcW w:w="794" w:type="dxa"/>
            <w:shd w:val="clear" w:color="auto" w:fill="FFFFFF" w:themeFill="background1"/>
          </w:tcPr>
          <w:p w14:paraId="49822F74" w14:textId="77777777" w:rsidR="00620052" w:rsidRPr="00FC21D2" w:rsidRDefault="00620052" w:rsidP="00FF204A">
            <w:pPr>
              <w:jc w:val="center"/>
              <w:rPr>
                <w:rFonts w:cs="Times New Roman"/>
                <w:noProof/>
                <w:szCs w:val="28"/>
              </w:rPr>
            </w:pPr>
          </w:p>
        </w:tc>
        <w:tc>
          <w:tcPr>
            <w:tcW w:w="794" w:type="dxa"/>
            <w:shd w:val="clear" w:color="auto" w:fill="FFFFFF" w:themeFill="background1"/>
          </w:tcPr>
          <w:p w14:paraId="22636370" w14:textId="77777777" w:rsidR="00620052" w:rsidRPr="00FC21D2" w:rsidRDefault="00620052" w:rsidP="00FF204A">
            <w:pPr>
              <w:jc w:val="center"/>
              <w:rPr>
                <w:rFonts w:cs="Times New Roman"/>
                <w:noProof/>
                <w:szCs w:val="28"/>
              </w:rPr>
            </w:pPr>
          </w:p>
        </w:tc>
        <w:tc>
          <w:tcPr>
            <w:tcW w:w="794" w:type="dxa"/>
            <w:shd w:val="clear" w:color="auto" w:fill="FFFFFF" w:themeFill="background1"/>
          </w:tcPr>
          <w:p w14:paraId="59EA818C" w14:textId="77777777" w:rsidR="00620052" w:rsidRPr="00FC21D2" w:rsidRDefault="00620052" w:rsidP="00FF204A">
            <w:pPr>
              <w:jc w:val="center"/>
              <w:rPr>
                <w:rFonts w:cs="Times New Roman"/>
                <w:noProof/>
                <w:szCs w:val="28"/>
              </w:rPr>
            </w:pPr>
          </w:p>
        </w:tc>
      </w:tr>
      <w:tr w:rsidR="00620052" w:rsidRPr="00FC21D2" w14:paraId="5F86E178" w14:textId="77777777" w:rsidTr="00065399">
        <w:trPr>
          <w:trHeight w:val="20"/>
          <w:jc w:val="center"/>
        </w:trPr>
        <w:tc>
          <w:tcPr>
            <w:tcW w:w="3868" w:type="dxa"/>
            <w:shd w:val="clear" w:color="auto" w:fill="FBE4D5" w:themeFill="accent2" w:themeFillTint="33"/>
            <w:tcMar>
              <w:top w:w="72" w:type="dxa"/>
              <w:left w:w="144" w:type="dxa"/>
              <w:bottom w:w="72" w:type="dxa"/>
              <w:right w:w="144" w:type="dxa"/>
            </w:tcMar>
            <w:vAlign w:val="center"/>
            <w:hideMark/>
          </w:tcPr>
          <w:p w14:paraId="791465DB" w14:textId="77777777" w:rsidR="00620052" w:rsidRPr="00FC21D2" w:rsidRDefault="00620052" w:rsidP="00FF204A">
            <w:pPr>
              <w:rPr>
                <w:rFonts w:cs="Times New Roman"/>
                <w:noProof/>
                <w:szCs w:val="28"/>
              </w:rPr>
            </w:pPr>
            <w:r w:rsidRPr="00FC21D2">
              <w:rPr>
                <w:rFonts w:cs="Times New Roman"/>
                <w:noProof/>
                <w:szCs w:val="28"/>
              </w:rPr>
              <w:t>FNgCC</w:t>
            </w:r>
            <w:r w:rsidRPr="00065399">
              <w:rPr>
                <w:rFonts w:ascii="Symbol" w:hAnsi="Symbol" w:cs="Times New Roman"/>
                <w:noProof/>
                <w:position w:val="6"/>
                <w:sz w:val="24"/>
                <w:szCs w:val="28"/>
              </w:rPr>
              <w:t></w:t>
            </w:r>
            <w:r w:rsidRPr="00FC21D2">
              <w:rPr>
                <w:rFonts w:cs="Times New Roman"/>
                <w:noProof/>
                <w:szCs w:val="28"/>
                <w:vertAlign w:val="superscript"/>
              </w:rPr>
              <w:t xml:space="preserve"> </w:t>
            </w:r>
            <w:r w:rsidRPr="00FC21D2">
              <w:rPr>
                <w:rFonts w:cs="Times New Roman" w:hint="eastAsia"/>
                <w:noProof/>
                <w:szCs w:val="28"/>
              </w:rPr>
              <w:t>(</w:t>
            </w:r>
            <w:r w:rsidRPr="00FC21D2">
              <w:rPr>
                <w:rFonts w:cs="Times New Roman" w:hint="eastAsia"/>
                <w:noProof/>
                <w:szCs w:val="28"/>
                <w:vertAlign w:val="superscript"/>
              </w:rPr>
              <w:t xml:space="preserve"> </w:t>
            </w:r>
            <w:r w:rsidRPr="00FC21D2">
              <w:rPr>
                <w:rFonts w:cs="Times New Roman"/>
                <w:noProof/>
                <w:szCs w:val="28"/>
              </w:rPr>
              <w:t>F</w:t>
            </w:r>
            <w:r w:rsidRPr="00FC21D2">
              <w:rPr>
                <w:rFonts w:cs="Times New Roman"/>
                <w:noProof/>
                <w:szCs w:val="28"/>
                <w:vertAlign w:val="superscript"/>
              </w:rPr>
              <w:t xml:space="preserve"> </w:t>
            </w:r>
            <w:r w:rsidRPr="00FC21D2">
              <w:rPr>
                <w:rFonts w:cs="Times New Roman"/>
                <w:noProof/>
                <w:szCs w:val="28"/>
              </w:rPr>
              <w:t>+ Ng + CC</w:t>
            </w:r>
            <w:r w:rsidRPr="00065399">
              <w:rPr>
                <w:rFonts w:ascii="Symbol" w:hAnsi="Symbol" w:cs="Times New Roman"/>
                <w:noProof/>
                <w:position w:val="6"/>
                <w:sz w:val="24"/>
                <w:szCs w:val="28"/>
              </w:rPr>
              <w:t></w:t>
            </w:r>
            <w:r w:rsidRPr="00FC21D2">
              <w:rPr>
                <w:rFonts w:cs="Times New Roman" w:hint="eastAsia"/>
                <w:noProof/>
                <w:szCs w:val="28"/>
              </w:rPr>
              <w:t xml:space="preserve"> )</w:t>
            </w:r>
          </w:p>
        </w:tc>
        <w:tc>
          <w:tcPr>
            <w:tcW w:w="794" w:type="dxa"/>
            <w:shd w:val="clear" w:color="auto" w:fill="FFFFFF" w:themeFill="background1"/>
            <w:tcMar>
              <w:top w:w="72" w:type="dxa"/>
              <w:left w:w="144" w:type="dxa"/>
              <w:bottom w:w="72" w:type="dxa"/>
              <w:right w:w="144" w:type="dxa"/>
            </w:tcMar>
            <w:vAlign w:val="center"/>
            <w:hideMark/>
          </w:tcPr>
          <w:p w14:paraId="1E94725B" w14:textId="77777777" w:rsidR="00620052" w:rsidRPr="00FC21D2" w:rsidRDefault="00620052" w:rsidP="00FF204A">
            <w:pPr>
              <w:jc w:val="center"/>
              <w:rPr>
                <w:rFonts w:cs="Times New Roman"/>
                <w:noProof/>
                <w:szCs w:val="28"/>
              </w:rPr>
            </w:pPr>
            <w:r w:rsidRPr="00FC21D2">
              <w:rPr>
                <w:rFonts w:cs="Times New Roman"/>
                <w:noProof/>
                <w:szCs w:val="28"/>
              </w:rPr>
              <w:t>2.</w:t>
            </w:r>
            <w:r w:rsidRPr="00FC21D2">
              <w:rPr>
                <w:rFonts w:cs="Times New Roman" w:hint="eastAsia"/>
                <w:noProof/>
                <w:szCs w:val="28"/>
              </w:rPr>
              <w:t>1</w:t>
            </w:r>
          </w:p>
        </w:tc>
        <w:tc>
          <w:tcPr>
            <w:tcW w:w="794" w:type="dxa"/>
            <w:shd w:val="clear" w:color="auto" w:fill="FFFFFF" w:themeFill="background1"/>
            <w:tcMar>
              <w:top w:w="72" w:type="dxa"/>
              <w:left w:w="144" w:type="dxa"/>
              <w:bottom w:w="72" w:type="dxa"/>
              <w:right w:w="144" w:type="dxa"/>
            </w:tcMar>
            <w:vAlign w:val="center"/>
            <w:hideMark/>
          </w:tcPr>
          <w:p w14:paraId="3FF3C0D6" w14:textId="77777777" w:rsidR="00620052" w:rsidRPr="00FC21D2" w:rsidRDefault="00620052" w:rsidP="00FF204A">
            <w:pPr>
              <w:jc w:val="center"/>
              <w:rPr>
                <w:rFonts w:cs="Times New Roman"/>
                <w:noProof/>
                <w:szCs w:val="28"/>
              </w:rPr>
            </w:pPr>
          </w:p>
        </w:tc>
        <w:tc>
          <w:tcPr>
            <w:tcW w:w="794" w:type="dxa"/>
            <w:shd w:val="clear" w:color="auto" w:fill="FFFFFF" w:themeFill="background1"/>
            <w:tcMar>
              <w:top w:w="72" w:type="dxa"/>
              <w:left w:w="144" w:type="dxa"/>
              <w:bottom w:w="72" w:type="dxa"/>
              <w:right w:w="144" w:type="dxa"/>
            </w:tcMar>
            <w:vAlign w:val="center"/>
            <w:hideMark/>
          </w:tcPr>
          <w:p w14:paraId="053998EE" w14:textId="77777777" w:rsidR="00620052" w:rsidRPr="00FC21D2" w:rsidRDefault="00620052" w:rsidP="00FF204A">
            <w:pPr>
              <w:jc w:val="center"/>
              <w:rPr>
                <w:rFonts w:cs="Times New Roman"/>
                <w:noProof/>
                <w:szCs w:val="28"/>
              </w:rPr>
            </w:pPr>
            <w:r w:rsidRPr="00FC21D2">
              <w:rPr>
                <w:rFonts w:cs="Times New Roman"/>
                <w:noProof/>
                <w:szCs w:val="28"/>
              </w:rPr>
              <w:t>2</w:t>
            </w:r>
            <w:r w:rsidRPr="00FC21D2">
              <w:rPr>
                <w:rFonts w:cs="Times New Roman" w:hint="eastAsia"/>
                <w:noProof/>
                <w:szCs w:val="28"/>
              </w:rPr>
              <w:t>2</w:t>
            </w:r>
            <w:r w:rsidRPr="00FC21D2">
              <w:rPr>
                <w:rFonts w:cs="Times New Roman"/>
                <w:noProof/>
                <w:szCs w:val="28"/>
              </w:rPr>
              <w:t>.</w:t>
            </w:r>
            <w:r w:rsidRPr="00FC21D2">
              <w:rPr>
                <w:rFonts w:cs="Times New Roman" w:hint="eastAsia"/>
                <w:noProof/>
                <w:szCs w:val="28"/>
              </w:rPr>
              <w:t>1</w:t>
            </w:r>
          </w:p>
        </w:tc>
        <w:tc>
          <w:tcPr>
            <w:tcW w:w="794" w:type="dxa"/>
            <w:shd w:val="clear" w:color="auto" w:fill="FFFFFF" w:themeFill="background1"/>
            <w:tcMar>
              <w:top w:w="72" w:type="dxa"/>
              <w:left w:w="144" w:type="dxa"/>
              <w:bottom w:w="72" w:type="dxa"/>
              <w:right w:w="144" w:type="dxa"/>
            </w:tcMar>
            <w:vAlign w:val="center"/>
            <w:hideMark/>
          </w:tcPr>
          <w:p w14:paraId="0DAC8502" w14:textId="77777777" w:rsidR="00620052" w:rsidRPr="00FC21D2" w:rsidRDefault="00620052" w:rsidP="00FF204A">
            <w:pPr>
              <w:jc w:val="center"/>
              <w:rPr>
                <w:rFonts w:cs="Times New Roman"/>
                <w:noProof/>
                <w:szCs w:val="28"/>
              </w:rPr>
            </w:pPr>
            <w:r w:rsidRPr="00FC21D2">
              <w:rPr>
                <w:rFonts w:cs="Times New Roman"/>
                <w:noProof/>
                <w:szCs w:val="28"/>
              </w:rPr>
              <w:t>4</w:t>
            </w:r>
            <w:r w:rsidRPr="00FC21D2">
              <w:rPr>
                <w:rFonts w:cs="Times New Roman" w:hint="eastAsia"/>
                <w:noProof/>
                <w:szCs w:val="28"/>
              </w:rPr>
              <w:t>1</w:t>
            </w:r>
            <w:r w:rsidRPr="00FC21D2">
              <w:rPr>
                <w:rFonts w:cs="Times New Roman"/>
                <w:noProof/>
                <w:szCs w:val="28"/>
              </w:rPr>
              <w:t>.</w:t>
            </w:r>
            <w:r w:rsidRPr="00FC21D2">
              <w:rPr>
                <w:rFonts w:cs="Times New Roman" w:hint="eastAsia"/>
                <w:noProof/>
                <w:szCs w:val="28"/>
              </w:rPr>
              <w:t>6</w:t>
            </w:r>
          </w:p>
        </w:tc>
        <w:tc>
          <w:tcPr>
            <w:tcW w:w="794" w:type="dxa"/>
            <w:shd w:val="clear" w:color="auto" w:fill="FFFFFF" w:themeFill="background1"/>
            <w:tcMar>
              <w:top w:w="72" w:type="dxa"/>
              <w:left w:w="144" w:type="dxa"/>
              <w:bottom w:w="72" w:type="dxa"/>
              <w:right w:w="144" w:type="dxa"/>
            </w:tcMar>
            <w:vAlign w:val="center"/>
            <w:hideMark/>
          </w:tcPr>
          <w:p w14:paraId="2E774717" w14:textId="77777777" w:rsidR="00620052" w:rsidRPr="00FC21D2" w:rsidRDefault="00620052" w:rsidP="00FF204A">
            <w:pPr>
              <w:jc w:val="center"/>
              <w:rPr>
                <w:rFonts w:cs="Times New Roman"/>
                <w:noProof/>
                <w:szCs w:val="28"/>
              </w:rPr>
            </w:pPr>
            <w:r w:rsidRPr="00FC21D2">
              <w:rPr>
                <w:rFonts w:cs="Times New Roman"/>
                <w:noProof/>
                <w:szCs w:val="28"/>
              </w:rPr>
              <w:t>66.</w:t>
            </w:r>
            <w:r w:rsidRPr="00FC21D2">
              <w:rPr>
                <w:rFonts w:cs="Times New Roman" w:hint="eastAsia"/>
                <w:noProof/>
                <w:szCs w:val="28"/>
              </w:rPr>
              <w:t>6</w:t>
            </w:r>
          </w:p>
        </w:tc>
        <w:tc>
          <w:tcPr>
            <w:tcW w:w="794" w:type="dxa"/>
            <w:shd w:val="clear" w:color="auto" w:fill="FFFFFF" w:themeFill="background1"/>
          </w:tcPr>
          <w:p w14:paraId="30EEFB06" w14:textId="77777777" w:rsidR="00620052" w:rsidRPr="00FC21D2" w:rsidRDefault="00620052" w:rsidP="00FF204A">
            <w:pPr>
              <w:jc w:val="center"/>
              <w:rPr>
                <w:rFonts w:cs="Times New Roman"/>
                <w:noProof/>
                <w:szCs w:val="28"/>
              </w:rPr>
            </w:pPr>
          </w:p>
        </w:tc>
        <w:tc>
          <w:tcPr>
            <w:tcW w:w="794" w:type="dxa"/>
            <w:shd w:val="clear" w:color="auto" w:fill="FFFFFF" w:themeFill="background1"/>
          </w:tcPr>
          <w:p w14:paraId="5B20DB76" w14:textId="77777777" w:rsidR="00620052" w:rsidRPr="00FC21D2" w:rsidRDefault="00620052" w:rsidP="00FF204A">
            <w:pPr>
              <w:jc w:val="center"/>
              <w:rPr>
                <w:rFonts w:cs="Times New Roman"/>
                <w:noProof/>
                <w:szCs w:val="28"/>
              </w:rPr>
            </w:pPr>
          </w:p>
        </w:tc>
        <w:tc>
          <w:tcPr>
            <w:tcW w:w="794" w:type="dxa"/>
            <w:shd w:val="clear" w:color="auto" w:fill="FFFFFF" w:themeFill="background1"/>
          </w:tcPr>
          <w:p w14:paraId="1690263F" w14:textId="77777777" w:rsidR="00620052" w:rsidRPr="00FC21D2" w:rsidRDefault="00620052" w:rsidP="00FF204A">
            <w:pPr>
              <w:jc w:val="center"/>
              <w:rPr>
                <w:rFonts w:cs="Times New Roman"/>
                <w:noProof/>
                <w:szCs w:val="28"/>
              </w:rPr>
            </w:pPr>
          </w:p>
        </w:tc>
        <w:tc>
          <w:tcPr>
            <w:tcW w:w="794" w:type="dxa"/>
            <w:shd w:val="clear" w:color="auto" w:fill="FFFFFF" w:themeFill="background1"/>
          </w:tcPr>
          <w:p w14:paraId="3317F356" w14:textId="77777777" w:rsidR="00620052" w:rsidRPr="00FC21D2" w:rsidRDefault="00620052" w:rsidP="00FF204A">
            <w:pPr>
              <w:jc w:val="center"/>
              <w:rPr>
                <w:rFonts w:cs="Times New Roman"/>
                <w:noProof/>
                <w:szCs w:val="28"/>
              </w:rPr>
            </w:pPr>
          </w:p>
        </w:tc>
        <w:tc>
          <w:tcPr>
            <w:tcW w:w="794" w:type="dxa"/>
            <w:shd w:val="clear" w:color="auto" w:fill="FFFFFF" w:themeFill="background1"/>
          </w:tcPr>
          <w:p w14:paraId="38DF09C7" w14:textId="77777777" w:rsidR="00620052" w:rsidRPr="00FC21D2" w:rsidRDefault="00620052" w:rsidP="00FF204A">
            <w:pPr>
              <w:jc w:val="center"/>
              <w:rPr>
                <w:rFonts w:cs="Times New Roman"/>
                <w:noProof/>
                <w:szCs w:val="28"/>
              </w:rPr>
            </w:pPr>
          </w:p>
        </w:tc>
      </w:tr>
      <w:tr w:rsidR="00620052" w:rsidRPr="00FC21D2" w14:paraId="689335D2" w14:textId="77777777" w:rsidTr="00065399">
        <w:trPr>
          <w:trHeight w:val="20"/>
          <w:jc w:val="center"/>
        </w:trPr>
        <w:tc>
          <w:tcPr>
            <w:tcW w:w="3868" w:type="dxa"/>
            <w:shd w:val="clear" w:color="auto" w:fill="FBE4D5" w:themeFill="accent2" w:themeFillTint="33"/>
            <w:tcMar>
              <w:top w:w="72" w:type="dxa"/>
              <w:left w:w="144" w:type="dxa"/>
              <w:bottom w:w="72" w:type="dxa"/>
              <w:right w:w="144" w:type="dxa"/>
            </w:tcMar>
            <w:vAlign w:val="center"/>
            <w:hideMark/>
          </w:tcPr>
          <w:p w14:paraId="5484B20D" w14:textId="77777777" w:rsidR="00620052" w:rsidRPr="00FC21D2" w:rsidRDefault="00620052" w:rsidP="00FF204A">
            <w:pPr>
              <w:rPr>
                <w:rFonts w:cs="Times New Roman"/>
                <w:noProof/>
                <w:szCs w:val="28"/>
              </w:rPr>
            </w:pPr>
            <w:r w:rsidRPr="00FC21D2">
              <w:rPr>
                <w:rFonts w:cs="Times New Roman"/>
                <w:noProof/>
                <w:szCs w:val="28"/>
              </w:rPr>
              <w:t>FNgO</w:t>
            </w:r>
            <w:r w:rsidRPr="00065399">
              <w:rPr>
                <w:rFonts w:ascii="Symbol" w:hAnsi="Symbol" w:cs="Times New Roman"/>
                <w:noProof/>
                <w:position w:val="6"/>
                <w:sz w:val="24"/>
                <w:szCs w:val="28"/>
              </w:rPr>
              <w:t></w:t>
            </w:r>
            <w:r w:rsidRPr="00FC21D2">
              <w:rPr>
                <w:rFonts w:cs="Times New Roman"/>
                <w:noProof/>
                <w:szCs w:val="28"/>
                <w:vertAlign w:val="superscript"/>
              </w:rPr>
              <w:t xml:space="preserve"> </w:t>
            </w:r>
            <w:r w:rsidRPr="00FC21D2">
              <w:rPr>
                <w:rFonts w:cs="Times New Roman"/>
                <w:noProof/>
                <w:szCs w:val="28"/>
              </w:rPr>
              <w:t>( F + Ng + O</w:t>
            </w:r>
            <w:r w:rsidRPr="00065399">
              <w:rPr>
                <w:rFonts w:ascii="Symbol" w:hAnsi="Symbol" w:cs="Times New Roman"/>
                <w:noProof/>
                <w:position w:val="6"/>
                <w:sz w:val="24"/>
                <w:szCs w:val="28"/>
              </w:rPr>
              <w:t></w:t>
            </w:r>
            <w:r w:rsidRPr="00FC21D2">
              <w:rPr>
                <w:rFonts w:cs="Times New Roman"/>
                <w:noProof/>
                <w:szCs w:val="28"/>
                <w:vertAlign w:val="superscript"/>
              </w:rPr>
              <w:t xml:space="preserve"> </w:t>
            </w:r>
            <w:r w:rsidRPr="00FC21D2">
              <w:rPr>
                <w:rFonts w:cs="Times New Roman"/>
                <w:noProof/>
                <w:szCs w:val="28"/>
              </w:rPr>
              <w:t>)</w:t>
            </w:r>
          </w:p>
        </w:tc>
        <w:tc>
          <w:tcPr>
            <w:tcW w:w="794" w:type="dxa"/>
            <w:shd w:val="clear" w:color="auto" w:fill="FFFFFF" w:themeFill="background1"/>
            <w:tcMar>
              <w:top w:w="72" w:type="dxa"/>
              <w:left w:w="144" w:type="dxa"/>
              <w:bottom w:w="72" w:type="dxa"/>
              <w:right w:w="144" w:type="dxa"/>
            </w:tcMar>
            <w:vAlign w:val="center"/>
            <w:hideMark/>
          </w:tcPr>
          <w:p w14:paraId="01AF876D" w14:textId="77777777" w:rsidR="00620052" w:rsidRPr="00FC21D2" w:rsidRDefault="00620052" w:rsidP="00FF204A">
            <w:pPr>
              <w:jc w:val="center"/>
              <w:rPr>
                <w:rFonts w:cs="Times New Roman"/>
                <w:noProof/>
                <w:szCs w:val="28"/>
              </w:rPr>
            </w:pPr>
            <w:r w:rsidRPr="00FC21D2">
              <w:rPr>
                <w:rFonts w:cs="Times New Roman"/>
                <w:noProof/>
                <w:szCs w:val="28"/>
              </w:rPr>
              <w:t>17.</w:t>
            </w:r>
            <w:r w:rsidRPr="00FC21D2">
              <w:rPr>
                <w:rFonts w:cs="Times New Roman" w:hint="eastAsia"/>
                <w:noProof/>
                <w:szCs w:val="28"/>
              </w:rPr>
              <w:t>1</w:t>
            </w:r>
          </w:p>
        </w:tc>
        <w:tc>
          <w:tcPr>
            <w:tcW w:w="794" w:type="dxa"/>
            <w:shd w:val="clear" w:color="auto" w:fill="FFFFFF" w:themeFill="background1"/>
            <w:tcMar>
              <w:top w:w="72" w:type="dxa"/>
              <w:left w:w="144" w:type="dxa"/>
              <w:bottom w:w="72" w:type="dxa"/>
              <w:right w:w="144" w:type="dxa"/>
            </w:tcMar>
            <w:vAlign w:val="center"/>
            <w:hideMark/>
          </w:tcPr>
          <w:p w14:paraId="45EB06E3" w14:textId="77777777" w:rsidR="00620052" w:rsidRPr="00FC21D2" w:rsidRDefault="00620052" w:rsidP="00FF204A">
            <w:pPr>
              <w:jc w:val="center"/>
              <w:rPr>
                <w:rFonts w:cs="Times New Roman"/>
                <w:noProof/>
                <w:szCs w:val="28"/>
              </w:rPr>
            </w:pPr>
          </w:p>
        </w:tc>
        <w:tc>
          <w:tcPr>
            <w:tcW w:w="794" w:type="dxa"/>
            <w:shd w:val="clear" w:color="auto" w:fill="FFFFFF" w:themeFill="background1"/>
            <w:tcMar>
              <w:top w:w="72" w:type="dxa"/>
              <w:left w:w="144" w:type="dxa"/>
              <w:bottom w:w="72" w:type="dxa"/>
              <w:right w:w="144" w:type="dxa"/>
            </w:tcMar>
            <w:vAlign w:val="center"/>
            <w:hideMark/>
          </w:tcPr>
          <w:p w14:paraId="64740556" w14:textId="77777777" w:rsidR="00620052" w:rsidRPr="00FC21D2" w:rsidRDefault="00620052" w:rsidP="00FF204A">
            <w:pPr>
              <w:jc w:val="center"/>
              <w:rPr>
                <w:rFonts w:cs="Times New Roman"/>
                <w:noProof/>
                <w:szCs w:val="28"/>
              </w:rPr>
            </w:pPr>
            <w:r w:rsidRPr="00FC21D2">
              <w:rPr>
                <w:rFonts w:cs="Times New Roman"/>
                <w:noProof/>
                <w:szCs w:val="28"/>
              </w:rPr>
              <w:t>35.</w:t>
            </w:r>
            <w:r w:rsidRPr="00FC21D2">
              <w:rPr>
                <w:rFonts w:cs="Times New Roman" w:hint="eastAsia"/>
                <w:noProof/>
                <w:szCs w:val="28"/>
              </w:rPr>
              <w:t>5</w:t>
            </w:r>
          </w:p>
        </w:tc>
        <w:tc>
          <w:tcPr>
            <w:tcW w:w="794" w:type="dxa"/>
            <w:shd w:val="clear" w:color="auto" w:fill="FFFFFF" w:themeFill="background1"/>
            <w:tcMar>
              <w:top w:w="72" w:type="dxa"/>
              <w:left w:w="144" w:type="dxa"/>
              <w:bottom w:w="72" w:type="dxa"/>
              <w:right w:w="144" w:type="dxa"/>
            </w:tcMar>
            <w:vAlign w:val="center"/>
            <w:hideMark/>
          </w:tcPr>
          <w:p w14:paraId="51FDA10A" w14:textId="77777777" w:rsidR="00620052" w:rsidRPr="00FC21D2" w:rsidRDefault="00620052" w:rsidP="00FF204A">
            <w:pPr>
              <w:jc w:val="center"/>
              <w:rPr>
                <w:rFonts w:cs="Times New Roman"/>
                <w:noProof/>
                <w:szCs w:val="28"/>
              </w:rPr>
            </w:pPr>
            <w:r w:rsidRPr="00FC21D2">
              <w:rPr>
                <w:rFonts w:cs="Times New Roman" w:hint="eastAsia"/>
                <w:noProof/>
                <w:szCs w:val="28"/>
              </w:rPr>
              <w:t>55.9</w:t>
            </w:r>
          </w:p>
        </w:tc>
        <w:tc>
          <w:tcPr>
            <w:tcW w:w="794" w:type="dxa"/>
            <w:shd w:val="clear" w:color="auto" w:fill="FFFFFF" w:themeFill="background1"/>
            <w:tcMar>
              <w:top w:w="72" w:type="dxa"/>
              <w:left w:w="144" w:type="dxa"/>
              <w:bottom w:w="72" w:type="dxa"/>
              <w:right w:w="144" w:type="dxa"/>
            </w:tcMar>
            <w:vAlign w:val="center"/>
            <w:hideMark/>
          </w:tcPr>
          <w:p w14:paraId="0A17CC96" w14:textId="77777777" w:rsidR="00620052" w:rsidRPr="00FC21D2" w:rsidRDefault="00620052" w:rsidP="00FF204A">
            <w:pPr>
              <w:jc w:val="center"/>
              <w:rPr>
                <w:rFonts w:cs="Times New Roman"/>
                <w:noProof/>
                <w:szCs w:val="28"/>
              </w:rPr>
            </w:pPr>
            <w:r w:rsidRPr="00FC21D2">
              <w:rPr>
                <w:rFonts w:cs="Times New Roman"/>
                <w:noProof/>
                <w:szCs w:val="28"/>
              </w:rPr>
              <w:t>8</w:t>
            </w:r>
            <w:r w:rsidRPr="00FC21D2">
              <w:rPr>
                <w:rFonts w:cs="Times New Roman" w:hint="eastAsia"/>
                <w:noProof/>
                <w:szCs w:val="28"/>
              </w:rPr>
              <w:t>3.1</w:t>
            </w:r>
          </w:p>
        </w:tc>
        <w:tc>
          <w:tcPr>
            <w:tcW w:w="794" w:type="dxa"/>
            <w:shd w:val="clear" w:color="auto" w:fill="FFFFFF" w:themeFill="background1"/>
          </w:tcPr>
          <w:p w14:paraId="4E1042B3" w14:textId="77777777" w:rsidR="00620052" w:rsidRPr="00FC21D2" w:rsidRDefault="00620052" w:rsidP="00FF204A">
            <w:pPr>
              <w:jc w:val="center"/>
              <w:rPr>
                <w:rFonts w:cs="Times New Roman"/>
                <w:noProof/>
                <w:szCs w:val="28"/>
              </w:rPr>
            </w:pPr>
          </w:p>
        </w:tc>
        <w:tc>
          <w:tcPr>
            <w:tcW w:w="794" w:type="dxa"/>
            <w:shd w:val="clear" w:color="auto" w:fill="FFFFFF" w:themeFill="background1"/>
          </w:tcPr>
          <w:p w14:paraId="60DBAD4F" w14:textId="77777777" w:rsidR="00620052" w:rsidRPr="00FC21D2" w:rsidRDefault="00620052" w:rsidP="00FF204A">
            <w:pPr>
              <w:jc w:val="center"/>
              <w:rPr>
                <w:rFonts w:cs="Times New Roman"/>
                <w:noProof/>
                <w:szCs w:val="28"/>
              </w:rPr>
            </w:pPr>
          </w:p>
        </w:tc>
        <w:tc>
          <w:tcPr>
            <w:tcW w:w="794" w:type="dxa"/>
            <w:shd w:val="clear" w:color="auto" w:fill="FFFFFF" w:themeFill="background1"/>
          </w:tcPr>
          <w:p w14:paraId="66949932" w14:textId="77777777" w:rsidR="00620052" w:rsidRPr="00FC21D2" w:rsidRDefault="00620052" w:rsidP="00FF204A">
            <w:pPr>
              <w:jc w:val="center"/>
              <w:rPr>
                <w:rFonts w:cs="Times New Roman"/>
                <w:noProof/>
                <w:szCs w:val="28"/>
              </w:rPr>
            </w:pPr>
          </w:p>
        </w:tc>
        <w:tc>
          <w:tcPr>
            <w:tcW w:w="794" w:type="dxa"/>
            <w:shd w:val="clear" w:color="auto" w:fill="FFFFFF" w:themeFill="background1"/>
          </w:tcPr>
          <w:p w14:paraId="6DC609C6" w14:textId="77777777" w:rsidR="00620052" w:rsidRPr="00FC21D2" w:rsidRDefault="00620052" w:rsidP="00FF204A">
            <w:pPr>
              <w:jc w:val="center"/>
              <w:rPr>
                <w:rFonts w:cs="Times New Roman"/>
                <w:noProof/>
                <w:szCs w:val="28"/>
              </w:rPr>
            </w:pPr>
          </w:p>
        </w:tc>
        <w:tc>
          <w:tcPr>
            <w:tcW w:w="794" w:type="dxa"/>
            <w:shd w:val="clear" w:color="auto" w:fill="FFFFFF" w:themeFill="background1"/>
          </w:tcPr>
          <w:p w14:paraId="6171DF5F" w14:textId="77777777" w:rsidR="00620052" w:rsidRPr="00FC21D2" w:rsidRDefault="00620052" w:rsidP="00FF204A">
            <w:pPr>
              <w:jc w:val="center"/>
              <w:rPr>
                <w:rFonts w:cs="Times New Roman"/>
                <w:noProof/>
                <w:szCs w:val="28"/>
              </w:rPr>
            </w:pPr>
          </w:p>
        </w:tc>
      </w:tr>
      <w:tr w:rsidR="00620052" w:rsidRPr="00FC21D2" w14:paraId="34F8A828" w14:textId="77777777" w:rsidTr="00065399">
        <w:trPr>
          <w:trHeight w:val="20"/>
          <w:jc w:val="center"/>
        </w:trPr>
        <w:tc>
          <w:tcPr>
            <w:tcW w:w="3868" w:type="dxa"/>
            <w:shd w:val="clear" w:color="auto" w:fill="FBE4D5" w:themeFill="accent2" w:themeFillTint="33"/>
            <w:tcMar>
              <w:top w:w="72" w:type="dxa"/>
              <w:left w:w="144" w:type="dxa"/>
              <w:bottom w:w="72" w:type="dxa"/>
              <w:right w:w="144" w:type="dxa"/>
            </w:tcMar>
            <w:vAlign w:val="center"/>
            <w:hideMark/>
          </w:tcPr>
          <w:p w14:paraId="7284B238" w14:textId="77777777" w:rsidR="00620052" w:rsidRPr="00FC21D2" w:rsidRDefault="00620052" w:rsidP="00FF204A">
            <w:pPr>
              <w:rPr>
                <w:rFonts w:cs="Times New Roman"/>
                <w:noProof/>
                <w:szCs w:val="28"/>
              </w:rPr>
            </w:pPr>
            <w:r w:rsidRPr="00FC21D2">
              <w:rPr>
                <w:rFonts w:cs="Times New Roman" w:hint="eastAsia"/>
                <w:noProof/>
                <w:szCs w:val="28"/>
              </w:rPr>
              <w:t>HBN</w:t>
            </w:r>
            <w:r w:rsidRPr="00FC21D2">
              <w:rPr>
                <w:rFonts w:cs="Times New Roman"/>
                <w:noProof/>
                <w:szCs w:val="28"/>
              </w:rPr>
              <w:t>Ng</w:t>
            </w:r>
            <w:r w:rsidRPr="00FC21D2">
              <w:rPr>
                <w:rFonts w:cs="Times New Roman" w:hint="eastAsia"/>
                <w:noProof/>
                <w:szCs w:val="28"/>
              </w:rPr>
              <w:t>O</w:t>
            </w:r>
            <w:r w:rsidRPr="00065399">
              <w:rPr>
                <w:rFonts w:ascii="Symbol" w:hAnsi="Symbol" w:cs="Times New Roman"/>
                <w:noProof/>
                <w:position w:val="6"/>
                <w:sz w:val="24"/>
                <w:szCs w:val="28"/>
              </w:rPr>
              <w:t></w:t>
            </w:r>
            <w:r w:rsidRPr="00FC21D2">
              <w:rPr>
                <w:rFonts w:cs="Times New Roman" w:hint="eastAsia"/>
                <w:noProof/>
                <w:szCs w:val="28"/>
              </w:rPr>
              <w:t xml:space="preserve"> ( </w:t>
            </w:r>
            <w:r w:rsidRPr="00FC21D2">
              <w:rPr>
                <w:rFonts w:cs="Times New Roman"/>
                <w:noProof/>
                <w:szCs w:val="28"/>
              </w:rPr>
              <w:t>NBH + Ng + O</w:t>
            </w:r>
            <w:r w:rsidRPr="00065399">
              <w:rPr>
                <w:rFonts w:ascii="Symbol" w:hAnsi="Symbol" w:cs="Times New Roman"/>
                <w:noProof/>
                <w:position w:val="6"/>
                <w:sz w:val="24"/>
                <w:szCs w:val="28"/>
              </w:rPr>
              <w:t></w:t>
            </w:r>
            <w:r w:rsidRPr="00FC21D2">
              <w:rPr>
                <w:rFonts w:cs="Times New Roman" w:hint="eastAsia"/>
                <w:noProof/>
                <w:szCs w:val="28"/>
              </w:rPr>
              <w:t xml:space="preserve"> )</w:t>
            </w:r>
          </w:p>
        </w:tc>
        <w:tc>
          <w:tcPr>
            <w:tcW w:w="794" w:type="dxa"/>
            <w:shd w:val="clear" w:color="auto" w:fill="FFFFFF" w:themeFill="background1"/>
            <w:tcMar>
              <w:top w:w="72" w:type="dxa"/>
              <w:left w:w="144" w:type="dxa"/>
              <w:bottom w:w="72" w:type="dxa"/>
              <w:right w:w="144" w:type="dxa"/>
            </w:tcMar>
            <w:vAlign w:val="center"/>
            <w:hideMark/>
          </w:tcPr>
          <w:p w14:paraId="67B614FD" w14:textId="77777777" w:rsidR="00620052" w:rsidRPr="00FC21D2" w:rsidRDefault="00620052" w:rsidP="00FF204A">
            <w:pPr>
              <w:jc w:val="center"/>
              <w:rPr>
                <w:rFonts w:cs="Times New Roman"/>
                <w:noProof/>
                <w:szCs w:val="28"/>
              </w:rPr>
            </w:pPr>
          </w:p>
        </w:tc>
        <w:tc>
          <w:tcPr>
            <w:tcW w:w="794" w:type="dxa"/>
            <w:shd w:val="clear" w:color="auto" w:fill="FFFFFF" w:themeFill="background1"/>
            <w:tcMar>
              <w:top w:w="72" w:type="dxa"/>
              <w:left w:w="144" w:type="dxa"/>
              <w:bottom w:w="72" w:type="dxa"/>
              <w:right w:w="144" w:type="dxa"/>
            </w:tcMar>
            <w:vAlign w:val="center"/>
            <w:hideMark/>
          </w:tcPr>
          <w:p w14:paraId="4F50177C" w14:textId="77777777" w:rsidR="00620052" w:rsidRPr="00FC21D2" w:rsidRDefault="00620052" w:rsidP="00FF204A">
            <w:pPr>
              <w:jc w:val="center"/>
              <w:rPr>
                <w:rFonts w:cs="Times New Roman"/>
                <w:noProof/>
                <w:szCs w:val="28"/>
              </w:rPr>
            </w:pPr>
          </w:p>
        </w:tc>
        <w:tc>
          <w:tcPr>
            <w:tcW w:w="794" w:type="dxa"/>
            <w:shd w:val="clear" w:color="auto" w:fill="FFFFFF" w:themeFill="background1"/>
            <w:tcMar>
              <w:top w:w="72" w:type="dxa"/>
              <w:left w:w="144" w:type="dxa"/>
              <w:bottom w:w="72" w:type="dxa"/>
              <w:right w:w="144" w:type="dxa"/>
            </w:tcMar>
            <w:vAlign w:val="center"/>
            <w:hideMark/>
          </w:tcPr>
          <w:p w14:paraId="4EA1C743" w14:textId="77777777" w:rsidR="00620052" w:rsidRPr="00FC21D2" w:rsidRDefault="00620052" w:rsidP="00FF204A">
            <w:pPr>
              <w:jc w:val="center"/>
              <w:rPr>
                <w:rFonts w:cs="Times New Roman"/>
                <w:noProof/>
                <w:szCs w:val="28"/>
              </w:rPr>
            </w:pPr>
          </w:p>
        </w:tc>
        <w:tc>
          <w:tcPr>
            <w:tcW w:w="794" w:type="dxa"/>
            <w:shd w:val="clear" w:color="auto" w:fill="FFFFFF" w:themeFill="background1"/>
            <w:tcMar>
              <w:top w:w="72" w:type="dxa"/>
              <w:left w:w="144" w:type="dxa"/>
              <w:bottom w:w="72" w:type="dxa"/>
              <w:right w:w="144" w:type="dxa"/>
            </w:tcMar>
            <w:vAlign w:val="center"/>
            <w:hideMark/>
          </w:tcPr>
          <w:p w14:paraId="2F663FAA" w14:textId="77777777" w:rsidR="00620052" w:rsidRPr="00FC21D2" w:rsidRDefault="00620052" w:rsidP="00FF204A">
            <w:pPr>
              <w:rPr>
                <w:rFonts w:cs="Times New Roman"/>
                <w:noProof/>
                <w:szCs w:val="28"/>
              </w:rPr>
            </w:pPr>
            <w:r w:rsidRPr="00FC21D2">
              <w:rPr>
                <w:rFonts w:cs="Times New Roman" w:hint="eastAsia"/>
                <w:noProof/>
                <w:szCs w:val="28"/>
              </w:rPr>
              <w:t>39.4</w:t>
            </w:r>
          </w:p>
        </w:tc>
        <w:tc>
          <w:tcPr>
            <w:tcW w:w="794" w:type="dxa"/>
            <w:shd w:val="clear" w:color="auto" w:fill="FFFFFF" w:themeFill="background1"/>
            <w:tcMar>
              <w:top w:w="72" w:type="dxa"/>
              <w:left w:w="144" w:type="dxa"/>
              <w:bottom w:w="72" w:type="dxa"/>
              <w:right w:w="144" w:type="dxa"/>
            </w:tcMar>
            <w:vAlign w:val="center"/>
            <w:hideMark/>
          </w:tcPr>
          <w:p w14:paraId="00A52CEF" w14:textId="77777777" w:rsidR="00620052" w:rsidRPr="00FC21D2" w:rsidRDefault="00620052" w:rsidP="00FF204A">
            <w:pPr>
              <w:jc w:val="center"/>
              <w:rPr>
                <w:rFonts w:cs="Times New Roman"/>
                <w:noProof/>
                <w:szCs w:val="28"/>
              </w:rPr>
            </w:pPr>
            <w:r w:rsidRPr="00FC21D2">
              <w:rPr>
                <w:rFonts w:cs="Times New Roman"/>
                <w:noProof/>
                <w:szCs w:val="28"/>
              </w:rPr>
              <w:t>6</w:t>
            </w:r>
            <w:r w:rsidRPr="00FC21D2">
              <w:rPr>
                <w:rFonts w:cs="Times New Roman" w:hint="eastAsia"/>
                <w:noProof/>
                <w:szCs w:val="28"/>
              </w:rPr>
              <w:t>6.0</w:t>
            </w:r>
          </w:p>
        </w:tc>
        <w:tc>
          <w:tcPr>
            <w:tcW w:w="794" w:type="dxa"/>
            <w:shd w:val="clear" w:color="auto" w:fill="FFFFFF" w:themeFill="background1"/>
          </w:tcPr>
          <w:p w14:paraId="5BB98DEF" w14:textId="77777777" w:rsidR="00620052" w:rsidRPr="00FC21D2" w:rsidRDefault="00620052" w:rsidP="00FF204A">
            <w:pPr>
              <w:jc w:val="center"/>
              <w:rPr>
                <w:rFonts w:cs="Times New Roman"/>
                <w:noProof/>
                <w:szCs w:val="28"/>
              </w:rPr>
            </w:pPr>
          </w:p>
        </w:tc>
        <w:tc>
          <w:tcPr>
            <w:tcW w:w="794" w:type="dxa"/>
            <w:shd w:val="clear" w:color="auto" w:fill="FFFFFF" w:themeFill="background1"/>
          </w:tcPr>
          <w:p w14:paraId="7887041B" w14:textId="77777777" w:rsidR="00620052" w:rsidRPr="00FC21D2" w:rsidRDefault="00620052" w:rsidP="00FF204A">
            <w:pPr>
              <w:jc w:val="center"/>
              <w:rPr>
                <w:rFonts w:cs="Times New Roman"/>
                <w:noProof/>
                <w:szCs w:val="28"/>
              </w:rPr>
            </w:pPr>
          </w:p>
        </w:tc>
        <w:tc>
          <w:tcPr>
            <w:tcW w:w="794" w:type="dxa"/>
            <w:shd w:val="clear" w:color="auto" w:fill="FFFFFF" w:themeFill="background1"/>
          </w:tcPr>
          <w:p w14:paraId="6EB575E5" w14:textId="77777777" w:rsidR="00620052" w:rsidRPr="00FC21D2" w:rsidRDefault="00620052" w:rsidP="00FF204A">
            <w:pPr>
              <w:jc w:val="center"/>
              <w:rPr>
                <w:rFonts w:cs="Times New Roman"/>
                <w:noProof/>
                <w:szCs w:val="28"/>
              </w:rPr>
            </w:pPr>
          </w:p>
        </w:tc>
        <w:tc>
          <w:tcPr>
            <w:tcW w:w="794" w:type="dxa"/>
            <w:shd w:val="clear" w:color="auto" w:fill="FFFFFF" w:themeFill="background1"/>
          </w:tcPr>
          <w:p w14:paraId="4278B639" w14:textId="77777777" w:rsidR="00620052" w:rsidRPr="00FC21D2" w:rsidRDefault="00620052" w:rsidP="00FF204A">
            <w:pPr>
              <w:jc w:val="center"/>
              <w:rPr>
                <w:rFonts w:cs="Times New Roman"/>
                <w:noProof/>
                <w:szCs w:val="28"/>
              </w:rPr>
            </w:pPr>
          </w:p>
        </w:tc>
        <w:tc>
          <w:tcPr>
            <w:tcW w:w="794" w:type="dxa"/>
            <w:shd w:val="clear" w:color="auto" w:fill="FFFFFF" w:themeFill="background1"/>
          </w:tcPr>
          <w:p w14:paraId="2BF36F11" w14:textId="77777777" w:rsidR="00620052" w:rsidRPr="00FC21D2" w:rsidRDefault="00620052" w:rsidP="00FF204A">
            <w:pPr>
              <w:jc w:val="center"/>
              <w:rPr>
                <w:rFonts w:cs="Times New Roman"/>
                <w:noProof/>
                <w:szCs w:val="28"/>
              </w:rPr>
            </w:pPr>
          </w:p>
        </w:tc>
      </w:tr>
    </w:tbl>
    <w:p w14:paraId="3EC3FEC4" w14:textId="792E3C2D" w:rsidR="00503CA3" w:rsidRDefault="00503CA3" w:rsidP="00503CA3">
      <w:pPr>
        <w:rPr>
          <w:rFonts w:cs="Times New Roman"/>
          <w:noProof/>
          <w:szCs w:val="28"/>
        </w:rPr>
      </w:pPr>
      <w:r w:rsidRPr="008C2528">
        <w:rPr>
          <w:rFonts w:cs="Times New Roman"/>
          <w:noProof/>
          <w:szCs w:val="28"/>
          <w:vertAlign w:val="superscript"/>
        </w:rPr>
        <w:t>a</w:t>
      </w:r>
      <w:r w:rsidRPr="008C2528">
        <w:rPr>
          <w:rFonts w:cs="Times New Roman" w:hint="eastAsia"/>
          <w:noProof/>
          <w:szCs w:val="28"/>
        </w:rPr>
        <w:t>理論方法</w:t>
      </w:r>
      <w:r>
        <w:rPr>
          <w:rFonts w:cs="Times New Roman" w:hint="eastAsia"/>
          <w:noProof/>
          <w:szCs w:val="28"/>
        </w:rPr>
        <w:t>搭配基底函數</w:t>
      </w:r>
      <w:r w:rsidRPr="008C2528">
        <w:rPr>
          <w:rFonts w:cs="Times New Roman" w:hint="eastAsia"/>
          <w:noProof/>
          <w:szCs w:val="28"/>
        </w:rPr>
        <w:t>: CCSD(T)</w:t>
      </w:r>
      <w:r>
        <w:rPr>
          <w:rFonts w:cs="Times New Roman"/>
          <w:noProof/>
          <w:szCs w:val="28"/>
        </w:rPr>
        <w:t>/CBS</w:t>
      </w:r>
    </w:p>
    <w:p w14:paraId="281167B3" w14:textId="7507CA91" w:rsidR="00503CA3" w:rsidRPr="00442A15" w:rsidRDefault="00442A15" w:rsidP="00824178">
      <w:pPr>
        <w:rPr>
          <w:rFonts w:cs="Times New Roman"/>
          <w:noProof/>
          <w:szCs w:val="28"/>
        </w:rPr>
      </w:pPr>
      <w:r>
        <w:rPr>
          <w:rFonts w:cs="Times New Roman"/>
          <w:noProof/>
          <w:szCs w:val="28"/>
          <w:vertAlign w:val="superscript"/>
        </w:rPr>
        <w:t>b</w:t>
      </w:r>
      <w:r>
        <w:rPr>
          <w:rFonts w:cs="Times New Roman"/>
          <w:noProof/>
          <w:szCs w:val="28"/>
        </w:rPr>
        <w:t xml:space="preserve"> for reference 45</w:t>
      </w:r>
      <w:r w:rsidR="00503CA3">
        <w:rPr>
          <w:rFonts w:eastAsia="新細明體" w:cs="Times New Roman"/>
          <w:kern w:val="0"/>
          <w:szCs w:val="28"/>
        </w:rPr>
        <w:br w:type="page"/>
      </w:r>
    </w:p>
    <w:p w14:paraId="104C59CD" w14:textId="3AB17AFB" w:rsidR="00503CA3" w:rsidRPr="00503CA3" w:rsidRDefault="00E8029F" w:rsidP="00503CA3">
      <w:pPr>
        <w:widowControl/>
        <w:adjustRightInd w:val="0"/>
        <w:snapToGrid w:val="0"/>
        <w:rPr>
          <w:rFonts w:cs="Times New Roman"/>
          <w:noProof/>
          <w:szCs w:val="28"/>
        </w:rPr>
      </w:pPr>
      <w:r w:rsidRPr="008C2528">
        <w:rPr>
          <w:rFonts w:cs="Times New Roman"/>
          <w:noProof/>
          <w:szCs w:val="28"/>
        </w:rPr>
        <w:lastRenderedPageBreak/>
        <w:t>表</w:t>
      </w:r>
      <w:r w:rsidRPr="008C2528">
        <w:rPr>
          <w:rFonts w:cs="Times New Roman"/>
          <w:noProof/>
          <w:szCs w:val="28"/>
        </w:rPr>
        <w:t>3.</w:t>
      </w:r>
      <w:r>
        <w:rPr>
          <w:rFonts w:cs="Times New Roman" w:hint="eastAsia"/>
          <w:noProof/>
          <w:szCs w:val="28"/>
        </w:rPr>
        <w:t>7.</w:t>
      </w:r>
      <w:r w:rsidR="00794DC6">
        <w:rPr>
          <w:rFonts w:cs="Times New Roman"/>
          <w:noProof/>
          <w:szCs w:val="28"/>
        </w:rPr>
        <w:t>9</w:t>
      </w:r>
      <w:r w:rsidRPr="008D3343">
        <w:rPr>
          <w:rFonts w:cs="Times New Roman" w:hint="eastAsia"/>
          <w:noProof/>
          <w:szCs w:val="28"/>
        </w:rPr>
        <w:t xml:space="preserve"> </w:t>
      </w:r>
      <w:r w:rsidR="008D1722">
        <w:rPr>
          <w:rFonts w:cs="Times New Roman" w:hint="eastAsia"/>
          <w:noProof/>
          <w:szCs w:val="28"/>
        </w:rPr>
        <w:t>本研究</w:t>
      </w:r>
      <w:r w:rsidR="00503CA3">
        <w:rPr>
          <w:rFonts w:ascii="Symbol" w:hAnsi="Symbol"/>
          <w:noProof/>
          <w:szCs w:val="28"/>
        </w:rPr>
        <w:t>不同理論方法預測</w:t>
      </w:r>
      <w:r w:rsidR="00503CA3">
        <w:rPr>
          <w:rFonts w:cs="Times New Roman"/>
          <w:color w:val="000000" w:themeColor="text1"/>
          <w:kern w:val="24"/>
          <w:szCs w:val="28"/>
        </w:rPr>
        <w:t>3</w:t>
      </w:r>
      <w:r w:rsidR="00503CA3">
        <w:rPr>
          <w:rFonts w:cs="Times New Roman" w:hint="eastAsia"/>
          <w:color w:val="000000" w:themeColor="text1"/>
          <w:kern w:val="24"/>
          <w:szCs w:val="28"/>
        </w:rPr>
        <w:t>9</w:t>
      </w:r>
      <w:r w:rsidR="00503CA3" w:rsidRPr="000B4914">
        <w:rPr>
          <w:rFonts w:cs="Times New Roman"/>
          <w:color w:val="000000" w:themeColor="text1"/>
          <w:kern w:val="24"/>
          <w:szCs w:val="28"/>
        </w:rPr>
        <w:t>種鈍氣分子的線性分解能量</w:t>
      </w:r>
      <w:r w:rsidR="001D407E" w:rsidRPr="001D407E">
        <w:rPr>
          <w:rFonts w:cs="Times New Roman" w:hint="eastAsia"/>
          <w:color w:val="000000" w:themeColor="text1"/>
          <w:kern w:val="24"/>
          <w:szCs w:val="28"/>
          <w:vertAlign w:val="superscript"/>
        </w:rPr>
        <w:t>a</w:t>
      </w:r>
      <w:r w:rsidR="00503CA3" w:rsidRPr="000B4914">
        <w:rPr>
          <w:rFonts w:cs="Times New Roman"/>
          <w:color w:val="000000" w:themeColor="text1"/>
          <w:kern w:val="24"/>
          <w:szCs w:val="28"/>
        </w:rPr>
        <w:t>之平均絕對誤差</w:t>
      </w:r>
      <w:r w:rsidR="00503CA3" w:rsidRPr="000B4914">
        <w:rPr>
          <w:rFonts w:cs="Times New Roman"/>
          <w:color w:val="000000" w:themeColor="text1"/>
          <w:kern w:val="24"/>
          <w:szCs w:val="28"/>
        </w:rPr>
        <w:t>(MUE)</w:t>
      </w:r>
      <w:r w:rsidR="00503CA3" w:rsidRPr="009D58ED">
        <w:rPr>
          <w:rFonts w:cs="Times New Roman"/>
          <w:color w:val="000000" w:themeColor="text1"/>
          <w:kern w:val="24"/>
          <w:szCs w:val="28"/>
          <w:vertAlign w:val="superscript"/>
        </w:rPr>
        <w:t>a</w:t>
      </w:r>
      <w:r w:rsidR="008D1722">
        <w:rPr>
          <w:rFonts w:cs="Times New Roman" w:hint="eastAsia"/>
          <w:noProof/>
          <w:szCs w:val="28"/>
        </w:rPr>
        <w:t>與過去</w:t>
      </w:r>
      <w:r w:rsidR="008D1722">
        <w:rPr>
          <w:rFonts w:ascii="Symbol" w:hAnsi="Symbol"/>
          <w:noProof/>
          <w:szCs w:val="28"/>
        </w:rPr>
        <w:t>預測</w:t>
      </w:r>
      <w:r w:rsidR="008D1722">
        <w:rPr>
          <w:rFonts w:cs="Times New Roman" w:hint="eastAsia"/>
          <w:noProof/>
          <w:szCs w:val="28"/>
        </w:rPr>
        <w:t>25</w:t>
      </w:r>
      <w:r w:rsidR="008D1722" w:rsidRPr="008D3343">
        <w:rPr>
          <w:rFonts w:cs="Times New Roman" w:hint="eastAsia"/>
          <w:noProof/>
          <w:szCs w:val="28"/>
        </w:rPr>
        <w:t>種鈍氣化合物的線性分解</w:t>
      </w:r>
      <w:r w:rsidR="008D1722" w:rsidRPr="000B4914">
        <w:rPr>
          <w:rFonts w:cs="Times New Roman"/>
          <w:color w:val="000000" w:themeColor="text1"/>
          <w:kern w:val="24"/>
          <w:szCs w:val="28"/>
        </w:rPr>
        <w:t>能量之</w:t>
      </w:r>
      <w:r w:rsidR="008D1722" w:rsidRPr="000B4914">
        <w:rPr>
          <w:rFonts w:cs="Times New Roman"/>
          <w:color w:val="000000" w:themeColor="text1"/>
          <w:kern w:val="24"/>
          <w:szCs w:val="28"/>
        </w:rPr>
        <w:t>MUE</w:t>
      </w:r>
      <w:r w:rsidR="001D407E" w:rsidRPr="001D407E">
        <w:rPr>
          <w:rFonts w:cs="Times New Roman" w:hint="eastAsia"/>
          <w:color w:val="000000" w:themeColor="text1"/>
          <w:kern w:val="24"/>
          <w:szCs w:val="28"/>
          <w:vertAlign w:val="superscript"/>
        </w:rPr>
        <w:t>b</w:t>
      </w:r>
      <w:r w:rsidR="00503CA3" w:rsidRPr="000B4914">
        <w:rPr>
          <w:rFonts w:cs="Times New Roman"/>
          <w:color w:val="000000" w:themeColor="text1"/>
          <w:kern w:val="24"/>
          <w:szCs w:val="28"/>
        </w:rPr>
        <w:t xml:space="preserve"> ( in kcal/mol )</w:t>
      </w:r>
    </w:p>
    <w:tbl>
      <w:tblPr>
        <w:tblW w:w="8067"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20" w:firstRow="1" w:lastRow="0" w:firstColumn="0" w:lastColumn="0" w:noHBand="0" w:noVBand="1"/>
      </w:tblPr>
      <w:tblGrid>
        <w:gridCol w:w="1844"/>
        <w:gridCol w:w="840"/>
        <w:gridCol w:w="790"/>
        <w:gridCol w:w="815"/>
        <w:gridCol w:w="815"/>
        <w:gridCol w:w="1481"/>
        <w:gridCol w:w="1482"/>
      </w:tblGrid>
      <w:tr w:rsidR="008D1722" w:rsidRPr="000B4914" w14:paraId="64A5079A" w14:textId="5429E104" w:rsidTr="001D407E">
        <w:trPr>
          <w:trHeight w:val="20"/>
          <w:jc w:val="center"/>
        </w:trPr>
        <w:tc>
          <w:tcPr>
            <w:tcW w:w="1844" w:type="dxa"/>
            <w:tcBorders>
              <w:right w:val="single" w:sz="8" w:space="0" w:color="auto"/>
            </w:tcBorders>
            <w:shd w:val="clear" w:color="auto" w:fill="BDD6EE" w:themeFill="accent1" w:themeFillTint="66"/>
            <w:tcMar>
              <w:top w:w="72" w:type="dxa"/>
              <w:left w:w="144" w:type="dxa"/>
              <w:bottom w:w="72" w:type="dxa"/>
              <w:right w:w="144" w:type="dxa"/>
            </w:tcMar>
            <w:vAlign w:val="center"/>
          </w:tcPr>
          <w:p w14:paraId="5C1DC30C" w14:textId="77777777" w:rsidR="008D1722" w:rsidRPr="00C71D78" w:rsidRDefault="008D1722" w:rsidP="006D4AA4">
            <w:pPr>
              <w:widowControl/>
              <w:spacing w:line="300" w:lineRule="exact"/>
              <w:jc w:val="center"/>
              <w:rPr>
                <w:rFonts w:cs="Arial"/>
                <w:kern w:val="0"/>
                <w:szCs w:val="36"/>
              </w:rPr>
            </w:pPr>
            <w:r w:rsidRPr="00C71D78">
              <w:rPr>
                <w:rFonts w:cs="Times New Roman" w:hint="eastAsia"/>
                <w:bCs/>
                <w:kern w:val="24"/>
                <w:szCs w:val="32"/>
              </w:rPr>
              <w:t>理論方法</w:t>
            </w:r>
          </w:p>
        </w:tc>
        <w:tc>
          <w:tcPr>
            <w:tcW w:w="3260" w:type="dxa"/>
            <w:gridSpan w:val="4"/>
            <w:tcBorders>
              <w:top w:val="single" w:sz="8" w:space="0" w:color="auto"/>
              <w:left w:val="single" w:sz="8" w:space="0" w:color="auto"/>
              <w:right w:val="single" w:sz="8" w:space="0" w:color="auto"/>
            </w:tcBorders>
            <w:shd w:val="clear" w:color="auto" w:fill="BDD6EE" w:themeFill="accent1" w:themeFillTint="66"/>
            <w:tcMar>
              <w:top w:w="72" w:type="dxa"/>
              <w:left w:w="144" w:type="dxa"/>
              <w:bottom w:w="72" w:type="dxa"/>
              <w:right w:w="144" w:type="dxa"/>
            </w:tcMar>
            <w:vAlign w:val="center"/>
          </w:tcPr>
          <w:p w14:paraId="7CD07853" w14:textId="47A47EAE" w:rsidR="008D1722" w:rsidRPr="00C71D78" w:rsidRDefault="001D407E" w:rsidP="006D4AA4">
            <w:pPr>
              <w:widowControl/>
              <w:spacing w:line="300" w:lineRule="exact"/>
              <w:jc w:val="center"/>
              <w:rPr>
                <w:rFonts w:cs="Times New Roman"/>
                <w:kern w:val="24"/>
                <w:sz w:val="24"/>
                <w:szCs w:val="24"/>
              </w:rPr>
            </w:pPr>
            <w:r>
              <w:rPr>
                <w:rFonts w:cs="Times New Roman" w:hint="eastAsia"/>
                <w:noProof/>
                <w:szCs w:val="28"/>
              </w:rPr>
              <w:t>本研究</w:t>
            </w:r>
            <w:r>
              <w:rPr>
                <w:rFonts w:ascii="Symbol" w:hAnsi="Symbol"/>
                <w:noProof/>
                <w:szCs w:val="28"/>
              </w:rPr>
              <w:t>預測</w:t>
            </w:r>
            <w:r>
              <w:rPr>
                <w:rFonts w:cs="Times New Roman"/>
                <w:color w:val="000000" w:themeColor="text1"/>
                <w:kern w:val="24"/>
                <w:szCs w:val="28"/>
              </w:rPr>
              <w:t>3</w:t>
            </w:r>
            <w:r>
              <w:rPr>
                <w:rFonts w:cs="Times New Roman" w:hint="eastAsia"/>
                <w:color w:val="000000" w:themeColor="text1"/>
                <w:kern w:val="24"/>
                <w:szCs w:val="28"/>
              </w:rPr>
              <w:t>9</w:t>
            </w:r>
            <w:r w:rsidRPr="000B4914">
              <w:rPr>
                <w:rFonts w:cs="Times New Roman"/>
                <w:color w:val="000000" w:themeColor="text1"/>
                <w:kern w:val="24"/>
                <w:szCs w:val="28"/>
              </w:rPr>
              <w:t>種鈍氣分子的線性分解能量</w:t>
            </w:r>
            <w:r w:rsidR="008D1722" w:rsidRPr="00C71D78">
              <w:rPr>
                <w:rFonts w:cs="Times New Roman" w:hint="eastAsia"/>
                <w:kern w:val="24"/>
                <w:szCs w:val="32"/>
              </w:rPr>
              <w:t>M</w:t>
            </w:r>
            <w:r w:rsidR="008D1722" w:rsidRPr="00C71D78">
              <w:rPr>
                <w:rFonts w:cs="Times New Roman"/>
                <w:kern w:val="24"/>
                <w:szCs w:val="32"/>
              </w:rPr>
              <w:t>UE</w:t>
            </w:r>
          </w:p>
        </w:tc>
        <w:tc>
          <w:tcPr>
            <w:tcW w:w="2963" w:type="dxa"/>
            <w:gridSpan w:val="2"/>
            <w:tcBorders>
              <w:top w:val="single" w:sz="8" w:space="0" w:color="auto"/>
              <w:left w:val="single" w:sz="8" w:space="0" w:color="auto"/>
              <w:right w:val="single" w:sz="8" w:space="0" w:color="auto"/>
            </w:tcBorders>
            <w:shd w:val="clear" w:color="auto" w:fill="BDD6EE" w:themeFill="accent1" w:themeFillTint="66"/>
          </w:tcPr>
          <w:p w14:paraId="65AA2D11" w14:textId="0704AFFD" w:rsidR="008D1722" w:rsidRPr="00C71D78" w:rsidRDefault="001D407E" w:rsidP="006D4AA4">
            <w:pPr>
              <w:widowControl/>
              <w:spacing w:line="300" w:lineRule="exact"/>
              <w:jc w:val="center"/>
              <w:rPr>
                <w:rFonts w:cs="Times New Roman"/>
                <w:kern w:val="24"/>
                <w:szCs w:val="32"/>
              </w:rPr>
            </w:pPr>
            <w:r>
              <w:rPr>
                <w:rFonts w:cs="Times New Roman" w:hint="eastAsia"/>
                <w:noProof/>
                <w:szCs w:val="28"/>
              </w:rPr>
              <w:t>過去</w:t>
            </w:r>
            <w:r>
              <w:rPr>
                <w:rFonts w:ascii="Symbol" w:hAnsi="Symbol"/>
                <w:noProof/>
                <w:szCs w:val="28"/>
              </w:rPr>
              <w:t>預測</w:t>
            </w:r>
            <w:r>
              <w:rPr>
                <w:rFonts w:cs="Times New Roman" w:hint="eastAsia"/>
                <w:noProof/>
                <w:szCs w:val="28"/>
              </w:rPr>
              <w:t>25</w:t>
            </w:r>
            <w:r w:rsidRPr="008D3343">
              <w:rPr>
                <w:rFonts w:cs="Times New Roman" w:hint="eastAsia"/>
                <w:noProof/>
                <w:szCs w:val="28"/>
              </w:rPr>
              <w:t>種鈍氣化合物的線性分解</w:t>
            </w:r>
            <w:r w:rsidRPr="000B4914">
              <w:rPr>
                <w:rFonts w:cs="Times New Roman"/>
                <w:color w:val="000000" w:themeColor="text1"/>
                <w:kern w:val="24"/>
                <w:szCs w:val="28"/>
              </w:rPr>
              <w:t>能量</w:t>
            </w:r>
            <w:r>
              <w:rPr>
                <w:rFonts w:cs="Times New Roman" w:hint="eastAsia"/>
                <w:color w:val="000000" w:themeColor="text1"/>
                <w:kern w:val="24"/>
                <w:szCs w:val="28"/>
              </w:rPr>
              <w:t>M</w:t>
            </w:r>
            <w:r>
              <w:rPr>
                <w:rFonts w:cs="Times New Roman"/>
                <w:color w:val="000000" w:themeColor="text1"/>
                <w:kern w:val="24"/>
                <w:szCs w:val="28"/>
              </w:rPr>
              <w:t>UE</w:t>
            </w:r>
          </w:p>
        </w:tc>
      </w:tr>
      <w:tr w:rsidR="008D1722" w:rsidRPr="000B4914" w14:paraId="6B988A7E" w14:textId="4C8FE47A" w:rsidTr="001D407E">
        <w:trPr>
          <w:trHeight w:val="20"/>
          <w:jc w:val="center"/>
        </w:trPr>
        <w:tc>
          <w:tcPr>
            <w:tcW w:w="1844" w:type="dxa"/>
            <w:tcBorders>
              <w:right w:val="single" w:sz="8" w:space="0" w:color="auto"/>
            </w:tcBorders>
            <w:shd w:val="clear" w:color="auto" w:fill="FBE4D5" w:themeFill="accent2" w:themeFillTint="33"/>
            <w:tcMar>
              <w:top w:w="72" w:type="dxa"/>
              <w:left w:w="144" w:type="dxa"/>
              <w:bottom w:w="72" w:type="dxa"/>
              <w:right w:w="144" w:type="dxa"/>
            </w:tcMar>
            <w:vAlign w:val="center"/>
            <w:hideMark/>
          </w:tcPr>
          <w:p w14:paraId="2A219E1A" w14:textId="77777777" w:rsidR="008D1722" w:rsidRPr="00C71D78" w:rsidRDefault="008D1722" w:rsidP="008D1722">
            <w:pPr>
              <w:widowControl/>
              <w:jc w:val="center"/>
              <w:rPr>
                <w:rFonts w:cs="Arial"/>
                <w:kern w:val="0"/>
                <w:szCs w:val="36"/>
              </w:rPr>
            </w:pPr>
          </w:p>
        </w:tc>
        <w:tc>
          <w:tcPr>
            <w:tcW w:w="840" w:type="dxa"/>
            <w:tcBorders>
              <w:left w:val="single" w:sz="8" w:space="0" w:color="auto"/>
            </w:tcBorders>
            <w:shd w:val="clear" w:color="auto" w:fill="E2EFD9" w:themeFill="accent6" w:themeFillTint="33"/>
            <w:tcMar>
              <w:top w:w="72" w:type="dxa"/>
              <w:left w:w="144" w:type="dxa"/>
              <w:bottom w:w="72" w:type="dxa"/>
              <w:right w:w="144" w:type="dxa"/>
            </w:tcMar>
            <w:vAlign w:val="center"/>
            <w:hideMark/>
          </w:tcPr>
          <w:p w14:paraId="66BB0849" w14:textId="5A47E9B5" w:rsidR="008D1722" w:rsidRPr="00C71D78" w:rsidRDefault="008D1722" w:rsidP="008D1722">
            <w:pPr>
              <w:widowControl/>
              <w:jc w:val="center"/>
              <w:rPr>
                <w:rFonts w:cs="Arial"/>
                <w:kern w:val="0"/>
                <w:sz w:val="24"/>
                <w:szCs w:val="24"/>
              </w:rPr>
            </w:pPr>
            <w:r w:rsidRPr="00C71D78">
              <w:rPr>
                <w:rFonts w:cs="Times New Roman"/>
                <w:kern w:val="24"/>
                <w:sz w:val="24"/>
                <w:szCs w:val="24"/>
              </w:rPr>
              <w:t>apdz</w:t>
            </w:r>
          </w:p>
        </w:tc>
        <w:tc>
          <w:tcPr>
            <w:tcW w:w="790" w:type="dxa"/>
            <w:shd w:val="clear" w:color="auto" w:fill="E2EFD9" w:themeFill="accent6" w:themeFillTint="33"/>
            <w:tcMar>
              <w:top w:w="72" w:type="dxa"/>
              <w:left w:w="144" w:type="dxa"/>
              <w:bottom w:w="72" w:type="dxa"/>
              <w:right w:w="144" w:type="dxa"/>
            </w:tcMar>
            <w:vAlign w:val="center"/>
            <w:hideMark/>
          </w:tcPr>
          <w:p w14:paraId="3039C53E" w14:textId="13DDA291" w:rsidR="008D1722" w:rsidRPr="001D407E" w:rsidRDefault="008D1722" w:rsidP="001D407E">
            <w:pPr>
              <w:widowControl/>
              <w:jc w:val="center"/>
              <w:rPr>
                <w:rFonts w:cs="Times New Roman"/>
                <w:kern w:val="24"/>
                <w:sz w:val="24"/>
                <w:szCs w:val="24"/>
                <w:vertAlign w:val="superscript"/>
              </w:rPr>
            </w:pPr>
            <w:r w:rsidRPr="00C71D78">
              <w:rPr>
                <w:rFonts w:cs="Times New Roman"/>
                <w:kern w:val="24"/>
                <w:sz w:val="24"/>
                <w:szCs w:val="24"/>
              </w:rPr>
              <w:t>aptz</w:t>
            </w:r>
          </w:p>
        </w:tc>
        <w:tc>
          <w:tcPr>
            <w:tcW w:w="815" w:type="dxa"/>
            <w:shd w:val="clear" w:color="auto" w:fill="E2EFD9" w:themeFill="accent6" w:themeFillTint="33"/>
            <w:vAlign w:val="center"/>
          </w:tcPr>
          <w:p w14:paraId="3350A481" w14:textId="38B25809" w:rsidR="008D1722" w:rsidRPr="00C71D78" w:rsidRDefault="008D1722" w:rsidP="008D1722">
            <w:pPr>
              <w:widowControl/>
              <w:jc w:val="center"/>
              <w:rPr>
                <w:rFonts w:cs="Times New Roman"/>
                <w:kern w:val="24"/>
                <w:sz w:val="24"/>
                <w:szCs w:val="24"/>
              </w:rPr>
            </w:pPr>
            <w:r w:rsidRPr="00C71D78">
              <w:rPr>
                <w:rFonts w:cs="Times New Roman"/>
                <w:kern w:val="24"/>
                <w:sz w:val="24"/>
                <w:szCs w:val="24"/>
              </w:rPr>
              <w:t>pdz</w:t>
            </w:r>
          </w:p>
        </w:tc>
        <w:tc>
          <w:tcPr>
            <w:tcW w:w="815" w:type="dxa"/>
            <w:tcBorders>
              <w:right w:val="single" w:sz="8" w:space="0" w:color="auto"/>
            </w:tcBorders>
            <w:shd w:val="clear" w:color="auto" w:fill="E2EFD9" w:themeFill="accent6" w:themeFillTint="33"/>
            <w:vAlign w:val="center"/>
          </w:tcPr>
          <w:p w14:paraId="37C3BF8E" w14:textId="2CE8366D" w:rsidR="008D1722" w:rsidRPr="00C71D78" w:rsidRDefault="008D1722" w:rsidP="008D1722">
            <w:pPr>
              <w:widowControl/>
              <w:jc w:val="center"/>
              <w:rPr>
                <w:rFonts w:cs="Times New Roman"/>
                <w:kern w:val="24"/>
                <w:sz w:val="24"/>
                <w:szCs w:val="24"/>
              </w:rPr>
            </w:pPr>
            <w:r w:rsidRPr="00C71D78">
              <w:rPr>
                <w:rFonts w:cs="Times New Roman"/>
                <w:kern w:val="24"/>
                <w:sz w:val="24"/>
                <w:szCs w:val="24"/>
              </w:rPr>
              <w:t>ptz</w:t>
            </w:r>
          </w:p>
        </w:tc>
        <w:tc>
          <w:tcPr>
            <w:tcW w:w="1481" w:type="dxa"/>
            <w:tcBorders>
              <w:right w:val="single" w:sz="8" w:space="0" w:color="auto"/>
            </w:tcBorders>
            <w:shd w:val="clear" w:color="auto" w:fill="E2EFD9" w:themeFill="accent6" w:themeFillTint="33"/>
            <w:vAlign w:val="center"/>
          </w:tcPr>
          <w:p w14:paraId="41E4EC74" w14:textId="615D90A8" w:rsidR="008D1722" w:rsidRPr="00C71D78" w:rsidRDefault="008D1722" w:rsidP="008D1722">
            <w:pPr>
              <w:widowControl/>
              <w:jc w:val="center"/>
              <w:rPr>
                <w:rFonts w:cs="Times New Roman"/>
                <w:kern w:val="24"/>
                <w:sz w:val="24"/>
                <w:szCs w:val="24"/>
              </w:rPr>
            </w:pPr>
            <w:r w:rsidRPr="00C71D78">
              <w:rPr>
                <w:rFonts w:cs="Times New Roman"/>
                <w:kern w:val="24"/>
                <w:sz w:val="24"/>
                <w:szCs w:val="24"/>
              </w:rPr>
              <w:t>apdz</w:t>
            </w:r>
          </w:p>
        </w:tc>
        <w:tc>
          <w:tcPr>
            <w:tcW w:w="1482" w:type="dxa"/>
            <w:tcBorders>
              <w:right w:val="single" w:sz="8" w:space="0" w:color="auto"/>
            </w:tcBorders>
            <w:shd w:val="clear" w:color="auto" w:fill="E2EFD9" w:themeFill="accent6" w:themeFillTint="33"/>
            <w:vAlign w:val="center"/>
          </w:tcPr>
          <w:p w14:paraId="473D0D76" w14:textId="5D837A03" w:rsidR="008D1722" w:rsidRPr="00C71D78" w:rsidRDefault="008D1722" w:rsidP="008D1722">
            <w:pPr>
              <w:widowControl/>
              <w:jc w:val="center"/>
              <w:rPr>
                <w:rFonts w:cs="Times New Roman"/>
                <w:kern w:val="24"/>
                <w:sz w:val="24"/>
                <w:szCs w:val="24"/>
              </w:rPr>
            </w:pPr>
            <w:r w:rsidRPr="00C71D78">
              <w:rPr>
                <w:rFonts w:cs="Times New Roman"/>
                <w:kern w:val="24"/>
                <w:sz w:val="24"/>
                <w:szCs w:val="24"/>
              </w:rPr>
              <w:t>aptz</w:t>
            </w:r>
          </w:p>
        </w:tc>
      </w:tr>
      <w:tr w:rsidR="008D1722" w:rsidRPr="000B4914" w14:paraId="3A232AC5" w14:textId="0C3A4C59" w:rsidTr="001D407E">
        <w:trPr>
          <w:trHeight w:val="20"/>
          <w:jc w:val="center"/>
        </w:trPr>
        <w:tc>
          <w:tcPr>
            <w:tcW w:w="1844" w:type="dxa"/>
            <w:tcBorders>
              <w:right w:val="single" w:sz="8" w:space="0" w:color="auto"/>
            </w:tcBorders>
            <w:shd w:val="clear" w:color="auto" w:fill="FBE4D5" w:themeFill="accent2" w:themeFillTint="33"/>
            <w:tcMar>
              <w:top w:w="72" w:type="dxa"/>
              <w:left w:w="144" w:type="dxa"/>
              <w:bottom w:w="72" w:type="dxa"/>
              <w:right w:w="144" w:type="dxa"/>
            </w:tcMar>
            <w:vAlign w:val="center"/>
          </w:tcPr>
          <w:p w14:paraId="5605F0CB" w14:textId="77777777" w:rsidR="008D1722" w:rsidRPr="00C71D78" w:rsidRDefault="008D1722" w:rsidP="008D1722">
            <w:pPr>
              <w:widowControl/>
              <w:jc w:val="both"/>
              <w:rPr>
                <w:rFonts w:cs="Times New Roman"/>
                <w:kern w:val="24"/>
                <w:szCs w:val="32"/>
              </w:rPr>
            </w:pPr>
            <w:r w:rsidRPr="00C71D78">
              <w:rPr>
                <w:rFonts w:cs="Times New Roman" w:hint="eastAsia"/>
                <w:kern w:val="24"/>
                <w:szCs w:val="32"/>
              </w:rPr>
              <w:t>H</w:t>
            </w:r>
            <w:r w:rsidRPr="00C71D78">
              <w:rPr>
                <w:rFonts w:cs="Times New Roman"/>
                <w:kern w:val="24"/>
                <w:szCs w:val="32"/>
              </w:rPr>
              <w:t>F</w:t>
            </w:r>
          </w:p>
        </w:tc>
        <w:tc>
          <w:tcPr>
            <w:tcW w:w="840" w:type="dxa"/>
            <w:tcBorders>
              <w:left w:val="single" w:sz="8" w:space="0" w:color="auto"/>
            </w:tcBorders>
            <w:shd w:val="clear" w:color="auto" w:fill="FFFFFF" w:themeFill="background1"/>
            <w:tcMar>
              <w:top w:w="72" w:type="dxa"/>
              <w:left w:w="144" w:type="dxa"/>
              <w:bottom w:w="72" w:type="dxa"/>
              <w:right w:w="144" w:type="dxa"/>
            </w:tcMar>
            <w:vAlign w:val="center"/>
          </w:tcPr>
          <w:p w14:paraId="3CF380AD" w14:textId="77777777" w:rsidR="008D1722" w:rsidRPr="005027A6" w:rsidRDefault="008D1722" w:rsidP="008D1722">
            <w:pPr>
              <w:widowControl/>
              <w:jc w:val="center"/>
              <w:rPr>
                <w:rFonts w:cs="Times New Roman"/>
                <w:bCs/>
                <w:kern w:val="24"/>
                <w:sz w:val="24"/>
                <w:szCs w:val="24"/>
              </w:rPr>
            </w:pPr>
            <w:r w:rsidRPr="005027A6">
              <w:rPr>
                <w:rFonts w:cs="Times New Roman"/>
                <w:kern w:val="24"/>
                <w:sz w:val="24"/>
                <w:szCs w:val="24"/>
              </w:rPr>
              <w:t>6</w:t>
            </w:r>
            <w:r w:rsidRPr="005027A6">
              <w:rPr>
                <w:rFonts w:cs="Times New Roman" w:hint="eastAsia"/>
                <w:kern w:val="24"/>
                <w:sz w:val="24"/>
                <w:szCs w:val="24"/>
              </w:rPr>
              <w:t>4.8</w:t>
            </w:r>
          </w:p>
        </w:tc>
        <w:tc>
          <w:tcPr>
            <w:tcW w:w="790" w:type="dxa"/>
            <w:shd w:val="clear" w:color="auto" w:fill="FFFFFF" w:themeFill="background1"/>
            <w:tcMar>
              <w:top w:w="72" w:type="dxa"/>
              <w:left w:w="144" w:type="dxa"/>
              <w:bottom w:w="72" w:type="dxa"/>
              <w:right w:w="144" w:type="dxa"/>
            </w:tcMar>
            <w:vAlign w:val="center"/>
          </w:tcPr>
          <w:p w14:paraId="649C3A06" w14:textId="77777777" w:rsidR="008D1722" w:rsidRPr="005027A6" w:rsidRDefault="008D1722" w:rsidP="008D1722">
            <w:pPr>
              <w:widowControl/>
              <w:jc w:val="center"/>
              <w:rPr>
                <w:rFonts w:cs="Times New Roman"/>
                <w:bCs/>
                <w:kern w:val="24"/>
                <w:sz w:val="24"/>
                <w:szCs w:val="24"/>
              </w:rPr>
            </w:pPr>
            <w:r w:rsidRPr="005027A6">
              <w:rPr>
                <w:rFonts w:cs="Times New Roman"/>
                <w:kern w:val="24"/>
                <w:sz w:val="24"/>
                <w:szCs w:val="24"/>
              </w:rPr>
              <w:t>6</w:t>
            </w:r>
            <w:r w:rsidRPr="005027A6">
              <w:rPr>
                <w:rFonts w:cs="Times New Roman" w:hint="eastAsia"/>
                <w:kern w:val="24"/>
                <w:sz w:val="24"/>
                <w:szCs w:val="24"/>
              </w:rPr>
              <w:t>2</w:t>
            </w:r>
            <w:r w:rsidRPr="005027A6">
              <w:rPr>
                <w:rFonts w:cs="Times New Roman"/>
                <w:kern w:val="24"/>
                <w:sz w:val="24"/>
                <w:szCs w:val="24"/>
              </w:rPr>
              <w:t>.</w:t>
            </w:r>
            <w:r w:rsidRPr="005027A6">
              <w:rPr>
                <w:rFonts w:cs="Times New Roman" w:hint="eastAsia"/>
                <w:kern w:val="24"/>
                <w:sz w:val="24"/>
                <w:szCs w:val="24"/>
              </w:rPr>
              <w:t>6</w:t>
            </w:r>
          </w:p>
        </w:tc>
        <w:tc>
          <w:tcPr>
            <w:tcW w:w="815" w:type="dxa"/>
            <w:shd w:val="clear" w:color="auto" w:fill="FFFFFF" w:themeFill="background1"/>
          </w:tcPr>
          <w:p w14:paraId="586AD577" w14:textId="77777777" w:rsidR="008D1722" w:rsidRPr="005027A6" w:rsidRDefault="008D1722" w:rsidP="008D1722">
            <w:pPr>
              <w:widowControl/>
              <w:jc w:val="center"/>
              <w:rPr>
                <w:rFonts w:cs="Times New Roman"/>
                <w:kern w:val="24"/>
                <w:sz w:val="24"/>
                <w:szCs w:val="24"/>
              </w:rPr>
            </w:pPr>
            <w:r w:rsidRPr="005027A6">
              <w:rPr>
                <w:rFonts w:cs="Times New Roman"/>
                <w:kern w:val="24"/>
                <w:sz w:val="24"/>
                <w:szCs w:val="24"/>
              </w:rPr>
              <w:t>7</w:t>
            </w:r>
            <w:r w:rsidRPr="005027A6">
              <w:rPr>
                <w:rFonts w:cs="Times New Roman" w:hint="eastAsia"/>
                <w:kern w:val="24"/>
                <w:sz w:val="24"/>
                <w:szCs w:val="24"/>
              </w:rPr>
              <w:t>1</w:t>
            </w:r>
            <w:r w:rsidRPr="005027A6">
              <w:rPr>
                <w:rFonts w:cs="Times New Roman"/>
                <w:kern w:val="24"/>
                <w:sz w:val="24"/>
                <w:szCs w:val="24"/>
              </w:rPr>
              <w:t>.</w:t>
            </w:r>
            <w:r w:rsidRPr="005027A6">
              <w:rPr>
                <w:rFonts w:cs="Times New Roman" w:hint="eastAsia"/>
                <w:kern w:val="24"/>
                <w:sz w:val="24"/>
                <w:szCs w:val="24"/>
              </w:rPr>
              <w:t>4</w:t>
            </w:r>
          </w:p>
        </w:tc>
        <w:tc>
          <w:tcPr>
            <w:tcW w:w="815" w:type="dxa"/>
            <w:tcBorders>
              <w:right w:val="single" w:sz="8" w:space="0" w:color="auto"/>
            </w:tcBorders>
            <w:shd w:val="clear" w:color="auto" w:fill="FFFFFF" w:themeFill="background1"/>
          </w:tcPr>
          <w:p w14:paraId="158C158B" w14:textId="77777777" w:rsidR="008D1722" w:rsidRPr="005027A6" w:rsidRDefault="008D1722" w:rsidP="008D1722">
            <w:pPr>
              <w:widowControl/>
              <w:jc w:val="center"/>
              <w:rPr>
                <w:rFonts w:cs="Times New Roman"/>
                <w:kern w:val="24"/>
                <w:sz w:val="24"/>
                <w:szCs w:val="24"/>
              </w:rPr>
            </w:pPr>
            <w:r w:rsidRPr="005027A6">
              <w:rPr>
                <w:rFonts w:cs="Times New Roman"/>
                <w:kern w:val="24"/>
                <w:sz w:val="24"/>
                <w:szCs w:val="24"/>
              </w:rPr>
              <w:t>64.</w:t>
            </w:r>
            <w:r w:rsidRPr="005027A6">
              <w:rPr>
                <w:rFonts w:cs="Times New Roman" w:hint="eastAsia"/>
                <w:kern w:val="24"/>
                <w:sz w:val="24"/>
                <w:szCs w:val="24"/>
              </w:rPr>
              <w:t>1</w:t>
            </w:r>
          </w:p>
        </w:tc>
        <w:tc>
          <w:tcPr>
            <w:tcW w:w="1481" w:type="dxa"/>
            <w:tcBorders>
              <w:right w:val="single" w:sz="8" w:space="0" w:color="auto"/>
            </w:tcBorders>
            <w:shd w:val="clear" w:color="auto" w:fill="FFFFFF" w:themeFill="background1"/>
          </w:tcPr>
          <w:p w14:paraId="42F7E03B" w14:textId="77777777" w:rsidR="008D1722" w:rsidRPr="005027A6" w:rsidRDefault="008D1722" w:rsidP="008D1722">
            <w:pPr>
              <w:widowControl/>
              <w:jc w:val="center"/>
              <w:rPr>
                <w:rFonts w:cs="Times New Roman"/>
                <w:kern w:val="24"/>
                <w:sz w:val="24"/>
                <w:szCs w:val="24"/>
              </w:rPr>
            </w:pPr>
          </w:p>
        </w:tc>
        <w:tc>
          <w:tcPr>
            <w:tcW w:w="1482" w:type="dxa"/>
            <w:tcBorders>
              <w:right w:val="single" w:sz="8" w:space="0" w:color="auto"/>
            </w:tcBorders>
            <w:shd w:val="clear" w:color="auto" w:fill="FFFFFF" w:themeFill="background1"/>
          </w:tcPr>
          <w:p w14:paraId="338FBC10" w14:textId="77777777" w:rsidR="008D1722" w:rsidRPr="005027A6" w:rsidRDefault="008D1722" w:rsidP="008D1722">
            <w:pPr>
              <w:widowControl/>
              <w:jc w:val="center"/>
              <w:rPr>
                <w:rFonts w:cs="Times New Roman"/>
                <w:kern w:val="24"/>
                <w:sz w:val="24"/>
                <w:szCs w:val="24"/>
              </w:rPr>
            </w:pPr>
          </w:p>
        </w:tc>
      </w:tr>
      <w:tr w:rsidR="008D1722" w:rsidRPr="000B4914" w14:paraId="2D27AC79" w14:textId="2C2E8176" w:rsidTr="001D407E">
        <w:trPr>
          <w:trHeight w:val="20"/>
          <w:jc w:val="center"/>
        </w:trPr>
        <w:tc>
          <w:tcPr>
            <w:tcW w:w="1844" w:type="dxa"/>
            <w:tcBorders>
              <w:right w:val="single" w:sz="8" w:space="0" w:color="auto"/>
            </w:tcBorders>
            <w:shd w:val="clear" w:color="auto" w:fill="FBE4D5" w:themeFill="accent2" w:themeFillTint="33"/>
            <w:tcMar>
              <w:top w:w="72" w:type="dxa"/>
              <w:left w:w="144" w:type="dxa"/>
              <w:bottom w:w="72" w:type="dxa"/>
              <w:right w:w="144" w:type="dxa"/>
            </w:tcMar>
            <w:vAlign w:val="center"/>
            <w:hideMark/>
          </w:tcPr>
          <w:p w14:paraId="722CA706" w14:textId="77777777" w:rsidR="008D1722" w:rsidRPr="00C71D78" w:rsidRDefault="008D1722" w:rsidP="008D1722">
            <w:pPr>
              <w:widowControl/>
              <w:jc w:val="both"/>
              <w:rPr>
                <w:rFonts w:cs="Arial"/>
                <w:kern w:val="0"/>
                <w:szCs w:val="36"/>
              </w:rPr>
            </w:pPr>
            <w:r w:rsidRPr="00C71D78">
              <w:rPr>
                <w:rFonts w:cs="Times New Roman"/>
                <w:kern w:val="24"/>
                <w:szCs w:val="32"/>
              </w:rPr>
              <w:t>MP2</w:t>
            </w:r>
          </w:p>
        </w:tc>
        <w:tc>
          <w:tcPr>
            <w:tcW w:w="840" w:type="dxa"/>
            <w:tcBorders>
              <w:left w:val="single" w:sz="8" w:space="0" w:color="auto"/>
            </w:tcBorders>
            <w:shd w:val="clear" w:color="auto" w:fill="FFFFFF" w:themeFill="background1"/>
            <w:tcMar>
              <w:top w:w="72" w:type="dxa"/>
              <w:left w:w="144" w:type="dxa"/>
              <w:bottom w:w="72" w:type="dxa"/>
              <w:right w:w="144" w:type="dxa"/>
            </w:tcMar>
            <w:vAlign w:val="center"/>
            <w:hideMark/>
          </w:tcPr>
          <w:p w14:paraId="36107AC1" w14:textId="77777777" w:rsidR="008D1722" w:rsidRPr="005027A6" w:rsidRDefault="008D1722" w:rsidP="008D1722">
            <w:pPr>
              <w:widowControl/>
              <w:jc w:val="center"/>
              <w:rPr>
                <w:rFonts w:cs="Arial"/>
                <w:kern w:val="0"/>
                <w:sz w:val="24"/>
                <w:szCs w:val="24"/>
              </w:rPr>
            </w:pPr>
            <w:r w:rsidRPr="005027A6">
              <w:rPr>
                <w:rFonts w:cs="Times New Roman" w:hint="eastAsia"/>
                <w:bCs/>
                <w:kern w:val="24"/>
                <w:sz w:val="24"/>
                <w:szCs w:val="24"/>
              </w:rPr>
              <w:t>4.9</w:t>
            </w:r>
          </w:p>
        </w:tc>
        <w:tc>
          <w:tcPr>
            <w:tcW w:w="790" w:type="dxa"/>
            <w:shd w:val="clear" w:color="auto" w:fill="FFFFFF" w:themeFill="background1"/>
            <w:tcMar>
              <w:top w:w="72" w:type="dxa"/>
              <w:left w:w="144" w:type="dxa"/>
              <w:bottom w:w="72" w:type="dxa"/>
              <w:right w:w="144" w:type="dxa"/>
            </w:tcMar>
            <w:vAlign w:val="center"/>
            <w:hideMark/>
          </w:tcPr>
          <w:p w14:paraId="31421568" w14:textId="77777777" w:rsidR="008D1722" w:rsidRPr="005027A6" w:rsidRDefault="008D1722" w:rsidP="008D1722">
            <w:pPr>
              <w:widowControl/>
              <w:jc w:val="center"/>
              <w:rPr>
                <w:rFonts w:cs="Arial"/>
                <w:kern w:val="0"/>
                <w:sz w:val="24"/>
                <w:szCs w:val="24"/>
              </w:rPr>
            </w:pPr>
            <w:r w:rsidRPr="005027A6">
              <w:rPr>
                <w:rFonts w:cs="Times New Roman" w:hint="eastAsia"/>
                <w:bCs/>
                <w:kern w:val="24"/>
                <w:sz w:val="24"/>
                <w:szCs w:val="24"/>
              </w:rPr>
              <w:t>8.2</w:t>
            </w:r>
          </w:p>
        </w:tc>
        <w:tc>
          <w:tcPr>
            <w:tcW w:w="815" w:type="dxa"/>
            <w:shd w:val="clear" w:color="auto" w:fill="FFFFFF" w:themeFill="background1"/>
          </w:tcPr>
          <w:p w14:paraId="4F3C01B5" w14:textId="77777777" w:rsidR="008D1722" w:rsidRPr="005027A6" w:rsidRDefault="008D1722" w:rsidP="008D1722">
            <w:pPr>
              <w:widowControl/>
              <w:jc w:val="center"/>
              <w:rPr>
                <w:rFonts w:cs="Times New Roman"/>
                <w:bCs/>
                <w:kern w:val="24"/>
                <w:sz w:val="24"/>
                <w:szCs w:val="24"/>
              </w:rPr>
            </w:pPr>
            <w:r w:rsidRPr="005027A6">
              <w:rPr>
                <w:rFonts w:cs="Times New Roman"/>
                <w:kern w:val="24"/>
                <w:sz w:val="24"/>
                <w:szCs w:val="24"/>
              </w:rPr>
              <w:t>1</w:t>
            </w:r>
            <w:r w:rsidRPr="005027A6">
              <w:rPr>
                <w:rFonts w:cs="Times New Roman" w:hint="eastAsia"/>
                <w:kern w:val="24"/>
                <w:sz w:val="24"/>
                <w:szCs w:val="24"/>
              </w:rPr>
              <w:t>8</w:t>
            </w:r>
            <w:r w:rsidRPr="005027A6">
              <w:rPr>
                <w:rFonts w:cs="Times New Roman"/>
                <w:kern w:val="24"/>
                <w:sz w:val="24"/>
                <w:szCs w:val="24"/>
              </w:rPr>
              <w:t>.</w:t>
            </w:r>
            <w:r w:rsidRPr="005027A6">
              <w:rPr>
                <w:rFonts w:cs="Times New Roman" w:hint="eastAsia"/>
                <w:kern w:val="24"/>
                <w:sz w:val="24"/>
                <w:szCs w:val="24"/>
              </w:rPr>
              <w:t>7</w:t>
            </w:r>
          </w:p>
        </w:tc>
        <w:tc>
          <w:tcPr>
            <w:tcW w:w="815" w:type="dxa"/>
            <w:tcBorders>
              <w:right w:val="single" w:sz="8" w:space="0" w:color="auto"/>
            </w:tcBorders>
            <w:shd w:val="clear" w:color="auto" w:fill="FFFFFF" w:themeFill="background1"/>
          </w:tcPr>
          <w:p w14:paraId="4C1A6F2B" w14:textId="77777777" w:rsidR="008D1722" w:rsidRPr="005027A6" w:rsidRDefault="008D1722" w:rsidP="008D1722">
            <w:pPr>
              <w:widowControl/>
              <w:jc w:val="center"/>
              <w:rPr>
                <w:rFonts w:cs="Times New Roman"/>
                <w:bCs/>
                <w:kern w:val="24"/>
                <w:sz w:val="24"/>
                <w:szCs w:val="24"/>
              </w:rPr>
            </w:pPr>
            <w:r w:rsidRPr="005027A6">
              <w:rPr>
                <w:rFonts w:cs="Times New Roman"/>
                <w:kern w:val="24"/>
                <w:sz w:val="24"/>
                <w:szCs w:val="24"/>
              </w:rPr>
              <w:t>7.</w:t>
            </w:r>
            <w:r w:rsidRPr="005027A6">
              <w:rPr>
                <w:rFonts w:cs="Times New Roman" w:hint="eastAsia"/>
                <w:kern w:val="24"/>
                <w:sz w:val="24"/>
                <w:szCs w:val="24"/>
              </w:rPr>
              <w:t>3</w:t>
            </w:r>
          </w:p>
        </w:tc>
        <w:tc>
          <w:tcPr>
            <w:tcW w:w="1481" w:type="dxa"/>
            <w:tcBorders>
              <w:right w:val="single" w:sz="8" w:space="0" w:color="auto"/>
            </w:tcBorders>
            <w:shd w:val="clear" w:color="auto" w:fill="FFFFFF" w:themeFill="background1"/>
          </w:tcPr>
          <w:p w14:paraId="5CC7F86C" w14:textId="0AE3A8A7" w:rsidR="008D1722" w:rsidRPr="005027A6" w:rsidRDefault="008D1722" w:rsidP="008D1722">
            <w:pPr>
              <w:widowControl/>
              <w:jc w:val="center"/>
              <w:rPr>
                <w:rFonts w:cs="Times New Roman"/>
                <w:kern w:val="24"/>
                <w:sz w:val="24"/>
                <w:szCs w:val="24"/>
              </w:rPr>
            </w:pPr>
            <w:r>
              <w:rPr>
                <w:rFonts w:cs="Times New Roman" w:hint="eastAsia"/>
                <w:kern w:val="24"/>
                <w:sz w:val="24"/>
                <w:szCs w:val="24"/>
              </w:rPr>
              <w:t>4.5</w:t>
            </w:r>
          </w:p>
        </w:tc>
        <w:tc>
          <w:tcPr>
            <w:tcW w:w="1482" w:type="dxa"/>
            <w:tcBorders>
              <w:right w:val="single" w:sz="8" w:space="0" w:color="auto"/>
            </w:tcBorders>
            <w:shd w:val="clear" w:color="auto" w:fill="FFFFFF" w:themeFill="background1"/>
          </w:tcPr>
          <w:p w14:paraId="0F2968EE" w14:textId="3276F866" w:rsidR="008D1722" w:rsidRPr="005027A6" w:rsidRDefault="001D407E" w:rsidP="008D1722">
            <w:pPr>
              <w:widowControl/>
              <w:jc w:val="center"/>
              <w:rPr>
                <w:rFonts w:cs="Times New Roman"/>
                <w:kern w:val="24"/>
                <w:sz w:val="24"/>
                <w:szCs w:val="24"/>
              </w:rPr>
            </w:pPr>
            <w:r>
              <w:rPr>
                <w:rFonts w:cs="Times New Roman" w:hint="eastAsia"/>
                <w:kern w:val="24"/>
                <w:sz w:val="24"/>
                <w:szCs w:val="24"/>
              </w:rPr>
              <w:t>7.4</w:t>
            </w:r>
          </w:p>
        </w:tc>
      </w:tr>
      <w:tr w:rsidR="008D1722" w:rsidRPr="000B4914" w14:paraId="08E7BEA8" w14:textId="42AB3CDD" w:rsidTr="001D407E">
        <w:trPr>
          <w:trHeight w:val="20"/>
          <w:jc w:val="center"/>
        </w:trPr>
        <w:tc>
          <w:tcPr>
            <w:tcW w:w="1844" w:type="dxa"/>
            <w:tcBorders>
              <w:right w:val="single" w:sz="8" w:space="0" w:color="auto"/>
            </w:tcBorders>
            <w:shd w:val="clear" w:color="auto" w:fill="FBE4D5" w:themeFill="accent2" w:themeFillTint="33"/>
            <w:tcMar>
              <w:top w:w="72" w:type="dxa"/>
              <w:left w:w="144" w:type="dxa"/>
              <w:bottom w:w="72" w:type="dxa"/>
              <w:right w:w="144" w:type="dxa"/>
            </w:tcMar>
            <w:vAlign w:val="center"/>
            <w:hideMark/>
          </w:tcPr>
          <w:p w14:paraId="66106E5A" w14:textId="77777777" w:rsidR="008D1722" w:rsidRPr="00C71D78" w:rsidRDefault="008D1722" w:rsidP="008D1722">
            <w:pPr>
              <w:widowControl/>
              <w:jc w:val="both"/>
              <w:rPr>
                <w:rFonts w:cs="Arial"/>
                <w:kern w:val="0"/>
                <w:szCs w:val="36"/>
              </w:rPr>
            </w:pPr>
            <w:r w:rsidRPr="00C71D78">
              <w:rPr>
                <w:rFonts w:cs="Times New Roman"/>
                <w:kern w:val="24"/>
                <w:szCs w:val="32"/>
              </w:rPr>
              <w:t>B3LYP</w:t>
            </w:r>
          </w:p>
        </w:tc>
        <w:tc>
          <w:tcPr>
            <w:tcW w:w="840" w:type="dxa"/>
            <w:tcBorders>
              <w:left w:val="single" w:sz="8" w:space="0" w:color="auto"/>
            </w:tcBorders>
            <w:shd w:val="clear" w:color="auto" w:fill="FFFFFF" w:themeFill="background1"/>
            <w:tcMar>
              <w:top w:w="72" w:type="dxa"/>
              <w:left w:w="144" w:type="dxa"/>
              <w:bottom w:w="72" w:type="dxa"/>
              <w:right w:w="144" w:type="dxa"/>
            </w:tcMar>
            <w:vAlign w:val="center"/>
            <w:hideMark/>
          </w:tcPr>
          <w:p w14:paraId="1F666F14" w14:textId="77777777" w:rsidR="008D1722" w:rsidRPr="005027A6" w:rsidRDefault="008D1722" w:rsidP="008D1722">
            <w:pPr>
              <w:widowControl/>
              <w:jc w:val="center"/>
              <w:rPr>
                <w:rFonts w:cs="Arial"/>
                <w:kern w:val="0"/>
                <w:sz w:val="24"/>
                <w:szCs w:val="24"/>
              </w:rPr>
            </w:pPr>
            <w:r w:rsidRPr="005027A6">
              <w:rPr>
                <w:rFonts w:cs="Times New Roman"/>
                <w:kern w:val="24"/>
                <w:sz w:val="24"/>
                <w:szCs w:val="24"/>
              </w:rPr>
              <w:t>4.</w:t>
            </w:r>
            <w:r w:rsidRPr="005027A6">
              <w:rPr>
                <w:rFonts w:cs="Times New Roman" w:hint="eastAsia"/>
                <w:kern w:val="24"/>
                <w:sz w:val="24"/>
                <w:szCs w:val="24"/>
              </w:rPr>
              <w:t>1</w:t>
            </w:r>
          </w:p>
        </w:tc>
        <w:tc>
          <w:tcPr>
            <w:tcW w:w="790" w:type="dxa"/>
            <w:shd w:val="clear" w:color="auto" w:fill="FFFFFF" w:themeFill="background1"/>
            <w:tcMar>
              <w:top w:w="72" w:type="dxa"/>
              <w:left w:w="144" w:type="dxa"/>
              <w:bottom w:w="72" w:type="dxa"/>
              <w:right w:w="144" w:type="dxa"/>
            </w:tcMar>
            <w:vAlign w:val="center"/>
            <w:hideMark/>
          </w:tcPr>
          <w:p w14:paraId="37C019D3" w14:textId="77777777" w:rsidR="008D1722" w:rsidRPr="005027A6" w:rsidRDefault="008D1722" w:rsidP="008D1722">
            <w:pPr>
              <w:widowControl/>
              <w:jc w:val="center"/>
              <w:rPr>
                <w:rFonts w:cs="Arial"/>
                <w:kern w:val="0"/>
                <w:sz w:val="24"/>
                <w:szCs w:val="24"/>
              </w:rPr>
            </w:pPr>
            <w:r w:rsidRPr="005027A6">
              <w:rPr>
                <w:rFonts w:cs="Times New Roman" w:hint="eastAsia"/>
                <w:kern w:val="24"/>
                <w:sz w:val="24"/>
                <w:szCs w:val="24"/>
              </w:rPr>
              <w:t>3</w:t>
            </w:r>
            <w:r w:rsidRPr="005027A6">
              <w:rPr>
                <w:rFonts w:cs="Times New Roman"/>
                <w:kern w:val="24"/>
                <w:sz w:val="24"/>
                <w:szCs w:val="24"/>
              </w:rPr>
              <w:t>.0</w:t>
            </w:r>
          </w:p>
        </w:tc>
        <w:tc>
          <w:tcPr>
            <w:tcW w:w="815" w:type="dxa"/>
            <w:shd w:val="clear" w:color="auto" w:fill="FFFFFF" w:themeFill="background1"/>
          </w:tcPr>
          <w:p w14:paraId="5FAB7909" w14:textId="77777777" w:rsidR="008D1722" w:rsidRPr="005027A6" w:rsidRDefault="008D1722" w:rsidP="008D1722">
            <w:pPr>
              <w:widowControl/>
              <w:jc w:val="center"/>
              <w:rPr>
                <w:rFonts w:cs="Times New Roman"/>
                <w:kern w:val="24"/>
                <w:sz w:val="24"/>
                <w:szCs w:val="24"/>
              </w:rPr>
            </w:pPr>
            <w:r w:rsidRPr="005027A6">
              <w:rPr>
                <w:rFonts w:cs="Times New Roman"/>
                <w:kern w:val="24"/>
                <w:sz w:val="24"/>
                <w:szCs w:val="24"/>
              </w:rPr>
              <w:t>1</w:t>
            </w:r>
            <w:r w:rsidRPr="005027A6">
              <w:rPr>
                <w:rFonts w:cs="Times New Roman" w:hint="eastAsia"/>
                <w:kern w:val="24"/>
                <w:sz w:val="24"/>
                <w:szCs w:val="24"/>
              </w:rPr>
              <w:t>1.5</w:t>
            </w:r>
          </w:p>
        </w:tc>
        <w:tc>
          <w:tcPr>
            <w:tcW w:w="815" w:type="dxa"/>
            <w:tcBorders>
              <w:right w:val="single" w:sz="8" w:space="0" w:color="auto"/>
            </w:tcBorders>
            <w:shd w:val="clear" w:color="auto" w:fill="FFFFFF" w:themeFill="background1"/>
          </w:tcPr>
          <w:p w14:paraId="504F2FC0" w14:textId="77777777" w:rsidR="008D1722" w:rsidRPr="005027A6" w:rsidRDefault="008D1722" w:rsidP="008D1722">
            <w:pPr>
              <w:widowControl/>
              <w:jc w:val="center"/>
              <w:rPr>
                <w:rFonts w:cs="Times New Roman"/>
                <w:kern w:val="24"/>
                <w:sz w:val="24"/>
                <w:szCs w:val="24"/>
              </w:rPr>
            </w:pPr>
            <w:r w:rsidRPr="005027A6">
              <w:rPr>
                <w:rFonts w:cs="Times New Roman"/>
                <w:kern w:val="24"/>
                <w:sz w:val="24"/>
                <w:szCs w:val="24"/>
              </w:rPr>
              <w:t>4.</w:t>
            </w:r>
            <w:r w:rsidRPr="005027A6">
              <w:rPr>
                <w:rFonts w:cs="Times New Roman" w:hint="eastAsia"/>
                <w:kern w:val="24"/>
                <w:sz w:val="24"/>
                <w:szCs w:val="24"/>
              </w:rPr>
              <w:t>0</w:t>
            </w:r>
          </w:p>
        </w:tc>
        <w:tc>
          <w:tcPr>
            <w:tcW w:w="1481" w:type="dxa"/>
            <w:tcBorders>
              <w:right w:val="single" w:sz="8" w:space="0" w:color="auto"/>
            </w:tcBorders>
            <w:shd w:val="clear" w:color="auto" w:fill="FFFFFF" w:themeFill="background1"/>
          </w:tcPr>
          <w:p w14:paraId="49FFA590" w14:textId="091876C0" w:rsidR="008D1722" w:rsidRPr="005027A6" w:rsidRDefault="008D1722" w:rsidP="008D1722">
            <w:pPr>
              <w:widowControl/>
              <w:jc w:val="center"/>
              <w:rPr>
                <w:rFonts w:cs="Times New Roman"/>
                <w:kern w:val="24"/>
                <w:sz w:val="24"/>
                <w:szCs w:val="24"/>
              </w:rPr>
            </w:pPr>
            <w:r>
              <w:rPr>
                <w:rFonts w:cs="Times New Roman" w:hint="eastAsia"/>
                <w:kern w:val="24"/>
                <w:sz w:val="24"/>
                <w:szCs w:val="24"/>
              </w:rPr>
              <w:t>3.8</w:t>
            </w:r>
          </w:p>
        </w:tc>
        <w:tc>
          <w:tcPr>
            <w:tcW w:w="1482" w:type="dxa"/>
            <w:tcBorders>
              <w:right w:val="single" w:sz="8" w:space="0" w:color="auto"/>
            </w:tcBorders>
            <w:shd w:val="clear" w:color="auto" w:fill="FFFFFF" w:themeFill="background1"/>
          </w:tcPr>
          <w:p w14:paraId="3E4AD249" w14:textId="6602EE4C" w:rsidR="008D1722" w:rsidRPr="005027A6" w:rsidRDefault="001D407E" w:rsidP="008D1722">
            <w:pPr>
              <w:widowControl/>
              <w:jc w:val="center"/>
              <w:rPr>
                <w:rFonts w:cs="Times New Roman"/>
                <w:kern w:val="24"/>
                <w:sz w:val="24"/>
                <w:szCs w:val="24"/>
              </w:rPr>
            </w:pPr>
            <w:r>
              <w:rPr>
                <w:rFonts w:cs="Times New Roman" w:hint="eastAsia"/>
                <w:kern w:val="24"/>
                <w:sz w:val="24"/>
                <w:szCs w:val="24"/>
              </w:rPr>
              <w:t>3.6</w:t>
            </w:r>
          </w:p>
        </w:tc>
      </w:tr>
      <w:tr w:rsidR="008D1722" w:rsidRPr="000B4914" w14:paraId="3E546BC0" w14:textId="577218DA" w:rsidTr="001D407E">
        <w:trPr>
          <w:trHeight w:val="20"/>
          <w:jc w:val="center"/>
        </w:trPr>
        <w:tc>
          <w:tcPr>
            <w:tcW w:w="1844" w:type="dxa"/>
            <w:tcBorders>
              <w:right w:val="single" w:sz="8" w:space="0" w:color="auto"/>
            </w:tcBorders>
            <w:shd w:val="clear" w:color="auto" w:fill="FBE4D5" w:themeFill="accent2" w:themeFillTint="33"/>
            <w:tcMar>
              <w:top w:w="72" w:type="dxa"/>
              <w:left w:w="144" w:type="dxa"/>
              <w:bottom w:w="72" w:type="dxa"/>
              <w:right w:w="144" w:type="dxa"/>
            </w:tcMar>
            <w:vAlign w:val="center"/>
            <w:hideMark/>
          </w:tcPr>
          <w:p w14:paraId="3D89E7B5" w14:textId="77777777" w:rsidR="008D1722" w:rsidRPr="00C71D78" w:rsidRDefault="008D1722" w:rsidP="008D1722">
            <w:pPr>
              <w:widowControl/>
              <w:jc w:val="both"/>
              <w:rPr>
                <w:rFonts w:cs="Arial"/>
                <w:kern w:val="0"/>
                <w:szCs w:val="36"/>
              </w:rPr>
            </w:pPr>
            <w:r w:rsidRPr="00C71D78">
              <w:rPr>
                <w:rFonts w:cs="Times New Roman"/>
                <w:kern w:val="24"/>
                <w:szCs w:val="32"/>
              </w:rPr>
              <w:t>MPW1B95</w:t>
            </w:r>
          </w:p>
        </w:tc>
        <w:tc>
          <w:tcPr>
            <w:tcW w:w="840" w:type="dxa"/>
            <w:tcBorders>
              <w:left w:val="single" w:sz="8" w:space="0" w:color="auto"/>
            </w:tcBorders>
            <w:shd w:val="clear" w:color="auto" w:fill="FFFFFF" w:themeFill="background1"/>
            <w:tcMar>
              <w:top w:w="72" w:type="dxa"/>
              <w:left w:w="144" w:type="dxa"/>
              <w:bottom w:w="72" w:type="dxa"/>
              <w:right w:w="144" w:type="dxa"/>
            </w:tcMar>
            <w:vAlign w:val="center"/>
            <w:hideMark/>
          </w:tcPr>
          <w:p w14:paraId="6E8AD8D4" w14:textId="77777777" w:rsidR="008D1722" w:rsidRPr="005027A6" w:rsidRDefault="008D1722" w:rsidP="008D1722">
            <w:pPr>
              <w:widowControl/>
              <w:jc w:val="center"/>
              <w:rPr>
                <w:rFonts w:cs="Arial"/>
                <w:kern w:val="0"/>
                <w:sz w:val="24"/>
                <w:szCs w:val="24"/>
              </w:rPr>
            </w:pPr>
            <w:r w:rsidRPr="005027A6">
              <w:rPr>
                <w:rFonts w:cs="Times New Roman" w:hint="eastAsia"/>
                <w:kern w:val="24"/>
                <w:sz w:val="24"/>
                <w:szCs w:val="24"/>
              </w:rPr>
              <w:t>2.9</w:t>
            </w:r>
          </w:p>
        </w:tc>
        <w:tc>
          <w:tcPr>
            <w:tcW w:w="790" w:type="dxa"/>
            <w:shd w:val="clear" w:color="auto" w:fill="FFFFFF" w:themeFill="background1"/>
            <w:tcMar>
              <w:top w:w="72" w:type="dxa"/>
              <w:left w:w="144" w:type="dxa"/>
              <w:bottom w:w="72" w:type="dxa"/>
              <w:right w:w="144" w:type="dxa"/>
            </w:tcMar>
            <w:vAlign w:val="center"/>
            <w:hideMark/>
          </w:tcPr>
          <w:p w14:paraId="5FAD2131" w14:textId="77777777" w:rsidR="008D1722" w:rsidRPr="005027A6" w:rsidRDefault="008D1722" w:rsidP="008D1722">
            <w:pPr>
              <w:widowControl/>
              <w:jc w:val="center"/>
              <w:rPr>
                <w:rFonts w:cs="Arial"/>
                <w:kern w:val="0"/>
                <w:sz w:val="24"/>
                <w:szCs w:val="24"/>
              </w:rPr>
            </w:pPr>
            <w:r w:rsidRPr="005027A6">
              <w:rPr>
                <w:rFonts w:cs="Times New Roman" w:hint="eastAsia"/>
                <w:kern w:val="24"/>
                <w:sz w:val="24"/>
                <w:szCs w:val="24"/>
              </w:rPr>
              <w:t>1.8</w:t>
            </w:r>
          </w:p>
        </w:tc>
        <w:tc>
          <w:tcPr>
            <w:tcW w:w="815" w:type="dxa"/>
            <w:shd w:val="clear" w:color="auto" w:fill="FFFFFF" w:themeFill="background1"/>
            <w:vAlign w:val="center"/>
          </w:tcPr>
          <w:p w14:paraId="0FDF4F76" w14:textId="77777777" w:rsidR="008D1722" w:rsidRPr="005027A6" w:rsidRDefault="008D1722" w:rsidP="008D1722">
            <w:pPr>
              <w:widowControl/>
              <w:jc w:val="center"/>
              <w:rPr>
                <w:rFonts w:cs="Times New Roman"/>
                <w:kern w:val="24"/>
                <w:sz w:val="24"/>
                <w:szCs w:val="24"/>
              </w:rPr>
            </w:pPr>
            <w:r w:rsidRPr="005027A6">
              <w:rPr>
                <w:rFonts w:cs="Times New Roman"/>
                <w:kern w:val="24"/>
                <w:sz w:val="24"/>
                <w:szCs w:val="24"/>
              </w:rPr>
              <w:t>1</w:t>
            </w:r>
            <w:r w:rsidRPr="005027A6">
              <w:rPr>
                <w:rFonts w:cs="Times New Roman" w:hint="eastAsia"/>
                <w:kern w:val="24"/>
                <w:sz w:val="24"/>
                <w:szCs w:val="24"/>
              </w:rPr>
              <w:t>1</w:t>
            </w:r>
            <w:r w:rsidRPr="005027A6">
              <w:rPr>
                <w:rFonts w:cs="Times New Roman"/>
                <w:kern w:val="24"/>
                <w:sz w:val="24"/>
                <w:szCs w:val="24"/>
              </w:rPr>
              <w:t>.</w:t>
            </w:r>
            <w:r w:rsidRPr="005027A6">
              <w:rPr>
                <w:rFonts w:cs="Times New Roman" w:hint="eastAsia"/>
                <w:kern w:val="24"/>
                <w:sz w:val="24"/>
                <w:szCs w:val="24"/>
              </w:rPr>
              <w:t>5</w:t>
            </w:r>
          </w:p>
        </w:tc>
        <w:tc>
          <w:tcPr>
            <w:tcW w:w="815" w:type="dxa"/>
            <w:tcBorders>
              <w:right w:val="single" w:sz="8" w:space="0" w:color="auto"/>
            </w:tcBorders>
            <w:shd w:val="clear" w:color="auto" w:fill="FFFFFF" w:themeFill="background1"/>
            <w:vAlign w:val="center"/>
          </w:tcPr>
          <w:p w14:paraId="04F8229C" w14:textId="77777777" w:rsidR="008D1722" w:rsidRPr="005027A6" w:rsidRDefault="008D1722" w:rsidP="008D1722">
            <w:pPr>
              <w:widowControl/>
              <w:jc w:val="center"/>
              <w:rPr>
                <w:rFonts w:cs="Times New Roman"/>
                <w:kern w:val="24"/>
                <w:sz w:val="24"/>
                <w:szCs w:val="24"/>
              </w:rPr>
            </w:pPr>
            <w:r w:rsidRPr="005027A6">
              <w:rPr>
                <w:rFonts w:cs="Times New Roman" w:hint="eastAsia"/>
                <w:kern w:val="24"/>
                <w:sz w:val="24"/>
                <w:szCs w:val="24"/>
              </w:rPr>
              <w:t>3.9</w:t>
            </w:r>
          </w:p>
        </w:tc>
        <w:tc>
          <w:tcPr>
            <w:tcW w:w="1481" w:type="dxa"/>
            <w:tcBorders>
              <w:right w:val="single" w:sz="8" w:space="0" w:color="auto"/>
            </w:tcBorders>
            <w:shd w:val="clear" w:color="auto" w:fill="FFFFFF" w:themeFill="background1"/>
          </w:tcPr>
          <w:p w14:paraId="02F0FE2C" w14:textId="7D1DFF6F" w:rsidR="008D1722" w:rsidRPr="005027A6" w:rsidRDefault="008D1722" w:rsidP="008D1722">
            <w:pPr>
              <w:widowControl/>
              <w:jc w:val="center"/>
              <w:rPr>
                <w:rFonts w:cs="Times New Roman"/>
                <w:kern w:val="24"/>
                <w:sz w:val="24"/>
                <w:szCs w:val="24"/>
              </w:rPr>
            </w:pPr>
            <w:r>
              <w:rPr>
                <w:rFonts w:cs="Times New Roman" w:hint="eastAsia"/>
                <w:kern w:val="24"/>
                <w:sz w:val="24"/>
                <w:szCs w:val="24"/>
              </w:rPr>
              <w:t>2.8</w:t>
            </w:r>
          </w:p>
        </w:tc>
        <w:tc>
          <w:tcPr>
            <w:tcW w:w="1482" w:type="dxa"/>
            <w:tcBorders>
              <w:right w:val="single" w:sz="8" w:space="0" w:color="auto"/>
            </w:tcBorders>
            <w:shd w:val="clear" w:color="auto" w:fill="FFFFFF" w:themeFill="background1"/>
          </w:tcPr>
          <w:p w14:paraId="4F305755" w14:textId="22366142" w:rsidR="008D1722" w:rsidRPr="005027A6" w:rsidRDefault="001D407E" w:rsidP="008D1722">
            <w:pPr>
              <w:widowControl/>
              <w:jc w:val="center"/>
              <w:rPr>
                <w:rFonts w:cs="Times New Roman"/>
                <w:kern w:val="24"/>
                <w:sz w:val="24"/>
                <w:szCs w:val="24"/>
              </w:rPr>
            </w:pPr>
            <w:r>
              <w:rPr>
                <w:rFonts w:cs="Times New Roman" w:hint="eastAsia"/>
                <w:kern w:val="24"/>
                <w:sz w:val="24"/>
                <w:szCs w:val="24"/>
              </w:rPr>
              <w:t>2.5</w:t>
            </w:r>
          </w:p>
        </w:tc>
      </w:tr>
      <w:tr w:rsidR="008D1722" w:rsidRPr="000B4914" w14:paraId="7AB6A503" w14:textId="0C93468D" w:rsidTr="001D407E">
        <w:trPr>
          <w:trHeight w:val="20"/>
          <w:jc w:val="center"/>
        </w:trPr>
        <w:tc>
          <w:tcPr>
            <w:tcW w:w="1844" w:type="dxa"/>
            <w:tcBorders>
              <w:right w:val="single" w:sz="8" w:space="0" w:color="auto"/>
            </w:tcBorders>
            <w:shd w:val="clear" w:color="auto" w:fill="FBE4D5" w:themeFill="accent2" w:themeFillTint="33"/>
            <w:tcMar>
              <w:top w:w="72" w:type="dxa"/>
              <w:left w:w="144" w:type="dxa"/>
              <w:bottom w:w="72" w:type="dxa"/>
              <w:right w:w="144" w:type="dxa"/>
            </w:tcMar>
            <w:vAlign w:val="center"/>
            <w:hideMark/>
          </w:tcPr>
          <w:p w14:paraId="47B67D9D" w14:textId="77777777" w:rsidR="008D1722" w:rsidRPr="00C71D78" w:rsidRDefault="008D1722" w:rsidP="008D1722">
            <w:pPr>
              <w:widowControl/>
              <w:jc w:val="both"/>
              <w:rPr>
                <w:rFonts w:cs="Arial"/>
                <w:kern w:val="0"/>
                <w:szCs w:val="36"/>
              </w:rPr>
            </w:pPr>
            <w:r w:rsidRPr="00C71D78">
              <w:rPr>
                <w:rFonts w:cs="Times New Roman"/>
                <w:kern w:val="24"/>
                <w:szCs w:val="32"/>
              </w:rPr>
              <w:t>MPW1PW91</w:t>
            </w:r>
          </w:p>
        </w:tc>
        <w:tc>
          <w:tcPr>
            <w:tcW w:w="840" w:type="dxa"/>
            <w:tcBorders>
              <w:left w:val="single" w:sz="8" w:space="0" w:color="auto"/>
            </w:tcBorders>
            <w:shd w:val="clear" w:color="auto" w:fill="FFFFFF" w:themeFill="background1"/>
            <w:tcMar>
              <w:top w:w="72" w:type="dxa"/>
              <w:left w:w="144" w:type="dxa"/>
              <w:bottom w:w="72" w:type="dxa"/>
              <w:right w:w="144" w:type="dxa"/>
            </w:tcMar>
            <w:vAlign w:val="center"/>
            <w:hideMark/>
          </w:tcPr>
          <w:p w14:paraId="3EFDDA35" w14:textId="77777777" w:rsidR="008D1722" w:rsidRPr="005027A6" w:rsidRDefault="008D1722" w:rsidP="008D1722">
            <w:pPr>
              <w:widowControl/>
              <w:jc w:val="center"/>
              <w:rPr>
                <w:rFonts w:cs="Arial"/>
                <w:kern w:val="0"/>
                <w:sz w:val="24"/>
                <w:szCs w:val="24"/>
              </w:rPr>
            </w:pPr>
            <w:r w:rsidRPr="005027A6">
              <w:rPr>
                <w:rFonts w:cs="Arial"/>
                <w:kern w:val="0"/>
                <w:sz w:val="24"/>
                <w:szCs w:val="24"/>
              </w:rPr>
              <w:t>4.</w:t>
            </w:r>
            <w:r w:rsidRPr="005027A6">
              <w:rPr>
                <w:rFonts w:cs="Arial" w:hint="eastAsia"/>
                <w:kern w:val="0"/>
                <w:sz w:val="24"/>
                <w:szCs w:val="24"/>
              </w:rPr>
              <w:t>2</w:t>
            </w:r>
          </w:p>
        </w:tc>
        <w:tc>
          <w:tcPr>
            <w:tcW w:w="790" w:type="dxa"/>
            <w:shd w:val="clear" w:color="auto" w:fill="FFFFFF" w:themeFill="background1"/>
            <w:tcMar>
              <w:top w:w="72" w:type="dxa"/>
              <w:left w:w="144" w:type="dxa"/>
              <w:bottom w:w="72" w:type="dxa"/>
              <w:right w:w="144" w:type="dxa"/>
            </w:tcMar>
            <w:vAlign w:val="center"/>
            <w:hideMark/>
          </w:tcPr>
          <w:p w14:paraId="2BA90BDB" w14:textId="77777777" w:rsidR="008D1722" w:rsidRPr="005027A6" w:rsidRDefault="008D1722" w:rsidP="008D1722">
            <w:pPr>
              <w:widowControl/>
              <w:jc w:val="center"/>
              <w:rPr>
                <w:rFonts w:cs="Arial"/>
                <w:kern w:val="0"/>
                <w:sz w:val="24"/>
                <w:szCs w:val="24"/>
              </w:rPr>
            </w:pPr>
            <w:r w:rsidRPr="005027A6">
              <w:rPr>
                <w:rFonts w:cs="Times New Roman" w:hint="eastAsia"/>
                <w:kern w:val="24"/>
                <w:sz w:val="24"/>
                <w:szCs w:val="24"/>
              </w:rPr>
              <w:t>2.6</w:t>
            </w:r>
          </w:p>
        </w:tc>
        <w:tc>
          <w:tcPr>
            <w:tcW w:w="815" w:type="dxa"/>
            <w:shd w:val="clear" w:color="auto" w:fill="FFFFFF" w:themeFill="background1"/>
            <w:vAlign w:val="center"/>
          </w:tcPr>
          <w:p w14:paraId="0F3899EB" w14:textId="77777777" w:rsidR="008D1722" w:rsidRPr="005027A6" w:rsidRDefault="008D1722" w:rsidP="008D1722">
            <w:pPr>
              <w:widowControl/>
              <w:jc w:val="center"/>
              <w:rPr>
                <w:rFonts w:cs="Times New Roman"/>
                <w:kern w:val="24"/>
                <w:sz w:val="24"/>
                <w:szCs w:val="24"/>
              </w:rPr>
            </w:pPr>
            <w:r w:rsidRPr="005027A6">
              <w:rPr>
                <w:rFonts w:cs="Times New Roman"/>
                <w:kern w:val="24"/>
                <w:sz w:val="24"/>
                <w:szCs w:val="24"/>
              </w:rPr>
              <w:t>1</w:t>
            </w:r>
            <w:r w:rsidRPr="005027A6">
              <w:rPr>
                <w:rFonts w:cs="Times New Roman" w:hint="eastAsia"/>
                <w:kern w:val="24"/>
                <w:sz w:val="24"/>
                <w:szCs w:val="24"/>
              </w:rPr>
              <w:t>2.8</w:t>
            </w:r>
          </w:p>
        </w:tc>
        <w:tc>
          <w:tcPr>
            <w:tcW w:w="815" w:type="dxa"/>
            <w:tcBorders>
              <w:right w:val="single" w:sz="8" w:space="0" w:color="auto"/>
            </w:tcBorders>
            <w:shd w:val="clear" w:color="auto" w:fill="FFFFFF" w:themeFill="background1"/>
            <w:vAlign w:val="center"/>
          </w:tcPr>
          <w:p w14:paraId="0975792F" w14:textId="77777777" w:rsidR="008D1722" w:rsidRPr="005027A6" w:rsidRDefault="008D1722" w:rsidP="008D1722">
            <w:pPr>
              <w:widowControl/>
              <w:jc w:val="center"/>
              <w:rPr>
                <w:rFonts w:cs="Times New Roman"/>
                <w:kern w:val="24"/>
                <w:sz w:val="24"/>
                <w:szCs w:val="24"/>
              </w:rPr>
            </w:pPr>
            <w:r w:rsidRPr="005027A6">
              <w:rPr>
                <w:rFonts w:cs="Times New Roman" w:hint="eastAsia"/>
                <w:kern w:val="24"/>
                <w:sz w:val="24"/>
                <w:szCs w:val="24"/>
              </w:rPr>
              <w:t>4.9</w:t>
            </w:r>
          </w:p>
        </w:tc>
        <w:tc>
          <w:tcPr>
            <w:tcW w:w="1481" w:type="dxa"/>
            <w:tcBorders>
              <w:right w:val="single" w:sz="8" w:space="0" w:color="auto"/>
            </w:tcBorders>
            <w:shd w:val="clear" w:color="auto" w:fill="FFFFFF" w:themeFill="background1"/>
          </w:tcPr>
          <w:p w14:paraId="0D339432" w14:textId="00C4B5C6" w:rsidR="008D1722" w:rsidRPr="005027A6" w:rsidRDefault="008D1722" w:rsidP="008D1722">
            <w:pPr>
              <w:widowControl/>
              <w:jc w:val="center"/>
              <w:rPr>
                <w:rFonts w:cs="Times New Roman"/>
                <w:kern w:val="24"/>
                <w:sz w:val="24"/>
                <w:szCs w:val="24"/>
              </w:rPr>
            </w:pPr>
            <w:r>
              <w:rPr>
                <w:rFonts w:cs="Times New Roman" w:hint="eastAsia"/>
                <w:kern w:val="24"/>
                <w:sz w:val="24"/>
                <w:szCs w:val="24"/>
              </w:rPr>
              <w:t>3.7</w:t>
            </w:r>
          </w:p>
        </w:tc>
        <w:tc>
          <w:tcPr>
            <w:tcW w:w="1482" w:type="dxa"/>
            <w:tcBorders>
              <w:right w:val="single" w:sz="8" w:space="0" w:color="auto"/>
            </w:tcBorders>
            <w:shd w:val="clear" w:color="auto" w:fill="FFFFFF" w:themeFill="background1"/>
          </w:tcPr>
          <w:p w14:paraId="09064D91" w14:textId="3B6C7B4C" w:rsidR="008D1722" w:rsidRPr="005027A6" w:rsidRDefault="001D407E" w:rsidP="008D1722">
            <w:pPr>
              <w:widowControl/>
              <w:jc w:val="center"/>
              <w:rPr>
                <w:rFonts w:cs="Times New Roman"/>
                <w:kern w:val="24"/>
                <w:sz w:val="24"/>
                <w:szCs w:val="24"/>
              </w:rPr>
            </w:pPr>
            <w:r>
              <w:rPr>
                <w:rFonts w:cs="Times New Roman" w:hint="eastAsia"/>
                <w:kern w:val="24"/>
                <w:sz w:val="24"/>
                <w:szCs w:val="24"/>
              </w:rPr>
              <w:t>2.9</w:t>
            </w:r>
          </w:p>
        </w:tc>
      </w:tr>
      <w:tr w:rsidR="008D1722" w:rsidRPr="000B4914" w14:paraId="7814830C" w14:textId="51DA6BF2" w:rsidTr="001D407E">
        <w:trPr>
          <w:trHeight w:val="20"/>
          <w:jc w:val="center"/>
        </w:trPr>
        <w:tc>
          <w:tcPr>
            <w:tcW w:w="1844" w:type="dxa"/>
            <w:tcBorders>
              <w:right w:val="single" w:sz="8" w:space="0" w:color="auto"/>
            </w:tcBorders>
            <w:shd w:val="clear" w:color="auto" w:fill="FBE4D5" w:themeFill="accent2" w:themeFillTint="33"/>
            <w:tcMar>
              <w:top w:w="72" w:type="dxa"/>
              <w:left w:w="144" w:type="dxa"/>
              <w:bottom w:w="72" w:type="dxa"/>
              <w:right w:w="144" w:type="dxa"/>
            </w:tcMar>
            <w:vAlign w:val="center"/>
            <w:hideMark/>
          </w:tcPr>
          <w:p w14:paraId="4BE552FC" w14:textId="77777777" w:rsidR="008D1722" w:rsidRPr="00C71D78" w:rsidRDefault="008D1722" w:rsidP="008D1722">
            <w:pPr>
              <w:widowControl/>
              <w:jc w:val="both"/>
              <w:rPr>
                <w:rFonts w:cs="Arial"/>
                <w:kern w:val="0"/>
                <w:szCs w:val="36"/>
              </w:rPr>
            </w:pPr>
            <w:r w:rsidRPr="00C71D78">
              <w:rPr>
                <w:rFonts w:cs="Times New Roman"/>
                <w:kern w:val="24"/>
                <w:szCs w:val="32"/>
              </w:rPr>
              <w:t>B98</w:t>
            </w:r>
          </w:p>
        </w:tc>
        <w:tc>
          <w:tcPr>
            <w:tcW w:w="840" w:type="dxa"/>
            <w:tcBorders>
              <w:left w:val="single" w:sz="8" w:space="0" w:color="auto"/>
            </w:tcBorders>
            <w:shd w:val="clear" w:color="auto" w:fill="FFFFFF" w:themeFill="background1"/>
            <w:tcMar>
              <w:top w:w="72" w:type="dxa"/>
              <w:left w:w="144" w:type="dxa"/>
              <w:bottom w:w="72" w:type="dxa"/>
              <w:right w:w="144" w:type="dxa"/>
            </w:tcMar>
            <w:vAlign w:val="center"/>
            <w:hideMark/>
          </w:tcPr>
          <w:p w14:paraId="37AD60CB" w14:textId="77777777" w:rsidR="008D1722" w:rsidRPr="005027A6" w:rsidRDefault="008D1722" w:rsidP="008D1722">
            <w:pPr>
              <w:widowControl/>
              <w:jc w:val="center"/>
              <w:rPr>
                <w:rFonts w:cs="Arial"/>
                <w:kern w:val="0"/>
                <w:sz w:val="24"/>
                <w:szCs w:val="24"/>
              </w:rPr>
            </w:pPr>
            <w:r w:rsidRPr="005027A6">
              <w:rPr>
                <w:rFonts w:cs="Times New Roman" w:hint="eastAsia"/>
                <w:kern w:val="24"/>
                <w:sz w:val="24"/>
                <w:szCs w:val="24"/>
              </w:rPr>
              <w:t>3.3</w:t>
            </w:r>
          </w:p>
        </w:tc>
        <w:tc>
          <w:tcPr>
            <w:tcW w:w="790" w:type="dxa"/>
            <w:shd w:val="clear" w:color="auto" w:fill="FFFFFF" w:themeFill="background1"/>
            <w:tcMar>
              <w:top w:w="72" w:type="dxa"/>
              <w:left w:w="144" w:type="dxa"/>
              <w:bottom w:w="72" w:type="dxa"/>
              <w:right w:w="144" w:type="dxa"/>
            </w:tcMar>
            <w:vAlign w:val="center"/>
            <w:hideMark/>
          </w:tcPr>
          <w:p w14:paraId="11671E05" w14:textId="77777777" w:rsidR="008D1722" w:rsidRPr="005027A6" w:rsidRDefault="008D1722" w:rsidP="008D1722">
            <w:pPr>
              <w:widowControl/>
              <w:jc w:val="center"/>
              <w:rPr>
                <w:rFonts w:cs="Arial"/>
                <w:kern w:val="0"/>
                <w:sz w:val="24"/>
                <w:szCs w:val="24"/>
              </w:rPr>
            </w:pPr>
            <w:r w:rsidRPr="005027A6">
              <w:rPr>
                <w:rFonts w:cs="Arial" w:hint="eastAsia"/>
                <w:kern w:val="0"/>
                <w:sz w:val="24"/>
                <w:szCs w:val="24"/>
              </w:rPr>
              <w:t>2.8</w:t>
            </w:r>
          </w:p>
        </w:tc>
        <w:tc>
          <w:tcPr>
            <w:tcW w:w="815" w:type="dxa"/>
            <w:shd w:val="clear" w:color="auto" w:fill="FFFFFF" w:themeFill="background1"/>
            <w:vAlign w:val="center"/>
          </w:tcPr>
          <w:p w14:paraId="3BF76A3A" w14:textId="77777777" w:rsidR="008D1722" w:rsidRPr="005027A6" w:rsidRDefault="008D1722" w:rsidP="008D1722">
            <w:pPr>
              <w:widowControl/>
              <w:jc w:val="center"/>
              <w:rPr>
                <w:rFonts w:cs="Times New Roman"/>
                <w:kern w:val="24"/>
                <w:sz w:val="24"/>
                <w:szCs w:val="24"/>
              </w:rPr>
            </w:pPr>
            <w:r w:rsidRPr="005027A6">
              <w:rPr>
                <w:rFonts w:cs="Times New Roman"/>
                <w:kern w:val="24"/>
                <w:sz w:val="24"/>
                <w:szCs w:val="24"/>
              </w:rPr>
              <w:t>1</w:t>
            </w:r>
            <w:r w:rsidRPr="005027A6">
              <w:rPr>
                <w:rFonts w:cs="Times New Roman" w:hint="eastAsia"/>
                <w:kern w:val="24"/>
                <w:sz w:val="24"/>
                <w:szCs w:val="24"/>
              </w:rPr>
              <w:t>0.5</w:t>
            </w:r>
          </w:p>
        </w:tc>
        <w:tc>
          <w:tcPr>
            <w:tcW w:w="815" w:type="dxa"/>
            <w:tcBorders>
              <w:right w:val="single" w:sz="8" w:space="0" w:color="auto"/>
            </w:tcBorders>
            <w:shd w:val="clear" w:color="auto" w:fill="FFFFFF" w:themeFill="background1"/>
            <w:vAlign w:val="center"/>
          </w:tcPr>
          <w:p w14:paraId="1DB306B1" w14:textId="77777777" w:rsidR="008D1722" w:rsidRPr="005027A6" w:rsidRDefault="008D1722" w:rsidP="008D1722">
            <w:pPr>
              <w:widowControl/>
              <w:jc w:val="center"/>
              <w:rPr>
                <w:rFonts w:cs="Times New Roman"/>
                <w:kern w:val="24"/>
                <w:sz w:val="24"/>
                <w:szCs w:val="24"/>
              </w:rPr>
            </w:pPr>
            <w:r w:rsidRPr="005027A6">
              <w:rPr>
                <w:rFonts w:cs="Times New Roman"/>
                <w:kern w:val="24"/>
                <w:sz w:val="24"/>
                <w:szCs w:val="24"/>
              </w:rPr>
              <w:t>3.</w:t>
            </w:r>
            <w:r w:rsidRPr="005027A6">
              <w:rPr>
                <w:rFonts w:cs="Times New Roman" w:hint="eastAsia"/>
                <w:kern w:val="24"/>
                <w:sz w:val="24"/>
                <w:szCs w:val="24"/>
              </w:rPr>
              <w:t>4</w:t>
            </w:r>
          </w:p>
        </w:tc>
        <w:tc>
          <w:tcPr>
            <w:tcW w:w="1481" w:type="dxa"/>
            <w:tcBorders>
              <w:right w:val="single" w:sz="8" w:space="0" w:color="auto"/>
            </w:tcBorders>
            <w:shd w:val="clear" w:color="auto" w:fill="FFFFFF" w:themeFill="background1"/>
          </w:tcPr>
          <w:p w14:paraId="519802D0" w14:textId="09DD4676" w:rsidR="008D1722" w:rsidRPr="005027A6" w:rsidRDefault="008D1722" w:rsidP="008D1722">
            <w:pPr>
              <w:widowControl/>
              <w:jc w:val="center"/>
              <w:rPr>
                <w:rFonts w:cs="Times New Roman"/>
                <w:kern w:val="24"/>
                <w:sz w:val="24"/>
                <w:szCs w:val="24"/>
              </w:rPr>
            </w:pPr>
            <w:r>
              <w:rPr>
                <w:rFonts w:cs="Times New Roman" w:hint="eastAsia"/>
                <w:kern w:val="24"/>
                <w:sz w:val="24"/>
                <w:szCs w:val="24"/>
              </w:rPr>
              <w:t>3.4</w:t>
            </w:r>
          </w:p>
        </w:tc>
        <w:tc>
          <w:tcPr>
            <w:tcW w:w="1482" w:type="dxa"/>
            <w:tcBorders>
              <w:right w:val="single" w:sz="8" w:space="0" w:color="auto"/>
            </w:tcBorders>
            <w:shd w:val="clear" w:color="auto" w:fill="FFFFFF" w:themeFill="background1"/>
          </w:tcPr>
          <w:p w14:paraId="436C0C90" w14:textId="0ADC65D6" w:rsidR="008D1722" w:rsidRPr="005027A6" w:rsidRDefault="001D407E" w:rsidP="008D1722">
            <w:pPr>
              <w:widowControl/>
              <w:jc w:val="center"/>
              <w:rPr>
                <w:rFonts w:cs="Times New Roman"/>
                <w:kern w:val="24"/>
                <w:sz w:val="24"/>
                <w:szCs w:val="24"/>
              </w:rPr>
            </w:pPr>
            <w:r>
              <w:rPr>
                <w:rFonts w:cs="Times New Roman" w:hint="eastAsia"/>
                <w:kern w:val="24"/>
                <w:sz w:val="24"/>
                <w:szCs w:val="24"/>
              </w:rPr>
              <w:t>3.4</w:t>
            </w:r>
          </w:p>
        </w:tc>
      </w:tr>
      <w:tr w:rsidR="008D1722" w:rsidRPr="000B4914" w14:paraId="0748C1A5" w14:textId="232ACE80" w:rsidTr="001D407E">
        <w:trPr>
          <w:trHeight w:val="20"/>
          <w:jc w:val="center"/>
        </w:trPr>
        <w:tc>
          <w:tcPr>
            <w:tcW w:w="1844" w:type="dxa"/>
            <w:tcBorders>
              <w:right w:val="single" w:sz="8" w:space="0" w:color="auto"/>
            </w:tcBorders>
            <w:shd w:val="clear" w:color="auto" w:fill="FBE4D5" w:themeFill="accent2" w:themeFillTint="33"/>
            <w:tcMar>
              <w:top w:w="72" w:type="dxa"/>
              <w:left w:w="144" w:type="dxa"/>
              <w:bottom w:w="72" w:type="dxa"/>
              <w:right w:w="144" w:type="dxa"/>
            </w:tcMar>
            <w:vAlign w:val="center"/>
            <w:hideMark/>
          </w:tcPr>
          <w:p w14:paraId="45F45FE4" w14:textId="77777777" w:rsidR="008D1722" w:rsidRPr="00C71D78" w:rsidRDefault="008D1722" w:rsidP="008D1722">
            <w:pPr>
              <w:widowControl/>
              <w:jc w:val="both"/>
              <w:rPr>
                <w:rFonts w:cs="Arial"/>
                <w:kern w:val="0"/>
                <w:szCs w:val="36"/>
              </w:rPr>
            </w:pPr>
            <w:r w:rsidRPr="00C71D78">
              <w:rPr>
                <w:rFonts w:cs="Times New Roman"/>
                <w:kern w:val="24"/>
                <w:szCs w:val="32"/>
              </w:rPr>
              <w:t>BMK</w:t>
            </w:r>
          </w:p>
        </w:tc>
        <w:tc>
          <w:tcPr>
            <w:tcW w:w="840" w:type="dxa"/>
            <w:tcBorders>
              <w:left w:val="single" w:sz="8" w:space="0" w:color="auto"/>
            </w:tcBorders>
            <w:shd w:val="clear" w:color="auto" w:fill="FFFFFF" w:themeFill="background1"/>
            <w:tcMar>
              <w:top w:w="72" w:type="dxa"/>
              <w:left w:w="144" w:type="dxa"/>
              <w:bottom w:w="72" w:type="dxa"/>
              <w:right w:w="144" w:type="dxa"/>
            </w:tcMar>
            <w:vAlign w:val="center"/>
            <w:hideMark/>
          </w:tcPr>
          <w:p w14:paraId="4B0F8379" w14:textId="77777777" w:rsidR="008D1722" w:rsidRPr="005027A6" w:rsidRDefault="008D1722" w:rsidP="008D1722">
            <w:pPr>
              <w:widowControl/>
              <w:jc w:val="center"/>
              <w:rPr>
                <w:rFonts w:cs="Arial"/>
                <w:kern w:val="0"/>
                <w:sz w:val="24"/>
                <w:szCs w:val="24"/>
              </w:rPr>
            </w:pPr>
            <w:r w:rsidRPr="005027A6">
              <w:rPr>
                <w:rFonts w:cs="Times New Roman" w:hint="eastAsia"/>
                <w:kern w:val="24"/>
                <w:sz w:val="24"/>
                <w:szCs w:val="24"/>
              </w:rPr>
              <w:t>5.5</w:t>
            </w:r>
          </w:p>
        </w:tc>
        <w:tc>
          <w:tcPr>
            <w:tcW w:w="790" w:type="dxa"/>
            <w:shd w:val="clear" w:color="auto" w:fill="FFFFFF" w:themeFill="background1"/>
            <w:tcMar>
              <w:top w:w="72" w:type="dxa"/>
              <w:left w:w="144" w:type="dxa"/>
              <w:bottom w:w="72" w:type="dxa"/>
              <w:right w:w="144" w:type="dxa"/>
            </w:tcMar>
            <w:vAlign w:val="center"/>
            <w:hideMark/>
          </w:tcPr>
          <w:p w14:paraId="2D338409" w14:textId="77777777" w:rsidR="008D1722" w:rsidRPr="005027A6" w:rsidRDefault="008D1722" w:rsidP="008D1722">
            <w:pPr>
              <w:widowControl/>
              <w:jc w:val="center"/>
              <w:rPr>
                <w:rFonts w:cs="Arial"/>
                <w:kern w:val="0"/>
                <w:sz w:val="24"/>
                <w:szCs w:val="24"/>
              </w:rPr>
            </w:pPr>
            <w:r w:rsidRPr="005027A6">
              <w:rPr>
                <w:rFonts w:cs="Times New Roman" w:hint="eastAsia"/>
                <w:kern w:val="24"/>
                <w:sz w:val="24"/>
                <w:szCs w:val="24"/>
              </w:rPr>
              <w:t>2.7</w:t>
            </w:r>
          </w:p>
        </w:tc>
        <w:tc>
          <w:tcPr>
            <w:tcW w:w="815" w:type="dxa"/>
            <w:shd w:val="clear" w:color="auto" w:fill="FFFFFF" w:themeFill="background1"/>
          </w:tcPr>
          <w:p w14:paraId="2C5D2743" w14:textId="77777777" w:rsidR="008D1722" w:rsidRPr="005027A6" w:rsidRDefault="008D1722" w:rsidP="008D1722">
            <w:pPr>
              <w:widowControl/>
              <w:jc w:val="center"/>
              <w:rPr>
                <w:rFonts w:cs="Times New Roman"/>
                <w:kern w:val="24"/>
                <w:sz w:val="24"/>
                <w:szCs w:val="24"/>
              </w:rPr>
            </w:pPr>
            <w:r w:rsidRPr="005027A6">
              <w:rPr>
                <w:rFonts w:cs="Times New Roman"/>
                <w:kern w:val="24"/>
                <w:sz w:val="24"/>
                <w:szCs w:val="24"/>
              </w:rPr>
              <w:t>1</w:t>
            </w:r>
            <w:r w:rsidRPr="005027A6">
              <w:rPr>
                <w:rFonts w:cs="Times New Roman" w:hint="eastAsia"/>
                <w:kern w:val="24"/>
                <w:sz w:val="24"/>
                <w:szCs w:val="24"/>
              </w:rPr>
              <w:t>4.4</w:t>
            </w:r>
          </w:p>
        </w:tc>
        <w:tc>
          <w:tcPr>
            <w:tcW w:w="815" w:type="dxa"/>
            <w:tcBorders>
              <w:right w:val="single" w:sz="8" w:space="0" w:color="auto"/>
            </w:tcBorders>
            <w:shd w:val="clear" w:color="auto" w:fill="FFFFFF" w:themeFill="background1"/>
          </w:tcPr>
          <w:p w14:paraId="0CB7EE97" w14:textId="77777777" w:rsidR="008D1722" w:rsidRPr="005027A6" w:rsidRDefault="008D1722" w:rsidP="008D1722">
            <w:pPr>
              <w:widowControl/>
              <w:jc w:val="center"/>
              <w:rPr>
                <w:rFonts w:cs="Times New Roman"/>
                <w:kern w:val="24"/>
                <w:sz w:val="24"/>
                <w:szCs w:val="24"/>
              </w:rPr>
            </w:pPr>
            <w:r w:rsidRPr="005027A6">
              <w:rPr>
                <w:rFonts w:cs="Times New Roman" w:hint="eastAsia"/>
                <w:kern w:val="24"/>
                <w:sz w:val="24"/>
                <w:szCs w:val="24"/>
              </w:rPr>
              <w:t>4.8</w:t>
            </w:r>
          </w:p>
        </w:tc>
        <w:tc>
          <w:tcPr>
            <w:tcW w:w="1481" w:type="dxa"/>
            <w:tcBorders>
              <w:right w:val="single" w:sz="8" w:space="0" w:color="auto"/>
            </w:tcBorders>
            <w:shd w:val="clear" w:color="auto" w:fill="FFFFFF" w:themeFill="background1"/>
          </w:tcPr>
          <w:p w14:paraId="4DDBFF5C" w14:textId="040278BD" w:rsidR="008D1722" w:rsidRPr="005027A6" w:rsidRDefault="008D1722" w:rsidP="008D1722">
            <w:pPr>
              <w:widowControl/>
              <w:jc w:val="center"/>
              <w:rPr>
                <w:rFonts w:cs="Times New Roman"/>
                <w:kern w:val="24"/>
                <w:sz w:val="24"/>
                <w:szCs w:val="24"/>
              </w:rPr>
            </w:pPr>
            <w:r>
              <w:rPr>
                <w:rFonts w:cs="Times New Roman" w:hint="eastAsia"/>
                <w:kern w:val="24"/>
                <w:sz w:val="24"/>
                <w:szCs w:val="24"/>
              </w:rPr>
              <w:t>4.6</w:t>
            </w:r>
          </w:p>
        </w:tc>
        <w:tc>
          <w:tcPr>
            <w:tcW w:w="1482" w:type="dxa"/>
            <w:tcBorders>
              <w:right w:val="single" w:sz="8" w:space="0" w:color="auto"/>
            </w:tcBorders>
            <w:shd w:val="clear" w:color="auto" w:fill="FFFFFF" w:themeFill="background1"/>
          </w:tcPr>
          <w:p w14:paraId="3C40C457" w14:textId="35B0A42A" w:rsidR="008D1722" w:rsidRPr="005027A6" w:rsidRDefault="001D407E" w:rsidP="008D1722">
            <w:pPr>
              <w:widowControl/>
              <w:jc w:val="center"/>
              <w:rPr>
                <w:rFonts w:cs="Times New Roman"/>
                <w:kern w:val="24"/>
                <w:sz w:val="24"/>
                <w:szCs w:val="24"/>
              </w:rPr>
            </w:pPr>
            <w:r>
              <w:rPr>
                <w:rFonts w:cs="Times New Roman" w:hint="eastAsia"/>
                <w:kern w:val="24"/>
                <w:sz w:val="24"/>
                <w:szCs w:val="24"/>
              </w:rPr>
              <w:t>2.3</w:t>
            </w:r>
          </w:p>
        </w:tc>
      </w:tr>
      <w:tr w:rsidR="008D1722" w:rsidRPr="000B4914" w14:paraId="1B15C8A2" w14:textId="1BB90E28" w:rsidTr="001D407E">
        <w:trPr>
          <w:trHeight w:val="20"/>
          <w:jc w:val="center"/>
        </w:trPr>
        <w:tc>
          <w:tcPr>
            <w:tcW w:w="1844" w:type="dxa"/>
            <w:tcBorders>
              <w:right w:val="single" w:sz="8" w:space="0" w:color="auto"/>
            </w:tcBorders>
            <w:shd w:val="clear" w:color="auto" w:fill="FBE4D5" w:themeFill="accent2" w:themeFillTint="33"/>
            <w:tcMar>
              <w:top w:w="72" w:type="dxa"/>
              <w:left w:w="144" w:type="dxa"/>
              <w:bottom w:w="72" w:type="dxa"/>
              <w:right w:w="144" w:type="dxa"/>
            </w:tcMar>
            <w:vAlign w:val="center"/>
            <w:hideMark/>
          </w:tcPr>
          <w:p w14:paraId="0D397F8E" w14:textId="77777777" w:rsidR="008D1722" w:rsidRPr="00C71D78" w:rsidRDefault="008D1722" w:rsidP="008D1722">
            <w:pPr>
              <w:widowControl/>
              <w:jc w:val="both"/>
              <w:rPr>
                <w:rFonts w:cs="Arial"/>
                <w:kern w:val="0"/>
                <w:szCs w:val="36"/>
              </w:rPr>
            </w:pPr>
            <w:r w:rsidRPr="00C71D78">
              <w:rPr>
                <w:rFonts w:cs="Times New Roman"/>
                <w:kern w:val="24"/>
                <w:szCs w:val="32"/>
              </w:rPr>
              <w:t>B3P86</w:t>
            </w:r>
          </w:p>
        </w:tc>
        <w:tc>
          <w:tcPr>
            <w:tcW w:w="840" w:type="dxa"/>
            <w:tcBorders>
              <w:left w:val="single" w:sz="8" w:space="0" w:color="auto"/>
            </w:tcBorders>
            <w:shd w:val="clear" w:color="auto" w:fill="FFFFFF" w:themeFill="background1"/>
            <w:tcMar>
              <w:top w:w="15" w:type="dxa"/>
              <w:left w:w="15" w:type="dxa"/>
              <w:bottom w:w="0" w:type="dxa"/>
              <w:right w:w="15" w:type="dxa"/>
            </w:tcMar>
            <w:vAlign w:val="center"/>
            <w:hideMark/>
          </w:tcPr>
          <w:p w14:paraId="71DF2F4B" w14:textId="77777777" w:rsidR="008D1722" w:rsidRPr="005027A6" w:rsidRDefault="008D1722" w:rsidP="008D1722">
            <w:pPr>
              <w:widowControl/>
              <w:jc w:val="center"/>
              <w:textAlignment w:val="center"/>
              <w:rPr>
                <w:rFonts w:cs="Arial"/>
                <w:kern w:val="0"/>
                <w:sz w:val="24"/>
                <w:szCs w:val="24"/>
              </w:rPr>
            </w:pPr>
            <w:r w:rsidRPr="005027A6">
              <w:rPr>
                <w:rFonts w:cs="Times New Roman" w:hint="eastAsia"/>
                <w:kern w:val="24"/>
                <w:sz w:val="24"/>
                <w:szCs w:val="24"/>
              </w:rPr>
              <w:t>3.4</w:t>
            </w:r>
          </w:p>
        </w:tc>
        <w:tc>
          <w:tcPr>
            <w:tcW w:w="790" w:type="dxa"/>
            <w:shd w:val="clear" w:color="auto" w:fill="FFFFFF" w:themeFill="background1"/>
            <w:tcMar>
              <w:top w:w="15" w:type="dxa"/>
              <w:left w:w="15" w:type="dxa"/>
              <w:bottom w:w="0" w:type="dxa"/>
              <w:right w:w="15" w:type="dxa"/>
            </w:tcMar>
            <w:vAlign w:val="center"/>
            <w:hideMark/>
          </w:tcPr>
          <w:p w14:paraId="1A263FBE" w14:textId="77777777" w:rsidR="008D1722" w:rsidRPr="005027A6" w:rsidRDefault="008D1722" w:rsidP="008D1722">
            <w:pPr>
              <w:widowControl/>
              <w:jc w:val="center"/>
              <w:textAlignment w:val="center"/>
              <w:rPr>
                <w:rFonts w:cs="Arial"/>
                <w:kern w:val="0"/>
                <w:sz w:val="24"/>
                <w:szCs w:val="24"/>
              </w:rPr>
            </w:pPr>
            <w:r w:rsidRPr="005027A6">
              <w:rPr>
                <w:rFonts w:cs="Times New Roman" w:hint="eastAsia"/>
                <w:kern w:val="24"/>
                <w:sz w:val="24"/>
                <w:szCs w:val="24"/>
              </w:rPr>
              <w:t>4.5</w:t>
            </w:r>
          </w:p>
        </w:tc>
        <w:tc>
          <w:tcPr>
            <w:tcW w:w="815" w:type="dxa"/>
            <w:shd w:val="clear" w:color="auto" w:fill="FFFFFF" w:themeFill="background1"/>
          </w:tcPr>
          <w:p w14:paraId="48681A4A" w14:textId="77777777" w:rsidR="008D1722" w:rsidRPr="005027A6" w:rsidRDefault="008D1722" w:rsidP="008D1722">
            <w:pPr>
              <w:widowControl/>
              <w:jc w:val="center"/>
              <w:textAlignment w:val="center"/>
              <w:rPr>
                <w:rFonts w:cs="Times New Roman"/>
                <w:kern w:val="24"/>
                <w:sz w:val="24"/>
                <w:szCs w:val="24"/>
              </w:rPr>
            </w:pPr>
            <w:r w:rsidRPr="005027A6">
              <w:rPr>
                <w:rFonts w:cs="Times New Roman"/>
                <w:kern w:val="24"/>
                <w:sz w:val="24"/>
                <w:szCs w:val="24"/>
              </w:rPr>
              <w:t>8.</w:t>
            </w:r>
            <w:r w:rsidRPr="005027A6">
              <w:rPr>
                <w:rFonts w:cs="Times New Roman" w:hint="eastAsia"/>
                <w:kern w:val="24"/>
                <w:sz w:val="24"/>
                <w:szCs w:val="24"/>
              </w:rPr>
              <w:t>6</w:t>
            </w:r>
          </w:p>
        </w:tc>
        <w:tc>
          <w:tcPr>
            <w:tcW w:w="815" w:type="dxa"/>
            <w:tcBorders>
              <w:right w:val="single" w:sz="8" w:space="0" w:color="auto"/>
            </w:tcBorders>
            <w:shd w:val="clear" w:color="auto" w:fill="FFFFFF" w:themeFill="background1"/>
          </w:tcPr>
          <w:p w14:paraId="5CC5608C" w14:textId="77777777" w:rsidR="008D1722" w:rsidRPr="005027A6" w:rsidRDefault="008D1722" w:rsidP="008D1722">
            <w:pPr>
              <w:widowControl/>
              <w:jc w:val="center"/>
              <w:textAlignment w:val="center"/>
              <w:rPr>
                <w:rFonts w:cs="Times New Roman"/>
                <w:kern w:val="24"/>
                <w:sz w:val="24"/>
                <w:szCs w:val="24"/>
              </w:rPr>
            </w:pPr>
            <w:r w:rsidRPr="005027A6">
              <w:rPr>
                <w:rFonts w:cs="Times New Roman"/>
                <w:kern w:val="24"/>
                <w:sz w:val="24"/>
                <w:szCs w:val="24"/>
              </w:rPr>
              <w:t>3.</w:t>
            </w:r>
            <w:r w:rsidRPr="005027A6">
              <w:rPr>
                <w:rFonts w:cs="Times New Roman" w:hint="eastAsia"/>
                <w:kern w:val="24"/>
                <w:sz w:val="24"/>
                <w:szCs w:val="24"/>
              </w:rPr>
              <w:t>5</w:t>
            </w:r>
          </w:p>
        </w:tc>
        <w:tc>
          <w:tcPr>
            <w:tcW w:w="1481" w:type="dxa"/>
            <w:tcBorders>
              <w:right w:val="single" w:sz="8" w:space="0" w:color="auto"/>
            </w:tcBorders>
            <w:shd w:val="clear" w:color="auto" w:fill="FFFFFF" w:themeFill="background1"/>
          </w:tcPr>
          <w:p w14:paraId="38B76A33" w14:textId="1151853D" w:rsidR="008D1722" w:rsidRPr="005027A6" w:rsidRDefault="008D1722" w:rsidP="008D1722">
            <w:pPr>
              <w:widowControl/>
              <w:jc w:val="center"/>
              <w:textAlignment w:val="center"/>
              <w:rPr>
                <w:rFonts w:cs="Times New Roman"/>
                <w:kern w:val="24"/>
                <w:sz w:val="24"/>
                <w:szCs w:val="24"/>
              </w:rPr>
            </w:pPr>
            <w:r>
              <w:rPr>
                <w:rFonts w:cs="Times New Roman" w:hint="eastAsia"/>
                <w:kern w:val="24"/>
                <w:sz w:val="24"/>
                <w:szCs w:val="24"/>
              </w:rPr>
              <w:t>3.9</w:t>
            </w:r>
          </w:p>
        </w:tc>
        <w:tc>
          <w:tcPr>
            <w:tcW w:w="1482" w:type="dxa"/>
            <w:tcBorders>
              <w:right w:val="single" w:sz="8" w:space="0" w:color="auto"/>
            </w:tcBorders>
            <w:shd w:val="clear" w:color="auto" w:fill="FFFFFF" w:themeFill="background1"/>
          </w:tcPr>
          <w:p w14:paraId="2560D220" w14:textId="46C14C05" w:rsidR="008D1722" w:rsidRPr="005027A6" w:rsidRDefault="001D407E" w:rsidP="008D1722">
            <w:pPr>
              <w:widowControl/>
              <w:jc w:val="center"/>
              <w:textAlignment w:val="center"/>
              <w:rPr>
                <w:rFonts w:cs="Times New Roman"/>
                <w:kern w:val="24"/>
                <w:sz w:val="24"/>
                <w:szCs w:val="24"/>
              </w:rPr>
            </w:pPr>
            <w:r>
              <w:rPr>
                <w:rFonts w:cs="Times New Roman" w:hint="eastAsia"/>
                <w:kern w:val="24"/>
                <w:sz w:val="24"/>
                <w:szCs w:val="24"/>
              </w:rPr>
              <w:t>4.4</w:t>
            </w:r>
          </w:p>
        </w:tc>
      </w:tr>
      <w:tr w:rsidR="008D1722" w:rsidRPr="000B4914" w14:paraId="5C51C6CF" w14:textId="0E69D4F1" w:rsidTr="001D407E">
        <w:trPr>
          <w:trHeight w:val="20"/>
          <w:jc w:val="center"/>
        </w:trPr>
        <w:tc>
          <w:tcPr>
            <w:tcW w:w="1844" w:type="dxa"/>
            <w:tcBorders>
              <w:right w:val="single" w:sz="8" w:space="0" w:color="auto"/>
            </w:tcBorders>
            <w:shd w:val="clear" w:color="auto" w:fill="FBE4D5" w:themeFill="accent2" w:themeFillTint="33"/>
            <w:tcMar>
              <w:top w:w="72" w:type="dxa"/>
              <w:left w:w="144" w:type="dxa"/>
              <w:bottom w:w="72" w:type="dxa"/>
              <w:right w:w="144" w:type="dxa"/>
            </w:tcMar>
            <w:vAlign w:val="center"/>
            <w:hideMark/>
          </w:tcPr>
          <w:p w14:paraId="2DBEA64D" w14:textId="77777777" w:rsidR="008D1722" w:rsidRPr="00C71D78" w:rsidRDefault="008D1722" w:rsidP="008D1722">
            <w:pPr>
              <w:widowControl/>
              <w:jc w:val="both"/>
              <w:rPr>
                <w:rFonts w:cs="Arial"/>
                <w:kern w:val="0"/>
                <w:szCs w:val="36"/>
              </w:rPr>
            </w:pPr>
            <w:r w:rsidRPr="00C71D78">
              <w:rPr>
                <w:rFonts w:cs="Times New Roman"/>
                <w:kern w:val="24"/>
                <w:szCs w:val="32"/>
              </w:rPr>
              <w:t>M05-2X</w:t>
            </w:r>
          </w:p>
        </w:tc>
        <w:tc>
          <w:tcPr>
            <w:tcW w:w="840" w:type="dxa"/>
            <w:tcBorders>
              <w:left w:val="single" w:sz="8" w:space="0" w:color="auto"/>
            </w:tcBorders>
            <w:shd w:val="clear" w:color="auto" w:fill="FFFFFF" w:themeFill="background1"/>
            <w:tcMar>
              <w:top w:w="15" w:type="dxa"/>
              <w:left w:w="15" w:type="dxa"/>
              <w:bottom w:w="0" w:type="dxa"/>
              <w:right w:w="15" w:type="dxa"/>
            </w:tcMar>
            <w:vAlign w:val="center"/>
            <w:hideMark/>
          </w:tcPr>
          <w:p w14:paraId="05FE9B56" w14:textId="77777777" w:rsidR="008D1722" w:rsidRPr="005027A6" w:rsidRDefault="008D1722" w:rsidP="008D1722">
            <w:pPr>
              <w:widowControl/>
              <w:jc w:val="center"/>
              <w:textAlignment w:val="center"/>
              <w:rPr>
                <w:rFonts w:cs="Arial"/>
                <w:kern w:val="0"/>
                <w:sz w:val="24"/>
                <w:szCs w:val="24"/>
              </w:rPr>
            </w:pPr>
            <w:r w:rsidRPr="005027A6">
              <w:rPr>
                <w:rFonts w:cs="Times New Roman"/>
                <w:kern w:val="24"/>
                <w:sz w:val="24"/>
                <w:szCs w:val="24"/>
              </w:rPr>
              <w:t>8</w:t>
            </w:r>
            <w:r w:rsidRPr="005027A6">
              <w:rPr>
                <w:rFonts w:cs="Times New Roman" w:hint="eastAsia"/>
                <w:kern w:val="24"/>
                <w:sz w:val="24"/>
                <w:szCs w:val="24"/>
              </w:rPr>
              <w:t>.6</w:t>
            </w:r>
          </w:p>
        </w:tc>
        <w:tc>
          <w:tcPr>
            <w:tcW w:w="790" w:type="dxa"/>
            <w:shd w:val="clear" w:color="auto" w:fill="FFFFFF" w:themeFill="background1"/>
            <w:tcMar>
              <w:top w:w="15" w:type="dxa"/>
              <w:left w:w="15" w:type="dxa"/>
              <w:bottom w:w="0" w:type="dxa"/>
              <w:right w:w="15" w:type="dxa"/>
            </w:tcMar>
            <w:vAlign w:val="center"/>
            <w:hideMark/>
          </w:tcPr>
          <w:p w14:paraId="1399F109" w14:textId="77777777" w:rsidR="008D1722" w:rsidRPr="005027A6" w:rsidRDefault="008D1722" w:rsidP="008D1722">
            <w:pPr>
              <w:widowControl/>
              <w:jc w:val="center"/>
              <w:textAlignment w:val="center"/>
              <w:rPr>
                <w:rFonts w:cs="Arial"/>
                <w:kern w:val="0"/>
                <w:sz w:val="24"/>
                <w:szCs w:val="24"/>
              </w:rPr>
            </w:pPr>
            <w:r w:rsidRPr="005027A6">
              <w:rPr>
                <w:rFonts w:cs="Times New Roman" w:hint="eastAsia"/>
                <w:kern w:val="24"/>
                <w:sz w:val="24"/>
                <w:szCs w:val="24"/>
              </w:rPr>
              <w:t>5.1</w:t>
            </w:r>
          </w:p>
        </w:tc>
        <w:tc>
          <w:tcPr>
            <w:tcW w:w="815" w:type="dxa"/>
            <w:shd w:val="clear" w:color="auto" w:fill="FFFFFF" w:themeFill="background1"/>
          </w:tcPr>
          <w:p w14:paraId="13C0A1FE" w14:textId="77777777" w:rsidR="008D1722" w:rsidRPr="005027A6" w:rsidRDefault="008D1722" w:rsidP="008D1722">
            <w:pPr>
              <w:widowControl/>
              <w:jc w:val="center"/>
              <w:textAlignment w:val="center"/>
              <w:rPr>
                <w:rFonts w:cs="Times New Roman"/>
                <w:kern w:val="24"/>
                <w:sz w:val="24"/>
                <w:szCs w:val="24"/>
              </w:rPr>
            </w:pPr>
            <w:r w:rsidRPr="005027A6">
              <w:rPr>
                <w:rFonts w:cs="Times New Roman"/>
                <w:kern w:val="24"/>
                <w:sz w:val="24"/>
                <w:szCs w:val="24"/>
              </w:rPr>
              <w:t>1</w:t>
            </w:r>
            <w:r w:rsidRPr="005027A6">
              <w:rPr>
                <w:rFonts w:cs="Times New Roman" w:hint="eastAsia"/>
                <w:kern w:val="24"/>
                <w:sz w:val="24"/>
                <w:szCs w:val="24"/>
              </w:rPr>
              <w:t>7</w:t>
            </w:r>
            <w:r w:rsidRPr="005027A6">
              <w:rPr>
                <w:rFonts w:cs="Times New Roman"/>
                <w:kern w:val="24"/>
                <w:sz w:val="24"/>
                <w:szCs w:val="24"/>
              </w:rPr>
              <w:t>.</w:t>
            </w:r>
            <w:r w:rsidRPr="005027A6">
              <w:rPr>
                <w:rFonts w:cs="Times New Roman" w:hint="eastAsia"/>
                <w:kern w:val="24"/>
                <w:sz w:val="24"/>
                <w:szCs w:val="24"/>
              </w:rPr>
              <w:t>6</w:t>
            </w:r>
          </w:p>
        </w:tc>
        <w:tc>
          <w:tcPr>
            <w:tcW w:w="815" w:type="dxa"/>
            <w:tcBorders>
              <w:right w:val="single" w:sz="8" w:space="0" w:color="auto"/>
            </w:tcBorders>
            <w:shd w:val="clear" w:color="auto" w:fill="FFFFFF" w:themeFill="background1"/>
          </w:tcPr>
          <w:p w14:paraId="601337D5" w14:textId="77777777" w:rsidR="008D1722" w:rsidRPr="005027A6" w:rsidRDefault="008D1722" w:rsidP="008D1722">
            <w:pPr>
              <w:widowControl/>
              <w:jc w:val="center"/>
              <w:textAlignment w:val="center"/>
              <w:rPr>
                <w:rFonts w:cs="Times New Roman"/>
                <w:kern w:val="24"/>
                <w:sz w:val="24"/>
                <w:szCs w:val="24"/>
              </w:rPr>
            </w:pPr>
            <w:r w:rsidRPr="005027A6">
              <w:rPr>
                <w:rFonts w:cs="Times New Roman" w:hint="eastAsia"/>
                <w:kern w:val="24"/>
                <w:sz w:val="24"/>
                <w:szCs w:val="24"/>
              </w:rPr>
              <w:t>6.9</w:t>
            </w:r>
          </w:p>
        </w:tc>
        <w:tc>
          <w:tcPr>
            <w:tcW w:w="1481" w:type="dxa"/>
            <w:tcBorders>
              <w:right w:val="single" w:sz="8" w:space="0" w:color="auto"/>
            </w:tcBorders>
            <w:shd w:val="clear" w:color="auto" w:fill="FFFFFF" w:themeFill="background1"/>
          </w:tcPr>
          <w:p w14:paraId="010104CB" w14:textId="19A1764E" w:rsidR="008D1722" w:rsidRPr="005027A6" w:rsidRDefault="001D407E" w:rsidP="008D1722">
            <w:pPr>
              <w:widowControl/>
              <w:jc w:val="center"/>
              <w:textAlignment w:val="center"/>
              <w:rPr>
                <w:rFonts w:cs="Times New Roman"/>
                <w:kern w:val="24"/>
                <w:sz w:val="24"/>
                <w:szCs w:val="24"/>
              </w:rPr>
            </w:pPr>
            <w:r>
              <w:rPr>
                <w:rFonts w:cs="Times New Roman" w:hint="eastAsia"/>
                <w:kern w:val="24"/>
                <w:sz w:val="24"/>
                <w:szCs w:val="24"/>
              </w:rPr>
              <w:t>6.7</w:t>
            </w:r>
          </w:p>
        </w:tc>
        <w:tc>
          <w:tcPr>
            <w:tcW w:w="1482" w:type="dxa"/>
            <w:tcBorders>
              <w:right w:val="single" w:sz="8" w:space="0" w:color="auto"/>
            </w:tcBorders>
            <w:shd w:val="clear" w:color="auto" w:fill="FFFFFF" w:themeFill="background1"/>
          </w:tcPr>
          <w:p w14:paraId="0D1AE7B0" w14:textId="1D326451" w:rsidR="008D1722" w:rsidRPr="005027A6" w:rsidRDefault="001D407E" w:rsidP="008D1722">
            <w:pPr>
              <w:widowControl/>
              <w:jc w:val="center"/>
              <w:textAlignment w:val="center"/>
              <w:rPr>
                <w:rFonts w:cs="Times New Roman"/>
                <w:kern w:val="24"/>
                <w:sz w:val="24"/>
                <w:szCs w:val="24"/>
              </w:rPr>
            </w:pPr>
            <w:r>
              <w:rPr>
                <w:rFonts w:cs="Times New Roman" w:hint="eastAsia"/>
                <w:kern w:val="24"/>
                <w:sz w:val="24"/>
                <w:szCs w:val="24"/>
              </w:rPr>
              <w:t>4.3</w:t>
            </w:r>
          </w:p>
        </w:tc>
      </w:tr>
      <w:tr w:rsidR="008D1722" w:rsidRPr="000B4914" w14:paraId="68365B4E" w14:textId="5C36FF03" w:rsidTr="001D407E">
        <w:trPr>
          <w:trHeight w:val="20"/>
          <w:jc w:val="center"/>
        </w:trPr>
        <w:tc>
          <w:tcPr>
            <w:tcW w:w="1844" w:type="dxa"/>
            <w:tcBorders>
              <w:right w:val="single" w:sz="8" w:space="0" w:color="auto"/>
            </w:tcBorders>
            <w:shd w:val="clear" w:color="auto" w:fill="FBE4D5" w:themeFill="accent2" w:themeFillTint="33"/>
            <w:tcMar>
              <w:top w:w="72" w:type="dxa"/>
              <w:left w:w="144" w:type="dxa"/>
              <w:bottom w:w="72" w:type="dxa"/>
              <w:right w:w="144" w:type="dxa"/>
            </w:tcMar>
            <w:vAlign w:val="center"/>
            <w:hideMark/>
          </w:tcPr>
          <w:p w14:paraId="4844EAA2" w14:textId="77777777" w:rsidR="008D1722" w:rsidRPr="00C71D78" w:rsidRDefault="008D1722" w:rsidP="008D1722">
            <w:pPr>
              <w:widowControl/>
              <w:jc w:val="both"/>
              <w:rPr>
                <w:rFonts w:cs="Arial"/>
                <w:kern w:val="0"/>
                <w:szCs w:val="36"/>
              </w:rPr>
            </w:pPr>
            <w:r w:rsidRPr="00C71D78">
              <w:rPr>
                <w:rFonts w:cs="Times New Roman"/>
                <w:kern w:val="24"/>
                <w:szCs w:val="32"/>
              </w:rPr>
              <w:t>M06-2X</w:t>
            </w:r>
          </w:p>
        </w:tc>
        <w:tc>
          <w:tcPr>
            <w:tcW w:w="840" w:type="dxa"/>
            <w:tcBorders>
              <w:left w:val="single" w:sz="8" w:space="0" w:color="auto"/>
            </w:tcBorders>
            <w:shd w:val="clear" w:color="auto" w:fill="FFFFFF" w:themeFill="background1"/>
            <w:tcMar>
              <w:top w:w="15" w:type="dxa"/>
              <w:left w:w="15" w:type="dxa"/>
              <w:bottom w:w="0" w:type="dxa"/>
              <w:right w:w="15" w:type="dxa"/>
            </w:tcMar>
            <w:vAlign w:val="center"/>
            <w:hideMark/>
          </w:tcPr>
          <w:p w14:paraId="16EA3739" w14:textId="77777777" w:rsidR="008D1722" w:rsidRPr="005027A6" w:rsidRDefault="008D1722" w:rsidP="008D1722">
            <w:pPr>
              <w:widowControl/>
              <w:jc w:val="center"/>
              <w:textAlignment w:val="center"/>
              <w:rPr>
                <w:rFonts w:cs="Arial"/>
                <w:kern w:val="0"/>
                <w:sz w:val="24"/>
                <w:szCs w:val="24"/>
              </w:rPr>
            </w:pPr>
            <w:r w:rsidRPr="005027A6">
              <w:rPr>
                <w:rFonts w:cs="Times New Roman"/>
                <w:kern w:val="24"/>
                <w:sz w:val="24"/>
                <w:szCs w:val="24"/>
              </w:rPr>
              <w:t>8</w:t>
            </w:r>
            <w:r w:rsidRPr="005027A6">
              <w:rPr>
                <w:rFonts w:cs="Times New Roman" w:hint="eastAsia"/>
                <w:kern w:val="24"/>
                <w:sz w:val="24"/>
                <w:szCs w:val="24"/>
              </w:rPr>
              <w:t>.7</w:t>
            </w:r>
          </w:p>
        </w:tc>
        <w:tc>
          <w:tcPr>
            <w:tcW w:w="790" w:type="dxa"/>
            <w:shd w:val="clear" w:color="auto" w:fill="FFFFFF" w:themeFill="background1"/>
            <w:tcMar>
              <w:top w:w="15" w:type="dxa"/>
              <w:left w:w="15" w:type="dxa"/>
              <w:bottom w:w="0" w:type="dxa"/>
              <w:right w:w="15" w:type="dxa"/>
            </w:tcMar>
            <w:vAlign w:val="center"/>
            <w:hideMark/>
          </w:tcPr>
          <w:p w14:paraId="32554E8A" w14:textId="77777777" w:rsidR="008D1722" w:rsidRPr="005027A6" w:rsidRDefault="008D1722" w:rsidP="008D1722">
            <w:pPr>
              <w:widowControl/>
              <w:jc w:val="center"/>
              <w:textAlignment w:val="center"/>
              <w:rPr>
                <w:rFonts w:cs="Arial"/>
                <w:kern w:val="0"/>
                <w:sz w:val="24"/>
                <w:szCs w:val="24"/>
              </w:rPr>
            </w:pPr>
            <w:r w:rsidRPr="005027A6">
              <w:rPr>
                <w:rFonts w:cs="Times New Roman" w:hint="eastAsia"/>
                <w:kern w:val="24"/>
                <w:sz w:val="24"/>
                <w:szCs w:val="24"/>
              </w:rPr>
              <w:t>5.8</w:t>
            </w:r>
          </w:p>
        </w:tc>
        <w:tc>
          <w:tcPr>
            <w:tcW w:w="815" w:type="dxa"/>
            <w:shd w:val="clear" w:color="auto" w:fill="FFFFFF" w:themeFill="background1"/>
          </w:tcPr>
          <w:p w14:paraId="0DB2CCE4" w14:textId="77777777" w:rsidR="008D1722" w:rsidRPr="005027A6" w:rsidRDefault="008D1722" w:rsidP="008D1722">
            <w:pPr>
              <w:widowControl/>
              <w:jc w:val="center"/>
              <w:textAlignment w:val="center"/>
              <w:rPr>
                <w:rFonts w:cs="Times New Roman"/>
                <w:kern w:val="24"/>
                <w:sz w:val="24"/>
                <w:szCs w:val="24"/>
              </w:rPr>
            </w:pPr>
            <w:r w:rsidRPr="005027A6">
              <w:rPr>
                <w:rFonts w:cs="Times New Roman" w:hint="eastAsia"/>
                <w:kern w:val="24"/>
                <w:sz w:val="24"/>
                <w:szCs w:val="24"/>
              </w:rPr>
              <w:t>17.5</w:t>
            </w:r>
          </w:p>
        </w:tc>
        <w:tc>
          <w:tcPr>
            <w:tcW w:w="815" w:type="dxa"/>
            <w:tcBorders>
              <w:right w:val="single" w:sz="8" w:space="0" w:color="auto"/>
            </w:tcBorders>
            <w:shd w:val="clear" w:color="auto" w:fill="FFFFFF" w:themeFill="background1"/>
          </w:tcPr>
          <w:p w14:paraId="1F6B089E" w14:textId="77777777" w:rsidR="008D1722" w:rsidRPr="005027A6" w:rsidRDefault="008D1722" w:rsidP="008D1722">
            <w:pPr>
              <w:widowControl/>
              <w:jc w:val="center"/>
              <w:textAlignment w:val="center"/>
              <w:rPr>
                <w:rFonts w:cs="Times New Roman"/>
                <w:kern w:val="24"/>
                <w:sz w:val="24"/>
                <w:szCs w:val="24"/>
              </w:rPr>
            </w:pPr>
            <w:r w:rsidRPr="005027A6">
              <w:rPr>
                <w:rFonts w:cs="Times New Roman"/>
                <w:kern w:val="24"/>
                <w:sz w:val="24"/>
                <w:szCs w:val="24"/>
              </w:rPr>
              <w:t>8.</w:t>
            </w:r>
            <w:r w:rsidRPr="005027A6">
              <w:rPr>
                <w:rFonts w:cs="Times New Roman" w:hint="eastAsia"/>
                <w:kern w:val="24"/>
                <w:sz w:val="24"/>
                <w:szCs w:val="24"/>
              </w:rPr>
              <w:t>0</w:t>
            </w:r>
          </w:p>
        </w:tc>
        <w:tc>
          <w:tcPr>
            <w:tcW w:w="1481" w:type="dxa"/>
            <w:tcBorders>
              <w:right w:val="single" w:sz="8" w:space="0" w:color="auto"/>
            </w:tcBorders>
            <w:shd w:val="clear" w:color="auto" w:fill="FFFFFF" w:themeFill="background1"/>
          </w:tcPr>
          <w:p w14:paraId="666A3FC2" w14:textId="3110650B" w:rsidR="008D1722" w:rsidRPr="005027A6" w:rsidRDefault="001D407E" w:rsidP="008D1722">
            <w:pPr>
              <w:widowControl/>
              <w:jc w:val="center"/>
              <w:textAlignment w:val="center"/>
              <w:rPr>
                <w:rFonts w:cs="Times New Roman"/>
                <w:kern w:val="24"/>
                <w:sz w:val="24"/>
                <w:szCs w:val="24"/>
              </w:rPr>
            </w:pPr>
            <w:r>
              <w:rPr>
                <w:rFonts w:cs="Times New Roman" w:hint="eastAsia"/>
                <w:kern w:val="24"/>
                <w:sz w:val="24"/>
                <w:szCs w:val="24"/>
              </w:rPr>
              <w:t>8.2</w:t>
            </w:r>
          </w:p>
        </w:tc>
        <w:tc>
          <w:tcPr>
            <w:tcW w:w="1482" w:type="dxa"/>
            <w:tcBorders>
              <w:right w:val="single" w:sz="8" w:space="0" w:color="auto"/>
            </w:tcBorders>
            <w:shd w:val="clear" w:color="auto" w:fill="FFFFFF" w:themeFill="background1"/>
          </w:tcPr>
          <w:p w14:paraId="44E1F925" w14:textId="59362FE9" w:rsidR="008D1722" w:rsidRPr="005027A6" w:rsidRDefault="001D407E" w:rsidP="008D1722">
            <w:pPr>
              <w:widowControl/>
              <w:jc w:val="center"/>
              <w:textAlignment w:val="center"/>
              <w:rPr>
                <w:rFonts w:cs="Times New Roman"/>
                <w:kern w:val="24"/>
                <w:sz w:val="24"/>
                <w:szCs w:val="24"/>
              </w:rPr>
            </w:pPr>
            <w:r>
              <w:rPr>
                <w:rFonts w:cs="Times New Roman" w:hint="eastAsia"/>
                <w:kern w:val="24"/>
                <w:sz w:val="24"/>
                <w:szCs w:val="24"/>
              </w:rPr>
              <w:t>5.6</w:t>
            </w:r>
          </w:p>
        </w:tc>
      </w:tr>
      <w:tr w:rsidR="008D1722" w:rsidRPr="000B4914" w14:paraId="7333A00C" w14:textId="2C1FDF3A" w:rsidTr="001D407E">
        <w:trPr>
          <w:trHeight w:val="20"/>
          <w:jc w:val="center"/>
        </w:trPr>
        <w:tc>
          <w:tcPr>
            <w:tcW w:w="1844" w:type="dxa"/>
            <w:tcBorders>
              <w:right w:val="single" w:sz="8" w:space="0" w:color="auto"/>
            </w:tcBorders>
            <w:shd w:val="clear" w:color="auto" w:fill="FBE4D5" w:themeFill="accent2" w:themeFillTint="33"/>
            <w:tcMar>
              <w:top w:w="72" w:type="dxa"/>
              <w:left w:w="144" w:type="dxa"/>
              <w:bottom w:w="72" w:type="dxa"/>
              <w:right w:w="144" w:type="dxa"/>
            </w:tcMar>
            <w:vAlign w:val="center"/>
            <w:hideMark/>
          </w:tcPr>
          <w:p w14:paraId="0859AB3D" w14:textId="77777777" w:rsidR="008D1722" w:rsidRPr="00C71D78" w:rsidRDefault="008D1722" w:rsidP="008D1722">
            <w:pPr>
              <w:widowControl/>
              <w:jc w:val="both"/>
              <w:rPr>
                <w:rFonts w:cs="Arial"/>
                <w:kern w:val="0"/>
                <w:szCs w:val="36"/>
              </w:rPr>
            </w:pPr>
            <w:r w:rsidRPr="00C71D78">
              <w:rPr>
                <w:rFonts w:cs="Times New Roman"/>
                <w:kern w:val="24"/>
                <w:szCs w:val="32"/>
              </w:rPr>
              <w:t>B2GP-PLYP</w:t>
            </w:r>
          </w:p>
        </w:tc>
        <w:tc>
          <w:tcPr>
            <w:tcW w:w="840" w:type="dxa"/>
            <w:tcBorders>
              <w:left w:val="single" w:sz="8" w:space="0" w:color="auto"/>
            </w:tcBorders>
            <w:shd w:val="clear" w:color="auto" w:fill="FFFFFF" w:themeFill="background1"/>
            <w:tcMar>
              <w:top w:w="15" w:type="dxa"/>
              <w:left w:w="15" w:type="dxa"/>
              <w:bottom w:w="0" w:type="dxa"/>
              <w:right w:w="15" w:type="dxa"/>
            </w:tcMar>
            <w:vAlign w:val="center"/>
            <w:hideMark/>
          </w:tcPr>
          <w:p w14:paraId="730AE5D9" w14:textId="77777777" w:rsidR="008D1722" w:rsidRPr="005027A6" w:rsidRDefault="008D1722" w:rsidP="008D1722">
            <w:pPr>
              <w:widowControl/>
              <w:jc w:val="center"/>
              <w:textAlignment w:val="center"/>
              <w:rPr>
                <w:rFonts w:cs="Arial"/>
                <w:kern w:val="0"/>
                <w:sz w:val="24"/>
                <w:szCs w:val="24"/>
              </w:rPr>
            </w:pPr>
            <w:r w:rsidRPr="005027A6">
              <w:rPr>
                <w:rFonts w:cs="Arial" w:hint="eastAsia"/>
                <w:kern w:val="0"/>
                <w:sz w:val="24"/>
                <w:szCs w:val="24"/>
              </w:rPr>
              <w:t>6.2</w:t>
            </w:r>
          </w:p>
        </w:tc>
        <w:tc>
          <w:tcPr>
            <w:tcW w:w="790" w:type="dxa"/>
            <w:shd w:val="clear" w:color="auto" w:fill="FFFFFF" w:themeFill="background1"/>
            <w:tcMar>
              <w:top w:w="15" w:type="dxa"/>
              <w:left w:w="15" w:type="dxa"/>
              <w:bottom w:w="0" w:type="dxa"/>
              <w:right w:w="15" w:type="dxa"/>
            </w:tcMar>
            <w:vAlign w:val="center"/>
            <w:hideMark/>
          </w:tcPr>
          <w:p w14:paraId="0420B9DC" w14:textId="77777777" w:rsidR="008D1722" w:rsidRPr="005027A6" w:rsidRDefault="008D1722" w:rsidP="008D1722">
            <w:pPr>
              <w:widowControl/>
              <w:jc w:val="center"/>
              <w:textAlignment w:val="center"/>
              <w:rPr>
                <w:rFonts w:cs="Arial"/>
                <w:kern w:val="0"/>
                <w:sz w:val="24"/>
                <w:szCs w:val="24"/>
              </w:rPr>
            </w:pPr>
            <w:r w:rsidRPr="005027A6">
              <w:rPr>
                <w:rFonts w:cs="Arial" w:hint="eastAsia"/>
                <w:kern w:val="0"/>
                <w:sz w:val="24"/>
                <w:szCs w:val="24"/>
              </w:rPr>
              <w:t>2.0</w:t>
            </w:r>
          </w:p>
        </w:tc>
        <w:tc>
          <w:tcPr>
            <w:tcW w:w="815" w:type="dxa"/>
            <w:shd w:val="clear" w:color="auto" w:fill="FFFFFF" w:themeFill="background1"/>
          </w:tcPr>
          <w:p w14:paraId="7686E27E" w14:textId="77777777" w:rsidR="008D1722" w:rsidRPr="005027A6" w:rsidRDefault="008D1722" w:rsidP="008D1722">
            <w:pPr>
              <w:widowControl/>
              <w:jc w:val="center"/>
              <w:textAlignment w:val="center"/>
              <w:rPr>
                <w:rFonts w:cs="Times New Roman"/>
                <w:kern w:val="24"/>
                <w:sz w:val="24"/>
                <w:szCs w:val="24"/>
              </w:rPr>
            </w:pPr>
            <w:r w:rsidRPr="005027A6">
              <w:rPr>
                <w:rFonts w:cs="Times New Roman"/>
                <w:kern w:val="24"/>
                <w:sz w:val="24"/>
                <w:szCs w:val="24"/>
              </w:rPr>
              <w:t>1</w:t>
            </w:r>
            <w:r w:rsidRPr="005027A6">
              <w:rPr>
                <w:rFonts w:cs="Times New Roman" w:hint="eastAsia"/>
                <w:kern w:val="24"/>
                <w:sz w:val="24"/>
                <w:szCs w:val="24"/>
              </w:rPr>
              <w:t>8</w:t>
            </w:r>
            <w:r w:rsidRPr="005027A6">
              <w:rPr>
                <w:rFonts w:cs="Times New Roman"/>
                <w:kern w:val="24"/>
                <w:sz w:val="24"/>
                <w:szCs w:val="24"/>
              </w:rPr>
              <w:t>.</w:t>
            </w:r>
            <w:r w:rsidRPr="005027A6">
              <w:rPr>
                <w:rFonts w:cs="Times New Roman" w:hint="eastAsia"/>
                <w:kern w:val="24"/>
                <w:sz w:val="24"/>
                <w:szCs w:val="24"/>
              </w:rPr>
              <w:t>7</w:t>
            </w:r>
          </w:p>
        </w:tc>
        <w:tc>
          <w:tcPr>
            <w:tcW w:w="815" w:type="dxa"/>
            <w:tcBorders>
              <w:right w:val="single" w:sz="8" w:space="0" w:color="auto"/>
            </w:tcBorders>
            <w:shd w:val="clear" w:color="auto" w:fill="FFFFFF" w:themeFill="background1"/>
          </w:tcPr>
          <w:p w14:paraId="2FABF71B" w14:textId="77777777" w:rsidR="008D1722" w:rsidRPr="005027A6" w:rsidRDefault="008D1722" w:rsidP="008D1722">
            <w:pPr>
              <w:widowControl/>
              <w:jc w:val="center"/>
              <w:textAlignment w:val="center"/>
              <w:rPr>
                <w:rFonts w:cs="Times New Roman"/>
                <w:kern w:val="24"/>
                <w:sz w:val="24"/>
                <w:szCs w:val="24"/>
              </w:rPr>
            </w:pPr>
            <w:r w:rsidRPr="005027A6">
              <w:rPr>
                <w:rFonts w:cs="Times New Roman" w:hint="eastAsia"/>
                <w:kern w:val="24"/>
                <w:sz w:val="24"/>
                <w:szCs w:val="24"/>
              </w:rPr>
              <w:t>6.6</w:t>
            </w:r>
          </w:p>
        </w:tc>
        <w:tc>
          <w:tcPr>
            <w:tcW w:w="1481" w:type="dxa"/>
            <w:tcBorders>
              <w:right w:val="single" w:sz="8" w:space="0" w:color="auto"/>
            </w:tcBorders>
            <w:shd w:val="clear" w:color="auto" w:fill="FFFFFF" w:themeFill="background1"/>
          </w:tcPr>
          <w:p w14:paraId="0EE6A595" w14:textId="15F8E2F4" w:rsidR="008D1722" w:rsidRPr="005027A6" w:rsidRDefault="001D407E" w:rsidP="008D1722">
            <w:pPr>
              <w:widowControl/>
              <w:jc w:val="center"/>
              <w:textAlignment w:val="center"/>
              <w:rPr>
                <w:rFonts w:cs="Times New Roman"/>
                <w:kern w:val="24"/>
                <w:sz w:val="24"/>
                <w:szCs w:val="24"/>
              </w:rPr>
            </w:pPr>
            <w:r>
              <w:rPr>
                <w:rFonts w:cs="Times New Roman" w:hint="eastAsia"/>
                <w:kern w:val="24"/>
                <w:sz w:val="24"/>
                <w:szCs w:val="24"/>
              </w:rPr>
              <w:t>4.9</w:t>
            </w:r>
          </w:p>
        </w:tc>
        <w:tc>
          <w:tcPr>
            <w:tcW w:w="1482" w:type="dxa"/>
            <w:tcBorders>
              <w:right w:val="single" w:sz="8" w:space="0" w:color="auto"/>
            </w:tcBorders>
            <w:shd w:val="clear" w:color="auto" w:fill="FFFFFF" w:themeFill="background1"/>
          </w:tcPr>
          <w:p w14:paraId="5DC3854B" w14:textId="5C37A778" w:rsidR="008D1722" w:rsidRPr="005027A6" w:rsidRDefault="001D407E" w:rsidP="008D1722">
            <w:pPr>
              <w:widowControl/>
              <w:jc w:val="center"/>
              <w:textAlignment w:val="center"/>
              <w:rPr>
                <w:rFonts w:cs="Times New Roman"/>
                <w:kern w:val="24"/>
                <w:sz w:val="24"/>
                <w:szCs w:val="24"/>
              </w:rPr>
            </w:pPr>
            <w:r>
              <w:rPr>
                <w:rFonts w:cs="Times New Roman" w:hint="eastAsia"/>
                <w:kern w:val="24"/>
                <w:sz w:val="24"/>
                <w:szCs w:val="24"/>
              </w:rPr>
              <w:t>2.2</w:t>
            </w:r>
          </w:p>
        </w:tc>
      </w:tr>
      <w:tr w:rsidR="008D1722" w:rsidRPr="000B4914" w14:paraId="513E5CF6" w14:textId="30DD6431" w:rsidTr="001D407E">
        <w:trPr>
          <w:trHeight w:val="20"/>
          <w:jc w:val="center"/>
        </w:trPr>
        <w:tc>
          <w:tcPr>
            <w:tcW w:w="1844" w:type="dxa"/>
            <w:tcBorders>
              <w:right w:val="single" w:sz="8" w:space="0" w:color="auto"/>
            </w:tcBorders>
            <w:shd w:val="clear" w:color="auto" w:fill="FBE4D5" w:themeFill="accent2" w:themeFillTint="33"/>
            <w:tcMar>
              <w:top w:w="72" w:type="dxa"/>
              <w:left w:w="144" w:type="dxa"/>
              <w:bottom w:w="72" w:type="dxa"/>
              <w:right w:w="144" w:type="dxa"/>
            </w:tcMar>
            <w:vAlign w:val="center"/>
            <w:hideMark/>
          </w:tcPr>
          <w:p w14:paraId="1E8FD303" w14:textId="77777777" w:rsidR="008D1722" w:rsidRPr="00C71D78" w:rsidRDefault="008D1722" w:rsidP="008D1722">
            <w:pPr>
              <w:widowControl/>
              <w:jc w:val="both"/>
              <w:rPr>
                <w:rFonts w:cs="Arial"/>
                <w:kern w:val="0"/>
                <w:szCs w:val="36"/>
              </w:rPr>
            </w:pPr>
            <w:r w:rsidRPr="00C71D78">
              <w:rPr>
                <w:rFonts w:cs="Times New Roman"/>
                <w:kern w:val="24"/>
                <w:szCs w:val="32"/>
              </w:rPr>
              <w:t>DSD-BLYP</w:t>
            </w:r>
          </w:p>
        </w:tc>
        <w:tc>
          <w:tcPr>
            <w:tcW w:w="840" w:type="dxa"/>
            <w:tcBorders>
              <w:left w:val="single" w:sz="8" w:space="0" w:color="auto"/>
            </w:tcBorders>
            <w:shd w:val="clear" w:color="auto" w:fill="FFFFFF" w:themeFill="background1"/>
            <w:tcMar>
              <w:top w:w="15" w:type="dxa"/>
              <w:left w:w="15" w:type="dxa"/>
              <w:bottom w:w="0" w:type="dxa"/>
              <w:right w:w="15" w:type="dxa"/>
            </w:tcMar>
            <w:vAlign w:val="center"/>
            <w:hideMark/>
          </w:tcPr>
          <w:p w14:paraId="0E9EEE3D" w14:textId="77777777" w:rsidR="008D1722" w:rsidRPr="005027A6" w:rsidRDefault="008D1722" w:rsidP="008D1722">
            <w:pPr>
              <w:widowControl/>
              <w:jc w:val="center"/>
              <w:textAlignment w:val="center"/>
              <w:rPr>
                <w:rFonts w:cs="Arial"/>
                <w:kern w:val="0"/>
                <w:sz w:val="24"/>
                <w:szCs w:val="24"/>
              </w:rPr>
            </w:pPr>
            <w:r w:rsidRPr="005027A6">
              <w:rPr>
                <w:rFonts w:cs="Times New Roman"/>
                <w:kern w:val="24"/>
                <w:sz w:val="24"/>
                <w:szCs w:val="24"/>
              </w:rPr>
              <w:t>1</w:t>
            </w:r>
            <w:r w:rsidRPr="005027A6">
              <w:rPr>
                <w:rFonts w:cs="Times New Roman" w:hint="eastAsia"/>
                <w:kern w:val="24"/>
                <w:sz w:val="24"/>
                <w:szCs w:val="24"/>
              </w:rPr>
              <w:t>1.8</w:t>
            </w:r>
          </w:p>
        </w:tc>
        <w:tc>
          <w:tcPr>
            <w:tcW w:w="790" w:type="dxa"/>
            <w:shd w:val="clear" w:color="auto" w:fill="FFFFFF" w:themeFill="background1"/>
            <w:tcMar>
              <w:top w:w="15" w:type="dxa"/>
              <w:left w:w="15" w:type="dxa"/>
              <w:bottom w:w="0" w:type="dxa"/>
              <w:right w:w="15" w:type="dxa"/>
            </w:tcMar>
            <w:vAlign w:val="center"/>
            <w:hideMark/>
          </w:tcPr>
          <w:p w14:paraId="02264CF7" w14:textId="77777777" w:rsidR="008D1722" w:rsidRPr="005027A6" w:rsidRDefault="008D1722" w:rsidP="008D1722">
            <w:pPr>
              <w:widowControl/>
              <w:jc w:val="center"/>
              <w:textAlignment w:val="center"/>
              <w:rPr>
                <w:rFonts w:cs="Arial"/>
                <w:kern w:val="0"/>
                <w:sz w:val="24"/>
                <w:szCs w:val="24"/>
              </w:rPr>
            </w:pPr>
            <w:r w:rsidRPr="005027A6">
              <w:rPr>
                <w:rFonts w:cs="Times New Roman" w:hint="eastAsia"/>
                <w:kern w:val="24"/>
                <w:sz w:val="24"/>
                <w:szCs w:val="24"/>
              </w:rPr>
              <w:t>6.6</w:t>
            </w:r>
          </w:p>
        </w:tc>
        <w:tc>
          <w:tcPr>
            <w:tcW w:w="815" w:type="dxa"/>
            <w:shd w:val="clear" w:color="auto" w:fill="FFFFFF" w:themeFill="background1"/>
          </w:tcPr>
          <w:p w14:paraId="1263590E" w14:textId="77777777" w:rsidR="008D1722" w:rsidRPr="005027A6" w:rsidRDefault="008D1722" w:rsidP="008D1722">
            <w:pPr>
              <w:widowControl/>
              <w:jc w:val="center"/>
              <w:textAlignment w:val="center"/>
              <w:rPr>
                <w:rFonts w:cs="Times New Roman"/>
                <w:kern w:val="24"/>
                <w:sz w:val="24"/>
                <w:szCs w:val="24"/>
              </w:rPr>
            </w:pPr>
            <w:r w:rsidRPr="005027A6">
              <w:rPr>
                <w:rFonts w:cs="Times New Roman"/>
                <w:kern w:val="24"/>
                <w:sz w:val="24"/>
                <w:szCs w:val="24"/>
              </w:rPr>
              <w:t>26.</w:t>
            </w:r>
            <w:r w:rsidRPr="005027A6">
              <w:rPr>
                <w:rFonts w:cs="Times New Roman" w:hint="eastAsia"/>
                <w:kern w:val="24"/>
                <w:sz w:val="24"/>
                <w:szCs w:val="24"/>
              </w:rPr>
              <w:t>2</w:t>
            </w:r>
          </w:p>
        </w:tc>
        <w:tc>
          <w:tcPr>
            <w:tcW w:w="815" w:type="dxa"/>
            <w:tcBorders>
              <w:right w:val="single" w:sz="8" w:space="0" w:color="auto"/>
            </w:tcBorders>
            <w:shd w:val="clear" w:color="auto" w:fill="FFFFFF" w:themeFill="background1"/>
          </w:tcPr>
          <w:p w14:paraId="085C1FD8" w14:textId="77777777" w:rsidR="008D1722" w:rsidRPr="005027A6" w:rsidRDefault="008D1722" w:rsidP="008D1722">
            <w:pPr>
              <w:widowControl/>
              <w:jc w:val="center"/>
              <w:textAlignment w:val="center"/>
              <w:rPr>
                <w:rFonts w:cs="Times New Roman"/>
                <w:kern w:val="24"/>
                <w:sz w:val="24"/>
                <w:szCs w:val="24"/>
              </w:rPr>
            </w:pPr>
            <w:r w:rsidRPr="005027A6">
              <w:rPr>
                <w:rFonts w:cs="Times New Roman" w:hint="eastAsia"/>
                <w:kern w:val="24"/>
                <w:sz w:val="24"/>
                <w:szCs w:val="24"/>
              </w:rPr>
              <w:t>12.1</w:t>
            </w:r>
          </w:p>
        </w:tc>
        <w:tc>
          <w:tcPr>
            <w:tcW w:w="1481" w:type="dxa"/>
            <w:tcBorders>
              <w:right w:val="single" w:sz="8" w:space="0" w:color="auto"/>
            </w:tcBorders>
            <w:shd w:val="clear" w:color="auto" w:fill="FFFFFF" w:themeFill="background1"/>
          </w:tcPr>
          <w:p w14:paraId="3DE1BA3A" w14:textId="26E5D3B5" w:rsidR="008D1722" w:rsidRPr="005027A6" w:rsidRDefault="001D407E" w:rsidP="008D1722">
            <w:pPr>
              <w:widowControl/>
              <w:jc w:val="center"/>
              <w:textAlignment w:val="center"/>
              <w:rPr>
                <w:rFonts w:cs="Times New Roman"/>
                <w:kern w:val="24"/>
                <w:sz w:val="24"/>
                <w:szCs w:val="24"/>
              </w:rPr>
            </w:pPr>
            <w:r>
              <w:rPr>
                <w:rFonts w:cs="Times New Roman" w:hint="eastAsia"/>
                <w:kern w:val="24"/>
                <w:sz w:val="24"/>
                <w:szCs w:val="24"/>
              </w:rPr>
              <w:t>3.8</w:t>
            </w:r>
          </w:p>
        </w:tc>
        <w:tc>
          <w:tcPr>
            <w:tcW w:w="1482" w:type="dxa"/>
            <w:tcBorders>
              <w:right w:val="single" w:sz="8" w:space="0" w:color="auto"/>
            </w:tcBorders>
            <w:shd w:val="clear" w:color="auto" w:fill="FFFFFF" w:themeFill="background1"/>
          </w:tcPr>
          <w:p w14:paraId="38596C64" w14:textId="60FF1128" w:rsidR="008D1722" w:rsidRPr="005027A6" w:rsidRDefault="001D407E" w:rsidP="008D1722">
            <w:pPr>
              <w:widowControl/>
              <w:jc w:val="center"/>
              <w:textAlignment w:val="center"/>
              <w:rPr>
                <w:rFonts w:cs="Times New Roman"/>
                <w:kern w:val="24"/>
                <w:sz w:val="24"/>
                <w:szCs w:val="24"/>
              </w:rPr>
            </w:pPr>
            <w:r>
              <w:rPr>
                <w:rFonts w:cs="Times New Roman" w:hint="eastAsia"/>
                <w:kern w:val="24"/>
                <w:sz w:val="24"/>
                <w:szCs w:val="24"/>
              </w:rPr>
              <w:t>2.0</w:t>
            </w:r>
          </w:p>
        </w:tc>
      </w:tr>
      <w:tr w:rsidR="008D1722" w:rsidRPr="000B4914" w14:paraId="2B544468" w14:textId="59A001D5" w:rsidTr="001D407E">
        <w:trPr>
          <w:trHeight w:val="20"/>
          <w:jc w:val="center"/>
        </w:trPr>
        <w:tc>
          <w:tcPr>
            <w:tcW w:w="1844" w:type="dxa"/>
            <w:tcBorders>
              <w:right w:val="single" w:sz="8" w:space="0" w:color="auto"/>
            </w:tcBorders>
            <w:shd w:val="clear" w:color="auto" w:fill="FBE4D5" w:themeFill="accent2" w:themeFillTint="33"/>
            <w:tcMar>
              <w:top w:w="72" w:type="dxa"/>
              <w:left w:w="144" w:type="dxa"/>
              <w:bottom w:w="72" w:type="dxa"/>
              <w:right w:w="144" w:type="dxa"/>
            </w:tcMar>
            <w:vAlign w:val="center"/>
            <w:hideMark/>
          </w:tcPr>
          <w:p w14:paraId="60812BBF" w14:textId="77777777" w:rsidR="008D1722" w:rsidRPr="00C71D78" w:rsidRDefault="008D1722" w:rsidP="008D1722">
            <w:pPr>
              <w:widowControl/>
              <w:jc w:val="both"/>
              <w:rPr>
                <w:rFonts w:cs="Arial"/>
                <w:kern w:val="0"/>
                <w:szCs w:val="36"/>
              </w:rPr>
            </w:pPr>
            <w:r w:rsidRPr="00C71D78">
              <w:rPr>
                <w:rFonts w:cs="Times New Roman"/>
                <w:kern w:val="24"/>
                <w:szCs w:val="32"/>
              </w:rPr>
              <w:t>BLYP</w:t>
            </w:r>
          </w:p>
        </w:tc>
        <w:tc>
          <w:tcPr>
            <w:tcW w:w="840" w:type="dxa"/>
            <w:tcBorders>
              <w:left w:val="single" w:sz="8" w:space="0" w:color="auto"/>
            </w:tcBorders>
            <w:shd w:val="clear" w:color="auto" w:fill="FFFFFF" w:themeFill="background1"/>
            <w:tcMar>
              <w:top w:w="15" w:type="dxa"/>
              <w:left w:w="15" w:type="dxa"/>
              <w:bottom w:w="0" w:type="dxa"/>
              <w:right w:w="15" w:type="dxa"/>
            </w:tcMar>
            <w:vAlign w:val="center"/>
            <w:hideMark/>
          </w:tcPr>
          <w:p w14:paraId="56782B2E" w14:textId="77777777" w:rsidR="008D1722" w:rsidRPr="005027A6" w:rsidRDefault="008D1722" w:rsidP="008D1722">
            <w:pPr>
              <w:widowControl/>
              <w:jc w:val="center"/>
              <w:textAlignment w:val="center"/>
              <w:rPr>
                <w:rFonts w:cs="Arial"/>
                <w:kern w:val="0"/>
                <w:sz w:val="24"/>
                <w:szCs w:val="24"/>
              </w:rPr>
            </w:pPr>
            <w:r w:rsidRPr="005027A6">
              <w:rPr>
                <w:rFonts w:cs="Times New Roman" w:hint="eastAsia"/>
                <w:kern w:val="24"/>
                <w:sz w:val="24"/>
                <w:szCs w:val="24"/>
              </w:rPr>
              <w:t>7.1</w:t>
            </w:r>
          </w:p>
        </w:tc>
        <w:tc>
          <w:tcPr>
            <w:tcW w:w="790" w:type="dxa"/>
            <w:shd w:val="clear" w:color="auto" w:fill="FFFFFF" w:themeFill="background1"/>
            <w:tcMar>
              <w:top w:w="15" w:type="dxa"/>
              <w:left w:w="15" w:type="dxa"/>
              <w:bottom w:w="0" w:type="dxa"/>
              <w:right w:w="15" w:type="dxa"/>
            </w:tcMar>
            <w:vAlign w:val="center"/>
            <w:hideMark/>
          </w:tcPr>
          <w:p w14:paraId="5B1D7A05" w14:textId="77777777" w:rsidR="008D1722" w:rsidRPr="005027A6" w:rsidRDefault="008D1722" w:rsidP="008D1722">
            <w:pPr>
              <w:widowControl/>
              <w:jc w:val="center"/>
              <w:textAlignment w:val="center"/>
              <w:rPr>
                <w:rFonts w:cs="Arial"/>
                <w:kern w:val="0"/>
                <w:sz w:val="24"/>
                <w:szCs w:val="24"/>
              </w:rPr>
            </w:pPr>
            <w:r w:rsidRPr="005027A6">
              <w:rPr>
                <w:rFonts w:cs="Times New Roman"/>
                <w:kern w:val="24"/>
                <w:sz w:val="24"/>
                <w:szCs w:val="24"/>
              </w:rPr>
              <w:t>8.</w:t>
            </w:r>
            <w:r w:rsidRPr="005027A6">
              <w:rPr>
                <w:rFonts w:cs="Times New Roman" w:hint="eastAsia"/>
                <w:kern w:val="24"/>
                <w:sz w:val="24"/>
                <w:szCs w:val="24"/>
              </w:rPr>
              <w:t>4</w:t>
            </w:r>
          </w:p>
        </w:tc>
        <w:tc>
          <w:tcPr>
            <w:tcW w:w="815" w:type="dxa"/>
            <w:shd w:val="clear" w:color="auto" w:fill="FFFFFF" w:themeFill="background1"/>
          </w:tcPr>
          <w:p w14:paraId="14DF0AC1" w14:textId="77777777" w:rsidR="008D1722" w:rsidRPr="005027A6" w:rsidRDefault="008D1722" w:rsidP="008D1722">
            <w:pPr>
              <w:widowControl/>
              <w:jc w:val="center"/>
              <w:textAlignment w:val="center"/>
              <w:rPr>
                <w:rFonts w:cs="Times New Roman"/>
                <w:kern w:val="24"/>
                <w:sz w:val="24"/>
                <w:szCs w:val="24"/>
              </w:rPr>
            </w:pPr>
            <w:r w:rsidRPr="005027A6">
              <w:rPr>
                <w:rFonts w:cs="Times New Roman"/>
                <w:kern w:val="24"/>
                <w:sz w:val="24"/>
                <w:szCs w:val="24"/>
              </w:rPr>
              <w:t>7.</w:t>
            </w:r>
            <w:r w:rsidRPr="005027A6">
              <w:rPr>
                <w:rFonts w:cs="Times New Roman" w:hint="eastAsia"/>
                <w:kern w:val="24"/>
                <w:sz w:val="24"/>
                <w:szCs w:val="24"/>
              </w:rPr>
              <w:t>3</w:t>
            </w:r>
          </w:p>
        </w:tc>
        <w:tc>
          <w:tcPr>
            <w:tcW w:w="815" w:type="dxa"/>
            <w:tcBorders>
              <w:right w:val="single" w:sz="8" w:space="0" w:color="auto"/>
            </w:tcBorders>
            <w:shd w:val="clear" w:color="auto" w:fill="FFFFFF" w:themeFill="background1"/>
          </w:tcPr>
          <w:p w14:paraId="4BAC4808" w14:textId="77777777" w:rsidR="008D1722" w:rsidRPr="005027A6" w:rsidRDefault="008D1722" w:rsidP="008D1722">
            <w:pPr>
              <w:widowControl/>
              <w:jc w:val="center"/>
              <w:textAlignment w:val="center"/>
              <w:rPr>
                <w:rFonts w:cs="Times New Roman"/>
                <w:kern w:val="24"/>
                <w:sz w:val="24"/>
                <w:szCs w:val="24"/>
              </w:rPr>
            </w:pPr>
            <w:r w:rsidRPr="005027A6">
              <w:rPr>
                <w:rFonts w:cs="Times New Roman"/>
                <w:kern w:val="24"/>
                <w:sz w:val="24"/>
                <w:szCs w:val="24"/>
              </w:rPr>
              <w:t>7.</w:t>
            </w:r>
            <w:r w:rsidRPr="005027A6">
              <w:rPr>
                <w:rFonts w:cs="Times New Roman" w:hint="eastAsia"/>
                <w:kern w:val="24"/>
                <w:sz w:val="24"/>
                <w:szCs w:val="24"/>
              </w:rPr>
              <w:t>4</w:t>
            </w:r>
          </w:p>
        </w:tc>
        <w:tc>
          <w:tcPr>
            <w:tcW w:w="1481" w:type="dxa"/>
            <w:tcBorders>
              <w:right w:val="single" w:sz="8" w:space="0" w:color="auto"/>
            </w:tcBorders>
            <w:shd w:val="clear" w:color="auto" w:fill="FFFFFF" w:themeFill="background1"/>
          </w:tcPr>
          <w:p w14:paraId="23F84BC1" w14:textId="3E1C6345" w:rsidR="008D1722" w:rsidRPr="005027A6" w:rsidRDefault="001D407E" w:rsidP="008D1722">
            <w:pPr>
              <w:widowControl/>
              <w:jc w:val="center"/>
              <w:textAlignment w:val="center"/>
              <w:rPr>
                <w:rFonts w:cs="Times New Roman"/>
                <w:kern w:val="24"/>
                <w:sz w:val="24"/>
                <w:szCs w:val="24"/>
              </w:rPr>
            </w:pPr>
            <w:r>
              <w:rPr>
                <w:rFonts w:cs="Times New Roman" w:hint="eastAsia"/>
                <w:kern w:val="24"/>
                <w:sz w:val="24"/>
                <w:szCs w:val="24"/>
              </w:rPr>
              <w:t>8.0</w:t>
            </w:r>
          </w:p>
        </w:tc>
        <w:tc>
          <w:tcPr>
            <w:tcW w:w="1482" w:type="dxa"/>
            <w:tcBorders>
              <w:right w:val="single" w:sz="8" w:space="0" w:color="auto"/>
            </w:tcBorders>
            <w:shd w:val="clear" w:color="auto" w:fill="FFFFFF" w:themeFill="background1"/>
          </w:tcPr>
          <w:p w14:paraId="6A73297C" w14:textId="6A1AA50D" w:rsidR="008D1722" w:rsidRPr="005027A6" w:rsidRDefault="001D407E" w:rsidP="008D1722">
            <w:pPr>
              <w:widowControl/>
              <w:jc w:val="center"/>
              <w:textAlignment w:val="center"/>
              <w:rPr>
                <w:rFonts w:cs="Times New Roman"/>
                <w:kern w:val="24"/>
                <w:sz w:val="24"/>
                <w:szCs w:val="24"/>
              </w:rPr>
            </w:pPr>
            <w:r>
              <w:rPr>
                <w:rFonts w:cs="Times New Roman" w:hint="eastAsia"/>
                <w:kern w:val="24"/>
                <w:sz w:val="24"/>
                <w:szCs w:val="24"/>
              </w:rPr>
              <w:t>8.9</w:t>
            </w:r>
          </w:p>
        </w:tc>
      </w:tr>
      <w:tr w:rsidR="008D1722" w:rsidRPr="000B4914" w14:paraId="69133F2D" w14:textId="5F0B6378" w:rsidTr="001D407E">
        <w:trPr>
          <w:trHeight w:val="20"/>
          <w:jc w:val="center"/>
        </w:trPr>
        <w:tc>
          <w:tcPr>
            <w:tcW w:w="1844" w:type="dxa"/>
            <w:tcBorders>
              <w:right w:val="single" w:sz="8" w:space="0" w:color="auto"/>
            </w:tcBorders>
            <w:shd w:val="clear" w:color="auto" w:fill="FBE4D5" w:themeFill="accent2" w:themeFillTint="33"/>
            <w:tcMar>
              <w:top w:w="72" w:type="dxa"/>
              <w:left w:w="144" w:type="dxa"/>
              <w:bottom w:w="72" w:type="dxa"/>
              <w:right w:w="144" w:type="dxa"/>
            </w:tcMar>
            <w:vAlign w:val="center"/>
            <w:hideMark/>
          </w:tcPr>
          <w:p w14:paraId="5AD11A07" w14:textId="77777777" w:rsidR="008D1722" w:rsidRPr="00C71D78" w:rsidRDefault="008D1722" w:rsidP="008D1722">
            <w:pPr>
              <w:widowControl/>
              <w:jc w:val="both"/>
              <w:rPr>
                <w:rFonts w:cs="Arial"/>
                <w:kern w:val="0"/>
                <w:szCs w:val="36"/>
              </w:rPr>
            </w:pPr>
            <w:r w:rsidRPr="00C71D78">
              <w:rPr>
                <w:rFonts w:cs="Times New Roman"/>
                <w:kern w:val="24"/>
                <w:szCs w:val="32"/>
              </w:rPr>
              <w:t>MPWB95</w:t>
            </w:r>
          </w:p>
        </w:tc>
        <w:tc>
          <w:tcPr>
            <w:tcW w:w="840" w:type="dxa"/>
            <w:tcBorders>
              <w:left w:val="single" w:sz="8" w:space="0" w:color="auto"/>
            </w:tcBorders>
            <w:shd w:val="clear" w:color="auto" w:fill="FFFFFF" w:themeFill="background1"/>
            <w:tcMar>
              <w:top w:w="15" w:type="dxa"/>
              <w:left w:w="15" w:type="dxa"/>
              <w:bottom w:w="0" w:type="dxa"/>
              <w:right w:w="15" w:type="dxa"/>
            </w:tcMar>
            <w:vAlign w:val="center"/>
            <w:hideMark/>
          </w:tcPr>
          <w:p w14:paraId="22E06CFD" w14:textId="77777777" w:rsidR="008D1722" w:rsidRPr="005027A6" w:rsidRDefault="008D1722" w:rsidP="008D1722">
            <w:pPr>
              <w:widowControl/>
              <w:jc w:val="center"/>
              <w:textAlignment w:val="center"/>
              <w:rPr>
                <w:rFonts w:cs="Arial"/>
                <w:kern w:val="0"/>
                <w:sz w:val="24"/>
                <w:szCs w:val="24"/>
              </w:rPr>
            </w:pPr>
            <w:r w:rsidRPr="005027A6">
              <w:rPr>
                <w:rFonts w:cs="Times New Roman"/>
                <w:kern w:val="24"/>
                <w:sz w:val="24"/>
                <w:szCs w:val="24"/>
              </w:rPr>
              <w:t>1</w:t>
            </w:r>
            <w:r w:rsidRPr="005027A6">
              <w:rPr>
                <w:rFonts w:cs="Times New Roman" w:hint="eastAsia"/>
                <w:kern w:val="24"/>
                <w:sz w:val="24"/>
                <w:szCs w:val="24"/>
              </w:rPr>
              <w:t>4.7</w:t>
            </w:r>
          </w:p>
        </w:tc>
        <w:tc>
          <w:tcPr>
            <w:tcW w:w="790" w:type="dxa"/>
            <w:shd w:val="clear" w:color="auto" w:fill="FFFFFF" w:themeFill="background1"/>
            <w:tcMar>
              <w:top w:w="15" w:type="dxa"/>
              <w:left w:w="15" w:type="dxa"/>
              <w:bottom w:w="0" w:type="dxa"/>
              <w:right w:w="15" w:type="dxa"/>
            </w:tcMar>
            <w:vAlign w:val="center"/>
            <w:hideMark/>
          </w:tcPr>
          <w:p w14:paraId="16C1F5B6" w14:textId="77777777" w:rsidR="008D1722" w:rsidRPr="005027A6" w:rsidRDefault="008D1722" w:rsidP="008D1722">
            <w:pPr>
              <w:widowControl/>
              <w:jc w:val="center"/>
              <w:textAlignment w:val="center"/>
              <w:rPr>
                <w:rFonts w:cs="Arial"/>
                <w:kern w:val="0"/>
                <w:sz w:val="24"/>
                <w:szCs w:val="24"/>
              </w:rPr>
            </w:pPr>
            <w:r w:rsidRPr="005027A6">
              <w:rPr>
                <w:rFonts w:cs="Times New Roman"/>
                <w:kern w:val="24"/>
                <w:sz w:val="24"/>
                <w:szCs w:val="24"/>
              </w:rPr>
              <w:t>1</w:t>
            </w:r>
            <w:r w:rsidRPr="005027A6">
              <w:rPr>
                <w:rFonts w:cs="Times New Roman" w:hint="eastAsia"/>
                <w:kern w:val="24"/>
                <w:sz w:val="24"/>
                <w:szCs w:val="24"/>
              </w:rPr>
              <w:t>6.4</w:t>
            </w:r>
          </w:p>
        </w:tc>
        <w:tc>
          <w:tcPr>
            <w:tcW w:w="815" w:type="dxa"/>
            <w:shd w:val="clear" w:color="auto" w:fill="FFFFFF" w:themeFill="background1"/>
          </w:tcPr>
          <w:p w14:paraId="29FC0BC1" w14:textId="77777777" w:rsidR="008D1722" w:rsidRPr="005027A6" w:rsidRDefault="008D1722" w:rsidP="008D1722">
            <w:pPr>
              <w:widowControl/>
              <w:jc w:val="center"/>
              <w:textAlignment w:val="center"/>
              <w:rPr>
                <w:rFonts w:cs="Times New Roman"/>
                <w:kern w:val="24"/>
                <w:sz w:val="24"/>
                <w:szCs w:val="24"/>
              </w:rPr>
            </w:pPr>
            <w:r w:rsidRPr="005027A6">
              <w:rPr>
                <w:rFonts w:cs="Times New Roman" w:hint="eastAsia"/>
                <w:kern w:val="24"/>
                <w:sz w:val="24"/>
                <w:szCs w:val="24"/>
              </w:rPr>
              <w:t>9.3</w:t>
            </w:r>
          </w:p>
        </w:tc>
        <w:tc>
          <w:tcPr>
            <w:tcW w:w="815" w:type="dxa"/>
            <w:tcBorders>
              <w:right w:val="single" w:sz="8" w:space="0" w:color="auto"/>
            </w:tcBorders>
            <w:shd w:val="clear" w:color="auto" w:fill="FFFFFF" w:themeFill="background1"/>
          </w:tcPr>
          <w:p w14:paraId="455BAD46" w14:textId="77777777" w:rsidR="008D1722" w:rsidRPr="005027A6" w:rsidRDefault="008D1722" w:rsidP="008D1722">
            <w:pPr>
              <w:widowControl/>
              <w:jc w:val="center"/>
              <w:textAlignment w:val="center"/>
              <w:rPr>
                <w:rFonts w:cs="Times New Roman"/>
                <w:kern w:val="24"/>
                <w:sz w:val="24"/>
                <w:szCs w:val="24"/>
              </w:rPr>
            </w:pPr>
            <w:r w:rsidRPr="005027A6">
              <w:rPr>
                <w:rFonts w:cs="Times New Roman"/>
                <w:kern w:val="24"/>
                <w:sz w:val="24"/>
                <w:szCs w:val="24"/>
              </w:rPr>
              <w:t>15.</w:t>
            </w:r>
            <w:r w:rsidRPr="005027A6">
              <w:rPr>
                <w:rFonts w:cs="Times New Roman" w:hint="eastAsia"/>
                <w:kern w:val="24"/>
                <w:sz w:val="24"/>
                <w:szCs w:val="24"/>
              </w:rPr>
              <w:t>7</w:t>
            </w:r>
          </w:p>
        </w:tc>
        <w:tc>
          <w:tcPr>
            <w:tcW w:w="1481" w:type="dxa"/>
            <w:tcBorders>
              <w:right w:val="single" w:sz="8" w:space="0" w:color="auto"/>
            </w:tcBorders>
            <w:shd w:val="clear" w:color="auto" w:fill="FFFFFF" w:themeFill="background1"/>
          </w:tcPr>
          <w:p w14:paraId="2B9AFC98" w14:textId="6F69084B" w:rsidR="008D1722" w:rsidRPr="005027A6" w:rsidRDefault="001D407E" w:rsidP="008D1722">
            <w:pPr>
              <w:widowControl/>
              <w:jc w:val="center"/>
              <w:textAlignment w:val="center"/>
              <w:rPr>
                <w:rFonts w:cs="Times New Roman"/>
                <w:kern w:val="24"/>
                <w:sz w:val="24"/>
                <w:szCs w:val="24"/>
              </w:rPr>
            </w:pPr>
            <w:r>
              <w:rPr>
                <w:rFonts w:cs="Times New Roman" w:hint="eastAsia"/>
                <w:kern w:val="24"/>
                <w:sz w:val="24"/>
                <w:szCs w:val="24"/>
              </w:rPr>
              <w:t>3.1</w:t>
            </w:r>
          </w:p>
        </w:tc>
        <w:tc>
          <w:tcPr>
            <w:tcW w:w="1482" w:type="dxa"/>
            <w:tcBorders>
              <w:right w:val="single" w:sz="8" w:space="0" w:color="auto"/>
            </w:tcBorders>
            <w:shd w:val="clear" w:color="auto" w:fill="FFFFFF" w:themeFill="background1"/>
          </w:tcPr>
          <w:p w14:paraId="52F3E23C" w14:textId="02FBB1F6" w:rsidR="008D1722" w:rsidRPr="005027A6" w:rsidRDefault="001D407E" w:rsidP="008D1722">
            <w:pPr>
              <w:widowControl/>
              <w:jc w:val="center"/>
              <w:textAlignment w:val="center"/>
              <w:rPr>
                <w:rFonts w:cs="Times New Roman"/>
                <w:kern w:val="24"/>
                <w:sz w:val="24"/>
                <w:szCs w:val="24"/>
              </w:rPr>
            </w:pPr>
            <w:r>
              <w:rPr>
                <w:rFonts w:cs="Times New Roman" w:hint="eastAsia"/>
                <w:kern w:val="24"/>
                <w:sz w:val="24"/>
                <w:szCs w:val="24"/>
              </w:rPr>
              <w:t>14.0</w:t>
            </w:r>
          </w:p>
        </w:tc>
      </w:tr>
      <w:tr w:rsidR="008D1722" w:rsidRPr="000B4914" w14:paraId="42EAED8A" w14:textId="713B0A5C" w:rsidTr="001D407E">
        <w:trPr>
          <w:trHeight w:val="20"/>
          <w:jc w:val="center"/>
        </w:trPr>
        <w:tc>
          <w:tcPr>
            <w:tcW w:w="1844" w:type="dxa"/>
            <w:tcBorders>
              <w:right w:val="single" w:sz="8" w:space="0" w:color="auto"/>
            </w:tcBorders>
            <w:shd w:val="clear" w:color="auto" w:fill="FBE4D5" w:themeFill="accent2" w:themeFillTint="33"/>
            <w:tcMar>
              <w:top w:w="72" w:type="dxa"/>
              <w:left w:w="144" w:type="dxa"/>
              <w:bottom w:w="72" w:type="dxa"/>
              <w:right w:w="144" w:type="dxa"/>
            </w:tcMar>
            <w:vAlign w:val="center"/>
            <w:hideMark/>
          </w:tcPr>
          <w:p w14:paraId="226B9F01" w14:textId="77777777" w:rsidR="008D1722" w:rsidRPr="00C71D78" w:rsidRDefault="008D1722" w:rsidP="008D1722">
            <w:pPr>
              <w:widowControl/>
              <w:jc w:val="both"/>
              <w:rPr>
                <w:rFonts w:cs="Arial"/>
                <w:kern w:val="0"/>
                <w:szCs w:val="36"/>
              </w:rPr>
            </w:pPr>
            <w:r w:rsidRPr="00C71D78">
              <w:rPr>
                <w:rFonts w:cs="Times New Roman"/>
                <w:kern w:val="24"/>
                <w:szCs w:val="32"/>
              </w:rPr>
              <w:t>MPWPW91</w:t>
            </w:r>
          </w:p>
        </w:tc>
        <w:tc>
          <w:tcPr>
            <w:tcW w:w="840" w:type="dxa"/>
            <w:tcBorders>
              <w:left w:val="single" w:sz="8" w:space="0" w:color="auto"/>
              <w:bottom w:val="single" w:sz="8" w:space="0" w:color="auto"/>
            </w:tcBorders>
            <w:shd w:val="clear" w:color="auto" w:fill="FFFFFF" w:themeFill="background1"/>
            <w:tcMar>
              <w:top w:w="15" w:type="dxa"/>
              <w:left w:w="15" w:type="dxa"/>
              <w:bottom w:w="0" w:type="dxa"/>
              <w:right w:w="15" w:type="dxa"/>
            </w:tcMar>
            <w:vAlign w:val="center"/>
            <w:hideMark/>
          </w:tcPr>
          <w:p w14:paraId="15BFB44B" w14:textId="77777777" w:rsidR="008D1722" w:rsidRPr="005027A6" w:rsidRDefault="008D1722" w:rsidP="008D1722">
            <w:pPr>
              <w:widowControl/>
              <w:jc w:val="center"/>
              <w:textAlignment w:val="center"/>
              <w:rPr>
                <w:rFonts w:cs="Arial"/>
                <w:kern w:val="0"/>
                <w:sz w:val="24"/>
                <w:szCs w:val="24"/>
              </w:rPr>
            </w:pPr>
            <w:r w:rsidRPr="005027A6">
              <w:rPr>
                <w:rFonts w:cs="Times New Roman" w:hint="eastAsia"/>
                <w:kern w:val="24"/>
                <w:sz w:val="24"/>
                <w:szCs w:val="24"/>
              </w:rPr>
              <w:t>10.0</w:t>
            </w:r>
          </w:p>
        </w:tc>
        <w:tc>
          <w:tcPr>
            <w:tcW w:w="790" w:type="dxa"/>
            <w:tcBorders>
              <w:bottom w:val="single" w:sz="8" w:space="0" w:color="auto"/>
            </w:tcBorders>
            <w:shd w:val="clear" w:color="auto" w:fill="FFFFFF" w:themeFill="background1"/>
            <w:tcMar>
              <w:top w:w="15" w:type="dxa"/>
              <w:left w:w="15" w:type="dxa"/>
              <w:bottom w:w="0" w:type="dxa"/>
              <w:right w:w="15" w:type="dxa"/>
            </w:tcMar>
            <w:vAlign w:val="center"/>
            <w:hideMark/>
          </w:tcPr>
          <w:p w14:paraId="76746D4C" w14:textId="77777777" w:rsidR="008D1722" w:rsidRPr="005027A6" w:rsidRDefault="008D1722" w:rsidP="008D1722">
            <w:pPr>
              <w:widowControl/>
              <w:jc w:val="center"/>
              <w:textAlignment w:val="center"/>
              <w:rPr>
                <w:rFonts w:cs="Arial"/>
                <w:kern w:val="0"/>
                <w:sz w:val="24"/>
                <w:szCs w:val="24"/>
              </w:rPr>
            </w:pPr>
            <w:r w:rsidRPr="005027A6">
              <w:rPr>
                <w:rFonts w:cs="Times New Roman"/>
                <w:kern w:val="24"/>
                <w:sz w:val="24"/>
                <w:szCs w:val="24"/>
              </w:rPr>
              <w:t>1</w:t>
            </w:r>
            <w:r w:rsidRPr="005027A6">
              <w:rPr>
                <w:rFonts w:cs="Times New Roman" w:hint="eastAsia"/>
                <w:kern w:val="24"/>
                <w:sz w:val="24"/>
                <w:szCs w:val="24"/>
              </w:rPr>
              <w:t>1.7</w:t>
            </w:r>
          </w:p>
        </w:tc>
        <w:tc>
          <w:tcPr>
            <w:tcW w:w="815" w:type="dxa"/>
            <w:tcBorders>
              <w:bottom w:val="single" w:sz="8" w:space="0" w:color="auto"/>
            </w:tcBorders>
            <w:shd w:val="clear" w:color="auto" w:fill="FFFFFF" w:themeFill="background1"/>
          </w:tcPr>
          <w:p w14:paraId="6B91E475" w14:textId="77777777" w:rsidR="008D1722" w:rsidRPr="005027A6" w:rsidRDefault="008D1722" w:rsidP="008D1722">
            <w:pPr>
              <w:widowControl/>
              <w:jc w:val="center"/>
              <w:textAlignment w:val="center"/>
              <w:rPr>
                <w:rFonts w:cs="Times New Roman"/>
                <w:kern w:val="24"/>
                <w:sz w:val="24"/>
                <w:szCs w:val="24"/>
              </w:rPr>
            </w:pPr>
            <w:r w:rsidRPr="005027A6">
              <w:rPr>
                <w:rFonts w:cs="Times New Roman"/>
                <w:kern w:val="24"/>
                <w:sz w:val="24"/>
                <w:szCs w:val="24"/>
              </w:rPr>
              <w:t>6.</w:t>
            </w:r>
            <w:r w:rsidRPr="005027A6">
              <w:rPr>
                <w:rFonts w:cs="Times New Roman" w:hint="eastAsia"/>
                <w:kern w:val="24"/>
                <w:sz w:val="24"/>
                <w:szCs w:val="24"/>
              </w:rPr>
              <w:t>5</w:t>
            </w:r>
          </w:p>
        </w:tc>
        <w:tc>
          <w:tcPr>
            <w:tcW w:w="815" w:type="dxa"/>
            <w:tcBorders>
              <w:bottom w:val="single" w:sz="8" w:space="0" w:color="auto"/>
              <w:right w:val="single" w:sz="8" w:space="0" w:color="auto"/>
            </w:tcBorders>
            <w:shd w:val="clear" w:color="auto" w:fill="FFFFFF" w:themeFill="background1"/>
          </w:tcPr>
          <w:p w14:paraId="56F6536A" w14:textId="77777777" w:rsidR="008D1722" w:rsidRPr="005027A6" w:rsidRDefault="008D1722" w:rsidP="008D1722">
            <w:pPr>
              <w:widowControl/>
              <w:jc w:val="center"/>
              <w:textAlignment w:val="center"/>
              <w:rPr>
                <w:rFonts w:cs="Times New Roman"/>
                <w:kern w:val="24"/>
                <w:sz w:val="24"/>
                <w:szCs w:val="24"/>
              </w:rPr>
            </w:pPr>
            <w:r w:rsidRPr="005027A6">
              <w:rPr>
                <w:rFonts w:cs="Times New Roman"/>
                <w:kern w:val="24"/>
                <w:sz w:val="24"/>
                <w:szCs w:val="24"/>
              </w:rPr>
              <w:t>10.</w:t>
            </w:r>
            <w:r w:rsidRPr="005027A6">
              <w:rPr>
                <w:rFonts w:cs="Times New Roman" w:hint="eastAsia"/>
                <w:kern w:val="24"/>
                <w:sz w:val="24"/>
                <w:szCs w:val="24"/>
              </w:rPr>
              <w:t>7</w:t>
            </w:r>
          </w:p>
        </w:tc>
        <w:tc>
          <w:tcPr>
            <w:tcW w:w="1481" w:type="dxa"/>
            <w:tcBorders>
              <w:bottom w:val="single" w:sz="8" w:space="0" w:color="auto"/>
              <w:right w:val="single" w:sz="8" w:space="0" w:color="auto"/>
            </w:tcBorders>
            <w:shd w:val="clear" w:color="auto" w:fill="FFFFFF" w:themeFill="background1"/>
          </w:tcPr>
          <w:p w14:paraId="6C663858" w14:textId="049FC917" w:rsidR="008D1722" w:rsidRPr="005027A6" w:rsidRDefault="001D407E" w:rsidP="008D1722">
            <w:pPr>
              <w:widowControl/>
              <w:jc w:val="center"/>
              <w:textAlignment w:val="center"/>
              <w:rPr>
                <w:rFonts w:cs="Times New Roman"/>
                <w:kern w:val="24"/>
                <w:sz w:val="24"/>
                <w:szCs w:val="24"/>
              </w:rPr>
            </w:pPr>
            <w:r>
              <w:rPr>
                <w:rFonts w:cs="Times New Roman" w:hint="eastAsia"/>
                <w:kern w:val="24"/>
                <w:sz w:val="24"/>
                <w:szCs w:val="24"/>
              </w:rPr>
              <w:t>9.4</w:t>
            </w:r>
          </w:p>
        </w:tc>
        <w:tc>
          <w:tcPr>
            <w:tcW w:w="1482" w:type="dxa"/>
            <w:tcBorders>
              <w:bottom w:val="single" w:sz="8" w:space="0" w:color="auto"/>
              <w:right w:val="single" w:sz="8" w:space="0" w:color="auto"/>
            </w:tcBorders>
            <w:shd w:val="clear" w:color="auto" w:fill="FFFFFF" w:themeFill="background1"/>
          </w:tcPr>
          <w:p w14:paraId="01096137" w14:textId="09009A29" w:rsidR="008D1722" w:rsidRPr="005027A6" w:rsidRDefault="001D407E" w:rsidP="008D1722">
            <w:pPr>
              <w:widowControl/>
              <w:jc w:val="center"/>
              <w:textAlignment w:val="center"/>
              <w:rPr>
                <w:rFonts w:cs="Times New Roman"/>
                <w:kern w:val="24"/>
                <w:sz w:val="24"/>
                <w:szCs w:val="24"/>
              </w:rPr>
            </w:pPr>
            <w:r>
              <w:rPr>
                <w:rFonts w:cs="Times New Roman" w:hint="eastAsia"/>
                <w:kern w:val="24"/>
                <w:sz w:val="24"/>
                <w:szCs w:val="24"/>
              </w:rPr>
              <w:t>10.3</w:t>
            </w:r>
          </w:p>
        </w:tc>
      </w:tr>
    </w:tbl>
    <w:p w14:paraId="49A78D6A" w14:textId="5A4FC741" w:rsidR="00503CA3" w:rsidRDefault="00503CA3" w:rsidP="00503CA3">
      <w:pPr>
        <w:rPr>
          <w:rFonts w:cs="Times New Roman"/>
          <w:color w:val="000000"/>
          <w:szCs w:val="28"/>
        </w:rPr>
      </w:pPr>
      <w:r>
        <w:rPr>
          <w:rFonts w:cs="Times New Roman"/>
          <w:color w:val="000000"/>
          <w:szCs w:val="28"/>
          <w:vertAlign w:val="superscript"/>
        </w:rPr>
        <w:t xml:space="preserve">a </w:t>
      </w:r>
      <w:r>
        <w:rPr>
          <w:rFonts w:cs="Times New Roman"/>
          <w:color w:val="000000"/>
          <w:szCs w:val="28"/>
        </w:rPr>
        <w:t>CCSD(T)</w:t>
      </w:r>
      <w:r>
        <w:rPr>
          <w:rFonts w:cs="Times New Roman" w:hint="eastAsia"/>
          <w:color w:val="000000"/>
          <w:szCs w:val="28"/>
        </w:rPr>
        <w:t>搭配</w:t>
      </w:r>
      <w:r>
        <w:rPr>
          <w:rFonts w:cs="Times New Roman" w:hint="eastAsia"/>
          <w:noProof/>
          <w:szCs w:val="28"/>
        </w:rPr>
        <w:t>aug-</w:t>
      </w:r>
      <w:r w:rsidRPr="008C2528">
        <w:rPr>
          <w:rFonts w:cs="Times New Roman"/>
          <w:color w:val="000000"/>
          <w:szCs w:val="28"/>
        </w:rPr>
        <w:t>cc-pV</w:t>
      </w:r>
      <w:r>
        <w:rPr>
          <w:rFonts w:cs="Times New Roman"/>
          <w:iCs/>
          <w:color w:val="000000"/>
          <w:szCs w:val="28"/>
        </w:rPr>
        <w:t>T</w:t>
      </w:r>
      <w:r w:rsidRPr="008C2528">
        <w:rPr>
          <w:rFonts w:cs="Times New Roman"/>
          <w:color w:val="000000"/>
          <w:szCs w:val="28"/>
        </w:rPr>
        <w:t>Z</w:t>
      </w:r>
      <w:r>
        <w:rPr>
          <w:rFonts w:cs="Times New Roman" w:hint="eastAsia"/>
          <w:color w:val="000000"/>
          <w:szCs w:val="28"/>
        </w:rPr>
        <w:t>、</w:t>
      </w:r>
      <w:r>
        <w:rPr>
          <w:rFonts w:cs="Times New Roman" w:hint="eastAsia"/>
          <w:noProof/>
          <w:szCs w:val="28"/>
        </w:rPr>
        <w:t>aug-</w:t>
      </w:r>
      <w:r w:rsidRPr="008C2528">
        <w:rPr>
          <w:rFonts w:cs="Times New Roman"/>
          <w:color w:val="000000"/>
          <w:szCs w:val="28"/>
        </w:rPr>
        <w:t>cc-pV</w:t>
      </w:r>
      <w:r>
        <w:rPr>
          <w:rFonts w:cs="Times New Roman" w:hint="eastAsia"/>
          <w:iCs/>
          <w:color w:val="000000"/>
          <w:szCs w:val="28"/>
        </w:rPr>
        <w:t>Q</w:t>
      </w:r>
      <w:r w:rsidRPr="008C2528">
        <w:rPr>
          <w:rFonts w:cs="Times New Roman"/>
          <w:color w:val="000000"/>
          <w:szCs w:val="28"/>
        </w:rPr>
        <w:t>Z</w:t>
      </w:r>
      <w:r>
        <w:rPr>
          <w:rFonts w:cs="Times New Roman" w:hint="eastAsia"/>
          <w:color w:val="000000"/>
          <w:szCs w:val="28"/>
        </w:rPr>
        <w:t>的</w:t>
      </w:r>
      <w:r>
        <w:rPr>
          <w:rFonts w:cs="Times New Roman" w:hint="eastAsia"/>
          <w:color w:val="000000"/>
          <w:szCs w:val="28"/>
        </w:rPr>
        <w:t>MUE</w:t>
      </w:r>
      <w:r>
        <w:rPr>
          <w:rFonts w:cs="Times New Roman" w:hint="eastAsia"/>
          <w:color w:val="000000"/>
          <w:szCs w:val="28"/>
        </w:rPr>
        <w:t>分別為</w:t>
      </w:r>
      <w:r>
        <w:rPr>
          <w:rFonts w:cs="Times New Roman" w:hint="eastAsia"/>
          <w:color w:val="000000"/>
          <w:szCs w:val="28"/>
        </w:rPr>
        <w:t>2.0</w:t>
      </w:r>
      <w:r>
        <w:rPr>
          <w:rFonts w:cs="Times New Roman" w:hint="eastAsia"/>
          <w:color w:val="000000"/>
          <w:szCs w:val="28"/>
        </w:rPr>
        <w:t>、</w:t>
      </w:r>
      <w:r>
        <w:rPr>
          <w:rFonts w:cs="Times New Roman" w:hint="eastAsia"/>
          <w:color w:val="000000"/>
          <w:szCs w:val="28"/>
        </w:rPr>
        <w:t xml:space="preserve">0.8 </w:t>
      </w:r>
      <w:r>
        <w:rPr>
          <w:rFonts w:cs="Times New Roman"/>
          <w:color w:val="000000"/>
          <w:szCs w:val="28"/>
        </w:rPr>
        <w:t>kcal/mol</w:t>
      </w:r>
    </w:p>
    <w:p w14:paraId="43826143" w14:textId="7F90C56A" w:rsidR="001D407E" w:rsidRPr="00B87E5F" w:rsidRDefault="001D407E" w:rsidP="001D407E">
      <w:pPr>
        <w:rPr>
          <w:rFonts w:cs="Times New Roman"/>
          <w:noProof/>
          <w:szCs w:val="28"/>
        </w:rPr>
      </w:pPr>
      <w:r>
        <w:rPr>
          <w:rFonts w:cs="Times New Roman"/>
          <w:noProof/>
          <w:szCs w:val="28"/>
          <w:vertAlign w:val="superscript"/>
        </w:rPr>
        <w:t>b</w:t>
      </w:r>
      <w:r w:rsidR="00442A15">
        <w:rPr>
          <w:rFonts w:cs="Times New Roman"/>
          <w:noProof/>
          <w:szCs w:val="28"/>
        </w:rPr>
        <w:t xml:space="preserve"> for r</w:t>
      </w:r>
      <w:r>
        <w:rPr>
          <w:rFonts w:cs="Times New Roman"/>
          <w:noProof/>
          <w:szCs w:val="28"/>
        </w:rPr>
        <w:t>eference</w:t>
      </w:r>
      <w:r w:rsidR="00442A15">
        <w:rPr>
          <w:rFonts w:cs="Times New Roman"/>
          <w:noProof/>
          <w:szCs w:val="28"/>
        </w:rPr>
        <w:t xml:space="preserve"> 45</w:t>
      </w:r>
    </w:p>
    <w:p w14:paraId="6DE2EE24" w14:textId="4064705A" w:rsidR="00620052" w:rsidRPr="001D407E" w:rsidRDefault="00620052" w:rsidP="00824178">
      <w:pPr>
        <w:rPr>
          <w:rFonts w:cs="Times New Roman"/>
          <w:color w:val="000000"/>
          <w:szCs w:val="28"/>
        </w:rPr>
      </w:pPr>
    </w:p>
    <w:sectPr w:rsidR="00620052" w:rsidRPr="001D407E" w:rsidSect="00824178">
      <w:pgSz w:w="11906" w:h="16838"/>
      <w:pgMar w:top="1440" w:right="1800" w:bottom="1440" w:left="1800" w:header="851" w:footer="992" w:gutter="0"/>
      <w:cols w:space="425"/>
      <w:docGrid w:type="lines"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C762D1" w14:textId="77777777" w:rsidR="009803D0" w:rsidRDefault="009803D0" w:rsidP="00212FD0">
      <w:r>
        <w:separator/>
      </w:r>
    </w:p>
  </w:endnote>
  <w:endnote w:type="continuationSeparator" w:id="0">
    <w:p w14:paraId="29110952" w14:textId="77777777" w:rsidR="009803D0" w:rsidRDefault="009803D0" w:rsidP="00212F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aunPenh">
    <w:altName w:val="DaunPenh"/>
    <w:charset w:val="00"/>
    <w:family w:val="auto"/>
    <w:pitch w:val="variable"/>
    <w:sig w:usb0="80000003" w:usb1="00000000" w:usb2="00010000" w:usb3="00000000" w:csb0="00000001"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20407492"/>
      <w:docPartObj>
        <w:docPartGallery w:val="Page Numbers (Bottom of Page)"/>
        <w:docPartUnique/>
      </w:docPartObj>
    </w:sdtPr>
    <w:sdtContent>
      <w:p w14:paraId="64862E21" w14:textId="120D4B8E" w:rsidR="00462362" w:rsidRDefault="00462362">
        <w:pPr>
          <w:pStyle w:val="ab"/>
          <w:jc w:val="center"/>
        </w:pPr>
        <w:r>
          <w:fldChar w:fldCharType="begin"/>
        </w:r>
        <w:r>
          <w:instrText>PAGE   \* MERGEFORMAT</w:instrText>
        </w:r>
        <w:r>
          <w:fldChar w:fldCharType="separate"/>
        </w:r>
        <w:r w:rsidRPr="0044557A">
          <w:rPr>
            <w:noProof/>
            <w:lang w:val="zh-TW"/>
          </w:rPr>
          <w:t>1</w:t>
        </w:r>
        <w:r>
          <w:fldChar w:fldCharType="end"/>
        </w:r>
      </w:p>
    </w:sdtContent>
  </w:sdt>
  <w:p w14:paraId="0AA498FC" w14:textId="77777777" w:rsidR="00462362" w:rsidRDefault="00462362" w:rsidP="0039418D">
    <w:pPr>
      <w:pStyle w:val="ab"/>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33922135"/>
      <w:docPartObj>
        <w:docPartGallery w:val="Page Numbers (Bottom of Page)"/>
        <w:docPartUnique/>
      </w:docPartObj>
    </w:sdtPr>
    <w:sdtContent>
      <w:p w14:paraId="4101D08B" w14:textId="552D4CB3" w:rsidR="00462362" w:rsidRDefault="00462362">
        <w:pPr>
          <w:pStyle w:val="ab"/>
          <w:jc w:val="center"/>
        </w:pPr>
        <w:r>
          <w:fldChar w:fldCharType="begin"/>
        </w:r>
        <w:r>
          <w:instrText>PAGE   \* MERGEFORMAT</w:instrText>
        </w:r>
        <w:r>
          <w:fldChar w:fldCharType="separate"/>
        </w:r>
        <w:r w:rsidRPr="0044557A">
          <w:rPr>
            <w:noProof/>
            <w:lang w:val="zh-TW"/>
          </w:rPr>
          <w:t>121</w:t>
        </w:r>
        <w:r>
          <w:fldChar w:fldCharType="end"/>
        </w:r>
      </w:p>
    </w:sdtContent>
  </w:sdt>
  <w:p w14:paraId="7DAA3364" w14:textId="77777777" w:rsidR="00462362" w:rsidRDefault="00462362">
    <w:pPr>
      <w:pStyle w:val="ab"/>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58250185"/>
      <w:docPartObj>
        <w:docPartGallery w:val="Page Numbers (Bottom of Page)"/>
        <w:docPartUnique/>
      </w:docPartObj>
    </w:sdtPr>
    <w:sdtContent>
      <w:p w14:paraId="7C86985B" w14:textId="453DBDAF" w:rsidR="00462362" w:rsidRDefault="00462362">
        <w:pPr>
          <w:pStyle w:val="ab"/>
          <w:jc w:val="center"/>
        </w:pPr>
        <w:r>
          <w:fldChar w:fldCharType="begin"/>
        </w:r>
        <w:r>
          <w:instrText>PAGE   \* MERGEFORMAT</w:instrText>
        </w:r>
        <w:r>
          <w:fldChar w:fldCharType="separate"/>
        </w:r>
        <w:r w:rsidRPr="0044557A">
          <w:rPr>
            <w:noProof/>
            <w:lang w:val="zh-TW"/>
          </w:rPr>
          <w:t>125</w:t>
        </w:r>
        <w:r>
          <w:fldChar w:fldCharType="end"/>
        </w:r>
      </w:p>
    </w:sdtContent>
  </w:sdt>
  <w:p w14:paraId="528FE5AD" w14:textId="77777777" w:rsidR="00462362" w:rsidRDefault="00462362">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8190B7" w14:textId="77777777" w:rsidR="009803D0" w:rsidRDefault="009803D0" w:rsidP="00212FD0">
      <w:r>
        <w:separator/>
      </w:r>
    </w:p>
  </w:footnote>
  <w:footnote w:type="continuationSeparator" w:id="0">
    <w:p w14:paraId="472667A1" w14:textId="77777777" w:rsidR="009803D0" w:rsidRDefault="009803D0" w:rsidP="00212FD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6057B4" w14:textId="523D35A0" w:rsidR="00462362" w:rsidRDefault="00462362">
    <w:pPr>
      <w:pStyle w:val="a9"/>
    </w:pPr>
    <w:r>
      <w:rPr>
        <w:noProof/>
      </w:rPr>
      <w:pict w14:anchorId="113F1E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51246627" o:spid="_x0000_s2063" type="#_x0000_t75" style="position:absolute;margin-left:0;margin-top:0;width:415.55pt;height:379.7pt;z-index:-251657216;mso-position-horizontal:center;mso-position-horizontal-relative:margin;mso-position-vertical:center;mso-position-vertical-relative:margin" o:allowincell="f">
          <v:imagedata r:id="rId1" o:title="CCU"/>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3DF5F9" w14:textId="74DDBEFD" w:rsidR="00462362" w:rsidRDefault="00462362">
    <w:pPr>
      <w:pStyle w:val="a9"/>
    </w:pPr>
    <w:r>
      <w:rPr>
        <w:noProof/>
      </w:rPr>
      <w:pict w14:anchorId="79F4D3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51246636" o:spid="_x0000_s2072" type="#_x0000_t75" style="position:absolute;margin-left:0;margin-top:0;width:415.55pt;height:379.7pt;z-index:-251648000;mso-position-horizontal:center;mso-position-horizontal-relative:margin;mso-position-vertical:center;mso-position-vertical-relative:margin" o:allowincell="f">
          <v:imagedata r:id="rId1" o:title="CCU"/>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1C12E7" w14:textId="405C8BF2" w:rsidR="00462362" w:rsidRDefault="00462362">
    <w:pPr>
      <w:pStyle w:val="a9"/>
    </w:pPr>
    <w:r>
      <w:rPr>
        <w:noProof/>
      </w:rPr>
      <w:pict w14:anchorId="397186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51246637" o:spid="_x0000_s2073" type="#_x0000_t75" style="position:absolute;margin-left:0;margin-top:0;width:415.55pt;height:379.7pt;z-index:-251646976;mso-position-horizontal:center;mso-position-horizontal-relative:margin;mso-position-vertical:center;mso-position-vertical-relative:margin" o:allowincell="f">
          <v:imagedata r:id="rId1" o:title="CCU"/>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02CD3A" w14:textId="3D8ACD6A" w:rsidR="00462362" w:rsidRDefault="00462362">
    <w:pPr>
      <w:pStyle w:val="a9"/>
    </w:pPr>
    <w:r>
      <w:rPr>
        <w:noProof/>
      </w:rPr>
      <w:pict w14:anchorId="10F728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51246635" o:spid="_x0000_s2071" type="#_x0000_t75" style="position:absolute;margin-left:0;margin-top:0;width:415.55pt;height:379.7pt;z-index:-251649024;mso-position-horizontal:center;mso-position-horizontal-relative:margin;mso-position-vertical:center;mso-position-vertical-relative:margin" o:allowincell="f">
          <v:imagedata r:id="rId1" o:title="CCU"/>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A56E4E" w14:textId="3D926834" w:rsidR="00462362" w:rsidRDefault="00462362">
    <w:pPr>
      <w:pStyle w:val="a9"/>
    </w:pPr>
    <w:r>
      <w:rPr>
        <w:noProof/>
      </w:rPr>
      <w:pict w14:anchorId="34B461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51246628" o:spid="_x0000_s2064" type="#_x0000_t75" style="position:absolute;margin-left:0;margin-top:0;width:415.55pt;height:379.7pt;z-index:-251656192;mso-position-horizontal:center;mso-position-horizontal-relative:margin;mso-position-vertical:center;mso-position-vertical-relative:margin" o:allowincell="f">
          <v:imagedata r:id="rId1" o:title="CCU"/>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8BC042" w14:textId="1C87E7C4" w:rsidR="00462362" w:rsidRDefault="00462362">
    <w:pPr>
      <w:pStyle w:val="a9"/>
    </w:pPr>
    <w:r>
      <w:rPr>
        <w:noProof/>
      </w:rPr>
      <w:pict w14:anchorId="24D31E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51246626" o:spid="_x0000_s2062" type="#_x0000_t75" style="position:absolute;margin-left:0;margin-top:0;width:415.55pt;height:379.7pt;z-index:-251658240;mso-position-horizontal:center;mso-position-horizontal-relative:margin;mso-position-vertical:center;mso-position-vertical-relative:margin" o:allowincell="f">
          <v:imagedata r:id="rId1" o:title="CCU"/>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91F88F" w14:textId="3C2A843B" w:rsidR="00462362" w:rsidRDefault="00462362">
    <w:pPr>
      <w:pStyle w:val="a9"/>
    </w:pPr>
    <w:r>
      <w:rPr>
        <w:noProof/>
      </w:rPr>
      <w:pict w14:anchorId="461F98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51246630" o:spid="_x0000_s2066" type="#_x0000_t75" style="position:absolute;margin-left:0;margin-top:0;width:415.55pt;height:379.7pt;z-index:-251654144;mso-position-horizontal:center;mso-position-horizontal-relative:margin;mso-position-vertical:center;mso-position-vertical-relative:margin" o:allowincell="f">
          <v:imagedata r:id="rId1" o:title="CCU"/>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CD2262" w14:textId="4539F571" w:rsidR="00462362" w:rsidRDefault="00462362">
    <w:pPr>
      <w:pStyle w:val="a9"/>
    </w:pPr>
    <w:r>
      <w:rPr>
        <w:noProof/>
      </w:rPr>
      <w:pict w14:anchorId="5B89BE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51246631" o:spid="_x0000_s2067" type="#_x0000_t75" style="position:absolute;margin-left:0;margin-top:0;width:415.55pt;height:379.7pt;z-index:-251653120;mso-position-horizontal:center;mso-position-horizontal-relative:margin;mso-position-vertical:center;mso-position-vertical-relative:margin" o:allowincell="f">
          <v:imagedata r:id="rId1" o:title="CCU"/>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9211D1" w14:textId="07044765" w:rsidR="00462362" w:rsidRDefault="00462362">
    <w:pPr>
      <w:pStyle w:val="a9"/>
    </w:pPr>
    <w:r>
      <w:rPr>
        <w:noProof/>
      </w:rPr>
      <w:pict w14:anchorId="4A33B1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51246629" o:spid="_x0000_s2065" type="#_x0000_t75" style="position:absolute;margin-left:0;margin-top:0;width:415.55pt;height:379.7pt;z-index:-251655168;mso-position-horizontal:center;mso-position-horizontal-relative:margin;mso-position-vertical:center;mso-position-vertical-relative:margin" o:allowincell="f">
          <v:imagedata r:id="rId1" o:title="CCU"/>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E4BBDC" w14:textId="77B23F3E" w:rsidR="00462362" w:rsidRDefault="00462362">
    <w:pPr>
      <w:pStyle w:val="a9"/>
    </w:pPr>
    <w:r>
      <w:rPr>
        <w:noProof/>
      </w:rPr>
      <w:pict w14:anchorId="0C3132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51246633" o:spid="_x0000_s2069" type="#_x0000_t75" style="position:absolute;margin-left:0;margin-top:0;width:415.55pt;height:379.7pt;z-index:-251651072;mso-position-horizontal:center;mso-position-horizontal-relative:margin;mso-position-vertical:center;mso-position-vertical-relative:margin" o:allowincell="f">
          <v:imagedata r:id="rId1" o:title="CCU"/>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DF8F2B" w14:textId="566EE1D6" w:rsidR="00462362" w:rsidRDefault="00462362">
    <w:pPr>
      <w:pStyle w:val="a9"/>
    </w:pPr>
    <w:r>
      <w:rPr>
        <w:noProof/>
      </w:rPr>
      <w:pict w14:anchorId="76DAA8C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51246634" o:spid="_x0000_s2070" type="#_x0000_t75" style="position:absolute;margin-left:0;margin-top:0;width:415.55pt;height:379.7pt;z-index:-251650048;mso-position-horizontal:center;mso-position-horizontal-relative:margin;mso-position-vertical:center;mso-position-vertical-relative:margin" o:allowincell="f">
          <v:imagedata r:id="rId1" o:title="CCU"/>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DB3926" w14:textId="4E6C7483" w:rsidR="00462362" w:rsidRDefault="00462362">
    <w:pPr>
      <w:pStyle w:val="a9"/>
    </w:pPr>
    <w:r>
      <w:rPr>
        <w:noProof/>
      </w:rPr>
      <w:pict w14:anchorId="31BE96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51246632" o:spid="_x0000_s2068" type="#_x0000_t75" style="position:absolute;margin-left:0;margin-top:0;width:415.55pt;height:379.7pt;z-index:-251652096;mso-position-horizontal:center;mso-position-horizontal-relative:margin;mso-position-vertical:center;mso-position-vertical-relative:margin" o:allowincell="f">
          <v:imagedata r:id="rId1" o:title="CCU"/>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F2659"/>
    <w:multiLevelType w:val="multilevel"/>
    <w:tmpl w:val="0409001D"/>
    <w:lvl w:ilvl="0">
      <w:start w:val="1"/>
      <w:numFmt w:val="decimal"/>
      <w:lvlText w:val="%1"/>
      <w:lvlJc w:val="left"/>
      <w:pPr>
        <w:ind w:left="9642" w:hanging="425"/>
      </w:pPr>
    </w:lvl>
    <w:lvl w:ilvl="1">
      <w:start w:val="1"/>
      <w:numFmt w:val="decimal"/>
      <w:lvlText w:val="%1.%2"/>
      <w:lvlJc w:val="left"/>
      <w:pPr>
        <w:ind w:left="10209" w:hanging="567"/>
      </w:pPr>
    </w:lvl>
    <w:lvl w:ilvl="2">
      <w:start w:val="1"/>
      <w:numFmt w:val="decimal"/>
      <w:lvlText w:val="%1.%2.%3"/>
      <w:lvlJc w:val="left"/>
      <w:pPr>
        <w:ind w:left="10635" w:hanging="567"/>
      </w:pPr>
    </w:lvl>
    <w:lvl w:ilvl="3">
      <w:start w:val="1"/>
      <w:numFmt w:val="decimal"/>
      <w:lvlText w:val="%1.%2.%3.%4"/>
      <w:lvlJc w:val="left"/>
      <w:pPr>
        <w:ind w:left="11201" w:hanging="708"/>
      </w:pPr>
    </w:lvl>
    <w:lvl w:ilvl="4">
      <w:start w:val="1"/>
      <w:numFmt w:val="decimal"/>
      <w:lvlText w:val="%1.%2.%3.%4.%5"/>
      <w:lvlJc w:val="left"/>
      <w:pPr>
        <w:ind w:left="11768" w:hanging="850"/>
      </w:pPr>
    </w:lvl>
    <w:lvl w:ilvl="5">
      <w:start w:val="1"/>
      <w:numFmt w:val="decimal"/>
      <w:lvlText w:val="%1.%2.%3.%4.%5.%6"/>
      <w:lvlJc w:val="left"/>
      <w:pPr>
        <w:ind w:left="12477" w:hanging="1134"/>
      </w:pPr>
    </w:lvl>
    <w:lvl w:ilvl="6">
      <w:start w:val="1"/>
      <w:numFmt w:val="decimal"/>
      <w:lvlText w:val="%1.%2.%3.%4.%5.%6.%7"/>
      <w:lvlJc w:val="left"/>
      <w:pPr>
        <w:ind w:left="13044" w:hanging="1276"/>
      </w:pPr>
    </w:lvl>
    <w:lvl w:ilvl="7">
      <w:start w:val="1"/>
      <w:numFmt w:val="decimal"/>
      <w:lvlText w:val="%1.%2.%3.%4.%5.%6.%7.%8"/>
      <w:lvlJc w:val="left"/>
      <w:pPr>
        <w:ind w:left="13611" w:hanging="1418"/>
      </w:pPr>
    </w:lvl>
    <w:lvl w:ilvl="8">
      <w:start w:val="1"/>
      <w:numFmt w:val="decimal"/>
      <w:lvlText w:val="%1.%2.%3.%4.%5.%6.%7.%8.%9"/>
      <w:lvlJc w:val="left"/>
      <w:pPr>
        <w:ind w:left="14319" w:hanging="1700"/>
      </w:pPr>
    </w:lvl>
  </w:abstractNum>
  <w:abstractNum w:abstractNumId="1" w15:restartNumberingAfterBreak="0">
    <w:nsid w:val="02C85120"/>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 w15:restartNumberingAfterBreak="0">
    <w:nsid w:val="036724CD"/>
    <w:multiLevelType w:val="multilevel"/>
    <w:tmpl w:val="3466772E"/>
    <w:lvl w:ilvl="0">
      <w:start w:val="1"/>
      <w:numFmt w:val="decimal"/>
      <w:lvlText w:val="%1"/>
      <w:lvlJc w:val="left"/>
      <w:pPr>
        <w:tabs>
          <w:tab w:val="num" w:pos="555"/>
        </w:tabs>
        <w:ind w:left="555" w:hanging="555"/>
      </w:pPr>
      <w:rPr>
        <w:rFonts w:hint="default"/>
      </w:rPr>
    </w:lvl>
    <w:lvl w:ilvl="1">
      <w:start w:val="1"/>
      <w:numFmt w:val="decimal"/>
      <w:lvlText w:val="%1.%2"/>
      <w:lvlJc w:val="left"/>
      <w:pPr>
        <w:tabs>
          <w:tab w:val="num" w:pos="1080"/>
        </w:tabs>
        <w:ind w:left="1080" w:hanging="720"/>
      </w:pPr>
      <w:rPr>
        <w:rFonts w:hint="default"/>
        <w:sz w:val="32"/>
        <w:szCs w:val="32"/>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3" w15:restartNumberingAfterBreak="0">
    <w:nsid w:val="04456A8B"/>
    <w:multiLevelType w:val="hybridMultilevel"/>
    <w:tmpl w:val="4B2AF784"/>
    <w:lvl w:ilvl="0" w:tplc="861AFB1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83A4C31"/>
    <w:multiLevelType w:val="multilevel"/>
    <w:tmpl w:val="4D52CB9A"/>
    <w:lvl w:ilvl="0">
      <w:start w:val="1"/>
      <w:numFmt w:val="taiwaneseCountingThousand"/>
      <w:pStyle w:val="1"/>
      <w:suff w:val="nothing"/>
      <w:lvlText w:val="第%1章"/>
      <w:lvlJc w:val="left"/>
      <w:pPr>
        <w:ind w:left="425" w:hanging="425"/>
      </w:pPr>
      <w:rPr>
        <w:rFonts w:ascii="標楷體" w:eastAsia="標楷體" w:hAnsi="標楷體"/>
        <w:lang w:val="en-US"/>
      </w:rPr>
    </w:lvl>
    <w:lvl w:ilvl="1">
      <w:start w:val="1"/>
      <w:numFmt w:val="taiwaneseCountingThousand"/>
      <w:suff w:val="nothing"/>
      <w:lvlText w:val="第%2節"/>
      <w:lvlJc w:val="left"/>
      <w:pPr>
        <w:ind w:left="992" w:hanging="567"/>
      </w:pPr>
    </w:lvl>
    <w:lvl w:ilvl="2">
      <w:start w:val="1"/>
      <w:numFmt w:val="taiwaneseCountingThousand"/>
      <w:suff w:val="nothing"/>
      <w:lvlText w:val="第%3項"/>
      <w:lvlJc w:val="left"/>
      <w:pPr>
        <w:ind w:left="1418" w:hanging="567"/>
      </w:pPr>
    </w:lvl>
    <w:lvl w:ilvl="3">
      <w:start w:val="1"/>
      <w:numFmt w:val="none"/>
      <w:pStyle w:val="4"/>
      <w:suff w:val="nothing"/>
      <w:lvlText w:val=""/>
      <w:lvlJc w:val="left"/>
      <w:pPr>
        <w:ind w:left="1984" w:hanging="708"/>
      </w:pPr>
    </w:lvl>
    <w:lvl w:ilvl="4">
      <w:start w:val="1"/>
      <w:numFmt w:val="none"/>
      <w:pStyle w:val="5"/>
      <w:suff w:val="nothing"/>
      <w:lvlText w:val=""/>
      <w:lvlJc w:val="left"/>
      <w:pPr>
        <w:ind w:left="2551" w:hanging="850"/>
      </w:pPr>
    </w:lvl>
    <w:lvl w:ilvl="5">
      <w:start w:val="1"/>
      <w:numFmt w:val="none"/>
      <w:pStyle w:val="6"/>
      <w:suff w:val="nothing"/>
      <w:lvlText w:val=""/>
      <w:lvlJc w:val="left"/>
      <w:pPr>
        <w:ind w:left="3260" w:hanging="1134"/>
      </w:pPr>
    </w:lvl>
    <w:lvl w:ilvl="6">
      <w:start w:val="1"/>
      <w:numFmt w:val="none"/>
      <w:pStyle w:val="7"/>
      <w:suff w:val="nothing"/>
      <w:lvlText w:val=""/>
      <w:lvlJc w:val="left"/>
      <w:pPr>
        <w:ind w:left="3827" w:hanging="1276"/>
      </w:pPr>
    </w:lvl>
    <w:lvl w:ilvl="7">
      <w:start w:val="1"/>
      <w:numFmt w:val="none"/>
      <w:pStyle w:val="8"/>
      <w:suff w:val="nothing"/>
      <w:lvlText w:val=""/>
      <w:lvlJc w:val="left"/>
      <w:pPr>
        <w:ind w:left="4394" w:hanging="1418"/>
      </w:pPr>
    </w:lvl>
    <w:lvl w:ilvl="8">
      <w:start w:val="1"/>
      <w:numFmt w:val="none"/>
      <w:pStyle w:val="9"/>
      <w:suff w:val="nothing"/>
      <w:lvlText w:val=""/>
      <w:lvlJc w:val="left"/>
      <w:pPr>
        <w:ind w:left="5102" w:hanging="1700"/>
      </w:pPr>
    </w:lvl>
  </w:abstractNum>
  <w:abstractNum w:abstractNumId="5" w15:restartNumberingAfterBreak="0">
    <w:nsid w:val="0DE06F18"/>
    <w:multiLevelType w:val="multilevel"/>
    <w:tmpl w:val="85162FEE"/>
    <w:lvl w:ilvl="0">
      <w:start w:val="1"/>
      <w:numFmt w:val="decimal"/>
      <w:lvlText w:val="%1."/>
      <w:lvlJc w:val="left"/>
      <w:pPr>
        <w:ind w:left="425" w:hanging="425"/>
      </w:pPr>
      <w:rPr>
        <w:rFonts w:hint="eastAsia"/>
        <w:b w:val="0"/>
      </w:rPr>
    </w:lvl>
    <w:lvl w:ilvl="1">
      <w:start w:val="1"/>
      <w:numFmt w:val="taiwaneseCountingThousand"/>
      <w:suff w:val="nothing"/>
      <w:lvlText w:val="第%2節"/>
      <w:lvlJc w:val="left"/>
      <w:pPr>
        <w:ind w:left="992" w:hanging="567"/>
      </w:pPr>
      <w:rPr>
        <w:rFonts w:hint="eastAsia"/>
      </w:rPr>
    </w:lvl>
    <w:lvl w:ilvl="2">
      <w:start w:val="1"/>
      <w:numFmt w:val="taiwaneseCountingThousand"/>
      <w:suff w:val="nothing"/>
      <w:lvlText w:val="第%3項"/>
      <w:lvlJc w:val="left"/>
      <w:pPr>
        <w:ind w:left="1418" w:hanging="567"/>
      </w:pPr>
      <w:rPr>
        <w:rFonts w:hint="eastAsia"/>
      </w:rPr>
    </w:lvl>
    <w:lvl w:ilvl="3">
      <w:start w:val="1"/>
      <w:numFmt w:val="none"/>
      <w:suff w:val="nothing"/>
      <w:lvlText w:val=""/>
      <w:lvlJc w:val="left"/>
      <w:pPr>
        <w:ind w:left="1984" w:hanging="708"/>
      </w:pPr>
      <w:rPr>
        <w:rFonts w:hint="eastAsia"/>
      </w:rPr>
    </w:lvl>
    <w:lvl w:ilvl="4">
      <w:start w:val="1"/>
      <w:numFmt w:val="none"/>
      <w:suff w:val="nothing"/>
      <w:lvlText w:val=""/>
      <w:lvlJc w:val="left"/>
      <w:pPr>
        <w:ind w:left="2551" w:hanging="850"/>
      </w:pPr>
      <w:rPr>
        <w:rFonts w:hint="eastAsia"/>
      </w:rPr>
    </w:lvl>
    <w:lvl w:ilvl="5">
      <w:start w:val="1"/>
      <w:numFmt w:val="none"/>
      <w:suff w:val="nothing"/>
      <w:lvlText w:val=""/>
      <w:lvlJc w:val="left"/>
      <w:pPr>
        <w:ind w:left="3260" w:hanging="1134"/>
      </w:pPr>
      <w:rPr>
        <w:rFonts w:hint="eastAsia"/>
      </w:rPr>
    </w:lvl>
    <w:lvl w:ilvl="6">
      <w:start w:val="1"/>
      <w:numFmt w:val="none"/>
      <w:suff w:val="nothing"/>
      <w:lvlText w:val=""/>
      <w:lvlJc w:val="left"/>
      <w:pPr>
        <w:ind w:left="3827" w:hanging="1276"/>
      </w:pPr>
      <w:rPr>
        <w:rFonts w:hint="eastAsia"/>
      </w:rPr>
    </w:lvl>
    <w:lvl w:ilvl="7">
      <w:start w:val="1"/>
      <w:numFmt w:val="none"/>
      <w:suff w:val="nothing"/>
      <w:lvlText w:val=""/>
      <w:lvlJc w:val="left"/>
      <w:pPr>
        <w:ind w:left="4394" w:hanging="1418"/>
      </w:pPr>
      <w:rPr>
        <w:rFonts w:hint="eastAsia"/>
      </w:rPr>
    </w:lvl>
    <w:lvl w:ilvl="8">
      <w:start w:val="1"/>
      <w:numFmt w:val="none"/>
      <w:suff w:val="nothing"/>
      <w:lvlText w:val=""/>
      <w:lvlJc w:val="left"/>
      <w:pPr>
        <w:ind w:left="5102" w:hanging="1700"/>
      </w:pPr>
      <w:rPr>
        <w:rFonts w:hint="eastAsia"/>
      </w:rPr>
    </w:lvl>
  </w:abstractNum>
  <w:abstractNum w:abstractNumId="6" w15:restartNumberingAfterBreak="0">
    <w:nsid w:val="0E1C7E5F"/>
    <w:multiLevelType w:val="multilevel"/>
    <w:tmpl w:val="941CA482"/>
    <w:lvl w:ilvl="0">
      <w:start w:val="1"/>
      <w:numFmt w:val="decimal"/>
      <w:lvlText w:val="%1"/>
      <w:lvlJc w:val="left"/>
      <w:pPr>
        <w:tabs>
          <w:tab w:val="num" w:pos="555"/>
        </w:tabs>
        <w:ind w:left="555" w:hanging="555"/>
      </w:pPr>
      <w:rPr>
        <w:rFonts w:hint="default"/>
      </w:rPr>
    </w:lvl>
    <w:lvl w:ilvl="1">
      <w:start w:val="1"/>
      <w:numFmt w:val="decimal"/>
      <w:lvlText w:val="%1.%2"/>
      <w:lvlJc w:val="left"/>
      <w:pPr>
        <w:tabs>
          <w:tab w:val="num" w:pos="1080"/>
        </w:tabs>
        <w:ind w:left="1080" w:hanging="720"/>
      </w:pPr>
      <w:rPr>
        <w:rFonts w:hint="default"/>
        <w:b/>
        <w:sz w:val="32"/>
        <w:szCs w:val="32"/>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7" w15:restartNumberingAfterBreak="0">
    <w:nsid w:val="0F240BF5"/>
    <w:multiLevelType w:val="hybridMultilevel"/>
    <w:tmpl w:val="7EDE6CF8"/>
    <w:lvl w:ilvl="0" w:tplc="8346BBF0">
      <w:start w:val="1"/>
      <w:numFmt w:val="decimal"/>
      <w:lvlText w:val="%1."/>
      <w:lvlJc w:val="left"/>
      <w:pPr>
        <w:ind w:left="480" w:hanging="480"/>
      </w:pPr>
      <w:rPr>
        <w:rFonts w:hint="eastAsia"/>
        <w:b w:val="0"/>
      </w:rPr>
    </w:lvl>
    <w:lvl w:ilvl="1" w:tplc="006EF33A">
      <w:start w:val="1"/>
      <w:numFmt w:val="upperLetter"/>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141938C0"/>
    <w:multiLevelType w:val="multilevel"/>
    <w:tmpl w:val="9BEAD21E"/>
    <w:lvl w:ilvl="0">
      <w:start w:val="1"/>
      <w:numFmt w:val="decimal"/>
      <w:lvlText w:val="%1"/>
      <w:lvlJc w:val="left"/>
      <w:pPr>
        <w:tabs>
          <w:tab w:val="num" w:pos="555"/>
        </w:tabs>
        <w:ind w:left="555" w:hanging="555"/>
      </w:pPr>
      <w:rPr>
        <w:rFonts w:hint="default"/>
      </w:rPr>
    </w:lvl>
    <w:lvl w:ilvl="1">
      <w:start w:val="1"/>
      <w:numFmt w:val="decimal"/>
      <w:lvlText w:val="3.%2"/>
      <w:lvlJc w:val="left"/>
      <w:pPr>
        <w:tabs>
          <w:tab w:val="num" w:pos="1080"/>
        </w:tabs>
        <w:ind w:left="1080" w:hanging="720"/>
      </w:pPr>
      <w:rPr>
        <w:rFonts w:hint="default"/>
        <w:b/>
        <w:sz w:val="32"/>
        <w:szCs w:val="32"/>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9" w15:restartNumberingAfterBreak="0">
    <w:nsid w:val="203A7F31"/>
    <w:multiLevelType w:val="hybridMultilevel"/>
    <w:tmpl w:val="65CE1A14"/>
    <w:lvl w:ilvl="0" w:tplc="C9B22A96">
      <w:start w:val="1"/>
      <w:numFmt w:val="decimal"/>
      <w:lvlText w:val="%1."/>
      <w:lvlJc w:val="left"/>
      <w:pPr>
        <w:tabs>
          <w:tab w:val="num" w:pos="480"/>
        </w:tabs>
        <w:ind w:left="480" w:hanging="480"/>
      </w:pPr>
      <w:rPr>
        <w:rFonts w:ascii="Times New Roman" w:hAnsi="Times New Roman" w:cs="Times New Roman"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0" w15:restartNumberingAfterBreak="0">
    <w:nsid w:val="24B14D67"/>
    <w:multiLevelType w:val="hybridMultilevel"/>
    <w:tmpl w:val="6B54051A"/>
    <w:lvl w:ilvl="0" w:tplc="0409000F">
      <w:start w:val="1"/>
      <w:numFmt w:val="decimal"/>
      <w:lvlText w:val="%1."/>
      <w:lvlJc w:val="left"/>
      <w:pPr>
        <w:ind w:left="480" w:hanging="4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1" w15:restartNumberingAfterBreak="0">
    <w:nsid w:val="25D051B1"/>
    <w:multiLevelType w:val="hybridMultilevel"/>
    <w:tmpl w:val="5CFCAC60"/>
    <w:lvl w:ilvl="0" w:tplc="E982E4DC">
      <w:start w:val="1"/>
      <w:numFmt w:val="decimal"/>
      <w:lvlText w:val="3.%1"/>
      <w:lvlJc w:val="left"/>
      <w:pPr>
        <w:ind w:left="840" w:hanging="480"/>
      </w:pPr>
      <w:rPr>
        <w:rFonts w:hint="eastAsia"/>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2" w15:restartNumberingAfterBreak="0">
    <w:nsid w:val="2A705827"/>
    <w:multiLevelType w:val="multilevel"/>
    <w:tmpl w:val="3466772E"/>
    <w:lvl w:ilvl="0">
      <w:start w:val="1"/>
      <w:numFmt w:val="decimal"/>
      <w:lvlText w:val="%1"/>
      <w:lvlJc w:val="left"/>
      <w:pPr>
        <w:tabs>
          <w:tab w:val="num" w:pos="555"/>
        </w:tabs>
        <w:ind w:left="555" w:hanging="555"/>
      </w:pPr>
      <w:rPr>
        <w:rFonts w:hint="default"/>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13" w15:restartNumberingAfterBreak="0">
    <w:nsid w:val="2B440E1D"/>
    <w:multiLevelType w:val="multilevel"/>
    <w:tmpl w:val="159EA3A2"/>
    <w:lvl w:ilvl="0">
      <w:start w:val="1"/>
      <w:numFmt w:val="decimal"/>
      <w:lvlText w:val="%1."/>
      <w:lvlJc w:val="left"/>
      <w:pPr>
        <w:ind w:left="405" w:hanging="405"/>
      </w:pPr>
    </w:lvl>
    <w:lvl w:ilvl="1">
      <w:start w:val="5"/>
      <w:numFmt w:val="decimal"/>
      <w:lvlText w:val="%1.%2"/>
      <w:lvlJc w:val="left"/>
      <w:pPr>
        <w:ind w:left="405" w:hanging="405"/>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4" w15:restartNumberingAfterBreak="0">
    <w:nsid w:val="2BF05149"/>
    <w:multiLevelType w:val="hybridMultilevel"/>
    <w:tmpl w:val="82EE51BC"/>
    <w:lvl w:ilvl="0" w:tplc="2496D0F2">
      <w:start w:val="1"/>
      <w:numFmt w:val="decimal"/>
      <w:pStyle w:val="a"/>
      <w:lvlText w:val="1.3.%1"/>
      <w:lvlJc w:val="right"/>
      <w:pPr>
        <w:ind w:left="768"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34044C8B"/>
    <w:multiLevelType w:val="hybridMultilevel"/>
    <w:tmpl w:val="ECA86E6C"/>
    <w:lvl w:ilvl="0" w:tplc="1E503BEA">
      <w:start w:val="44"/>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34E86578"/>
    <w:multiLevelType w:val="hybridMultilevel"/>
    <w:tmpl w:val="015A1F0E"/>
    <w:lvl w:ilvl="0" w:tplc="DFA09A14">
      <w:start w:val="1"/>
      <w:numFmt w:val="decimal"/>
      <w:pStyle w:val="2"/>
      <w:lvlText w:val="2.%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36E7034A"/>
    <w:multiLevelType w:val="multilevel"/>
    <w:tmpl w:val="3466772E"/>
    <w:lvl w:ilvl="0">
      <w:start w:val="1"/>
      <w:numFmt w:val="decimal"/>
      <w:lvlText w:val="%1"/>
      <w:lvlJc w:val="left"/>
      <w:pPr>
        <w:tabs>
          <w:tab w:val="num" w:pos="555"/>
        </w:tabs>
        <w:ind w:left="555" w:hanging="555"/>
      </w:pPr>
      <w:rPr>
        <w:rFonts w:hint="default"/>
      </w:rPr>
    </w:lvl>
    <w:lvl w:ilvl="1">
      <w:start w:val="1"/>
      <w:numFmt w:val="decimal"/>
      <w:lvlText w:val="%1.%2"/>
      <w:lvlJc w:val="left"/>
      <w:pPr>
        <w:tabs>
          <w:tab w:val="num" w:pos="1080"/>
        </w:tabs>
        <w:ind w:left="1080" w:hanging="720"/>
      </w:pPr>
      <w:rPr>
        <w:rFonts w:hint="default"/>
        <w:sz w:val="32"/>
        <w:szCs w:val="32"/>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18" w15:restartNumberingAfterBreak="0">
    <w:nsid w:val="3E5D3399"/>
    <w:multiLevelType w:val="multilevel"/>
    <w:tmpl w:val="3466772E"/>
    <w:lvl w:ilvl="0">
      <w:start w:val="1"/>
      <w:numFmt w:val="decimal"/>
      <w:lvlText w:val="%1"/>
      <w:lvlJc w:val="left"/>
      <w:pPr>
        <w:tabs>
          <w:tab w:val="num" w:pos="555"/>
        </w:tabs>
        <w:ind w:left="555" w:hanging="555"/>
      </w:pPr>
      <w:rPr>
        <w:rFonts w:hint="default"/>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19" w15:restartNumberingAfterBreak="0">
    <w:nsid w:val="3E6F6D03"/>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0" w15:restartNumberingAfterBreak="0">
    <w:nsid w:val="3EFC0AE2"/>
    <w:multiLevelType w:val="hybridMultilevel"/>
    <w:tmpl w:val="6BCCD098"/>
    <w:lvl w:ilvl="0" w:tplc="8346BBF0">
      <w:start w:val="1"/>
      <w:numFmt w:val="decimal"/>
      <w:lvlText w:val="%1."/>
      <w:lvlJc w:val="left"/>
      <w:pPr>
        <w:ind w:left="480" w:hanging="48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400B367B"/>
    <w:multiLevelType w:val="multilevel"/>
    <w:tmpl w:val="6B8440AA"/>
    <w:lvl w:ilvl="0">
      <w:start w:val="1"/>
      <w:numFmt w:val="decimal"/>
      <w:lvlText w:val="%1"/>
      <w:lvlJc w:val="left"/>
      <w:pPr>
        <w:tabs>
          <w:tab w:val="num" w:pos="555"/>
        </w:tabs>
        <w:ind w:left="555" w:hanging="555"/>
      </w:pPr>
      <w:rPr>
        <w:rFonts w:hint="default"/>
      </w:rPr>
    </w:lvl>
    <w:lvl w:ilvl="1">
      <w:start w:val="1"/>
      <w:numFmt w:val="decimal"/>
      <w:lvlText w:val="%1.%2"/>
      <w:lvlJc w:val="left"/>
      <w:pPr>
        <w:tabs>
          <w:tab w:val="num" w:pos="1080"/>
        </w:tabs>
        <w:ind w:left="1080" w:hanging="720"/>
      </w:pPr>
      <w:rPr>
        <w:rFonts w:hint="default"/>
        <w:b/>
        <w:sz w:val="32"/>
        <w:szCs w:val="32"/>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22" w15:restartNumberingAfterBreak="0">
    <w:nsid w:val="400D6BC3"/>
    <w:multiLevelType w:val="hybridMultilevel"/>
    <w:tmpl w:val="1A2ED94A"/>
    <w:lvl w:ilvl="0" w:tplc="9F82C2A6">
      <w:start w:val="1"/>
      <w:numFmt w:val="decimal"/>
      <w:lvlText w:val="%1."/>
      <w:lvlJc w:val="left"/>
      <w:pPr>
        <w:ind w:left="360" w:hanging="360"/>
      </w:pPr>
      <w:rPr>
        <w:rFonts w:ascii="Times New Roman" w:eastAsia="新細明體" w:hAnsi="Times New Roman" w:cs="Times New Roman" w:hint="default"/>
        <w:color w:val="000000"/>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44AB2197"/>
    <w:multiLevelType w:val="hybridMultilevel"/>
    <w:tmpl w:val="94F88B82"/>
    <w:lvl w:ilvl="0" w:tplc="7D20C99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48035E37"/>
    <w:multiLevelType w:val="hybridMultilevel"/>
    <w:tmpl w:val="5C709B08"/>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5" w15:restartNumberingAfterBreak="0">
    <w:nsid w:val="481B7595"/>
    <w:multiLevelType w:val="hybridMultilevel"/>
    <w:tmpl w:val="9A44BE00"/>
    <w:lvl w:ilvl="0" w:tplc="A71C6102">
      <w:start w:val="1"/>
      <w:numFmt w:val="decimal"/>
      <w:pStyle w:val="20"/>
      <w:lvlText w:val="1.%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484118A9"/>
    <w:multiLevelType w:val="multilevel"/>
    <w:tmpl w:val="7BE68566"/>
    <w:lvl w:ilvl="0">
      <w:start w:val="1"/>
      <w:numFmt w:val="decimal"/>
      <w:lvlText w:val="%1"/>
      <w:lvlJc w:val="left"/>
      <w:pPr>
        <w:tabs>
          <w:tab w:val="num" w:pos="555"/>
        </w:tabs>
        <w:ind w:left="555" w:hanging="555"/>
      </w:pPr>
      <w:rPr>
        <w:rFonts w:hint="default"/>
      </w:rPr>
    </w:lvl>
    <w:lvl w:ilvl="1">
      <w:start w:val="1"/>
      <w:numFmt w:val="decimal"/>
      <w:lvlText w:val="3.%2"/>
      <w:lvlJc w:val="left"/>
      <w:pPr>
        <w:tabs>
          <w:tab w:val="num" w:pos="1080"/>
        </w:tabs>
        <w:ind w:left="108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27" w15:restartNumberingAfterBreak="0">
    <w:nsid w:val="49260072"/>
    <w:multiLevelType w:val="multilevel"/>
    <w:tmpl w:val="785A777A"/>
    <w:lvl w:ilvl="0">
      <w:start w:val="3"/>
      <w:numFmt w:val="taiwaneseCountingThousand"/>
      <w:suff w:val="nothing"/>
      <w:lvlText w:val="第%1章"/>
      <w:lvlJc w:val="left"/>
      <w:pPr>
        <w:ind w:left="425" w:hanging="425"/>
      </w:pPr>
      <w:rPr>
        <w:rFonts w:hint="eastAsia"/>
        <w:b w:val="0"/>
      </w:rPr>
    </w:lvl>
    <w:lvl w:ilvl="1">
      <w:start w:val="1"/>
      <w:numFmt w:val="taiwaneseCountingThousand"/>
      <w:suff w:val="nothing"/>
      <w:lvlText w:val="第%2節"/>
      <w:lvlJc w:val="left"/>
      <w:pPr>
        <w:ind w:left="992" w:hanging="567"/>
      </w:pPr>
      <w:rPr>
        <w:rFonts w:hint="eastAsia"/>
      </w:rPr>
    </w:lvl>
    <w:lvl w:ilvl="2">
      <w:start w:val="1"/>
      <w:numFmt w:val="taiwaneseCountingThousand"/>
      <w:suff w:val="nothing"/>
      <w:lvlText w:val="第%3項"/>
      <w:lvlJc w:val="left"/>
      <w:pPr>
        <w:ind w:left="1418" w:hanging="567"/>
      </w:pPr>
      <w:rPr>
        <w:rFonts w:hint="eastAsia"/>
      </w:rPr>
    </w:lvl>
    <w:lvl w:ilvl="3">
      <w:start w:val="1"/>
      <w:numFmt w:val="none"/>
      <w:suff w:val="nothing"/>
      <w:lvlText w:val=""/>
      <w:lvlJc w:val="left"/>
      <w:pPr>
        <w:ind w:left="1984" w:hanging="708"/>
      </w:pPr>
      <w:rPr>
        <w:rFonts w:hint="eastAsia"/>
      </w:rPr>
    </w:lvl>
    <w:lvl w:ilvl="4">
      <w:start w:val="1"/>
      <w:numFmt w:val="none"/>
      <w:suff w:val="nothing"/>
      <w:lvlText w:val=""/>
      <w:lvlJc w:val="left"/>
      <w:pPr>
        <w:ind w:left="2551" w:hanging="850"/>
      </w:pPr>
      <w:rPr>
        <w:rFonts w:hint="eastAsia"/>
      </w:rPr>
    </w:lvl>
    <w:lvl w:ilvl="5">
      <w:start w:val="1"/>
      <w:numFmt w:val="none"/>
      <w:suff w:val="nothing"/>
      <w:lvlText w:val=""/>
      <w:lvlJc w:val="left"/>
      <w:pPr>
        <w:ind w:left="3260" w:hanging="1134"/>
      </w:pPr>
      <w:rPr>
        <w:rFonts w:hint="eastAsia"/>
      </w:rPr>
    </w:lvl>
    <w:lvl w:ilvl="6">
      <w:start w:val="1"/>
      <w:numFmt w:val="none"/>
      <w:suff w:val="nothing"/>
      <w:lvlText w:val=""/>
      <w:lvlJc w:val="left"/>
      <w:pPr>
        <w:ind w:left="3827" w:hanging="1276"/>
      </w:pPr>
      <w:rPr>
        <w:rFonts w:hint="eastAsia"/>
      </w:rPr>
    </w:lvl>
    <w:lvl w:ilvl="7">
      <w:start w:val="1"/>
      <w:numFmt w:val="none"/>
      <w:suff w:val="nothing"/>
      <w:lvlText w:val=""/>
      <w:lvlJc w:val="left"/>
      <w:pPr>
        <w:ind w:left="4394" w:hanging="1418"/>
      </w:pPr>
      <w:rPr>
        <w:rFonts w:hint="eastAsia"/>
      </w:rPr>
    </w:lvl>
    <w:lvl w:ilvl="8">
      <w:start w:val="1"/>
      <w:numFmt w:val="none"/>
      <w:suff w:val="nothing"/>
      <w:lvlText w:val=""/>
      <w:lvlJc w:val="left"/>
      <w:pPr>
        <w:ind w:left="5102" w:hanging="1700"/>
      </w:pPr>
      <w:rPr>
        <w:rFonts w:hint="eastAsia"/>
      </w:rPr>
    </w:lvl>
  </w:abstractNum>
  <w:abstractNum w:abstractNumId="28" w15:restartNumberingAfterBreak="0">
    <w:nsid w:val="50E777B0"/>
    <w:multiLevelType w:val="multilevel"/>
    <w:tmpl w:val="DFAA30CA"/>
    <w:lvl w:ilvl="0">
      <w:start w:val="1"/>
      <w:numFmt w:val="decimal"/>
      <w:lvlText w:val="%1"/>
      <w:lvlJc w:val="left"/>
      <w:pPr>
        <w:ind w:left="645" w:hanging="645"/>
      </w:pPr>
      <w:rPr>
        <w:rFonts w:hint="default"/>
      </w:rPr>
    </w:lvl>
    <w:lvl w:ilvl="1">
      <w:start w:val="1"/>
      <w:numFmt w:val="decimal"/>
      <w:lvlText w:val="%1.%2"/>
      <w:lvlJc w:val="left"/>
      <w:pPr>
        <w:ind w:left="720" w:hanging="720"/>
      </w:pPr>
      <w:rPr>
        <w:rFonts w:ascii="Times New Roman" w:hAnsi="Times New Roman" w:cs="Times New Roman"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29" w15:restartNumberingAfterBreak="0">
    <w:nsid w:val="51CC51F4"/>
    <w:multiLevelType w:val="hybridMultilevel"/>
    <w:tmpl w:val="ED8A608A"/>
    <w:lvl w:ilvl="0" w:tplc="141A8F2E">
      <w:start w:val="1"/>
      <w:numFmt w:val="decimal"/>
      <w:pStyle w:val="a0"/>
      <w:lvlText w:val="3.4.%1"/>
      <w:lvlJc w:val="left"/>
      <w:pPr>
        <w:ind w:left="480" w:hanging="480"/>
      </w:pPr>
      <w:rPr>
        <w:rFonts w:hint="eastAsia"/>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52AA0BB1"/>
    <w:multiLevelType w:val="multilevel"/>
    <w:tmpl w:val="7864294A"/>
    <w:lvl w:ilvl="0">
      <w:start w:val="2"/>
      <w:numFmt w:val="decimal"/>
      <w:lvlText w:val="%1"/>
      <w:lvlJc w:val="left"/>
      <w:pPr>
        <w:ind w:left="405" w:hanging="405"/>
      </w:pPr>
      <w:rPr>
        <w:rFonts w:hAnsi="Times New Roman" w:hint="default"/>
        <w:color w:val="000000"/>
        <w:sz w:val="32"/>
      </w:rPr>
    </w:lvl>
    <w:lvl w:ilvl="1">
      <w:start w:val="1"/>
      <w:numFmt w:val="decimal"/>
      <w:lvlText w:val="%1.%2"/>
      <w:lvlJc w:val="left"/>
      <w:pPr>
        <w:ind w:left="405" w:hanging="405"/>
      </w:pPr>
      <w:rPr>
        <w:rFonts w:hAnsi="Times New Roman" w:hint="default"/>
        <w:color w:val="000000"/>
        <w:sz w:val="32"/>
      </w:rPr>
    </w:lvl>
    <w:lvl w:ilvl="2">
      <w:start w:val="1"/>
      <w:numFmt w:val="decimal"/>
      <w:lvlText w:val="%1.%2.%3"/>
      <w:lvlJc w:val="left"/>
      <w:pPr>
        <w:ind w:left="720" w:hanging="720"/>
      </w:pPr>
      <w:rPr>
        <w:rFonts w:hAnsi="Times New Roman" w:hint="default"/>
        <w:color w:val="000000"/>
        <w:sz w:val="32"/>
      </w:rPr>
    </w:lvl>
    <w:lvl w:ilvl="3">
      <w:start w:val="1"/>
      <w:numFmt w:val="decimal"/>
      <w:lvlText w:val="%1.%2.%3.%4"/>
      <w:lvlJc w:val="left"/>
      <w:pPr>
        <w:ind w:left="1080" w:hanging="1080"/>
      </w:pPr>
      <w:rPr>
        <w:rFonts w:hAnsi="Times New Roman" w:hint="default"/>
        <w:color w:val="000000"/>
        <w:sz w:val="32"/>
      </w:rPr>
    </w:lvl>
    <w:lvl w:ilvl="4">
      <w:start w:val="1"/>
      <w:numFmt w:val="decimal"/>
      <w:lvlText w:val="%1.%2.%3.%4.%5"/>
      <w:lvlJc w:val="left"/>
      <w:pPr>
        <w:ind w:left="1080" w:hanging="1080"/>
      </w:pPr>
      <w:rPr>
        <w:rFonts w:hAnsi="Times New Roman" w:hint="default"/>
        <w:color w:val="000000"/>
        <w:sz w:val="32"/>
      </w:rPr>
    </w:lvl>
    <w:lvl w:ilvl="5">
      <w:start w:val="1"/>
      <w:numFmt w:val="decimal"/>
      <w:lvlText w:val="%1.%2.%3.%4.%5.%6"/>
      <w:lvlJc w:val="left"/>
      <w:pPr>
        <w:ind w:left="1440" w:hanging="1440"/>
      </w:pPr>
      <w:rPr>
        <w:rFonts w:hAnsi="Times New Roman" w:hint="default"/>
        <w:color w:val="000000"/>
        <w:sz w:val="32"/>
      </w:rPr>
    </w:lvl>
    <w:lvl w:ilvl="6">
      <w:start w:val="1"/>
      <w:numFmt w:val="decimal"/>
      <w:lvlText w:val="%1.%2.%3.%4.%5.%6.%7"/>
      <w:lvlJc w:val="left"/>
      <w:pPr>
        <w:ind w:left="1440" w:hanging="1440"/>
      </w:pPr>
      <w:rPr>
        <w:rFonts w:hAnsi="Times New Roman" w:hint="default"/>
        <w:color w:val="000000"/>
        <w:sz w:val="32"/>
      </w:rPr>
    </w:lvl>
    <w:lvl w:ilvl="7">
      <w:start w:val="1"/>
      <w:numFmt w:val="decimal"/>
      <w:lvlText w:val="%1.%2.%3.%4.%5.%6.%7.%8"/>
      <w:lvlJc w:val="left"/>
      <w:pPr>
        <w:ind w:left="1800" w:hanging="1800"/>
      </w:pPr>
      <w:rPr>
        <w:rFonts w:hAnsi="Times New Roman" w:hint="default"/>
        <w:color w:val="000000"/>
        <w:sz w:val="32"/>
      </w:rPr>
    </w:lvl>
    <w:lvl w:ilvl="8">
      <w:start w:val="1"/>
      <w:numFmt w:val="decimal"/>
      <w:lvlText w:val="%1.%2.%3.%4.%5.%6.%7.%8.%9"/>
      <w:lvlJc w:val="left"/>
      <w:pPr>
        <w:ind w:left="2160" w:hanging="2160"/>
      </w:pPr>
      <w:rPr>
        <w:rFonts w:hAnsi="Times New Roman" w:hint="default"/>
        <w:color w:val="000000"/>
        <w:sz w:val="32"/>
      </w:rPr>
    </w:lvl>
  </w:abstractNum>
  <w:abstractNum w:abstractNumId="31" w15:restartNumberingAfterBreak="0">
    <w:nsid w:val="539C3FC4"/>
    <w:multiLevelType w:val="multilevel"/>
    <w:tmpl w:val="9F0ACD22"/>
    <w:lvl w:ilvl="0">
      <w:start w:val="1"/>
      <w:numFmt w:val="decimal"/>
      <w:lvlText w:val="%1"/>
      <w:lvlJc w:val="left"/>
      <w:pPr>
        <w:ind w:left="425" w:hanging="425"/>
      </w:pPr>
    </w:lvl>
    <w:lvl w:ilvl="1">
      <w:start w:val="1"/>
      <w:numFmt w:val="decimal"/>
      <w:lvlText w:val="%1.%2"/>
      <w:lvlJc w:val="left"/>
      <w:pPr>
        <w:ind w:left="992" w:hanging="567"/>
      </w:pPr>
      <w:rPr>
        <w:sz w:val="52"/>
        <w:szCs w:val="52"/>
      </w:r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32" w15:restartNumberingAfterBreak="0">
    <w:nsid w:val="5C654C74"/>
    <w:multiLevelType w:val="hybridMultilevel"/>
    <w:tmpl w:val="7810586E"/>
    <w:lvl w:ilvl="0" w:tplc="E33E4072">
      <w:start w:val="1"/>
      <w:numFmt w:val="lowerLetter"/>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5E290C90"/>
    <w:multiLevelType w:val="hybridMultilevel"/>
    <w:tmpl w:val="3B34BAFC"/>
    <w:lvl w:ilvl="0" w:tplc="36C69E42">
      <w:start w:val="1"/>
      <w:numFmt w:val="decimal"/>
      <w:pStyle w:val="3"/>
      <w:lvlText w:val="1.4.%1"/>
      <w:lvlJc w:val="left"/>
      <w:pPr>
        <w:ind w:left="1331" w:hanging="480"/>
      </w:pPr>
      <w:rPr>
        <w:rFonts w:hint="eastAsia"/>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34" w15:restartNumberingAfterBreak="0">
    <w:nsid w:val="60CD6863"/>
    <w:multiLevelType w:val="hybridMultilevel"/>
    <w:tmpl w:val="E6B67146"/>
    <w:lvl w:ilvl="0" w:tplc="6F2420CE">
      <w:start w:val="1"/>
      <w:numFmt w:val="decimal"/>
      <w:pStyle w:val="a1"/>
      <w:lvlText w:val="2.4.%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65A8262D"/>
    <w:multiLevelType w:val="multilevel"/>
    <w:tmpl w:val="2E3293D6"/>
    <w:lvl w:ilvl="0">
      <w:start w:val="1"/>
      <w:numFmt w:val="decimal"/>
      <w:lvlText w:val="%1"/>
      <w:lvlJc w:val="left"/>
      <w:pPr>
        <w:tabs>
          <w:tab w:val="num" w:pos="555"/>
        </w:tabs>
        <w:ind w:left="555" w:hanging="555"/>
      </w:pPr>
      <w:rPr>
        <w:rFonts w:hint="default"/>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36" w15:restartNumberingAfterBreak="0">
    <w:nsid w:val="6877689B"/>
    <w:multiLevelType w:val="hybridMultilevel"/>
    <w:tmpl w:val="62082E48"/>
    <w:lvl w:ilvl="0" w:tplc="F4CCD8FA">
      <w:start w:val="1"/>
      <w:numFmt w:val="decimal"/>
      <w:pStyle w:val="a2"/>
      <w:lvlText w:val="3.%1"/>
      <w:lvlJc w:val="left"/>
      <w:pPr>
        <w:ind w:left="480" w:hanging="480"/>
      </w:pPr>
      <w:rPr>
        <w:rFonts w:hint="eastAsia"/>
        <w:sz w:val="36"/>
        <w:szCs w:val="36"/>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6AF467FD"/>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38" w15:restartNumberingAfterBreak="0">
    <w:nsid w:val="712E53B5"/>
    <w:multiLevelType w:val="hybridMultilevel"/>
    <w:tmpl w:val="1640F984"/>
    <w:lvl w:ilvl="0" w:tplc="93D6EC7C">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74FD5618"/>
    <w:multiLevelType w:val="hybridMultilevel"/>
    <w:tmpl w:val="188AADC2"/>
    <w:lvl w:ilvl="0" w:tplc="9FC83438">
      <w:start w:val="1"/>
      <w:numFmt w:val="decimal"/>
      <w:lvlText w:val="%1."/>
      <w:lvlJc w:val="left"/>
      <w:pPr>
        <w:tabs>
          <w:tab w:val="num" w:pos="480"/>
        </w:tabs>
        <w:ind w:left="480" w:hanging="480"/>
      </w:pPr>
      <w:rPr>
        <w:rFonts w:hint="eastAsia"/>
        <w:i w:val="0"/>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0" w15:restartNumberingAfterBreak="0">
    <w:nsid w:val="7648054C"/>
    <w:multiLevelType w:val="hybridMultilevel"/>
    <w:tmpl w:val="D7BE2C3C"/>
    <w:lvl w:ilvl="0" w:tplc="AD621B32">
      <w:start w:val="44"/>
      <w:numFmt w:val="decimal"/>
      <w:lvlText w:val="%1."/>
      <w:lvlJc w:val="left"/>
      <w:pPr>
        <w:ind w:left="375" w:hanging="37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5"/>
  </w:num>
  <w:num w:numId="3">
    <w:abstractNumId w:val="40"/>
  </w:num>
  <w:num w:numId="4">
    <w:abstractNumId w:val="13"/>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0"/>
  </w:num>
  <w:num w:numId="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0"/>
  </w:num>
  <w:num w:numId="8">
    <w:abstractNumId w:val="23"/>
  </w:num>
  <w:num w:numId="9">
    <w:abstractNumId w:val="1"/>
  </w:num>
  <w:num w:numId="10">
    <w:abstractNumId w:val="4"/>
  </w:num>
  <w:num w:numId="11">
    <w:abstractNumId w:val="3"/>
  </w:num>
  <w:num w:numId="12">
    <w:abstractNumId w:val="2"/>
  </w:num>
  <w:num w:numId="13">
    <w:abstractNumId w:val="19"/>
  </w:num>
  <w:num w:numId="14">
    <w:abstractNumId w:val="37"/>
  </w:num>
  <w:num w:numId="15">
    <w:abstractNumId w:val="0"/>
  </w:num>
  <w:num w:numId="16">
    <w:abstractNumId w:val="21"/>
  </w:num>
  <w:num w:numId="17">
    <w:abstractNumId w:val="9"/>
  </w:num>
  <w:num w:numId="18">
    <w:abstractNumId w:val="31"/>
  </w:num>
  <w:num w:numId="19">
    <w:abstractNumId w:val="24"/>
  </w:num>
  <w:num w:numId="20">
    <w:abstractNumId w:val="28"/>
  </w:num>
  <w:num w:numId="21">
    <w:abstractNumId w:val="35"/>
  </w:num>
  <w:num w:numId="22">
    <w:abstractNumId w:val="18"/>
  </w:num>
  <w:num w:numId="23">
    <w:abstractNumId w:val="12"/>
  </w:num>
  <w:num w:numId="24">
    <w:abstractNumId w:val="17"/>
  </w:num>
  <w:num w:numId="25">
    <w:abstractNumId w:val="6"/>
  </w:num>
  <w:num w:numId="26">
    <w:abstractNumId w:val="8"/>
  </w:num>
  <w:num w:numId="27">
    <w:abstractNumId w:val="26"/>
  </w:num>
  <w:num w:numId="28">
    <w:abstractNumId w:val="27"/>
  </w:num>
  <w:num w:numId="29">
    <w:abstractNumId w:val="25"/>
  </w:num>
  <w:num w:numId="30">
    <w:abstractNumId w:val="33"/>
  </w:num>
  <w:num w:numId="31">
    <w:abstractNumId w:val="16"/>
  </w:num>
  <w:num w:numId="32">
    <w:abstractNumId w:val="34"/>
  </w:num>
  <w:num w:numId="33">
    <w:abstractNumId w:val="11"/>
  </w:num>
  <w:num w:numId="34">
    <w:abstractNumId w:val="5"/>
  </w:num>
  <w:num w:numId="35">
    <w:abstractNumId w:val="36"/>
  </w:num>
  <w:num w:numId="36">
    <w:abstractNumId w:val="38"/>
  </w:num>
  <w:num w:numId="37">
    <w:abstractNumId w:val="20"/>
  </w:num>
  <w:num w:numId="38">
    <w:abstractNumId w:val="39"/>
  </w:num>
  <w:num w:numId="39">
    <w:abstractNumId w:val="14"/>
  </w:num>
  <w:num w:numId="40">
    <w:abstractNumId w:val="29"/>
  </w:num>
  <w:num w:numId="41">
    <w:abstractNumId w:val="22"/>
  </w:num>
  <w:num w:numId="42">
    <w:abstractNumId w:val="13"/>
  </w:num>
  <w:num w:numId="43">
    <w:abstractNumId w:val="7"/>
  </w:num>
  <w:num w:numId="4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bordersDoNotSurroundHeader/>
  <w:bordersDoNotSurroundFooter/>
  <w:hideSpellingErrors/>
  <w:proofState w:grammar="clean"/>
  <w:defaultTabStop w:val="480"/>
  <w:drawingGridHorizontalSpacing w:val="140"/>
  <w:drawingGridVerticalSpacing w:val="381"/>
  <w:displayHorizontalDrawingGridEvery w:val="0"/>
  <w:characterSpacingControl w:val="compressPunctuation"/>
  <w:hdrShapeDefaults>
    <o:shapedefaults v:ext="edit" spidmax="2074"/>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35761"/>
    <w:rsid w:val="00000A51"/>
    <w:rsid w:val="00000DE9"/>
    <w:rsid w:val="00001256"/>
    <w:rsid w:val="00005081"/>
    <w:rsid w:val="000053F3"/>
    <w:rsid w:val="0000674F"/>
    <w:rsid w:val="00010079"/>
    <w:rsid w:val="00011356"/>
    <w:rsid w:val="0001175C"/>
    <w:rsid w:val="000139A9"/>
    <w:rsid w:val="00013A34"/>
    <w:rsid w:val="00014356"/>
    <w:rsid w:val="00014992"/>
    <w:rsid w:val="00014AE8"/>
    <w:rsid w:val="00015383"/>
    <w:rsid w:val="0001566F"/>
    <w:rsid w:val="000161C9"/>
    <w:rsid w:val="00016A7C"/>
    <w:rsid w:val="00016FEA"/>
    <w:rsid w:val="00017AB6"/>
    <w:rsid w:val="00020CAA"/>
    <w:rsid w:val="00020EC5"/>
    <w:rsid w:val="00021A4E"/>
    <w:rsid w:val="000229BD"/>
    <w:rsid w:val="000246E1"/>
    <w:rsid w:val="00024E56"/>
    <w:rsid w:val="000273A3"/>
    <w:rsid w:val="00027F23"/>
    <w:rsid w:val="000310D4"/>
    <w:rsid w:val="00031F08"/>
    <w:rsid w:val="00032739"/>
    <w:rsid w:val="0003438A"/>
    <w:rsid w:val="00035A1A"/>
    <w:rsid w:val="00036FDA"/>
    <w:rsid w:val="000373B4"/>
    <w:rsid w:val="00037D78"/>
    <w:rsid w:val="00040018"/>
    <w:rsid w:val="00040376"/>
    <w:rsid w:val="00040DBC"/>
    <w:rsid w:val="0004304D"/>
    <w:rsid w:val="0004308D"/>
    <w:rsid w:val="000435EE"/>
    <w:rsid w:val="0004366E"/>
    <w:rsid w:val="00043FDA"/>
    <w:rsid w:val="000442EB"/>
    <w:rsid w:val="00045893"/>
    <w:rsid w:val="00045BD9"/>
    <w:rsid w:val="00046108"/>
    <w:rsid w:val="000478CA"/>
    <w:rsid w:val="00051634"/>
    <w:rsid w:val="00053290"/>
    <w:rsid w:val="00053C3C"/>
    <w:rsid w:val="0005501F"/>
    <w:rsid w:val="00056739"/>
    <w:rsid w:val="00056D11"/>
    <w:rsid w:val="00056DB7"/>
    <w:rsid w:val="00056FDD"/>
    <w:rsid w:val="00060EC4"/>
    <w:rsid w:val="00060F36"/>
    <w:rsid w:val="00061CD3"/>
    <w:rsid w:val="000632DE"/>
    <w:rsid w:val="00063B34"/>
    <w:rsid w:val="00064A99"/>
    <w:rsid w:val="00064E17"/>
    <w:rsid w:val="00065399"/>
    <w:rsid w:val="00066A7D"/>
    <w:rsid w:val="000676A2"/>
    <w:rsid w:val="00070186"/>
    <w:rsid w:val="000711E6"/>
    <w:rsid w:val="000713BC"/>
    <w:rsid w:val="00073042"/>
    <w:rsid w:val="000740E2"/>
    <w:rsid w:val="000762BB"/>
    <w:rsid w:val="00076693"/>
    <w:rsid w:val="0007720B"/>
    <w:rsid w:val="00077E2F"/>
    <w:rsid w:val="00080349"/>
    <w:rsid w:val="00080573"/>
    <w:rsid w:val="000805CB"/>
    <w:rsid w:val="000806B6"/>
    <w:rsid w:val="00081677"/>
    <w:rsid w:val="000816DB"/>
    <w:rsid w:val="00081A3C"/>
    <w:rsid w:val="00081C50"/>
    <w:rsid w:val="00082687"/>
    <w:rsid w:val="00082B53"/>
    <w:rsid w:val="00083574"/>
    <w:rsid w:val="000836B2"/>
    <w:rsid w:val="00083851"/>
    <w:rsid w:val="00084A5F"/>
    <w:rsid w:val="00084CE4"/>
    <w:rsid w:val="00084D1D"/>
    <w:rsid w:val="00085FE0"/>
    <w:rsid w:val="000875EE"/>
    <w:rsid w:val="000907C5"/>
    <w:rsid w:val="00090E18"/>
    <w:rsid w:val="000921D7"/>
    <w:rsid w:val="00093543"/>
    <w:rsid w:val="00093F06"/>
    <w:rsid w:val="00094A39"/>
    <w:rsid w:val="000954F0"/>
    <w:rsid w:val="000965BA"/>
    <w:rsid w:val="00097102"/>
    <w:rsid w:val="000972EA"/>
    <w:rsid w:val="00097926"/>
    <w:rsid w:val="00097966"/>
    <w:rsid w:val="000A0E8F"/>
    <w:rsid w:val="000A3E30"/>
    <w:rsid w:val="000A3FCC"/>
    <w:rsid w:val="000A44C4"/>
    <w:rsid w:val="000A5852"/>
    <w:rsid w:val="000A6792"/>
    <w:rsid w:val="000A6DEA"/>
    <w:rsid w:val="000A6FE3"/>
    <w:rsid w:val="000A7A3F"/>
    <w:rsid w:val="000B0C1B"/>
    <w:rsid w:val="000B17DF"/>
    <w:rsid w:val="000B1AD5"/>
    <w:rsid w:val="000B21E7"/>
    <w:rsid w:val="000B26A3"/>
    <w:rsid w:val="000B2D6F"/>
    <w:rsid w:val="000B48F0"/>
    <w:rsid w:val="000B4914"/>
    <w:rsid w:val="000B5059"/>
    <w:rsid w:val="000B5335"/>
    <w:rsid w:val="000B5476"/>
    <w:rsid w:val="000B5C3A"/>
    <w:rsid w:val="000B5D42"/>
    <w:rsid w:val="000B62DD"/>
    <w:rsid w:val="000B6736"/>
    <w:rsid w:val="000B67A3"/>
    <w:rsid w:val="000B7101"/>
    <w:rsid w:val="000B7406"/>
    <w:rsid w:val="000C0579"/>
    <w:rsid w:val="000C2539"/>
    <w:rsid w:val="000C2713"/>
    <w:rsid w:val="000C42F2"/>
    <w:rsid w:val="000C4721"/>
    <w:rsid w:val="000C4A42"/>
    <w:rsid w:val="000C5758"/>
    <w:rsid w:val="000C5D4B"/>
    <w:rsid w:val="000C6403"/>
    <w:rsid w:val="000C6EB3"/>
    <w:rsid w:val="000C71EA"/>
    <w:rsid w:val="000C77E8"/>
    <w:rsid w:val="000C797C"/>
    <w:rsid w:val="000C7D2B"/>
    <w:rsid w:val="000C7DF8"/>
    <w:rsid w:val="000C7FD6"/>
    <w:rsid w:val="000D0293"/>
    <w:rsid w:val="000D0D89"/>
    <w:rsid w:val="000D2287"/>
    <w:rsid w:val="000D3005"/>
    <w:rsid w:val="000D3259"/>
    <w:rsid w:val="000D416C"/>
    <w:rsid w:val="000D4192"/>
    <w:rsid w:val="000D4900"/>
    <w:rsid w:val="000D573F"/>
    <w:rsid w:val="000D679A"/>
    <w:rsid w:val="000D74C1"/>
    <w:rsid w:val="000E0FD8"/>
    <w:rsid w:val="000E1DBA"/>
    <w:rsid w:val="000E2272"/>
    <w:rsid w:val="000E2972"/>
    <w:rsid w:val="000E2F0B"/>
    <w:rsid w:val="000E3F0D"/>
    <w:rsid w:val="000E4884"/>
    <w:rsid w:val="000E728C"/>
    <w:rsid w:val="000E7D4C"/>
    <w:rsid w:val="000F06A8"/>
    <w:rsid w:val="000F0AEE"/>
    <w:rsid w:val="000F0C8A"/>
    <w:rsid w:val="000F2046"/>
    <w:rsid w:val="000F216D"/>
    <w:rsid w:val="000F269E"/>
    <w:rsid w:val="000F39F4"/>
    <w:rsid w:val="000F3D69"/>
    <w:rsid w:val="000F5339"/>
    <w:rsid w:val="000F6672"/>
    <w:rsid w:val="000F682D"/>
    <w:rsid w:val="000F695E"/>
    <w:rsid w:val="000F7A6F"/>
    <w:rsid w:val="00100EB3"/>
    <w:rsid w:val="0010182A"/>
    <w:rsid w:val="00101AEB"/>
    <w:rsid w:val="0010333E"/>
    <w:rsid w:val="00103F1F"/>
    <w:rsid w:val="00104E00"/>
    <w:rsid w:val="00104F23"/>
    <w:rsid w:val="00104F53"/>
    <w:rsid w:val="001066BC"/>
    <w:rsid w:val="00107F54"/>
    <w:rsid w:val="001101BE"/>
    <w:rsid w:val="001104D1"/>
    <w:rsid w:val="00110514"/>
    <w:rsid w:val="001110A2"/>
    <w:rsid w:val="00111256"/>
    <w:rsid w:val="00111E63"/>
    <w:rsid w:val="00113068"/>
    <w:rsid w:val="00113DFA"/>
    <w:rsid w:val="00114357"/>
    <w:rsid w:val="00114CA5"/>
    <w:rsid w:val="0011529E"/>
    <w:rsid w:val="001154FB"/>
    <w:rsid w:val="001160E9"/>
    <w:rsid w:val="00116F05"/>
    <w:rsid w:val="00120301"/>
    <w:rsid w:val="001203F1"/>
    <w:rsid w:val="00120517"/>
    <w:rsid w:val="00121C23"/>
    <w:rsid w:val="00122053"/>
    <w:rsid w:val="001233C4"/>
    <w:rsid w:val="0012396B"/>
    <w:rsid w:val="00124084"/>
    <w:rsid w:val="00124398"/>
    <w:rsid w:val="0012442B"/>
    <w:rsid w:val="001250AE"/>
    <w:rsid w:val="00125692"/>
    <w:rsid w:val="001274FB"/>
    <w:rsid w:val="00127512"/>
    <w:rsid w:val="00127B05"/>
    <w:rsid w:val="00130AB6"/>
    <w:rsid w:val="0013101E"/>
    <w:rsid w:val="00131C87"/>
    <w:rsid w:val="0013231F"/>
    <w:rsid w:val="00132FD2"/>
    <w:rsid w:val="00133228"/>
    <w:rsid w:val="00134754"/>
    <w:rsid w:val="00134E83"/>
    <w:rsid w:val="00135EFD"/>
    <w:rsid w:val="00136A0B"/>
    <w:rsid w:val="00136BF7"/>
    <w:rsid w:val="00136F0D"/>
    <w:rsid w:val="00137367"/>
    <w:rsid w:val="00137661"/>
    <w:rsid w:val="00140527"/>
    <w:rsid w:val="0014181A"/>
    <w:rsid w:val="0014205D"/>
    <w:rsid w:val="001427BA"/>
    <w:rsid w:val="001432FE"/>
    <w:rsid w:val="00143D3B"/>
    <w:rsid w:val="00144796"/>
    <w:rsid w:val="001466AC"/>
    <w:rsid w:val="00146AC1"/>
    <w:rsid w:val="00146BCD"/>
    <w:rsid w:val="00150115"/>
    <w:rsid w:val="0015025F"/>
    <w:rsid w:val="00152376"/>
    <w:rsid w:val="001529AC"/>
    <w:rsid w:val="00152D58"/>
    <w:rsid w:val="00152DD3"/>
    <w:rsid w:val="0015404E"/>
    <w:rsid w:val="00154ED7"/>
    <w:rsid w:val="001557E0"/>
    <w:rsid w:val="00155988"/>
    <w:rsid w:val="001562E7"/>
    <w:rsid w:val="00156353"/>
    <w:rsid w:val="001563A8"/>
    <w:rsid w:val="00156E39"/>
    <w:rsid w:val="00157494"/>
    <w:rsid w:val="00160807"/>
    <w:rsid w:val="001616E7"/>
    <w:rsid w:val="00161888"/>
    <w:rsid w:val="00162A10"/>
    <w:rsid w:val="001632FB"/>
    <w:rsid w:val="001658A1"/>
    <w:rsid w:val="001665B7"/>
    <w:rsid w:val="0016745D"/>
    <w:rsid w:val="001701D9"/>
    <w:rsid w:val="001702A1"/>
    <w:rsid w:val="00170AFA"/>
    <w:rsid w:val="001729A4"/>
    <w:rsid w:val="00172A17"/>
    <w:rsid w:val="00172A9E"/>
    <w:rsid w:val="00172B77"/>
    <w:rsid w:val="001733CA"/>
    <w:rsid w:val="00173F6A"/>
    <w:rsid w:val="0017440A"/>
    <w:rsid w:val="001746C6"/>
    <w:rsid w:val="00174D6A"/>
    <w:rsid w:val="0017548F"/>
    <w:rsid w:val="0017577D"/>
    <w:rsid w:val="00177B58"/>
    <w:rsid w:val="00180276"/>
    <w:rsid w:val="001804A1"/>
    <w:rsid w:val="001806A4"/>
    <w:rsid w:val="00181D02"/>
    <w:rsid w:val="0018224F"/>
    <w:rsid w:val="00182AA5"/>
    <w:rsid w:val="001837D1"/>
    <w:rsid w:val="00183EF6"/>
    <w:rsid w:val="00184439"/>
    <w:rsid w:val="00184554"/>
    <w:rsid w:val="00185D04"/>
    <w:rsid w:val="0018692D"/>
    <w:rsid w:val="0019004B"/>
    <w:rsid w:val="001902F5"/>
    <w:rsid w:val="001905BE"/>
    <w:rsid w:val="00190953"/>
    <w:rsid w:val="00190DBD"/>
    <w:rsid w:val="0019349B"/>
    <w:rsid w:val="001942BA"/>
    <w:rsid w:val="00194609"/>
    <w:rsid w:val="0019461D"/>
    <w:rsid w:val="00194991"/>
    <w:rsid w:val="00194F72"/>
    <w:rsid w:val="001954C6"/>
    <w:rsid w:val="001958FC"/>
    <w:rsid w:val="00195D0B"/>
    <w:rsid w:val="00196A5F"/>
    <w:rsid w:val="00196D8A"/>
    <w:rsid w:val="00197955"/>
    <w:rsid w:val="00197AA3"/>
    <w:rsid w:val="001A0F6B"/>
    <w:rsid w:val="001A1138"/>
    <w:rsid w:val="001A175D"/>
    <w:rsid w:val="001A1C6A"/>
    <w:rsid w:val="001A245B"/>
    <w:rsid w:val="001A2BD2"/>
    <w:rsid w:val="001A2CD5"/>
    <w:rsid w:val="001A2E17"/>
    <w:rsid w:val="001A3A16"/>
    <w:rsid w:val="001A3BE0"/>
    <w:rsid w:val="001A49C5"/>
    <w:rsid w:val="001A4AD6"/>
    <w:rsid w:val="001A4D7B"/>
    <w:rsid w:val="001A551D"/>
    <w:rsid w:val="001A563B"/>
    <w:rsid w:val="001A5BA9"/>
    <w:rsid w:val="001A5D3B"/>
    <w:rsid w:val="001A61C3"/>
    <w:rsid w:val="001A6504"/>
    <w:rsid w:val="001A6614"/>
    <w:rsid w:val="001A76C8"/>
    <w:rsid w:val="001A76ED"/>
    <w:rsid w:val="001B0307"/>
    <w:rsid w:val="001B0361"/>
    <w:rsid w:val="001B0BE6"/>
    <w:rsid w:val="001B2A8F"/>
    <w:rsid w:val="001B46B0"/>
    <w:rsid w:val="001B597D"/>
    <w:rsid w:val="001B6B98"/>
    <w:rsid w:val="001C0651"/>
    <w:rsid w:val="001C0E09"/>
    <w:rsid w:val="001C17BB"/>
    <w:rsid w:val="001C4248"/>
    <w:rsid w:val="001C4A11"/>
    <w:rsid w:val="001C66CC"/>
    <w:rsid w:val="001C7200"/>
    <w:rsid w:val="001D0A80"/>
    <w:rsid w:val="001D1664"/>
    <w:rsid w:val="001D1E74"/>
    <w:rsid w:val="001D2F59"/>
    <w:rsid w:val="001D3D4C"/>
    <w:rsid w:val="001D407E"/>
    <w:rsid w:val="001D45B4"/>
    <w:rsid w:val="001D4A82"/>
    <w:rsid w:val="001D7A39"/>
    <w:rsid w:val="001D7D12"/>
    <w:rsid w:val="001D7ED4"/>
    <w:rsid w:val="001E18CC"/>
    <w:rsid w:val="001E1973"/>
    <w:rsid w:val="001E289B"/>
    <w:rsid w:val="001E2A6D"/>
    <w:rsid w:val="001E4ADF"/>
    <w:rsid w:val="001E4C35"/>
    <w:rsid w:val="001E528A"/>
    <w:rsid w:val="001E59FF"/>
    <w:rsid w:val="001E5CF5"/>
    <w:rsid w:val="001E7889"/>
    <w:rsid w:val="001E7A1F"/>
    <w:rsid w:val="001F0D68"/>
    <w:rsid w:val="001F11E6"/>
    <w:rsid w:val="001F16E2"/>
    <w:rsid w:val="001F2F93"/>
    <w:rsid w:val="001F50CD"/>
    <w:rsid w:val="001F68F0"/>
    <w:rsid w:val="001F7556"/>
    <w:rsid w:val="0020106D"/>
    <w:rsid w:val="0020126A"/>
    <w:rsid w:val="0020184D"/>
    <w:rsid w:val="00201A07"/>
    <w:rsid w:val="00201B88"/>
    <w:rsid w:val="00202417"/>
    <w:rsid w:val="002026B6"/>
    <w:rsid w:val="00202F1E"/>
    <w:rsid w:val="00202FCE"/>
    <w:rsid w:val="0020343F"/>
    <w:rsid w:val="00203483"/>
    <w:rsid w:val="0020369E"/>
    <w:rsid w:val="00203D44"/>
    <w:rsid w:val="002047E7"/>
    <w:rsid w:val="00204951"/>
    <w:rsid w:val="00204B10"/>
    <w:rsid w:val="00205314"/>
    <w:rsid w:val="0020797A"/>
    <w:rsid w:val="00207BDF"/>
    <w:rsid w:val="00207CE7"/>
    <w:rsid w:val="00207D58"/>
    <w:rsid w:val="002108B3"/>
    <w:rsid w:val="00210B8E"/>
    <w:rsid w:val="00211C4C"/>
    <w:rsid w:val="0021234D"/>
    <w:rsid w:val="00212FD0"/>
    <w:rsid w:val="00214203"/>
    <w:rsid w:val="00220B89"/>
    <w:rsid w:val="002210BF"/>
    <w:rsid w:val="00221666"/>
    <w:rsid w:val="00222E63"/>
    <w:rsid w:val="0022364B"/>
    <w:rsid w:val="002236B6"/>
    <w:rsid w:val="0022471C"/>
    <w:rsid w:val="002259F3"/>
    <w:rsid w:val="00226344"/>
    <w:rsid w:val="00226502"/>
    <w:rsid w:val="00226AAD"/>
    <w:rsid w:val="00226AF4"/>
    <w:rsid w:val="00227958"/>
    <w:rsid w:val="00230267"/>
    <w:rsid w:val="00230309"/>
    <w:rsid w:val="00230E4C"/>
    <w:rsid w:val="00231125"/>
    <w:rsid w:val="0023289B"/>
    <w:rsid w:val="00232D37"/>
    <w:rsid w:val="002341AC"/>
    <w:rsid w:val="0023495C"/>
    <w:rsid w:val="00236D26"/>
    <w:rsid w:val="00237AFF"/>
    <w:rsid w:val="002412B5"/>
    <w:rsid w:val="002418DA"/>
    <w:rsid w:val="002426F5"/>
    <w:rsid w:val="00243005"/>
    <w:rsid w:val="002433BC"/>
    <w:rsid w:val="00243D65"/>
    <w:rsid w:val="00244465"/>
    <w:rsid w:val="002444F3"/>
    <w:rsid w:val="0024700D"/>
    <w:rsid w:val="002472E1"/>
    <w:rsid w:val="00247B2D"/>
    <w:rsid w:val="00247E94"/>
    <w:rsid w:val="002507CC"/>
    <w:rsid w:val="00250DD8"/>
    <w:rsid w:val="002525ED"/>
    <w:rsid w:val="00252628"/>
    <w:rsid w:val="00253913"/>
    <w:rsid w:val="002539F5"/>
    <w:rsid w:val="0025400A"/>
    <w:rsid w:val="0025451F"/>
    <w:rsid w:val="00256099"/>
    <w:rsid w:val="002567A3"/>
    <w:rsid w:val="0026014D"/>
    <w:rsid w:val="00260876"/>
    <w:rsid w:val="00260BD8"/>
    <w:rsid w:val="002617E9"/>
    <w:rsid w:val="00262479"/>
    <w:rsid w:val="002627DC"/>
    <w:rsid w:val="00264FF9"/>
    <w:rsid w:val="002658B3"/>
    <w:rsid w:val="002663E2"/>
    <w:rsid w:val="00266529"/>
    <w:rsid w:val="00266D6C"/>
    <w:rsid w:val="00267FC8"/>
    <w:rsid w:val="0027158D"/>
    <w:rsid w:val="00271892"/>
    <w:rsid w:val="00271CBF"/>
    <w:rsid w:val="00272F6C"/>
    <w:rsid w:val="0027355A"/>
    <w:rsid w:val="002741C1"/>
    <w:rsid w:val="002774EA"/>
    <w:rsid w:val="0027765B"/>
    <w:rsid w:val="00281113"/>
    <w:rsid w:val="0028168A"/>
    <w:rsid w:val="00282EC2"/>
    <w:rsid w:val="00283C4D"/>
    <w:rsid w:val="00283F10"/>
    <w:rsid w:val="00284875"/>
    <w:rsid w:val="00284C4F"/>
    <w:rsid w:val="002852B8"/>
    <w:rsid w:val="00285CEC"/>
    <w:rsid w:val="00285D06"/>
    <w:rsid w:val="00286462"/>
    <w:rsid w:val="002870A7"/>
    <w:rsid w:val="0028764D"/>
    <w:rsid w:val="00287B49"/>
    <w:rsid w:val="00287F29"/>
    <w:rsid w:val="00290E10"/>
    <w:rsid w:val="00291B2B"/>
    <w:rsid w:val="00291CDB"/>
    <w:rsid w:val="002935C1"/>
    <w:rsid w:val="002943AA"/>
    <w:rsid w:val="00295DC2"/>
    <w:rsid w:val="0029762B"/>
    <w:rsid w:val="00297924"/>
    <w:rsid w:val="002A0B91"/>
    <w:rsid w:val="002A1DFC"/>
    <w:rsid w:val="002A3058"/>
    <w:rsid w:val="002A379A"/>
    <w:rsid w:val="002A43D8"/>
    <w:rsid w:val="002A4C02"/>
    <w:rsid w:val="002A52D5"/>
    <w:rsid w:val="002A5B6C"/>
    <w:rsid w:val="002A6585"/>
    <w:rsid w:val="002A7656"/>
    <w:rsid w:val="002A7D1E"/>
    <w:rsid w:val="002B0219"/>
    <w:rsid w:val="002B22F6"/>
    <w:rsid w:val="002B2385"/>
    <w:rsid w:val="002B2476"/>
    <w:rsid w:val="002B25EE"/>
    <w:rsid w:val="002B3074"/>
    <w:rsid w:val="002B3208"/>
    <w:rsid w:val="002B345C"/>
    <w:rsid w:val="002B3D1D"/>
    <w:rsid w:val="002B5102"/>
    <w:rsid w:val="002B5F72"/>
    <w:rsid w:val="002B69EA"/>
    <w:rsid w:val="002B75E2"/>
    <w:rsid w:val="002B7D97"/>
    <w:rsid w:val="002C0310"/>
    <w:rsid w:val="002C0457"/>
    <w:rsid w:val="002C1C5F"/>
    <w:rsid w:val="002C1D21"/>
    <w:rsid w:val="002C1EF6"/>
    <w:rsid w:val="002C2E85"/>
    <w:rsid w:val="002C2FC4"/>
    <w:rsid w:val="002C3E06"/>
    <w:rsid w:val="002C45DC"/>
    <w:rsid w:val="002C4D31"/>
    <w:rsid w:val="002C5165"/>
    <w:rsid w:val="002C544E"/>
    <w:rsid w:val="002C5E97"/>
    <w:rsid w:val="002C75EB"/>
    <w:rsid w:val="002D0AB4"/>
    <w:rsid w:val="002D0EE8"/>
    <w:rsid w:val="002D1A87"/>
    <w:rsid w:val="002D235F"/>
    <w:rsid w:val="002D3D47"/>
    <w:rsid w:val="002D3F1D"/>
    <w:rsid w:val="002D4ED2"/>
    <w:rsid w:val="002D55E9"/>
    <w:rsid w:val="002D6D73"/>
    <w:rsid w:val="002D7E9B"/>
    <w:rsid w:val="002E02B3"/>
    <w:rsid w:val="002E080B"/>
    <w:rsid w:val="002E156B"/>
    <w:rsid w:val="002E1FC6"/>
    <w:rsid w:val="002E20D7"/>
    <w:rsid w:val="002E3394"/>
    <w:rsid w:val="002E35BF"/>
    <w:rsid w:val="002E3884"/>
    <w:rsid w:val="002E57CC"/>
    <w:rsid w:val="002E6C7D"/>
    <w:rsid w:val="002F0895"/>
    <w:rsid w:val="002F0C9F"/>
    <w:rsid w:val="002F2285"/>
    <w:rsid w:val="002F2566"/>
    <w:rsid w:val="002F3000"/>
    <w:rsid w:val="002F308B"/>
    <w:rsid w:val="002F5AAA"/>
    <w:rsid w:val="002F657A"/>
    <w:rsid w:val="002F6B4C"/>
    <w:rsid w:val="002F7450"/>
    <w:rsid w:val="002F74B4"/>
    <w:rsid w:val="002F77F3"/>
    <w:rsid w:val="002F7CDA"/>
    <w:rsid w:val="00300768"/>
    <w:rsid w:val="003008B2"/>
    <w:rsid w:val="0030143A"/>
    <w:rsid w:val="00301AFA"/>
    <w:rsid w:val="00302A8F"/>
    <w:rsid w:val="0030313E"/>
    <w:rsid w:val="00303991"/>
    <w:rsid w:val="003045E9"/>
    <w:rsid w:val="00304994"/>
    <w:rsid w:val="00307D32"/>
    <w:rsid w:val="00311EA9"/>
    <w:rsid w:val="003140C1"/>
    <w:rsid w:val="00314468"/>
    <w:rsid w:val="00315DFC"/>
    <w:rsid w:val="0031768F"/>
    <w:rsid w:val="00317EE4"/>
    <w:rsid w:val="00320334"/>
    <w:rsid w:val="00320D1E"/>
    <w:rsid w:val="0032120E"/>
    <w:rsid w:val="00321248"/>
    <w:rsid w:val="00321537"/>
    <w:rsid w:val="00321844"/>
    <w:rsid w:val="003228A4"/>
    <w:rsid w:val="00323135"/>
    <w:rsid w:val="003233F2"/>
    <w:rsid w:val="003250A8"/>
    <w:rsid w:val="00325919"/>
    <w:rsid w:val="00325C62"/>
    <w:rsid w:val="00326DB2"/>
    <w:rsid w:val="003277D4"/>
    <w:rsid w:val="00330FCC"/>
    <w:rsid w:val="00331067"/>
    <w:rsid w:val="00331F56"/>
    <w:rsid w:val="00334FE9"/>
    <w:rsid w:val="00335876"/>
    <w:rsid w:val="00335A7C"/>
    <w:rsid w:val="00337103"/>
    <w:rsid w:val="003378B3"/>
    <w:rsid w:val="00337B79"/>
    <w:rsid w:val="00340DBE"/>
    <w:rsid w:val="00341C63"/>
    <w:rsid w:val="003435E2"/>
    <w:rsid w:val="00343CA4"/>
    <w:rsid w:val="003442E6"/>
    <w:rsid w:val="00346A4E"/>
    <w:rsid w:val="00346D41"/>
    <w:rsid w:val="00347199"/>
    <w:rsid w:val="00347A86"/>
    <w:rsid w:val="00347CF0"/>
    <w:rsid w:val="00350315"/>
    <w:rsid w:val="0035045F"/>
    <w:rsid w:val="00350467"/>
    <w:rsid w:val="003519A4"/>
    <w:rsid w:val="0035275B"/>
    <w:rsid w:val="00352CE4"/>
    <w:rsid w:val="00352E8B"/>
    <w:rsid w:val="003531F2"/>
    <w:rsid w:val="00353890"/>
    <w:rsid w:val="00353B6A"/>
    <w:rsid w:val="00354351"/>
    <w:rsid w:val="00355504"/>
    <w:rsid w:val="00361304"/>
    <w:rsid w:val="00361CE3"/>
    <w:rsid w:val="00362305"/>
    <w:rsid w:val="0036394A"/>
    <w:rsid w:val="0036428C"/>
    <w:rsid w:val="00365042"/>
    <w:rsid w:val="003655F6"/>
    <w:rsid w:val="00365D5E"/>
    <w:rsid w:val="0036627A"/>
    <w:rsid w:val="00366902"/>
    <w:rsid w:val="00366957"/>
    <w:rsid w:val="00367ECB"/>
    <w:rsid w:val="00370064"/>
    <w:rsid w:val="003714B4"/>
    <w:rsid w:val="00372099"/>
    <w:rsid w:val="00372383"/>
    <w:rsid w:val="00373B13"/>
    <w:rsid w:val="00376258"/>
    <w:rsid w:val="00376324"/>
    <w:rsid w:val="003763AD"/>
    <w:rsid w:val="00376A92"/>
    <w:rsid w:val="003811B4"/>
    <w:rsid w:val="00381218"/>
    <w:rsid w:val="00383651"/>
    <w:rsid w:val="0038387C"/>
    <w:rsid w:val="00384018"/>
    <w:rsid w:val="00384ED8"/>
    <w:rsid w:val="0038585E"/>
    <w:rsid w:val="0038594C"/>
    <w:rsid w:val="003860FE"/>
    <w:rsid w:val="00387385"/>
    <w:rsid w:val="00387DD8"/>
    <w:rsid w:val="003907B2"/>
    <w:rsid w:val="00390BD4"/>
    <w:rsid w:val="00390C1E"/>
    <w:rsid w:val="00390D80"/>
    <w:rsid w:val="00390EA9"/>
    <w:rsid w:val="003913F5"/>
    <w:rsid w:val="003915AB"/>
    <w:rsid w:val="00391863"/>
    <w:rsid w:val="003923B5"/>
    <w:rsid w:val="0039258E"/>
    <w:rsid w:val="003925F4"/>
    <w:rsid w:val="00392E9D"/>
    <w:rsid w:val="00392EFD"/>
    <w:rsid w:val="00392FBE"/>
    <w:rsid w:val="00393341"/>
    <w:rsid w:val="0039418D"/>
    <w:rsid w:val="003946AF"/>
    <w:rsid w:val="00394ACF"/>
    <w:rsid w:val="003956C8"/>
    <w:rsid w:val="003965B9"/>
    <w:rsid w:val="003A0F64"/>
    <w:rsid w:val="003A2458"/>
    <w:rsid w:val="003A247C"/>
    <w:rsid w:val="003A341C"/>
    <w:rsid w:val="003A39CA"/>
    <w:rsid w:val="003A3F57"/>
    <w:rsid w:val="003A50F5"/>
    <w:rsid w:val="003A537F"/>
    <w:rsid w:val="003A60DF"/>
    <w:rsid w:val="003A6B85"/>
    <w:rsid w:val="003A6F39"/>
    <w:rsid w:val="003A738E"/>
    <w:rsid w:val="003A7757"/>
    <w:rsid w:val="003A78B0"/>
    <w:rsid w:val="003B1613"/>
    <w:rsid w:val="003B1CDD"/>
    <w:rsid w:val="003B1E13"/>
    <w:rsid w:val="003B2122"/>
    <w:rsid w:val="003B22A9"/>
    <w:rsid w:val="003B23A6"/>
    <w:rsid w:val="003B24D3"/>
    <w:rsid w:val="003B3B92"/>
    <w:rsid w:val="003B4BEE"/>
    <w:rsid w:val="003B50D2"/>
    <w:rsid w:val="003B59D6"/>
    <w:rsid w:val="003B5CF1"/>
    <w:rsid w:val="003B60D3"/>
    <w:rsid w:val="003B61F9"/>
    <w:rsid w:val="003B6DE2"/>
    <w:rsid w:val="003B6FA8"/>
    <w:rsid w:val="003B7E44"/>
    <w:rsid w:val="003C03D8"/>
    <w:rsid w:val="003C07DA"/>
    <w:rsid w:val="003C0A18"/>
    <w:rsid w:val="003C0C8E"/>
    <w:rsid w:val="003C0E6B"/>
    <w:rsid w:val="003C2914"/>
    <w:rsid w:val="003C34D0"/>
    <w:rsid w:val="003C4E86"/>
    <w:rsid w:val="003C56E4"/>
    <w:rsid w:val="003C6636"/>
    <w:rsid w:val="003C7A68"/>
    <w:rsid w:val="003D02BB"/>
    <w:rsid w:val="003D0F40"/>
    <w:rsid w:val="003D1467"/>
    <w:rsid w:val="003D2327"/>
    <w:rsid w:val="003D2D3D"/>
    <w:rsid w:val="003D39DD"/>
    <w:rsid w:val="003D3A22"/>
    <w:rsid w:val="003D405D"/>
    <w:rsid w:val="003D5B7E"/>
    <w:rsid w:val="003D64D5"/>
    <w:rsid w:val="003D6D40"/>
    <w:rsid w:val="003D7C2B"/>
    <w:rsid w:val="003D7CEF"/>
    <w:rsid w:val="003D7FD0"/>
    <w:rsid w:val="003E0C02"/>
    <w:rsid w:val="003E25A0"/>
    <w:rsid w:val="003E2B58"/>
    <w:rsid w:val="003E2EBB"/>
    <w:rsid w:val="003E3B2B"/>
    <w:rsid w:val="003E41DC"/>
    <w:rsid w:val="003E55C7"/>
    <w:rsid w:val="003E593B"/>
    <w:rsid w:val="003F0971"/>
    <w:rsid w:val="003F14D3"/>
    <w:rsid w:val="003F2704"/>
    <w:rsid w:val="003F2D14"/>
    <w:rsid w:val="003F517B"/>
    <w:rsid w:val="003F585F"/>
    <w:rsid w:val="003F5D55"/>
    <w:rsid w:val="003F6C0C"/>
    <w:rsid w:val="003F7216"/>
    <w:rsid w:val="003F74B5"/>
    <w:rsid w:val="003F7769"/>
    <w:rsid w:val="003F7907"/>
    <w:rsid w:val="003F7D1B"/>
    <w:rsid w:val="00400FD1"/>
    <w:rsid w:val="0040196E"/>
    <w:rsid w:val="00401D71"/>
    <w:rsid w:val="00402203"/>
    <w:rsid w:val="004028D6"/>
    <w:rsid w:val="004029F6"/>
    <w:rsid w:val="00402A4E"/>
    <w:rsid w:val="00403B09"/>
    <w:rsid w:val="00403DD4"/>
    <w:rsid w:val="00403FBF"/>
    <w:rsid w:val="00404B32"/>
    <w:rsid w:val="00405824"/>
    <w:rsid w:val="00405902"/>
    <w:rsid w:val="0040603C"/>
    <w:rsid w:val="0041056E"/>
    <w:rsid w:val="00410FD0"/>
    <w:rsid w:val="0041144E"/>
    <w:rsid w:val="0041254D"/>
    <w:rsid w:val="004126D6"/>
    <w:rsid w:val="00412864"/>
    <w:rsid w:val="004147AB"/>
    <w:rsid w:val="004147B1"/>
    <w:rsid w:val="00414BD1"/>
    <w:rsid w:val="00415B2F"/>
    <w:rsid w:val="00416466"/>
    <w:rsid w:val="00416B65"/>
    <w:rsid w:val="00417D08"/>
    <w:rsid w:val="0042033B"/>
    <w:rsid w:val="0042086F"/>
    <w:rsid w:val="00421B04"/>
    <w:rsid w:val="004224F0"/>
    <w:rsid w:val="00423136"/>
    <w:rsid w:val="0042365E"/>
    <w:rsid w:val="00423EA6"/>
    <w:rsid w:val="004241BC"/>
    <w:rsid w:val="004243D6"/>
    <w:rsid w:val="0042465C"/>
    <w:rsid w:val="00424811"/>
    <w:rsid w:val="00424952"/>
    <w:rsid w:val="00425723"/>
    <w:rsid w:val="00426AE5"/>
    <w:rsid w:val="00426E2B"/>
    <w:rsid w:val="00427523"/>
    <w:rsid w:val="004300C8"/>
    <w:rsid w:val="004317A3"/>
    <w:rsid w:val="00432867"/>
    <w:rsid w:val="00432A38"/>
    <w:rsid w:val="004331D3"/>
    <w:rsid w:val="00433F41"/>
    <w:rsid w:val="004348BA"/>
    <w:rsid w:val="00435BCE"/>
    <w:rsid w:val="00436328"/>
    <w:rsid w:val="00436A8A"/>
    <w:rsid w:val="00436CC7"/>
    <w:rsid w:val="00436EB4"/>
    <w:rsid w:val="00437273"/>
    <w:rsid w:val="004372F0"/>
    <w:rsid w:val="00437416"/>
    <w:rsid w:val="00437B16"/>
    <w:rsid w:val="00440979"/>
    <w:rsid w:val="0044115C"/>
    <w:rsid w:val="00442A15"/>
    <w:rsid w:val="00442DC1"/>
    <w:rsid w:val="004430F9"/>
    <w:rsid w:val="0044433A"/>
    <w:rsid w:val="004445D7"/>
    <w:rsid w:val="004447F1"/>
    <w:rsid w:val="0044557A"/>
    <w:rsid w:val="004458BF"/>
    <w:rsid w:val="00445E29"/>
    <w:rsid w:val="00447A8B"/>
    <w:rsid w:val="00447DB3"/>
    <w:rsid w:val="00450C7B"/>
    <w:rsid w:val="00451B97"/>
    <w:rsid w:val="00452B1C"/>
    <w:rsid w:val="00453663"/>
    <w:rsid w:val="00453E7E"/>
    <w:rsid w:val="00454BCF"/>
    <w:rsid w:val="0045536B"/>
    <w:rsid w:val="0045555C"/>
    <w:rsid w:val="00455D00"/>
    <w:rsid w:val="00455F7D"/>
    <w:rsid w:val="004577AE"/>
    <w:rsid w:val="00457BB9"/>
    <w:rsid w:val="00460ED1"/>
    <w:rsid w:val="004621EE"/>
    <w:rsid w:val="00462362"/>
    <w:rsid w:val="00463CCC"/>
    <w:rsid w:val="00463D01"/>
    <w:rsid w:val="004645F6"/>
    <w:rsid w:val="00464D5C"/>
    <w:rsid w:val="0046547E"/>
    <w:rsid w:val="004656F9"/>
    <w:rsid w:val="00466792"/>
    <w:rsid w:val="004667E1"/>
    <w:rsid w:val="00466D12"/>
    <w:rsid w:val="00467697"/>
    <w:rsid w:val="004679AF"/>
    <w:rsid w:val="00467B5A"/>
    <w:rsid w:val="004703E5"/>
    <w:rsid w:val="00470810"/>
    <w:rsid w:val="00470E5B"/>
    <w:rsid w:val="0047103E"/>
    <w:rsid w:val="00471C61"/>
    <w:rsid w:val="00471F04"/>
    <w:rsid w:val="00472E93"/>
    <w:rsid w:val="004748DF"/>
    <w:rsid w:val="004755C9"/>
    <w:rsid w:val="0047707E"/>
    <w:rsid w:val="00477144"/>
    <w:rsid w:val="00477233"/>
    <w:rsid w:val="0047739F"/>
    <w:rsid w:val="00477584"/>
    <w:rsid w:val="0048294E"/>
    <w:rsid w:val="00483C41"/>
    <w:rsid w:val="004848EC"/>
    <w:rsid w:val="00484E4C"/>
    <w:rsid w:val="004856BD"/>
    <w:rsid w:val="0048678B"/>
    <w:rsid w:val="0048719F"/>
    <w:rsid w:val="004878B1"/>
    <w:rsid w:val="00490E78"/>
    <w:rsid w:val="00490EFA"/>
    <w:rsid w:val="0049136D"/>
    <w:rsid w:val="0049278F"/>
    <w:rsid w:val="00492E2C"/>
    <w:rsid w:val="00492F89"/>
    <w:rsid w:val="00494252"/>
    <w:rsid w:val="00494A94"/>
    <w:rsid w:val="00494E45"/>
    <w:rsid w:val="00496766"/>
    <w:rsid w:val="00496F9F"/>
    <w:rsid w:val="00497F79"/>
    <w:rsid w:val="004A0CD5"/>
    <w:rsid w:val="004A0F23"/>
    <w:rsid w:val="004A11BC"/>
    <w:rsid w:val="004A13EC"/>
    <w:rsid w:val="004A1D20"/>
    <w:rsid w:val="004A205A"/>
    <w:rsid w:val="004A4EF7"/>
    <w:rsid w:val="004A5B4C"/>
    <w:rsid w:val="004A5EBB"/>
    <w:rsid w:val="004A61F4"/>
    <w:rsid w:val="004A70A3"/>
    <w:rsid w:val="004A7B79"/>
    <w:rsid w:val="004B0760"/>
    <w:rsid w:val="004B0C9F"/>
    <w:rsid w:val="004B1868"/>
    <w:rsid w:val="004B314A"/>
    <w:rsid w:val="004B3368"/>
    <w:rsid w:val="004B5F51"/>
    <w:rsid w:val="004B6821"/>
    <w:rsid w:val="004B71FD"/>
    <w:rsid w:val="004C04E5"/>
    <w:rsid w:val="004C1B30"/>
    <w:rsid w:val="004C1B6C"/>
    <w:rsid w:val="004C295D"/>
    <w:rsid w:val="004C2B0E"/>
    <w:rsid w:val="004C2D93"/>
    <w:rsid w:val="004C45ED"/>
    <w:rsid w:val="004C6805"/>
    <w:rsid w:val="004C75E5"/>
    <w:rsid w:val="004C778F"/>
    <w:rsid w:val="004D0478"/>
    <w:rsid w:val="004D092F"/>
    <w:rsid w:val="004D1321"/>
    <w:rsid w:val="004D27A6"/>
    <w:rsid w:val="004D40DD"/>
    <w:rsid w:val="004D5750"/>
    <w:rsid w:val="004E14D8"/>
    <w:rsid w:val="004E29ED"/>
    <w:rsid w:val="004E3C2A"/>
    <w:rsid w:val="004E3CB4"/>
    <w:rsid w:val="004E407D"/>
    <w:rsid w:val="004E55F4"/>
    <w:rsid w:val="004E6ACC"/>
    <w:rsid w:val="004E6B5B"/>
    <w:rsid w:val="004E732A"/>
    <w:rsid w:val="004F0639"/>
    <w:rsid w:val="004F26F1"/>
    <w:rsid w:val="004F30CE"/>
    <w:rsid w:val="004F454D"/>
    <w:rsid w:val="004F49A4"/>
    <w:rsid w:val="004F4A8E"/>
    <w:rsid w:val="004F4E95"/>
    <w:rsid w:val="004F5257"/>
    <w:rsid w:val="004F5C50"/>
    <w:rsid w:val="004F6851"/>
    <w:rsid w:val="004F7AAC"/>
    <w:rsid w:val="004F7E53"/>
    <w:rsid w:val="00500481"/>
    <w:rsid w:val="005006F4"/>
    <w:rsid w:val="00501F6B"/>
    <w:rsid w:val="00501FF7"/>
    <w:rsid w:val="005027A6"/>
    <w:rsid w:val="0050298B"/>
    <w:rsid w:val="00503CA3"/>
    <w:rsid w:val="00504146"/>
    <w:rsid w:val="0050416C"/>
    <w:rsid w:val="005045A0"/>
    <w:rsid w:val="00504754"/>
    <w:rsid w:val="00505972"/>
    <w:rsid w:val="005075FE"/>
    <w:rsid w:val="00507C84"/>
    <w:rsid w:val="00507F26"/>
    <w:rsid w:val="00511F8A"/>
    <w:rsid w:val="00512DC1"/>
    <w:rsid w:val="0051348C"/>
    <w:rsid w:val="005148F3"/>
    <w:rsid w:val="00514DF1"/>
    <w:rsid w:val="00514F24"/>
    <w:rsid w:val="00515001"/>
    <w:rsid w:val="00515EF1"/>
    <w:rsid w:val="005173AC"/>
    <w:rsid w:val="00517833"/>
    <w:rsid w:val="00517AC8"/>
    <w:rsid w:val="00517F93"/>
    <w:rsid w:val="00520567"/>
    <w:rsid w:val="0052071C"/>
    <w:rsid w:val="00521D9B"/>
    <w:rsid w:val="00523BE6"/>
    <w:rsid w:val="0052435D"/>
    <w:rsid w:val="00524E22"/>
    <w:rsid w:val="005251FA"/>
    <w:rsid w:val="005258C0"/>
    <w:rsid w:val="00525F72"/>
    <w:rsid w:val="005270D8"/>
    <w:rsid w:val="00527A1E"/>
    <w:rsid w:val="005320F5"/>
    <w:rsid w:val="0053327A"/>
    <w:rsid w:val="00533E2C"/>
    <w:rsid w:val="00533E75"/>
    <w:rsid w:val="005348BD"/>
    <w:rsid w:val="00534DCB"/>
    <w:rsid w:val="00535706"/>
    <w:rsid w:val="005357AB"/>
    <w:rsid w:val="0053670C"/>
    <w:rsid w:val="005404AF"/>
    <w:rsid w:val="00540CAC"/>
    <w:rsid w:val="00541167"/>
    <w:rsid w:val="00541BEF"/>
    <w:rsid w:val="005422CD"/>
    <w:rsid w:val="00542471"/>
    <w:rsid w:val="005451D5"/>
    <w:rsid w:val="00545D70"/>
    <w:rsid w:val="00547331"/>
    <w:rsid w:val="00547DE1"/>
    <w:rsid w:val="00553978"/>
    <w:rsid w:val="00554178"/>
    <w:rsid w:val="00554F8C"/>
    <w:rsid w:val="00555D65"/>
    <w:rsid w:val="005565A9"/>
    <w:rsid w:val="005569C8"/>
    <w:rsid w:val="00560D83"/>
    <w:rsid w:val="00561B93"/>
    <w:rsid w:val="00562944"/>
    <w:rsid w:val="00562D7B"/>
    <w:rsid w:val="005638E4"/>
    <w:rsid w:val="00564B63"/>
    <w:rsid w:val="00564BB4"/>
    <w:rsid w:val="005652B8"/>
    <w:rsid w:val="005658AE"/>
    <w:rsid w:val="005663EB"/>
    <w:rsid w:val="005669C5"/>
    <w:rsid w:val="0056764F"/>
    <w:rsid w:val="00567F12"/>
    <w:rsid w:val="005705CC"/>
    <w:rsid w:val="00570E4E"/>
    <w:rsid w:val="00571900"/>
    <w:rsid w:val="005719A9"/>
    <w:rsid w:val="00571B57"/>
    <w:rsid w:val="00571CCA"/>
    <w:rsid w:val="005725C4"/>
    <w:rsid w:val="005726CC"/>
    <w:rsid w:val="00572908"/>
    <w:rsid w:val="00572CAA"/>
    <w:rsid w:val="00573815"/>
    <w:rsid w:val="0057461A"/>
    <w:rsid w:val="00574E5D"/>
    <w:rsid w:val="00574F7C"/>
    <w:rsid w:val="00575287"/>
    <w:rsid w:val="00576E4D"/>
    <w:rsid w:val="005773F7"/>
    <w:rsid w:val="005776E1"/>
    <w:rsid w:val="00580EB7"/>
    <w:rsid w:val="00581065"/>
    <w:rsid w:val="00581785"/>
    <w:rsid w:val="00582757"/>
    <w:rsid w:val="00582941"/>
    <w:rsid w:val="00582AC8"/>
    <w:rsid w:val="005834B3"/>
    <w:rsid w:val="00584470"/>
    <w:rsid w:val="00584B59"/>
    <w:rsid w:val="00585256"/>
    <w:rsid w:val="00585910"/>
    <w:rsid w:val="0058687F"/>
    <w:rsid w:val="00586ABE"/>
    <w:rsid w:val="00586D25"/>
    <w:rsid w:val="00587A5E"/>
    <w:rsid w:val="0059003E"/>
    <w:rsid w:val="00590251"/>
    <w:rsid w:val="00590921"/>
    <w:rsid w:val="00592041"/>
    <w:rsid w:val="005922AC"/>
    <w:rsid w:val="005946DD"/>
    <w:rsid w:val="00594BB3"/>
    <w:rsid w:val="00595476"/>
    <w:rsid w:val="005958B5"/>
    <w:rsid w:val="00596154"/>
    <w:rsid w:val="005963BA"/>
    <w:rsid w:val="0059693D"/>
    <w:rsid w:val="00596C45"/>
    <w:rsid w:val="005A0B6F"/>
    <w:rsid w:val="005A2F96"/>
    <w:rsid w:val="005A34F7"/>
    <w:rsid w:val="005A3C90"/>
    <w:rsid w:val="005A4AFC"/>
    <w:rsid w:val="005A5746"/>
    <w:rsid w:val="005A5AAF"/>
    <w:rsid w:val="005A625F"/>
    <w:rsid w:val="005B1141"/>
    <w:rsid w:val="005B1F4D"/>
    <w:rsid w:val="005B309C"/>
    <w:rsid w:val="005B3F2A"/>
    <w:rsid w:val="005B4D76"/>
    <w:rsid w:val="005B508A"/>
    <w:rsid w:val="005B50BF"/>
    <w:rsid w:val="005B556D"/>
    <w:rsid w:val="005B7041"/>
    <w:rsid w:val="005B74F0"/>
    <w:rsid w:val="005B7F93"/>
    <w:rsid w:val="005C0033"/>
    <w:rsid w:val="005C10C2"/>
    <w:rsid w:val="005C1488"/>
    <w:rsid w:val="005C42B0"/>
    <w:rsid w:val="005C5104"/>
    <w:rsid w:val="005C5446"/>
    <w:rsid w:val="005C5A32"/>
    <w:rsid w:val="005C6DE2"/>
    <w:rsid w:val="005D00AE"/>
    <w:rsid w:val="005D0886"/>
    <w:rsid w:val="005D1176"/>
    <w:rsid w:val="005D191A"/>
    <w:rsid w:val="005D24C5"/>
    <w:rsid w:val="005D28CE"/>
    <w:rsid w:val="005D5CE5"/>
    <w:rsid w:val="005D6020"/>
    <w:rsid w:val="005E0568"/>
    <w:rsid w:val="005E179A"/>
    <w:rsid w:val="005E183C"/>
    <w:rsid w:val="005E1864"/>
    <w:rsid w:val="005E2993"/>
    <w:rsid w:val="005E380B"/>
    <w:rsid w:val="005E42EE"/>
    <w:rsid w:val="005E5D94"/>
    <w:rsid w:val="005E60E6"/>
    <w:rsid w:val="005E61AF"/>
    <w:rsid w:val="005E640A"/>
    <w:rsid w:val="005E64F2"/>
    <w:rsid w:val="005E6E6A"/>
    <w:rsid w:val="005E7150"/>
    <w:rsid w:val="005E75B6"/>
    <w:rsid w:val="005E7B86"/>
    <w:rsid w:val="005E7BDE"/>
    <w:rsid w:val="005F0652"/>
    <w:rsid w:val="005F0799"/>
    <w:rsid w:val="005F0B81"/>
    <w:rsid w:val="005F2C7D"/>
    <w:rsid w:val="005F2E48"/>
    <w:rsid w:val="005F322F"/>
    <w:rsid w:val="005F357F"/>
    <w:rsid w:val="005F495F"/>
    <w:rsid w:val="005F5136"/>
    <w:rsid w:val="005F595F"/>
    <w:rsid w:val="005F5B43"/>
    <w:rsid w:val="005F6F79"/>
    <w:rsid w:val="00600CB3"/>
    <w:rsid w:val="00600F58"/>
    <w:rsid w:val="00601AB5"/>
    <w:rsid w:val="0060219F"/>
    <w:rsid w:val="0060249A"/>
    <w:rsid w:val="00602D2A"/>
    <w:rsid w:val="00603D36"/>
    <w:rsid w:val="006046E5"/>
    <w:rsid w:val="00604913"/>
    <w:rsid w:val="006057CD"/>
    <w:rsid w:val="00605A15"/>
    <w:rsid w:val="00605FC7"/>
    <w:rsid w:val="006079C0"/>
    <w:rsid w:val="00610261"/>
    <w:rsid w:val="006116C3"/>
    <w:rsid w:val="00611CDE"/>
    <w:rsid w:val="00614653"/>
    <w:rsid w:val="00614E98"/>
    <w:rsid w:val="00616DE0"/>
    <w:rsid w:val="00617090"/>
    <w:rsid w:val="00617A36"/>
    <w:rsid w:val="00617FE4"/>
    <w:rsid w:val="00620052"/>
    <w:rsid w:val="00620BFF"/>
    <w:rsid w:val="00620F3B"/>
    <w:rsid w:val="00622503"/>
    <w:rsid w:val="00622832"/>
    <w:rsid w:val="006235A0"/>
    <w:rsid w:val="00623D77"/>
    <w:rsid w:val="0062451A"/>
    <w:rsid w:val="006248F1"/>
    <w:rsid w:val="00625440"/>
    <w:rsid w:val="00625EE9"/>
    <w:rsid w:val="00626461"/>
    <w:rsid w:val="0062784E"/>
    <w:rsid w:val="006310F3"/>
    <w:rsid w:val="00633428"/>
    <w:rsid w:val="00634685"/>
    <w:rsid w:val="006361C1"/>
    <w:rsid w:val="00637D4B"/>
    <w:rsid w:val="006402F1"/>
    <w:rsid w:val="0064159A"/>
    <w:rsid w:val="00641FBD"/>
    <w:rsid w:val="00642102"/>
    <w:rsid w:val="00642110"/>
    <w:rsid w:val="00642498"/>
    <w:rsid w:val="006429C1"/>
    <w:rsid w:val="00643D05"/>
    <w:rsid w:val="00644885"/>
    <w:rsid w:val="0064634C"/>
    <w:rsid w:val="006466CD"/>
    <w:rsid w:val="006469CC"/>
    <w:rsid w:val="00646B84"/>
    <w:rsid w:val="006473D2"/>
    <w:rsid w:val="0064745C"/>
    <w:rsid w:val="0065053E"/>
    <w:rsid w:val="00650DB9"/>
    <w:rsid w:val="0065287D"/>
    <w:rsid w:val="006538CA"/>
    <w:rsid w:val="00655C57"/>
    <w:rsid w:val="00661364"/>
    <w:rsid w:val="00662A67"/>
    <w:rsid w:val="00662EE6"/>
    <w:rsid w:val="00662F39"/>
    <w:rsid w:val="00663305"/>
    <w:rsid w:val="0066352E"/>
    <w:rsid w:val="00663A22"/>
    <w:rsid w:val="00663EF8"/>
    <w:rsid w:val="00663F27"/>
    <w:rsid w:val="00664B41"/>
    <w:rsid w:val="00665152"/>
    <w:rsid w:val="0066543E"/>
    <w:rsid w:val="006659CB"/>
    <w:rsid w:val="00665DB1"/>
    <w:rsid w:val="006707B0"/>
    <w:rsid w:val="00671C49"/>
    <w:rsid w:val="00673395"/>
    <w:rsid w:val="00673F14"/>
    <w:rsid w:val="00674957"/>
    <w:rsid w:val="006804B3"/>
    <w:rsid w:val="00680CB4"/>
    <w:rsid w:val="00682B23"/>
    <w:rsid w:val="00683763"/>
    <w:rsid w:val="006839E0"/>
    <w:rsid w:val="00686B43"/>
    <w:rsid w:val="00687705"/>
    <w:rsid w:val="0068796D"/>
    <w:rsid w:val="00687BE3"/>
    <w:rsid w:val="00691BB9"/>
    <w:rsid w:val="006923D9"/>
    <w:rsid w:val="0069266D"/>
    <w:rsid w:val="00692774"/>
    <w:rsid w:val="00693F05"/>
    <w:rsid w:val="006952E0"/>
    <w:rsid w:val="00695B1F"/>
    <w:rsid w:val="00696842"/>
    <w:rsid w:val="00696ADA"/>
    <w:rsid w:val="00697065"/>
    <w:rsid w:val="00697453"/>
    <w:rsid w:val="006A02F7"/>
    <w:rsid w:val="006A0536"/>
    <w:rsid w:val="006A0BC6"/>
    <w:rsid w:val="006A137C"/>
    <w:rsid w:val="006A16EF"/>
    <w:rsid w:val="006A2B48"/>
    <w:rsid w:val="006A2EEE"/>
    <w:rsid w:val="006A339E"/>
    <w:rsid w:val="006A3624"/>
    <w:rsid w:val="006A372B"/>
    <w:rsid w:val="006A3778"/>
    <w:rsid w:val="006A3B0E"/>
    <w:rsid w:val="006A3FDA"/>
    <w:rsid w:val="006A45D1"/>
    <w:rsid w:val="006A4942"/>
    <w:rsid w:val="006A4C3B"/>
    <w:rsid w:val="006A52CA"/>
    <w:rsid w:val="006A56A5"/>
    <w:rsid w:val="006A5F0F"/>
    <w:rsid w:val="006A6A9C"/>
    <w:rsid w:val="006A6E75"/>
    <w:rsid w:val="006A728C"/>
    <w:rsid w:val="006A7879"/>
    <w:rsid w:val="006A7C55"/>
    <w:rsid w:val="006A7E13"/>
    <w:rsid w:val="006B0439"/>
    <w:rsid w:val="006B17D4"/>
    <w:rsid w:val="006B1CA5"/>
    <w:rsid w:val="006B2780"/>
    <w:rsid w:val="006B318E"/>
    <w:rsid w:val="006B4BFD"/>
    <w:rsid w:val="006B4F0E"/>
    <w:rsid w:val="006B74E2"/>
    <w:rsid w:val="006B7556"/>
    <w:rsid w:val="006C0BE4"/>
    <w:rsid w:val="006C17A6"/>
    <w:rsid w:val="006C1826"/>
    <w:rsid w:val="006C1ED2"/>
    <w:rsid w:val="006C254B"/>
    <w:rsid w:val="006C2A4F"/>
    <w:rsid w:val="006C2C9D"/>
    <w:rsid w:val="006C4AC2"/>
    <w:rsid w:val="006C61D7"/>
    <w:rsid w:val="006C669F"/>
    <w:rsid w:val="006C66CD"/>
    <w:rsid w:val="006C6A42"/>
    <w:rsid w:val="006D012C"/>
    <w:rsid w:val="006D038B"/>
    <w:rsid w:val="006D073B"/>
    <w:rsid w:val="006D090B"/>
    <w:rsid w:val="006D1B61"/>
    <w:rsid w:val="006D268D"/>
    <w:rsid w:val="006D2C54"/>
    <w:rsid w:val="006D39AA"/>
    <w:rsid w:val="006D4AA4"/>
    <w:rsid w:val="006D5C49"/>
    <w:rsid w:val="006D6316"/>
    <w:rsid w:val="006D7D10"/>
    <w:rsid w:val="006E0929"/>
    <w:rsid w:val="006E0CF7"/>
    <w:rsid w:val="006E0F47"/>
    <w:rsid w:val="006E1059"/>
    <w:rsid w:val="006E1898"/>
    <w:rsid w:val="006E1A69"/>
    <w:rsid w:val="006E1C94"/>
    <w:rsid w:val="006E2127"/>
    <w:rsid w:val="006E5090"/>
    <w:rsid w:val="006E61EB"/>
    <w:rsid w:val="006E648F"/>
    <w:rsid w:val="006E6801"/>
    <w:rsid w:val="006E7718"/>
    <w:rsid w:val="006E7793"/>
    <w:rsid w:val="006E7978"/>
    <w:rsid w:val="006F10D4"/>
    <w:rsid w:val="006F1228"/>
    <w:rsid w:val="006F1840"/>
    <w:rsid w:val="006F1A77"/>
    <w:rsid w:val="006F1CA4"/>
    <w:rsid w:val="006F20A2"/>
    <w:rsid w:val="006F35D4"/>
    <w:rsid w:val="006F3785"/>
    <w:rsid w:val="006F382B"/>
    <w:rsid w:val="006F4370"/>
    <w:rsid w:val="006F4DD6"/>
    <w:rsid w:val="006F601B"/>
    <w:rsid w:val="006F6341"/>
    <w:rsid w:val="007001A2"/>
    <w:rsid w:val="00700225"/>
    <w:rsid w:val="0070072B"/>
    <w:rsid w:val="00700787"/>
    <w:rsid w:val="0070236F"/>
    <w:rsid w:val="007036E5"/>
    <w:rsid w:val="00703953"/>
    <w:rsid w:val="007076DC"/>
    <w:rsid w:val="00707F42"/>
    <w:rsid w:val="00710362"/>
    <w:rsid w:val="00710E9F"/>
    <w:rsid w:val="00711A28"/>
    <w:rsid w:val="00711C85"/>
    <w:rsid w:val="00712287"/>
    <w:rsid w:val="00712D6F"/>
    <w:rsid w:val="0071629A"/>
    <w:rsid w:val="0071635E"/>
    <w:rsid w:val="00716389"/>
    <w:rsid w:val="00716586"/>
    <w:rsid w:val="00716A7C"/>
    <w:rsid w:val="00716DE3"/>
    <w:rsid w:val="007178B9"/>
    <w:rsid w:val="0071792C"/>
    <w:rsid w:val="00717FD6"/>
    <w:rsid w:val="0072173B"/>
    <w:rsid w:val="00722C8E"/>
    <w:rsid w:val="00723F49"/>
    <w:rsid w:val="00724045"/>
    <w:rsid w:val="00724D42"/>
    <w:rsid w:val="00724E58"/>
    <w:rsid w:val="0072661A"/>
    <w:rsid w:val="007318CA"/>
    <w:rsid w:val="00733FE5"/>
    <w:rsid w:val="007341E1"/>
    <w:rsid w:val="00734303"/>
    <w:rsid w:val="00735096"/>
    <w:rsid w:val="0073711E"/>
    <w:rsid w:val="0074046A"/>
    <w:rsid w:val="00740ED6"/>
    <w:rsid w:val="0074149A"/>
    <w:rsid w:val="0074240F"/>
    <w:rsid w:val="0074314B"/>
    <w:rsid w:val="00746A5F"/>
    <w:rsid w:val="00750439"/>
    <w:rsid w:val="00751E9E"/>
    <w:rsid w:val="00753837"/>
    <w:rsid w:val="00754366"/>
    <w:rsid w:val="00755187"/>
    <w:rsid w:val="00755437"/>
    <w:rsid w:val="00756591"/>
    <w:rsid w:val="00757F54"/>
    <w:rsid w:val="00760A2C"/>
    <w:rsid w:val="00761155"/>
    <w:rsid w:val="007613C6"/>
    <w:rsid w:val="00763576"/>
    <w:rsid w:val="00763DFD"/>
    <w:rsid w:val="0076432A"/>
    <w:rsid w:val="0076455D"/>
    <w:rsid w:val="0076458B"/>
    <w:rsid w:val="00765A83"/>
    <w:rsid w:val="00765F0B"/>
    <w:rsid w:val="0076658C"/>
    <w:rsid w:val="00766FBF"/>
    <w:rsid w:val="00766FC3"/>
    <w:rsid w:val="00767A3A"/>
    <w:rsid w:val="00767BF7"/>
    <w:rsid w:val="007709B4"/>
    <w:rsid w:val="0077187F"/>
    <w:rsid w:val="007725C9"/>
    <w:rsid w:val="00773C5F"/>
    <w:rsid w:val="00774174"/>
    <w:rsid w:val="0077566D"/>
    <w:rsid w:val="00775C3C"/>
    <w:rsid w:val="00775FB3"/>
    <w:rsid w:val="00776F4A"/>
    <w:rsid w:val="00777DCB"/>
    <w:rsid w:val="007825DC"/>
    <w:rsid w:val="007830F6"/>
    <w:rsid w:val="00784231"/>
    <w:rsid w:val="0078450C"/>
    <w:rsid w:val="00785AF2"/>
    <w:rsid w:val="00786047"/>
    <w:rsid w:val="007874FB"/>
    <w:rsid w:val="00787850"/>
    <w:rsid w:val="00790A58"/>
    <w:rsid w:val="007918E1"/>
    <w:rsid w:val="0079205A"/>
    <w:rsid w:val="007923B5"/>
    <w:rsid w:val="007930BF"/>
    <w:rsid w:val="00793901"/>
    <w:rsid w:val="0079391E"/>
    <w:rsid w:val="00794DC6"/>
    <w:rsid w:val="00795F86"/>
    <w:rsid w:val="0079637D"/>
    <w:rsid w:val="00796AFD"/>
    <w:rsid w:val="007A08D5"/>
    <w:rsid w:val="007A1086"/>
    <w:rsid w:val="007A23BE"/>
    <w:rsid w:val="007A2FFC"/>
    <w:rsid w:val="007A36B6"/>
    <w:rsid w:val="007A3741"/>
    <w:rsid w:val="007A385B"/>
    <w:rsid w:val="007A408C"/>
    <w:rsid w:val="007A461E"/>
    <w:rsid w:val="007A47F1"/>
    <w:rsid w:val="007A49FE"/>
    <w:rsid w:val="007A55E4"/>
    <w:rsid w:val="007A620B"/>
    <w:rsid w:val="007A6316"/>
    <w:rsid w:val="007A6736"/>
    <w:rsid w:val="007A69CD"/>
    <w:rsid w:val="007A6DDE"/>
    <w:rsid w:val="007B1029"/>
    <w:rsid w:val="007B1F2F"/>
    <w:rsid w:val="007B2501"/>
    <w:rsid w:val="007B2E4F"/>
    <w:rsid w:val="007B3326"/>
    <w:rsid w:val="007B344B"/>
    <w:rsid w:val="007B4FB8"/>
    <w:rsid w:val="007B64C9"/>
    <w:rsid w:val="007B7D94"/>
    <w:rsid w:val="007C0680"/>
    <w:rsid w:val="007C1370"/>
    <w:rsid w:val="007C1F79"/>
    <w:rsid w:val="007C2E84"/>
    <w:rsid w:val="007C3201"/>
    <w:rsid w:val="007C37DB"/>
    <w:rsid w:val="007C3F5D"/>
    <w:rsid w:val="007C3FA6"/>
    <w:rsid w:val="007C457D"/>
    <w:rsid w:val="007C580A"/>
    <w:rsid w:val="007C5E22"/>
    <w:rsid w:val="007C5E29"/>
    <w:rsid w:val="007C65EB"/>
    <w:rsid w:val="007C6A09"/>
    <w:rsid w:val="007C6B8C"/>
    <w:rsid w:val="007C72BC"/>
    <w:rsid w:val="007C78FE"/>
    <w:rsid w:val="007D10DC"/>
    <w:rsid w:val="007D1770"/>
    <w:rsid w:val="007D1B9F"/>
    <w:rsid w:val="007D3454"/>
    <w:rsid w:val="007D3568"/>
    <w:rsid w:val="007D3E98"/>
    <w:rsid w:val="007D3FE4"/>
    <w:rsid w:val="007D4FE5"/>
    <w:rsid w:val="007D56FE"/>
    <w:rsid w:val="007D5A58"/>
    <w:rsid w:val="007D5E2E"/>
    <w:rsid w:val="007D63D8"/>
    <w:rsid w:val="007D7013"/>
    <w:rsid w:val="007D7C7D"/>
    <w:rsid w:val="007E01DF"/>
    <w:rsid w:val="007E1268"/>
    <w:rsid w:val="007E2F7B"/>
    <w:rsid w:val="007E3AE8"/>
    <w:rsid w:val="007E5060"/>
    <w:rsid w:val="007E5384"/>
    <w:rsid w:val="007E5660"/>
    <w:rsid w:val="007E5764"/>
    <w:rsid w:val="007E584D"/>
    <w:rsid w:val="007E5C5C"/>
    <w:rsid w:val="007E5F00"/>
    <w:rsid w:val="007E61F4"/>
    <w:rsid w:val="007E679F"/>
    <w:rsid w:val="007F0802"/>
    <w:rsid w:val="007F1383"/>
    <w:rsid w:val="007F29D1"/>
    <w:rsid w:val="007F3598"/>
    <w:rsid w:val="007F3829"/>
    <w:rsid w:val="007F3C4F"/>
    <w:rsid w:val="007F4E3C"/>
    <w:rsid w:val="007F4F93"/>
    <w:rsid w:val="007F55C3"/>
    <w:rsid w:val="007F5A03"/>
    <w:rsid w:val="007F6322"/>
    <w:rsid w:val="007F7F80"/>
    <w:rsid w:val="00801199"/>
    <w:rsid w:val="00801447"/>
    <w:rsid w:val="00803BBA"/>
    <w:rsid w:val="00804025"/>
    <w:rsid w:val="008041BF"/>
    <w:rsid w:val="0080420E"/>
    <w:rsid w:val="00804D9B"/>
    <w:rsid w:val="00806CF7"/>
    <w:rsid w:val="008109A1"/>
    <w:rsid w:val="0081157C"/>
    <w:rsid w:val="0081388E"/>
    <w:rsid w:val="00814430"/>
    <w:rsid w:val="008147DF"/>
    <w:rsid w:val="00815194"/>
    <w:rsid w:val="00815A3C"/>
    <w:rsid w:val="00815FF9"/>
    <w:rsid w:val="0081632A"/>
    <w:rsid w:val="0081637A"/>
    <w:rsid w:val="00817A31"/>
    <w:rsid w:val="00820869"/>
    <w:rsid w:val="00820CD6"/>
    <w:rsid w:val="00821E9D"/>
    <w:rsid w:val="00824178"/>
    <w:rsid w:val="008250F3"/>
    <w:rsid w:val="00825FC0"/>
    <w:rsid w:val="00827B10"/>
    <w:rsid w:val="00827EF7"/>
    <w:rsid w:val="00830817"/>
    <w:rsid w:val="00831979"/>
    <w:rsid w:val="00832123"/>
    <w:rsid w:val="00832369"/>
    <w:rsid w:val="00833D19"/>
    <w:rsid w:val="008340AA"/>
    <w:rsid w:val="008341E3"/>
    <w:rsid w:val="0083444C"/>
    <w:rsid w:val="008349AC"/>
    <w:rsid w:val="00835499"/>
    <w:rsid w:val="00835D63"/>
    <w:rsid w:val="0083687E"/>
    <w:rsid w:val="008369BB"/>
    <w:rsid w:val="00836E18"/>
    <w:rsid w:val="008403A5"/>
    <w:rsid w:val="008418C9"/>
    <w:rsid w:val="00842B1C"/>
    <w:rsid w:val="00842EBA"/>
    <w:rsid w:val="008436BF"/>
    <w:rsid w:val="00844215"/>
    <w:rsid w:val="00844BDD"/>
    <w:rsid w:val="0084566E"/>
    <w:rsid w:val="00846478"/>
    <w:rsid w:val="00846556"/>
    <w:rsid w:val="008470EC"/>
    <w:rsid w:val="00847EB6"/>
    <w:rsid w:val="00850452"/>
    <w:rsid w:val="00850C35"/>
    <w:rsid w:val="00852AC6"/>
    <w:rsid w:val="00852D5D"/>
    <w:rsid w:val="00853468"/>
    <w:rsid w:val="00853736"/>
    <w:rsid w:val="0085373B"/>
    <w:rsid w:val="00854264"/>
    <w:rsid w:val="00854864"/>
    <w:rsid w:val="00855B2A"/>
    <w:rsid w:val="00856159"/>
    <w:rsid w:val="00856E47"/>
    <w:rsid w:val="00857584"/>
    <w:rsid w:val="00860EAD"/>
    <w:rsid w:val="008622B7"/>
    <w:rsid w:val="00862BD1"/>
    <w:rsid w:val="008633F5"/>
    <w:rsid w:val="008642DF"/>
    <w:rsid w:val="008645E5"/>
    <w:rsid w:val="00865D3C"/>
    <w:rsid w:val="00866056"/>
    <w:rsid w:val="008661AE"/>
    <w:rsid w:val="00866C3F"/>
    <w:rsid w:val="00866FC4"/>
    <w:rsid w:val="00871241"/>
    <w:rsid w:val="00871785"/>
    <w:rsid w:val="00871FFA"/>
    <w:rsid w:val="0087230A"/>
    <w:rsid w:val="00872AC4"/>
    <w:rsid w:val="008742F5"/>
    <w:rsid w:val="008748A0"/>
    <w:rsid w:val="008749B3"/>
    <w:rsid w:val="008759B2"/>
    <w:rsid w:val="00877531"/>
    <w:rsid w:val="008800F0"/>
    <w:rsid w:val="0088176A"/>
    <w:rsid w:val="00882D65"/>
    <w:rsid w:val="00883158"/>
    <w:rsid w:val="00886DE3"/>
    <w:rsid w:val="00887BBC"/>
    <w:rsid w:val="00890C48"/>
    <w:rsid w:val="00891A27"/>
    <w:rsid w:val="008929D3"/>
    <w:rsid w:val="00892C47"/>
    <w:rsid w:val="00893467"/>
    <w:rsid w:val="00894392"/>
    <w:rsid w:val="00895C81"/>
    <w:rsid w:val="00896AFA"/>
    <w:rsid w:val="00897391"/>
    <w:rsid w:val="00897A2C"/>
    <w:rsid w:val="008A0317"/>
    <w:rsid w:val="008A0F74"/>
    <w:rsid w:val="008A160A"/>
    <w:rsid w:val="008A17EB"/>
    <w:rsid w:val="008A1EEA"/>
    <w:rsid w:val="008A1FF3"/>
    <w:rsid w:val="008A3261"/>
    <w:rsid w:val="008A3AD9"/>
    <w:rsid w:val="008A46D7"/>
    <w:rsid w:val="008A4968"/>
    <w:rsid w:val="008A55F0"/>
    <w:rsid w:val="008A5F1B"/>
    <w:rsid w:val="008A6785"/>
    <w:rsid w:val="008A77F1"/>
    <w:rsid w:val="008A7A13"/>
    <w:rsid w:val="008B0C4F"/>
    <w:rsid w:val="008B11F7"/>
    <w:rsid w:val="008B1371"/>
    <w:rsid w:val="008B1777"/>
    <w:rsid w:val="008B2FDD"/>
    <w:rsid w:val="008B39D5"/>
    <w:rsid w:val="008B49AC"/>
    <w:rsid w:val="008B5205"/>
    <w:rsid w:val="008B6932"/>
    <w:rsid w:val="008B716D"/>
    <w:rsid w:val="008B7F49"/>
    <w:rsid w:val="008C0F37"/>
    <w:rsid w:val="008C2083"/>
    <w:rsid w:val="008C2528"/>
    <w:rsid w:val="008C2555"/>
    <w:rsid w:val="008C3449"/>
    <w:rsid w:val="008C356F"/>
    <w:rsid w:val="008C4734"/>
    <w:rsid w:val="008C4E04"/>
    <w:rsid w:val="008C5C91"/>
    <w:rsid w:val="008C6F5C"/>
    <w:rsid w:val="008C6F7E"/>
    <w:rsid w:val="008C7039"/>
    <w:rsid w:val="008C7AAA"/>
    <w:rsid w:val="008C7C5D"/>
    <w:rsid w:val="008D02BE"/>
    <w:rsid w:val="008D0C3D"/>
    <w:rsid w:val="008D1722"/>
    <w:rsid w:val="008D1A02"/>
    <w:rsid w:val="008D1A19"/>
    <w:rsid w:val="008D2015"/>
    <w:rsid w:val="008D2538"/>
    <w:rsid w:val="008D420C"/>
    <w:rsid w:val="008E047D"/>
    <w:rsid w:val="008E06B4"/>
    <w:rsid w:val="008E2D11"/>
    <w:rsid w:val="008E2D51"/>
    <w:rsid w:val="008E4EFB"/>
    <w:rsid w:val="008E5407"/>
    <w:rsid w:val="008F0751"/>
    <w:rsid w:val="008F1214"/>
    <w:rsid w:val="008F1BE0"/>
    <w:rsid w:val="008F3D32"/>
    <w:rsid w:val="008F44CE"/>
    <w:rsid w:val="008F5237"/>
    <w:rsid w:val="008F5B1A"/>
    <w:rsid w:val="008F66BF"/>
    <w:rsid w:val="008F6749"/>
    <w:rsid w:val="008F6EF5"/>
    <w:rsid w:val="008F71AB"/>
    <w:rsid w:val="008F74CE"/>
    <w:rsid w:val="008F7B1B"/>
    <w:rsid w:val="0090004E"/>
    <w:rsid w:val="00900B82"/>
    <w:rsid w:val="00901835"/>
    <w:rsid w:val="00902D86"/>
    <w:rsid w:val="00902E35"/>
    <w:rsid w:val="00903C1A"/>
    <w:rsid w:val="00903CD4"/>
    <w:rsid w:val="0090409E"/>
    <w:rsid w:val="0090447D"/>
    <w:rsid w:val="009047EF"/>
    <w:rsid w:val="00904C6C"/>
    <w:rsid w:val="00904DB7"/>
    <w:rsid w:val="0090572F"/>
    <w:rsid w:val="0090596D"/>
    <w:rsid w:val="0090712E"/>
    <w:rsid w:val="00910345"/>
    <w:rsid w:val="00910E0C"/>
    <w:rsid w:val="0091140D"/>
    <w:rsid w:val="0091280F"/>
    <w:rsid w:val="00912969"/>
    <w:rsid w:val="00912D04"/>
    <w:rsid w:val="0091373F"/>
    <w:rsid w:val="00913AFB"/>
    <w:rsid w:val="009145E4"/>
    <w:rsid w:val="00914E22"/>
    <w:rsid w:val="00915265"/>
    <w:rsid w:val="00915790"/>
    <w:rsid w:val="0091660D"/>
    <w:rsid w:val="009172D7"/>
    <w:rsid w:val="0092079B"/>
    <w:rsid w:val="009207D0"/>
    <w:rsid w:val="0092232F"/>
    <w:rsid w:val="0092264E"/>
    <w:rsid w:val="009226D1"/>
    <w:rsid w:val="009228EE"/>
    <w:rsid w:val="00922A73"/>
    <w:rsid w:val="00923182"/>
    <w:rsid w:val="009232CD"/>
    <w:rsid w:val="00923982"/>
    <w:rsid w:val="00923CC3"/>
    <w:rsid w:val="00924108"/>
    <w:rsid w:val="0092458D"/>
    <w:rsid w:val="00924D63"/>
    <w:rsid w:val="00924EB4"/>
    <w:rsid w:val="009265AB"/>
    <w:rsid w:val="009267D7"/>
    <w:rsid w:val="00926B23"/>
    <w:rsid w:val="00926EDD"/>
    <w:rsid w:val="00927837"/>
    <w:rsid w:val="0093077E"/>
    <w:rsid w:val="00931301"/>
    <w:rsid w:val="00931694"/>
    <w:rsid w:val="0093185E"/>
    <w:rsid w:val="009342D0"/>
    <w:rsid w:val="00935362"/>
    <w:rsid w:val="00937034"/>
    <w:rsid w:val="0094122B"/>
    <w:rsid w:val="009426E3"/>
    <w:rsid w:val="00942A5D"/>
    <w:rsid w:val="00943568"/>
    <w:rsid w:val="009448A0"/>
    <w:rsid w:val="009472D7"/>
    <w:rsid w:val="0095098D"/>
    <w:rsid w:val="009510A5"/>
    <w:rsid w:val="00952836"/>
    <w:rsid w:val="009535E8"/>
    <w:rsid w:val="00953A71"/>
    <w:rsid w:val="009554FC"/>
    <w:rsid w:val="0095569B"/>
    <w:rsid w:val="00955A6D"/>
    <w:rsid w:val="00956006"/>
    <w:rsid w:val="009565B9"/>
    <w:rsid w:val="00956C5A"/>
    <w:rsid w:val="009571A2"/>
    <w:rsid w:val="009573DA"/>
    <w:rsid w:val="009606D8"/>
    <w:rsid w:val="00960BBD"/>
    <w:rsid w:val="00961730"/>
    <w:rsid w:val="00961F58"/>
    <w:rsid w:val="009629DB"/>
    <w:rsid w:val="009633BA"/>
    <w:rsid w:val="0096382F"/>
    <w:rsid w:val="00963971"/>
    <w:rsid w:val="00963AAB"/>
    <w:rsid w:val="00963CD2"/>
    <w:rsid w:val="0096471D"/>
    <w:rsid w:val="00964E81"/>
    <w:rsid w:val="00964FBD"/>
    <w:rsid w:val="009661DD"/>
    <w:rsid w:val="00967CE0"/>
    <w:rsid w:val="00970494"/>
    <w:rsid w:val="0097058A"/>
    <w:rsid w:val="00971564"/>
    <w:rsid w:val="00971EC3"/>
    <w:rsid w:val="0097277A"/>
    <w:rsid w:val="009731E7"/>
    <w:rsid w:val="00973325"/>
    <w:rsid w:val="009743EB"/>
    <w:rsid w:val="00974E33"/>
    <w:rsid w:val="009750A9"/>
    <w:rsid w:val="00975A44"/>
    <w:rsid w:val="00975ABE"/>
    <w:rsid w:val="00977740"/>
    <w:rsid w:val="00980114"/>
    <w:rsid w:val="0098022F"/>
    <w:rsid w:val="009803D0"/>
    <w:rsid w:val="00980918"/>
    <w:rsid w:val="00980E8F"/>
    <w:rsid w:val="00981564"/>
    <w:rsid w:val="00981BE9"/>
    <w:rsid w:val="00981E05"/>
    <w:rsid w:val="0098333C"/>
    <w:rsid w:val="009835F8"/>
    <w:rsid w:val="00983DA8"/>
    <w:rsid w:val="00983E13"/>
    <w:rsid w:val="009850DE"/>
    <w:rsid w:val="00985D1A"/>
    <w:rsid w:val="00985DCB"/>
    <w:rsid w:val="00986ACF"/>
    <w:rsid w:val="00987EF8"/>
    <w:rsid w:val="00990325"/>
    <w:rsid w:val="0099053B"/>
    <w:rsid w:val="009906B0"/>
    <w:rsid w:val="00990C6C"/>
    <w:rsid w:val="00990EE3"/>
    <w:rsid w:val="00990F6F"/>
    <w:rsid w:val="0099134F"/>
    <w:rsid w:val="00991649"/>
    <w:rsid w:val="009919F2"/>
    <w:rsid w:val="00991FB0"/>
    <w:rsid w:val="009920BF"/>
    <w:rsid w:val="00992766"/>
    <w:rsid w:val="009953A9"/>
    <w:rsid w:val="009961BE"/>
    <w:rsid w:val="009967FA"/>
    <w:rsid w:val="00996D64"/>
    <w:rsid w:val="00996E97"/>
    <w:rsid w:val="009A05E3"/>
    <w:rsid w:val="009A2A4F"/>
    <w:rsid w:val="009A2DBE"/>
    <w:rsid w:val="009A493B"/>
    <w:rsid w:val="009A50FB"/>
    <w:rsid w:val="009A5DAB"/>
    <w:rsid w:val="009A7179"/>
    <w:rsid w:val="009A7253"/>
    <w:rsid w:val="009A7674"/>
    <w:rsid w:val="009B023C"/>
    <w:rsid w:val="009B0BC2"/>
    <w:rsid w:val="009B10CA"/>
    <w:rsid w:val="009B2FBA"/>
    <w:rsid w:val="009B4DB0"/>
    <w:rsid w:val="009B4ED4"/>
    <w:rsid w:val="009B5754"/>
    <w:rsid w:val="009B6442"/>
    <w:rsid w:val="009B720D"/>
    <w:rsid w:val="009B7C50"/>
    <w:rsid w:val="009C0CA8"/>
    <w:rsid w:val="009C1531"/>
    <w:rsid w:val="009C17F3"/>
    <w:rsid w:val="009C1A4E"/>
    <w:rsid w:val="009C202B"/>
    <w:rsid w:val="009C21D2"/>
    <w:rsid w:val="009C3508"/>
    <w:rsid w:val="009C35EA"/>
    <w:rsid w:val="009C3DC0"/>
    <w:rsid w:val="009C405C"/>
    <w:rsid w:val="009C51D6"/>
    <w:rsid w:val="009C6F86"/>
    <w:rsid w:val="009C7B7D"/>
    <w:rsid w:val="009D050E"/>
    <w:rsid w:val="009D152D"/>
    <w:rsid w:val="009D1E05"/>
    <w:rsid w:val="009D3CA7"/>
    <w:rsid w:val="009D4215"/>
    <w:rsid w:val="009D4DA1"/>
    <w:rsid w:val="009D51AC"/>
    <w:rsid w:val="009D58ED"/>
    <w:rsid w:val="009D5951"/>
    <w:rsid w:val="009D62C7"/>
    <w:rsid w:val="009D7171"/>
    <w:rsid w:val="009E10E1"/>
    <w:rsid w:val="009E1639"/>
    <w:rsid w:val="009E18D4"/>
    <w:rsid w:val="009E263D"/>
    <w:rsid w:val="009E3661"/>
    <w:rsid w:val="009E40CF"/>
    <w:rsid w:val="009E5197"/>
    <w:rsid w:val="009E5425"/>
    <w:rsid w:val="009E60E1"/>
    <w:rsid w:val="009E737E"/>
    <w:rsid w:val="009E79C4"/>
    <w:rsid w:val="009E7C2B"/>
    <w:rsid w:val="009F050E"/>
    <w:rsid w:val="009F07B5"/>
    <w:rsid w:val="009F0B00"/>
    <w:rsid w:val="009F0CDC"/>
    <w:rsid w:val="009F15E1"/>
    <w:rsid w:val="009F2EFE"/>
    <w:rsid w:val="009F4904"/>
    <w:rsid w:val="009F7B0C"/>
    <w:rsid w:val="00A00E1A"/>
    <w:rsid w:val="00A0119D"/>
    <w:rsid w:val="00A01F19"/>
    <w:rsid w:val="00A02A76"/>
    <w:rsid w:val="00A03936"/>
    <w:rsid w:val="00A04681"/>
    <w:rsid w:val="00A046CB"/>
    <w:rsid w:val="00A0521D"/>
    <w:rsid w:val="00A06494"/>
    <w:rsid w:val="00A0705E"/>
    <w:rsid w:val="00A071F1"/>
    <w:rsid w:val="00A07F96"/>
    <w:rsid w:val="00A106FF"/>
    <w:rsid w:val="00A11C97"/>
    <w:rsid w:val="00A120BF"/>
    <w:rsid w:val="00A120F9"/>
    <w:rsid w:val="00A12D7B"/>
    <w:rsid w:val="00A136A4"/>
    <w:rsid w:val="00A141C2"/>
    <w:rsid w:val="00A14F0F"/>
    <w:rsid w:val="00A15131"/>
    <w:rsid w:val="00A168FF"/>
    <w:rsid w:val="00A16CFE"/>
    <w:rsid w:val="00A17644"/>
    <w:rsid w:val="00A220D3"/>
    <w:rsid w:val="00A221B5"/>
    <w:rsid w:val="00A22898"/>
    <w:rsid w:val="00A22CCA"/>
    <w:rsid w:val="00A23EA0"/>
    <w:rsid w:val="00A244BA"/>
    <w:rsid w:val="00A26959"/>
    <w:rsid w:val="00A26DB1"/>
    <w:rsid w:val="00A306CC"/>
    <w:rsid w:val="00A30C3A"/>
    <w:rsid w:val="00A32E9C"/>
    <w:rsid w:val="00A33855"/>
    <w:rsid w:val="00A33994"/>
    <w:rsid w:val="00A343CD"/>
    <w:rsid w:val="00A34613"/>
    <w:rsid w:val="00A365A2"/>
    <w:rsid w:val="00A3764C"/>
    <w:rsid w:val="00A37CAC"/>
    <w:rsid w:val="00A37F95"/>
    <w:rsid w:val="00A37F98"/>
    <w:rsid w:val="00A404D0"/>
    <w:rsid w:val="00A40FDF"/>
    <w:rsid w:val="00A41711"/>
    <w:rsid w:val="00A41C78"/>
    <w:rsid w:val="00A41CF5"/>
    <w:rsid w:val="00A42721"/>
    <w:rsid w:val="00A42D41"/>
    <w:rsid w:val="00A44386"/>
    <w:rsid w:val="00A44736"/>
    <w:rsid w:val="00A45EB3"/>
    <w:rsid w:val="00A46585"/>
    <w:rsid w:val="00A469D8"/>
    <w:rsid w:val="00A47012"/>
    <w:rsid w:val="00A50466"/>
    <w:rsid w:val="00A50502"/>
    <w:rsid w:val="00A514F7"/>
    <w:rsid w:val="00A52971"/>
    <w:rsid w:val="00A5389B"/>
    <w:rsid w:val="00A55866"/>
    <w:rsid w:val="00A559B1"/>
    <w:rsid w:val="00A55D7A"/>
    <w:rsid w:val="00A578B7"/>
    <w:rsid w:val="00A578C7"/>
    <w:rsid w:val="00A57DDE"/>
    <w:rsid w:val="00A57EB4"/>
    <w:rsid w:val="00A605D0"/>
    <w:rsid w:val="00A6060A"/>
    <w:rsid w:val="00A60704"/>
    <w:rsid w:val="00A6088E"/>
    <w:rsid w:val="00A611FB"/>
    <w:rsid w:val="00A6194E"/>
    <w:rsid w:val="00A61A75"/>
    <w:rsid w:val="00A61D91"/>
    <w:rsid w:val="00A6272E"/>
    <w:rsid w:val="00A62886"/>
    <w:rsid w:val="00A63983"/>
    <w:rsid w:val="00A63D2D"/>
    <w:rsid w:val="00A6539B"/>
    <w:rsid w:val="00A653E7"/>
    <w:rsid w:val="00A6557B"/>
    <w:rsid w:val="00A65AFB"/>
    <w:rsid w:val="00A66277"/>
    <w:rsid w:val="00A66FF0"/>
    <w:rsid w:val="00A67635"/>
    <w:rsid w:val="00A67F25"/>
    <w:rsid w:val="00A70029"/>
    <w:rsid w:val="00A702C9"/>
    <w:rsid w:val="00A72A5C"/>
    <w:rsid w:val="00A74C6A"/>
    <w:rsid w:val="00A75051"/>
    <w:rsid w:val="00A75841"/>
    <w:rsid w:val="00A75E54"/>
    <w:rsid w:val="00A76E67"/>
    <w:rsid w:val="00A77555"/>
    <w:rsid w:val="00A80579"/>
    <w:rsid w:val="00A8063A"/>
    <w:rsid w:val="00A80EA1"/>
    <w:rsid w:val="00A810BB"/>
    <w:rsid w:val="00A81327"/>
    <w:rsid w:val="00A81FA0"/>
    <w:rsid w:val="00A82388"/>
    <w:rsid w:val="00A82644"/>
    <w:rsid w:val="00A85159"/>
    <w:rsid w:val="00A8528E"/>
    <w:rsid w:val="00A85F39"/>
    <w:rsid w:val="00A87A82"/>
    <w:rsid w:val="00A92272"/>
    <w:rsid w:val="00A92342"/>
    <w:rsid w:val="00A926DA"/>
    <w:rsid w:val="00A94058"/>
    <w:rsid w:val="00A94C68"/>
    <w:rsid w:val="00A94DF9"/>
    <w:rsid w:val="00A94EE3"/>
    <w:rsid w:val="00A952AD"/>
    <w:rsid w:val="00A961F3"/>
    <w:rsid w:val="00A963AB"/>
    <w:rsid w:val="00A9640E"/>
    <w:rsid w:val="00A969D6"/>
    <w:rsid w:val="00A97AB9"/>
    <w:rsid w:val="00AA05AD"/>
    <w:rsid w:val="00AA0801"/>
    <w:rsid w:val="00AA12B8"/>
    <w:rsid w:val="00AA1DB2"/>
    <w:rsid w:val="00AA1F35"/>
    <w:rsid w:val="00AA1F9A"/>
    <w:rsid w:val="00AA1FD0"/>
    <w:rsid w:val="00AA43E3"/>
    <w:rsid w:val="00AA5B61"/>
    <w:rsid w:val="00AA6288"/>
    <w:rsid w:val="00AA66F7"/>
    <w:rsid w:val="00AA7045"/>
    <w:rsid w:val="00AB0010"/>
    <w:rsid w:val="00AB02E0"/>
    <w:rsid w:val="00AB0822"/>
    <w:rsid w:val="00AB1B30"/>
    <w:rsid w:val="00AB2684"/>
    <w:rsid w:val="00AB2D39"/>
    <w:rsid w:val="00AB3103"/>
    <w:rsid w:val="00AB3A05"/>
    <w:rsid w:val="00AB3EC1"/>
    <w:rsid w:val="00AB45B3"/>
    <w:rsid w:val="00AB5FBB"/>
    <w:rsid w:val="00AB73D0"/>
    <w:rsid w:val="00AC173B"/>
    <w:rsid w:val="00AC1908"/>
    <w:rsid w:val="00AC22C6"/>
    <w:rsid w:val="00AC23C9"/>
    <w:rsid w:val="00AC556A"/>
    <w:rsid w:val="00AC565D"/>
    <w:rsid w:val="00AC5BE9"/>
    <w:rsid w:val="00AC626B"/>
    <w:rsid w:val="00AC6570"/>
    <w:rsid w:val="00AC6807"/>
    <w:rsid w:val="00AD16B3"/>
    <w:rsid w:val="00AD17BF"/>
    <w:rsid w:val="00AD3BE9"/>
    <w:rsid w:val="00AD5001"/>
    <w:rsid w:val="00AD54BB"/>
    <w:rsid w:val="00AD5809"/>
    <w:rsid w:val="00AD5CF8"/>
    <w:rsid w:val="00AD6150"/>
    <w:rsid w:val="00AD73F1"/>
    <w:rsid w:val="00AD7521"/>
    <w:rsid w:val="00AD7C2B"/>
    <w:rsid w:val="00AE44D4"/>
    <w:rsid w:val="00AE4731"/>
    <w:rsid w:val="00AE49E7"/>
    <w:rsid w:val="00AE4D36"/>
    <w:rsid w:val="00AE7A39"/>
    <w:rsid w:val="00AF08C7"/>
    <w:rsid w:val="00AF0BB4"/>
    <w:rsid w:val="00AF134B"/>
    <w:rsid w:val="00AF1786"/>
    <w:rsid w:val="00AF1FC6"/>
    <w:rsid w:val="00AF240C"/>
    <w:rsid w:val="00AF2E1C"/>
    <w:rsid w:val="00AF30A9"/>
    <w:rsid w:val="00AF375C"/>
    <w:rsid w:val="00AF3A7C"/>
    <w:rsid w:val="00AF43FA"/>
    <w:rsid w:val="00AF5042"/>
    <w:rsid w:val="00AF5D6A"/>
    <w:rsid w:val="00AF5E88"/>
    <w:rsid w:val="00AF61F5"/>
    <w:rsid w:val="00AF694E"/>
    <w:rsid w:val="00AF7FED"/>
    <w:rsid w:val="00B00505"/>
    <w:rsid w:val="00B00D2C"/>
    <w:rsid w:val="00B013DA"/>
    <w:rsid w:val="00B021F3"/>
    <w:rsid w:val="00B0328A"/>
    <w:rsid w:val="00B033D6"/>
    <w:rsid w:val="00B03B36"/>
    <w:rsid w:val="00B066C3"/>
    <w:rsid w:val="00B07226"/>
    <w:rsid w:val="00B10DEE"/>
    <w:rsid w:val="00B1106D"/>
    <w:rsid w:val="00B119E4"/>
    <w:rsid w:val="00B11FD5"/>
    <w:rsid w:val="00B12C3C"/>
    <w:rsid w:val="00B15CA3"/>
    <w:rsid w:val="00B15E66"/>
    <w:rsid w:val="00B15F63"/>
    <w:rsid w:val="00B16C7D"/>
    <w:rsid w:val="00B16F29"/>
    <w:rsid w:val="00B170F1"/>
    <w:rsid w:val="00B173AE"/>
    <w:rsid w:val="00B1779F"/>
    <w:rsid w:val="00B20CCF"/>
    <w:rsid w:val="00B20F5E"/>
    <w:rsid w:val="00B2118B"/>
    <w:rsid w:val="00B222EC"/>
    <w:rsid w:val="00B222FA"/>
    <w:rsid w:val="00B223BD"/>
    <w:rsid w:val="00B231C9"/>
    <w:rsid w:val="00B2553B"/>
    <w:rsid w:val="00B27388"/>
    <w:rsid w:val="00B27BAE"/>
    <w:rsid w:val="00B3090F"/>
    <w:rsid w:val="00B30918"/>
    <w:rsid w:val="00B3147F"/>
    <w:rsid w:val="00B3158F"/>
    <w:rsid w:val="00B32A05"/>
    <w:rsid w:val="00B35761"/>
    <w:rsid w:val="00B37453"/>
    <w:rsid w:val="00B40D2F"/>
    <w:rsid w:val="00B415E8"/>
    <w:rsid w:val="00B41B1A"/>
    <w:rsid w:val="00B41BDC"/>
    <w:rsid w:val="00B41E97"/>
    <w:rsid w:val="00B42286"/>
    <w:rsid w:val="00B429E7"/>
    <w:rsid w:val="00B43996"/>
    <w:rsid w:val="00B43FAF"/>
    <w:rsid w:val="00B45478"/>
    <w:rsid w:val="00B45A08"/>
    <w:rsid w:val="00B465B5"/>
    <w:rsid w:val="00B467BE"/>
    <w:rsid w:val="00B4741E"/>
    <w:rsid w:val="00B507D3"/>
    <w:rsid w:val="00B51314"/>
    <w:rsid w:val="00B5165F"/>
    <w:rsid w:val="00B522B6"/>
    <w:rsid w:val="00B52B56"/>
    <w:rsid w:val="00B546EA"/>
    <w:rsid w:val="00B56070"/>
    <w:rsid w:val="00B57882"/>
    <w:rsid w:val="00B57BA9"/>
    <w:rsid w:val="00B57E7D"/>
    <w:rsid w:val="00B6060B"/>
    <w:rsid w:val="00B60B45"/>
    <w:rsid w:val="00B62DAD"/>
    <w:rsid w:val="00B6440B"/>
    <w:rsid w:val="00B654AF"/>
    <w:rsid w:val="00B65768"/>
    <w:rsid w:val="00B67B26"/>
    <w:rsid w:val="00B7056F"/>
    <w:rsid w:val="00B72AA4"/>
    <w:rsid w:val="00B72B6E"/>
    <w:rsid w:val="00B72ECD"/>
    <w:rsid w:val="00B7407C"/>
    <w:rsid w:val="00B75318"/>
    <w:rsid w:val="00B75DEC"/>
    <w:rsid w:val="00B760FA"/>
    <w:rsid w:val="00B76AD4"/>
    <w:rsid w:val="00B77D9D"/>
    <w:rsid w:val="00B81D1E"/>
    <w:rsid w:val="00B81EB7"/>
    <w:rsid w:val="00B8244A"/>
    <w:rsid w:val="00B82CC5"/>
    <w:rsid w:val="00B83350"/>
    <w:rsid w:val="00B837BE"/>
    <w:rsid w:val="00B83FEB"/>
    <w:rsid w:val="00B84393"/>
    <w:rsid w:val="00B843AB"/>
    <w:rsid w:val="00B847E6"/>
    <w:rsid w:val="00B85A16"/>
    <w:rsid w:val="00B86265"/>
    <w:rsid w:val="00B867CC"/>
    <w:rsid w:val="00B86DCB"/>
    <w:rsid w:val="00B87146"/>
    <w:rsid w:val="00B8751A"/>
    <w:rsid w:val="00B8798D"/>
    <w:rsid w:val="00B87E5F"/>
    <w:rsid w:val="00B911C5"/>
    <w:rsid w:val="00B91611"/>
    <w:rsid w:val="00B91BD5"/>
    <w:rsid w:val="00B92688"/>
    <w:rsid w:val="00B93167"/>
    <w:rsid w:val="00B94124"/>
    <w:rsid w:val="00B94171"/>
    <w:rsid w:val="00B9467E"/>
    <w:rsid w:val="00B94782"/>
    <w:rsid w:val="00B951D6"/>
    <w:rsid w:val="00B95A56"/>
    <w:rsid w:val="00B9692A"/>
    <w:rsid w:val="00B9701A"/>
    <w:rsid w:val="00B97B60"/>
    <w:rsid w:val="00BA0502"/>
    <w:rsid w:val="00BA084A"/>
    <w:rsid w:val="00BA22CF"/>
    <w:rsid w:val="00BA46A7"/>
    <w:rsid w:val="00BA4B94"/>
    <w:rsid w:val="00BA6690"/>
    <w:rsid w:val="00BA70B3"/>
    <w:rsid w:val="00BA71C9"/>
    <w:rsid w:val="00BA7254"/>
    <w:rsid w:val="00BA7714"/>
    <w:rsid w:val="00BB03CD"/>
    <w:rsid w:val="00BB2B4A"/>
    <w:rsid w:val="00BB4FF3"/>
    <w:rsid w:val="00BB534E"/>
    <w:rsid w:val="00BB55BB"/>
    <w:rsid w:val="00BB59D2"/>
    <w:rsid w:val="00BB5DC8"/>
    <w:rsid w:val="00BB6E86"/>
    <w:rsid w:val="00BB7782"/>
    <w:rsid w:val="00BB7CA2"/>
    <w:rsid w:val="00BB7FAB"/>
    <w:rsid w:val="00BC021D"/>
    <w:rsid w:val="00BC0592"/>
    <w:rsid w:val="00BC0B31"/>
    <w:rsid w:val="00BC0DE1"/>
    <w:rsid w:val="00BC1323"/>
    <w:rsid w:val="00BC151C"/>
    <w:rsid w:val="00BC1A1E"/>
    <w:rsid w:val="00BC1FF5"/>
    <w:rsid w:val="00BC3D2F"/>
    <w:rsid w:val="00BC41E3"/>
    <w:rsid w:val="00BC4E77"/>
    <w:rsid w:val="00BC5D04"/>
    <w:rsid w:val="00BC5EDD"/>
    <w:rsid w:val="00BC728E"/>
    <w:rsid w:val="00BC77D2"/>
    <w:rsid w:val="00BD0515"/>
    <w:rsid w:val="00BD148C"/>
    <w:rsid w:val="00BD1A9C"/>
    <w:rsid w:val="00BD251D"/>
    <w:rsid w:val="00BD2878"/>
    <w:rsid w:val="00BD2B72"/>
    <w:rsid w:val="00BD2DAD"/>
    <w:rsid w:val="00BD3BBE"/>
    <w:rsid w:val="00BD4231"/>
    <w:rsid w:val="00BD5650"/>
    <w:rsid w:val="00BD567A"/>
    <w:rsid w:val="00BD5725"/>
    <w:rsid w:val="00BD5748"/>
    <w:rsid w:val="00BD59E1"/>
    <w:rsid w:val="00BD5AA6"/>
    <w:rsid w:val="00BD5DA3"/>
    <w:rsid w:val="00BD60EC"/>
    <w:rsid w:val="00BD6234"/>
    <w:rsid w:val="00BD785D"/>
    <w:rsid w:val="00BE0E2D"/>
    <w:rsid w:val="00BE10BF"/>
    <w:rsid w:val="00BE204E"/>
    <w:rsid w:val="00BE3626"/>
    <w:rsid w:val="00BE3CDB"/>
    <w:rsid w:val="00BE4251"/>
    <w:rsid w:val="00BE5803"/>
    <w:rsid w:val="00BE6088"/>
    <w:rsid w:val="00BE612D"/>
    <w:rsid w:val="00BE7D7E"/>
    <w:rsid w:val="00BF0AEC"/>
    <w:rsid w:val="00BF0C48"/>
    <w:rsid w:val="00BF0F11"/>
    <w:rsid w:val="00BF1EE1"/>
    <w:rsid w:val="00BF1FC3"/>
    <w:rsid w:val="00BF21C7"/>
    <w:rsid w:val="00BF3AD3"/>
    <w:rsid w:val="00BF3EC1"/>
    <w:rsid w:val="00BF456C"/>
    <w:rsid w:val="00BF7173"/>
    <w:rsid w:val="00BF74BA"/>
    <w:rsid w:val="00BF77A0"/>
    <w:rsid w:val="00C0164C"/>
    <w:rsid w:val="00C01A82"/>
    <w:rsid w:val="00C01EF8"/>
    <w:rsid w:val="00C02935"/>
    <w:rsid w:val="00C03354"/>
    <w:rsid w:val="00C05494"/>
    <w:rsid w:val="00C05993"/>
    <w:rsid w:val="00C05F8B"/>
    <w:rsid w:val="00C06E28"/>
    <w:rsid w:val="00C06F36"/>
    <w:rsid w:val="00C0796E"/>
    <w:rsid w:val="00C07A69"/>
    <w:rsid w:val="00C1052F"/>
    <w:rsid w:val="00C12608"/>
    <w:rsid w:val="00C129EE"/>
    <w:rsid w:val="00C12A17"/>
    <w:rsid w:val="00C1340B"/>
    <w:rsid w:val="00C139CF"/>
    <w:rsid w:val="00C14C2C"/>
    <w:rsid w:val="00C1562C"/>
    <w:rsid w:val="00C15BB9"/>
    <w:rsid w:val="00C16546"/>
    <w:rsid w:val="00C167F5"/>
    <w:rsid w:val="00C16BBE"/>
    <w:rsid w:val="00C16D89"/>
    <w:rsid w:val="00C1776E"/>
    <w:rsid w:val="00C203FC"/>
    <w:rsid w:val="00C2051B"/>
    <w:rsid w:val="00C20647"/>
    <w:rsid w:val="00C2317E"/>
    <w:rsid w:val="00C235F6"/>
    <w:rsid w:val="00C238EE"/>
    <w:rsid w:val="00C23D25"/>
    <w:rsid w:val="00C23D47"/>
    <w:rsid w:val="00C23F48"/>
    <w:rsid w:val="00C249F4"/>
    <w:rsid w:val="00C25D41"/>
    <w:rsid w:val="00C26D78"/>
    <w:rsid w:val="00C27519"/>
    <w:rsid w:val="00C322BD"/>
    <w:rsid w:val="00C33E8C"/>
    <w:rsid w:val="00C34512"/>
    <w:rsid w:val="00C34CEA"/>
    <w:rsid w:val="00C3780C"/>
    <w:rsid w:val="00C4129E"/>
    <w:rsid w:val="00C42079"/>
    <w:rsid w:val="00C424A9"/>
    <w:rsid w:val="00C42C40"/>
    <w:rsid w:val="00C42C62"/>
    <w:rsid w:val="00C42E10"/>
    <w:rsid w:val="00C43307"/>
    <w:rsid w:val="00C4347E"/>
    <w:rsid w:val="00C43CCC"/>
    <w:rsid w:val="00C46ADB"/>
    <w:rsid w:val="00C46C79"/>
    <w:rsid w:val="00C506E6"/>
    <w:rsid w:val="00C5091C"/>
    <w:rsid w:val="00C50F47"/>
    <w:rsid w:val="00C5184B"/>
    <w:rsid w:val="00C51E8D"/>
    <w:rsid w:val="00C53762"/>
    <w:rsid w:val="00C53C3E"/>
    <w:rsid w:val="00C54BE3"/>
    <w:rsid w:val="00C55211"/>
    <w:rsid w:val="00C55324"/>
    <w:rsid w:val="00C55B01"/>
    <w:rsid w:val="00C56186"/>
    <w:rsid w:val="00C56CC3"/>
    <w:rsid w:val="00C5712B"/>
    <w:rsid w:val="00C60421"/>
    <w:rsid w:val="00C604AE"/>
    <w:rsid w:val="00C623F4"/>
    <w:rsid w:val="00C62576"/>
    <w:rsid w:val="00C634A0"/>
    <w:rsid w:val="00C64864"/>
    <w:rsid w:val="00C65CF0"/>
    <w:rsid w:val="00C66984"/>
    <w:rsid w:val="00C6771B"/>
    <w:rsid w:val="00C67CB9"/>
    <w:rsid w:val="00C70054"/>
    <w:rsid w:val="00C70EDE"/>
    <w:rsid w:val="00C710AB"/>
    <w:rsid w:val="00C71424"/>
    <w:rsid w:val="00C714A0"/>
    <w:rsid w:val="00C71D4C"/>
    <w:rsid w:val="00C71D78"/>
    <w:rsid w:val="00C725DE"/>
    <w:rsid w:val="00C72A12"/>
    <w:rsid w:val="00C72E8C"/>
    <w:rsid w:val="00C7356E"/>
    <w:rsid w:val="00C73665"/>
    <w:rsid w:val="00C74B4D"/>
    <w:rsid w:val="00C7548D"/>
    <w:rsid w:val="00C762B7"/>
    <w:rsid w:val="00C76B9C"/>
    <w:rsid w:val="00C77116"/>
    <w:rsid w:val="00C77130"/>
    <w:rsid w:val="00C7765E"/>
    <w:rsid w:val="00C77B36"/>
    <w:rsid w:val="00C80424"/>
    <w:rsid w:val="00C80653"/>
    <w:rsid w:val="00C810FD"/>
    <w:rsid w:val="00C813CB"/>
    <w:rsid w:val="00C81495"/>
    <w:rsid w:val="00C81CEC"/>
    <w:rsid w:val="00C82836"/>
    <w:rsid w:val="00C8286C"/>
    <w:rsid w:val="00C82BFF"/>
    <w:rsid w:val="00C830E6"/>
    <w:rsid w:val="00C83E4E"/>
    <w:rsid w:val="00C845BD"/>
    <w:rsid w:val="00C84D7C"/>
    <w:rsid w:val="00C86887"/>
    <w:rsid w:val="00C8728C"/>
    <w:rsid w:val="00C902F2"/>
    <w:rsid w:val="00C905FF"/>
    <w:rsid w:val="00C90682"/>
    <w:rsid w:val="00C907D6"/>
    <w:rsid w:val="00C914F1"/>
    <w:rsid w:val="00C91735"/>
    <w:rsid w:val="00C917AB"/>
    <w:rsid w:val="00C9182A"/>
    <w:rsid w:val="00C91860"/>
    <w:rsid w:val="00C919CA"/>
    <w:rsid w:val="00C93F3D"/>
    <w:rsid w:val="00C94319"/>
    <w:rsid w:val="00C952B0"/>
    <w:rsid w:val="00C95871"/>
    <w:rsid w:val="00C961BE"/>
    <w:rsid w:val="00C97B12"/>
    <w:rsid w:val="00C97BE5"/>
    <w:rsid w:val="00CA1A27"/>
    <w:rsid w:val="00CA2951"/>
    <w:rsid w:val="00CA320D"/>
    <w:rsid w:val="00CA3398"/>
    <w:rsid w:val="00CA3B39"/>
    <w:rsid w:val="00CA3CB6"/>
    <w:rsid w:val="00CA479F"/>
    <w:rsid w:val="00CA49DD"/>
    <w:rsid w:val="00CA4E46"/>
    <w:rsid w:val="00CA5917"/>
    <w:rsid w:val="00CA5B4D"/>
    <w:rsid w:val="00CA5C11"/>
    <w:rsid w:val="00CA6B0A"/>
    <w:rsid w:val="00CA6D4F"/>
    <w:rsid w:val="00CB131F"/>
    <w:rsid w:val="00CB26F7"/>
    <w:rsid w:val="00CB3289"/>
    <w:rsid w:val="00CB339D"/>
    <w:rsid w:val="00CB375D"/>
    <w:rsid w:val="00CB3C65"/>
    <w:rsid w:val="00CB3CAF"/>
    <w:rsid w:val="00CB41DE"/>
    <w:rsid w:val="00CB47ED"/>
    <w:rsid w:val="00CB5BB1"/>
    <w:rsid w:val="00CB6340"/>
    <w:rsid w:val="00CB6397"/>
    <w:rsid w:val="00CB63DF"/>
    <w:rsid w:val="00CB6D4E"/>
    <w:rsid w:val="00CB7CBF"/>
    <w:rsid w:val="00CC03D9"/>
    <w:rsid w:val="00CC0642"/>
    <w:rsid w:val="00CC0A06"/>
    <w:rsid w:val="00CC1B4E"/>
    <w:rsid w:val="00CC27F0"/>
    <w:rsid w:val="00CC3A14"/>
    <w:rsid w:val="00CC410D"/>
    <w:rsid w:val="00CC5484"/>
    <w:rsid w:val="00CC6D3C"/>
    <w:rsid w:val="00CC7AC6"/>
    <w:rsid w:val="00CC7B08"/>
    <w:rsid w:val="00CD0C7B"/>
    <w:rsid w:val="00CD10D1"/>
    <w:rsid w:val="00CD1333"/>
    <w:rsid w:val="00CD1C01"/>
    <w:rsid w:val="00CD38FC"/>
    <w:rsid w:val="00CD3BDC"/>
    <w:rsid w:val="00CD3EB0"/>
    <w:rsid w:val="00CD4A03"/>
    <w:rsid w:val="00CD5A45"/>
    <w:rsid w:val="00CD5ABE"/>
    <w:rsid w:val="00CD5BC3"/>
    <w:rsid w:val="00CD64CF"/>
    <w:rsid w:val="00CD6943"/>
    <w:rsid w:val="00CD7D36"/>
    <w:rsid w:val="00CE142E"/>
    <w:rsid w:val="00CE2DA9"/>
    <w:rsid w:val="00CE2ECD"/>
    <w:rsid w:val="00CE407A"/>
    <w:rsid w:val="00CE5A10"/>
    <w:rsid w:val="00CE6DE1"/>
    <w:rsid w:val="00CE6ED6"/>
    <w:rsid w:val="00CE7F23"/>
    <w:rsid w:val="00CF0828"/>
    <w:rsid w:val="00CF0EB5"/>
    <w:rsid w:val="00CF1227"/>
    <w:rsid w:val="00CF2B58"/>
    <w:rsid w:val="00CF2D1D"/>
    <w:rsid w:val="00CF3D83"/>
    <w:rsid w:val="00CF47EA"/>
    <w:rsid w:val="00CF51CE"/>
    <w:rsid w:val="00CF5320"/>
    <w:rsid w:val="00CF5B60"/>
    <w:rsid w:val="00CF5DAC"/>
    <w:rsid w:val="00CF6A79"/>
    <w:rsid w:val="00CF6E5A"/>
    <w:rsid w:val="00CF7251"/>
    <w:rsid w:val="00CF72FB"/>
    <w:rsid w:val="00D00C52"/>
    <w:rsid w:val="00D00CA2"/>
    <w:rsid w:val="00D01306"/>
    <w:rsid w:val="00D01D4F"/>
    <w:rsid w:val="00D035A5"/>
    <w:rsid w:val="00D04AB0"/>
    <w:rsid w:val="00D04B48"/>
    <w:rsid w:val="00D04C74"/>
    <w:rsid w:val="00D053D2"/>
    <w:rsid w:val="00D06206"/>
    <w:rsid w:val="00D06670"/>
    <w:rsid w:val="00D06B90"/>
    <w:rsid w:val="00D075C9"/>
    <w:rsid w:val="00D106A3"/>
    <w:rsid w:val="00D11378"/>
    <w:rsid w:val="00D135CD"/>
    <w:rsid w:val="00D138A4"/>
    <w:rsid w:val="00D13C7C"/>
    <w:rsid w:val="00D14742"/>
    <w:rsid w:val="00D14A9D"/>
    <w:rsid w:val="00D14C11"/>
    <w:rsid w:val="00D14C4B"/>
    <w:rsid w:val="00D1563E"/>
    <w:rsid w:val="00D15DA8"/>
    <w:rsid w:val="00D17183"/>
    <w:rsid w:val="00D177BD"/>
    <w:rsid w:val="00D212F3"/>
    <w:rsid w:val="00D22702"/>
    <w:rsid w:val="00D229D3"/>
    <w:rsid w:val="00D253A9"/>
    <w:rsid w:val="00D2588B"/>
    <w:rsid w:val="00D27E95"/>
    <w:rsid w:val="00D30039"/>
    <w:rsid w:val="00D30B8D"/>
    <w:rsid w:val="00D318E8"/>
    <w:rsid w:val="00D31931"/>
    <w:rsid w:val="00D31C9D"/>
    <w:rsid w:val="00D31CA7"/>
    <w:rsid w:val="00D32286"/>
    <w:rsid w:val="00D32C50"/>
    <w:rsid w:val="00D32E01"/>
    <w:rsid w:val="00D3326B"/>
    <w:rsid w:val="00D33871"/>
    <w:rsid w:val="00D3441F"/>
    <w:rsid w:val="00D35304"/>
    <w:rsid w:val="00D35ED9"/>
    <w:rsid w:val="00D379A2"/>
    <w:rsid w:val="00D40778"/>
    <w:rsid w:val="00D41574"/>
    <w:rsid w:val="00D41991"/>
    <w:rsid w:val="00D425AF"/>
    <w:rsid w:val="00D45D8E"/>
    <w:rsid w:val="00D45DEE"/>
    <w:rsid w:val="00D45DF4"/>
    <w:rsid w:val="00D46CB3"/>
    <w:rsid w:val="00D472D8"/>
    <w:rsid w:val="00D47693"/>
    <w:rsid w:val="00D5045F"/>
    <w:rsid w:val="00D50750"/>
    <w:rsid w:val="00D50A56"/>
    <w:rsid w:val="00D5148F"/>
    <w:rsid w:val="00D51839"/>
    <w:rsid w:val="00D51B48"/>
    <w:rsid w:val="00D52EC0"/>
    <w:rsid w:val="00D5328C"/>
    <w:rsid w:val="00D53B8D"/>
    <w:rsid w:val="00D54572"/>
    <w:rsid w:val="00D547DC"/>
    <w:rsid w:val="00D56F1A"/>
    <w:rsid w:val="00D5716A"/>
    <w:rsid w:val="00D575D7"/>
    <w:rsid w:val="00D577B4"/>
    <w:rsid w:val="00D578BF"/>
    <w:rsid w:val="00D57E2E"/>
    <w:rsid w:val="00D61316"/>
    <w:rsid w:val="00D61BBE"/>
    <w:rsid w:val="00D61F2A"/>
    <w:rsid w:val="00D620A6"/>
    <w:rsid w:val="00D62F71"/>
    <w:rsid w:val="00D6300D"/>
    <w:rsid w:val="00D63ADE"/>
    <w:rsid w:val="00D645A1"/>
    <w:rsid w:val="00D65B6F"/>
    <w:rsid w:val="00D70B8D"/>
    <w:rsid w:val="00D70F54"/>
    <w:rsid w:val="00D7133C"/>
    <w:rsid w:val="00D72B1E"/>
    <w:rsid w:val="00D72FCC"/>
    <w:rsid w:val="00D74A6F"/>
    <w:rsid w:val="00D74E8D"/>
    <w:rsid w:val="00D7549D"/>
    <w:rsid w:val="00D75ED9"/>
    <w:rsid w:val="00D762D4"/>
    <w:rsid w:val="00D77653"/>
    <w:rsid w:val="00D8052E"/>
    <w:rsid w:val="00D80BF2"/>
    <w:rsid w:val="00D8102B"/>
    <w:rsid w:val="00D820BC"/>
    <w:rsid w:val="00D82DDC"/>
    <w:rsid w:val="00D82F2B"/>
    <w:rsid w:val="00D83779"/>
    <w:rsid w:val="00D83A21"/>
    <w:rsid w:val="00D85436"/>
    <w:rsid w:val="00D8709C"/>
    <w:rsid w:val="00D872B7"/>
    <w:rsid w:val="00D90C89"/>
    <w:rsid w:val="00D91D1A"/>
    <w:rsid w:val="00D91D89"/>
    <w:rsid w:val="00D91DB3"/>
    <w:rsid w:val="00D922CA"/>
    <w:rsid w:val="00D92F9C"/>
    <w:rsid w:val="00D938FD"/>
    <w:rsid w:val="00D9408E"/>
    <w:rsid w:val="00D94261"/>
    <w:rsid w:val="00D9439A"/>
    <w:rsid w:val="00D94476"/>
    <w:rsid w:val="00D94F0A"/>
    <w:rsid w:val="00D94F5E"/>
    <w:rsid w:val="00D95957"/>
    <w:rsid w:val="00D96B79"/>
    <w:rsid w:val="00DA05AD"/>
    <w:rsid w:val="00DA0FAD"/>
    <w:rsid w:val="00DA2053"/>
    <w:rsid w:val="00DA398C"/>
    <w:rsid w:val="00DA566F"/>
    <w:rsid w:val="00DA60A7"/>
    <w:rsid w:val="00DA633D"/>
    <w:rsid w:val="00DA783C"/>
    <w:rsid w:val="00DB0112"/>
    <w:rsid w:val="00DB113C"/>
    <w:rsid w:val="00DB1F28"/>
    <w:rsid w:val="00DB22C4"/>
    <w:rsid w:val="00DB25EE"/>
    <w:rsid w:val="00DB26EB"/>
    <w:rsid w:val="00DB308E"/>
    <w:rsid w:val="00DB3F26"/>
    <w:rsid w:val="00DB3FA6"/>
    <w:rsid w:val="00DB65C1"/>
    <w:rsid w:val="00DB6D3F"/>
    <w:rsid w:val="00DB6DF5"/>
    <w:rsid w:val="00DC0786"/>
    <w:rsid w:val="00DC1953"/>
    <w:rsid w:val="00DC2275"/>
    <w:rsid w:val="00DC250A"/>
    <w:rsid w:val="00DC3F73"/>
    <w:rsid w:val="00DC4886"/>
    <w:rsid w:val="00DC4E9B"/>
    <w:rsid w:val="00DC6B88"/>
    <w:rsid w:val="00DC7363"/>
    <w:rsid w:val="00DD0164"/>
    <w:rsid w:val="00DD15CF"/>
    <w:rsid w:val="00DD2346"/>
    <w:rsid w:val="00DD2418"/>
    <w:rsid w:val="00DD2431"/>
    <w:rsid w:val="00DD2DD6"/>
    <w:rsid w:val="00DD3B7E"/>
    <w:rsid w:val="00DD41E3"/>
    <w:rsid w:val="00DD488A"/>
    <w:rsid w:val="00DD58C4"/>
    <w:rsid w:val="00DD5B5F"/>
    <w:rsid w:val="00DD5C0F"/>
    <w:rsid w:val="00DD66F3"/>
    <w:rsid w:val="00DE212F"/>
    <w:rsid w:val="00DE2CA0"/>
    <w:rsid w:val="00DE4C70"/>
    <w:rsid w:val="00DE56F9"/>
    <w:rsid w:val="00DE68D4"/>
    <w:rsid w:val="00DE6DF9"/>
    <w:rsid w:val="00DE7682"/>
    <w:rsid w:val="00DE78C7"/>
    <w:rsid w:val="00DF0A4D"/>
    <w:rsid w:val="00DF0E0A"/>
    <w:rsid w:val="00DF1490"/>
    <w:rsid w:val="00DF1703"/>
    <w:rsid w:val="00DF2BEA"/>
    <w:rsid w:val="00DF451F"/>
    <w:rsid w:val="00DF4CB0"/>
    <w:rsid w:val="00DF542A"/>
    <w:rsid w:val="00DF6699"/>
    <w:rsid w:val="00DF69FD"/>
    <w:rsid w:val="00DF72E5"/>
    <w:rsid w:val="00DF7512"/>
    <w:rsid w:val="00E00939"/>
    <w:rsid w:val="00E00B88"/>
    <w:rsid w:val="00E018BE"/>
    <w:rsid w:val="00E01F0E"/>
    <w:rsid w:val="00E03321"/>
    <w:rsid w:val="00E05231"/>
    <w:rsid w:val="00E05C7A"/>
    <w:rsid w:val="00E05D4F"/>
    <w:rsid w:val="00E07801"/>
    <w:rsid w:val="00E1005E"/>
    <w:rsid w:val="00E11CE9"/>
    <w:rsid w:val="00E12C49"/>
    <w:rsid w:val="00E137CA"/>
    <w:rsid w:val="00E14BB9"/>
    <w:rsid w:val="00E15DBB"/>
    <w:rsid w:val="00E15EAA"/>
    <w:rsid w:val="00E16386"/>
    <w:rsid w:val="00E16AEC"/>
    <w:rsid w:val="00E16CC1"/>
    <w:rsid w:val="00E17610"/>
    <w:rsid w:val="00E1762E"/>
    <w:rsid w:val="00E20811"/>
    <w:rsid w:val="00E20A74"/>
    <w:rsid w:val="00E21E48"/>
    <w:rsid w:val="00E21FCF"/>
    <w:rsid w:val="00E2209D"/>
    <w:rsid w:val="00E22CB7"/>
    <w:rsid w:val="00E23750"/>
    <w:rsid w:val="00E23ECB"/>
    <w:rsid w:val="00E24356"/>
    <w:rsid w:val="00E252FA"/>
    <w:rsid w:val="00E255E0"/>
    <w:rsid w:val="00E268CB"/>
    <w:rsid w:val="00E27380"/>
    <w:rsid w:val="00E300C0"/>
    <w:rsid w:val="00E312A4"/>
    <w:rsid w:val="00E316E1"/>
    <w:rsid w:val="00E324C6"/>
    <w:rsid w:val="00E330DD"/>
    <w:rsid w:val="00E33D83"/>
    <w:rsid w:val="00E33DB3"/>
    <w:rsid w:val="00E33FC2"/>
    <w:rsid w:val="00E343C2"/>
    <w:rsid w:val="00E344B4"/>
    <w:rsid w:val="00E3458F"/>
    <w:rsid w:val="00E346C3"/>
    <w:rsid w:val="00E35682"/>
    <w:rsid w:val="00E407B7"/>
    <w:rsid w:val="00E40CCD"/>
    <w:rsid w:val="00E40E84"/>
    <w:rsid w:val="00E41227"/>
    <w:rsid w:val="00E4141D"/>
    <w:rsid w:val="00E42A91"/>
    <w:rsid w:val="00E42C6F"/>
    <w:rsid w:val="00E42DC3"/>
    <w:rsid w:val="00E42FF8"/>
    <w:rsid w:val="00E4426A"/>
    <w:rsid w:val="00E44A5F"/>
    <w:rsid w:val="00E450C0"/>
    <w:rsid w:val="00E453B1"/>
    <w:rsid w:val="00E46305"/>
    <w:rsid w:val="00E466F1"/>
    <w:rsid w:val="00E46AAC"/>
    <w:rsid w:val="00E46D69"/>
    <w:rsid w:val="00E50F99"/>
    <w:rsid w:val="00E51CFC"/>
    <w:rsid w:val="00E520A2"/>
    <w:rsid w:val="00E52612"/>
    <w:rsid w:val="00E54B53"/>
    <w:rsid w:val="00E55E14"/>
    <w:rsid w:val="00E57641"/>
    <w:rsid w:val="00E57D50"/>
    <w:rsid w:val="00E60002"/>
    <w:rsid w:val="00E607C3"/>
    <w:rsid w:val="00E60EEF"/>
    <w:rsid w:val="00E61370"/>
    <w:rsid w:val="00E619D1"/>
    <w:rsid w:val="00E62E80"/>
    <w:rsid w:val="00E62F2D"/>
    <w:rsid w:val="00E62F9E"/>
    <w:rsid w:val="00E63219"/>
    <w:rsid w:val="00E6448A"/>
    <w:rsid w:val="00E64C94"/>
    <w:rsid w:val="00E64D71"/>
    <w:rsid w:val="00E64D72"/>
    <w:rsid w:val="00E666ED"/>
    <w:rsid w:val="00E66EE9"/>
    <w:rsid w:val="00E677D4"/>
    <w:rsid w:val="00E679E5"/>
    <w:rsid w:val="00E701EB"/>
    <w:rsid w:val="00E7049E"/>
    <w:rsid w:val="00E711CF"/>
    <w:rsid w:val="00E723B9"/>
    <w:rsid w:val="00E73AE4"/>
    <w:rsid w:val="00E74E37"/>
    <w:rsid w:val="00E778EA"/>
    <w:rsid w:val="00E77B3B"/>
    <w:rsid w:val="00E77E3A"/>
    <w:rsid w:val="00E8029F"/>
    <w:rsid w:val="00E80ACE"/>
    <w:rsid w:val="00E80BF8"/>
    <w:rsid w:val="00E81812"/>
    <w:rsid w:val="00E81A7A"/>
    <w:rsid w:val="00E81E1E"/>
    <w:rsid w:val="00E8246D"/>
    <w:rsid w:val="00E82FF1"/>
    <w:rsid w:val="00E831AA"/>
    <w:rsid w:val="00E835D6"/>
    <w:rsid w:val="00E83ED7"/>
    <w:rsid w:val="00E856DD"/>
    <w:rsid w:val="00E85932"/>
    <w:rsid w:val="00E85A16"/>
    <w:rsid w:val="00E8634F"/>
    <w:rsid w:val="00E864D6"/>
    <w:rsid w:val="00E86A0A"/>
    <w:rsid w:val="00E86D01"/>
    <w:rsid w:val="00E90218"/>
    <w:rsid w:val="00E9180F"/>
    <w:rsid w:val="00E91A7B"/>
    <w:rsid w:val="00E93DF9"/>
    <w:rsid w:val="00E947DE"/>
    <w:rsid w:val="00E94AEE"/>
    <w:rsid w:val="00E97827"/>
    <w:rsid w:val="00E978C9"/>
    <w:rsid w:val="00EA0D29"/>
    <w:rsid w:val="00EA1560"/>
    <w:rsid w:val="00EA2D31"/>
    <w:rsid w:val="00EA32BC"/>
    <w:rsid w:val="00EA4A13"/>
    <w:rsid w:val="00EA4ABE"/>
    <w:rsid w:val="00EA4F7E"/>
    <w:rsid w:val="00EA52C6"/>
    <w:rsid w:val="00EA53CC"/>
    <w:rsid w:val="00EA5920"/>
    <w:rsid w:val="00EA7659"/>
    <w:rsid w:val="00EA7CB2"/>
    <w:rsid w:val="00EB0376"/>
    <w:rsid w:val="00EB0496"/>
    <w:rsid w:val="00EB0638"/>
    <w:rsid w:val="00EB0976"/>
    <w:rsid w:val="00EB0CEE"/>
    <w:rsid w:val="00EB1B63"/>
    <w:rsid w:val="00EB1B98"/>
    <w:rsid w:val="00EB2780"/>
    <w:rsid w:val="00EB2784"/>
    <w:rsid w:val="00EB3DA8"/>
    <w:rsid w:val="00EB443F"/>
    <w:rsid w:val="00EB584B"/>
    <w:rsid w:val="00EB5B19"/>
    <w:rsid w:val="00EB5C7C"/>
    <w:rsid w:val="00EB62D2"/>
    <w:rsid w:val="00EB6768"/>
    <w:rsid w:val="00EB6A67"/>
    <w:rsid w:val="00EB6E58"/>
    <w:rsid w:val="00EC1A8D"/>
    <w:rsid w:val="00EC20F4"/>
    <w:rsid w:val="00EC2A91"/>
    <w:rsid w:val="00EC3569"/>
    <w:rsid w:val="00EC36ED"/>
    <w:rsid w:val="00EC65FD"/>
    <w:rsid w:val="00EC772C"/>
    <w:rsid w:val="00ED1222"/>
    <w:rsid w:val="00ED1A1A"/>
    <w:rsid w:val="00ED1B33"/>
    <w:rsid w:val="00ED2179"/>
    <w:rsid w:val="00ED31C8"/>
    <w:rsid w:val="00ED4010"/>
    <w:rsid w:val="00ED43CC"/>
    <w:rsid w:val="00ED4CAA"/>
    <w:rsid w:val="00ED6495"/>
    <w:rsid w:val="00ED6FFB"/>
    <w:rsid w:val="00ED713E"/>
    <w:rsid w:val="00ED74B7"/>
    <w:rsid w:val="00ED7F82"/>
    <w:rsid w:val="00EE04A2"/>
    <w:rsid w:val="00EE2926"/>
    <w:rsid w:val="00EE2E26"/>
    <w:rsid w:val="00EE442E"/>
    <w:rsid w:val="00EE4518"/>
    <w:rsid w:val="00EE49A0"/>
    <w:rsid w:val="00EE4BD7"/>
    <w:rsid w:val="00EE4E8A"/>
    <w:rsid w:val="00EE4F97"/>
    <w:rsid w:val="00EE5586"/>
    <w:rsid w:val="00EE5A28"/>
    <w:rsid w:val="00EE5FE3"/>
    <w:rsid w:val="00EE6ED6"/>
    <w:rsid w:val="00EE7413"/>
    <w:rsid w:val="00EF01BF"/>
    <w:rsid w:val="00EF077C"/>
    <w:rsid w:val="00EF0C44"/>
    <w:rsid w:val="00EF0F3E"/>
    <w:rsid w:val="00EF11E8"/>
    <w:rsid w:val="00EF1883"/>
    <w:rsid w:val="00EF29AA"/>
    <w:rsid w:val="00EF2C0E"/>
    <w:rsid w:val="00EF2FBD"/>
    <w:rsid w:val="00EF314E"/>
    <w:rsid w:val="00EF47FD"/>
    <w:rsid w:val="00EF4A01"/>
    <w:rsid w:val="00EF58A3"/>
    <w:rsid w:val="00EF6FBC"/>
    <w:rsid w:val="00EF7291"/>
    <w:rsid w:val="00EF7887"/>
    <w:rsid w:val="00EF798E"/>
    <w:rsid w:val="00F007A8"/>
    <w:rsid w:val="00F008E4"/>
    <w:rsid w:val="00F00CE0"/>
    <w:rsid w:val="00F01D3F"/>
    <w:rsid w:val="00F021B8"/>
    <w:rsid w:val="00F021D1"/>
    <w:rsid w:val="00F038AE"/>
    <w:rsid w:val="00F03993"/>
    <w:rsid w:val="00F052AD"/>
    <w:rsid w:val="00F053FF"/>
    <w:rsid w:val="00F060CE"/>
    <w:rsid w:val="00F063D4"/>
    <w:rsid w:val="00F06692"/>
    <w:rsid w:val="00F068A3"/>
    <w:rsid w:val="00F10079"/>
    <w:rsid w:val="00F121C4"/>
    <w:rsid w:val="00F12F87"/>
    <w:rsid w:val="00F1369D"/>
    <w:rsid w:val="00F14EC2"/>
    <w:rsid w:val="00F15613"/>
    <w:rsid w:val="00F15C55"/>
    <w:rsid w:val="00F16015"/>
    <w:rsid w:val="00F165F2"/>
    <w:rsid w:val="00F16629"/>
    <w:rsid w:val="00F1681A"/>
    <w:rsid w:val="00F16D96"/>
    <w:rsid w:val="00F17AC7"/>
    <w:rsid w:val="00F201AB"/>
    <w:rsid w:val="00F20B60"/>
    <w:rsid w:val="00F231E3"/>
    <w:rsid w:val="00F2359F"/>
    <w:rsid w:val="00F26807"/>
    <w:rsid w:val="00F273F7"/>
    <w:rsid w:val="00F27C06"/>
    <w:rsid w:val="00F303A6"/>
    <w:rsid w:val="00F30B3F"/>
    <w:rsid w:val="00F30D46"/>
    <w:rsid w:val="00F30E60"/>
    <w:rsid w:val="00F31882"/>
    <w:rsid w:val="00F333E0"/>
    <w:rsid w:val="00F33736"/>
    <w:rsid w:val="00F33E4A"/>
    <w:rsid w:val="00F34883"/>
    <w:rsid w:val="00F35DB4"/>
    <w:rsid w:val="00F35DBE"/>
    <w:rsid w:val="00F364DD"/>
    <w:rsid w:val="00F36CCD"/>
    <w:rsid w:val="00F37636"/>
    <w:rsid w:val="00F37920"/>
    <w:rsid w:val="00F37B19"/>
    <w:rsid w:val="00F40801"/>
    <w:rsid w:val="00F40ED8"/>
    <w:rsid w:val="00F41012"/>
    <w:rsid w:val="00F4279E"/>
    <w:rsid w:val="00F4329B"/>
    <w:rsid w:val="00F433E5"/>
    <w:rsid w:val="00F44951"/>
    <w:rsid w:val="00F45A3E"/>
    <w:rsid w:val="00F460C1"/>
    <w:rsid w:val="00F4639F"/>
    <w:rsid w:val="00F46D06"/>
    <w:rsid w:val="00F47AF4"/>
    <w:rsid w:val="00F47D66"/>
    <w:rsid w:val="00F50251"/>
    <w:rsid w:val="00F51602"/>
    <w:rsid w:val="00F518B1"/>
    <w:rsid w:val="00F519BC"/>
    <w:rsid w:val="00F5271A"/>
    <w:rsid w:val="00F52D1B"/>
    <w:rsid w:val="00F535F6"/>
    <w:rsid w:val="00F5464C"/>
    <w:rsid w:val="00F54941"/>
    <w:rsid w:val="00F55053"/>
    <w:rsid w:val="00F5550C"/>
    <w:rsid w:val="00F56068"/>
    <w:rsid w:val="00F560CE"/>
    <w:rsid w:val="00F563BF"/>
    <w:rsid w:val="00F56D5A"/>
    <w:rsid w:val="00F5716B"/>
    <w:rsid w:val="00F57507"/>
    <w:rsid w:val="00F62091"/>
    <w:rsid w:val="00F6248C"/>
    <w:rsid w:val="00F62B91"/>
    <w:rsid w:val="00F63946"/>
    <w:rsid w:val="00F66F4D"/>
    <w:rsid w:val="00F679D7"/>
    <w:rsid w:val="00F67AB2"/>
    <w:rsid w:val="00F67E08"/>
    <w:rsid w:val="00F718FB"/>
    <w:rsid w:val="00F72688"/>
    <w:rsid w:val="00F742F4"/>
    <w:rsid w:val="00F75339"/>
    <w:rsid w:val="00F775FB"/>
    <w:rsid w:val="00F8084D"/>
    <w:rsid w:val="00F81434"/>
    <w:rsid w:val="00F825C9"/>
    <w:rsid w:val="00F82662"/>
    <w:rsid w:val="00F82F26"/>
    <w:rsid w:val="00F832AD"/>
    <w:rsid w:val="00F83983"/>
    <w:rsid w:val="00F84CE8"/>
    <w:rsid w:val="00F84EDB"/>
    <w:rsid w:val="00F859AA"/>
    <w:rsid w:val="00F85ECB"/>
    <w:rsid w:val="00F86B9A"/>
    <w:rsid w:val="00F91765"/>
    <w:rsid w:val="00F926FD"/>
    <w:rsid w:val="00F93577"/>
    <w:rsid w:val="00F93742"/>
    <w:rsid w:val="00F937F0"/>
    <w:rsid w:val="00F943EB"/>
    <w:rsid w:val="00F95CD5"/>
    <w:rsid w:val="00F96531"/>
    <w:rsid w:val="00F96588"/>
    <w:rsid w:val="00F96695"/>
    <w:rsid w:val="00F9700C"/>
    <w:rsid w:val="00F97C17"/>
    <w:rsid w:val="00FA146C"/>
    <w:rsid w:val="00FA1FD0"/>
    <w:rsid w:val="00FA3187"/>
    <w:rsid w:val="00FA3646"/>
    <w:rsid w:val="00FA4F1E"/>
    <w:rsid w:val="00FA5C41"/>
    <w:rsid w:val="00FA668A"/>
    <w:rsid w:val="00FA7AAB"/>
    <w:rsid w:val="00FA7C43"/>
    <w:rsid w:val="00FB1232"/>
    <w:rsid w:val="00FB136A"/>
    <w:rsid w:val="00FB16DD"/>
    <w:rsid w:val="00FB27BA"/>
    <w:rsid w:val="00FB27D8"/>
    <w:rsid w:val="00FB468B"/>
    <w:rsid w:val="00FB4F8C"/>
    <w:rsid w:val="00FB5AEE"/>
    <w:rsid w:val="00FB686E"/>
    <w:rsid w:val="00FC27AB"/>
    <w:rsid w:val="00FC2DC7"/>
    <w:rsid w:val="00FC32DE"/>
    <w:rsid w:val="00FC3542"/>
    <w:rsid w:val="00FC3C3F"/>
    <w:rsid w:val="00FC438C"/>
    <w:rsid w:val="00FC5C7A"/>
    <w:rsid w:val="00FC6A80"/>
    <w:rsid w:val="00FC7596"/>
    <w:rsid w:val="00FC76C9"/>
    <w:rsid w:val="00FC7946"/>
    <w:rsid w:val="00FD103E"/>
    <w:rsid w:val="00FD2663"/>
    <w:rsid w:val="00FD336D"/>
    <w:rsid w:val="00FD3BE0"/>
    <w:rsid w:val="00FD46DB"/>
    <w:rsid w:val="00FD4887"/>
    <w:rsid w:val="00FD5868"/>
    <w:rsid w:val="00FD5EC5"/>
    <w:rsid w:val="00FD601A"/>
    <w:rsid w:val="00FD6885"/>
    <w:rsid w:val="00FD76B4"/>
    <w:rsid w:val="00FE028E"/>
    <w:rsid w:val="00FE052A"/>
    <w:rsid w:val="00FE29D3"/>
    <w:rsid w:val="00FE30E5"/>
    <w:rsid w:val="00FE3260"/>
    <w:rsid w:val="00FE49D7"/>
    <w:rsid w:val="00FE4E19"/>
    <w:rsid w:val="00FE74B5"/>
    <w:rsid w:val="00FE77B2"/>
    <w:rsid w:val="00FF08AD"/>
    <w:rsid w:val="00FF08F9"/>
    <w:rsid w:val="00FF0933"/>
    <w:rsid w:val="00FF204A"/>
    <w:rsid w:val="00FF2732"/>
    <w:rsid w:val="00FF2816"/>
    <w:rsid w:val="00FF314B"/>
    <w:rsid w:val="00FF39F6"/>
    <w:rsid w:val="00FF4007"/>
    <w:rsid w:val="00FF60E8"/>
    <w:rsid w:val="00FF6520"/>
    <w:rsid w:val="00FF66D0"/>
    <w:rsid w:val="00FF75A6"/>
    <w:rsid w:val="00FF7DCB"/>
    <w:rsid w:val="00FF7F0B"/>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2074"/>
    <o:shapelayout v:ext="edit">
      <o:idmap v:ext="edit" data="1"/>
    </o:shapelayout>
  </w:shapeDefaults>
  <w:decimalSymbol w:val="."/>
  <w:listSeparator w:val=","/>
  <w14:docId w14:val="5AD195D5"/>
  <w15:docId w15:val="{23FE5B2F-9ECB-4260-BE0B-DF4624015C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3">
    <w:name w:val="Normal"/>
    <w:qFormat/>
    <w:rsid w:val="00F943EB"/>
    <w:pPr>
      <w:widowControl w:val="0"/>
    </w:pPr>
    <w:rPr>
      <w:rFonts w:ascii="Times New Roman" w:eastAsia="標楷體" w:hAnsi="Times New Roman"/>
      <w:sz w:val="28"/>
    </w:rPr>
  </w:style>
  <w:style w:type="paragraph" w:styleId="1">
    <w:name w:val="heading 1"/>
    <w:basedOn w:val="a3"/>
    <w:next w:val="a3"/>
    <w:link w:val="10"/>
    <w:uiPriority w:val="9"/>
    <w:qFormat/>
    <w:rsid w:val="003B6DE2"/>
    <w:pPr>
      <w:keepNext/>
      <w:numPr>
        <w:numId w:val="10"/>
      </w:numPr>
      <w:spacing w:before="180" w:after="180" w:line="720" w:lineRule="auto"/>
      <w:outlineLvl w:val="0"/>
    </w:pPr>
    <w:rPr>
      <w:rFonts w:cstheme="majorBidi"/>
      <w:b/>
      <w:bCs/>
      <w:kern w:val="52"/>
      <w:sz w:val="52"/>
      <w:szCs w:val="52"/>
    </w:rPr>
  </w:style>
  <w:style w:type="paragraph" w:styleId="20">
    <w:name w:val="heading 2"/>
    <w:basedOn w:val="a3"/>
    <w:next w:val="a3"/>
    <w:link w:val="21"/>
    <w:uiPriority w:val="9"/>
    <w:unhideWhenUsed/>
    <w:qFormat/>
    <w:rsid w:val="00FF66D0"/>
    <w:pPr>
      <w:keepNext/>
      <w:numPr>
        <w:numId w:val="29"/>
      </w:numPr>
      <w:spacing w:line="720" w:lineRule="auto"/>
      <w:ind w:left="482" w:hanging="482"/>
      <w:outlineLvl w:val="1"/>
    </w:pPr>
    <w:rPr>
      <w:rFonts w:cstheme="majorBidi"/>
      <w:b/>
      <w:bCs/>
      <w:sz w:val="36"/>
      <w:szCs w:val="48"/>
    </w:rPr>
  </w:style>
  <w:style w:type="paragraph" w:styleId="3">
    <w:name w:val="heading 3"/>
    <w:basedOn w:val="a3"/>
    <w:next w:val="a3"/>
    <w:link w:val="30"/>
    <w:uiPriority w:val="9"/>
    <w:unhideWhenUsed/>
    <w:qFormat/>
    <w:rsid w:val="00A47012"/>
    <w:pPr>
      <w:keepNext/>
      <w:numPr>
        <w:numId w:val="30"/>
      </w:numPr>
      <w:spacing w:line="720" w:lineRule="auto"/>
      <w:ind w:left="482" w:hanging="482"/>
      <w:outlineLvl w:val="2"/>
    </w:pPr>
    <w:rPr>
      <w:rFonts w:cstheme="majorBidi"/>
      <w:b/>
      <w:bCs/>
      <w:sz w:val="32"/>
      <w:szCs w:val="36"/>
    </w:rPr>
  </w:style>
  <w:style w:type="paragraph" w:styleId="4">
    <w:name w:val="heading 4"/>
    <w:basedOn w:val="a3"/>
    <w:next w:val="a3"/>
    <w:link w:val="40"/>
    <w:uiPriority w:val="9"/>
    <w:semiHidden/>
    <w:unhideWhenUsed/>
    <w:qFormat/>
    <w:rsid w:val="005D5CE5"/>
    <w:pPr>
      <w:keepNext/>
      <w:numPr>
        <w:ilvl w:val="3"/>
        <w:numId w:val="10"/>
      </w:numPr>
      <w:spacing w:line="720" w:lineRule="auto"/>
      <w:outlineLvl w:val="3"/>
    </w:pPr>
    <w:rPr>
      <w:rFonts w:asciiTheme="majorHAnsi" w:eastAsiaTheme="majorEastAsia" w:hAnsiTheme="majorHAnsi" w:cstheme="majorBidi"/>
      <w:sz w:val="36"/>
      <w:szCs w:val="36"/>
    </w:rPr>
  </w:style>
  <w:style w:type="paragraph" w:styleId="5">
    <w:name w:val="heading 5"/>
    <w:basedOn w:val="a3"/>
    <w:next w:val="a3"/>
    <w:link w:val="50"/>
    <w:uiPriority w:val="9"/>
    <w:semiHidden/>
    <w:unhideWhenUsed/>
    <w:qFormat/>
    <w:rsid w:val="005D5CE5"/>
    <w:pPr>
      <w:keepNext/>
      <w:numPr>
        <w:ilvl w:val="4"/>
        <w:numId w:val="10"/>
      </w:numPr>
      <w:spacing w:line="720" w:lineRule="auto"/>
      <w:ind w:leftChars="200" w:left="200"/>
      <w:outlineLvl w:val="4"/>
    </w:pPr>
    <w:rPr>
      <w:rFonts w:asciiTheme="majorHAnsi" w:eastAsiaTheme="majorEastAsia" w:hAnsiTheme="majorHAnsi" w:cstheme="majorBidi"/>
      <w:b/>
      <w:bCs/>
      <w:sz w:val="36"/>
      <w:szCs w:val="36"/>
    </w:rPr>
  </w:style>
  <w:style w:type="paragraph" w:styleId="6">
    <w:name w:val="heading 6"/>
    <w:basedOn w:val="a3"/>
    <w:next w:val="a3"/>
    <w:link w:val="60"/>
    <w:uiPriority w:val="9"/>
    <w:semiHidden/>
    <w:unhideWhenUsed/>
    <w:qFormat/>
    <w:rsid w:val="005D5CE5"/>
    <w:pPr>
      <w:keepNext/>
      <w:numPr>
        <w:ilvl w:val="5"/>
        <w:numId w:val="10"/>
      </w:numPr>
      <w:spacing w:line="720" w:lineRule="auto"/>
      <w:ind w:leftChars="200" w:left="200"/>
      <w:outlineLvl w:val="5"/>
    </w:pPr>
    <w:rPr>
      <w:rFonts w:asciiTheme="majorHAnsi" w:eastAsiaTheme="majorEastAsia" w:hAnsiTheme="majorHAnsi" w:cstheme="majorBidi"/>
      <w:sz w:val="36"/>
      <w:szCs w:val="36"/>
    </w:rPr>
  </w:style>
  <w:style w:type="paragraph" w:styleId="7">
    <w:name w:val="heading 7"/>
    <w:basedOn w:val="a3"/>
    <w:next w:val="a3"/>
    <w:link w:val="70"/>
    <w:uiPriority w:val="9"/>
    <w:semiHidden/>
    <w:unhideWhenUsed/>
    <w:qFormat/>
    <w:rsid w:val="005D5CE5"/>
    <w:pPr>
      <w:keepNext/>
      <w:numPr>
        <w:ilvl w:val="6"/>
        <w:numId w:val="10"/>
      </w:numPr>
      <w:spacing w:line="720" w:lineRule="auto"/>
      <w:ind w:leftChars="400" w:left="400"/>
      <w:outlineLvl w:val="6"/>
    </w:pPr>
    <w:rPr>
      <w:rFonts w:asciiTheme="majorHAnsi" w:eastAsiaTheme="majorEastAsia" w:hAnsiTheme="majorHAnsi" w:cstheme="majorBidi"/>
      <w:b/>
      <w:bCs/>
      <w:sz w:val="36"/>
      <w:szCs w:val="36"/>
    </w:rPr>
  </w:style>
  <w:style w:type="paragraph" w:styleId="8">
    <w:name w:val="heading 8"/>
    <w:basedOn w:val="a3"/>
    <w:next w:val="a3"/>
    <w:link w:val="80"/>
    <w:uiPriority w:val="9"/>
    <w:semiHidden/>
    <w:unhideWhenUsed/>
    <w:qFormat/>
    <w:rsid w:val="005D5CE5"/>
    <w:pPr>
      <w:keepNext/>
      <w:numPr>
        <w:ilvl w:val="7"/>
        <w:numId w:val="10"/>
      </w:numPr>
      <w:spacing w:line="720" w:lineRule="auto"/>
      <w:ind w:leftChars="400" w:left="400"/>
      <w:outlineLvl w:val="7"/>
    </w:pPr>
    <w:rPr>
      <w:rFonts w:asciiTheme="majorHAnsi" w:eastAsiaTheme="majorEastAsia" w:hAnsiTheme="majorHAnsi" w:cstheme="majorBidi"/>
      <w:sz w:val="36"/>
      <w:szCs w:val="36"/>
    </w:rPr>
  </w:style>
  <w:style w:type="paragraph" w:styleId="9">
    <w:name w:val="heading 9"/>
    <w:basedOn w:val="a3"/>
    <w:next w:val="a3"/>
    <w:link w:val="90"/>
    <w:uiPriority w:val="9"/>
    <w:semiHidden/>
    <w:unhideWhenUsed/>
    <w:qFormat/>
    <w:rsid w:val="005D5CE5"/>
    <w:pPr>
      <w:keepNext/>
      <w:numPr>
        <w:ilvl w:val="8"/>
        <w:numId w:val="10"/>
      </w:numPr>
      <w:spacing w:line="720" w:lineRule="auto"/>
      <w:ind w:leftChars="400" w:left="400"/>
      <w:outlineLvl w:val="8"/>
    </w:pPr>
    <w:rPr>
      <w:rFonts w:asciiTheme="majorHAnsi" w:eastAsiaTheme="majorEastAsia" w:hAnsiTheme="majorHAnsi" w:cstheme="majorBidi"/>
      <w:sz w:val="36"/>
      <w:szCs w:val="36"/>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List Paragraph"/>
    <w:basedOn w:val="a3"/>
    <w:link w:val="a8"/>
    <w:uiPriority w:val="34"/>
    <w:qFormat/>
    <w:rsid w:val="00663A22"/>
    <w:pPr>
      <w:ind w:leftChars="200" w:left="480"/>
    </w:pPr>
  </w:style>
  <w:style w:type="paragraph" w:styleId="a9">
    <w:name w:val="header"/>
    <w:basedOn w:val="a3"/>
    <w:link w:val="aa"/>
    <w:uiPriority w:val="99"/>
    <w:unhideWhenUsed/>
    <w:rsid w:val="00212FD0"/>
    <w:pPr>
      <w:tabs>
        <w:tab w:val="center" w:pos="4153"/>
        <w:tab w:val="right" w:pos="8306"/>
      </w:tabs>
      <w:snapToGrid w:val="0"/>
    </w:pPr>
    <w:rPr>
      <w:sz w:val="20"/>
      <w:szCs w:val="20"/>
    </w:rPr>
  </w:style>
  <w:style w:type="character" w:customStyle="1" w:styleId="aa">
    <w:name w:val="頁首 字元"/>
    <w:basedOn w:val="a4"/>
    <w:link w:val="a9"/>
    <w:uiPriority w:val="99"/>
    <w:rsid w:val="00212FD0"/>
    <w:rPr>
      <w:sz w:val="20"/>
      <w:szCs w:val="20"/>
    </w:rPr>
  </w:style>
  <w:style w:type="paragraph" w:styleId="ab">
    <w:name w:val="footer"/>
    <w:basedOn w:val="a3"/>
    <w:link w:val="ac"/>
    <w:uiPriority w:val="99"/>
    <w:unhideWhenUsed/>
    <w:rsid w:val="00212FD0"/>
    <w:pPr>
      <w:tabs>
        <w:tab w:val="center" w:pos="4153"/>
        <w:tab w:val="right" w:pos="8306"/>
      </w:tabs>
      <w:snapToGrid w:val="0"/>
    </w:pPr>
    <w:rPr>
      <w:sz w:val="20"/>
      <w:szCs w:val="20"/>
    </w:rPr>
  </w:style>
  <w:style w:type="character" w:customStyle="1" w:styleId="ac">
    <w:name w:val="頁尾 字元"/>
    <w:basedOn w:val="a4"/>
    <w:link w:val="ab"/>
    <w:uiPriority w:val="99"/>
    <w:rsid w:val="00212FD0"/>
    <w:rPr>
      <w:sz w:val="20"/>
      <w:szCs w:val="20"/>
    </w:rPr>
  </w:style>
  <w:style w:type="paragraph" w:styleId="ad">
    <w:name w:val="List"/>
    <w:basedOn w:val="a3"/>
    <w:unhideWhenUsed/>
    <w:rsid w:val="00E85A16"/>
    <w:pPr>
      <w:ind w:leftChars="200" w:left="100" w:hangingChars="200" w:hanging="200"/>
    </w:pPr>
    <w:rPr>
      <w:rFonts w:eastAsia="新細明體" w:cs="Times New Roman"/>
      <w:szCs w:val="24"/>
    </w:rPr>
  </w:style>
  <w:style w:type="character" w:styleId="ae">
    <w:name w:val="Hyperlink"/>
    <w:basedOn w:val="a4"/>
    <w:uiPriority w:val="99"/>
    <w:unhideWhenUsed/>
    <w:rsid w:val="00515EF1"/>
    <w:rPr>
      <w:color w:val="0563C1" w:themeColor="hyperlink"/>
      <w:u w:val="single"/>
    </w:rPr>
  </w:style>
  <w:style w:type="paragraph" w:styleId="Web">
    <w:name w:val="Normal (Web)"/>
    <w:basedOn w:val="a3"/>
    <w:uiPriority w:val="99"/>
    <w:unhideWhenUsed/>
    <w:rsid w:val="000762BB"/>
    <w:pPr>
      <w:widowControl/>
      <w:spacing w:before="100" w:beforeAutospacing="1" w:after="100" w:afterAutospacing="1"/>
    </w:pPr>
    <w:rPr>
      <w:rFonts w:ascii="新細明體" w:eastAsia="新細明體" w:hAnsi="新細明體" w:cs="新細明體"/>
      <w:kern w:val="0"/>
      <w:szCs w:val="24"/>
    </w:rPr>
  </w:style>
  <w:style w:type="paragraph" w:styleId="af">
    <w:name w:val="caption"/>
    <w:basedOn w:val="a3"/>
    <w:next w:val="a3"/>
    <w:uiPriority w:val="35"/>
    <w:unhideWhenUsed/>
    <w:qFormat/>
    <w:rsid w:val="001A4D7B"/>
    <w:rPr>
      <w:sz w:val="20"/>
      <w:szCs w:val="20"/>
    </w:rPr>
  </w:style>
  <w:style w:type="character" w:customStyle="1" w:styleId="10">
    <w:name w:val="標題 1 字元"/>
    <w:basedOn w:val="a4"/>
    <w:link w:val="1"/>
    <w:uiPriority w:val="9"/>
    <w:rsid w:val="003B6DE2"/>
    <w:rPr>
      <w:rFonts w:ascii="Times New Roman" w:eastAsia="標楷體" w:hAnsi="Times New Roman" w:cstheme="majorBidi"/>
      <w:b/>
      <w:bCs/>
      <w:kern w:val="52"/>
      <w:sz w:val="52"/>
      <w:szCs w:val="52"/>
    </w:rPr>
  </w:style>
  <w:style w:type="paragraph" w:styleId="af0">
    <w:name w:val="TOC Heading"/>
    <w:basedOn w:val="1"/>
    <w:next w:val="a3"/>
    <w:uiPriority w:val="39"/>
    <w:unhideWhenUsed/>
    <w:qFormat/>
    <w:rsid w:val="001A4D7B"/>
    <w:pPr>
      <w:keepLines/>
      <w:widowControl/>
      <w:spacing w:before="240" w:after="0" w:line="259" w:lineRule="auto"/>
      <w:outlineLvl w:val="9"/>
    </w:pPr>
    <w:rPr>
      <w:b w:val="0"/>
      <w:bCs w:val="0"/>
      <w:color w:val="2E74B5" w:themeColor="accent1" w:themeShade="BF"/>
      <w:kern w:val="0"/>
      <w:sz w:val="32"/>
      <w:szCs w:val="32"/>
    </w:rPr>
  </w:style>
  <w:style w:type="paragraph" w:styleId="11">
    <w:name w:val="toc 1"/>
    <w:basedOn w:val="a3"/>
    <w:next w:val="a3"/>
    <w:autoRedefine/>
    <w:uiPriority w:val="39"/>
    <w:unhideWhenUsed/>
    <w:rsid w:val="003B6DE2"/>
  </w:style>
  <w:style w:type="character" w:customStyle="1" w:styleId="21">
    <w:name w:val="標題 2 字元"/>
    <w:basedOn w:val="a4"/>
    <w:link w:val="20"/>
    <w:uiPriority w:val="9"/>
    <w:rsid w:val="00FF66D0"/>
    <w:rPr>
      <w:rFonts w:ascii="Times New Roman" w:eastAsia="標楷體" w:hAnsi="Times New Roman" w:cstheme="majorBidi"/>
      <w:b/>
      <w:bCs/>
      <w:sz w:val="36"/>
      <w:szCs w:val="48"/>
    </w:rPr>
  </w:style>
  <w:style w:type="paragraph" w:styleId="af1">
    <w:name w:val="table of figures"/>
    <w:basedOn w:val="a3"/>
    <w:next w:val="a3"/>
    <w:uiPriority w:val="99"/>
    <w:unhideWhenUsed/>
    <w:rsid w:val="003B6DE2"/>
    <w:pPr>
      <w:ind w:leftChars="400" w:left="400" w:hangingChars="200" w:hanging="200"/>
    </w:pPr>
  </w:style>
  <w:style w:type="paragraph" w:styleId="af2">
    <w:name w:val="No Spacing"/>
    <w:uiPriority w:val="1"/>
    <w:qFormat/>
    <w:rsid w:val="00A75051"/>
    <w:pPr>
      <w:widowControl w:val="0"/>
    </w:pPr>
  </w:style>
  <w:style w:type="character" w:customStyle="1" w:styleId="30">
    <w:name w:val="標題 3 字元"/>
    <w:basedOn w:val="a4"/>
    <w:link w:val="3"/>
    <w:uiPriority w:val="9"/>
    <w:rsid w:val="00A47012"/>
    <w:rPr>
      <w:rFonts w:ascii="Times New Roman" w:eastAsia="標楷體" w:hAnsi="Times New Roman" w:cstheme="majorBidi"/>
      <w:b/>
      <w:bCs/>
      <w:sz w:val="32"/>
      <w:szCs w:val="36"/>
    </w:rPr>
  </w:style>
  <w:style w:type="character" w:customStyle="1" w:styleId="40">
    <w:name w:val="標題 4 字元"/>
    <w:basedOn w:val="a4"/>
    <w:link w:val="4"/>
    <w:uiPriority w:val="9"/>
    <w:semiHidden/>
    <w:rsid w:val="005D5CE5"/>
    <w:rPr>
      <w:rFonts w:asciiTheme="majorHAnsi" w:eastAsiaTheme="majorEastAsia" w:hAnsiTheme="majorHAnsi" w:cstheme="majorBidi"/>
      <w:sz w:val="36"/>
      <w:szCs w:val="36"/>
    </w:rPr>
  </w:style>
  <w:style w:type="character" w:customStyle="1" w:styleId="50">
    <w:name w:val="標題 5 字元"/>
    <w:basedOn w:val="a4"/>
    <w:link w:val="5"/>
    <w:uiPriority w:val="9"/>
    <w:semiHidden/>
    <w:rsid w:val="005D5CE5"/>
    <w:rPr>
      <w:rFonts w:asciiTheme="majorHAnsi" w:eastAsiaTheme="majorEastAsia" w:hAnsiTheme="majorHAnsi" w:cstheme="majorBidi"/>
      <w:b/>
      <w:bCs/>
      <w:sz w:val="36"/>
      <w:szCs w:val="36"/>
    </w:rPr>
  </w:style>
  <w:style w:type="character" w:customStyle="1" w:styleId="60">
    <w:name w:val="標題 6 字元"/>
    <w:basedOn w:val="a4"/>
    <w:link w:val="6"/>
    <w:uiPriority w:val="9"/>
    <w:semiHidden/>
    <w:rsid w:val="005D5CE5"/>
    <w:rPr>
      <w:rFonts w:asciiTheme="majorHAnsi" w:eastAsiaTheme="majorEastAsia" w:hAnsiTheme="majorHAnsi" w:cstheme="majorBidi"/>
      <w:sz w:val="36"/>
      <w:szCs w:val="36"/>
    </w:rPr>
  </w:style>
  <w:style w:type="character" w:customStyle="1" w:styleId="70">
    <w:name w:val="標題 7 字元"/>
    <w:basedOn w:val="a4"/>
    <w:link w:val="7"/>
    <w:uiPriority w:val="9"/>
    <w:semiHidden/>
    <w:rsid w:val="005D5CE5"/>
    <w:rPr>
      <w:rFonts w:asciiTheme="majorHAnsi" w:eastAsiaTheme="majorEastAsia" w:hAnsiTheme="majorHAnsi" w:cstheme="majorBidi"/>
      <w:b/>
      <w:bCs/>
      <w:sz w:val="36"/>
      <w:szCs w:val="36"/>
    </w:rPr>
  </w:style>
  <w:style w:type="character" w:customStyle="1" w:styleId="80">
    <w:name w:val="標題 8 字元"/>
    <w:basedOn w:val="a4"/>
    <w:link w:val="8"/>
    <w:uiPriority w:val="9"/>
    <w:semiHidden/>
    <w:rsid w:val="005D5CE5"/>
    <w:rPr>
      <w:rFonts w:asciiTheme="majorHAnsi" w:eastAsiaTheme="majorEastAsia" w:hAnsiTheme="majorHAnsi" w:cstheme="majorBidi"/>
      <w:sz w:val="36"/>
      <w:szCs w:val="36"/>
    </w:rPr>
  </w:style>
  <w:style w:type="character" w:customStyle="1" w:styleId="90">
    <w:name w:val="標題 9 字元"/>
    <w:basedOn w:val="a4"/>
    <w:link w:val="9"/>
    <w:uiPriority w:val="9"/>
    <w:semiHidden/>
    <w:rsid w:val="005D5CE5"/>
    <w:rPr>
      <w:rFonts w:asciiTheme="majorHAnsi" w:eastAsiaTheme="majorEastAsia" w:hAnsiTheme="majorHAnsi" w:cstheme="majorBidi"/>
      <w:sz w:val="36"/>
      <w:szCs w:val="36"/>
    </w:rPr>
  </w:style>
  <w:style w:type="paragraph" w:styleId="22">
    <w:name w:val="toc 2"/>
    <w:basedOn w:val="a3"/>
    <w:next w:val="a3"/>
    <w:autoRedefine/>
    <w:uiPriority w:val="39"/>
    <w:unhideWhenUsed/>
    <w:rsid w:val="005D5CE5"/>
    <w:pPr>
      <w:ind w:leftChars="200" w:left="480"/>
    </w:pPr>
  </w:style>
  <w:style w:type="character" w:styleId="af3">
    <w:name w:val="Placeholder Text"/>
    <w:basedOn w:val="a4"/>
    <w:uiPriority w:val="99"/>
    <w:semiHidden/>
    <w:rsid w:val="00247B2D"/>
    <w:rPr>
      <w:color w:val="808080"/>
    </w:rPr>
  </w:style>
  <w:style w:type="paragraph" w:styleId="31">
    <w:name w:val="toc 3"/>
    <w:basedOn w:val="a3"/>
    <w:next w:val="a3"/>
    <w:autoRedefine/>
    <w:uiPriority w:val="39"/>
    <w:unhideWhenUsed/>
    <w:rsid w:val="008C2528"/>
    <w:pPr>
      <w:ind w:leftChars="400" w:left="960"/>
    </w:pPr>
    <w:rPr>
      <w:rFonts w:asciiTheme="minorHAnsi" w:eastAsiaTheme="minorEastAsia" w:hAnsiTheme="minorHAnsi"/>
    </w:rPr>
  </w:style>
  <w:style w:type="paragraph" w:styleId="41">
    <w:name w:val="toc 4"/>
    <w:basedOn w:val="a3"/>
    <w:next w:val="a3"/>
    <w:autoRedefine/>
    <w:uiPriority w:val="39"/>
    <w:unhideWhenUsed/>
    <w:rsid w:val="008C2528"/>
    <w:pPr>
      <w:ind w:leftChars="600" w:left="1440"/>
    </w:pPr>
    <w:rPr>
      <w:rFonts w:asciiTheme="minorHAnsi" w:eastAsiaTheme="minorEastAsia" w:hAnsiTheme="minorHAnsi"/>
    </w:rPr>
  </w:style>
  <w:style w:type="paragraph" w:styleId="51">
    <w:name w:val="toc 5"/>
    <w:basedOn w:val="a3"/>
    <w:next w:val="a3"/>
    <w:autoRedefine/>
    <w:uiPriority w:val="39"/>
    <w:unhideWhenUsed/>
    <w:rsid w:val="008C2528"/>
    <w:pPr>
      <w:ind w:leftChars="800" w:left="1920"/>
    </w:pPr>
    <w:rPr>
      <w:rFonts w:asciiTheme="minorHAnsi" w:eastAsiaTheme="minorEastAsia" w:hAnsiTheme="minorHAnsi"/>
    </w:rPr>
  </w:style>
  <w:style w:type="paragraph" w:styleId="61">
    <w:name w:val="toc 6"/>
    <w:basedOn w:val="a3"/>
    <w:next w:val="a3"/>
    <w:autoRedefine/>
    <w:uiPriority w:val="39"/>
    <w:unhideWhenUsed/>
    <w:rsid w:val="008C2528"/>
    <w:pPr>
      <w:ind w:leftChars="1000" w:left="2400"/>
    </w:pPr>
    <w:rPr>
      <w:rFonts w:asciiTheme="minorHAnsi" w:eastAsiaTheme="minorEastAsia" w:hAnsiTheme="minorHAnsi"/>
    </w:rPr>
  </w:style>
  <w:style w:type="paragraph" w:styleId="71">
    <w:name w:val="toc 7"/>
    <w:basedOn w:val="a3"/>
    <w:next w:val="a3"/>
    <w:autoRedefine/>
    <w:uiPriority w:val="39"/>
    <w:unhideWhenUsed/>
    <w:rsid w:val="008C2528"/>
    <w:pPr>
      <w:ind w:leftChars="1200" w:left="2880"/>
    </w:pPr>
    <w:rPr>
      <w:rFonts w:asciiTheme="minorHAnsi" w:eastAsiaTheme="minorEastAsia" w:hAnsiTheme="minorHAnsi"/>
    </w:rPr>
  </w:style>
  <w:style w:type="paragraph" w:styleId="81">
    <w:name w:val="toc 8"/>
    <w:basedOn w:val="a3"/>
    <w:next w:val="a3"/>
    <w:autoRedefine/>
    <w:uiPriority w:val="39"/>
    <w:unhideWhenUsed/>
    <w:rsid w:val="008C2528"/>
    <w:pPr>
      <w:ind w:leftChars="1400" w:left="3360"/>
    </w:pPr>
    <w:rPr>
      <w:rFonts w:asciiTheme="minorHAnsi" w:eastAsiaTheme="minorEastAsia" w:hAnsiTheme="minorHAnsi"/>
    </w:rPr>
  </w:style>
  <w:style w:type="paragraph" w:styleId="91">
    <w:name w:val="toc 9"/>
    <w:basedOn w:val="a3"/>
    <w:next w:val="a3"/>
    <w:autoRedefine/>
    <w:uiPriority w:val="39"/>
    <w:unhideWhenUsed/>
    <w:rsid w:val="008C2528"/>
    <w:pPr>
      <w:ind w:leftChars="1600" w:left="3840"/>
    </w:pPr>
    <w:rPr>
      <w:rFonts w:asciiTheme="minorHAnsi" w:eastAsiaTheme="minorEastAsia" w:hAnsiTheme="minorHAnsi"/>
    </w:rPr>
  </w:style>
  <w:style w:type="paragraph" w:customStyle="1" w:styleId="2">
    <w:name w:val="第二章標題2"/>
    <w:basedOn w:val="20"/>
    <w:link w:val="23"/>
    <w:qFormat/>
    <w:rsid w:val="00FF66D0"/>
    <w:pPr>
      <w:numPr>
        <w:numId w:val="31"/>
      </w:numPr>
    </w:pPr>
    <w:rPr>
      <w:noProof/>
    </w:rPr>
  </w:style>
  <w:style w:type="paragraph" w:customStyle="1" w:styleId="a1">
    <w:name w:val="第二章小結"/>
    <w:basedOn w:val="a7"/>
    <w:link w:val="af4"/>
    <w:qFormat/>
    <w:rsid w:val="00D45DEE"/>
    <w:pPr>
      <w:numPr>
        <w:numId w:val="32"/>
      </w:numPr>
      <w:ind w:leftChars="0" w:left="0"/>
    </w:pPr>
    <w:rPr>
      <w:rFonts w:cs="Times New Roman"/>
      <w:i/>
      <w:color w:val="000000"/>
      <w:szCs w:val="28"/>
    </w:rPr>
  </w:style>
  <w:style w:type="character" w:customStyle="1" w:styleId="23">
    <w:name w:val="第二章標題2 字元"/>
    <w:basedOn w:val="21"/>
    <w:link w:val="2"/>
    <w:rsid w:val="00FF66D0"/>
    <w:rPr>
      <w:rFonts w:ascii="Times New Roman" w:eastAsia="標楷體" w:hAnsi="Times New Roman" w:cstheme="majorBidi"/>
      <w:b/>
      <w:bCs/>
      <w:noProof/>
      <w:sz w:val="36"/>
      <w:szCs w:val="48"/>
    </w:rPr>
  </w:style>
  <w:style w:type="paragraph" w:customStyle="1" w:styleId="a2">
    <w:name w:val="第三章標題"/>
    <w:basedOn w:val="11"/>
    <w:link w:val="af5"/>
    <w:qFormat/>
    <w:rsid w:val="00CC410D"/>
    <w:pPr>
      <w:numPr>
        <w:numId w:val="35"/>
      </w:numPr>
      <w:tabs>
        <w:tab w:val="right" w:leader="dot" w:pos="8296"/>
      </w:tabs>
    </w:pPr>
    <w:rPr>
      <w:b/>
      <w:noProof/>
      <w:sz w:val="36"/>
    </w:rPr>
  </w:style>
  <w:style w:type="character" w:customStyle="1" w:styleId="a8">
    <w:name w:val="清單段落 字元"/>
    <w:basedOn w:val="a4"/>
    <w:link w:val="a7"/>
    <w:uiPriority w:val="34"/>
    <w:rsid w:val="00FF66D0"/>
    <w:rPr>
      <w:rFonts w:ascii="標楷體" w:eastAsia="標楷體" w:hAnsi="標楷體"/>
    </w:rPr>
  </w:style>
  <w:style w:type="character" w:customStyle="1" w:styleId="af4">
    <w:name w:val="第二章小結 字元"/>
    <w:basedOn w:val="a8"/>
    <w:link w:val="a1"/>
    <w:rsid w:val="00D45DEE"/>
    <w:rPr>
      <w:rFonts w:ascii="Times New Roman" w:eastAsia="標楷體" w:hAnsi="Times New Roman" w:cs="Times New Roman"/>
      <w:i/>
      <w:color w:val="000000"/>
      <w:sz w:val="28"/>
      <w:szCs w:val="28"/>
    </w:rPr>
  </w:style>
  <w:style w:type="character" w:customStyle="1" w:styleId="af5">
    <w:name w:val="第三章標題 字元"/>
    <w:basedOn w:val="a4"/>
    <w:link w:val="a2"/>
    <w:rsid w:val="00CC410D"/>
    <w:rPr>
      <w:rFonts w:ascii="Times New Roman" w:eastAsia="標楷體" w:hAnsi="Times New Roman"/>
      <w:b/>
      <w:noProof/>
      <w:sz w:val="36"/>
    </w:rPr>
  </w:style>
  <w:style w:type="paragraph" w:styleId="af6">
    <w:name w:val="Balloon Text"/>
    <w:basedOn w:val="a3"/>
    <w:link w:val="af7"/>
    <w:uiPriority w:val="99"/>
    <w:semiHidden/>
    <w:unhideWhenUsed/>
    <w:rsid w:val="00FF08AD"/>
    <w:rPr>
      <w:rFonts w:asciiTheme="majorHAnsi" w:eastAsiaTheme="majorEastAsia" w:hAnsiTheme="majorHAnsi" w:cstheme="majorBidi"/>
      <w:sz w:val="18"/>
      <w:szCs w:val="18"/>
    </w:rPr>
  </w:style>
  <w:style w:type="character" w:customStyle="1" w:styleId="af7">
    <w:name w:val="註解方塊文字 字元"/>
    <w:basedOn w:val="a4"/>
    <w:link w:val="af6"/>
    <w:uiPriority w:val="99"/>
    <w:semiHidden/>
    <w:rsid w:val="00FF08AD"/>
    <w:rPr>
      <w:rFonts w:asciiTheme="majorHAnsi" w:eastAsiaTheme="majorEastAsia" w:hAnsiTheme="majorHAnsi" w:cstheme="majorBidi"/>
      <w:sz w:val="18"/>
      <w:szCs w:val="18"/>
    </w:rPr>
  </w:style>
  <w:style w:type="character" w:styleId="af8">
    <w:name w:val="annotation reference"/>
    <w:basedOn w:val="a4"/>
    <w:uiPriority w:val="99"/>
    <w:semiHidden/>
    <w:unhideWhenUsed/>
    <w:rsid w:val="00FF08AD"/>
    <w:rPr>
      <w:sz w:val="18"/>
      <w:szCs w:val="18"/>
    </w:rPr>
  </w:style>
  <w:style w:type="paragraph" w:styleId="af9">
    <w:name w:val="annotation text"/>
    <w:basedOn w:val="a3"/>
    <w:link w:val="afa"/>
    <w:uiPriority w:val="99"/>
    <w:semiHidden/>
    <w:unhideWhenUsed/>
    <w:rsid w:val="00FF08AD"/>
  </w:style>
  <w:style w:type="character" w:customStyle="1" w:styleId="afa">
    <w:name w:val="註解文字 字元"/>
    <w:basedOn w:val="a4"/>
    <w:link w:val="af9"/>
    <w:uiPriority w:val="99"/>
    <w:semiHidden/>
    <w:rsid w:val="00FF08AD"/>
    <w:rPr>
      <w:rFonts w:ascii="標楷體" w:eastAsia="標楷體" w:hAnsi="標楷體"/>
    </w:rPr>
  </w:style>
  <w:style w:type="paragraph" w:styleId="afb">
    <w:name w:val="annotation subject"/>
    <w:basedOn w:val="af9"/>
    <w:next w:val="af9"/>
    <w:link w:val="afc"/>
    <w:uiPriority w:val="99"/>
    <w:semiHidden/>
    <w:unhideWhenUsed/>
    <w:rsid w:val="00FF08AD"/>
    <w:rPr>
      <w:b/>
      <w:bCs/>
    </w:rPr>
  </w:style>
  <w:style w:type="character" w:customStyle="1" w:styleId="afc">
    <w:name w:val="註解主旨 字元"/>
    <w:basedOn w:val="afa"/>
    <w:link w:val="afb"/>
    <w:uiPriority w:val="99"/>
    <w:semiHidden/>
    <w:rsid w:val="00FF08AD"/>
    <w:rPr>
      <w:rFonts w:ascii="標楷體" w:eastAsia="標楷體" w:hAnsi="標楷體"/>
      <w:b/>
      <w:bCs/>
    </w:rPr>
  </w:style>
  <w:style w:type="paragraph" w:customStyle="1" w:styleId="a">
    <w:name w:val="第一章小節"/>
    <w:basedOn w:val="a7"/>
    <w:link w:val="afd"/>
    <w:qFormat/>
    <w:rsid w:val="00D45DEE"/>
    <w:pPr>
      <w:numPr>
        <w:numId w:val="39"/>
      </w:numPr>
      <w:ind w:leftChars="0" w:left="771" w:hanging="482"/>
    </w:pPr>
    <w:rPr>
      <w:rFonts w:cs="Times New Roman"/>
      <w:i/>
      <w:szCs w:val="28"/>
    </w:rPr>
  </w:style>
  <w:style w:type="character" w:customStyle="1" w:styleId="afd">
    <w:name w:val="第一章小節 字元"/>
    <w:basedOn w:val="a8"/>
    <w:link w:val="a"/>
    <w:rsid w:val="00D45DEE"/>
    <w:rPr>
      <w:rFonts w:ascii="Times New Roman" w:eastAsia="標楷體" w:hAnsi="Times New Roman" w:cs="Times New Roman"/>
      <w:i/>
      <w:sz w:val="28"/>
      <w:szCs w:val="28"/>
    </w:rPr>
  </w:style>
  <w:style w:type="paragraph" w:customStyle="1" w:styleId="Abstract">
    <w:name w:val="Abstract"/>
    <w:basedOn w:val="a3"/>
    <w:link w:val="Abstract0"/>
    <w:qFormat/>
    <w:rsid w:val="00E666ED"/>
    <w:pPr>
      <w:pageBreakBefore/>
      <w:jc w:val="center"/>
    </w:pPr>
    <w:rPr>
      <w:rFonts w:cs="Times New Roman"/>
      <w:b/>
      <w:sz w:val="40"/>
      <w:szCs w:val="40"/>
    </w:rPr>
  </w:style>
  <w:style w:type="character" w:customStyle="1" w:styleId="Abstract0">
    <w:name w:val="Abstract 字元"/>
    <w:basedOn w:val="a4"/>
    <w:link w:val="Abstract"/>
    <w:rsid w:val="00E666ED"/>
    <w:rPr>
      <w:rFonts w:ascii="Times New Roman" w:eastAsia="標楷體" w:hAnsi="Times New Roman" w:cs="Times New Roman"/>
      <w:b/>
      <w:sz w:val="40"/>
      <w:szCs w:val="40"/>
    </w:rPr>
  </w:style>
  <w:style w:type="character" w:styleId="afe">
    <w:name w:val="Emphasis"/>
    <w:basedOn w:val="a4"/>
    <w:uiPriority w:val="20"/>
    <w:qFormat/>
    <w:rsid w:val="002A6585"/>
    <w:rPr>
      <w:i/>
      <w:iCs/>
    </w:rPr>
  </w:style>
  <w:style w:type="paragraph" w:customStyle="1" w:styleId="a0">
    <w:name w:val="第三章小節"/>
    <w:basedOn w:val="a7"/>
    <w:link w:val="aff"/>
    <w:qFormat/>
    <w:rsid w:val="00C16546"/>
    <w:pPr>
      <w:numPr>
        <w:numId w:val="40"/>
      </w:numPr>
    </w:pPr>
    <w:rPr>
      <w:rFonts w:cs="Times New Roman"/>
      <w:i/>
      <w:noProof/>
      <w:color w:val="000000" w:themeColor="text1"/>
      <w:szCs w:val="28"/>
    </w:rPr>
  </w:style>
  <w:style w:type="character" w:customStyle="1" w:styleId="aff">
    <w:name w:val="第三章小節 字元"/>
    <w:basedOn w:val="a4"/>
    <w:link w:val="a0"/>
    <w:rsid w:val="00C16546"/>
    <w:rPr>
      <w:rFonts w:ascii="Times New Roman" w:eastAsia="標楷體" w:hAnsi="Times New Roman" w:cs="Times New Roman"/>
      <w:i/>
      <w:noProof/>
      <w:color w:val="000000" w:themeColor="text1"/>
      <w:sz w:val="28"/>
      <w:szCs w:val="28"/>
    </w:rPr>
  </w:style>
  <w:style w:type="paragraph" w:styleId="aff0">
    <w:name w:val="Revision"/>
    <w:hidden/>
    <w:uiPriority w:val="99"/>
    <w:semiHidden/>
    <w:rsid w:val="00B82CC5"/>
    <w:rPr>
      <w:rFonts w:ascii="Times New Roman" w:eastAsia="標楷體" w:hAnsi="Times New Roman"/>
      <w:sz w:val="28"/>
    </w:rPr>
  </w:style>
  <w:style w:type="paragraph" w:styleId="aff1">
    <w:name w:val="Note Heading"/>
    <w:basedOn w:val="a3"/>
    <w:next w:val="a3"/>
    <w:link w:val="aff2"/>
    <w:uiPriority w:val="99"/>
    <w:unhideWhenUsed/>
    <w:rsid w:val="001746C6"/>
    <w:pPr>
      <w:jc w:val="center"/>
    </w:pPr>
    <w:rPr>
      <w:rFonts w:eastAsia="新細明體" w:cs="Times New Roman"/>
      <w:kern w:val="0"/>
      <w:szCs w:val="28"/>
    </w:rPr>
  </w:style>
  <w:style w:type="character" w:customStyle="1" w:styleId="aff2">
    <w:name w:val="註釋標題 字元"/>
    <w:basedOn w:val="a4"/>
    <w:link w:val="aff1"/>
    <w:uiPriority w:val="99"/>
    <w:rsid w:val="001746C6"/>
    <w:rPr>
      <w:rFonts w:ascii="Times New Roman" w:eastAsia="新細明體" w:hAnsi="Times New Roman" w:cs="Times New Roman"/>
      <w:kern w:val="0"/>
      <w:sz w:val="28"/>
      <w:szCs w:val="28"/>
    </w:rPr>
  </w:style>
  <w:style w:type="paragraph" w:styleId="aff3">
    <w:name w:val="Closing"/>
    <w:basedOn w:val="a3"/>
    <w:link w:val="aff4"/>
    <w:uiPriority w:val="99"/>
    <w:unhideWhenUsed/>
    <w:rsid w:val="001746C6"/>
    <w:pPr>
      <w:ind w:leftChars="1800" w:left="100"/>
    </w:pPr>
    <w:rPr>
      <w:rFonts w:eastAsia="新細明體" w:cs="Times New Roman"/>
      <w:kern w:val="0"/>
      <w:szCs w:val="28"/>
    </w:rPr>
  </w:style>
  <w:style w:type="character" w:customStyle="1" w:styleId="aff4">
    <w:name w:val="結語 字元"/>
    <w:basedOn w:val="a4"/>
    <w:link w:val="aff3"/>
    <w:uiPriority w:val="99"/>
    <w:rsid w:val="001746C6"/>
    <w:rPr>
      <w:rFonts w:ascii="Times New Roman" w:eastAsia="新細明體" w:hAnsi="Times New Roman" w:cs="Times New Roman"/>
      <w:kern w:val="0"/>
      <w:sz w:val="28"/>
      <w:szCs w:val="28"/>
    </w:rPr>
  </w:style>
  <w:style w:type="character" w:styleId="HTML">
    <w:name w:val="HTML Cite"/>
    <w:basedOn w:val="a4"/>
    <w:uiPriority w:val="99"/>
    <w:semiHidden/>
    <w:unhideWhenUsed/>
    <w:rsid w:val="00056739"/>
    <w:rPr>
      <w:i/>
      <w:iCs/>
    </w:rPr>
  </w:style>
  <w:style w:type="character" w:customStyle="1" w:styleId="citationyear">
    <w:name w:val="citation_year"/>
    <w:basedOn w:val="a4"/>
    <w:rsid w:val="00056739"/>
  </w:style>
  <w:style w:type="character" w:customStyle="1" w:styleId="citationvolume">
    <w:name w:val="citation_volume"/>
    <w:basedOn w:val="a4"/>
    <w:rsid w:val="0005673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499831">
      <w:bodyDiv w:val="1"/>
      <w:marLeft w:val="0"/>
      <w:marRight w:val="0"/>
      <w:marTop w:val="0"/>
      <w:marBottom w:val="0"/>
      <w:divBdr>
        <w:top w:val="none" w:sz="0" w:space="0" w:color="auto"/>
        <w:left w:val="none" w:sz="0" w:space="0" w:color="auto"/>
        <w:bottom w:val="none" w:sz="0" w:space="0" w:color="auto"/>
        <w:right w:val="none" w:sz="0" w:space="0" w:color="auto"/>
      </w:divBdr>
    </w:div>
    <w:div w:id="18161397">
      <w:bodyDiv w:val="1"/>
      <w:marLeft w:val="0"/>
      <w:marRight w:val="0"/>
      <w:marTop w:val="0"/>
      <w:marBottom w:val="0"/>
      <w:divBdr>
        <w:top w:val="none" w:sz="0" w:space="0" w:color="auto"/>
        <w:left w:val="none" w:sz="0" w:space="0" w:color="auto"/>
        <w:bottom w:val="none" w:sz="0" w:space="0" w:color="auto"/>
        <w:right w:val="none" w:sz="0" w:space="0" w:color="auto"/>
      </w:divBdr>
    </w:div>
    <w:div w:id="26683821">
      <w:bodyDiv w:val="1"/>
      <w:marLeft w:val="0"/>
      <w:marRight w:val="0"/>
      <w:marTop w:val="0"/>
      <w:marBottom w:val="0"/>
      <w:divBdr>
        <w:top w:val="none" w:sz="0" w:space="0" w:color="auto"/>
        <w:left w:val="none" w:sz="0" w:space="0" w:color="auto"/>
        <w:bottom w:val="none" w:sz="0" w:space="0" w:color="auto"/>
        <w:right w:val="none" w:sz="0" w:space="0" w:color="auto"/>
      </w:divBdr>
    </w:div>
    <w:div w:id="31922984">
      <w:bodyDiv w:val="1"/>
      <w:marLeft w:val="0"/>
      <w:marRight w:val="0"/>
      <w:marTop w:val="0"/>
      <w:marBottom w:val="0"/>
      <w:divBdr>
        <w:top w:val="none" w:sz="0" w:space="0" w:color="auto"/>
        <w:left w:val="none" w:sz="0" w:space="0" w:color="auto"/>
        <w:bottom w:val="none" w:sz="0" w:space="0" w:color="auto"/>
        <w:right w:val="none" w:sz="0" w:space="0" w:color="auto"/>
      </w:divBdr>
    </w:div>
    <w:div w:id="37165385">
      <w:bodyDiv w:val="1"/>
      <w:marLeft w:val="0"/>
      <w:marRight w:val="0"/>
      <w:marTop w:val="0"/>
      <w:marBottom w:val="0"/>
      <w:divBdr>
        <w:top w:val="none" w:sz="0" w:space="0" w:color="auto"/>
        <w:left w:val="none" w:sz="0" w:space="0" w:color="auto"/>
        <w:bottom w:val="none" w:sz="0" w:space="0" w:color="auto"/>
        <w:right w:val="none" w:sz="0" w:space="0" w:color="auto"/>
      </w:divBdr>
    </w:div>
    <w:div w:id="47342590">
      <w:bodyDiv w:val="1"/>
      <w:marLeft w:val="0"/>
      <w:marRight w:val="0"/>
      <w:marTop w:val="0"/>
      <w:marBottom w:val="0"/>
      <w:divBdr>
        <w:top w:val="none" w:sz="0" w:space="0" w:color="auto"/>
        <w:left w:val="none" w:sz="0" w:space="0" w:color="auto"/>
        <w:bottom w:val="none" w:sz="0" w:space="0" w:color="auto"/>
        <w:right w:val="none" w:sz="0" w:space="0" w:color="auto"/>
      </w:divBdr>
    </w:div>
    <w:div w:id="73672385">
      <w:bodyDiv w:val="1"/>
      <w:marLeft w:val="0"/>
      <w:marRight w:val="0"/>
      <w:marTop w:val="0"/>
      <w:marBottom w:val="0"/>
      <w:divBdr>
        <w:top w:val="none" w:sz="0" w:space="0" w:color="auto"/>
        <w:left w:val="none" w:sz="0" w:space="0" w:color="auto"/>
        <w:bottom w:val="none" w:sz="0" w:space="0" w:color="auto"/>
        <w:right w:val="none" w:sz="0" w:space="0" w:color="auto"/>
      </w:divBdr>
    </w:div>
    <w:div w:id="82066950">
      <w:bodyDiv w:val="1"/>
      <w:marLeft w:val="0"/>
      <w:marRight w:val="0"/>
      <w:marTop w:val="0"/>
      <w:marBottom w:val="0"/>
      <w:divBdr>
        <w:top w:val="none" w:sz="0" w:space="0" w:color="auto"/>
        <w:left w:val="none" w:sz="0" w:space="0" w:color="auto"/>
        <w:bottom w:val="none" w:sz="0" w:space="0" w:color="auto"/>
        <w:right w:val="none" w:sz="0" w:space="0" w:color="auto"/>
      </w:divBdr>
    </w:div>
    <w:div w:id="105661136">
      <w:bodyDiv w:val="1"/>
      <w:marLeft w:val="0"/>
      <w:marRight w:val="0"/>
      <w:marTop w:val="0"/>
      <w:marBottom w:val="0"/>
      <w:divBdr>
        <w:top w:val="none" w:sz="0" w:space="0" w:color="auto"/>
        <w:left w:val="none" w:sz="0" w:space="0" w:color="auto"/>
        <w:bottom w:val="none" w:sz="0" w:space="0" w:color="auto"/>
        <w:right w:val="none" w:sz="0" w:space="0" w:color="auto"/>
      </w:divBdr>
    </w:div>
    <w:div w:id="126630912">
      <w:bodyDiv w:val="1"/>
      <w:marLeft w:val="0"/>
      <w:marRight w:val="0"/>
      <w:marTop w:val="0"/>
      <w:marBottom w:val="0"/>
      <w:divBdr>
        <w:top w:val="none" w:sz="0" w:space="0" w:color="auto"/>
        <w:left w:val="none" w:sz="0" w:space="0" w:color="auto"/>
        <w:bottom w:val="none" w:sz="0" w:space="0" w:color="auto"/>
        <w:right w:val="none" w:sz="0" w:space="0" w:color="auto"/>
      </w:divBdr>
    </w:div>
    <w:div w:id="130752159">
      <w:bodyDiv w:val="1"/>
      <w:marLeft w:val="0"/>
      <w:marRight w:val="0"/>
      <w:marTop w:val="0"/>
      <w:marBottom w:val="0"/>
      <w:divBdr>
        <w:top w:val="none" w:sz="0" w:space="0" w:color="auto"/>
        <w:left w:val="none" w:sz="0" w:space="0" w:color="auto"/>
        <w:bottom w:val="none" w:sz="0" w:space="0" w:color="auto"/>
        <w:right w:val="none" w:sz="0" w:space="0" w:color="auto"/>
      </w:divBdr>
    </w:div>
    <w:div w:id="153496157">
      <w:bodyDiv w:val="1"/>
      <w:marLeft w:val="0"/>
      <w:marRight w:val="0"/>
      <w:marTop w:val="0"/>
      <w:marBottom w:val="0"/>
      <w:divBdr>
        <w:top w:val="none" w:sz="0" w:space="0" w:color="auto"/>
        <w:left w:val="none" w:sz="0" w:space="0" w:color="auto"/>
        <w:bottom w:val="none" w:sz="0" w:space="0" w:color="auto"/>
        <w:right w:val="none" w:sz="0" w:space="0" w:color="auto"/>
      </w:divBdr>
    </w:div>
    <w:div w:id="161362045">
      <w:bodyDiv w:val="1"/>
      <w:marLeft w:val="0"/>
      <w:marRight w:val="0"/>
      <w:marTop w:val="0"/>
      <w:marBottom w:val="0"/>
      <w:divBdr>
        <w:top w:val="none" w:sz="0" w:space="0" w:color="auto"/>
        <w:left w:val="none" w:sz="0" w:space="0" w:color="auto"/>
        <w:bottom w:val="none" w:sz="0" w:space="0" w:color="auto"/>
        <w:right w:val="none" w:sz="0" w:space="0" w:color="auto"/>
      </w:divBdr>
    </w:div>
    <w:div w:id="202639559">
      <w:bodyDiv w:val="1"/>
      <w:marLeft w:val="0"/>
      <w:marRight w:val="0"/>
      <w:marTop w:val="0"/>
      <w:marBottom w:val="0"/>
      <w:divBdr>
        <w:top w:val="none" w:sz="0" w:space="0" w:color="auto"/>
        <w:left w:val="none" w:sz="0" w:space="0" w:color="auto"/>
        <w:bottom w:val="none" w:sz="0" w:space="0" w:color="auto"/>
        <w:right w:val="none" w:sz="0" w:space="0" w:color="auto"/>
      </w:divBdr>
    </w:div>
    <w:div w:id="205682847">
      <w:bodyDiv w:val="1"/>
      <w:marLeft w:val="0"/>
      <w:marRight w:val="0"/>
      <w:marTop w:val="0"/>
      <w:marBottom w:val="0"/>
      <w:divBdr>
        <w:top w:val="none" w:sz="0" w:space="0" w:color="auto"/>
        <w:left w:val="none" w:sz="0" w:space="0" w:color="auto"/>
        <w:bottom w:val="none" w:sz="0" w:space="0" w:color="auto"/>
        <w:right w:val="none" w:sz="0" w:space="0" w:color="auto"/>
      </w:divBdr>
    </w:div>
    <w:div w:id="215439009">
      <w:bodyDiv w:val="1"/>
      <w:marLeft w:val="0"/>
      <w:marRight w:val="0"/>
      <w:marTop w:val="0"/>
      <w:marBottom w:val="0"/>
      <w:divBdr>
        <w:top w:val="none" w:sz="0" w:space="0" w:color="auto"/>
        <w:left w:val="none" w:sz="0" w:space="0" w:color="auto"/>
        <w:bottom w:val="none" w:sz="0" w:space="0" w:color="auto"/>
        <w:right w:val="none" w:sz="0" w:space="0" w:color="auto"/>
      </w:divBdr>
    </w:div>
    <w:div w:id="242298364">
      <w:bodyDiv w:val="1"/>
      <w:marLeft w:val="0"/>
      <w:marRight w:val="0"/>
      <w:marTop w:val="0"/>
      <w:marBottom w:val="0"/>
      <w:divBdr>
        <w:top w:val="none" w:sz="0" w:space="0" w:color="auto"/>
        <w:left w:val="none" w:sz="0" w:space="0" w:color="auto"/>
        <w:bottom w:val="none" w:sz="0" w:space="0" w:color="auto"/>
        <w:right w:val="none" w:sz="0" w:space="0" w:color="auto"/>
      </w:divBdr>
    </w:div>
    <w:div w:id="246693650">
      <w:bodyDiv w:val="1"/>
      <w:marLeft w:val="0"/>
      <w:marRight w:val="0"/>
      <w:marTop w:val="0"/>
      <w:marBottom w:val="0"/>
      <w:divBdr>
        <w:top w:val="none" w:sz="0" w:space="0" w:color="auto"/>
        <w:left w:val="none" w:sz="0" w:space="0" w:color="auto"/>
        <w:bottom w:val="none" w:sz="0" w:space="0" w:color="auto"/>
        <w:right w:val="none" w:sz="0" w:space="0" w:color="auto"/>
      </w:divBdr>
    </w:div>
    <w:div w:id="278604414">
      <w:bodyDiv w:val="1"/>
      <w:marLeft w:val="0"/>
      <w:marRight w:val="0"/>
      <w:marTop w:val="0"/>
      <w:marBottom w:val="0"/>
      <w:divBdr>
        <w:top w:val="none" w:sz="0" w:space="0" w:color="auto"/>
        <w:left w:val="none" w:sz="0" w:space="0" w:color="auto"/>
        <w:bottom w:val="none" w:sz="0" w:space="0" w:color="auto"/>
        <w:right w:val="none" w:sz="0" w:space="0" w:color="auto"/>
      </w:divBdr>
    </w:div>
    <w:div w:id="303239143">
      <w:bodyDiv w:val="1"/>
      <w:marLeft w:val="0"/>
      <w:marRight w:val="0"/>
      <w:marTop w:val="0"/>
      <w:marBottom w:val="0"/>
      <w:divBdr>
        <w:top w:val="none" w:sz="0" w:space="0" w:color="auto"/>
        <w:left w:val="none" w:sz="0" w:space="0" w:color="auto"/>
        <w:bottom w:val="none" w:sz="0" w:space="0" w:color="auto"/>
        <w:right w:val="none" w:sz="0" w:space="0" w:color="auto"/>
      </w:divBdr>
    </w:div>
    <w:div w:id="334037824">
      <w:bodyDiv w:val="1"/>
      <w:marLeft w:val="0"/>
      <w:marRight w:val="0"/>
      <w:marTop w:val="0"/>
      <w:marBottom w:val="0"/>
      <w:divBdr>
        <w:top w:val="none" w:sz="0" w:space="0" w:color="auto"/>
        <w:left w:val="none" w:sz="0" w:space="0" w:color="auto"/>
        <w:bottom w:val="none" w:sz="0" w:space="0" w:color="auto"/>
        <w:right w:val="none" w:sz="0" w:space="0" w:color="auto"/>
      </w:divBdr>
    </w:div>
    <w:div w:id="338428888">
      <w:bodyDiv w:val="1"/>
      <w:marLeft w:val="0"/>
      <w:marRight w:val="0"/>
      <w:marTop w:val="0"/>
      <w:marBottom w:val="0"/>
      <w:divBdr>
        <w:top w:val="none" w:sz="0" w:space="0" w:color="auto"/>
        <w:left w:val="none" w:sz="0" w:space="0" w:color="auto"/>
        <w:bottom w:val="none" w:sz="0" w:space="0" w:color="auto"/>
        <w:right w:val="none" w:sz="0" w:space="0" w:color="auto"/>
      </w:divBdr>
    </w:div>
    <w:div w:id="339703157">
      <w:bodyDiv w:val="1"/>
      <w:marLeft w:val="0"/>
      <w:marRight w:val="0"/>
      <w:marTop w:val="0"/>
      <w:marBottom w:val="0"/>
      <w:divBdr>
        <w:top w:val="none" w:sz="0" w:space="0" w:color="auto"/>
        <w:left w:val="none" w:sz="0" w:space="0" w:color="auto"/>
        <w:bottom w:val="none" w:sz="0" w:space="0" w:color="auto"/>
        <w:right w:val="none" w:sz="0" w:space="0" w:color="auto"/>
      </w:divBdr>
    </w:div>
    <w:div w:id="362678200">
      <w:bodyDiv w:val="1"/>
      <w:marLeft w:val="0"/>
      <w:marRight w:val="0"/>
      <w:marTop w:val="0"/>
      <w:marBottom w:val="0"/>
      <w:divBdr>
        <w:top w:val="none" w:sz="0" w:space="0" w:color="auto"/>
        <w:left w:val="none" w:sz="0" w:space="0" w:color="auto"/>
        <w:bottom w:val="none" w:sz="0" w:space="0" w:color="auto"/>
        <w:right w:val="none" w:sz="0" w:space="0" w:color="auto"/>
      </w:divBdr>
    </w:div>
    <w:div w:id="391848552">
      <w:bodyDiv w:val="1"/>
      <w:marLeft w:val="0"/>
      <w:marRight w:val="0"/>
      <w:marTop w:val="0"/>
      <w:marBottom w:val="0"/>
      <w:divBdr>
        <w:top w:val="none" w:sz="0" w:space="0" w:color="auto"/>
        <w:left w:val="none" w:sz="0" w:space="0" w:color="auto"/>
        <w:bottom w:val="none" w:sz="0" w:space="0" w:color="auto"/>
        <w:right w:val="none" w:sz="0" w:space="0" w:color="auto"/>
      </w:divBdr>
    </w:div>
    <w:div w:id="398603122">
      <w:bodyDiv w:val="1"/>
      <w:marLeft w:val="0"/>
      <w:marRight w:val="0"/>
      <w:marTop w:val="0"/>
      <w:marBottom w:val="0"/>
      <w:divBdr>
        <w:top w:val="none" w:sz="0" w:space="0" w:color="auto"/>
        <w:left w:val="none" w:sz="0" w:space="0" w:color="auto"/>
        <w:bottom w:val="none" w:sz="0" w:space="0" w:color="auto"/>
        <w:right w:val="none" w:sz="0" w:space="0" w:color="auto"/>
      </w:divBdr>
    </w:div>
    <w:div w:id="406465653">
      <w:bodyDiv w:val="1"/>
      <w:marLeft w:val="0"/>
      <w:marRight w:val="0"/>
      <w:marTop w:val="0"/>
      <w:marBottom w:val="0"/>
      <w:divBdr>
        <w:top w:val="none" w:sz="0" w:space="0" w:color="auto"/>
        <w:left w:val="none" w:sz="0" w:space="0" w:color="auto"/>
        <w:bottom w:val="none" w:sz="0" w:space="0" w:color="auto"/>
        <w:right w:val="none" w:sz="0" w:space="0" w:color="auto"/>
      </w:divBdr>
    </w:div>
    <w:div w:id="418139662">
      <w:bodyDiv w:val="1"/>
      <w:marLeft w:val="0"/>
      <w:marRight w:val="0"/>
      <w:marTop w:val="0"/>
      <w:marBottom w:val="0"/>
      <w:divBdr>
        <w:top w:val="none" w:sz="0" w:space="0" w:color="auto"/>
        <w:left w:val="none" w:sz="0" w:space="0" w:color="auto"/>
        <w:bottom w:val="none" w:sz="0" w:space="0" w:color="auto"/>
        <w:right w:val="none" w:sz="0" w:space="0" w:color="auto"/>
      </w:divBdr>
    </w:div>
    <w:div w:id="444815251">
      <w:bodyDiv w:val="1"/>
      <w:marLeft w:val="0"/>
      <w:marRight w:val="0"/>
      <w:marTop w:val="0"/>
      <w:marBottom w:val="0"/>
      <w:divBdr>
        <w:top w:val="none" w:sz="0" w:space="0" w:color="auto"/>
        <w:left w:val="none" w:sz="0" w:space="0" w:color="auto"/>
        <w:bottom w:val="none" w:sz="0" w:space="0" w:color="auto"/>
        <w:right w:val="none" w:sz="0" w:space="0" w:color="auto"/>
      </w:divBdr>
    </w:div>
    <w:div w:id="458956794">
      <w:bodyDiv w:val="1"/>
      <w:marLeft w:val="0"/>
      <w:marRight w:val="0"/>
      <w:marTop w:val="0"/>
      <w:marBottom w:val="0"/>
      <w:divBdr>
        <w:top w:val="none" w:sz="0" w:space="0" w:color="auto"/>
        <w:left w:val="none" w:sz="0" w:space="0" w:color="auto"/>
        <w:bottom w:val="none" w:sz="0" w:space="0" w:color="auto"/>
        <w:right w:val="none" w:sz="0" w:space="0" w:color="auto"/>
      </w:divBdr>
    </w:div>
    <w:div w:id="475877953">
      <w:bodyDiv w:val="1"/>
      <w:marLeft w:val="0"/>
      <w:marRight w:val="0"/>
      <w:marTop w:val="0"/>
      <w:marBottom w:val="0"/>
      <w:divBdr>
        <w:top w:val="none" w:sz="0" w:space="0" w:color="auto"/>
        <w:left w:val="none" w:sz="0" w:space="0" w:color="auto"/>
        <w:bottom w:val="none" w:sz="0" w:space="0" w:color="auto"/>
        <w:right w:val="none" w:sz="0" w:space="0" w:color="auto"/>
      </w:divBdr>
    </w:div>
    <w:div w:id="512038055">
      <w:bodyDiv w:val="1"/>
      <w:marLeft w:val="0"/>
      <w:marRight w:val="0"/>
      <w:marTop w:val="0"/>
      <w:marBottom w:val="0"/>
      <w:divBdr>
        <w:top w:val="none" w:sz="0" w:space="0" w:color="auto"/>
        <w:left w:val="none" w:sz="0" w:space="0" w:color="auto"/>
        <w:bottom w:val="none" w:sz="0" w:space="0" w:color="auto"/>
        <w:right w:val="none" w:sz="0" w:space="0" w:color="auto"/>
      </w:divBdr>
    </w:div>
    <w:div w:id="524828338">
      <w:bodyDiv w:val="1"/>
      <w:marLeft w:val="0"/>
      <w:marRight w:val="0"/>
      <w:marTop w:val="0"/>
      <w:marBottom w:val="0"/>
      <w:divBdr>
        <w:top w:val="none" w:sz="0" w:space="0" w:color="auto"/>
        <w:left w:val="none" w:sz="0" w:space="0" w:color="auto"/>
        <w:bottom w:val="none" w:sz="0" w:space="0" w:color="auto"/>
        <w:right w:val="none" w:sz="0" w:space="0" w:color="auto"/>
      </w:divBdr>
    </w:div>
    <w:div w:id="526210889">
      <w:bodyDiv w:val="1"/>
      <w:marLeft w:val="0"/>
      <w:marRight w:val="0"/>
      <w:marTop w:val="0"/>
      <w:marBottom w:val="0"/>
      <w:divBdr>
        <w:top w:val="none" w:sz="0" w:space="0" w:color="auto"/>
        <w:left w:val="none" w:sz="0" w:space="0" w:color="auto"/>
        <w:bottom w:val="none" w:sz="0" w:space="0" w:color="auto"/>
        <w:right w:val="none" w:sz="0" w:space="0" w:color="auto"/>
      </w:divBdr>
    </w:div>
    <w:div w:id="554318242">
      <w:bodyDiv w:val="1"/>
      <w:marLeft w:val="0"/>
      <w:marRight w:val="0"/>
      <w:marTop w:val="0"/>
      <w:marBottom w:val="0"/>
      <w:divBdr>
        <w:top w:val="none" w:sz="0" w:space="0" w:color="auto"/>
        <w:left w:val="none" w:sz="0" w:space="0" w:color="auto"/>
        <w:bottom w:val="none" w:sz="0" w:space="0" w:color="auto"/>
        <w:right w:val="none" w:sz="0" w:space="0" w:color="auto"/>
      </w:divBdr>
    </w:div>
    <w:div w:id="567149030">
      <w:bodyDiv w:val="1"/>
      <w:marLeft w:val="0"/>
      <w:marRight w:val="0"/>
      <w:marTop w:val="0"/>
      <w:marBottom w:val="0"/>
      <w:divBdr>
        <w:top w:val="none" w:sz="0" w:space="0" w:color="auto"/>
        <w:left w:val="none" w:sz="0" w:space="0" w:color="auto"/>
        <w:bottom w:val="none" w:sz="0" w:space="0" w:color="auto"/>
        <w:right w:val="none" w:sz="0" w:space="0" w:color="auto"/>
      </w:divBdr>
    </w:div>
    <w:div w:id="576090821">
      <w:bodyDiv w:val="1"/>
      <w:marLeft w:val="0"/>
      <w:marRight w:val="0"/>
      <w:marTop w:val="0"/>
      <w:marBottom w:val="0"/>
      <w:divBdr>
        <w:top w:val="none" w:sz="0" w:space="0" w:color="auto"/>
        <w:left w:val="none" w:sz="0" w:space="0" w:color="auto"/>
        <w:bottom w:val="none" w:sz="0" w:space="0" w:color="auto"/>
        <w:right w:val="none" w:sz="0" w:space="0" w:color="auto"/>
      </w:divBdr>
    </w:div>
    <w:div w:id="580914184">
      <w:bodyDiv w:val="1"/>
      <w:marLeft w:val="0"/>
      <w:marRight w:val="0"/>
      <w:marTop w:val="0"/>
      <w:marBottom w:val="0"/>
      <w:divBdr>
        <w:top w:val="none" w:sz="0" w:space="0" w:color="auto"/>
        <w:left w:val="none" w:sz="0" w:space="0" w:color="auto"/>
        <w:bottom w:val="none" w:sz="0" w:space="0" w:color="auto"/>
        <w:right w:val="none" w:sz="0" w:space="0" w:color="auto"/>
      </w:divBdr>
    </w:div>
    <w:div w:id="589847941">
      <w:bodyDiv w:val="1"/>
      <w:marLeft w:val="0"/>
      <w:marRight w:val="0"/>
      <w:marTop w:val="0"/>
      <w:marBottom w:val="0"/>
      <w:divBdr>
        <w:top w:val="none" w:sz="0" w:space="0" w:color="auto"/>
        <w:left w:val="none" w:sz="0" w:space="0" w:color="auto"/>
        <w:bottom w:val="none" w:sz="0" w:space="0" w:color="auto"/>
        <w:right w:val="none" w:sz="0" w:space="0" w:color="auto"/>
      </w:divBdr>
    </w:div>
    <w:div w:id="613251597">
      <w:bodyDiv w:val="1"/>
      <w:marLeft w:val="0"/>
      <w:marRight w:val="0"/>
      <w:marTop w:val="0"/>
      <w:marBottom w:val="0"/>
      <w:divBdr>
        <w:top w:val="none" w:sz="0" w:space="0" w:color="auto"/>
        <w:left w:val="none" w:sz="0" w:space="0" w:color="auto"/>
        <w:bottom w:val="none" w:sz="0" w:space="0" w:color="auto"/>
        <w:right w:val="none" w:sz="0" w:space="0" w:color="auto"/>
      </w:divBdr>
    </w:div>
    <w:div w:id="627661003">
      <w:bodyDiv w:val="1"/>
      <w:marLeft w:val="0"/>
      <w:marRight w:val="0"/>
      <w:marTop w:val="0"/>
      <w:marBottom w:val="0"/>
      <w:divBdr>
        <w:top w:val="none" w:sz="0" w:space="0" w:color="auto"/>
        <w:left w:val="none" w:sz="0" w:space="0" w:color="auto"/>
        <w:bottom w:val="none" w:sz="0" w:space="0" w:color="auto"/>
        <w:right w:val="none" w:sz="0" w:space="0" w:color="auto"/>
      </w:divBdr>
    </w:div>
    <w:div w:id="634607145">
      <w:bodyDiv w:val="1"/>
      <w:marLeft w:val="0"/>
      <w:marRight w:val="0"/>
      <w:marTop w:val="0"/>
      <w:marBottom w:val="0"/>
      <w:divBdr>
        <w:top w:val="none" w:sz="0" w:space="0" w:color="auto"/>
        <w:left w:val="none" w:sz="0" w:space="0" w:color="auto"/>
        <w:bottom w:val="none" w:sz="0" w:space="0" w:color="auto"/>
        <w:right w:val="none" w:sz="0" w:space="0" w:color="auto"/>
      </w:divBdr>
    </w:div>
    <w:div w:id="655650489">
      <w:bodyDiv w:val="1"/>
      <w:marLeft w:val="0"/>
      <w:marRight w:val="0"/>
      <w:marTop w:val="0"/>
      <w:marBottom w:val="0"/>
      <w:divBdr>
        <w:top w:val="none" w:sz="0" w:space="0" w:color="auto"/>
        <w:left w:val="none" w:sz="0" w:space="0" w:color="auto"/>
        <w:bottom w:val="none" w:sz="0" w:space="0" w:color="auto"/>
        <w:right w:val="none" w:sz="0" w:space="0" w:color="auto"/>
      </w:divBdr>
    </w:div>
    <w:div w:id="670179878">
      <w:bodyDiv w:val="1"/>
      <w:marLeft w:val="0"/>
      <w:marRight w:val="0"/>
      <w:marTop w:val="0"/>
      <w:marBottom w:val="0"/>
      <w:divBdr>
        <w:top w:val="none" w:sz="0" w:space="0" w:color="auto"/>
        <w:left w:val="none" w:sz="0" w:space="0" w:color="auto"/>
        <w:bottom w:val="none" w:sz="0" w:space="0" w:color="auto"/>
        <w:right w:val="none" w:sz="0" w:space="0" w:color="auto"/>
      </w:divBdr>
    </w:div>
    <w:div w:id="691959470">
      <w:bodyDiv w:val="1"/>
      <w:marLeft w:val="0"/>
      <w:marRight w:val="0"/>
      <w:marTop w:val="0"/>
      <w:marBottom w:val="0"/>
      <w:divBdr>
        <w:top w:val="none" w:sz="0" w:space="0" w:color="auto"/>
        <w:left w:val="none" w:sz="0" w:space="0" w:color="auto"/>
        <w:bottom w:val="none" w:sz="0" w:space="0" w:color="auto"/>
        <w:right w:val="none" w:sz="0" w:space="0" w:color="auto"/>
      </w:divBdr>
    </w:div>
    <w:div w:id="708997688">
      <w:bodyDiv w:val="1"/>
      <w:marLeft w:val="0"/>
      <w:marRight w:val="0"/>
      <w:marTop w:val="0"/>
      <w:marBottom w:val="0"/>
      <w:divBdr>
        <w:top w:val="none" w:sz="0" w:space="0" w:color="auto"/>
        <w:left w:val="none" w:sz="0" w:space="0" w:color="auto"/>
        <w:bottom w:val="none" w:sz="0" w:space="0" w:color="auto"/>
        <w:right w:val="none" w:sz="0" w:space="0" w:color="auto"/>
      </w:divBdr>
    </w:div>
    <w:div w:id="714045623">
      <w:bodyDiv w:val="1"/>
      <w:marLeft w:val="0"/>
      <w:marRight w:val="0"/>
      <w:marTop w:val="0"/>
      <w:marBottom w:val="0"/>
      <w:divBdr>
        <w:top w:val="none" w:sz="0" w:space="0" w:color="auto"/>
        <w:left w:val="none" w:sz="0" w:space="0" w:color="auto"/>
        <w:bottom w:val="none" w:sz="0" w:space="0" w:color="auto"/>
        <w:right w:val="none" w:sz="0" w:space="0" w:color="auto"/>
      </w:divBdr>
    </w:div>
    <w:div w:id="716515602">
      <w:bodyDiv w:val="1"/>
      <w:marLeft w:val="0"/>
      <w:marRight w:val="0"/>
      <w:marTop w:val="0"/>
      <w:marBottom w:val="0"/>
      <w:divBdr>
        <w:top w:val="none" w:sz="0" w:space="0" w:color="auto"/>
        <w:left w:val="none" w:sz="0" w:space="0" w:color="auto"/>
        <w:bottom w:val="none" w:sz="0" w:space="0" w:color="auto"/>
        <w:right w:val="none" w:sz="0" w:space="0" w:color="auto"/>
      </w:divBdr>
    </w:div>
    <w:div w:id="732579612">
      <w:bodyDiv w:val="1"/>
      <w:marLeft w:val="0"/>
      <w:marRight w:val="0"/>
      <w:marTop w:val="0"/>
      <w:marBottom w:val="0"/>
      <w:divBdr>
        <w:top w:val="none" w:sz="0" w:space="0" w:color="auto"/>
        <w:left w:val="none" w:sz="0" w:space="0" w:color="auto"/>
        <w:bottom w:val="none" w:sz="0" w:space="0" w:color="auto"/>
        <w:right w:val="none" w:sz="0" w:space="0" w:color="auto"/>
      </w:divBdr>
    </w:div>
    <w:div w:id="753236011">
      <w:bodyDiv w:val="1"/>
      <w:marLeft w:val="0"/>
      <w:marRight w:val="0"/>
      <w:marTop w:val="0"/>
      <w:marBottom w:val="0"/>
      <w:divBdr>
        <w:top w:val="none" w:sz="0" w:space="0" w:color="auto"/>
        <w:left w:val="none" w:sz="0" w:space="0" w:color="auto"/>
        <w:bottom w:val="none" w:sz="0" w:space="0" w:color="auto"/>
        <w:right w:val="none" w:sz="0" w:space="0" w:color="auto"/>
      </w:divBdr>
    </w:div>
    <w:div w:id="758061634">
      <w:bodyDiv w:val="1"/>
      <w:marLeft w:val="0"/>
      <w:marRight w:val="0"/>
      <w:marTop w:val="0"/>
      <w:marBottom w:val="0"/>
      <w:divBdr>
        <w:top w:val="none" w:sz="0" w:space="0" w:color="auto"/>
        <w:left w:val="none" w:sz="0" w:space="0" w:color="auto"/>
        <w:bottom w:val="none" w:sz="0" w:space="0" w:color="auto"/>
        <w:right w:val="none" w:sz="0" w:space="0" w:color="auto"/>
      </w:divBdr>
    </w:div>
    <w:div w:id="773213142">
      <w:bodyDiv w:val="1"/>
      <w:marLeft w:val="0"/>
      <w:marRight w:val="0"/>
      <w:marTop w:val="0"/>
      <w:marBottom w:val="0"/>
      <w:divBdr>
        <w:top w:val="none" w:sz="0" w:space="0" w:color="auto"/>
        <w:left w:val="none" w:sz="0" w:space="0" w:color="auto"/>
        <w:bottom w:val="none" w:sz="0" w:space="0" w:color="auto"/>
        <w:right w:val="none" w:sz="0" w:space="0" w:color="auto"/>
      </w:divBdr>
    </w:div>
    <w:div w:id="801190482">
      <w:bodyDiv w:val="1"/>
      <w:marLeft w:val="0"/>
      <w:marRight w:val="0"/>
      <w:marTop w:val="0"/>
      <w:marBottom w:val="0"/>
      <w:divBdr>
        <w:top w:val="none" w:sz="0" w:space="0" w:color="auto"/>
        <w:left w:val="none" w:sz="0" w:space="0" w:color="auto"/>
        <w:bottom w:val="none" w:sz="0" w:space="0" w:color="auto"/>
        <w:right w:val="none" w:sz="0" w:space="0" w:color="auto"/>
      </w:divBdr>
    </w:div>
    <w:div w:id="808714984">
      <w:bodyDiv w:val="1"/>
      <w:marLeft w:val="0"/>
      <w:marRight w:val="0"/>
      <w:marTop w:val="0"/>
      <w:marBottom w:val="0"/>
      <w:divBdr>
        <w:top w:val="none" w:sz="0" w:space="0" w:color="auto"/>
        <w:left w:val="none" w:sz="0" w:space="0" w:color="auto"/>
        <w:bottom w:val="none" w:sz="0" w:space="0" w:color="auto"/>
        <w:right w:val="none" w:sz="0" w:space="0" w:color="auto"/>
      </w:divBdr>
    </w:div>
    <w:div w:id="832139543">
      <w:bodyDiv w:val="1"/>
      <w:marLeft w:val="0"/>
      <w:marRight w:val="0"/>
      <w:marTop w:val="0"/>
      <w:marBottom w:val="0"/>
      <w:divBdr>
        <w:top w:val="none" w:sz="0" w:space="0" w:color="auto"/>
        <w:left w:val="none" w:sz="0" w:space="0" w:color="auto"/>
        <w:bottom w:val="none" w:sz="0" w:space="0" w:color="auto"/>
        <w:right w:val="none" w:sz="0" w:space="0" w:color="auto"/>
      </w:divBdr>
    </w:div>
    <w:div w:id="833185763">
      <w:bodyDiv w:val="1"/>
      <w:marLeft w:val="0"/>
      <w:marRight w:val="0"/>
      <w:marTop w:val="0"/>
      <w:marBottom w:val="0"/>
      <w:divBdr>
        <w:top w:val="none" w:sz="0" w:space="0" w:color="auto"/>
        <w:left w:val="none" w:sz="0" w:space="0" w:color="auto"/>
        <w:bottom w:val="none" w:sz="0" w:space="0" w:color="auto"/>
        <w:right w:val="none" w:sz="0" w:space="0" w:color="auto"/>
      </w:divBdr>
    </w:div>
    <w:div w:id="849375527">
      <w:bodyDiv w:val="1"/>
      <w:marLeft w:val="0"/>
      <w:marRight w:val="0"/>
      <w:marTop w:val="0"/>
      <w:marBottom w:val="0"/>
      <w:divBdr>
        <w:top w:val="none" w:sz="0" w:space="0" w:color="auto"/>
        <w:left w:val="none" w:sz="0" w:space="0" w:color="auto"/>
        <w:bottom w:val="none" w:sz="0" w:space="0" w:color="auto"/>
        <w:right w:val="none" w:sz="0" w:space="0" w:color="auto"/>
      </w:divBdr>
    </w:div>
    <w:div w:id="865560118">
      <w:bodyDiv w:val="1"/>
      <w:marLeft w:val="0"/>
      <w:marRight w:val="0"/>
      <w:marTop w:val="0"/>
      <w:marBottom w:val="0"/>
      <w:divBdr>
        <w:top w:val="none" w:sz="0" w:space="0" w:color="auto"/>
        <w:left w:val="none" w:sz="0" w:space="0" w:color="auto"/>
        <w:bottom w:val="none" w:sz="0" w:space="0" w:color="auto"/>
        <w:right w:val="none" w:sz="0" w:space="0" w:color="auto"/>
      </w:divBdr>
    </w:div>
    <w:div w:id="867764738">
      <w:bodyDiv w:val="1"/>
      <w:marLeft w:val="0"/>
      <w:marRight w:val="0"/>
      <w:marTop w:val="0"/>
      <w:marBottom w:val="0"/>
      <w:divBdr>
        <w:top w:val="none" w:sz="0" w:space="0" w:color="auto"/>
        <w:left w:val="none" w:sz="0" w:space="0" w:color="auto"/>
        <w:bottom w:val="none" w:sz="0" w:space="0" w:color="auto"/>
        <w:right w:val="none" w:sz="0" w:space="0" w:color="auto"/>
      </w:divBdr>
    </w:div>
    <w:div w:id="892077456">
      <w:bodyDiv w:val="1"/>
      <w:marLeft w:val="0"/>
      <w:marRight w:val="0"/>
      <w:marTop w:val="0"/>
      <w:marBottom w:val="0"/>
      <w:divBdr>
        <w:top w:val="none" w:sz="0" w:space="0" w:color="auto"/>
        <w:left w:val="none" w:sz="0" w:space="0" w:color="auto"/>
        <w:bottom w:val="none" w:sz="0" w:space="0" w:color="auto"/>
        <w:right w:val="none" w:sz="0" w:space="0" w:color="auto"/>
      </w:divBdr>
    </w:div>
    <w:div w:id="893733568">
      <w:bodyDiv w:val="1"/>
      <w:marLeft w:val="0"/>
      <w:marRight w:val="0"/>
      <w:marTop w:val="0"/>
      <w:marBottom w:val="0"/>
      <w:divBdr>
        <w:top w:val="none" w:sz="0" w:space="0" w:color="auto"/>
        <w:left w:val="none" w:sz="0" w:space="0" w:color="auto"/>
        <w:bottom w:val="none" w:sz="0" w:space="0" w:color="auto"/>
        <w:right w:val="none" w:sz="0" w:space="0" w:color="auto"/>
      </w:divBdr>
    </w:div>
    <w:div w:id="899514313">
      <w:bodyDiv w:val="1"/>
      <w:marLeft w:val="0"/>
      <w:marRight w:val="0"/>
      <w:marTop w:val="0"/>
      <w:marBottom w:val="0"/>
      <w:divBdr>
        <w:top w:val="none" w:sz="0" w:space="0" w:color="auto"/>
        <w:left w:val="none" w:sz="0" w:space="0" w:color="auto"/>
        <w:bottom w:val="none" w:sz="0" w:space="0" w:color="auto"/>
        <w:right w:val="none" w:sz="0" w:space="0" w:color="auto"/>
      </w:divBdr>
    </w:div>
    <w:div w:id="902983007">
      <w:bodyDiv w:val="1"/>
      <w:marLeft w:val="0"/>
      <w:marRight w:val="0"/>
      <w:marTop w:val="0"/>
      <w:marBottom w:val="0"/>
      <w:divBdr>
        <w:top w:val="none" w:sz="0" w:space="0" w:color="auto"/>
        <w:left w:val="none" w:sz="0" w:space="0" w:color="auto"/>
        <w:bottom w:val="none" w:sz="0" w:space="0" w:color="auto"/>
        <w:right w:val="none" w:sz="0" w:space="0" w:color="auto"/>
      </w:divBdr>
    </w:div>
    <w:div w:id="908735116">
      <w:bodyDiv w:val="1"/>
      <w:marLeft w:val="0"/>
      <w:marRight w:val="0"/>
      <w:marTop w:val="0"/>
      <w:marBottom w:val="0"/>
      <w:divBdr>
        <w:top w:val="none" w:sz="0" w:space="0" w:color="auto"/>
        <w:left w:val="none" w:sz="0" w:space="0" w:color="auto"/>
        <w:bottom w:val="none" w:sz="0" w:space="0" w:color="auto"/>
        <w:right w:val="none" w:sz="0" w:space="0" w:color="auto"/>
      </w:divBdr>
    </w:div>
    <w:div w:id="911350936">
      <w:bodyDiv w:val="1"/>
      <w:marLeft w:val="0"/>
      <w:marRight w:val="0"/>
      <w:marTop w:val="0"/>
      <w:marBottom w:val="0"/>
      <w:divBdr>
        <w:top w:val="none" w:sz="0" w:space="0" w:color="auto"/>
        <w:left w:val="none" w:sz="0" w:space="0" w:color="auto"/>
        <w:bottom w:val="none" w:sz="0" w:space="0" w:color="auto"/>
        <w:right w:val="none" w:sz="0" w:space="0" w:color="auto"/>
      </w:divBdr>
    </w:div>
    <w:div w:id="927078847">
      <w:bodyDiv w:val="1"/>
      <w:marLeft w:val="0"/>
      <w:marRight w:val="0"/>
      <w:marTop w:val="0"/>
      <w:marBottom w:val="0"/>
      <w:divBdr>
        <w:top w:val="none" w:sz="0" w:space="0" w:color="auto"/>
        <w:left w:val="none" w:sz="0" w:space="0" w:color="auto"/>
        <w:bottom w:val="none" w:sz="0" w:space="0" w:color="auto"/>
        <w:right w:val="none" w:sz="0" w:space="0" w:color="auto"/>
      </w:divBdr>
    </w:div>
    <w:div w:id="934554234">
      <w:bodyDiv w:val="1"/>
      <w:marLeft w:val="0"/>
      <w:marRight w:val="0"/>
      <w:marTop w:val="0"/>
      <w:marBottom w:val="0"/>
      <w:divBdr>
        <w:top w:val="none" w:sz="0" w:space="0" w:color="auto"/>
        <w:left w:val="none" w:sz="0" w:space="0" w:color="auto"/>
        <w:bottom w:val="none" w:sz="0" w:space="0" w:color="auto"/>
        <w:right w:val="none" w:sz="0" w:space="0" w:color="auto"/>
      </w:divBdr>
    </w:div>
    <w:div w:id="941374561">
      <w:bodyDiv w:val="1"/>
      <w:marLeft w:val="0"/>
      <w:marRight w:val="0"/>
      <w:marTop w:val="0"/>
      <w:marBottom w:val="0"/>
      <w:divBdr>
        <w:top w:val="none" w:sz="0" w:space="0" w:color="auto"/>
        <w:left w:val="none" w:sz="0" w:space="0" w:color="auto"/>
        <w:bottom w:val="none" w:sz="0" w:space="0" w:color="auto"/>
        <w:right w:val="none" w:sz="0" w:space="0" w:color="auto"/>
      </w:divBdr>
    </w:div>
    <w:div w:id="942229456">
      <w:bodyDiv w:val="1"/>
      <w:marLeft w:val="0"/>
      <w:marRight w:val="0"/>
      <w:marTop w:val="0"/>
      <w:marBottom w:val="0"/>
      <w:divBdr>
        <w:top w:val="none" w:sz="0" w:space="0" w:color="auto"/>
        <w:left w:val="none" w:sz="0" w:space="0" w:color="auto"/>
        <w:bottom w:val="none" w:sz="0" w:space="0" w:color="auto"/>
        <w:right w:val="none" w:sz="0" w:space="0" w:color="auto"/>
      </w:divBdr>
    </w:div>
    <w:div w:id="942803719">
      <w:bodyDiv w:val="1"/>
      <w:marLeft w:val="0"/>
      <w:marRight w:val="0"/>
      <w:marTop w:val="0"/>
      <w:marBottom w:val="0"/>
      <w:divBdr>
        <w:top w:val="none" w:sz="0" w:space="0" w:color="auto"/>
        <w:left w:val="none" w:sz="0" w:space="0" w:color="auto"/>
        <w:bottom w:val="none" w:sz="0" w:space="0" w:color="auto"/>
        <w:right w:val="none" w:sz="0" w:space="0" w:color="auto"/>
      </w:divBdr>
    </w:div>
    <w:div w:id="948513686">
      <w:bodyDiv w:val="1"/>
      <w:marLeft w:val="0"/>
      <w:marRight w:val="0"/>
      <w:marTop w:val="0"/>
      <w:marBottom w:val="0"/>
      <w:divBdr>
        <w:top w:val="none" w:sz="0" w:space="0" w:color="auto"/>
        <w:left w:val="none" w:sz="0" w:space="0" w:color="auto"/>
        <w:bottom w:val="none" w:sz="0" w:space="0" w:color="auto"/>
        <w:right w:val="none" w:sz="0" w:space="0" w:color="auto"/>
      </w:divBdr>
    </w:div>
    <w:div w:id="950209565">
      <w:bodyDiv w:val="1"/>
      <w:marLeft w:val="0"/>
      <w:marRight w:val="0"/>
      <w:marTop w:val="0"/>
      <w:marBottom w:val="0"/>
      <w:divBdr>
        <w:top w:val="none" w:sz="0" w:space="0" w:color="auto"/>
        <w:left w:val="none" w:sz="0" w:space="0" w:color="auto"/>
        <w:bottom w:val="none" w:sz="0" w:space="0" w:color="auto"/>
        <w:right w:val="none" w:sz="0" w:space="0" w:color="auto"/>
      </w:divBdr>
    </w:div>
    <w:div w:id="963538740">
      <w:bodyDiv w:val="1"/>
      <w:marLeft w:val="0"/>
      <w:marRight w:val="0"/>
      <w:marTop w:val="0"/>
      <w:marBottom w:val="0"/>
      <w:divBdr>
        <w:top w:val="none" w:sz="0" w:space="0" w:color="auto"/>
        <w:left w:val="none" w:sz="0" w:space="0" w:color="auto"/>
        <w:bottom w:val="none" w:sz="0" w:space="0" w:color="auto"/>
        <w:right w:val="none" w:sz="0" w:space="0" w:color="auto"/>
      </w:divBdr>
    </w:div>
    <w:div w:id="974028229">
      <w:bodyDiv w:val="1"/>
      <w:marLeft w:val="0"/>
      <w:marRight w:val="0"/>
      <w:marTop w:val="0"/>
      <w:marBottom w:val="0"/>
      <w:divBdr>
        <w:top w:val="none" w:sz="0" w:space="0" w:color="auto"/>
        <w:left w:val="none" w:sz="0" w:space="0" w:color="auto"/>
        <w:bottom w:val="none" w:sz="0" w:space="0" w:color="auto"/>
        <w:right w:val="none" w:sz="0" w:space="0" w:color="auto"/>
      </w:divBdr>
    </w:div>
    <w:div w:id="976569240">
      <w:bodyDiv w:val="1"/>
      <w:marLeft w:val="0"/>
      <w:marRight w:val="0"/>
      <w:marTop w:val="0"/>
      <w:marBottom w:val="0"/>
      <w:divBdr>
        <w:top w:val="none" w:sz="0" w:space="0" w:color="auto"/>
        <w:left w:val="none" w:sz="0" w:space="0" w:color="auto"/>
        <w:bottom w:val="none" w:sz="0" w:space="0" w:color="auto"/>
        <w:right w:val="none" w:sz="0" w:space="0" w:color="auto"/>
      </w:divBdr>
    </w:div>
    <w:div w:id="976837784">
      <w:bodyDiv w:val="1"/>
      <w:marLeft w:val="0"/>
      <w:marRight w:val="0"/>
      <w:marTop w:val="0"/>
      <w:marBottom w:val="0"/>
      <w:divBdr>
        <w:top w:val="none" w:sz="0" w:space="0" w:color="auto"/>
        <w:left w:val="none" w:sz="0" w:space="0" w:color="auto"/>
        <w:bottom w:val="none" w:sz="0" w:space="0" w:color="auto"/>
        <w:right w:val="none" w:sz="0" w:space="0" w:color="auto"/>
      </w:divBdr>
    </w:div>
    <w:div w:id="997806678">
      <w:bodyDiv w:val="1"/>
      <w:marLeft w:val="0"/>
      <w:marRight w:val="0"/>
      <w:marTop w:val="0"/>
      <w:marBottom w:val="0"/>
      <w:divBdr>
        <w:top w:val="none" w:sz="0" w:space="0" w:color="auto"/>
        <w:left w:val="none" w:sz="0" w:space="0" w:color="auto"/>
        <w:bottom w:val="none" w:sz="0" w:space="0" w:color="auto"/>
        <w:right w:val="none" w:sz="0" w:space="0" w:color="auto"/>
      </w:divBdr>
    </w:div>
    <w:div w:id="1002859822">
      <w:bodyDiv w:val="1"/>
      <w:marLeft w:val="0"/>
      <w:marRight w:val="0"/>
      <w:marTop w:val="0"/>
      <w:marBottom w:val="0"/>
      <w:divBdr>
        <w:top w:val="none" w:sz="0" w:space="0" w:color="auto"/>
        <w:left w:val="none" w:sz="0" w:space="0" w:color="auto"/>
        <w:bottom w:val="none" w:sz="0" w:space="0" w:color="auto"/>
        <w:right w:val="none" w:sz="0" w:space="0" w:color="auto"/>
      </w:divBdr>
    </w:div>
    <w:div w:id="1013847869">
      <w:bodyDiv w:val="1"/>
      <w:marLeft w:val="0"/>
      <w:marRight w:val="0"/>
      <w:marTop w:val="0"/>
      <w:marBottom w:val="0"/>
      <w:divBdr>
        <w:top w:val="none" w:sz="0" w:space="0" w:color="auto"/>
        <w:left w:val="none" w:sz="0" w:space="0" w:color="auto"/>
        <w:bottom w:val="none" w:sz="0" w:space="0" w:color="auto"/>
        <w:right w:val="none" w:sz="0" w:space="0" w:color="auto"/>
      </w:divBdr>
    </w:div>
    <w:div w:id="1038702535">
      <w:bodyDiv w:val="1"/>
      <w:marLeft w:val="0"/>
      <w:marRight w:val="0"/>
      <w:marTop w:val="0"/>
      <w:marBottom w:val="0"/>
      <w:divBdr>
        <w:top w:val="none" w:sz="0" w:space="0" w:color="auto"/>
        <w:left w:val="none" w:sz="0" w:space="0" w:color="auto"/>
        <w:bottom w:val="none" w:sz="0" w:space="0" w:color="auto"/>
        <w:right w:val="none" w:sz="0" w:space="0" w:color="auto"/>
      </w:divBdr>
    </w:div>
    <w:div w:id="1047144681">
      <w:bodyDiv w:val="1"/>
      <w:marLeft w:val="0"/>
      <w:marRight w:val="0"/>
      <w:marTop w:val="0"/>
      <w:marBottom w:val="0"/>
      <w:divBdr>
        <w:top w:val="none" w:sz="0" w:space="0" w:color="auto"/>
        <w:left w:val="none" w:sz="0" w:space="0" w:color="auto"/>
        <w:bottom w:val="none" w:sz="0" w:space="0" w:color="auto"/>
        <w:right w:val="none" w:sz="0" w:space="0" w:color="auto"/>
      </w:divBdr>
    </w:div>
    <w:div w:id="1073434461">
      <w:bodyDiv w:val="1"/>
      <w:marLeft w:val="0"/>
      <w:marRight w:val="0"/>
      <w:marTop w:val="0"/>
      <w:marBottom w:val="0"/>
      <w:divBdr>
        <w:top w:val="none" w:sz="0" w:space="0" w:color="auto"/>
        <w:left w:val="none" w:sz="0" w:space="0" w:color="auto"/>
        <w:bottom w:val="none" w:sz="0" w:space="0" w:color="auto"/>
        <w:right w:val="none" w:sz="0" w:space="0" w:color="auto"/>
      </w:divBdr>
    </w:div>
    <w:div w:id="1113668174">
      <w:bodyDiv w:val="1"/>
      <w:marLeft w:val="0"/>
      <w:marRight w:val="0"/>
      <w:marTop w:val="0"/>
      <w:marBottom w:val="0"/>
      <w:divBdr>
        <w:top w:val="none" w:sz="0" w:space="0" w:color="auto"/>
        <w:left w:val="none" w:sz="0" w:space="0" w:color="auto"/>
        <w:bottom w:val="none" w:sz="0" w:space="0" w:color="auto"/>
        <w:right w:val="none" w:sz="0" w:space="0" w:color="auto"/>
      </w:divBdr>
    </w:div>
    <w:div w:id="1114011303">
      <w:bodyDiv w:val="1"/>
      <w:marLeft w:val="0"/>
      <w:marRight w:val="0"/>
      <w:marTop w:val="0"/>
      <w:marBottom w:val="0"/>
      <w:divBdr>
        <w:top w:val="none" w:sz="0" w:space="0" w:color="auto"/>
        <w:left w:val="none" w:sz="0" w:space="0" w:color="auto"/>
        <w:bottom w:val="none" w:sz="0" w:space="0" w:color="auto"/>
        <w:right w:val="none" w:sz="0" w:space="0" w:color="auto"/>
      </w:divBdr>
    </w:div>
    <w:div w:id="1124351327">
      <w:bodyDiv w:val="1"/>
      <w:marLeft w:val="0"/>
      <w:marRight w:val="0"/>
      <w:marTop w:val="0"/>
      <w:marBottom w:val="0"/>
      <w:divBdr>
        <w:top w:val="none" w:sz="0" w:space="0" w:color="auto"/>
        <w:left w:val="none" w:sz="0" w:space="0" w:color="auto"/>
        <w:bottom w:val="none" w:sz="0" w:space="0" w:color="auto"/>
        <w:right w:val="none" w:sz="0" w:space="0" w:color="auto"/>
      </w:divBdr>
    </w:div>
    <w:div w:id="1129515175">
      <w:bodyDiv w:val="1"/>
      <w:marLeft w:val="0"/>
      <w:marRight w:val="0"/>
      <w:marTop w:val="0"/>
      <w:marBottom w:val="0"/>
      <w:divBdr>
        <w:top w:val="none" w:sz="0" w:space="0" w:color="auto"/>
        <w:left w:val="none" w:sz="0" w:space="0" w:color="auto"/>
        <w:bottom w:val="none" w:sz="0" w:space="0" w:color="auto"/>
        <w:right w:val="none" w:sz="0" w:space="0" w:color="auto"/>
      </w:divBdr>
    </w:div>
    <w:div w:id="1133212690">
      <w:bodyDiv w:val="1"/>
      <w:marLeft w:val="0"/>
      <w:marRight w:val="0"/>
      <w:marTop w:val="0"/>
      <w:marBottom w:val="0"/>
      <w:divBdr>
        <w:top w:val="none" w:sz="0" w:space="0" w:color="auto"/>
        <w:left w:val="none" w:sz="0" w:space="0" w:color="auto"/>
        <w:bottom w:val="none" w:sz="0" w:space="0" w:color="auto"/>
        <w:right w:val="none" w:sz="0" w:space="0" w:color="auto"/>
      </w:divBdr>
    </w:div>
    <w:div w:id="1144855164">
      <w:bodyDiv w:val="1"/>
      <w:marLeft w:val="0"/>
      <w:marRight w:val="0"/>
      <w:marTop w:val="0"/>
      <w:marBottom w:val="0"/>
      <w:divBdr>
        <w:top w:val="none" w:sz="0" w:space="0" w:color="auto"/>
        <w:left w:val="none" w:sz="0" w:space="0" w:color="auto"/>
        <w:bottom w:val="none" w:sz="0" w:space="0" w:color="auto"/>
        <w:right w:val="none" w:sz="0" w:space="0" w:color="auto"/>
      </w:divBdr>
    </w:div>
    <w:div w:id="1147432751">
      <w:bodyDiv w:val="1"/>
      <w:marLeft w:val="0"/>
      <w:marRight w:val="0"/>
      <w:marTop w:val="0"/>
      <w:marBottom w:val="0"/>
      <w:divBdr>
        <w:top w:val="none" w:sz="0" w:space="0" w:color="auto"/>
        <w:left w:val="none" w:sz="0" w:space="0" w:color="auto"/>
        <w:bottom w:val="none" w:sz="0" w:space="0" w:color="auto"/>
        <w:right w:val="none" w:sz="0" w:space="0" w:color="auto"/>
      </w:divBdr>
    </w:div>
    <w:div w:id="1159080290">
      <w:bodyDiv w:val="1"/>
      <w:marLeft w:val="0"/>
      <w:marRight w:val="0"/>
      <w:marTop w:val="0"/>
      <w:marBottom w:val="0"/>
      <w:divBdr>
        <w:top w:val="none" w:sz="0" w:space="0" w:color="auto"/>
        <w:left w:val="none" w:sz="0" w:space="0" w:color="auto"/>
        <w:bottom w:val="none" w:sz="0" w:space="0" w:color="auto"/>
        <w:right w:val="none" w:sz="0" w:space="0" w:color="auto"/>
      </w:divBdr>
    </w:div>
    <w:div w:id="1160384821">
      <w:bodyDiv w:val="1"/>
      <w:marLeft w:val="0"/>
      <w:marRight w:val="0"/>
      <w:marTop w:val="0"/>
      <w:marBottom w:val="0"/>
      <w:divBdr>
        <w:top w:val="none" w:sz="0" w:space="0" w:color="auto"/>
        <w:left w:val="none" w:sz="0" w:space="0" w:color="auto"/>
        <w:bottom w:val="none" w:sz="0" w:space="0" w:color="auto"/>
        <w:right w:val="none" w:sz="0" w:space="0" w:color="auto"/>
      </w:divBdr>
    </w:div>
    <w:div w:id="1172526827">
      <w:bodyDiv w:val="1"/>
      <w:marLeft w:val="0"/>
      <w:marRight w:val="0"/>
      <w:marTop w:val="0"/>
      <w:marBottom w:val="0"/>
      <w:divBdr>
        <w:top w:val="none" w:sz="0" w:space="0" w:color="auto"/>
        <w:left w:val="none" w:sz="0" w:space="0" w:color="auto"/>
        <w:bottom w:val="none" w:sz="0" w:space="0" w:color="auto"/>
        <w:right w:val="none" w:sz="0" w:space="0" w:color="auto"/>
      </w:divBdr>
    </w:div>
    <w:div w:id="1197616290">
      <w:bodyDiv w:val="1"/>
      <w:marLeft w:val="0"/>
      <w:marRight w:val="0"/>
      <w:marTop w:val="0"/>
      <w:marBottom w:val="0"/>
      <w:divBdr>
        <w:top w:val="none" w:sz="0" w:space="0" w:color="auto"/>
        <w:left w:val="none" w:sz="0" w:space="0" w:color="auto"/>
        <w:bottom w:val="none" w:sz="0" w:space="0" w:color="auto"/>
        <w:right w:val="none" w:sz="0" w:space="0" w:color="auto"/>
      </w:divBdr>
    </w:div>
    <w:div w:id="1213493358">
      <w:bodyDiv w:val="1"/>
      <w:marLeft w:val="0"/>
      <w:marRight w:val="0"/>
      <w:marTop w:val="0"/>
      <w:marBottom w:val="0"/>
      <w:divBdr>
        <w:top w:val="none" w:sz="0" w:space="0" w:color="auto"/>
        <w:left w:val="none" w:sz="0" w:space="0" w:color="auto"/>
        <w:bottom w:val="none" w:sz="0" w:space="0" w:color="auto"/>
        <w:right w:val="none" w:sz="0" w:space="0" w:color="auto"/>
      </w:divBdr>
    </w:div>
    <w:div w:id="1226380816">
      <w:bodyDiv w:val="1"/>
      <w:marLeft w:val="0"/>
      <w:marRight w:val="0"/>
      <w:marTop w:val="0"/>
      <w:marBottom w:val="0"/>
      <w:divBdr>
        <w:top w:val="none" w:sz="0" w:space="0" w:color="auto"/>
        <w:left w:val="none" w:sz="0" w:space="0" w:color="auto"/>
        <w:bottom w:val="none" w:sz="0" w:space="0" w:color="auto"/>
        <w:right w:val="none" w:sz="0" w:space="0" w:color="auto"/>
      </w:divBdr>
    </w:div>
    <w:div w:id="1229002306">
      <w:bodyDiv w:val="1"/>
      <w:marLeft w:val="0"/>
      <w:marRight w:val="0"/>
      <w:marTop w:val="0"/>
      <w:marBottom w:val="0"/>
      <w:divBdr>
        <w:top w:val="none" w:sz="0" w:space="0" w:color="auto"/>
        <w:left w:val="none" w:sz="0" w:space="0" w:color="auto"/>
        <w:bottom w:val="none" w:sz="0" w:space="0" w:color="auto"/>
        <w:right w:val="none" w:sz="0" w:space="0" w:color="auto"/>
      </w:divBdr>
    </w:div>
    <w:div w:id="1272129641">
      <w:bodyDiv w:val="1"/>
      <w:marLeft w:val="0"/>
      <w:marRight w:val="0"/>
      <w:marTop w:val="0"/>
      <w:marBottom w:val="0"/>
      <w:divBdr>
        <w:top w:val="none" w:sz="0" w:space="0" w:color="auto"/>
        <w:left w:val="none" w:sz="0" w:space="0" w:color="auto"/>
        <w:bottom w:val="none" w:sz="0" w:space="0" w:color="auto"/>
        <w:right w:val="none" w:sz="0" w:space="0" w:color="auto"/>
      </w:divBdr>
    </w:div>
    <w:div w:id="1299649091">
      <w:bodyDiv w:val="1"/>
      <w:marLeft w:val="0"/>
      <w:marRight w:val="0"/>
      <w:marTop w:val="0"/>
      <w:marBottom w:val="0"/>
      <w:divBdr>
        <w:top w:val="none" w:sz="0" w:space="0" w:color="auto"/>
        <w:left w:val="none" w:sz="0" w:space="0" w:color="auto"/>
        <w:bottom w:val="none" w:sz="0" w:space="0" w:color="auto"/>
        <w:right w:val="none" w:sz="0" w:space="0" w:color="auto"/>
      </w:divBdr>
    </w:div>
    <w:div w:id="1302341898">
      <w:bodyDiv w:val="1"/>
      <w:marLeft w:val="0"/>
      <w:marRight w:val="0"/>
      <w:marTop w:val="0"/>
      <w:marBottom w:val="0"/>
      <w:divBdr>
        <w:top w:val="none" w:sz="0" w:space="0" w:color="auto"/>
        <w:left w:val="none" w:sz="0" w:space="0" w:color="auto"/>
        <w:bottom w:val="none" w:sz="0" w:space="0" w:color="auto"/>
        <w:right w:val="none" w:sz="0" w:space="0" w:color="auto"/>
      </w:divBdr>
    </w:div>
    <w:div w:id="1307777606">
      <w:bodyDiv w:val="1"/>
      <w:marLeft w:val="0"/>
      <w:marRight w:val="0"/>
      <w:marTop w:val="0"/>
      <w:marBottom w:val="0"/>
      <w:divBdr>
        <w:top w:val="none" w:sz="0" w:space="0" w:color="auto"/>
        <w:left w:val="none" w:sz="0" w:space="0" w:color="auto"/>
        <w:bottom w:val="none" w:sz="0" w:space="0" w:color="auto"/>
        <w:right w:val="none" w:sz="0" w:space="0" w:color="auto"/>
      </w:divBdr>
    </w:div>
    <w:div w:id="1325082299">
      <w:bodyDiv w:val="1"/>
      <w:marLeft w:val="0"/>
      <w:marRight w:val="0"/>
      <w:marTop w:val="0"/>
      <w:marBottom w:val="0"/>
      <w:divBdr>
        <w:top w:val="none" w:sz="0" w:space="0" w:color="auto"/>
        <w:left w:val="none" w:sz="0" w:space="0" w:color="auto"/>
        <w:bottom w:val="none" w:sz="0" w:space="0" w:color="auto"/>
        <w:right w:val="none" w:sz="0" w:space="0" w:color="auto"/>
      </w:divBdr>
    </w:div>
    <w:div w:id="1353148978">
      <w:bodyDiv w:val="1"/>
      <w:marLeft w:val="0"/>
      <w:marRight w:val="0"/>
      <w:marTop w:val="0"/>
      <w:marBottom w:val="0"/>
      <w:divBdr>
        <w:top w:val="none" w:sz="0" w:space="0" w:color="auto"/>
        <w:left w:val="none" w:sz="0" w:space="0" w:color="auto"/>
        <w:bottom w:val="none" w:sz="0" w:space="0" w:color="auto"/>
        <w:right w:val="none" w:sz="0" w:space="0" w:color="auto"/>
      </w:divBdr>
    </w:div>
    <w:div w:id="1372073614">
      <w:bodyDiv w:val="1"/>
      <w:marLeft w:val="0"/>
      <w:marRight w:val="0"/>
      <w:marTop w:val="0"/>
      <w:marBottom w:val="0"/>
      <w:divBdr>
        <w:top w:val="none" w:sz="0" w:space="0" w:color="auto"/>
        <w:left w:val="none" w:sz="0" w:space="0" w:color="auto"/>
        <w:bottom w:val="none" w:sz="0" w:space="0" w:color="auto"/>
        <w:right w:val="none" w:sz="0" w:space="0" w:color="auto"/>
      </w:divBdr>
    </w:div>
    <w:div w:id="1389841096">
      <w:bodyDiv w:val="1"/>
      <w:marLeft w:val="0"/>
      <w:marRight w:val="0"/>
      <w:marTop w:val="0"/>
      <w:marBottom w:val="0"/>
      <w:divBdr>
        <w:top w:val="none" w:sz="0" w:space="0" w:color="auto"/>
        <w:left w:val="none" w:sz="0" w:space="0" w:color="auto"/>
        <w:bottom w:val="none" w:sz="0" w:space="0" w:color="auto"/>
        <w:right w:val="none" w:sz="0" w:space="0" w:color="auto"/>
      </w:divBdr>
    </w:div>
    <w:div w:id="1392997455">
      <w:bodyDiv w:val="1"/>
      <w:marLeft w:val="0"/>
      <w:marRight w:val="0"/>
      <w:marTop w:val="0"/>
      <w:marBottom w:val="0"/>
      <w:divBdr>
        <w:top w:val="none" w:sz="0" w:space="0" w:color="auto"/>
        <w:left w:val="none" w:sz="0" w:space="0" w:color="auto"/>
        <w:bottom w:val="none" w:sz="0" w:space="0" w:color="auto"/>
        <w:right w:val="none" w:sz="0" w:space="0" w:color="auto"/>
      </w:divBdr>
      <w:divsChild>
        <w:div w:id="1872958961">
          <w:marLeft w:val="0"/>
          <w:marRight w:val="0"/>
          <w:marTop w:val="0"/>
          <w:marBottom w:val="0"/>
          <w:divBdr>
            <w:top w:val="none" w:sz="0" w:space="0" w:color="auto"/>
            <w:left w:val="none" w:sz="0" w:space="0" w:color="auto"/>
            <w:bottom w:val="none" w:sz="0" w:space="0" w:color="auto"/>
            <w:right w:val="none" w:sz="0" w:space="0" w:color="auto"/>
          </w:divBdr>
          <w:divsChild>
            <w:div w:id="809439956">
              <w:marLeft w:val="0"/>
              <w:marRight w:val="0"/>
              <w:marTop w:val="0"/>
              <w:marBottom w:val="0"/>
              <w:divBdr>
                <w:top w:val="none" w:sz="0" w:space="0" w:color="auto"/>
                <w:left w:val="none" w:sz="0" w:space="0" w:color="auto"/>
                <w:bottom w:val="none" w:sz="0" w:space="0" w:color="auto"/>
                <w:right w:val="none" w:sz="0" w:space="0" w:color="auto"/>
              </w:divBdr>
            </w:div>
          </w:divsChild>
        </w:div>
        <w:div w:id="2032368178">
          <w:marLeft w:val="0"/>
          <w:marRight w:val="0"/>
          <w:marTop w:val="0"/>
          <w:marBottom w:val="0"/>
          <w:divBdr>
            <w:top w:val="none" w:sz="0" w:space="0" w:color="auto"/>
            <w:left w:val="none" w:sz="0" w:space="0" w:color="auto"/>
            <w:bottom w:val="none" w:sz="0" w:space="0" w:color="auto"/>
            <w:right w:val="none" w:sz="0" w:space="0" w:color="auto"/>
          </w:divBdr>
          <w:divsChild>
            <w:div w:id="1693191539">
              <w:marLeft w:val="0"/>
              <w:marRight w:val="0"/>
              <w:marTop w:val="0"/>
              <w:marBottom w:val="0"/>
              <w:divBdr>
                <w:top w:val="none" w:sz="0" w:space="0" w:color="auto"/>
                <w:left w:val="none" w:sz="0" w:space="0" w:color="auto"/>
                <w:bottom w:val="none" w:sz="0" w:space="0" w:color="auto"/>
                <w:right w:val="none" w:sz="0" w:space="0" w:color="auto"/>
              </w:divBdr>
              <w:divsChild>
                <w:div w:id="2014141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1798939">
      <w:bodyDiv w:val="1"/>
      <w:marLeft w:val="0"/>
      <w:marRight w:val="0"/>
      <w:marTop w:val="0"/>
      <w:marBottom w:val="0"/>
      <w:divBdr>
        <w:top w:val="none" w:sz="0" w:space="0" w:color="auto"/>
        <w:left w:val="none" w:sz="0" w:space="0" w:color="auto"/>
        <w:bottom w:val="none" w:sz="0" w:space="0" w:color="auto"/>
        <w:right w:val="none" w:sz="0" w:space="0" w:color="auto"/>
      </w:divBdr>
    </w:div>
    <w:div w:id="1475945533">
      <w:bodyDiv w:val="1"/>
      <w:marLeft w:val="0"/>
      <w:marRight w:val="0"/>
      <w:marTop w:val="0"/>
      <w:marBottom w:val="0"/>
      <w:divBdr>
        <w:top w:val="none" w:sz="0" w:space="0" w:color="auto"/>
        <w:left w:val="none" w:sz="0" w:space="0" w:color="auto"/>
        <w:bottom w:val="none" w:sz="0" w:space="0" w:color="auto"/>
        <w:right w:val="none" w:sz="0" w:space="0" w:color="auto"/>
      </w:divBdr>
    </w:div>
    <w:div w:id="1476331595">
      <w:bodyDiv w:val="1"/>
      <w:marLeft w:val="0"/>
      <w:marRight w:val="0"/>
      <w:marTop w:val="0"/>
      <w:marBottom w:val="0"/>
      <w:divBdr>
        <w:top w:val="none" w:sz="0" w:space="0" w:color="auto"/>
        <w:left w:val="none" w:sz="0" w:space="0" w:color="auto"/>
        <w:bottom w:val="none" w:sz="0" w:space="0" w:color="auto"/>
        <w:right w:val="none" w:sz="0" w:space="0" w:color="auto"/>
      </w:divBdr>
    </w:div>
    <w:div w:id="1476609561">
      <w:bodyDiv w:val="1"/>
      <w:marLeft w:val="0"/>
      <w:marRight w:val="0"/>
      <w:marTop w:val="0"/>
      <w:marBottom w:val="0"/>
      <w:divBdr>
        <w:top w:val="none" w:sz="0" w:space="0" w:color="auto"/>
        <w:left w:val="none" w:sz="0" w:space="0" w:color="auto"/>
        <w:bottom w:val="none" w:sz="0" w:space="0" w:color="auto"/>
        <w:right w:val="none" w:sz="0" w:space="0" w:color="auto"/>
      </w:divBdr>
    </w:div>
    <w:div w:id="1488473145">
      <w:bodyDiv w:val="1"/>
      <w:marLeft w:val="0"/>
      <w:marRight w:val="0"/>
      <w:marTop w:val="0"/>
      <w:marBottom w:val="0"/>
      <w:divBdr>
        <w:top w:val="none" w:sz="0" w:space="0" w:color="auto"/>
        <w:left w:val="none" w:sz="0" w:space="0" w:color="auto"/>
        <w:bottom w:val="none" w:sz="0" w:space="0" w:color="auto"/>
        <w:right w:val="none" w:sz="0" w:space="0" w:color="auto"/>
      </w:divBdr>
    </w:div>
    <w:div w:id="1520511259">
      <w:bodyDiv w:val="1"/>
      <w:marLeft w:val="0"/>
      <w:marRight w:val="0"/>
      <w:marTop w:val="0"/>
      <w:marBottom w:val="0"/>
      <w:divBdr>
        <w:top w:val="none" w:sz="0" w:space="0" w:color="auto"/>
        <w:left w:val="none" w:sz="0" w:space="0" w:color="auto"/>
        <w:bottom w:val="none" w:sz="0" w:space="0" w:color="auto"/>
        <w:right w:val="none" w:sz="0" w:space="0" w:color="auto"/>
      </w:divBdr>
    </w:div>
    <w:div w:id="1557081551">
      <w:bodyDiv w:val="1"/>
      <w:marLeft w:val="0"/>
      <w:marRight w:val="0"/>
      <w:marTop w:val="0"/>
      <w:marBottom w:val="0"/>
      <w:divBdr>
        <w:top w:val="none" w:sz="0" w:space="0" w:color="auto"/>
        <w:left w:val="none" w:sz="0" w:space="0" w:color="auto"/>
        <w:bottom w:val="none" w:sz="0" w:space="0" w:color="auto"/>
        <w:right w:val="none" w:sz="0" w:space="0" w:color="auto"/>
      </w:divBdr>
    </w:div>
    <w:div w:id="1560432595">
      <w:bodyDiv w:val="1"/>
      <w:marLeft w:val="0"/>
      <w:marRight w:val="0"/>
      <w:marTop w:val="0"/>
      <w:marBottom w:val="0"/>
      <w:divBdr>
        <w:top w:val="none" w:sz="0" w:space="0" w:color="auto"/>
        <w:left w:val="none" w:sz="0" w:space="0" w:color="auto"/>
        <w:bottom w:val="none" w:sz="0" w:space="0" w:color="auto"/>
        <w:right w:val="none" w:sz="0" w:space="0" w:color="auto"/>
      </w:divBdr>
    </w:div>
    <w:div w:id="1570187314">
      <w:bodyDiv w:val="1"/>
      <w:marLeft w:val="0"/>
      <w:marRight w:val="0"/>
      <w:marTop w:val="0"/>
      <w:marBottom w:val="0"/>
      <w:divBdr>
        <w:top w:val="none" w:sz="0" w:space="0" w:color="auto"/>
        <w:left w:val="none" w:sz="0" w:space="0" w:color="auto"/>
        <w:bottom w:val="none" w:sz="0" w:space="0" w:color="auto"/>
        <w:right w:val="none" w:sz="0" w:space="0" w:color="auto"/>
      </w:divBdr>
    </w:div>
    <w:div w:id="1573852272">
      <w:bodyDiv w:val="1"/>
      <w:marLeft w:val="0"/>
      <w:marRight w:val="0"/>
      <w:marTop w:val="0"/>
      <w:marBottom w:val="0"/>
      <w:divBdr>
        <w:top w:val="none" w:sz="0" w:space="0" w:color="auto"/>
        <w:left w:val="none" w:sz="0" w:space="0" w:color="auto"/>
        <w:bottom w:val="none" w:sz="0" w:space="0" w:color="auto"/>
        <w:right w:val="none" w:sz="0" w:space="0" w:color="auto"/>
      </w:divBdr>
    </w:div>
    <w:div w:id="1576474056">
      <w:bodyDiv w:val="1"/>
      <w:marLeft w:val="0"/>
      <w:marRight w:val="0"/>
      <w:marTop w:val="0"/>
      <w:marBottom w:val="0"/>
      <w:divBdr>
        <w:top w:val="none" w:sz="0" w:space="0" w:color="auto"/>
        <w:left w:val="none" w:sz="0" w:space="0" w:color="auto"/>
        <w:bottom w:val="none" w:sz="0" w:space="0" w:color="auto"/>
        <w:right w:val="none" w:sz="0" w:space="0" w:color="auto"/>
      </w:divBdr>
    </w:div>
    <w:div w:id="1581212424">
      <w:bodyDiv w:val="1"/>
      <w:marLeft w:val="0"/>
      <w:marRight w:val="0"/>
      <w:marTop w:val="0"/>
      <w:marBottom w:val="0"/>
      <w:divBdr>
        <w:top w:val="none" w:sz="0" w:space="0" w:color="auto"/>
        <w:left w:val="none" w:sz="0" w:space="0" w:color="auto"/>
        <w:bottom w:val="none" w:sz="0" w:space="0" w:color="auto"/>
        <w:right w:val="none" w:sz="0" w:space="0" w:color="auto"/>
      </w:divBdr>
    </w:div>
    <w:div w:id="1589576079">
      <w:bodyDiv w:val="1"/>
      <w:marLeft w:val="0"/>
      <w:marRight w:val="0"/>
      <w:marTop w:val="0"/>
      <w:marBottom w:val="0"/>
      <w:divBdr>
        <w:top w:val="none" w:sz="0" w:space="0" w:color="auto"/>
        <w:left w:val="none" w:sz="0" w:space="0" w:color="auto"/>
        <w:bottom w:val="none" w:sz="0" w:space="0" w:color="auto"/>
        <w:right w:val="none" w:sz="0" w:space="0" w:color="auto"/>
      </w:divBdr>
    </w:div>
    <w:div w:id="1626887777">
      <w:bodyDiv w:val="1"/>
      <w:marLeft w:val="0"/>
      <w:marRight w:val="0"/>
      <w:marTop w:val="0"/>
      <w:marBottom w:val="0"/>
      <w:divBdr>
        <w:top w:val="none" w:sz="0" w:space="0" w:color="auto"/>
        <w:left w:val="none" w:sz="0" w:space="0" w:color="auto"/>
        <w:bottom w:val="none" w:sz="0" w:space="0" w:color="auto"/>
        <w:right w:val="none" w:sz="0" w:space="0" w:color="auto"/>
      </w:divBdr>
    </w:div>
    <w:div w:id="1629244059">
      <w:bodyDiv w:val="1"/>
      <w:marLeft w:val="0"/>
      <w:marRight w:val="0"/>
      <w:marTop w:val="0"/>
      <w:marBottom w:val="0"/>
      <w:divBdr>
        <w:top w:val="none" w:sz="0" w:space="0" w:color="auto"/>
        <w:left w:val="none" w:sz="0" w:space="0" w:color="auto"/>
        <w:bottom w:val="none" w:sz="0" w:space="0" w:color="auto"/>
        <w:right w:val="none" w:sz="0" w:space="0" w:color="auto"/>
      </w:divBdr>
    </w:div>
    <w:div w:id="1644894190">
      <w:bodyDiv w:val="1"/>
      <w:marLeft w:val="0"/>
      <w:marRight w:val="0"/>
      <w:marTop w:val="0"/>
      <w:marBottom w:val="0"/>
      <w:divBdr>
        <w:top w:val="none" w:sz="0" w:space="0" w:color="auto"/>
        <w:left w:val="none" w:sz="0" w:space="0" w:color="auto"/>
        <w:bottom w:val="none" w:sz="0" w:space="0" w:color="auto"/>
        <w:right w:val="none" w:sz="0" w:space="0" w:color="auto"/>
      </w:divBdr>
    </w:div>
    <w:div w:id="1684280626">
      <w:bodyDiv w:val="1"/>
      <w:marLeft w:val="0"/>
      <w:marRight w:val="0"/>
      <w:marTop w:val="0"/>
      <w:marBottom w:val="0"/>
      <w:divBdr>
        <w:top w:val="none" w:sz="0" w:space="0" w:color="auto"/>
        <w:left w:val="none" w:sz="0" w:space="0" w:color="auto"/>
        <w:bottom w:val="none" w:sz="0" w:space="0" w:color="auto"/>
        <w:right w:val="none" w:sz="0" w:space="0" w:color="auto"/>
      </w:divBdr>
    </w:div>
    <w:div w:id="1687124921">
      <w:bodyDiv w:val="1"/>
      <w:marLeft w:val="0"/>
      <w:marRight w:val="0"/>
      <w:marTop w:val="0"/>
      <w:marBottom w:val="0"/>
      <w:divBdr>
        <w:top w:val="none" w:sz="0" w:space="0" w:color="auto"/>
        <w:left w:val="none" w:sz="0" w:space="0" w:color="auto"/>
        <w:bottom w:val="none" w:sz="0" w:space="0" w:color="auto"/>
        <w:right w:val="none" w:sz="0" w:space="0" w:color="auto"/>
      </w:divBdr>
    </w:div>
    <w:div w:id="1723937813">
      <w:bodyDiv w:val="1"/>
      <w:marLeft w:val="0"/>
      <w:marRight w:val="0"/>
      <w:marTop w:val="0"/>
      <w:marBottom w:val="0"/>
      <w:divBdr>
        <w:top w:val="none" w:sz="0" w:space="0" w:color="auto"/>
        <w:left w:val="none" w:sz="0" w:space="0" w:color="auto"/>
        <w:bottom w:val="none" w:sz="0" w:space="0" w:color="auto"/>
        <w:right w:val="none" w:sz="0" w:space="0" w:color="auto"/>
      </w:divBdr>
    </w:div>
    <w:div w:id="1743673767">
      <w:bodyDiv w:val="1"/>
      <w:marLeft w:val="0"/>
      <w:marRight w:val="0"/>
      <w:marTop w:val="0"/>
      <w:marBottom w:val="0"/>
      <w:divBdr>
        <w:top w:val="none" w:sz="0" w:space="0" w:color="auto"/>
        <w:left w:val="none" w:sz="0" w:space="0" w:color="auto"/>
        <w:bottom w:val="none" w:sz="0" w:space="0" w:color="auto"/>
        <w:right w:val="none" w:sz="0" w:space="0" w:color="auto"/>
      </w:divBdr>
    </w:div>
    <w:div w:id="1749420674">
      <w:bodyDiv w:val="1"/>
      <w:marLeft w:val="0"/>
      <w:marRight w:val="0"/>
      <w:marTop w:val="0"/>
      <w:marBottom w:val="0"/>
      <w:divBdr>
        <w:top w:val="none" w:sz="0" w:space="0" w:color="auto"/>
        <w:left w:val="none" w:sz="0" w:space="0" w:color="auto"/>
        <w:bottom w:val="none" w:sz="0" w:space="0" w:color="auto"/>
        <w:right w:val="none" w:sz="0" w:space="0" w:color="auto"/>
      </w:divBdr>
    </w:div>
    <w:div w:id="1752465321">
      <w:bodyDiv w:val="1"/>
      <w:marLeft w:val="0"/>
      <w:marRight w:val="0"/>
      <w:marTop w:val="0"/>
      <w:marBottom w:val="0"/>
      <w:divBdr>
        <w:top w:val="none" w:sz="0" w:space="0" w:color="auto"/>
        <w:left w:val="none" w:sz="0" w:space="0" w:color="auto"/>
        <w:bottom w:val="none" w:sz="0" w:space="0" w:color="auto"/>
        <w:right w:val="none" w:sz="0" w:space="0" w:color="auto"/>
      </w:divBdr>
    </w:div>
    <w:div w:id="1766799117">
      <w:bodyDiv w:val="1"/>
      <w:marLeft w:val="0"/>
      <w:marRight w:val="0"/>
      <w:marTop w:val="0"/>
      <w:marBottom w:val="0"/>
      <w:divBdr>
        <w:top w:val="none" w:sz="0" w:space="0" w:color="auto"/>
        <w:left w:val="none" w:sz="0" w:space="0" w:color="auto"/>
        <w:bottom w:val="none" w:sz="0" w:space="0" w:color="auto"/>
        <w:right w:val="none" w:sz="0" w:space="0" w:color="auto"/>
      </w:divBdr>
    </w:div>
    <w:div w:id="1769806659">
      <w:bodyDiv w:val="1"/>
      <w:marLeft w:val="0"/>
      <w:marRight w:val="0"/>
      <w:marTop w:val="0"/>
      <w:marBottom w:val="0"/>
      <w:divBdr>
        <w:top w:val="none" w:sz="0" w:space="0" w:color="auto"/>
        <w:left w:val="none" w:sz="0" w:space="0" w:color="auto"/>
        <w:bottom w:val="none" w:sz="0" w:space="0" w:color="auto"/>
        <w:right w:val="none" w:sz="0" w:space="0" w:color="auto"/>
      </w:divBdr>
    </w:div>
    <w:div w:id="1789738377">
      <w:bodyDiv w:val="1"/>
      <w:marLeft w:val="0"/>
      <w:marRight w:val="0"/>
      <w:marTop w:val="0"/>
      <w:marBottom w:val="0"/>
      <w:divBdr>
        <w:top w:val="none" w:sz="0" w:space="0" w:color="auto"/>
        <w:left w:val="none" w:sz="0" w:space="0" w:color="auto"/>
        <w:bottom w:val="none" w:sz="0" w:space="0" w:color="auto"/>
        <w:right w:val="none" w:sz="0" w:space="0" w:color="auto"/>
      </w:divBdr>
    </w:div>
    <w:div w:id="1807239367">
      <w:bodyDiv w:val="1"/>
      <w:marLeft w:val="0"/>
      <w:marRight w:val="0"/>
      <w:marTop w:val="0"/>
      <w:marBottom w:val="0"/>
      <w:divBdr>
        <w:top w:val="none" w:sz="0" w:space="0" w:color="auto"/>
        <w:left w:val="none" w:sz="0" w:space="0" w:color="auto"/>
        <w:bottom w:val="none" w:sz="0" w:space="0" w:color="auto"/>
        <w:right w:val="none" w:sz="0" w:space="0" w:color="auto"/>
      </w:divBdr>
    </w:div>
    <w:div w:id="1808007393">
      <w:bodyDiv w:val="1"/>
      <w:marLeft w:val="0"/>
      <w:marRight w:val="0"/>
      <w:marTop w:val="0"/>
      <w:marBottom w:val="0"/>
      <w:divBdr>
        <w:top w:val="none" w:sz="0" w:space="0" w:color="auto"/>
        <w:left w:val="none" w:sz="0" w:space="0" w:color="auto"/>
        <w:bottom w:val="none" w:sz="0" w:space="0" w:color="auto"/>
        <w:right w:val="none" w:sz="0" w:space="0" w:color="auto"/>
      </w:divBdr>
    </w:div>
    <w:div w:id="1819688006">
      <w:bodyDiv w:val="1"/>
      <w:marLeft w:val="0"/>
      <w:marRight w:val="0"/>
      <w:marTop w:val="0"/>
      <w:marBottom w:val="0"/>
      <w:divBdr>
        <w:top w:val="none" w:sz="0" w:space="0" w:color="auto"/>
        <w:left w:val="none" w:sz="0" w:space="0" w:color="auto"/>
        <w:bottom w:val="none" w:sz="0" w:space="0" w:color="auto"/>
        <w:right w:val="none" w:sz="0" w:space="0" w:color="auto"/>
      </w:divBdr>
    </w:div>
    <w:div w:id="1845624955">
      <w:bodyDiv w:val="1"/>
      <w:marLeft w:val="0"/>
      <w:marRight w:val="0"/>
      <w:marTop w:val="0"/>
      <w:marBottom w:val="0"/>
      <w:divBdr>
        <w:top w:val="none" w:sz="0" w:space="0" w:color="auto"/>
        <w:left w:val="none" w:sz="0" w:space="0" w:color="auto"/>
        <w:bottom w:val="none" w:sz="0" w:space="0" w:color="auto"/>
        <w:right w:val="none" w:sz="0" w:space="0" w:color="auto"/>
      </w:divBdr>
    </w:div>
    <w:div w:id="1847675127">
      <w:bodyDiv w:val="1"/>
      <w:marLeft w:val="0"/>
      <w:marRight w:val="0"/>
      <w:marTop w:val="0"/>
      <w:marBottom w:val="0"/>
      <w:divBdr>
        <w:top w:val="none" w:sz="0" w:space="0" w:color="auto"/>
        <w:left w:val="none" w:sz="0" w:space="0" w:color="auto"/>
        <w:bottom w:val="none" w:sz="0" w:space="0" w:color="auto"/>
        <w:right w:val="none" w:sz="0" w:space="0" w:color="auto"/>
      </w:divBdr>
    </w:div>
    <w:div w:id="1852405643">
      <w:bodyDiv w:val="1"/>
      <w:marLeft w:val="0"/>
      <w:marRight w:val="0"/>
      <w:marTop w:val="0"/>
      <w:marBottom w:val="0"/>
      <w:divBdr>
        <w:top w:val="none" w:sz="0" w:space="0" w:color="auto"/>
        <w:left w:val="none" w:sz="0" w:space="0" w:color="auto"/>
        <w:bottom w:val="none" w:sz="0" w:space="0" w:color="auto"/>
        <w:right w:val="none" w:sz="0" w:space="0" w:color="auto"/>
      </w:divBdr>
    </w:div>
    <w:div w:id="1870220592">
      <w:bodyDiv w:val="1"/>
      <w:marLeft w:val="0"/>
      <w:marRight w:val="0"/>
      <w:marTop w:val="0"/>
      <w:marBottom w:val="0"/>
      <w:divBdr>
        <w:top w:val="none" w:sz="0" w:space="0" w:color="auto"/>
        <w:left w:val="none" w:sz="0" w:space="0" w:color="auto"/>
        <w:bottom w:val="none" w:sz="0" w:space="0" w:color="auto"/>
        <w:right w:val="none" w:sz="0" w:space="0" w:color="auto"/>
      </w:divBdr>
    </w:div>
    <w:div w:id="1879929514">
      <w:bodyDiv w:val="1"/>
      <w:marLeft w:val="0"/>
      <w:marRight w:val="0"/>
      <w:marTop w:val="0"/>
      <w:marBottom w:val="0"/>
      <w:divBdr>
        <w:top w:val="none" w:sz="0" w:space="0" w:color="auto"/>
        <w:left w:val="none" w:sz="0" w:space="0" w:color="auto"/>
        <w:bottom w:val="none" w:sz="0" w:space="0" w:color="auto"/>
        <w:right w:val="none" w:sz="0" w:space="0" w:color="auto"/>
      </w:divBdr>
    </w:div>
    <w:div w:id="1918854702">
      <w:bodyDiv w:val="1"/>
      <w:marLeft w:val="0"/>
      <w:marRight w:val="0"/>
      <w:marTop w:val="0"/>
      <w:marBottom w:val="0"/>
      <w:divBdr>
        <w:top w:val="none" w:sz="0" w:space="0" w:color="auto"/>
        <w:left w:val="none" w:sz="0" w:space="0" w:color="auto"/>
        <w:bottom w:val="none" w:sz="0" w:space="0" w:color="auto"/>
        <w:right w:val="none" w:sz="0" w:space="0" w:color="auto"/>
      </w:divBdr>
    </w:div>
    <w:div w:id="1928221925">
      <w:bodyDiv w:val="1"/>
      <w:marLeft w:val="0"/>
      <w:marRight w:val="0"/>
      <w:marTop w:val="0"/>
      <w:marBottom w:val="0"/>
      <w:divBdr>
        <w:top w:val="none" w:sz="0" w:space="0" w:color="auto"/>
        <w:left w:val="none" w:sz="0" w:space="0" w:color="auto"/>
        <w:bottom w:val="none" w:sz="0" w:space="0" w:color="auto"/>
        <w:right w:val="none" w:sz="0" w:space="0" w:color="auto"/>
      </w:divBdr>
    </w:div>
    <w:div w:id="1956280552">
      <w:bodyDiv w:val="1"/>
      <w:marLeft w:val="0"/>
      <w:marRight w:val="0"/>
      <w:marTop w:val="0"/>
      <w:marBottom w:val="0"/>
      <w:divBdr>
        <w:top w:val="none" w:sz="0" w:space="0" w:color="auto"/>
        <w:left w:val="none" w:sz="0" w:space="0" w:color="auto"/>
        <w:bottom w:val="none" w:sz="0" w:space="0" w:color="auto"/>
        <w:right w:val="none" w:sz="0" w:space="0" w:color="auto"/>
      </w:divBdr>
    </w:div>
    <w:div w:id="1975333040">
      <w:bodyDiv w:val="1"/>
      <w:marLeft w:val="0"/>
      <w:marRight w:val="0"/>
      <w:marTop w:val="0"/>
      <w:marBottom w:val="0"/>
      <w:divBdr>
        <w:top w:val="none" w:sz="0" w:space="0" w:color="auto"/>
        <w:left w:val="none" w:sz="0" w:space="0" w:color="auto"/>
        <w:bottom w:val="none" w:sz="0" w:space="0" w:color="auto"/>
        <w:right w:val="none" w:sz="0" w:space="0" w:color="auto"/>
      </w:divBdr>
    </w:div>
    <w:div w:id="1977635664">
      <w:bodyDiv w:val="1"/>
      <w:marLeft w:val="0"/>
      <w:marRight w:val="0"/>
      <w:marTop w:val="0"/>
      <w:marBottom w:val="0"/>
      <w:divBdr>
        <w:top w:val="none" w:sz="0" w:space="0" w:color="auto"/>
        <w:left w:val="none" w:sz="0" w:space="0" w:color="auto"/>
        <w:bottom w:val="none" w:sz="0" w:space="0" w:color="auto"/>
        <w:right w:val="none" w:sz="0" w:space="0" w:color="auto"/>
      </w:divBdr>
    </w:div>
    <w:div w:id="1978606088">
      <w:bodyDiv w:val="1"/>
      <w:marLeft w:val="0"/>
      <w:marRight w:val="0"/>
      <w:marTop w:val="0"/>
      <w:marBottom w:val="0"/>
      <w:divBdr>
        <w:top w:val="none" w:sz="0" w:space="0" w:color="auto"/>
        <w:left w:val="none" w:sz="0" w:space="0" w:color="auto"/>
        <w:bottom w:val="none" w:sz="0" w:space="0" w:color="auto"/>
        <w:right w:val="none" w:sz="0" w:space="0" w:color="auto"/>
      </w:divBdr>
    </w:div>
    <w:div w:id="1992101675">
      <w:bodyDiv w:val="1"/>
      <w:marLeft w:val="0"/>
      <w:marRight w:val="0"/>
      <w:marTop w:val="0"/>
      <w:marBottom w:val="0"/>
      <w:divBdr>
        <w:top w:val="none" w:sz="0" w:space="0" w:color="auto"/>
        <w:left w:val="none" w:sz="0" w:space="0" w:color="auto"/>
        <w:bottom w:val="none" w:sz="0" w:space="0" w:color="auto"/>
        <w:right w:val="none" w:sz="0" w:space="0" w:color="auto"/>
      </w:divBdr>
    </w:div>
    <w:div w:id="1992321360">
      <w:bodyDiv w:val="1"/>
      <w:marLeft w:val="0"/>
      <w:marRight w:val="0"/>
      <w:marTop w:val="0"/>
      <w:marBottom w:val="0"/>
      <w:divBdr>
        <w:top w:val="none" w:sz="0" w:space="0" w:color="auto"/>
        <w:left w:val="none" w:sz="0" w:space="0" w:color="auto"/>
        <w:bottom w:val="none" w:sz="0" w:space="0" w:color="auto"/>
        <w:right w:val="none" w:sz="0" w:space="0" w:color="auto"/>
      </w:divBdr>
    </w:div>
    <w:div w:id="2007895569">
      <w:bodyDiv w:val="1"/>
      <w:marLeft w:val="0"/>
      <w:marRight w:val="0"/>
      <w:marTop w:val="0"/>
      <w:marBottom w:val="0"/>
      <w:divBdr>
        <w:top w:val="none" w:sz="0" w:space="0" w:color="auto"/>
        <w:left w:val="none" w:sz="0" w:space="0" w:color="auto"/>
        <w:bottom w:val="none" w:sz="0" w:space="0" w:color="auto"/>
        <w:right w:val="none" w:sz="0" w:space="0" w:color="auto"/>
      </w:divBdr>
    </w:div>
    <w:div w:id="2020691760">
      <w:bodyDiv w:val="1"/>
      <w:marLeft w:val="0"/>
      <w:marRight w:val="0"/>
      <w:marTop w:val="0"/>
      <w:marBottom w:val="0"/>
      <w:divBdr>
        <w:top w:val="none" w:sz="0" w:space="0" w:color="auto"/>
        <w:left w:val="none" w:sz="0" w:space="0" w:color="auto"/>
        <w:bottom w:val="none" w:sz="0" w:space="0" w:color="auto"/>
        <w:right w:val="none" w:sz="0" w:space="0" w:color="auto"/>
      </w:divBdr>
    </w:div>
    <w:div w:id="2046784626">
      <w:bodyDiv w:val="1"/>
      <w:marLeft w:val="0"/>
      <w:marRight w:val="0"/>
      <w:marTop w:val="0"/>
      <w:marBottom w:val="0"/>
      <w:divBdr>
        <w:top w:val="none" w:sz="0" w:space="0" w:color="auto"/>
        <w:left w:val="none" w:sz="0" w:space="0" w:color="auto"/>
        <w:bottom w:val="none" w:sz="0" w:space="0" w:color="auto"/>
        <w:right w:val="none" w:sz="0" w:space="0" w:color="auto"/>
      </w:divBdr>
    </w:div>
    <w:div w:id="2060980503">
      <w:bodyDiv w:val="1"/>
      <w:marLeft w:val="0"/>
      <w:marRight w:val="0"/>
      <w:marTop w:val="0"/>
      <w:marBottom w:val="0"/>
      <w:divBdr>
        <w:top w:val="none" w:sz="0" w:space="0" w:color="auto"/>
        <w:left w:val="none" w:sz="0" w:space="0" w:color="auto"/>
        <w:bottom w:val="none" w:sz="0" w:space="0" w:color="auto"/>
        <w:right w:val="none" w:sz="0" w:space="0" w:color="auto"/>
      </w:divBdr>
    </w:div>
    <w:div w:id="2061711457">
      <w:bodyDiv w:val="1"/>
      <w:marLeft w:val="0"/>
      <w:marRight w:val="0"/>
      <w:marTop w:val="0"/>
      <w:marBottom w:val="0"/>
      <w:divBdr>
        <w:top w:val="none" w:sz="0" w:space="0" w:color="auto"/>
        <w:left w:val="none" w:sz="0" w:space="0" w:color="auto"/>
        <w:bottom w:val="none" w:sz="0" w:space="0" w:color="auto"/>
        <w:right w:val="none" w:sz="0" w:space="0" w:color="auto"/>
      </w:divBdr>
    </w:div>
    <w:div w:id="2065441711">
      <w:bodyDiv w:val="1"/>
      <w:marLeft w:val="0"/>
      <w:marRight w:val="0"/>
      <w:marTop w:val="0"/>
      <w:marBottom w:val="0"/>
      <w:divBdr>
        <w:top w:val="none" w:sz="0" w:space="0" w:color="auto"/>
        <w:left w:val="none" w:sz="0" w:space="0" w:color="auto"/>
        <w:bottom w:val="none" w:sz="0" w:space="0" w:color="auto"/>
        <w:right w:val="none" w:sz="0" w:space="0" w:color="auto"/>
      </w:divBdr>
    </w:div>
    <w:div w:id="2110394634">
      <w:bodyDiv w:val="1"/>
      <w:marLeft w:val="0"/>
      <w:marRight w:val="0"/>
      <w:marTop w:val="0"/>
      <w:marBottom w:val="0"/>
      <w:divBdr>
        <w:top w:val="none" w:sz="0" w:space="0" w:color="auto"/>
        <w:left w:val="none" w:sz="0" w:space="0" w:color="auto"/>
        <w:bottom w:val="none" w:sz="0" w:space="0" w:color="auto"/>
        <w:right w:val="none" w:sz="0" w:space="0" w:color="auto"/>
      </w:divBdr>
    </w:div>
    <w:div w:id="2137985724">
      <w:bodyDiv w:val="1"/>
      <w:marLeft w:val="0"/>
      <w:marRight w:val="0"/>
      <w:marTop w:val="0"/>
      <w:marBottom w:val="0"/>
      <w:divBdr>
        <w:top w:val="none" w:sz="0" w:space="0" w:color="auto"/>
        <w:left w:val="none" w:sz="0" w:space="0" w:color="auto"/>
        <w:bottom w:val="none" w:sz="0" w:space="0" w:color="auto"/>
        <w:right w:val="none" w:sz="0" w:space="0" w:color="auto"/>
      </w:divBdr>
    </w:div>
    <w:div w:id="21381816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footer" Target="footer2.xml"/><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3.png"/><Relationship Id="rId89" Type="http://schemas.openxmlformats.org/officeDocument/2006/relationships/image" Target="media/image68.png"/><Relationship Id="rId16" Type="http://schemas.openxmlformats.org/officeDocument/2006/relationships/image" Target="media/image3.png"/><Relationship Id="rId11" Type="http://schemas.openxmlformats.org/officeDocument/2006/relationships/header" Target="header4.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7.png"/><Relationship Id="rId79" Type="http://schemas.openxmlformats.org/officeDocument/2006/relationships/footer" Target="footer3.xml"/><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image" Target="media/image74.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header" Target="header9.xml"/><Relationship Id="rId64" Type="http://schemas.openxmlformats.org/officeDocument/2006/relationships/image" Target="media/image47.png"/><Relationship Id="rId69" Type="http://schemas.openxmlformats.org/officeDocument/2006/relationships/image" Target="media/image52.png"/><Relationship Id="rId80" Type="http://schemas.openxmlformats.org/officeDocument/2006/relationships/header" Target="header12.xml"/><Relationship Id="rId85" Type="http://schemas.openxmlformats.org/officeDocument/2006/relationships/image" Target="media/image64.png"/><Relationship Id="rId3" Type="http://schemas.openxmlformats.org/officeDocument/2006/relationships/styles" Target="styles.xml"/><Relationship Id="rId12" Type="http://schemas.openxmlformats.org/officeDocument/2006/relationships/header" Target="header5.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header" Target="header8.xml"/><Relationship Id="rId59" Type="http://schemas.openxmlformats.org/officeDocument/2006/relationships/image" Target="media/image42.png"/><Relationship Id="rId67" Type="http://schemas.openxmlformats.org/officeDocument/2006/relationships/image" Target="media/image50.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2.png"/><Relationship Id="rId88" Type="http://schemas.openxmlformats.org/officeDocument/2006/relationships/image" Target="media/image67.png"/><Relationship Id="rId91" Type="http://schemas.openxmlformats.org/officeDocument/2006/relationships/image" Target="media/image70.png"/><Relationship Id="rId96"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2.png"/><Relationship Id="rId57" Type="http://schemas.openxmlformats.org/officeDocument/2006/relationships/image" Target="media/image40.png"/><Relationship Id="rId10" Type="http://schemas.openxmlformats.org/officeDocument/2006/relationships/header" Target="header3.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header" Target="header11.xml"/><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image" Target="media/image73.pn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76.pn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header" Target="header7.xml"/><Relationship Id="rId66" Type="http://schemas.openxmlformats.org/officeDocument/2006/relationships/image" Target="media/image49.png"/><Relationship Id="rId87" Type="http://schemas.openxmlformats.org/officeDocument/2006/relationships/image" Target="media/image66.png"/><Relationship Id="rId61" Type="http://schemas.openxmlformats.org/officeDocument/2006/relationships/image" Target="media/image44.png"/><Relationship Id="rId82" Type="http://schemas.openxmlformats.org/officeDocument/2006/relationships/image" Target="media/image61.png"/><Relationship Id="rId19" Type="http://schemas.openxmlformats.org/officeDocument/2006/relationships/image" Target="media/image6.png"/><Relationship Id="rId14" Type="http://schemas.openxmlformats.org/officeDocument/2006/relationships/header" Target="header6.xm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39.png"/><Relationship Id="rId77" Type="http://schemas.openxmlformats.org/officeDocument/2006/relationships/header" Target="header10.xml"/><Relationship Id="rId100"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2.png"/><Relationship Id="rId98" Type="http://schemas.openxmlformats.org/officeDocument/2006/relationships/image" Target="media/image77.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11.xml.rels><?xml version="1.0" encoding="UTF-8" standalone="yes"?>
<Relationships xmlns="http://schemas.openxmlformats.org/package/2006/relationships"><Relationship Id="rId1" Type="http://schemas.openxmlformats.org/officeDocument/2006/relationships/image" Target="media/image1.jpeg"/></Relationships>
</file>

<file path=word/_rels/header12.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8553D1-08CC-438D-A7B8-E7B4054A50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162</Pages>
  <Words>12063</Words>
  <Characters>68764</Characters>
  <Application>Microsoft Office Word</Application>
  <DocSecurity>0</DocSecurity>
  <Lines>573</Lines>
  <Paragraphs>161</Paragraphs>
  <ScaleCrop>false</ScaleCrop>
  <Company/>
  <LinksUpToDate>false</LinksUpToDate>
  <CharactersWithSpaces>80666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IBM</dc:creator>
  <cp:lastModifiedBy>fearkind</cp:lastModifiedBy>
  <cp:revision>4</cp:revision>
  <cp:lastPrinted>2019-01-14T12:18:00Z</cp:lastPrinted>
  <dcterms:created xsi:type="dcterms:W3CDTF">2019-01-14T12:15:00Z</dcterms:created>
  <dcterms:modified xsi:type="dcterms:W3CDTF">2019-01-14T12:20:00Z</dcterms:modified>
</cp:coreProperties>
</file>